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4077" w14:textId="77777777" w:rsidR="00C6477D" w:rsidRDefault="00000000">
      <w:pPr>
        <w:pStyle w:val="Title"/>
        <w:spacing w:line="276" w:lineRule="auto"/>
        <w:jc w:val="center"/>
        <w:rPr>
          <w:sz w:val="40"/>
          <w:szCs w:val="40"/>
        </w:rPr>
      </w:pPr>
      <w:r>
        <w:rPr>
          <w:sz w:val="40"/>
          <w:szCs w:val="40"/>
        </w:rPr>
        <w:t>Sreeja</w:t>
      </w:r>
      <w:r>
        <w:rPr>
          <w:spacing w:val="-10"/>
          <w:sz w:val="40"/>
          <w:szCs w:val="40"/>
        </w:rPr>
        <w:t xml:space="preserve"> </w:t>
      </w:r>
      <w:r>
        <w:rPr>
          <w:sz w:val="40"/>
          <w:szCs w:val="40"/>
        </w:rPr>
        <w:t>Yaddlapalli</w:t>
      </w:r>
    </w:p>
    <w:p w14:paraId="39D0BFDE" w14:textId="77777777" w:rsidR="00C6477D" w:rsidRDefault="00000000">
      <w:pPr>
        <w:spacing w:before="2" w:line="276" w:lineRule="auto"/>
        <w:ind w:left="140"/>
        <w:jc w:val="center"/>
      </w:pPr>
      <w:hyperlink r:id="rId5">
        <w:r>
          <w:rPr>
            <w:rStyle w:val="Hyperlink"/>
            <w:rFonts w:ascii="Arial" w:hAnsi="Arial"/>
            <w:b/>
            <w:bCs/>
            <w:sz w:val="24"/>
            <w:szCs w:val="24"/>
            <w:u w:val="none"/>
          </w:rPr>
          <w:t>sreejayaddlapalli@gmail.com</w:t>
        </w:r>
      </w:hyperlink>
      <w:r>
        <w:rPr>
          <w:rFonts w:ascii="Arial" w:hAnsi="Arial"/>
          <w:b/>
          <w:bCs/>
          <w:sz w:val="24"/>
          <w:szCs w:val="24"/>
        </w:rPr>
        <w:t xml:space="preserve"> | 707.733.3744</w:t>
      </w:r>
    </w:p>
    <w:p w14:paraId="185D68B1" w14:textId="77777777" w:rsidR="00C6477D" w:rsidRDefault="00C6477D">
      <w:pPr>
        <w:pStyle w:val="BodyText"/>
        <w:spacing w:before="7" w:line="276" w:lineRule="auto"/>
        <w:rPr>
          <w:rFonts w:ascii="Arial" w:hAnsi="Arial"/>
          <w:sz w:val="24"/>
          <w:szCs w:val="24"/>
        </w:rPr>
      </w:pPr>
    </w:p>
    <w:p w14:paraId="52860BE4" w14:textId="77777777" w:rsidR="00C6477D" w:rsidRDefault="00000000">
      <w:pPr>
        <w:pStyle w:val="BodyText"/>
        <w:tabs>
          <w:tab w:val="left" w:pos="4320"/>
        </w:tabs>
        <w:spacing w:before="91" w:line="276" w:lineRule="auto"/>
      </w:pPr>
      <w:r>
        <w:rPr>
          <w:rFonts w:ascii="Arial" w:hAnsi="Arial"/>
          <w:sz w:val="24"/>
          <w:szCs w:val="24"/>
        </w:rPr>
        <w:t xml:space="preserve">As an experienced </w:t>
      </w:r>
      <w:r>
        <w:rPr>
          <w:rStyle w:val="Strong"/>
          <w:rFonts w:ascii="Arial" w:hAnsi="Arial"/>
          <w:sz w:val="24"/>
          <w:szCs w:val="24"/>
        </w:rPr>
        <w:t>Quality Analyst (QA)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trong"/>
          <w:rFonts w:ascii="Arial" w:hAnsi="Arial"/>
          <w:sz w:val="24"/>
          <w:szCs w:val="24"/>
        </w:rPr>
        <w:t>Business Analyst (BA)</w:t>
      </w:r>
      <w:r>
        <w:rPr>
          <w:rFonts w:ascii="Arial" w:hAnsi="Arial"/>
          <w:sz w:val="24"/>
          <w:szCs w:val="24"/>
        </w:rPr>
        <w:t xml:space="preserve">, I am dedicated to delivering </w:t>
      </w:r>
      <w:r>
        <w:rPr>
          <w:rStyle w:val="Strong"/>
          <w:rFonts w:ascii="Arial" w:hAnsi="Arial"/>
          <w:sz w:val="24"/>
          <w:szCs w:val="24"/>
        </w:rPr>
        <w:t>high-impact solutions</w:t>
      </w:r>
      <w:r>
        <w:rPr>
          <w:rFonts w:ascii="Arial" w:hAnsi="Arial"/>
          <w:sz w:val="24"/>
          <w:szCs w:val="24"/>
        </w:rPr>
        <w:t xml:space="preserve"> that drive organizational success. With a strong background in </w:t>
      </w:r>
      <w:r>
        <w:rPr>
          <w:rStyle w:val="Strong"/>
          <w:rFonts w:ascii="Arial" w:hAnsi="Arial"/>
          <w:sz w:val="24"/>
          <w:szCs w:val="24"/>
        </w:rPr>
        <w:t>analysis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trong"/>
          <w:rFonts w:ascii="Arial" w:hAnsi="Arial"/>
          <w:sz w:val="24"/>
          <w:szCs w:val="24"/>
        </w:rPr>
        <w:t>process optimization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Strong"/>
          <w:rFonts w:ascii="Arial" w:hAnsi="Arial"/>
          <w:sz w:val="24"/>
          <w:szCs w:val="24"/>
        </w:rPr>
        <w:t>quality assurance</w:t>
      </w:r>
      <w:r>
        <w:rPr>
          <w:rFonts w:ascii="Arial" w:hAnsi="Arial"/>
          <w:sz w:val="24"/>
          <w:szCs w:val="24"/>
        </w:rPr>
        <w:t xml:space="preserve">, I am now focused on transitioning into </w:t>
      </w:r>
      <w:r>
        <w:rPr>
          <w:rStyle w:val="Strong"/>
          <w:rFonts w:ascii="Arial" w:hAnsi="Arial"/>
          <w:sz w:val="24"/>
          <w:szCs w:val="24"/>
        </w:rPr>
        <w:t>Business Intelligence (BI)</w:t>
      </w:r>
      <w:r>
        <w:rPr>
          <w:rFonts w:ascii="Arial" w:hAnsi="Arial"/>
          <w:sz w:val="24"/>
          <w:szCs w:val="24"/>
        </w:rPr>
        <w:t xml:space="preserve"> to harness my expertise in </w:t>
      </w:r>
      <w:r>
        <w:rPr>
          <w:rStyle w:val="Strong"/>
          <w:rFonts w:ascii="Arial" w:hAnsi="Arial"/>
          <w:sz w:val="24"/>
          <w:szCs w:val="24"/>
        </w:rPr>
        <w:t>data-driven decision-making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trong"/>
          <w:rFonts w:ascii="Arial" w:hAnsi="Arial"/>
          <w:sz w:val="24"/>
          <w:szCs w:val="24"/>
        </w:rPr>
        <w:t>insight generation</w:t>
      </w:r>
      <w:r>
        <w:rPr>
          <w:rFonts w:ascii="Arial" w:hAnsi="Arial"/>
          <w:sz w:val="24"/>
          <w:szCs w:val="24"/>
        </w:rPr>
        <w:t>.</w:t>
      </w:r>
    </w:p>
    <w:p w14:paraId="7B830F81" w14:textId="77777777" w:rsidR="00C6477D" w:rsidRDefault="00C6477D">
      <w:pPr>
        <w:pStyle w:val="BodyText"/>
        <w:tabs>
          <w:tab w:val="left" w:pos="4320"/>
        </w:tabs>
        <w:spacing w:line="276" w:lineRule="auto"/>
        <w:rPr>
          <w:rFonts w:ascii="Arial" w:hAnsi="Arial"/>
          <w:sz w:val="24"/>
          <w:szCs w:val="24"/>
        </w:rPr>
      </w:pPr>
    </w:p>
    <w:p w14:paraId="6DF6B45B" w14:textId="77777777" w:rsidR="00C6477D" w:rsidRDefault="00000000">
      <w:pPr>
        <w:pStyle w:val="BodyText"/>
        <w:spacing w:after="283" w:line="276" w:lineRule="auto"/>
      </w:pPr>
      <w:r>
        <w:rPr>
          <w:rFonts w:ascii="Arial" w:hAnsi="Arial"/>
          <w:sz w:val="24"/>
          <w:szCs w:val="24"/>
        </w:rPr>
        <w:t xml:space="preserve">I am enthusiastic about contributing to a </w:t>
      </w:r>
      <w:r>
        <w:rPr>
          <w:rStyle w:val="Strong"/>
          <w:rFonts w:ascii="Arial" w:hAnsi="Arial"/>
          <w:sz w:val="24"/>
          <w:szCs w:val="24"/>
        </w:rPr>
        <w:t>dynamic environment</w:t>
      </w:r>
      <w:r>
        <w:rPr>
          <w:rFonts w:ascii="Arial" w:hAnsi="Arial"/>
          <w:sz w:val="24"/>
          <w:szCs w:val="24"/>
        </w:rPr>
        <w:t xml:space="preserve"> that fosters both </w:t>
      </w:r>
      <w:r>
        <w:rPr>
          <w:rStyle w:val="Strong"/>
          <w:rFonts w:ascii="Arial" w:hAnsi="Arial"/>
          <w:sz w:val="24"/>
          <w:szCs w:val="24"/>
        </w:rPr>
        <w:t>challenges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trong"/>
          <w:rFonts w:ascii="Arial" w:hAnsi="Arial"/>
          <w:sz w:val="24"/>
          <w:szCs w:val="24"/>
        </w:rPr>
        <w:t>opportunities for growth</w:t>
      </w:r>
      <w:r>
        <w:rPr>
          <w:rFonts w:ascii="Arial" w:hAnsi="Arial"/>
          <w:sz w:val="24"/>
          <w:szCs w:val="24"/>
        </w:rPr>
        <w:t>, ensuring the delivery of valuable outcomes and sustained professional satisfaction.</w:t>
      </w:r>
    </w:p>
    <w:p w14:paraId="2C7207DD" w14:textId="77777777" w:rsidR="00C6477D" w:rsidRDefault="00000000">
      <w:pPr>
        <w:pStyle w:val="Heading3"/>
        <w:spacing w:line="276" w:lineRule="auto"/>
        <w:ind w:left="0"/>
        <w:rPr>
          <w:sz w:val="24"/>
          <w:szCs w:val="24"/>
        </w:rPr>
      </w:pPr>
      <w:r>
        <w:rPr>
          <w:sz w:val="24"/>
          <w:szCs w:val="24"/>
        </w:rPr>
        <w:t>Skills</w:t>
      </w:r>
    </w:p>
    <w:p w14:paraId="2DA4660E" w14:textId="77777777" w:rsidR="00C6477D" w:rsidRDefault="00C6477D">
      <w:pPr>
        <w:pStyle w:val="Heading3"/>
        <w:spacing w:line="276" w:lineRule="auto"/>
        <w:ind w:left="0"/>
        <w:rPr>
          <w:sz w:val="24"/>
          <w:szCs w:val="24"/>
        </w:rPr>
      </w:pPr>
    </w:p>
    <w:p w14:paraId="16EBE67A" w14:textId="77777777" w:rsidR="00C6477D" w:rsidRDefault="00000000">
      <w:pPr>
        <w:tabs>
          <w:tab w:val="left" w:pos="2400"/>
        </w:tabs>
        <w:spacing w:before="57" w:after="57" w:line="276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Programming Languages: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Java(basics),</w:t>
      </w:r>
      <w:r>
        <w:rPr>
          <w:rFonts w:ascii="Arial" w:hAnsi="Arial"/>
          <w:spacing w:val="-8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SQL</w:t>
      </w:r>
    </w:p>
    <w:p w14:paraId="72F5A36B" w14:textId="77777777" w:rsidR="00C6477D" w:rsidRDefault="00000000">
      <w:pPr>
        <w:tabs>
          <w:tab w:val="left" w:pos="2400"/>
        </w:tabs>
        <w:spacing w:before="57" w:after="57" w:line="276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Databases: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MS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SQL,</w:t>
      </w:r>
      <w:r>
        <w:rPr>
          <w:rFonts w:ascii="Arial" w:hAnsi="Arial"/>
          <w:spacing w:val="-4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Postgre</w:t>
      </w:r>
      <w:r>
        <w:rPr>
          <w:rFonts w:ascii="Arial" w:hAnsi="Arial"/>
          <w:spacing w:val="-4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SQL,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MySQL</w:t>
      </w:r>
    </w:p>
    <w:p w14:paraId="548B3C8D" w14:textId="77777777" w:rsidR="00C6477D" w:rsidRDefault="00000000">
      <w:pPr>
        <w:tabs>
          <w:tab w:val="left" w:pos="2400"/>
        </w:tabs>
        <w:spacing w:before="57" w:after="57" w:line="276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Tools</w:t>
      </w:r>
      <w:r>
        <w:rPr>
          <w:rFonts w:ascii="Arial" w:hAnsi="Arial"/>
          <w:spacing w:val="-7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&amp;</w:t>
      </w:r>
      <w:r>
        <w:rPr>
          <w:rFonts w:ascii="Arial" w:hAnsi="Arial"/>
          <w:spacing w:val="-7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Utilities: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position w:val="1"/>
          <w:sz w:val="24"/>
          <w:szCs w:val="24"/>
        </w:rPr>
        <w:t>Soap</w:t>
      </w:r>
      <w:r>
        <w:rPr>
          <w:rFonts w:ascii="Arial" w:hAnsi="Arial"/>
          <w:spacing w:val="-5"/>
          <w:position w:val="1"/>
          <w:sz w:val="24"/>
          <w:szCs w:val="24"/>
        </w:rPr>
        <w:t xml:space="preserve"> </w:t>
      </w:r>
      <w:r>
        <w:rPr>
          <w:rFonts w:ascii="Arial" w:hAnsi="Arial"/>
          <w:position w:val="1"/>
          <w:sz w:val="24"/>
          <w:szCs w:val="24"/>
        </w:rPr>
        <w:t>UI,</w:t>
      </w:r>
      <w:r>
        <w:rPr>
          <w:rFonts w:ascii="Arial" w:hAnsi="Arial"/>
          <w:spacing w:val="-5"/>
          <w:position w:val="1"/>
          <w:sz w:val="24"/>
          <w:szCs w:val="24"/>
        </w:rPr>
        <w:t xml:space="preserve"> </w:t>
      </w:r>
      <w:r>
        <w:rPr>
          <w:rFonts w:ascii="Arial" w:hAnsi="Arial"/>
          <w:position w:val="1"/>
          <w:sz w:val="24"/>
          <w:szCs w:val="24"/>
        </w:rPr>
        <w:t>HP</w:t>
      </w:r>
      <w:r>
        <w:rPr>
          <w:rFonts w:ascii="Arial" w:hAnsi="Arial"/>
          <w:spacing w:val="-5"/>
          <w:position w:val="1"/>
          <w:sz w:val="24"/>
          <w:szCs w:val="24"/>
        </w:rPr>
        <w:t xml:space="preserve"> </w:t>
      </w:r>
      <w:r>
        <w:rPr>
          <w:rFonts w:ascii="Arial" w:hAnsi="Arial"/>
          <w:position w:val="1"/>
          <w:sz w:val="24"/>
          <w:szCs w:val="24"/>
        </w:rPr>
        <w:t>ALM,</w:t>
      </w:r>
      <w:r>
        <w:rPr>
          <w:rFonts w:ascii="Arial" w:hAnsi="Arial"/>
          <w:spacing w:val="-5"/>
          <w:position w:val="1"/>
          <w:sz w:val="24"/>
          <w:szCs w:val="24"/>
        </w:rPr>
        <w:t xml:space="preserve"> </w:t>
      </w:r>
      <w:r>
        <w:rPr>
          <w:rFonts w:ascii="Arial" w:hAnsi="Arial"/>
          <w:position w:val="1"/>
          <w:sz w:val="24"/>
          <w:szCs w:val="24"/>
        </w:rPr>
        <w:t>Spira,</w:t>
      </w:r>
      <w:r>
        <w:rPr>
          <w:rFonts w:ascii="Arial" w:hAnsi="Arial"/>
          <w:spacing w:val="-5"/>
          <w:position w:val="1"/>
          <w:sz w:val="24"/>
          <w:szCs w:val="24"/>
        </w:rPr>
        <w:t xml:space="preserve"> </w:t>
      </w:r>
      <w:r>
        <w:rPr>
          <w:rFonts w:ascii="Arial" w:hAnsi="Arial"/>
          <w:position w:val="1"/>
          <w:sz w:val="24"/>
          <w:szCs w:val="24"/>
        </w:rPr>
        <w:t>Jenkins,</w:t>
      </w:r>
      <w:r>
        <w:rPr>
          <w:rFonts w:ascii="Arial" w:hAnsi="Arial"/>
          <w:spacing w:val="-5"/>
          <w:position w:val="1"/>
          <w:sz w:val="24"/>
          <w:szCs w:val="24"/>
        </w:rPr>
        <w:t xml:space="preserve"> </w:t>
      </w:r>
      <w:r>
        <w:rPr>
          <w:rFonts w:ascii="Arial" w:hAnsi="Arial"/>
          <w:position w:val="1"/>
          <w:sz w:val="24"/>
          <w:szCs w:val="24"/>
        </w:rPr>
        <w:t>Sweagle, Tableau, PowerBI.</w:t>
      </w:r>
    </w:p>
    <w:p w14:paraId="7C9ED0A6" w14:textId="77777777" w:rsidR="00C6477D" w:rsidRDefault="00000000">
      <w:pPr>
        <w:tabs>
          <w:tab w:val="left" w:pos="2389"/>
        </w:tabs>
        <w:spacing w:before="57" w:after="57" w:line="276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Methodology: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  <w:t>Agile,</w:t>
      </w:r>
      <w:r>
        <w:rPr>
          <w:rFonts w:ascii="Arial" w:hAnsi="Arial"/>
          <w:spacing w:val="-10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Waterfall</w:t>
      </w:r>
    </w:p>
    <w:p w14:paraId="73B771EE" w14:textId="77777777" w:rsidR="00C6477D" w:rsidRDefault="00C6477D">
      <w:pPr>
        <w:spacing w:line="276" w:lineRule="auto"/>
        <w:rPr>
          <w:rFonts w:ascii="Arial" w:hAnsi="Arial"/>
          <w:sz w:val="24"/>
          <w:szCs w:val="24"/>
        </w:rPr>
      </w:pPr>
    </w:p>
    <w:p w14:paraId="5F9A9A97" w14:textId="77777777" w:rsidR="00C6477D" w:rsidRDefault="00000000">
      <w:pPr>
        <w:pStyle w:val="Heading3"/>
        <w:spacing w:line="276" w:lineRule="auto"/>
        <w:ind w:left="0"/>
      </w:pPr>
      <w:r>
        <w:rPr>
          <w:sz w:val="24"/>
          <w:szCs w:val="24"/>
        </w:rPr>
        <w:t>Certifications</w:t>
      </w:r>
    </w:p>
    <w:p w14:paraId="492978AF" w14:textId="77777777" w:rsidR="00C6477D" w:rsidRDefault="00C6477D">
      <w:pPr>
        <w:pStyle w:val="Heading3"/>
        <w:spacing w:line="276" w:lineRule="auto"/>
        <w:ind w:left="0"/>
        <w:rPr>
          <w:sz w:val="24"/>
          <w:szCs w:val="24"/>
        </w:rPr>
      </w:pPr>
    </w:p>
    <w:p w14:paraId="5707A5A5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Oracle</w:t>
      </w:r>
      <w:r>
        <w:rPr>
          <w:rFonts w:ascii="Arial" w:hAnsi="Arial"/>
          <w:spacing w:val="-6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Certified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Java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Associate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in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2018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with</w:t>
      </w:r>
      <w:r>
        <w:rPr>
          <w:rFonts w:ascii="Arial" w:hAnsi="Arial"/>
          <w:spacing w:val="-5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78%</w:t>
      </w:r>
    </w:p>
    <w:p w14:paraId="5B6A7D23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Business</w:t>
      </w:r>
      <w:r>
        <w:rPr>
          <w:rFonts w:ascii="Arial" w:hAnsi="Arial"/>
          <w:spacing w:val="-7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essentials</w:t>
      </w:r>
      <w:r>
        <w:rPr>
          <w:rFonts w:ascii="Arial" w:hAnsi="Arial"/>
          <w:spacing w:val="-7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for</w:t>
      </w:r>
      <w:r>
        <w:rPr>
          <w:rFonts w:ascii="Arial" w:hAnsi="Arial"/>
          <w:spacing w:val="-7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Excel in Coursera</w:t>
      </w:r>
    </w:p>
    <w:p w14:paraId="1F4F8B86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Complete</w:t>
      </w:r>
      <w:r>
        <w:rPr>
          <w:rFonts w:ascii="Arial" w:hAnsi="Arial"/>
          <w:spacing w:val="-7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SQL</w:t>
      </w:r>
      <w:r>
        <w:rPr>
          <w:rFonts w:ascii="Arial" w:hAnsi="Arial"/>
          <w:spacing w:val="-6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Bootcamp</w:t>
      </w:r>
      <w:r>
        <w:rPr>
          <w:rFonts w:ascii="Arial" w:hAnsi="Arial"/>
          <w:spacing w:val="-6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(Udemy)</w:t>
      </w:r>
    </w:p>
    <w:p w14:paraId="49A8450F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Microsoft PowerBI Desktop for Business Intelligence</w:t>
      </w:r>
    </w:p>
    <w:p w14:paraId="576E1ED3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SQL-MySQL for Data Analytics and Business Intelligence</w:t>
      </w:r>
    </w:p>
    <w:p w14:paraId="36A15E58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Tableau Desktop Specialist</w:t>
      </w:r>
    </w:p>
    <w:p w14:paraId="67AD19B4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Excel Data Cleaning and Analysis Techniques</w:t>
      </w:r>
    </w:p>
    <w:p w14:paraId="76BFF005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The Complete SQL Bootcamp</w:t>
      </w:r>
      <w:r>
        <w:rPr>
          <w:rFonts w:ascii="Arial" w:hAnsi="Arial"/>
          <w:sz w:val="24"/>
          <w:szCs w:val="24"/>
        </w:rPr>
        <w:tab/>
      </w:r>
    </w:p>
    <w:p w14:paraId="3C67E3A8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Master Excel Pivot Tables Excel 365 and Excel 2019</w:t>
      </w:r>
    </w:p>
    <w:p w14:paraId="789576F9" w14:textId="77777777" w:rsidR="00C6477D" w:rsidRDefault="00000000">
      <w:pPr>
        <w:pStyle w:val="ListParagraph"/>
        <w:numPr>
          <w:ilvl w:val="0"/>
          <w:numId w:val="2"/>
        </w:numPr>
        <w:tabs>
          <w:tab w:val="clear" w:pos="720"/>
          <w:tab w:val="left" w:pos="859"/>
          <w:tab w:val="left" w:pos="860"/>
        </w:tabs>
        <w:spacing w:before="55" w:line="276" w:lineRule="auto"/>
      </w:pPr>
      <w:r>
        <w:rPr>
          <w:rFonts w:ascii="Arial" w:hAnsi="Arial"/>
          <w:sz w:val="24"/>
          <w:szCs w:val="24"/>
        </w:rPr>
        <w:t>LOMA</w:t>
      </w:r>
      <w:r>
        <w:rPr>
          <w:rFonts w:ascii="Arial" w:hAnsi="Arial"/>
          <w:spacing w:val="-7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281- Meeting Customer needs with Insurance and Annuities</w:t>
      </w:r>
    </w:p>
    <w:p w14:paraId="19023196" w14:textId="77777777" w:rsidR="00C6477D" w:rsidRDefault="00C6477D">
      <w:pPr>
        <w:pStyle w:val="ListParagraph"/>
        <w:tabs>
          <w:tab w:val="left" w:pos="859"/>
          <w:tab w:val="left" w:pos="860"/>
        </w:tabs>
        <w:spacing w:before="55" w:line="276" w:lineRule="auto"/>
        <w:ind w:left="720" w:firstLine="0"/>
        <w:rPr>
          <w:b/>
          <w:bCs/>
          <w:i/>
        </w:rPr>
      </w:pPr>
    </w:p>
    <w:p w14:paraId="0434F62D" w14:textId="77777777" w:rsidR="00C6477D" w:rsidRDefault="00000000">
      <w:pPr>
        <w:tabs>
          <w:tab w:val="left" w:pos="10259"/>
        </w:tabs>
        <w:spacing w:before="80" w:line="276" w:lineRule="auto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u w:val="single"/>
        </w:rPr>
        <w:t>Professional Experience</w:t>
      </w:r>
      <w:r>
        <w:rPr>
          <w:rFonts w:ascii="Arial" w:hAnsi="Arial"/>
          <w:b/>
          <w:bCs/>
          <w:i/>
          <w:sz w:val="24"/>
          <w:szCs w:val="24"/>
        </w:rPr>
        <w:tab/>
      </w:r>
    </w:p>
    <w:p w14:paraId="7ED4D60A" w14:textId="77777777" w:rsidR="00C6477D" w:rsidRDefault="00C6477D">
      <w:pPr>
        <w:pStyle w:val="BodyText"/>
        <w:spacing w:before="3" w:line="276" w:lineRule="auto"/>
        <w:rPr>
          <w:rFonts w:ascii="Arial" w:hAnsi="Arial"/>
          <w:b/>
          <w:i/>
          <w:sz w:val="24"/>
          <w:szCs w:val="24"/>
        </w:rPr>
      </w:pPr>
    </w:p>
    <w:p w14:paraId="46243897" w14:textId="77777777" w:rsidR="00C6477D" w:rsidRDefault="00000000">
      <w:pPr>
        <w:pStyle w:val="BodyText"/>
        <w:spacing w:line="276" w:lineRule="auto"/>
        <w:rPr>
          <w:rFonts w:ascii="Arial" w:hAnsi="Arial"/>
          <w:sz w:val="24"/>
          <w:szCs w:val="24"/>
        </w:rPr>
      </w:pPr>
      <w:r>
        <w:rPr>
          <w:rStyle w:val="Strong"/>
          <w:rFonts w:ascii="Arial" w:hAnsi="Arial"/>
          <w:i/>
          <w:iCs/>
          <w:sz w:val="24"/>
          <w:szCs w:val="24"/>
        </w:rPr>
        <w:t>Quality Assurance Engineer (Capgemini India Pvt. Ltd, 2018-2022)</w:t>
      </w:r>
    </w:p>
    <w:p w14:paraId="769BD58A" w14:textId="77777777" w:rsidR="00C6477D" w:rsidRDefault="00C6477D">
      <w:pPr>
        <w:pStyle w:val="BodyText"/>
        <w:spacing w:line="276" w:lineRule="auto"/>
        <w:rPr>
          <w:rStyle w:val="Strong"/>
          <w:rFonts w:ascii="Arial" w:hAnsi="Arial"/>
          <w:sz w:val="24"/>
          <w:szCs w:val="24"/>
        </w:rPr>
      </w:pPr>
    </w:p>
    <w:p w14:paraId="535C036C" w14:textId="77777777" w:rsidR="00C6477D" w:rsidRDefault="00000000">
      <w:pPr>
        <w:pStyle w:val="BodyText"/>
        <w:numPr>
          <w:ilvl w:val="0"/>
          <w:numId w:val="3"/>
        </w:numPr>
        <w:spacing w:line="276" w:lineRule="auto"/>
      </w:pPr>
      <w:r>
        <w:rPr>
          <w:rFonts w:ascii="Arial" w:hAnsi="Arial"/>
          <w:sz w:val="24"/>
          <w:szCs w:val="24"/>
        </w:rPr>
        <w:t xml:space="preserve">4 years of experience in </w:t>
      </w:r>
      <w:r>
        <w:rPr>
          <w:rStyle w:val="Strong"/>
          <w:rFonts w:ascii="Arial" w:hAnsi="Arial"/>
          <w:sz w:val="24"/>
          <w:szCs w:val="24"/>
        </w:rPr>
        <w:t>Software Testing</w:t>
      </w:r>
      <w:r>
        <w:rPr>
          <w:rFonts w:ascii="Arial" w:hAnsi="Arial"/>
          <w:sz w:val="24"/>
          <w:szCs w:val="24"/>
        </w:rPr>
        <w:t xml:space="preserve"> with a strong understanding of the </w:t>
      </w:r>
      <w:r>
        <w:rPr>
          <w:rStyle w:val="Strong"/>
          <w:rFonts w:ascii="Arial" w:hAnsi="Arial"/>
          <w:sz w:val="24"/>
          <w:szCs w:val="24"/>
        </w:rPr>
        <w:t>Reinsurance domain</w:t>
      </w:r>
      <w:r>
        <w:rPr>
          <w:rFonts w:ascii="Arial" w:hAnsi="Arial"/>
          <w:sz w:val="24"/>
          <w:szCs w:val="24"/>
        </w:rPr>
        <w:t>.</w:t>
      </w:r>
    </w:p>
    <w:p w14:paraId="0BFC1C7B" w14:textId="77777777" w:rsidR="00C6477D" w:rsidRDefault="00000000">
      <w:pPr>
        <w:pStyle w:val="BodyText"/>
        <w:numPr>
          <w:ilvl w:val="0"/>
          <w:numId w:val="3"/>
        </w:numPr>
        <w:spacing w:line="276" w:lineRule="auto"/>
      </w:pPr>
      <w:r>
        <w:rPr>
          <w:rFonts w:ascii="Arial" w:hAnsi="Arial"/>
          <w:sz w:val="24"/>
          <w:szCs w:val="24"/>
        </w:rPr>
        <w:t xml:space="preserve">Expertise in </w:t>
      </w:r>
      <w:r>
        <w:rPr>
          <w:rStyle w:val="Strong"/>
          <w:rFonts w:ascii="Arial" w:hAnsi="Arial"/>
          <w:sz w:val="24"/>
          <w:szCs w:val="24"/>
        </w:rPr>
        <w:t>Test Requirement Analysis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trong"/>
          <w:rFonts w:ascii="Arial" w:hAnsi="Arial"/>
          <w:sz w:val="24"/>
          <w:szCs w:val="24"/>
        </w:rPr>
        <w:t>Test Case Writing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Strong"/>
          <w:rFonts w:ascii="Arial" w:hAnsi="Arial"/>
          <w:sz w:val="24"/>
          <w:szCs w:val="24"/>
        </w:rPr>
        <w:t>Test Suite Management</w:t>
      </w:r>
      <w:r>
        <w:rPr>
          <w:rFonts w:ascii="Arial" w:hAnsi="Arial"/>
          <w:sz w:val="24"/>
          <w:szCs w:val="24"/>
        </w:rPr>
        <w:t xml:space="preserve">, along with generating </w:t>
      </w:r>
      <w:r>
        <w:rPr>
          <w:rStyle w:val="Strong"/>
          <w:rFonts w:ascii="Arial" w:hAnsi="Arial"/>
          <w:sz w:val="24"/>
          <w:szCs w:val="24"/>
        </w:rPr>
        <w:t>status reports</w:t>
      </w:r>
      <w:r>
        <w:rPr>
          <w:rFonts w:ascii="Arial" w:hAnsi="Arial"/>
          <w:sz w:val="24"/>
          <w:szCs w:val="24"/>
        </w:rPr>
        <w:t>.</w:t>
      </w:r>
    </w:p>
    <w:p w14:paraId="61DD50C8" w14:textId="77777777" w:rsidR="00C6477D" w:rsidRDefault="00000000">
      <w:pPr>
        <w:pStyle w:val="BodyText"/>
        <w:numPr>
          <w:ilvl w:val="0"/>
          <w:numId w:val="3"/>
        </w:numPr>
        <w:spacing w:after="283" w:line="276" w:lineRule="auto"/>
      </w:pPr>
      <w:r>
        <w:rPr>
          <w:rFonts w:ascii="Arial" w:hAnsi="Arial"/>
          <w:sz w:val="24"/>
          <w:szCs w:val="24"/>
        </w:rPr>
        <w:t xml:space="preserve">Proficient in all phases of </w:t>
      </w:r>
      <w:r>
        <w:rPr>
          <w:rStyle w:val="Strong"/>
          <w:rFonts w:ascii="Arial" w:hAnsi="Arial"/>
          <w:sz w:val="24"/>
          <w:szCs w:val="24"/>
        </w:rPr>
        <w:t>SDLC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trong"/>
          <w:rFonts w:ascii="Arial" w:hAnsi="Arial"/>
          <w:sz w:val="24"/>
          <w:szCs w:val="24"/>
        </w:rPr>
        <w:t>STLC</w:t>
      </w:r>
      <w:r>
        <w:rPr>
          <w:rFonts w:ascii="Arial" w:hAnsi="Arial"/>
          <w:sz w:val="24"/>
          <w:szCs w:val="24"/>
        </w:rPr>
        <w:t xml:space="preserve">, and the </w:t>
      </w:r>
      <w:r>
        <w:rPr>
          <w:rStyle w:val="Strong"/>
          <w:rFonts w:ascii="Arial" w:hAnsi="Arial"/>
          <w:sz w:val="24"/>
          <w:szCs w:val="24"/>
        </w:rPr>
        <w:t>Defect Life Cycle</w:t>
      </w:r>
      <w:r>
        <w:rPr>
          <w:rFonts w:ascii="Arial" w:hAnsi="Arial"/>
          <w:sz w:val="24"/>
          <w:szCs w:val="24"/>
        </w:rPr>
        <w:t>, with the ability to work effectively under deadlines and collaborate as a proactive team member.</w:t>
      </w:r>
    </w:p>
    <w:p w14:paraId="0270E80B" w14:textId="77777777" w:rsidR="00C6477D" w:rsidRDefault="00000000">
      <w:pPr>
        <w:pStyle w:val="BodyText"/>
        <w:spacing w:after="283" w:line="276" w:lineRule="auto"/>
      </w:pPr>
      <w:r>
        <w:rPr>
          <w:rStyle w:val="Strong"/>
          <w:rFonts w:ascii="Arial" w:hAnsi="Arial"/>
          <w:i/>
          <w:iCs/>
          <w:sz w:val="24"/>
          <w:szCs w:val="24"/>
        </w:rPr>
        <w:lastRenderedPageBreak/>
        <w:t>Business Analyst</w:t>
      </w:r>
    </w:p>
    <w:p w14:paraId="4082AA3D" w14:textId="77777777" w:rsidR="00C6477D" w:rsidRDefault="00000000">
      <w:pPr>
        <w:pStyle w:val="BodyText"/>
        <w:numPr>
          <w:ilvl w:val="0"/>
          <w:numId w:val="4"/>
        </w:numPr>
        <w:spacing w:line="276" w:lineRule="auto"/>
      </w:pPr>
      <w:r>
        <w:rPr>
          <w:rFonts w:ascii="Arial" w:hAnsi="Arial"/>
          <w:sz w:val="24"/>
          <w:szCs w:val="24"/>
        </w:rPr>
        <w:t xml:space="preserve">Skilled in writing and updating </w:t>
      </w:r>
      <w:r>
        <w:rPr>
          <w:rStyle w:val="Strong"/>
          <w:rFonts w:ascii="Arial" w:hAnsi="Arial"/>
          <w:sz w:val="24"/>
          <w:szCs w:val="24"/>
        </w:rPr>
        <w:t>business specifications</w:t>
      </w:r>
      <w:r>
        <w:rPr>
          <w:rFonts w:ascii="Arial" w:hAnsi="Arial"/>
          <w:sz w:val="24"/>
          <w:szCs w:val="24"/>
        </w:rPr>
        <w:t xml:space="preserve"> and handling </w:t>
      </w:r>
      <w:r>
        <w:rPr>
          <w:rStyle w:val="Strong"/>
          <w:rFonts w:ascii="Arial" w:hAnsi="Arial"/>
          <w:sz w:val="24"/>
          <w:szCs w:val="24"/>
        </w:rPr>
        <w:t>client issues</w:t>
      </w:r>
      <w:r>
        <w:rPr>
          <w:rFonts w:ascii="Arial" w:hAnsi="Arial"/>
          <w:sz w:val="24"/>
          <w:szCs w:val="24"/>
        </w:rPr>
        <w:t xml:space="preserve"> in production maintenance.</w:t>
      </w:r>
    </w:p>
    <w:p w14:paraId="6FC9C17F" w14:textId="77777777" w:rsidR="00C6477D" w:rsidRDefault="00000000">
      <w:pPr>
        <w:pStyle w:val="BodyText"/>
        <w:numPr>
          <w:ilvl w:val="0"/>
          <w:numId w:val="4"/>
        </w:numPr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Strong understanding of business requirements and communication skills, effectively liaising with developers, team managers, and onshore teams.</w:t>
      </w:r>
    </w:p>
    <w:p w14:paraId="2A112617" w14:textId="77777777" w:rsidR="00C6477D" w:rsidRDefault="00000000">
      <w:pPr>
        <w:pStyle w:val="BodyText"/>
        <w:numPr>
          <w:ilvl w:val="0"/>
          <w:numId w:val="4"/>
        </w:numPr>
        <w:spacing w:after="283" w:line="276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Experienced in identifying issues, investigating root causes, and designing appropriate solutions.</w:t>
      </w:r>
    </w:p>
    <w:p w14:paraId="6EEF0B0E" w14:textId="77777777" w:rsidR="00C6477D" w:rsidRDefault="00000000">
      <w:pPr>
        <w:pStyle w:val="TableParagraph"/>
        <w:spacing w:line="276" w:lineRule="auto"/>
        <w:ind w:left="0"/>
        <w:rPr>
          <w:rFonts w:ascii="Arial" w:hAnsi="Arial"/>
          <w:sz w:val="24"/>
          <w:szCs w:val="24"/>
          <w:u w:val="single"/>
        </w:rPr>
      </w:pPr>
      <w:r>
        <w:rPr>
          <w:rFonts w:ascii="Arial" w:hAnsi="Arial"/>
          <w:b/>
          <w:bCs/>
          <w:sz w:val="24"/>
          <w:szCs w:val="24"/>
          <w:u w:val="single"/>
        </w:rPr>
        <w:t>Personal Projects:</w:t>
      </w:r>
    </w:p>
    <w:p w14:paraId="63881BF5" w14:textId="77777777" w:rsidR="00C6477D" w:rsidRDefault="00C6477D">
      <w:pPr>
        <w:pStyle w:val="TableParagraph"/>
        <w:spacing w:line="276" w:lineRule="auto"/>
        <w:ind w:left="0"/>
        <w:rPr>
          <w:rFonts w:ascii="Arial" w:hAnsi="Arial"/>
          <w:sz w:val="24"/>
          <w:szCs w:val="24"/>
        </w:rPr>
      </w:pPr>
    </w:p>
    <w:p w14:paraId="77A57A37" w14:textId="77777777" w:rsidR="00C6477D" w:rsidRDefault="00000000" w:rsidP="00184F54">
      <w:pPr>
        <w:pStyle w:val="TableParagraph"/>
        <w:numPr>
          <w:ilvl w:val="0"/>
          <w:numId w:val="8"/>
        </w:numPr>
        <w:spacing w:line="276" w:lineRule="auto"/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b/>
          <w:bCs/>
          <w:i/>
          <w:iCs/>
          <w:sz w:val="24"/>
          <w:szCs w:val="24"/>
        </w:rPr>
        <w:t>Adventure Works Report Visualization using Power BI</w:t>
      </w:r>
    </w:p>
    <w:p w14:paraId="224E859F" w14:textId="77777777" w:rsidR="00C6477D" w:rsidRDefault="00000000">
      <w:pPr>
        <w:pStyle w:val="BodyText"/>
        <w:spacing w:line="276" w:lineRule="auto"/>
      </w:pPr>
      <w:r>
        <w:rPr>
          <w:rFonts w:ascii="Arial" w:hAnsi="Arial"/>
          <w:sz w:val="24"/>
          <w:szCs w:val="24"/>
        </w:rPr>
        <w:t xml:space="preserve">In this project, I transformed fictional manufacturing company data into </w:t>
      </w:r>
      <w:r>
        <w:rPr>
          <w:rStyle w:val="Strong"/>
          <w:rFonts w:ascii="Arial" w:hAnsi="Arial"/>
          <w:sz w:val="24"/>
          <w:szCs w:val="24"/>
        </w:rPr>
        <w:t>comprehensive reports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trong"/>
          <w:rFonts w:ascii="Arial" w:hAnsi="Arial"/>
          <w:sz w:val="24"/>
          <w:szCs w:val="24"/>
        </w:rPr>
        <w:t>interactive dashboards</w:t>
      </w:r>
      <w:r>
        <w:rPr>
          <w:rFonts w:ascii="Arial" w:hAnsi="Arial"/>
          <w:sz w:val="24"/>
          <w:szCs w:val="24"/>
        </w:rPr>
        <w:t>. I tracked KPIs, assessed regional performance, analyzed product trends, and identified high-value customers, following a structured approach to achieve these insights.</w:t>
      </w:r>
      <w:r>
        <w:rPr>
          <w:rFonts w:ascii="Arial" w:hAnsi="Arial"/>
          <w:sz w:val="24"/>
          <w:szCs w:val="24"/>
        </w:rPr>
        <w:br/>
      </w:r>
    </w:p>
    <w:p w14:paraId="3968DF22" w14:textId="77777777" w:rsidR="00C6477D" w:rsidRDefault="00000000">
      <w:pPr>
        <w:pStyle w:val="BodyText"/>
        <w:spacing w:line="276" w:lineRule="auto"/>
      </w:pPr>
      <w:r>
        <w:rPr>
          <w:rStyle w:val="Strong"/>
          <w:rFonts w:ascii="Arial" w:hAnsi="Arial"/>
          <w:sz w:val="24"/>
          <w:szCs w:val="24"/>
        </w:rPr>
        <w:t>Data Extraction and Transformation</w:t>
      </w:r>
      <w:r>
        <w:rPr>
          <w:rFonts w:ascii="Arial" w:hAnsi="Arial"/>
          <w:sz w:val="24"/>
          <w:szCs w:val="24"/>
        </w:rPr>
        <w:t xml:space="preserve">: Performed ETL using </w:t>
      </w:r>
      <w:r>
        <w:rPr>
          <w:rStyle w:val="Strong"/>
          <w:rFonts w:ascii="Arial" w:hAnsi="Arial"/>
          <w:sz w:val="24"/>
          <w:szCs w:val="24"/>
        </w:rPr>
        <w:t>Power Query</w:t>
      </w:r>
      <w:r>
        <w:rPr>
          <w:rFonts w:ascii="Arial" w:hAnsi="Arial"/>
          <w:sz w:val="24"/>
          <w:szCs w:val="24"/>
        </w:rPr>
        <w:t xml:space="preserve"> to clean and shape data.</w:t>
      </w:r>
    </w:p>
    <w:p w14:paraId="0744E1F0" w14:textId="77777777" w:rsidR="00C6477D" w:rsidRDefault="00000000">
      <w:pPr>
        <w:pStyle w:val="BodyText"/>
        <w:spacing w:line="276" w:lineRule="auto"/>
      </w:pPr>
      <w:r>
        <w:rPr>
          <w:rStyle w:val="Strong"/>
          <w:rFonts w:ascii="Arial" w:hAnsi="Arial"/>
          <w:sz w:val="24"/>
          <w:szCs w:val="24"/>
        </w:rPr>
        <w:t>Relational Data Modeling</w:t>
      </w:r>
      <w:r>
        <w:rPr>
          <w:rFonts w:ascii="Arial" w:hAnsi="Arial"/>
          <w:sz w:val="24"/>
          <w:szCs w:val="24"/>
        </w:rPr>
        <w:t xml:space="preserve">: Designed a </w:t>
      </w:r>
      <w:r>
        <w:rPr>
          <w:rStyle w:val="Strong"/>
          <w:rFonts w:ascii="Arial" w:hAnsi="Arial"/>
          <w:sz w:val="24"/>
          <w:szCs w:val="24"/>
        </w:rPr>
        <w:t>relational model</w:t>
      </w:r>
      <w:r>
        <w:rPr>
          <w:rFonts w:ascii="Arial" w:hAnsi="Arial"/>
          <w:sz w:val="24"/>
          <w:szCs w:val="24"/>
        </w:rPr>
        <w:t xml:space="preserve"> using cardinality, normalization, and star schema principles.</w:t>
      </w:r>
    </w:p>
    <w:p w14:paraId="789C6BB5" w14:textId="77777777" w:rsidR="00C6477D" w:rsidRDefault="00000000">
      <w:pPr>
        <w:pStyle w:val="BodyText"/>
        <w:spacing w:line="276" w:lineRule="auto"/>
      </w:pPr>
      <w:r>
        <w:rPr>
          <w:rStyle w:val="Strong"/>
          <w:rFonts w:ascii="Arial" w:hAnsi="Arial"/>
          <w:sz w:val="24"/>
          <w:szCs w:val="24"/>
        </w:rPr>
        <w:t>Advanced Data Analysis</w:t>
      </w:r>
      <w:r>
        <w:rPr>
          <w:rFonts w:ascii="Arial" w:hAnsi="Arial"/>
          <w:sz w:val="24"/>
          <w:szCs w:val="24"/>
        </w:rPr>
        <w:t xml:space="preserve">: Created </w:t>
      </w:r>
      <w:r>
        <w:rPr>
          <w:rStyle w:val="Strong"/>
          <w:rFonts w:ascii="Arial" w:hAnsi="Arial"/>
          <w:sz w:val="24"/>
          <w:szCs w:val="24"/>
        </w:rPr>
        <w:t>DAX calculations</w:t>
      </w:r>
      <w:r>
        <w:rPr>
          <w:rFonts w:ascii="Arial" w:hAnsi="Arial"/>
          <w:sz w:val="24"/>
          <w:szCs w:val="24"/>
        </w:rPr>
        <w:t xml:space="preserve"> with filters, iterators, and time intelligence.</w:t>
      </w:r>
    </w:p>
    <w:p w14:paraId="23DCEF73" w14:textId="77777777" w:rsidR="00C6477D" w:rsidRDefault="00000000">
      <w:pPr>
        <w:pStyle w:val="BodyText"/>
        <w:spacing w:line="276" w:lineRule="auto"/>
      </w:pPr>
      <w:r>
        <w:rPr>
          <w:rStyle w:val="Strong"/>
          <w:rFonts w:ascii="Arial" w:hAnsi="Arial"/>
          <w:sz w:val="24"/>
          <w:szCs w:val="24"/>
        </w:rPr>
        <w:t>Report and Dashboard Development</w:t>
      </w:r>
      <w:r>
        <w:rPr>
          <w:rFonts w:ascii="Arial" w:hAnsi="Arial"/>
          <w:sz w:val="24"/>
          <w:szCs w:val="24"/>
        </w:rPr>
        <w:t xml:space="preserve">: Built </w:t>
      </w:r>
      <w:r>
        <w:rPr>
          <w:rStyle w:val="Strong"/>
          <w:rFonts w:ascii="Arial" w:hAnsi="Arial"/>
          <w:sz w:val="24"/>
          <w:szCs w:val="24"/>
        </w:rPr>
        <w:t>interactive dashboards</w:t>
      </w:r>
      <w:r>
        <w:rPr>
          <w:rFonts w:ascii="Arial" w:hAnsi="Arial"/>
          <w:sz w:val="24"/>
          <w:szCs w:val="24"/>
        </w:rPr>
        <w:t xml:space="preserve"> with charts, tables, and slicers for dynamic insights.</w:t>
      </w:r>
    </w:p>
    <w:p w14:paraId="6DDAC972" w14:textId="77777777" w:rsidR="00C6477D" w:rsidRDefault="00C6477D">
      <w:pPr>
        <w:pStyle w:val="BodyText"/>
        <w:spacing w:line="276" w:lineRule="auto"/>
      </w:pPr>
    </w:p>
    <w:p w14:paraId="7D6EFCDE" w14:textId="77777777" w:rsidR="00C6477D" w:rsidRDefault="00000000" w:rsidP="00184F54">
      <w:pPr>
        <w:pStyle w:val="TableParagraph"/>
        <w:numPr>
          <w:ilvl w:val="0"/>
          <w:numId w:val="8"/>
        </w:numPr>
        <w:spacing w:line="276" w:lineRule="auto"/>
        <w:rPr>
          <w:rFonts w:ascii="Arial" w:hAnsi="Arial"/>
          <w:b/>
          <w:bCs/>
          <w:i/>
          <w:iCs/>
          <w:sz w:val="24"/>
          <w:szCs w:val="24"/>
        </w:rPr>
      </w:pPr>
      <w:r>
        <w:rPr>
          <w:rFonts w:ascii="Arial" w:hAnsi="Arial"/>
          <w:b/>
          <w:bCs/>
          <w:i/>
          <w:iCs/>
          <w:sz w:val="24"/>
          <w:szCs w:val="24"/>
        </w:rPr>
        <w:t>Report visualization for stores sales data using Tableau Desktop</w:t>
      </w:r>
    </w:p>
    <w:p w14:paraId="25E7C490" w14:textId="77777777" w:rsidR="00C6477D" w:rsidRDefault="00000000">
      <w:pPr>
        <w:pStyle w:val="TableParagraph"/>
        <w:spacing w:line="276" w:lineRule="auto"/>
        <w:ind w:left="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In this project, I analyzed </w:t>
      </w:r>
      <w:r>
        <w:rPr>
          <w:rStyle w:val="Strong"/>
          <w:rFonts w:ascii="Arial" w:hAnsi="Arial"/>
          <w:sz w:val="24"/>
          <w:szCs w:val="24"/>
        </w:rPr>
        <w:t>nationwide store data</w:t>
      </w:r>
      <w:r>
        <w:rPr>
          <w:rFonts w:ascii="Arial" w:hAnsi="Arial"/>
          <w:sz w:val="24"/>
          <w:szCs w:val="24"/>
        </w:rPr>
        <w:t xml:space="preserve"> to develop </w:t>
      </w:r>
      <w:r>
        <w:rPr>
          <w:rStyle w:val="Strong"/>
          <w:rFonts w:ascii="Arial" w:hAnsi="Arial"/>
          <w:sz w:val="24"/>
          <w:szCs w:val="24"/>
        </w:rPr>
        <w:t>engaging dashboards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trong"/>
          <w:rFonts w:ascii="Arial" w:hAnsi="Arial"/>
          <w:sz w:val="24"/>
          <w:szCs w:val="24"/>
        </w:rPr>
        <w:t>storyboards</w:t>
      </w:r>
      <w:r>
        <w:rPr>
          <w:rFonts w:ascii="Arial" w:hAnsi="Arial"/>
          <w:sz w:val="24"/>
          <w:szCs w:val="24"/>
        </w:rPr>
        <w:t xml:space="preserve">. I created a variety of </w:t>
      </w:r>
      <w:r>
        <w:rPr>
          <w:rStyle w:val="Strong"/>
          <w:rFonts w:ascii="Arial" w:hAnsi="Arial"/>
          <w:sz w:val="24"/>
          <w:szCs w:val="24"/>
        </w:rPr>
        <w:t>visual elements</w:t>
      </w:r>
      <w:r>
        <w:rPr>
          <w:rFonts w:ascii="Arial" w:hAnsi="Arial"/>
          <w:sz w:val="24"/>
          <w:szCs w:val="24"/>
        </w:rPr>
        <w:t xml:space="preserve">, including </w:t>
      </w:r>
      <w:r>
        <w:rPr>
          <w:rStyle w:val="Strong"/>
          <w:rFonts w:ascii="Arial" w:hAnsi="Arial"/>
          <w:sz w:val="24"/>
          <w:szCs w:val="24"/>
        </w:rPr>
        <w:t>maps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trong"/>
          <w:rFonts w:ascii="Arial" w:hAnsi="Arial"/>
          <w:sz w:val="24"/>
          <w:szCs w:val="24"/>
        </w:rPr>
        <w:t>hierarchies</w:t>
      </w:r>
      <w:r>
        <w:rPr>
          <w:rFonts w:ascii="Arial" w:hAnsi="Arial"/>
          <w:sz w:val="24"/>
          <w:szCs w:val="24"/>
        </w:rPr>
        <w:t xml:space="preserve">, and multiple </w:t>
      </w:r>
      <w:r>
        <w:rPr>
          <w:rStyle w:val="Strong"/>
          <w:rFonts w:ascii="Arial" w:hAnsi="Arial"/>
          <w:sz w:val="24"/>
          <w:szCs w:val="24"/>
        </w:rPr>
        <w:t>chart types</w:t>
      </w:r>
      <w:r>
        <w:rPr>
          <w:rFonts w:ascii="Arial" w:hAnsi="Arial"/>
          <w:sz w:val="24"/>
          <w:szCs w:val="24"/>
        </w:rPr>
        <w:t xml:space="preserve">. To enhance insights, I integrated </w:t>
      </w:r>
      <w:r>
        <w:rPr>
          <w:rStyle w:val="Strong"/>
          <w:rFonts w:ascii="Arial" w:hAnsi="Arial"/>
          <w:sz w:val="24"/>
          <w:szCs w:val="24"/>
        </w:rPr>
        <w:t>reference lines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trong"/>
          <w:rFonts w:ascii="Arial" w:hAnsi="Arial"/>
          <w:sz w:val="24"/>
          <w:szCs w:val="24"/>
        </w:rPr>
        <w:t>trend analysis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Strong"/>
          <w:rFonts w:ascii="Arial" w:hAnsi="Arial"/>
          <w:sz w:val="24"/>
          <w:szCs w:val="24"/>
        </w:rPr>
        <w:t>forecasting</w:t>
      </w:r>
      <w:r>
        <w:rPr>
          <w:rFonts w:ascii="Arial" w:hAnsi="Arial"/>
          <w:sz w:val="24"/>
          <w:szCs w:val="24"/>
        </w:rPr>
        <w:t xml:space="preserve">. Additionally, I employed </w:t>
      </w:r>
      <w:r>
        <w:rPr>
          <w:rStyle w:val="Strong"/>
          <w:rFonts w:ascii="Arial" w:hAnsi="Arial"/>
          <w:sz w:val="24"/>
          <w:szCs w:val="24"/>
        </w:rPr>
        <w:t>formula calculations</w:t>
      </w:r>
      <w:r>
        <w:rPr>
          <w:rFonts w:ascii="Arial" w:hAnsi="Arial"/>
          <w:sz w:val="24"/>
          <w:szCs w:val="24"/>
        </w:rPr>
        <w:t xml:space="preserve">, </w:t>
      </w:r>
      <w:r>
        <w:rPr>
          <w:rStyle w:val="Strong"/>
          <w:rFonts w:ascii="Arial" w:hAnsi="Arial"/>
          <w:sz w:val="24"/>
          <w:szCs w:val="24"/>
        </w:rPr>
        <w:t>quick table calculations</w:t>
      </w:r>
      <w:r>
        <w:rPr>
          <w:rFonts w:ascii="Arial" w:hAnsi="Arial"/>
          <w:sz w:val="24"/>
          <w:szCs w:val="24"/>
        </w:rPr>
        <w:t xml:space="preserve">, and </w:t>
      </w:r>
      <w:r>
        <w:rPr>
          <w:rStyle w:val="Strong"/>
          <w:rFonts w:ascii="Arial" w:hAnsi="Arial"/>
          <w:sz w:val="24"/>
          <w:szCs w:val="24"/>
        </w:rPr>
        <w:t>Level of Detail (LOD) calculations</w:t>
      </w:r>
      <w:r>
        <w:rPr>
          <w:rFonts w:ascii="Arial" w:hAnsi="Arial"/>
          <w:sz w:val="24"/>
          <w:szCs w:val="24"/>
        </w:rPr>
        <w:t xml:space="preserve">, while exploring advanced </w:t>
      </w:r>
      <w:r>
        <w:rPr>
          <w:rStyle w:val="Strong"/>
          <w:rFonts w:ascii="Arial" w:hAnsi="Arial"/>
          <w:sz w:val="24"/>
          <w:szCs w:val="24"/>
        </w:rPr>
        <w:t>data connections</w:t>
      </w:r>
      <w:r>
        <w:rPr>
          <w:rFonts w:ascii="Arial" w:hAnsi="Arial"/>
          <w:sz w:val="24"/>
          <w:szCs w:val="24"/>
        </w:rPr>
        <w:t xml:space="preserve"> and </w:t>
      </w:r>
      <w:r>
        <w:rPr>
          <w:rStyle w:val="Strong"/>
          <w:rFonts w:ascii="Arial" w:hAnsi="Arial"/>
          <w:sz w:val="24"/>
          <w:szCs w:val="24"/>
        </w:rPr>
        <w:t>mapping techniques</w:t>
      </w:r>
      <w:r>
        <w:rPr>
          <w:rFonts w:ascii="Arial" w:hAnsi="Arial"/>
          <w:sz w:val="24"/>
          <w:szCs w:val="24"/>
        </w:rPr>
        <w:t xml:space="preserve"> for a comprehensive data representation.</w:t>
      </w:r>
    </w:p>
    <w:p w14:paraId="476CA227" w14:textId="77777777" w:rsidR="00C6477D" w:rsidRDefault="00C6477D">
      <w:pPr>
        <w:pStyle w:val="TableParagraph"/>
        <w:spacing w:line="276" w:lineRule="auto"/>
        <w:ind w:left="0"/>
        <w:rPr>
          <w:rFonts w:ascii="Arial" w:hAnsi="Arial"/>
          <w:sz w:val="24"/>
          <w:szCs w:val="24"/>
        </w:rPr>
      </w:pPr>
    </w:p>
    <w:p w14:paraId="2D9583D7" w14:textId="73CCB6B9" w:rsidR="00C6477D" w:rsidRDefault="00184F54">
      <w:pPr>
        <w:pStyle w:val="TableParagraph"/>
        <w:spacing w:line="276" w:lineRule="auto"/>
        <w:ind w:left="0"/>
        <w:rPr>
          <w:rFonts w:ascii="Arial" w:hAnsi="Arial"/>
          <w:b/>
          <w:bCs/>
          <w:i/>
          <w:iCs/>
          <w:sz w:val="24"/>
          <w:szCs w:val="24"/>
        </w:rPr>
      </w:pPr>
      <w:r>
        <w:rPr>
          <w:rStyle w:val="Strong"/>
          <w:rFonts w:ascii="Arial" w:hAnsi="Arial"/>
          <w:i/>
          <w:iCs/>
          <w:sz w:val="24"/>
          <w:szCs w:val="24"/>
        </w:rPr>
        <w:t xml:space="preserve">      3.  </w:t>
      </w:r>
      <w:r w:rsidR="00000000">
        <w:rPr>
          <w:rStyle w:val="Strong"/>
          <w:rFonts w:ascii="Arial" w:hAnsi="Arial"/>
          <w:i/>
          <w:iCs/>
          <w:sz w:val="24"/>
          <w:szCs w:val="24"/>
        </w:rPr>
        <w:t>Maven Market Customers Report using Power BI</w:t>
      </w:r>
      <w:r w:rsidR="00000000">
        <w:rPr>
          <w:rFonts w:ascii="Arial" w:hAnsi="Arial"/>
          <w:b/>
          <w:bCs/>
          <w:i/>
          <w:iCs/>
          <w:sz w:val="24"/>
          <w:szCs w:val="24"/>
        </w:rPr>
        <w:br/>
      </w:r>
      <w:r w:rsidR="00000000">
        <w:rPr>
          <w:rFonts w:ascii="Arial" w:hAnsi="Arial"/>
          <w:sz w:val="24"/>
          <w:szCs w:val="24"/>
        </w:rPr>
        <w:t xml:space="preserve">In this project, I developed an in-depth </w:t>
      </w:r>
      <w:r w:rsidR="00000000">
        <w:rPr>
          <w:rStyle w:val="Strong"/>
          <w:rFonts w:ascii="Arial" w:hAnsi="Arial"/>
          <w:sz w:val="24"/>
          <w:szCs w:val="24"/>
        </w:rPr>
        <w:t>data report</w:t>
      </w:r>
      <w:r w:rsidR="00000000">
        <w:rPr>
          <w:rFonts w:ascii="Arial" w:hAnsi="Arial"/>
          <w:b/>
          <w:bCs/>
          <w:sz w:val="24"/>
          <w:szCs w:val="24"/>
        </w:rPr>
        <w:t xml:space="preserve"> </w:t>
      </w:r>
      <w:r w:rsidR="00000000">
        <w:rPr>
          <w:rFonts w:ascii="Arial" w:hAnsi="Arial"/>
          <w:sz w:val="24"/>
          <w:szCs w:val="24"/>
        </w:rPr>
        <w:t xml:space="preserve">with a variety of </w:t>
      </w:r>
      <w:r w:rsidR="00000000">
        <w:rPr>
          <w:rStyle w:val="Strong"/>
          <w:rFonts w:ascii="Arial" w:hAnsi="Arial"/>
          <w:sz w:val="24"/>
          <w:szCs w:val="24"/>
        </w:rPr>
        <w:t>visualizations</w:t>
      </w:r>
      <w:r w:rsidR="00000000">
        <w:rPr>
          <w:rFonts w:ascii="Arial" w:hAnsi="Arial"/>
          <w:sz w:val="24"/>
          <w:szCs w:val="24"/>
        </w:rPr>
        <w:t xml:space="preserve"> to provide actionable insights. The report featured a</w:t>
      </w:r>
      <w:r w:rsidR="00000000">
        <w:rPr>
          <w:rFonts w:ascii="Arial" w:hAnsi="Arial"/>
          <w:b/>
          <w:bCs/>
          <w:sz w:val="24"/>
          <w:szCs w:val="24"/>
        </w:rPr>
        <w:t xml:space="preserve"> </w:t>
      </w:r>
      <w:r w:rsidR="00000000">
        <w:rPr>
          <w:rStyle w:val="Strong"/>
          <w:rFonts w:ascii="Arial" w:hAnsi="Arial"/>
          <w:sz w:val="24"/>
          <w:szCs w:val="24"/>
        </w:rPr>
        <w:t>Matrix visual</w:t>
      </w:r>
      <w:r w:rsidR="00000000">
        <w:rPr>
          <w:rFonts w:ascii="Arial" w:hAnsi="Arial"/>
          <w:b/>
          <w:bCs/>
          <w:sz w:val="24"/>
          <w:szCs w:val="24"/>
        </w:rPr>
        <w:t xml:space="preserve"> </w:t>
      </w:r>
      <w:r w:rsidR="00000000">
        <w:rPr>
          <w:rFonts w:ascii="Arial" w:hAnsi="Arial"/>
          <w:sz w:val="24"/>
          <w:szCs w:val="24"/>
        </w:rPr>
        <w:t xml:space="preserve">showcasing </w:t>
      </w:r>
      <w:r w:rsidR="00000000">
        <w:rPr>
          <w:rStyle w:val="Strong"/>
          <w:rFonts w:ascii="Arial" w:hAnsi="Arial"/>
          <w:sz w:val="24"/>
          <w:szCs w:val="24"/>
        </w:rPr>
        <w:t>Total Transactions</w:t>
      </w:r>
      <w:r w:rsidR="00000000">
        <w:rPr>
          <w:rFonts w:ascii="Arial" w:hAnsi="Arial"/>
          <w:b/>
          <w:bCs/>
          <w:sz w:val="24"/>
          <w:szCs w:val="24"/>
        </w:rPr>
        <w:t xml:space="preserve"> </w:t>
      </w:r>
      <w:r w:rsidR="00000000">
        <w:rPr>
          <w:rFonts w:ascii="Arial" w:hAnsi="Arial"/>
          <w:sz w:val="24"/>
          <w:szCs w:val="24"/>
        </w:rPr>
        <w:t xml:space="preserve">and </w:t>
      </w:r>
      <w:r w:rsidR="00000000">
        <w:rPr>
          <w:rStyle w:val="Strong"/>
          <w:rFonts w:ascii="Arial" w:hAnsi="Arial"/>
          <w:sz w:val="24"/>
          <w:szCs w:val="24"/>
        </w:rPr>
        <w:t>Profit metrics</w:t>
      </w:r>
      <w:r w:rsidR="00000000">
        <w:rPr>
          <w:rFonts w:ascii="Arial" w:hAnsi="Arial"/>
          <w:b/>
          <w:bCs/>
          <w:sz w:val="24"/>
          <w:szCs w:val="24"/>
        </w:rPr>
        <w:t xml:space="preserve"> by </w:t>
      </w:r>
      <w:r w:rsidR="00000000">
        <w:rPr>
          <w:rStyle w:val="Strong"/>
          <w:rFonts w:ascii="Arial" w:hAnsi="Arial"/>
          <w:sz w:val="24"/>
          <w:szCs w:val="24"/>
        </w:rPr>
        <w:t>Product Brand</w:t>
      </w:r>
      <w:r w:rsidR="00000000">
        <w:rPr>
          <w:rFonts w:ascii="Arial" w:hAnsi="Arial"/>
          <w:sz w:val="24"/>
          <w:szCs w:val="24"/>
        </w:rPr>
        <w:t xml:space="preserve">, complemented by a </w:t>
      </w:r>
      <w:r w:rsidR="00000000">
        <w:rPr>
          <w:rStyle w:val="Strong"/>
          <w:rFonts w:ascii="Arial" w:hAnsi="Arial"/>
          <w:sz w:val="24"/>
          <w:szCs w:val="24"/>
        </w:rPr>
        <w:t>KPI Card</w:t>
      </w:r>
      <w:r w:rsidR="00000000">
        <w:rPr>
          <w:rFonts w:ascii="Arial" w:hAnsi="Arial"/>
          <w:sz w:val="24"/>
          <w:szCs w:val="24"/>
        </w:rPr>
        <w:t xml:space="preserve"> tracking total transactions with a trend axis and target goal. To illustrate </w:t>
      </w:r>
      <w:r w:rsidR="00000000">
        <w:rPr>
          <w:rStyle w:val="Strong"/>
          <w:rFonts w:ascii="Arial" w:hAnsi="Arial"/>
          <w:sz w:val="24"/>
          <w:szCs w:val="24"/>
        </w:rPr>
        <w:t>regional performance</w:t>
      </w:r>
      <w:r w:rsidR="00000000">
        <w:rPr>
          <w:rFonts w:ascii="Arial" w:hAnsi="Arial"/>
          <w:sz w:val="24"/>
          <w:szCs w:val="24"/>
        </w:rPr>
        <w:t xml:space="preserve">, I incorporated a </w:t>
      </w:r>
      <w:r w:rsidR="00000000">
        <w:rPr>
          <w:rStyle w:val="Strong"/>
          <w:rFonts w:ascii="Arial" w:hAnsi="Arial"/>
          <w:b w:val="0"/>
          <w:bCs w:val="0"/>
          <w:sz w:val="24"/>
          <w:szCs w:val="24"/>
        </w:rPr>
        <w:t>Map</w:t>
      </w:r>
      <w:r w:rsidR="00000000">
        <w:rPr>
          <w:rFonts w:ascii="Arial" w:hAnsi="Arial"/>
          <w:sz w:val="24"/>
          <w:szCs w:val="24"/>
        </w:rPr>
        <w:t xml:space="preserve"> for store city transactions and a </w:t>
      </w:r>
      <w:r w:rsidR="00000000">
        <w:rPr>
          <w:rStyle w:val="Strong"/>
          <w:rFonts w:ascii="Arial" w:hAnsi="Arial"/>
          <w:sz w:val="24"/>
          <w:szCs w:val="24"/>
        </w:rPr>
        <w:t>Tree map</w:t>
      </w:r>
      <w:r w:rsidR="00000000">
        <w:rPr>
          <w:rFonts w:ascii="Arial" w:hAnsi="Arial"/>
          <w:sz w:val="24"/>
          <w:szCs w:val="24"/>
        </w:rPr>
        <w:t xml:space="preserve"> for country breakdowns. Additionally, I used a </w:t>
      </w:r>
      <w:r w:rsidR="00000000">
        <w:rPr>
          <w:rStyle w:val="Strong"/>
          <w:rFonts w:ascii="Arial" w:hAnsi="Arial"/>
          <w:sz w:val="24"/>
          <w:szCs w:val="24"/>
        </w:rPr>
        <w:t>Column Chart</w:t>
      </w:r>
      <w:r w:rsidR="00000000">
        <w:rPr>
          <w:rFonts w:ascii="Arial" w:hAnsi="Arial"/>
          <w:b/>
          <w:bCs/>
          <w:sz w:val="24"/>
          <w:szCs w:val="24"/>
        </w:rPr>
        <w:t xml:space="preserve"> </w:t>
      </w:r>
      <w:r w:rsidR="00000000">
        <w:rPr>
          <w:rFonts w:ascii="Arial" w:hAnsi="Arial"/>
          <w:sz w:val="24"/>
          <w:szCs w:val="24"/>
        </w:rPr>
        <w:t xml:space="preserve">to display weekly revenue, a </w:t>
      </w:r>
      <w:r w:rsidR="00000000">
        <w:rPr>
          <w:rStyle w:val="Strong"/>
          <w:rFonts w:ascii="Arial" w:hAnsi="Arial"/>
          <w:sz w:val="24"/>
          <w:szCs w:val="24"/>
        </w:rPr>
        <w:t>Gauge Chart</w:t>
      </w:r>
      <w:r w:rsidR="00000000">
        <w:rPr>
          <w:rFonts w:ascii="Arial" w:hAnsi="Arial"/>
          <w:sz w:val="24"/>
          <w:szCs w:val="24"/>
        </w:rPr>
        <w:t xml:space="preserve"> for revenue targets, and applied filters to focus on </w:t>
      </w:r>
      <w:r w:rsidR="00000000">
        <w:rPr>
          <w:rStyle w:val="Strong"/>
          <w:rFonts w:ascii="Arial" w:hAnsi="Arial"/>
          <w:sz w:val="24"/>
          <w:szCs w:val="24"/>
        </w:rPr>
        <w:t>annual data</w:t>
      </w:r>
      <w:r w:rsidR="00000000">
        <w:rPr>
          <w:rFonts w:ascii="Arial" w:hAnsi="Arial"/>
          <w:sz w:val="24"/>
          <w:szCs w:val="24"/>
        </w:rPr>
        <w:t xml:space="preserve">, with a section titled </w:t>
      </w:r>
      <w:r w:rsidR="00000000">
        <w:rPr>
          <w:rStyle w:val="Strong"/>
          <w:rFonts w:ascii="Arial" w:hAnsi="Arial"/>
          <w:b w:val="0"/>
          <w:bCs w:val="0"/>
          <w:sz w:val="24"/>
          <w:szCs w:val="24"/>
        </w:rPr>
        <w:t>"</w:t>
      </w:r>
      <w:r w:rsidR="00000000">
        <w:rPr>
          <w:rStyle w:val="Strong"/>
          <w:rFonts w:ascii="Arial" w:hAnsi="Arial"/>
          <w:sz w:val="24"/>
          <w:szCs w:val="24"/>
        </w:rPr>
        <w:t>Weekly Revenue Trending</w:t>
      </w:r>
      <w:r w:rsidR="00000000">
        <w:rPr>
          <w:rStyle w:val="Strong"/>
          <w:rFonts w:ascii="Arial" w:hAnsi="Arial"/>
          <w:b w:val="0"/>
          <w:bCs w:val="0"/>
          <w:sz w:val="24"/>
          <w:szCs w:val="24"/>
        </w:rPr>
        <w:t>"</w:t>
      </w:r>
      <w:r w:rsidR="00000000">
        <w:rPr>
          <w:rFonts w:ascii="Arial" w:hAnsi="Arial"/>
          <w:sz w:val="24"/>
          <w:szCs w:val="24"/>
        </w:rPr>
        <w:t xml:space="preserve"> for deeper analysis.</w:t>
      </w:r>
    </w:p>
    <w:p w14:paraId="5BEFA87E" w14:textId="77777777" w:rsidR="00C6477D" w:rsidRDefault="00C6477D">
      <w:pPr>
        <w:pStyle w:val="TableParagraph"/>
        <w:spacing w:line="276" w:lineRule="auto"/>
        <w:ind w:left="720"/>
        <w:rPr>
          <w:rFonts w:ascii="Arial" w:hAnsi="Arial"/>
          <w:sz w:val="24"/>
          <w:szCs w:val="24"/>
        </w:rPr>
      </w:pPr>
    </w:p>
    <w:p w14:paraId="141FDE5D" w14:textId="77777777" w:rsidR="00C6477D" w:rsidRDefault="00000000">
      <w:pPr>
        <w:pStyle w:val="Title"/>
        <w:ind w:left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Education:</w:t>
      </w:r>
    </w:p>
    <w:p w14:paraId="25A2618A" w14:textId="77777777" w:rsidR="00C6477D" w:rsidRDefault="00C6477D">
      <w:pPr>
        <w:pStyle w:val="Title"/>
        <w:ind w:left="0"/>
        <w:rPr>
          <w:sz w:val="24"/>
          <w:szCs w:val="24"/>
        </w:rPr>
      </w:pPr>
    </w:p>
    <w:p w14:paraId="6184B71C" w14:textId="77777777" w:rsidR="00C6477D" w:rsidRDefault="00000000">
      <w:pPr>
        <w:pStyle w:val="BodyText"/>
        <w:spacing w:line="360" w:lineRule="auto"/>
      </w:pPr>
      <w:r>
        <w:rPr>
          <w:rFonts w:ascii="Arial" w:hAnsi="Arial"/>
          <w:sz w:val="24"/>
          <w:szCs w:val="24"/>
        </w:rPr>
        <w:t>Bachelor of Technology: Electronics and Communication Engineering, 2018</w:t>
      </w:r>
    </w:p>
    <w:p w14:paraId="3B718E0E" w14:textId="77777777" w:rsidR="00C6477D" w:rsidRDefault="00000000">
      <w:pPr>
        <w:pStyle w:val="BodyText"/>
        <w:spacing w:line="360" w:lineRule="auto"/>
      </w:pPr>
      <w:r>
        <w:rPr>
          <w:rFonts w:ascii="Arial" w:hAnsi="Arial"/>
          <w:sz w:val="24"/>
          <w:szCs w:val="24"/>
        </w:rPr>
        <w:t xml:space="preserve">VNR </w:t>
      </w:r>
      <w:proofErr w:type="spellStart"/>
      <w:r>
        <w:rPr>
          <w:rFonts w:ascii="Arial" w:hAnsi="Arial"/>
          <w:sz w:val="24"/>
          <w:szCs w:val="24"/>
        </w:rPr>
        <w:t>Vignana</w:t>
      </w:r>
      <w:proofErr w:type="spellEnd"/>
      <w:r>
        <w:rPr>
          <w:rFonts w:ascii="Arial" w:hAnsi="Arial"/>
          <w:sz w:val="24"/>
          <w:szCs w:val="24"/>
        </w:rPr>
        <w:t xml:space="preserve"> Jyothi Institute of Engineering and Technology, Hyderabad, Telangana, India.</w:t>
      </w:r>
    </w:p>
    <w:sectPr w:rsidR="00C6477D">
      <w:pgSz w:w="12240" w:h="15840"/>
      <w:pgMar w:top="720" w:right="720" w:bottom="280" w:left="820" w:header="0" w:footer="0" w:gutter="0"/>
      <w:cols w:space="720"/>
      <w:formProt w:val="0"/>
      <w:docGrid w:linePitch="312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795"/>
    <w:multiLevelType w:val="multilevel"/>
    <w:tmpl w:val="70F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2C597B78"/>
    <w:multiLevelType w:val="multilevel"/>
    <w:tmpl w:val="1B12F6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121AFC"/>
    <w:multiLevelType w:val="hybridMultilevel"/>
    <w:tmpl w:val="523C4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D64AE"/>
    <w:multiLevelType w:val="multilevel"/>
    <w:tmpl w:val="536E01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BB79A0"/>
    <w:multiLevelType w:val="multilevel"/>
    <w:tmpl w:val="7D7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4D4519BA"/>
    <w:multiLevelType w:val="multilevel"/>
    <w:tmpl w:val="304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73D04858"/>
    <w:multiLevelType w:val="multilevel"/>
    <w:tmpl w:val="594AFC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69E6BB8"/>
    <w:multiLevelType w:val="multilevel"/>
    <w:tmpl w:val="835856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810633848">
    <w:abstractNumId w:val="6"/>
  </w:num>
  <w:num w:numId="2" w16cid:durableId="47849466">
    <w:abstractNumId w:val="0"/>
  </w:num>
  <w:num w:numId="3" w16cid:durableId="67384531">
    <w:abstractNumId w:val="5"/>
  </w:num>
  <w:num w:numId="4" w16cid:durableId="733360079">
    <w:abstractNumId w:val="4"/>
  </w:num>
  <w:num w:numId="5" w16cid:durableId="1453091783">
    <w:abstractNumId w:val="7"/>
  </w:num>
  <w:num w:numId="6" w16cid:durableId="1136218717">
    <w:abstractNumId w:val="3"/>
  </w:num>
  <w:num w:numId="7" w16cid:durableId="1434206494">
    <w:abstractNumId w:val="1"/>
  </w:num>
  <w:num w:numId="8" w16cid:durableId="1546794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7D"/>
    <w:rsid w:val="00111DBF"/>
    <w:rsid w:val="00184F54"/>
    <w:rsid w:val="00C6477D"/>
    <w:rsid w:val="00E9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DA9B8"/>
  <w15:docId w15:val="{5801FFD7-9C63-487E-B1BD-A1CE9864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rFonts w:ascii="Arial" w:eastAsia="Arial" w:hAnsi="Arial" w:cs="Arial"/>
      <w:b/>
      <w:bCs/>
      <w:i/>
      <w:iCs/>
      <w:sz w:val="24"/>
      <w:szCs w:val="24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77"/>
      <w:outlineLvl w:val="2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F1305C"/>
    <w:rPr>
      <w:rFonts w:ascii="Arial" w:eastAsia="Arial" w:hAnsi="Arial" w:cs="Arial"/>
      <w:b/>
      <w:bCs/>
      <w:sz w:val="20"/>
      <w:szCs w:val="20"/>
      <w:u w:val="single" w:color="000000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uiPriority w:val="10"/>
    <w:qFormat/>
    <w:pPr>
      <w:spacing w:before="76"/>
      <w:ind w:left="14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8"/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eejayaddlapal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662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SreejaY_Resume.docx</dc:title>
  <dc:subject/>
  <dc:creator>Sreeja Yaddlapalli</dc:creator>
  <dc:description/>
  <cp:lastModifiedBy>Sreeja Yaddlapalli</cp:lastModifiedBy>
  <cp:revision>2</cp:revision>
  <dcterms:created xsi:type="dcterms:W3CDTF">2025-02-04T22:07:00Z</dcterms:created>
  <dcterms:modified xsi:type="dcterms:W3CDTF">2025-02-04T22:07:00Z</dcterms:modified>
  <dc:language>en-US</dc:language>
</cp:coreProperties>
</file>