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150BF">
      <w:pPr>
        <w:contextualSpacing/>
        <w:jc w:val="center"/>
        <w:rPr>
          <w:rFonts w:hint="default" w:ascii="Times New Roman" w:hAnsi="Times New Roman" w:cs="Times New Roman"/>
          <w:b/>
          <w:i w:val="0"/>
          <w:iCs w:val="0"/>
          <w:sz w:val="22"/>
          <w:szCs w:val="22"/>
          <w:lang w:val="en-US"/>
        </w:rPr>
      </w:pPr>
      <w:r>
        <w:rPr>
          <w:rFonts w:hint="default" w:ascii="Times New Roman" w:hAnsi="Times New Roman" w:cs="Times New Roman"/>
          <w:b/>
          <w:i w:val="0"/>
          <w:iCs w:val="0"/>
          <w:sz w:val="22"/>
          <w:szCs w:val="22"/>
          <w:lang w:val="en-US"/>
        </w:rPr>
        <w:t>SENIOR SAP CONSULTANT</w:t>
      </w:r>
    </w:p>
    <w:p w14:paraId="6ED4BD99">
      <w:pPr>
        <w:contextualSpacing/>
        <w:jc w:val="center"/>
        <w:rPr>
          <w:rFonts w:hint="default" w:ascii="Times New Roman" w:hAnsi="Times New Roman" w:cs="Times New Roman"/>
          <w:b/>
          <w:i w:val="0"/>
          <w:iCs w:val="0"/>
          <w:sz w:val="22"/>
          <w:szCs w:val="22"/>
        </w:rPr>
      </w:pPr>
    </w:p>
    <w:p w14:paraId="0CBE14B9">
      <w:pPr>
        <w:pBdr>
          <w:top w:val="none" w:color="auto" w:sz="0" w:space="0"/>
          <w:left w:val="none" w:color="auto" w:sz="0" w:space="0"/>
          <w:bottom w:val="single" w:color="auto" w:sz="6" w:space="1"/>
          <w:right w:val="none" w:color="auto" w:sz="0" w:space="0"/>
          <w:between w:val="none" w:color="auto" w:sz="0" w:space="0"/>
        </w:pBdr>
        <w:spacing w:line="276" w:lineRule="auto"/>
        <w:rPr>
          <w:rFonts w:hint="default" w:ascii="Times New Roman" w:hAnsi="Times New Roman" w:cs="Times New Roman"/>
          <w:b/>
          <w:i w:val="0"/>
          <w:iCs w:val="0"/>
          <w:color w:val="000000"/>
          <w:sz w:val="22"/>
          <w:szCs w:val="22"/>
          <w:lang w:val="en-US"/>
        </w:rPr>
      </w:pPr>
      <w:r>
        <w:rPr>
          <w:rFonts w:hint="default" w:ascii="Times New Roman" w:hAnsi="Times New Roman" w:cs="Times New Roman"/>
          <w:b/>
          <w:i w:val="0"/>
          <w:iCs w:val="0"/>
          <w:color w:val="000000"/>
          <w:sz w:val="22"/>
          <w:szCs w:val="22"/>
        </w:rPr>
        <w:t xml:space="preserve">Vamsi </w:t>
      </w:r>
      <w:r>
        <w:rPr>
          <w:rFonts w:hint="default" w:ascii="Times New Roman" w:hAnsi="Times New Roman" w:cs="Times New Roman"/>
          <w:b/>
          <w:i w:val="0"/>
          <w:iCs w:val="0"/>
          <w:color w:val="000000"/>
          <w:sz w:val="22"/>
          <w:szCs w:val="22"/>
          <w:lang w:val="en-US"/>
        </w:rPr>
        <w:t xml:space="preserve">Krishna </w:t>
      </w:r>
      <w:r>
        <w:rPr>
          <w:rFonts w:hint="default" w:ascii="Times New Roman" w:hAnsi="Times New Roman" w:cs="Times New Roman"/>
          <w:b/>
          <w:i w:val="0"/>
          <w:iCs w:val="0"/>
          <w:color w:val="000000"/>
          <w:sz w:val="22"/>
          <w:szCs w:val="22"/>
        </w:rPr>
        <w:t>Adapa</w:t>
      </w:r>
      <w:r>
        <w:rPr>
          <w:rFonts w:hint="default" w:ascii="Times New Roman" w:hAnsi="Times New Roman" w:cs="Times New Roman"/>
          <w:b/>
          <w:i w:val="0"/>
          <w:iCs w:val="0"/>
          <w:color w:val="000000"/>
          <w:sz w:val="22"/>
          <w:szCs w:val="22"/>
          <w:lang w:val="en-US"/>
        </w:rPr>
        <w:t xml:space="preserve">                                                                            </w:t>
      </w:r>
      <w:r>
        <w:rPr>
          <w:rFonts w:hint="default" w:ascii="Times New Roman" w:hAnsi="Times New Roman" w:cs="Times New Roman"/>
          <w:i w:val="0"/>
          <w:iCs w:val="0"/>
          <w:color w:val="000000"/>
          <w:sz w:val="22"/>
          <w:szCs w:val="22"/>
          <w:lang w:val="en-US"/>
        </w:rPr>
        <w:t xml:space="preserve"> </w:t>
      </w:r>
      <w:r>
        <w:rPr>
          <w:rFonts w:hint="default" w:ascii="Times New Roman" w:hAnsi="Times New Roman" w:cs="Times New Roman"/>
          <w:b/>
          <w:i w:val="0"/>
          <w:iCs w:val="0"/>
          <w:color w:val="000000"/>
          <w:sz w:val="22"/>
          <w:szCs w:val="22"/>
        </w:rPr>
        <w:t>Email</w:t>
      </w:r>
      <w:r>
        <w:rPr>
          <w:rFonts w:hint="default" w:ascii="Times New Roman" w:hAnsi="Times New Roman" w:cs="Times New Roman"/>
          <w:i w:val="0"/>
          <w:iCs w:val="0"/>
          <w:color w:val="000000"/>
          <w:sz w:val="22"/>
          <w:szCs w:val="22"/>
        </w:rPr>
        <w:t>: Avamsi9772@gmail.com</w:t>
      </w:r>
      <w:r>
        <w:rPr>
          <w:rFonts w:hint="default" w:ascii="Times New Roman" w:hAnsi="Times New Roman" w:cs="Times New Roman"/>
          <w:b/>
          <w:sz w:val="22"/>
          <w:szCs w:val="22"/>
        </w:rPr>
        <w:t xml:space="preserve">   </w:t>
      </w:r>
      <w:r>
        <w:rPr>
          <w:rFonts w:hint="default" w:ascii="Cambria" w:hAnsi="Cambria" w:cs="Cambria"/>
          <w:b/>
          <w:sz w:val="22"/>
          <w:szCs w:val="22"/>
        </w:rPr>
        <w:t xml:space="preserve">  </w:t>
      </w:r>
    </w:p>
    <w:p w14:paraId="4C8D2C91">
      <w:pPr>
        <w:pBdr>
          <w:top w:val="none" w:color="auto" w:sz="0" w:space="0"/>
          <w:left w:val="none" w:color="auto" w:sz="0" w:space="0"/>
          <w:bottom w:val="single" w:color="auto" w:sz="6" w:space="1"/>
          <w:right w:val="none" w:color="auto" w:sz="0" w:space="0"/>
          <w:between w:val="none" w:color="auto" w:sz="0" w:space="0"/>
        </w:pBdr>
        <w:spacing w:line="276" w:lineRule="auto"/>
        <w:rPr>
          <w:rFonts w:hint="default" w:ascii="Times New Roman" w:hAnsi="Times New Roman" w:cs="Times New Roman"/>
          <w:i w:val="0"/>
          <w:iCs w:val="0"/>
          <w:color w:val="000000"/>
          <w:sz w:val="22"/>
          <w:szCs w:val="22"/>
          <w:lang w:val="en-US"/>
        </w:rPr>
      </w:pPr>
      <w:r>
        <w:rPr>
          <w:rFonts w:hint="default" w:ascii="Times New Roman" w:hAnsi="Times New Roman" w:cs="Times New Roman"/>
          <w:b/>
          <w:i w:val="0"/>
          <w:iCs w:val="0"/>
          <w:color w:val="000000"/>
          <w:sz w:val="22"/>
          <w:szCs w:val="22"/>
        </w:rPr>
        <w:t xml:space="preserve">Phone: </w:t>
      </w:r>
      <w:r>
        <w:rPr>
          <w:rFonts w:hint="default" w:ascii="Times New Roman" w:hAnsi="Times New Roman" w:cs="Times New Roman"/>
          <w:i w:val="0"/>
          <w:iCs w:val="0"/>
          <w:color w:val="000000"/>
          <w:sz w:val="22"/>
          <w:szCs w:val="22"/>
        </w:rPr>
        <w:t>+1(646) - 926 - 0344</w:t>
      </w:r>
      <w:r>
        <w:rPr>
          <w:rFonts w:hint="default" w:ascii="Times New Roman" w:hAnsi="Times New Roman" w:cs="Times New Roman"/>
          <w:i w:val="0"/>
          <w:iCs w:val="0"/>
          <w:color w:val="000000"/>
          <w:sz w:val="22"/>
          <w:szCs w:val="22"/>
          <w:lang w:val="en-US"/>
        </w:rPr>
        <w:t xml:space="preserve">                                                              </w:t>
      </w:r>
      <w:r>
        <w:rPr>
          <w:rFonts w:hint="default" w:ascii="Cambria" w:hAnsi="Cambria" w:cs="Cambria"/>
          <w:b/>
          <w:bCs w:val="0"/>
          <w:color w:val="000000"/>
          <w:sz w:val="22"/>
          <w:szCs w:val="22"/>
          <w:lang w:val="en-US"/>
        </w:rPr>
        <w:t xml:space="preserve">       </w:t>
      </w:r>
      <w:bookmarkStart w:id="0" w:name="_GoBack"/>
      <w:bookmarkEnd w:id="0"/>
      <w:r>
        <w:rPr>
          <w:rFonts w:hint="default" w:ascii="Cambria" w:hAnsi="Cambria" w:cs="Cambria"/>
          <w:sz w:val="22"/>
          <w:szCs w:val="22"/>
        </w:rPr>
        <w:fldChar w:fldCharType="begin"/>
      </w:r>
      <w:r>
        <w:rPr>
          <w:rFonts w:hint="default" w:ascii="Cambria" w:hAnsi="Cambria" w:cs="Cambria"/>
          <w:sz w:val="22"/>
          <w:szCs w:val="22"/>
        </w:rPr>
        <w:instrText xml:space="preserve"> HYPERLINK "https://www.linkedin.com/in/vamsi-adapa1-/" </w:instrText>
      </w:r>
      <w:r>
        <w:rPr>
          <w:rFonts w:hint="default" w:ascii="Cambria" w:hAnsi="Cambria" w:cs="Cambria"/>
          <w:sz w:val="22"/>
          <w:szCs w:val="22"/>
        </w:rPr>
        <w:fldChar w:fldCharType="separate"/>
      </w:r>
      <w:r>
        <w:rPr>
          <w:rStyle w:val="5"/>
          <w:rFonts w:hint="default" w:ascii="Cambria" w:hAnsi="Cambria" w:cs="Cambria"/>
          <w:sz w:val="22"/>
          <w:szCs w:val="22"/>
        </w:rPr>
        <w:t>LinkedIn</w:t>
      </w:r>
      <w:r>
        <w:rPr>
          <w:rFonts w:hint="default" w:ascii="Cambria" w:hAnsi="Cambria" w:cs="Cambria"/>
          <w:sz w:val="22"/>
          <w:szCs w:val="22"/>
        </w:rPr>
        <w:fldChar w:fldCharType="end"/>
      </w:r>
      <w:r>
        <w:rPr>
          <w:rFonts w:hint="default" w:ascii="Cambria" w:hAnsi="Cambria" w:cs="Cambria"/>
          <w:b/>
          <w:i w:val="0"/>
          <w:iCs w:val="0"/>
          <w:color w:val="000000"/>
          <w:sz w:val="22"/>
          <w:szCs w:val="22"/>
          <w:lang w:val="en-US"/>
        </w:rPr>
        <w:t xml:space="preserve"> </w:t>
      </w:r>
      <w:r>
        <w:rPr>
          <w:rFonts w:hint="default" w:ascii="Cambria" w:hAnsi="Cambria" w:cs="Cambria"/>
          <w:b/>
          <w:sz w:val="22"/>
          <w:szCs w:val="22"/>
        </w:rPr>
        <w:t xml:space="preserve"> </w:t>
      </w:r>
    </w:p>
    <w:p w14:paraId="04ABF3DB">
      <w:pPr>
        <w:keepNext w:val="0"/>
        <w:keepLines w:val="0"/>
        <w:pageBreakBefore w:val="0"/>
        <w:widowControl/>
        <w:kinsoku/>
        <w:wordWrap/>
        <w:overflowPunct/>
        <w:topLinePunct w:val="0"/>
        <w:autoSpaceDE/>
        <w:autoSpaceDN/>
        <w:bidi w:val="0"/>
        <w:adjustRightInd/>
        <w:snapToGrid/>
        <w:spacing w:after="0" w:line="26" w:lineRule="atLeast"/>
        <w:textAlignment w:val="auto"/>
        <w:rPr>
          <w:rFonts w:hint="default" w:ascii="Times New Roman" w:hAnsi="Times New Roman" w:cs="Times New Roman"/>
          <w:b/>
          <w:i w:val="0"/>
          <w:iCs w:val="0"/>
          <w:sz w:val="22"/>
          <w:szCs w:val="22"/>
          <w:u w:val="single"/>
        </w:rPr>
      </w:pPr>
      <w:r>
        <w:rPr>
          <w:rFonts w:hint="default" w:ascii="Times New Roman" w:hAnsi="Times New Roman" w:cs="Times New Roman"/>
          <w:b/>
          <w:i w:val="0"/>
          <w:iCs w:val="0"/>
          <w:sz w:val="22"/>
          <w:szCs w:val="22"/>
          <w:u w:val="single"/>
        </w:rPr>
        <w:t>PROFESSIONAL SUMMARY:</w:t>
      </w:r>
    </w:p>
    <w:p w14:paraId="51AEE754">
      <w:pPr>
        <w:spacing w:after="0" w:line="240" w:lineRule="auto"/>
        <w:rPr>
          <w:rFonts w:hint="default" w:ascii="Times New Roman" w:hAnsi="Times New Roman" w:cs="Times New Roman"/>
          <w:b/>
          <w:i w:val="0"/>
          <w:iCs w:val="0"/>
          <w:sz w:val="22"/>
          <w:szCs w:val="22"/>
          <w:u w:val="single"/>
        </w:rPr>
      </w:pPr>
    </w:p>
    <w:p w14:paraId="7EA8B5AA">
      <w:pPr>
        <w:numPr>
          <w:ilvl w:val="0"/>
          <w:numId w:val="1"/>
        </w:numPr>
        <w:spacing w:after="0" w:line="240" w:lineRule="auto"/>
        <w:jc w:val="both"/>
        <w:rPr>
          <w:rFonts w:hint="default" w:ascii="Times New Roman" w:hAnsi="Times New Roman" w:cs="Times New Roman"/>
          <w:b w:val="0"/>
          <w:bCs w:val="0"/>
          <w:i w:val="0"/>
          <w:iCs w:val="0"/>
          <w:sz w:val="22"/>
          <w:szCs w:val="22"/>
        </w:rPr>
      </w:pPr>
      <w:r>
        <w:rPr>
          <w:rStyle w:val="8"/>
          <w:rFonts w:hint="default" w:ascii="Times New Roman" w:hAnsi="Times New Roman" w:cs="Times New Roman"/>
          <w:i w:val="0"/>
          <w:iCs w:val="0"/>
          <w:sz w:val="22"/>
          <w:szCs w:val="22"/>
        </w:rPr>
        <w:t>Senior SAP Consultant</w:t>
      </w:r>
      <w:r>
        <w:rPr>
          <w:rFonts w:hint="default" w:ascii="Times New Roman" w:hAnsi="Times New Roman" w:cs="Times New Roman"/>
          <w:i w:val="0"/>
          <w:iCs w:val="0"/>
          <w:sz w:val="22"/>
          <w:szCs w:val="22"/>
        </w:rPr>
        <w:t xml:space="preserve"> with </w:t>
      </w:r>
      <w:r>
        <w:rPr>
          <w:rStyle w:val="8"/>
          <w:rFonts w:hint="default" w:ascii="Times New Roman" w:hAnsi="Times New Roman" w:cs="Times New Roman"/>
          <w:i w:val="0"/>
          <w:iCs w:val="0"/>
          <w:sz w:val="22"/>
          <w:szCs w:val="22"/>
        </w:rPr>
        <w:t xml:space="preserve">9+ years </w:t>
      </w:r>
      <w:r>
        <w:rPr>
          <w:rStyle w:val="8"/>
          <w:rFonts w:hint="default" w:ascii="Times New Roman" w:hAnsi="Times New Roman" w:cs="Times New Roman"/>
          <w:b w:val="0"/>
          <w:bCs w:val="0"/>
          <w:i w:val="0"/>
          <w:iCs w:val="0"/>
          <w:sz w:val="22"/>
          <w:szCs w:val="22"/>
        </w:rPr>
        <w:t>of experi</w:t>
      </w:r>
      <w:r>
        <w:rPr>
          <w:rStyle w:val="8"/>
          <w:rFonts w:hint="default" w:ascii="Times New Roman" w:hAnsi="Times New Roman" w:cs="Times New Roman"/>
          <w:b w:val="0"/>
          <w:bCs w:val="0"/>
          <w:i w:val="0"/>
          <w:iCs w:val="0"/>
          <w:sz w:val="22"/>
          <w:szCs w:val="22"/>
          <w:lang w:val="en-US"/>
        </w:rPr>
        <w:t>ence</w:t>
      </w:r>
      <w:r>
        <w:rPr>
          <w:rFonts w:hint="default" w:ascii="Times New Roman" w:hAnsi="Times New Roman" w:cs="Times New Roman"/>
          <w:i w:val="0"/>
          <w:iCs w:val="0"/>
          <w:sz w:val="22"/>
          <w:szCs w:val="22"/>
        </w:rPr>
        <w:t xml:space="preserve"> in </w:t>
      </w:r>
      <w:r>
        <w:rPr>
          <w:rFonts w:hint="default" w:ascii="Times New Roman" w:hAnsi="Times New Roman" w:eastAsia="SimSun" w:cs="Times New Roman"/>
          <w:sz w:val="22"/>
          <w:szCs w:val="22"/>
        </w:rPr>
        <w:t xml:space="preserve">implementing and optimizing </w:t>
      </w:r>
      <w:r>
        <w:rPr>
          <w:rFonts w:hint="default" w:ascii="Times New Roman" w:hAnsi="Times New Roman" w:eastAsia="SimSun" w:cs="Times New Roman"/>
          <w:b/>
          <w:bCs/>
          <w:sz w:val="22"/>
          <w:szCs w:val="22"/>
        </w:rPr>
        <w:t xml:space="preserve">SAP </w:t>
      </w:r>
      <w:r>
        <w:rPr>
          <w:rStyle w:val="8"/>
          <w:rFonts w:hint="default" w:ascii="Times New Roman" w:hAnsi="Times New Roman" w:eastAsia="SimSun" w:cs="Times New Roman"/>
          <w:sz w:val="22"/>
          <w:szCs w:val="22"/>
        </w:rPr>
        <w:t>Extended Warehouse Management (EWM)</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with</w:t>
      </w:r>
      <w:r>
        <w:rPr>
          <w:rFonts w:hint="default" w:ascii="Times New Roman" w:hAnsi="Times New Roman" w:eastAsia="SimSun" w:cs="Times New Roman"/>
          <w:sz w:val="22"/>
          <w:szCs w:val="22"/>
        </w:rPr>
        <w:t xml:space="preserve"> expertise in </w:t>
      </w:r>
      <w:r>
        <w:rPr>
          <w:rStyle w:val="8"/>
          <w:rFonts w:hint="default" w:ascii="Times New Roman" w:hAnsi="Times New Roman" w:eastAsia="SimSun" w:cs="Times New Roman"/>
          <w:sz w:val="22"/>
          <w:szCs w:val="22"/>
        </w:rPr>
        <w:t>S/4HANA</w:t>
      </w:r>
      <w:r>
        <w:rPr>
          <w:rStyle w:val="8"/>
          <w:rFonts w:hint="default" w:ascii="Times New Roman" w:hAnsi="Times New Roman" w:eastAsia="SimSun" w:cs="Times New Roman"/>
          <w:sz w:val="22"/>
          <w:szCs w:val="22"/>
          <w:lang w:val="en-US"/>
        </w:rPr>
        <w:t xml:space="preserve"> Implementations System Integration</w:t>
      </w:r>
      <w:r>
        <w:rPr>
          <w:rFonts w:hint="default" w:ascii="Times New Roman" w:hAnsi="Times New Roman" w:eastAsia="SimSun" w:cs="Times New Roman"/>
          <w:sz w:val="22"/>
          <w:szCs w:val="22"/>
        </w:rPr>
        <w:t>,</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b/>
          <w:bCs/>
          <w:sz w:val="22"/>
          <w:szCs w:val="22"/>
          <w:lang w:val="en-US"/>
        </w:rPr>
        <w:t xml:space="preserve">ECC </w:t>
      </w:r>
      <w:r>
        <w:rPr>
          <w:rFonts w:hint="default" w:ascii="Times New Roman" w:hAnsi="Times New Roman" w:eastAsia="SimSun" w:cs="Times New Roman"/>
          <w:sz w:val="22"/>
          <w:szCs w:val="22"/>
        </w:rPr>
        <w:t xml:space="preserve"> and  </w:t>
      </w:r>
      <w:r>
        <w:rPr>
          <w:rStyle w:val="8"/>
          <w:rFonts w:hint="default" w:ascii="Times New Roman" w:hAnsi="Times New Roman" w:eastAsia="SimSun" w:cs="Times New Roman"/>
          <w:sz w:val="22"/>
          <w:szCs w:val="22"/>
        </w:rPr>
        <w:t>SD, MM, and PP</w:t>
      </w:r>
      <w:r>
        <w:rPr>
          <w:rStyle w:val="8"/>
          <w:rFonts w:hint="default" w:ascii="Times New Roman" w:hAnsi="Times New Roman" w:eastAsia="SimSun" w:cs="Times New Roman"/>
          <w:sz w:val="22"/>
          <w:szCs w:val="22"/>
          <w:lang w:val="en-US"/>
        </w:rPr>
        <w:t xml:space="preserve"> Modules</w:t>
      </w:r>
      <w:r>
        <w:rPr>
          <w:rFonts w:hint="default" w:ascii="Times New Roman" w:hAnsi="Times New Roman" w:eastAsia="SimSun" w:cs="Times New Roman"/>
          <w:sz w:val="22"/>
          <w:szCs w:val="22"/>
        </w:rPr>
        <w:t>.</w:t>
      </w:r>
    </w:p>
    <w:p w14:paraId="1B3D699A">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Extensive expertise in EWM process automation, </w:t>
      </w:r>
      <w:r>
        <w:rPr>
          <w:rStyle w:val="8"/>
          <w:rFonts w:hint="default" w:ascii="Times New Roman" w:hAnsi="Times New Roman" w:eastAsia="SimSun" w:cs="Times New Roman"/>
          <w:sz w:val="22"/>
          <w:szCs w:val="22"/>
        </w:rPr>
        <w:t>RF transactions, IDoc configuration, PPF actions, queue processing, and middleware integration</w:t>
      </w:r>
      <w:r>
        <w:rPr>
          <w:rFonts w:hint="default" w:ascii="Times New Roman" w:hAnsi="Times New Roman" w:eastAsia="SimSun" w:cs="Times New Roman"/>
          <w:sz w:val="22"/>
          <w:szCs w:val="22"/>
        </w:rPr>
        <w:t xml:space="preserve">. </w:t>
      </w:r>
    </w:p>
    <w:p w14:paraId="0944271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Proficient in SAP Activate methodology, leading end-to-end implementations, fit-gap analysis, and migration strategies for</w:t>
      </w:r>
      <w:r>
        <w:rPr>
          <w:rFonts w:hint="default" w:ascii="Times New Roman" w:hAnsi="Times New Roman" w:eastAsia="SimSun" w:cs="Times New Roman"/>
          <w:b/>
          <w:bCs/>
          <w:sz w:val="22"/>
          <w:szCs w:val="22"/>
        </w:rPr>
        <w:t xml:space="preserve"> S/4HANA</w:t>
      </w:r>
      <w:r>
        <w:rPr>
          <w:rFonts w:hint="default" w:ascii="Times New Roman" w:hAnsi="Times New Roman" w:eastAsia="SimSun" w:cs="Times New Roman"/>
          <w:sz w:val="22"/>
          <w:szCs w:val="22"/>
        </w:rPr>
        <w:t xml:space="preserve"> transformations.</w:t>
      </w:r>
    </w:p>
    <w:p w14:paraId="3A8107C8">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rPr>
        <w:t xml:space="preserve">Configured </w:t>
      </w:r>
      <w:r>
        <w:rPr>
          <w:rStyle w:val="8"/>
          <w:rFonts w:hint="default" w:ascii="Times New Roman" w:hAnsi="Times New Roman" w:eastAsia="SimSun" w:cs="Times New Roman"/>
          <w:i w:val="0"/>
          <w:iCs w:val="0"/>
          <w:sz w:val="22"/>
          <w:szCs w:val="22"/>
        </w:rPr>
        <w:t>PPF actions, LOSC, POSC, and queue processing</w:t>
      </w:r>
      <w:r>
        <w:rPr>
          <w:rFonts w:hint="default" w:ascii="Times New Roman" w:hAnsi="Times New Roman" w:eastAsia="SimSun" w:cs="Times New Roman"/>
          <w:i w:val="0"/>
          <w:iCs w:val="0"/>
          <w:sz w:val="22"/>
          <w:szCs w:val="22"/>
        </w:rPr>
        <w:t xml:space="preserve"> to automate warehouse activities and reduce manual intervention.</w:t>
      </w:r>
    </w:p>
    <w:p w14:paraId="0F2E6C67">
      <w:pPr>
        <w:numPr>
          <w:ilvl w:val="0"/>
          <w:numId w:val="1"/>
        </w:numPr>
        <w:spacing w:after="0" w:line="240" w:lineRule="auto"/>
        <w:jc w:val="both"/>
        <w:rPr>
          <w:rFonts w:hint="default" w:ascii="Times New Roman" w:hAnsi="Times New Roman" w:cs="Times New Roman"/>
          <w:i w:val="0"/>
          <w:iCs w:val="0"/>
          <w:sz w:val="22"/>
          <w:szCs w:val="22"/>
        </w:rPr>
      </w:pPr>
      <w:r>
        <w:rPr>
          <w:rStyle w:val="4"/>
          <w:rFonts w:hint="default" w:ascii="Times New Roman" w:hAnsi="Times New Roman" w:cs="Times New Roman"/>
          <w:i w:val="0"/>
          <w:iCs w:val="0"/>
          <w:sz w:val="22"/>
          <w:szCs w:val="22"/>
        </w:rPr>
        <w:t xml:space="preserve">Experienced in integrating SAP EWM with </w:t>
      </w:r>
      <w:r>
        <w:rPr>
          <w:rStyle w:val="4"/>
          <w:rFonts w:hint="default" w:ascii="Times New Roman" w:hAnsi="Times New Roman" w:cs="Times New Roman"/>
          <w:b/>
          <w:bCs/>
          <w:i w:val="0"/>
          <w:iCs w:val="0"/>
          <w:sz w:val="22"/>
          <w:szCs w:val="22"/>
        </w:rPr>
        <w:t>legacy systems and Middleware</w:t>
      </w:r>
      <w:r>
        <w:rPr>
          <w:rStyle w:val="4"/>
          <w:rFonts w:hint="default" w:ascii="Times New Roman" w:hAnsi="Times New Roman" w:cs="Times New Roman"/>
          <w:i w:val="0"/>
          <w:iCs w:val="0"/>
          <w:sz w:val="22"/>
          <w:szCs w:val="22"/>
        </w:rPr>
        <w:t xml:space="preserve"> solutions to support seamless data exchange.</w:t>
      </w:r>
    </w:p>
    <w:p w14:paraId="77F89665">
      <w:pPr>
        <w:numPr>
          <w:ilvl w:val="0"/>
          <w:numId w:val="1"/>
        </w:numPr>
        <w:spacing w:after="0" w:line="240" w:lineRule="auto"/>
        <w:jc w:val="both"/>
        <w:rPr>
          <w:rFonts w:hint="default" w:ascii="Times New Roman" w:hAnsi="Times New Roman" w:cs="Times New Roman"/>
          <w:b/>
          <w:bCs/>
          <w:i w:val="0"/>
          <w:iCs w:val="0"/>
          <w:sz w:val="22"/>
          <w:szCs w:val="22"/>
        </w:rPr>
      </w:pPr>
      <w:r>
        <w:rPr>
          <w:rFonts w:hint="default" w:ascii="Times New Roman" w:hAnsi="Times New Roman" w:eastAsia="SimSun" w:cs="Times New Roman"/>
          <w:sz w:val="22"/>
          <w:szCs w:val="22"/>
        </w:rPr>
        <w:t xml:space="preserve">Proven track record in driving logistics optimization, warehouse process automation, and </w:t>
      </w:r>
      <w:r>
        <w:rPr>
          <w:rFonts w:hint="default" w:ascii="Times New Roman" w:hAnsi="Times New Roman" w:eastAsia="SimSun" w:cs="Times New Roman"/>
          <w:b/>
          <w:bCs/>
          <w:sz w:val="22"/>
          <w:szCs w:val="22"/>
        </w:rPr>
        <w:t>cross-module SAP integrations.</w:t>
      </w:r>
    </w:p>
    <w:p w14:paraId="2AC65949">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Adept at leading projects with a focus on </w:t>
      </w:r>
      <w:r>
        <w:rPr>
          <w:rFonts w:hint="default" w:ascii="Times New Roman" w:hAnsi="Times New Roman" w:eastAsia="SimSun" w:cs="Times New Roman"/>
          <w:b/>
          <w:bCs/>
          <w:sz w:val="22"/>
          <w:szCs w:val="22"/>
        </w:rPr>
        <w:t>SAP Fiori, IDoc,</w:t>
      </w:r>
      <w:r>
        <w:rPr>
          <w:rFonts w:hint="default" w:ascii="Times New Roman" w:hAnsi="Times New Roman" w:eastAsia="SimSun" w:cs="Times New Roman"/>
          <w:sz w:val="22"/>
          <w:szCs w:val="22"/>
        </w:rPr>
        <w:t xml:space="preserve"> third-party system integrations, and cross-functional SAP solutions spanning finance, logistics, and manufacturing.</w:t>
      </w:r>
    </w:p>
    <w:p w14:paraId="12693CCD">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lang w:val="en-US"/>
        </w:rPr>
        <w:t>E</w:t>
      </w:r>
      <w:r>
        <w:rPr>
          <w:rFonts w:hint="default" w:ascii="Times New Roman" w:hAnsi="Times New Roman" w:cs="Times New Roman"/>
          <w:i w:val="0"/>
          <w:iCs w:val="0"/>
          <w:sz w:val="22"/>
          <w:szCs w:val="22"/>
        </w:rPr>
        <w:t xml:space="preserve">xpertise in </w:t>
      </w:r>
      <w:r>
        <w:rPr>
          <w:rFonts w:hint="default" w:ascii="Times New Roman" w:hAnsi="Times New Roman" w:cs="Times New Roman"/>
          <w:b/>
          <w:i w:val="0"/>
          <w:iCs w:val="0"/>
          <w:sz w:val="22"/>
          <w:szCs w:val="22"/>
        </w:rPr>
        <w:t>SAP SD, MM, PP</w:t>
      </w:r>
      <w:r>
        <w:rPr>
          <w:rFonts w:hint="default" w:ascii="Times New Roman" w:hAnsi="Times New Roman" w:cs="Times New Roman"/>
          <w:i w:val="0"/>
          <w:iCs w:val="0"/>
          <w:sz w:val="22"/>
          <w:szCs w:val="22"/>
        </w:rPr>
        <w:t xml:space="preserve"> delivering end-to-end solutions in sales, procurement, production and logistics, while driving system optimizations and process improvements.</w:t>
      </w:r>
    </w:p>
    <w:p w14:paraId="26DB05A6">
      <w:pPr>
        <w:numPr>
          <w:ilvl w:val="0"/>
          <w:numId w:val="1"/>
        </w:numPr>
        <w:spacing w:after="0" w:line="240" w:lineRule="auto"/>
        <w:jc w:val="both"/>
        <w:rPr>
          <w:rFonts w:hint="default" w:ascii="Times New Roman" w:hAnsi="Times New Roman" w:cs="Times New Roman"/>
          <w:b/>
          <w:i w:val="0"/>
          <w:iCs w:val="0"/>
          <w:sz w:val="22"/>
          <w:szCs w:val="22"/>
        </w:rPr>
      </w:pPr>
      <w:r>
        <w:rPr>
          <w:rFonts w:hint="default" w:ascii="Times New Roman" w:hAnsi="Times New Roman" w:cs="Times New Roman"/>
          <w:i w:val="0"/>
          <w:iCs w:val="0"/>
          <w:sz w:val="22"/>
          <w:szCs w:val="22"/>
        </w:rPr>
        <w:t xml:space="preserve">Proficient in managing </w:t>
      </w:r>
      <w:r>
        <w:rPr>
          <w:rFonts w:hint="default" w:ascii="Times New Roman" w:hAnsi="Times New Roman" w:cs="Times New Roman"/>
          <w:b/>
          <w:bCs/>
          <w:i w:val="0"/>
          <w:iCs w:val="0"/>
          <w:sz w:val="22"/>
          <w:szCs w:val="22"/>
        </w:rPr>
        <w:t>intercompany sales</w:t>
      </w:r>
      <w:r>
        <w:rPr>
          <w:rFonts w:hint="default" w:ascii="Times New Roman" w:hAnsi="Times New Roman" w:cs="Times New Roman"/>
          <w:i w:val="0"/>
          <w:iCs w:val="0"/>
          <w:sz w:val="22"/>
          <w:szCs w:val="22"/>
        </w:rPr>
        <w:t xml:space="preserve"> and stock transport order processes, supporting global operations with </w:t>
      </w:r>
      <w:r>
        <w:rPr>
          <w:rFonts w:hint="default" w:ascii="Times New Roman" w:hAnsi="Times New Roman" w:cs="Times New Roman"/>
          <w:b/>
          <w:i w:val="0"/>
          <w:iCs w:val="0"/>
          <w:sz w:val="22"/>
          <w:szCs w:val="22"/>
        </w:rPr>
        <w:t>SAP SD.</w:t>
      </w:r>
    </w:p>
    <w:p w14:paraId="3B7487D9">
      <w:pPr>
        <w:numPr>
          <w:ilvl w:val="0"/>
          <w:numId w:val="1"/>
        </w:numPr>
        <w:spacing w:after="0" w:line="240" w:lineRule="auto"/>
        <w:jc w:val="both"/>
        <w:rPr>
          <w:rFonts w:hint="default" w:ascii="Times New Roman" w:hAnsi="Times New Roman" w:cs="Times New Roman"/>
          <w:b/>
          <w:i w:val="0"/>
          <w:iCs w:val="0"/>
          <w:sz w:val="22"/>
          <w:szCs w:val="22"/>
        </w:rPr>
      </w:pPr>
      <w:r>
        <w:rPr>
          <w:rFonts w:hint="default" w:ascii="Times New Roman" w:hAnsi="Times New Roman" w:cs="Times New Roman"/>
          <w:i w:val="0"/>
          <w:iCs w:val="0"/>
          <w:sz w:val="22"/>
          <w:szCs w:val="22"/>
        </w:rPr>
        <w:t xml:space="preserve">Spearheaded the configuration of dynamic pricing models, including </w:t>
      </w:r>
      <w:r>
        <w:rPr>
          <w:rFonts w:hint="default" w:ascii="Times New Roman" w:hAnsi="Times New Roman" w:cs="Times New Roman"/>
          <w:b/>
          <w:i w:val="0"/>
          <w:iCs w:val="0"/>
          <w:sz w:val="22"/>
          <w:szCs w:val="22"/>
        </w:rPr>
        <w:t>discounts, surcharges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taxes</w:t>
      </w:r>
      <w:r>
        <w:rPr>
          <w:rFonts w:hint="default" w:ascii="Times New Roman" w:hAnsi="Times New Roman" w:cs="Times New Roman"/>
          <w:i w:val="0"/>
          <w:iCs w:val="0"/>
          <w:sz w:val="22"/>
          <w:szCs w:val="22"/>
        </w:rPr>
        <w:t xml:space="preserve">, to support flexible pricing scenarios in </w:t>
      </w:r>
      <w:r>
        <w:rPr>
          <w:rFonts w:hint="default" w:ascii="Times New Roman" w:hAnsi="Times New Roman" w:cs="Times New Roman"/>
          <w:b/>
          <w:i w:val="0"/>
          <w:iCs w:val="0"/>
          <w:sz w:val="22"/>
          <w:szCs w:val="22"/>
        </w:rPr>
        <w:t>SAP SD.</w:t>
      </w:r>
    </w:p>
    <w:p w14:paraId="59F0D22B">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Proven ability in developing </w:t>
      </w:r>
      <w:r>
        <w:rPr>
          <w:rFonts w:hint="default" w:ascii="Times New Roman" w:hAnsi="Times New Roman" w:cs="Times New Roman"/>
          <w:b/>
          <w:i w:val="0"/>
          <w:iCs w:val="0"/>
          <w:sz w:val="22"/>
          <w:szCs w:val="22"/>
        </w:rPr>
        <w:t>SAP PP</w:t>
      </w:r>
      <w:r>
        <w:rPr>
          <w:rFonts w:hint="default" w:ascii="Times New Roman" w:hAnsi="Times New Roman" w:cs="Times New Roman"/>
          <w:i w:val="0"/>
          <w:iCs w:val="0"/>
          <w:sz w:val="22"/>
          <w:szCs w:val="22"/>
        </w:rPr>
        <w:t xml:space="preserve"> strategies to manage seasonal production variations and optimize resource usage during peak demand periods.</w:t>
      </w:r>
    </w:p>
    <w:p w14:paraId="06BBAE91">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Expert in implementing and supporting </w:t>
      </w:r>
      <w:r>
        <w:rPr>
          <w:rFonts w:hint="default" w:ascii="Times New Roman" w:hAnsi="Times New Roman" w:cs="Times New Roman"/>
          <w:b/>
          <w:i w:val="0"/>
          <w:iCs w:val="0"/>
          <w:sz w:val="22"/>
          <w:szCs w:val="22"/>
        </w:rPr>
        <w:t>SAP S/4HANA</w:t>
      </w:r>
      <w:r>
        <w:rPr>
          <w:rFonts w:hint="default" w:ascii="Times New Roman" w:hAnsi="Times New Roman" w:cs="Times New Roman"/>
          <w:i w:val="0"/>
          <w:iCs w:val="0"/>
          <w:sz w:val="22"/>
          <w:szCs w:val="22"/>
        </w:rPr>
        <w:t xml:space="preserve"> Sales functionalities, including Advanced </w:t>
      </w:r>
      <w:r>
        <w:rPr>
          <w:rFonts w:hint="default" w:ascii="Times New Roman" w:hAnsi="Times New Roman" w:cs="Times New Roman"/>
          <w:b/>
          <w:i w:val="0"/>
          <w:iCs w:val="0"/>
          <w:sz w:val="22"/>
          <w:szCs w:val="22"/>
        </w:rPr>
        <w:t>ATP</w:t>
      </w:r>
      <w:r>
        <w:rPr>
          <w:rFonts w:hint="default" w:ascii="Times New Roman" w:hAnsi="Times New Roman" w:cs="Times New Roman"/>
          <w:i w:val="0"/>
          <w:iCs w:val="0"/>
          <w:sz w:val="22"/>
          <w:szCs w:val="22"/>
        </w:rPr>
        <w:t xml:space="preserve"> and Settlement Management, to enhance order fulfilment and revenue recognition processes.</w:t>
      </w:r>
    </w:p>
    <w:p w14:paraId="6924963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Extensive experience designing and configuring </w:t>
      </w:r>
      <w:r>
        <w:rPr>
          <w:rFonts w:hint="default" w:ascii="Times New Roman" w:hAnsi="Times New Roman" w:cs="Times New Roman"/>
          <w:b/>
          <w:i w:val="0"/>
          <w:iCs w:val="0"/>
          <w:sz w:val="22"/>
          <w:szCs w:val="22"/>
        </w:rPr>
        <w:t>EDI</w:t>
      </w:r>
      <w:r>
        <w:rPr>
          <w:rFonts w:hint="default" w:ascii="Times New Roman" w:hAnsi="Times New Roman" w:cs="Times New Roman"/>
          <w:i w:val="0"/>
          <w:iCs w:val="0"/>
          <w:sz w:val="22"/>
          <w:szCs w:val="22"/>
        </w:rPr>
        <w:t xml:space="preserve"> workflows, including </w:t>
      </w:r>
      <w:r>
        <w:rPr>
          <w:rFonts w:hint="default" w:ascii="Times New Roman" w:hAnsi="Times New Roman" w:cs="Times New Roman"/>
          <w:b/>
          <w:i w:val="0"/>
          <w:iCs w:val="0"/>
          <w:sz w:val="22"/>
          <w:szCs w:val="22"/>
        </w:rPr>
        <w:t>IDoc</w:t>
      </w:r>
      <w:r>
        <w:rPr>
          <w:rFonts w:hint="default" w:ascii="Times New Roman" w:hAnsi="Times New Roman" w:cs="Times New Roman"/>
          <w:i w:val="0"/>
          <w:iCs w:val="0"/>
          <w:sz w:val="22"/>
          <w:szCs w:val="22"/>
        </w:rPr>
        <w:t xml:space="preserve"> configuration and monitoring, to ensure </w:t>
      </w:r>
      <w:r>
        <w:rPr>
          <w:rFonts w:hint="default" w:ascii="Times New Roman" w:hAnsi="Times New Roman" w:cs="Times New Roman"/>
          <w:b/>
          <w:bCs/>
          <w:i w:val="0"/>
          <w:iCs w:val="0"/>
          <w:sz w:val="22"/>
          <w:szCs w:val="22"/>
        </w:rPr>
        <w:t xml:space="preserve">seamless data exchange </w:t>
      </w:r>
      <w:r>
        <w:rPr>
          <w:rFonts w:hint="default" w:ascii="Times New Roman" w:hAnsi="Times New Roman" w:cs="Times New Roman"/>
          <w:i w:val="0"/>
          <w:iCs w:val="0"/>
          <w:sz w:val="22"/>
          <w:szCs w:val="22"/>
        </w:rPr>
        <w:t>with external partners.</w:t>
      </w:r>
    </w:p>
    <w:p w14:paraId="3BA395E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Successfully implemented </w:t>
      </w:r>
      <w:r>
        <w:rPr>
          <w:rFonts w:hint="default" w:ascii="Times New Roman" w:hAnsi="Times New Roman" w:cs="Times New Roman"/>
          <w:b/>
          <w:i w:val="0"/>
          <w:iCs w:val="0"/>
          <w:sz w:val="22"/>
          <w:szCs w:val="22"/>
        </w:rPr>
        <w:t>SAP MM</w:t>
      </w:r>
      <w:r>
        <w:rPr>
          <w:rFonts w:hint="default" w:ascii="Times New Roman" w:hAnsi="Times New Roman" w:cs="Times New Roman"/>
          <w:i w:val="0"/>
          <w:iCs w:val="0"/>
          <w:sz w:val="22"/>
          <w:szCs w:val="22"/>
        </w:rPr>
        <w:t xml:space="preserve"> solutions for </w:t>
      </w:r>
      <w:r>
        <w:rPr>
          <w:rFonts w:hint="default" w:ascii="Times New Roman" w:hAnsi="Times New Roman" w:cs="Times New Roman"/>
          <w:b/>
          <w:i w:val="0"/>
          <w:iCs w:val="0"/>
          <w:sz w:val="22"/>
          <w:szCs w:val="22"/>
        </w:rPr>
        <w:t>special procurement</w:t>
      </w:r>
      <w:r>
        <w:rPr>
          <w:rFonts w:hint="default" w:ascii="Times New Roman" w:hAnsi="Times New Roman" w:cs="Times New Roman"/>
          <w:i w:val="0"/>
          <w:iCs w:val="0"/>
          <w:sz w:val="22"/>
          <w:szCs w:val="22"/>
        </w:rPr>
        <w:t xml:space="preserve"> processes such as third-party procurement and drop shipment, ensuring smooth material flow.</w:t>
      </w:r>
    </w:p>
    <w:p w14:paraId="0DBA4AD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Expertise in designing and configuring </w:t>
      </w:r>
      <w:r>
        <w:rPr>
          <w:rFonts w:hint="default" w:ascii="Times New Roman" w:hAnsi="Times New Roman" w:cs="Times New Roman"/>
          <w:b/>
          <w:i w:val="0"/>
          <w:iCs w:val="0"/>
          <w:sz w:val="22"/>
          <w:szCs w:val="22"/>
        </w:rPr>
        <w:t>milestone</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periodic billing</w:t>
      </w:r>
      <w:r>
        <w:rPr>
          <w:rFonts w:hint="default" w:ascii="Times New Roman" w:hAnsi="Times New Roman" w:cs="Times New Roman"/>
          <w:i w:val="0"/>
          <w:iCs w:val="0"/>
          <w:sz w:val="22"/>
          <w:szCs w:val="22"/>
        </w:rPr>
        <w:t xml:space="preserve"> </w:t>
      </w:r>
      <w:r>
        <w:rPr>
          <w:rFonts w:hint="default" w:ascii="Times New Roman" w:hAnsi="Times New Roman" w:cs="Times New Roman"/>
          <w:b/>
          <w:i w:val="0"/>
          <w:iCs w:val="0"/>
          <w:sz w:val="22"/>
          <w:szCs w:val="22"/>
        </w:rPr>
        <w:t>plans</w:t>
      </w:r>
      <w:r>
        <w:rPr>
          <w:rFonts w:hint="default" w:ascii="Times New Roman" w:hAnsi="Times New Roman" w:cs="Times New Roman"/>
          <w:i w:val="0"/>
          <w:iCs w:val="0"/>
          <w:sz w:val="22"/>
          <w:szCs w:val="22"/>
        </w:rPr>
        <w:t xml:space="preserve"> to support project-based and subscription-based sales models.</w:t>
      </w:r>
    </w:p>
    <w:p w14:paraId="3ED5A2A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Strong experience integrating </w:t>
      </w:r>
      <w:r>
        <w:rPr>
          <w:rFonts w:hint="default" w:ascii="Times New Roman" w:hAnsi="Times New Roman" w:cs="Times New Roman"/>
          <w:b/>
          <w:i w:val="0"/>
          <w:iCs w:val="0"/>
          <w:sz w:val="22"/>
          <w:szCs w:val="22"/>
        </w:rPr>
        <w:t>SAP PP</w:t>
      </w:r>
      <w:r>
        <w:rPr>
          <w:rFonts w:hint="default" w:ascii="Times New Roman" w:hAnsi="Times New Roman" w:cs="Times New Roman"/>
          <w:i w:val="0"/>
          <w:iCs w:val="0"/>
          <w:sz w:val="22"/>
          <w:szCs w:val="22"/>
        </w:rPr>
        <w:t xml:space="preserve"> with </w:t>
      </w:r>
      <w:r>
        <w:rPr>
          <w:rFonts w:hint="default" w:ascii="Times New Roman" w:hAnsi="Times New Roman" w:cs="Times New Roman"/>
          <w:b/>
          <w:i w:val="0"/>
          <w:iCs w:val="0"/>
          <w:sz w:val="22"/>
          <w:szCs w:val="22"/>
        </w:rPr>
        <w:t>SAP PP/DS</w:t>
      </w:r>
      <w:r>
        <w:rPr>
          <w:rFonts w:hint="default" w:ascii="Times New Roman" w:hAnsi="Times New Roman" w:cs="Times New Roman"/>
          <w:i w:val="0"/>
          <w:iCs w:val="0"/>
          <w:sz w:val="22"/>
          <w:szCs w:val="22"/>
        </w:rPr>
        <w:t xml:space="preserve"> to optimize production scheduling and capacity utilization.</w:t>
      </w:r>
    </w:p>
    <w:p w14:paraId="24CD88E8">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rPr>
        <w:t xml:space="preserve">Expertise in </w:t>
      </w:r>
      <w:r>
        <w:rPr>
          <w:rStyle w:val="8"/>
          <w:rFonts w:hint="default" w:ascii="Times New Roman" w:hAnsi="Times New Roman" w:eastAsia="SimSun" w:cs="Times New Roman"/>
          <w:i w:val="0"/>
          <w:iCs w:val="0"/>
          <w:sz w:val="22"/>
          <w:szCs w:val="22"/>
        </w:rPr>
        <w:t>Agile and ASAP methodologies</w:t>
      </w:r>
      <w:r>
        <w:rPr>
          <w:rFonts w:hint="default" w:ascii="Times New Roman" w:hAnsi="Times New Roman" w:eastAsia="SimSun" w:cs="Times New Roman"/>
          <w:i w:val="0"/>
          <w:iCs w:val="0"/>
          <w:sz w:val="22"/>
          <w:szCs w:val="22"/>
        </w:rPr>
        <w:t>, ensuring structured implementation and rapid iterations for warehouse process improvements.</w:t>
      </w:r>
    </w:p>
    <w:p w14:paraId="39C21F78">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lang w:val="en-US"/>
        </w:rPr>
        <w:t>I</w:t>
      </w:r>
      <w:r>
        <w:rPr>
          <w:rFonts w:hint="default" w:ascii="Times New Roman" w:hAnsi="Times New Roman" w:eastAsia="SimSun" w:cs="Times New Roman"/>
          <w:sz w:val="22"/>
          <w:szCs w:val="22"/>
        </w:rPr>
        <w:t xml:space="preserve">mplemented process optimizations that reduced </w:t>
      </w:r>
      <w:r>
        <w:rPr>
          <w:rFonts w:hint="default" w:ascii="Times New Roman" w:hAnsi="Times New Roman" w:eastAsia="SimSun" w:cs="Times New Roman"/>
          <w:b/>
          <w:bCs/>
          <w:sz w:val="22"/>
          <w:szCs w:val="22"/>
        </w:rPr>
        <w:t>warehouse processing times by 20%</w:t>
      </w:r>
      <w:r>
        <w:rPr>
          <w:rFonts w:hint="default" w:ascii="Times New Roman" w:hAnsi="Times New Roman" w:eastAsia="SimSun" w:cs="Times New Roman"/>
          <w:sz w:val="22"/>
          <w:szCs w:val="22"/>
        </w:rPr>
        <w:t xml:space="preserve"> and minimized operational costs through automation and integration.</w:t>
      </w:r>
    </w:p>
    <w:p w14:paraId="7C09F482">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Adept at resolving procurement process issues in </w:t>
      </w:r>
      <w:r>
        <w:rPr>
          <w:rFonts w:hint="default" w:ascii="Times New Roman" w:hAnsi="Times New Roman" w:cs="Times New Roman"/>
          <w:b/>
          <w:i w:val="0"/>
          <w:iCs w:val="0"/>
          <w:sz w:val="22"/>
          <w:szCs w:val="22"/>
        </w:rPr>
        <w:t>SAP MM</w:t>
      </w:r>
      <w:r>
        <w:rPr>
          <w:rFonts w:hint="default" w:ascii="Times New Roman" w:hAnsi="Times New Roman" w:cs="Times New Roman"/>
          <w:i w:val="0"/>
          <w:iCs w:val="0"/>
          <w:sz w:val="22"/>
          <w:szCs w:val="22"/>
        </w:rPr>
        <w:t>, including purchase order creation errors, invoice mismatches, and goods receipt discrepancies.</w:t>
      </w:r>
    </w:p>
    <w:p w14:paraId="24F62354">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Proficient in optimizing shipping processes by configuring </w:t>
      </w:r>
      <w:r>
        <w:rPr>
          <w:rFonts w:hint="default" w:ascii="Times New Roman" w:hAnsi="Times New Roman" w:cs="Times New Roman"/>
          <w:b/>
          <w:i w:val="0"/>
          <w:iCs w:val="0"/>
          <w:sz w:val="22"/>
          <w:szCs w:val="22"/>
        </w:rPr>
        <w:t>transportation zones, shipping points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route</w:t>
      </w:r>
      <w:r>
        <w:rPr>
          <w:rFonts w:hint="default" w:ascii="Times New Roman" w:hAnsi="Times New Roman" w:cs="Times New Roman"/>
          <w:i w:val="0"/>
          <w:iCs w:val="0"/>
          <w:sz w:val="22"/>
          <w:szCs w:val="22"/>
        </w:rPr>
        <w:t xml:space="preserve"> </w:t>
      </w:r>
      <w:r>
        <w:rPr>
          <w:rFonts w:hint="default" w:ascii="Times New Roman" w:hAnsi="Times New Roman" w:cs="Times New Roman"/>
          <w:b/>
          <w:i w:val="0"/>
          <w:iCs w:val="0"/>
          <w:sz w:val="22"/>
          <w:szCs w:val="22"/>
        </w:rPr>
        <w:t>determination</w:t>
      </w:r>
      <w:r>
        <w:rPr>
          <w:rFonts w:hint="default" w:ascii="Times New Roman" w:hAnsi="Times New Roman" w:cs="Times New Roman"/>
          <w:i w:val="0"/>
          <w:iCs w:val="0"/>
          <w:sz w:val="22"/>
          <w:szCs w:val="22"/>
        </w:rPr>
        <w:t xml:space="preserve"> for accurate </w:t>
      </w:r>
      <w:r>
        <w:rPr>
          <w:rFonts w:hint="default" w:ascii="Times New Roman" w:hAnsi="Times New Roman" w:cs="Times New Roman"/>
          <w:b/>
          <w:i w:val="0"/>
          <w:iCs w:val="0"/>
          <w:sz w:val="22"/>
          <w:szCs w:val="22"/>
        </w:rPr>
        <w:t>logistics</w:t>
      </w:r>
      <w:r>
        <w:rPr>
          <w:rFonts w:hint="default" w:ascii="Times New Roman" w:hAnsi="Times New Roman" w:cs="Times New Roman"/>
          <w:i w:val="0"/>
          <w:iCs w:val="0"/>
          <w:sz w:val="22"/>
          <w:szCs w:val="22"/>
        </w:rPr>
        <w:t xml:space="preserve"> </w:t>
      </w:r>
      <w:r>
        <w:rPr>
          <w:rFonts w:hint="default" w:ascii="Times New Roman" w:hAnsi="Times New Roman" w:cs="Times New Roman"/>
          <w:b/>
          <w:i w:val="0"/>
          <w:iCs w:val="0"/>
          <w:sz w:val="22"/>
          <w:szCs w:val="22"/>
        </w:rPr>
        <w:t>planning</w:t>
      </w:r>
      <w:r>
        <w:rPr>
          <w:rFonts w:hint="default" w:ascii="Times New Roman" w:hAnsi="Times New Roman" w:cs="Times New Roman"/>
          <w:i w:val="0"/>
          <w:iCs w:val="0"/>
          <w:sz w:val="22"/>
          <w:szCs w:val="22"/>
        </w:rPr>
        <w:t>.</w:t>
      </w:r>
    </w:p>
    <w:p w14:paraId="00FA7D30">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Adept in managing and improving inventory processes in </w:t>
      </w:r>
      <w:r>
        <w:rPr>
          <w:rFonts w:hint="default" w:ascii="Times New Roman" w:hAnsi="Times New Roman" w:cs="Times New Roman"/>
          <w:b/>
          <w:i w:val="0"/>
          <w:iCs w:val="0"/>
          <w:sz w:val="22"/>
          <w:szCs w:val="22"/>
        </w:rPr>
        <w:t>SAP MM,</w:t>
      </w:r>
      <w:r>
        <w:rPr>
          <w:rFonts w:hint="default" w:ascii="Times New Roman" w:hAnsi="Times New Roman" w:cs="Times New Roman"/>
          <w:i w:val="0"/>
          <w:iCs w:val="0"/>
          <w:sz w:val="22"/>
          <w:szCs w:val="22"/>
        </w:rPr>
        <w:t xml:space="preserve"> ensuring accurate stock levels, efficient material handling, and timely stock transfers.</w:t>
      </w:r>
    </w:p>
    <w:p w14:paraId="24A148E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Proven success in integrating </w:t>
      </w:r>
      <w:r>
        <w:rPr>
          <w:rFonts w:hint="default" w:ascii="Times New Roman" w:hAnsi="Times New Roman" w:cs="Times New Roman"/>
          <w:b/>
          <w:i w:val="0"/>
          <w:iCs w:val="0"/>
          <w:sz w:val="22"/>
          <w:szCs w:val="22"/>
        </w:rPr>
        <w:t>SAP SD</w:t>
      </w:r>
      <w:r>
        <w:rPr>
          <w:rFonts w:hint="default" w:ascii="Times New Roman" w:hAnsi="Times New Roman" w:cs="Times New Roman"/>
          <w:i w:val="0"/>
          <w:iCs w:val="0"/>
          <w:sz w:val="22"/>
          <w:szCs w:val="22"/>
        </w:rPr>
        <w:t xml:space="preserve"> with </w:t>
      </w:r>
      <w:r>
        <w:rPr>
          <w:rFonts w:hint="default" w:ascii="Times New Roman" w:hAnsi="Times New Roman" w:cs="Times New Roman"/>
          <w:b/>
          <w:i w:val="0"/>
          <w:iCs w:val="0"/>
          <w:sz w:val="22"/>
          <w:szCs w:val="22"/>
        </w:rPr>
        <w:t>SAP CRM</w:t>
      </w:r>
      <w:r>
        <w:rPr>
          <w:rFonts w:hint="default" w:ascii="Times New Roman" w:hAnsi="Times New Roman" w:cs="Times New Roman"/>
          <w:i w:val="0"/>
          <w:iCs w:val="0"/>
          <w:sz w:val="22"/>
          <w:szCs w:val="22"/>
        </w:rPr>
        <w:t xml:space="preserve"> to enhance </w:t>
      </w:r>
      <w:r>
        <w:rPr>
          <w:rFonts w:hint="default" w:ascii="Times New Roman" w:hAnsi="Times New Roman" w:cs="Times New Roman"/>
          <w:b/>
          <w:i w:val="0"/>
          <w:iCs w:val="0"/>
          <w:sz w:val="22"/>
          <w:szCs w:val="22"/>
        </w:rPr>
        <w:t>lead-to-order</w:t>
      </w:r>
      <w:r>
        <w:rPr>
          <w:rFonts w:hint="default" w:ascii="Times New Roman" w:hAnsi="Times New Roman" w:cs="Times New Roman"/>
          <w:i w:val="0"/>
          <w:iCs w:val="0"/>
          <w:sz w:val="22"/>
          <w:szCs w:val="22"/>
        </w:rPr>
        <w:t xml:space="preserve"> processes, improving customer engagement and sales cycle efficiency.</w:t>
      </w:r>
    </w:p>
    <w:p w14:paraId="5A764458">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Expertise in managing and optimizing end-to-end </w:t>
      </w:r>
      <w:r>
        <w:rPr>
          <w:rFonts w:hint="default" w:ascii="Times New Roman" w:hAnsi="Times New Roman" w:cs="Times New Roman"/>
          <w:b/>
          <w:i w:val="0"/>
          <w:iCs w:val="0"/>
          <w:sz w:val="22"/>
          <w:szCs w:val="22"/>
        </w:rPr>
        <w:t>Procure-to-Pay (P2P)</w:t>
      </w:r>
      <w:r>
        <w:rPr>
          <w:rFonts w:hint="default" w:ascii="Times New Roman" w:hAnsi="Times New Roman" w:cs="Times New Roman"/>
          <w:i w:val="0"/>
          <w:iCs w:val="0"/>
          <w:sz w:val="22"/>
          <w:szCs w:val="22"/>
        </w:rPr>
        <w:t xml:space="preserve"> cycles, including purchasing, goods receipt, invoice verification, and payment processing.</w:t>
      </w:r>
    </w:p>
    <w:p w14:paraId="011BC3E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Experienced in implementing </w:t>
      </w:r>
      <w:r>
        <w:rPr>
          <w:rStyle w:val="8"/>
          <w:rFonts w:hint="default" w:ascii="Times New Roman" w:hAnsi="Times New Roman" w:eastAsia="SimSun" w:cs="Times New Roman"/>
          <w:sz w:val="22"/>
          <w:szCs w:val="22"/>
        </w:rPr>
        <w:t>SAP Fiori</w:t>
      </w:r>
      <w:r>
        <w:rPr>
          <w:rFonts w:hint="default" w:ascii="Times New Roman" w:hAnsi="Times New Roman" w:eastAsia="SimSun" w:cs="Times New Roman"/>
          <w:sz w:val="22"/>
          <w:szCs w:val="22"/>
        </w:rPr>
        <w:t xml:space="preserve"> apps and </w:t>
      </w:r>
      <w:r>
        <w:rPr>
          <w:rFonts w:hint="default" w:ascii="Times New Roman" w:hAnsi="Times New Roman" w:eastAsia="SimSun" w:cs="Times New Roman"/>
          <w:b/>
          <w:bCs/>
          <w:sz w:val="22"/>
          <w:szCs w:val="22"/>
        </w:rPr>
        <w:t xml:space="preserve">UI5 </w:t>
      </w:r>
      <w:r>
        <w:rPr>
          <w:rFonts w:hint="default" w:ascii="Times New Roman" w:hAnsi="Times New Roman" w:eastAsia="SimSun" w:cs="Times New Roman"/>
          <w:sz w:val="22"/>
          <w:szCs w:val="22"/>
        </w:rPr>
        <w:t xml:space="preserve">for real-time </w:t>
      </w:r>
      <w:r>
        <w:rPr>
          <w:rStyle w:val="8"/>
          <w:rFonts w:hint="default" w:ascii="Times New Roman" w:hAnsi="Times New Roman" w:eastAsia="SimSun" w:cs="Times New Roman"/>
          <w:sz w:val="22"/>
          <w:szCs w:val="22"/>
        </w:rPr>
        <w:t>warehouse operations tracking</w:t>
      </w:r>
      <w:r>
        <w:rPr>
          <w:rFonts w:hint="default" w:ascii="Times New Roman" w:hAnsi="Times New Roman" w:eastAsia="SimSun" w:cs="Times New Roman"/>
          <w:sz w:val="22"/>
          <w:szCs w:val="22"/>
        </w:rPr>
        <w:t>.</w:t>
      </w:r>
    </w:p>
    <w:p w14:paraId="07C7014B">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rPr>
        <w:t xml:space="preserve">Extensive experience in </w:t>
      </w:r>
      <w:r>
        <w:rPr>
          <w:rStyle w:val="8"/>
          <w:rFonts w:hint="default" w:ascii="Times New Roman" w:hAnsi="Times New Roman" w:eastAsia="SimSun" w:cs="Times New Roman"/>
          <w:i w:val="0"/>
          <w:iCs w:val="0"/>
          <w:sz w:val="22"/>
          <w:szCs w:val="22"/>
        </w:rPr>
        <w:t>ticket management (ServiceNow, Jira)</w:t>
      </w:r>
      <w:r>
        <w:rPr>
          <w:rFonts w:hint="default" w:ascii="Times New Roman" w:hAnsi="Times New Roman" w:eastAsia="SimSun" w:cs="Times New Roman"/>
          <w:i w:val="0"/>
          <w:iCs w:val="0"/>
          <w:sz w:val="22"/>
          <w:szCs w:val="22"/>
        </w:rPr>
        <w:t xml:space="preserve">, handling </w:t>
      </w:r>
      <w:r>
        <w:rPr>
          <w:rStyle w:val="8"/>
          <w:rFonts w:hint="default" w:ascii="Times New Roman" w:hAnsi="Times New Roman" w:eastAsia="SimSun" w:cs="Times New Roman"/>
          <w:i w:val="0"/>
          <w:iCs w:val="0"/>
          <w:sz w:val="22"/>
          <w:szCs w:val="22"/>
        </w:rPr>
        <w:t>incidents, change requests, and problem resolution</w:t>
      </w:r>
      <w:r>
        <w:rPr>
          <w:rFonts w:hint="default" w:ascii="Times New Roman" w:hAnsi="Times New Roman" w:eastAsia="SimSun" w:cs="Times New Roman"/>
          <w:i w:val="0"/>
          <w:iCs w:val="0"/>
          <w:sz w:val="22"/>
          <w:szCs w:val="22"/>
        </w:rPr>
        <w:t>.</w:t>
      </w:r>
    </w:p>
    <w:p w14:paraId="0BA32960">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rPr>
        <w:t xml:space="preserve">Configured </w:t>
      </w:r>
      <w:r>
        <w:rPr>
          <w:rStyle w:val="8"/>
          <w:rFonts w:hint="default" w:ascii="Times New Roman" w:hAnsi="Times New Roman" w:eastAsia="SimSun" w:cs="Times New Roman"/>
          <w:i w:val="0"/>
          <w:iCs w:val="0"/>
          <w:sz w:val="22"/>
          <w:szCs w:val="22"/>
        </w:rPr>
        <w:t>master data management</w:t>
      </w:r>
      <w:r>
        <w:rPr>
          <w:rFonts w:hint="default" w:ascii="Times New Roman" w:hAnsi="Times New Roman" w:eastAsia="SimSun" w:cs="Times New Roman"/>
          <w:i w:val="0"/>
          <w:iCs w:val="0"/>
          <w:sz w:val="22"/>
          <w:szCs w:val="22"/>
        </w:rPr>
        <w:t xml:space="preserve"> (Material Maste</w:t>
      </w:r>
      <w:r>
        <w:rPr>
          <w:rFonts w:hint="default" w:ascii="Times New Roman" w:hAnsi="Times New Roman" w:eastAsia="SimSun" w:cs="Times New Roman"/>
          <w:i w:val="0"/>
          <w:iCs w:val="0"/>
          <w:sz w:val="22"/>
          <w:szCs w:val="22"/>
          <w:lang w:val="en-US"/>
        </w:rPr>
        <w:t>r</w:t>
      </w:r>
      <w:r>
        <w:rPr>
          <w:rFonts w:hint="default" w:ascii="Times New Roman" w:hAnsi="Times New Roman" w:eastAsia="SimSun" w:cs="Times New Roman"/>
          <w:i w:val="0"/>
          <w:iCs w:val="0"/>
          <w:sz w:val="22"/>
          <w:szCs w:val="22"/>
        </w:rPr>
        <w:t>) for seamless warehouse operations.</w:t>
      </w:r>
    </w:p>
    <w:p w14:paraId="70834F49">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rPr>
        <w:t xml:space="preserve"> </w:t>
      </w:r>
      <w:r>
        <w:rPr>
          <w:rFonts w:hint="default" w:ascii="Times New Roman" w:hAnsi="Times New Roman" w:eastAsia="SimSun" w:cs="Times New Roman"/>
          <w:sz w:val="22"/>
          <w:szCs w:val="22"/>
        </w:rPr>
        <w:t xml:space="preserve">Proficient in </w:t>
      </w:r>
      <w:r>
        <w:rPr>
          <w:rStyle w:val="8"/>
          <w:rFonts w:hint="default" w:ascii="Times New Roman" w:hAnsi="Times New Roman" w:eastAsia="SimSun" w:cs="Times New Roman"/>
          <w:sz w:val="22"/>
          <w:szCs w:val="22"/>
        </w:rPr>
        <w:t>data migration</w:t>
      </w:r>
      <w:r>
        <w:rPr>
          <w:rFonts w:hint="default" w:ascii="Times New Roman" w:hAnsi="Times New Roman" w:eastAsia="SimSun" w:cs="Times New Roman"/>
          <w:sz w:val="22"/>
          <w:szCs w:val="22"/>
        </w:rPr>
        <w:t xml:space="preserve">, </w:t>
      </w:r>
      <w:r>
        <w:rPr>
          <w:rStyle w:val="8"/>
          <w:rFonts w:hint="default" w:ascii="Times New Roman" w:hAnsi="Times New Roman" w:eastAsia="SimSun" w:cs="Times New Roman"/>
          <w:sz w:val="22"/>
          <w:szCs w:val="22"/>
        </w:rPr>
        <w:t>SIT</w:t>
      </w:r>
      <w:r>
        <w:rPr>
          <w:rFonts w:hint="default" w:ascii="Times New Roman" w:hAnsi="Times New Roman" w:eastAsia="SimSun" w:cs="Times New Roman"/>
          <w:sz w:val="22"/>
          <w:szCs w:val="22"/>
        </w:rPr>
        <w:t xml:space="preserve">, </w:t>
      </w:r>
      <w:r>
        <w:rPr>
          <w:rStyle w:val="8"/>
          <w:rFonts w:hint="default" w:ascii="Times New Roman" w:hAnsi="Times New Roman" w:eastAsia="SimSun" w:cs="Times New Roman"/>
          <w:sz w:val="22"/>
          <w:szCs w:val="22"/>
        </w:rPr>
        <w:t>UAT</w:t>
      </w:r>
      <w:r>
        <w:rPr>
          <w:rFonts w:hint="default" w:ascii="Times New Roman" w:hAnsi="Times New Roman" w:eastAsia="SimSun" w:cs="Times New Roman"/>
          <w:sz w:val="22"/>
          <w:szCs w:val="22"/>
        </w:rPr>
        <w:t>, and post-go-live support for large-scale warehouse rollouts</w:t>
      </w:r>
      <w:r>
        <w:rPr>
          <w:rFonts w:hint="default" w:ascii="Times New Roman" w:hAnsi="Times New Roman" w:cs="Times New Roman"/>
          <w:i w:val="0"/>
          <w:iCs w:val="0"/>
          <w:sz w:val="22"/>
          <w:szCs w:val="22"/>
        </w:rPr>
        <w:t>.</w:t>
      </w:r>
    </w:p>
    <w:p w14:paraId="525C95FF">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rPr>
        <w:t xml:space="preserve"> </w:t>
      </w:r>
      <w:r>
        <w:rPr>
          <w:rFonts w:hint="default" w:ascii="Times New Roman" w:hAnsi="Times New Roman" w:cs="Times New Roman"/>
          <w:i w:val="0"/>
          <w:iCs w:val="0"/>
          <w:sz w:val="22"/>
          <w:szCs w:val="22"/>
        </w:rPr>
        <w:t xml:space="preserve">Designed </w:t>
      </w:r>
      <w:r>
        <w:rPr>
          <w:rStyle w:val="8"/>
          <w:rFonts w:hint="default" w:ascii="Times New Roman" w:hAnsi="Times New Roman" w:cs="Times New Roman"/>
          <w:i w:val="0"/>
          <w:iCs w:val="0"/>
          <w:sz w:val="22"/>
          <w:szCs w:val="22"/>
        </w:rPr>
        <w:t>real-time dashboards using SAP BW, Fiori, and Data Sphere for logistics performance tracking</w:t>
      </w:r>
      <w:r>
        <w:rPr>
          <w:rFonts w:hint="default" w:ascii="Times New Roman" w:hAnsi="Times New Roman" w:cs="Times New Roman"/>
          <w:i w:val="0"/>
          <w:iCs w:val="0"/>
          <w:sz w:val="22"/>
          <w:szCs w:val="22"/>
        </w:rPr>
        <w:t>.</w:t>
      </w:r>
    </w:p>
    <w:p w14:paraId="65438CA8">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lang w:val="en-US"/>
        </w:rPr>
        <w:t>Strong</w:t>
      </w:r>
      <w:r>
        <w:rPr>
          <w:rFonts w:hint="default" w:ascii="Times New Roman" w:hAnsi="Times New Roman" w:eastAsia="SimSun" w:cs="Times New Roman"/>
          <w:sz w:val="22"/>
          <w:szCs w:val="22"/>
        </w:rPr>
        <w:t xml:space="preserve"> stakeholder management skills, collaborating with cross-functional teams to align </w:t>
      </w:r>
      <w:r>
        <w:rPr>
          <w:rFonts w:hint="default" w:ascii="Times New Roman" w:hAnsi="Times New Roman" w:eastAsia="SimSun" w:cs="Times New Roman"/>
          <w:b/>
          <w:bCs/>
          <w:sz w:val="22"/>
          <w:szCs w:val="22"/>
        </w:rPr>
        <w:t>SAP EWM</w:t>
      </w:r>
      <w:r>
        <w:rPr>
          <w:rFonts w:hint="default" w:ascii="Times New Roman" w:hAnsi="Times New Roman" w:eastAsia="SimSun" w:cs="Times New Roman"/>
          <w:sz w:val="22"/>
          <w:szCs w:val="22"/>
        </w:rPr>
        <w:t xml:space="preserve"> processes with business needs.</w:t>
      </w:r>
    </w:p>
    <w:p w14:paraId="14C7D347">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b/>
          <w:bCs/>
          <w:sz w:val="22"/>
          <w:szCs w:val="22"/>
        </w:rPr>
        <w:t>Cross</w:t>
      </w:r>
      <w:r>
        <w:rPr>
          <w:rFonts w:hint="default" w:ascii="Times New Roman" w:hAnsi="Times New Roman" w:eastAsia="SimSun" w:cs="Times New Roman"/>
          <w:b/>
          <w:bCs/>
          <w:sz w:val="22"/>
          <w:szCs w:val="22"/>
          <w:lang w:val="en-US"/>
        </w:rPr>
        <w:t xml:space="preserve"> </w:t>
      </w:r>
      <w:r>
        <w:rPr>
          <w:rFonts w:hint="default" w:ascii="Times New Roman" w:hAnsi="Times New Roman" w:eastAsia="SimSun" w:cs="Times New Roman"/>
          <w:b/>
          <w:bCs/>
          <w:sz w:val="22"/>
          <w:szCs w:val="22"/>
        </w:rPr>
        <w:t>functional collaboration</w:t>
      </w:r>
      <w:r>
        <w:rPr>
          <w:rFonts w:hint="default" w:ascii="Times New Roman" w:hAnsi="Times New Roman" w:cs="Times New Roman"/>
          <w:i w:val="0"/>
          <w:iCs w:val="0"/>
          <w:sz w:val="22"/>
          <w:szCs w:val="22"/>
          <w:rtl w:val="0"/>
        </w:rPr>
        <w:t xml:space="preserve"> </w:t>
      </w:r>
      <w:r>
        <w:rPr>
          <w:rFonts w:hint="default" w:ascii="Times New Roman" w:hAnsi="Times New Roman" w:eastAsia="SimSun" w:cs="Times New Roman"/>
          <w:sz w:val="22"/>
          <w:szCs w:val="22"/>
        </w:rPr>
        <w:t xml:space="preserve">with logistics, procurement, operations, and IT teams to optimize warehouse processes and ensure </w:t>
      </w:r>
      <w:r>
        <w:rPr>
          <w:rFonts w:hint="default" w:ascii="Times New Roman" w:hAnsi="Times New Roman" w:eastAsia="SimSun" w:cs="Times New Roman"/>
          <w:b/>
          <w:bCs/>
          <w:sz w:val="22"/>
          <w:szCs w:val="22"/>
        </w:rPr>
        <w:t>system-wide efficiency</w:t>
      </w:r>
      <w:r>
        <w:rPr>
          <w:rFonts w:hint="default" w:ascii="Times New Roman" w:hAnsi="Times New Roman" w:eastAsia="SimSun" w:cs="Times New Roman"/>
          <w:sz w:val="22"/>
          <w:szCs w:val="22"/>
        </w:rPr>
        <w:t>.</w:t>
      </w:r>
    </w:p>
    <w:p w14:paraId="01C775A9">
      <w:pPr>
        <w:numPr>
          <w:ilvl w:val="0"/>
          <w:numId w:val="0"/>
        </w:numPr>
        <w:spacing w:after="0" w:line="240" w:lineRule="auto"/>
        <w:ind w:left="360" w:leftChars="0"/>
        <w:jc w:val="both"/>
        <w:rPr>
          <w:rFonts w:hint="default" w:ascii="Times New Roman" w:hAnsi="Times New Roman" w:cs="Times New Roman"/>
          <w:i w:val="0"/>
          <w:iCs w:val="0"/>
          <w:sz w:val="22"/>
          <w:szCs w:val="22"/>
        </w:rPr>
      </w:pPr>
    </w:p>
    <w:p w14:paraId="0628D06E">
      <w:pPr>
        <w:spacing w:after="0" w:line="240" w:lineRule="auto"/>
        <w:rPr>
          <w:rFonts w:hint="default" w:ascii="Times New Roman" w:hAnsi="Times New Roman" w:cs="Times New Roman"/>
          <w:b/>
          <w:i w:val="0"/>
          <w:iCs w:val="0"/>
          <w:sz w:val="22"/>
          <w:szCs w:val="22"/>
          <w:u w:val="single"/>
        </w:rPr>
      </w:pPr>
    </w:p>
    <w:p w14:paraId="66D0CFB2">
      <w:pPr>
        <w:spacing w:after="0" w:line="240" w:lineRule="auto"/>
        <w:rPr>
          <w:rFonts w:hint="default" w:ascii="Times New Roman" w:hAnsi="Times New Roman" w:cs="Times New Roman"/>
          <w:b/>
          <w:i w:val="0"/>
          <w:iCs w:val="0"/>
          <w:sz w:val="22"/>
          <w:szCs w:val="22"/>
          <w:u w:val="single"/>
        </w:rPr>
      </w:pPr>
      <w:r>
        <w:rPr>
          <w:rFonts w:hint="default" w:ascii="Times New Roman" w:hAnsi="Times New Roman" w:cs="Times New Roman"/>
          <w:b/>
          <w:i w:val="0"/>
          <w:iCs w:val="0"/>
          <w:sz w:val="22"/>
          <w:szCs w:val="22"/>
          <w:u w:val="single"/>
        </w:rPr>
        <w:t>TECHNICAL SKILLS:</w:t>
      </w:r>
    </w:p>
    <w:p w14:paraId="73BCC14B">
      <w:pPr>
        <w:spacing w:after="0" w:line="240" w:lineRule="auto"/>
        <w:rPr>
          <w:rFonts w:hint="default" w:ascii="Times New Roman" w:hAnsi="Times New Roman" w:cs="Times New Roman"/>
          <w:b/>
          <w:i w:val="0"/>
          <w:iCs w:val="0"/>
          <w:sz w:val="22"/>
          <w:szCs w:val="22"/>
          <w:u w:val="single"/>
        </w:rPr>
      </w:pPr>
    </w:p>
    <w:tbl>
      <w:tblPr>
        <w:tblStyle w:val="3"/>
        <w:tblW w:w="1033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52"/>
        <w:gridCol w:w="7785"/>
      </w:tblGrid>
      <w:tr w14:paraId="5222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2B504E16">
            <w:pPr>
              <w:spacing w:after="0" w:line="240" w:lineRule="auto"/>
              <w:jc w:val="both"/>
              <w:rPr>
                <w:rFonts w:hint="default" w:ascii="Times New Roman" w:hAnsi="Times New Roman" w:eastAsia="Times New Roman" w:cs="Times New Roman"/>
                <w:b/>
                <w:i w:val="0"/>
                <w:iCs w:val="0"/>
                <w:sz w:val="22"/>
                <w:szCs w:val="22"/>
                <w:lang w:val="en-US" w:eastAsia="en-IN"/>
              </w:rPr>
            </w:pPr>
            <w:r>
              <w:rPr>
                <w:rFonts w:hint="default" w:ascii="Times New Roman" w:hAnsi="Times New Roman" w:eastAsia="Times New Roman" w:cs="Times New Roman"/>
                <w:b/>
                <w:i w:val="0"/>
                <w:iCs w:val="0"/>
                <w:sz w:val="22"/>
                <w:szCs w:val="22"/>
                <w:lang w:eastAsia="en-IN"/>
              </w:rPr>
              <w:t xml:space="preserve">SAP </w:t>
            </w:r>
            <w:r>
              <w:rPr>
                <w:rFonts w:hint="default" w:ascii="Times New Roman" w:hAnsi="Times New Roman" w:eastAsia="Times New Roman" w:cs="Times New Roman"/>
                <w:b/>
                <w:i w:val="0"/>
                <w:iCs w:val="0"/>
                <w:sz w:val="22"/>
                <w:szCs w:val="22"/>
                <w:lang w:val="en-US" w:eastAsia="en-IN"/>
              </w:rPr>
              <w:t>EWM</w:t>
            </w:r>
          </w:p>
        </w:tc>
        <w:tc>
          <w:tcPr>
            <w:tcW w:w="7785" w:type="dxa"/>
            <w:shd w:val="clear" w:color="auto" w:fill="auto"/>
            <w:tcMar>
              <w:top w:w="30" w:type="dxa"/>
              <w:left w:w="0" w:type="dxa"/>
              <w:bottom w:w="30" w:type="dxa"/>
              <w:right w:w="0" w:type="dxa"/>
            </w:tcMar>
            <w:vAlign w:val="bottom"/>
          </w:tcPr>
          <w:p w14:paraId="42D074F0">
            <w:pPr>
              <w:spacing w:after="0" w:line="240" w:lineRule="auto"/>
              <w:jc w:val="both"/>
              <w:rPr>
                <w:rFonts w:hint="default" w:ascii="Times New Roman" w:hAnsi="Times New Roman" w:eastAsia="Times New Roman" w:cs="Times New Roman"/>
                <w:i w:val="0"/>
                <w:iCs w:val="0"/>
                <w:sz w:val="22"/>
                <w:szCs w:val="22"/>
                <w:lang w:val="en-US" w:eastAsia="en-IN" w:bidi="ar-SA"/>
              </w:rPr>
            </w:pPr>
            <w:r>
              <w:rPr>
                <w:rFonts w:hint="default" w:ascii="Times New Roman" w:hAnsi="Times New Roman" w:eastAsia="SimSun" w:cs="Times New Roman"/>
                <w:i w:val="0"/>
                <w:iCs w:val="0"/>
                <w:sz w:val="22"/>
                <w:szCs w:val="22"/>
              </w:rPr>
              <w:t>Warehouse Organizational Structure, Storage Types, Storage Bin Management, Handling Unit Management</w:t>
            </w:r>
            <w:r>
              <w:rPr>
                <w:rFonts w:hint="default" w:ascii="Times New Roman" w:hAnsi="Times New Roman" w:eastAsia="SimSun" w:cs="Times New Roman"/>
                <w:i w:val="0"/>
                <w:iCs w:val="0"/>
                <w:sz w:val="22"/>
                <w:szCs w:val="22"/>
                <w:lang w:val="en-US"/>
              </w:rPr>
              <w:t>(HUM),</w:t>
            </w:r>
            <w:r>
              <w:rPr>
                <w:rFonts w:hint="default" w:ascii="Times New Roman" w:hAnsi="Times New Roman" w:eastAsia="SimSun" w:cs="Times New Roman"/>
                <w:i w:val="0"/>
                <w:iCs w:val="0"/>
                <w:sz w:val="22"/>
                <w:szCs w:val="22"/>
              </w:rPr>
              <w:t xml:space="preserve">Advanced Production Integration, Inbound/Outbound Processing, </w:t>
            </w:r>
            <w:r>
              <w:rPr>
                <w:rFonts w:hint="default" w:ascii="Times New Roman" w:hAnsi="Times New Roman" w:eastAsia="SimSun" w:cs="Times New Roman"/>
                <w:sz w:val="22"/>
                <w:szCs w:val="22"/>
              </w:rPr>
              <w:t>Fit-gap analysis, Blueprinting,</w:t>
            </w:r>
            <w:r>
              <w:rPr>
                <w:rFonts w:hint="default" w:ascii="Times New Roman" w:hAnsi="Times New Roman" w:eastAsia="SimSun" w:cs="Times New Roman"/>
                <w:sz w:val="22"/>
                <w:szCs w:val="22"/>
                <w:lang w:val="en-US"/>
              </w:rPr>
              <w:t xml:space="preserve"> MFS Integration, Dock Scheduling</w:t>
            </w:r>
          </w:p>
        </w:tc>
      </w:tr>
      <w:tr w14:paraId="09AE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228EFA2C">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Times New Roman" w:cs="Times New Roman"/>
                <w:b/>
                <w:i w:val="0"/>
                <w:iCs w:val="0"/>
                <w:sz w:val="22"/>
                <w:szCs w:val="22"/>
                <w:lang w:eastAsia="en-IN"/>
              </w:rPr>
              <w:t xml:space="preserve">SAP MM </w:t>
            </w:r>
          </w:p>
        </w:tc>
        <w:tc>
          <w:tcPr>
            <w:tcW w:w="7785" w:type="dxa"/>
            <w:tcMar>
              <w:top w:w="30" w:type="dxa"/>
              <w:left w:w="0" w:type="dxa"/>
              <w:bottom w:w="30" w:type="dxa"/>
              <w:right w:w="0" w:type="dxa"/>
            </w:tcMar>
            <w:vAlign w:val="bottom"/>
          </w:tcPr>
          <w:p w14:paraId="62203C1B">
            <w:pPr>
              <w:spacing w:after="0" w:line="240" w:lineRule="auto"/>
              <w:jc w:val="both"/>
              <w:rPr>
                <w:rFonts w:hint="default" w:ascii="Times New Roman" w:hAnsi="Times New Roman" w:eastAsia="Times New Roman" w:cs="Times New Roman"/>
                <w:i w:val="0"/>
                <w:iCs w:val="0"/>
                <w:sz w:val="22"/>
                <w:szCs w:val="22"/>
                <w:lang w:eastAsia="en-IN"/>
              </w:rPr>
            </w:pPr>
            <w:r>
              <w:rPr>
                <w:rFonts w:hint="default" w:ascii="Times New Roman" w:hAnsi="Times New Roman" w:eastAsia="Times New Roman" w:cs="Times New Roman"/>
                <w:i w:val="0"/>
                <w:iCs w:val="0"/>
                <w:sz w:val="22"/>
                <w:szCs w:val="22"/>
                <w:lang w:eastAsia="en-IN"/>
              </w:rPr>
              <w:t>Special procurement (Third-party, Drop Shipment), Inventory management, Procurement cycle, Purchase Order creation, Invoice Verification, Material master data, Stock transfers, Automatic replenishment, MRP, Invoice lists, Vendor management</w:t>
            </w:r>
          </w:p>
        </w:tc>
      </w:tr>
      <w:tr w14:paraId="391E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0E54F9CF">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Times New Roman" w:cs="Times New Roman"/>
                <w:b/>
                <w:i w:val="0"/>
                <w:iCs w:val="0"/>
                <w:sz w:val="22"/>
                <w:szCs w:val="22"/>
                <w:lang w:eastAsia="en-IN"/>
              </w:rPr>
              <w:t xml:space="preserve">SAP PP </w:t>
            </w:r>
          </w:p>
        </w:tc>
        <w:tc>
          <w:tcPr>
            <w:tcW w:w="7785" w:type="dxa"/>
            <w:tcMar>
              <w:top w:w="30" w:type="dxa"/>
              <w:left w:w="0" w:type="dxa"/>
              <w:bottom w:w="30" w:type="dxa"/>
              <w:right w:w="0" w:type="dxa"/>
            </w:tcMar>
            <w:vAlign w:val="bottom"/>
          </w:tcPr>
          <w:p w14:paraId="6D0021D5">
            <w:pPr>
              <w:spacing w:after="0" w:line="240" w:lineRule="auto"/>
              <w:jc w:val="both"/>
              <w:rPr>
                <w:rFonts w:hint="default" w:ascii="Times New Roman" w:hAnsi="Times New Roman" w:eastAsia="Times New Roman" w:cs="Times New Roman"/>
                <w:i w:val="0"/>
                <w:iCs w:val="0"/>
                <w:sz w:val="22"/>
                <w:szCs w:val="22"/>
                <w:lang w:eastAsia="en-IN"/>
              </w:rPr>
            </w:pPr>
            <w:r>
              <w:rPr>
                <w:rFonts w:hint="default" w:ascii="Times New Roman" w:hAnsi="Times New Roman" w:eastAsia="Times New Roman" w:cs="Times New Roman"/>
                <w:i w:val="0"/>
                <w:iCs w:val="0"/>
                <w:sz w:val="22"/>
                <w:szCs w:val="22"/>
                <w:lang w:eastAsia="en-IN"/>
              </w:rPr>
              <w:t>Discrete, Process, Repetitive manufacturing, Master Production Scheduling (MPS), Capacity planning, Production Orders, Process Orders, , PP/DS integration</w:t>
            </w:r>
          </w:p>
        </w:tc>
      </w:tr>
      <w:tr w14:paraId="5CB5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724EC7FA">
            <w:pPr>
              <w:spacing w:after="0" w:line="240" w:lineRule="auto"/>
              <w:jc w:val="both"/>
              <w:rPr>
                <w:rFonts w:hint="default" w:ascii="Times New Roman" w:hAnsi="Times New Roman" w:eastAsia="Times New Roman" w:cs="Times New Roman"/>
                <w:b/>
                <w:i w:val="0"/>
                <w:iCs w:val="0"/>
                <w:sz w:val="22"/>
                <w:szCs w:val="22"/>
                <w:lang w:val="en-US" w:eastAsia="en-IN"/>
              </w:rPr>
            </w:pPr>
            <w:r>
              <w:rPr>
                <w:rFonts w:hint="default" w:ascii="Times New Roman" w:hAnsi="Times New Roman" w:eastAsia="Times New Roman" w:cs="Times New Roman"/>
                <w:b/>
                <w:i w:val="0"/>
                <w:iCs w:val="0"/>
                <w:sz w:val="22"/>
                <w:szCs w:val="22"/>
                <w:lang w:eastAsia="en-IN"/>
              </w:rPr>
              <w:t xml:space="preserve">SAP </w:t>
            </w:r>
            <w:r>
              <w:rPr>
                <w:rFonts w:hint="default" w:ascii="Times New Roman" w:hAnsi="Times New Roman" w:eastAsia="Times New Roman" w:cs="Times New Roman"/>
                <w:b/>
                <w:i w:val="0"/>
                <w:iCs w:val="0"/>
                <w:sz w:val="22"/>
                <w:szCs w:val="22"/>
                <w:lang w:val="en-US" w:eastAsia="en-IN"/>
              </w:rPr>
              <w:t>SD</w:t>
            </w:r>
          </w:p>
        </w:tc>
        <w:tc>
          <w:tcPr>
            <w:tcW w:w="7785" w:type="dxa"/>
            <w:tcMar>
              <w:top w:w="30" w:type="dxa"/>
              <w:left w:w="0" w:type="dxa"/>
              <w:bottom w:w="30" w:type="dxa"/>
              <w:right w:w="0" w:type="dxa"/>
            </w:tcMar>
            <w:vAlign w:val="bottom"/>
          </w:tcPr>
          <w:p w14:paraId="535AC7F1">
            <w:pPr>
              <w:spacing w:after="0" w:line="240" w:lineRule="auto"/>
              <w:jc w:val="both"/>
              <w:rPr>
                <w:rFonts w:hint="default" w:ascii="Times New Roman" w:hAnsi="Times New Roman" w:eastAsia="Times New Roman" w:cs="Times New Roman"/>
                <w:i w:val="0"/>
                <w:iCs w:val="0"/>
                <w:sz w:val="22"/>
                <w:szCs w:val="22"/>
                <w:lang w:eastAsia="en-IN"/>
              </w:rPr>
            </w:pPr>
            <w:r>
              <w:rPr>
                <w:rFonts w:hint="default" w:ascii="Times New Roman" w:hAnsi="Times New Roman" w:eastAsia="Times New Roman" w:cs="Times New Roman"/>
                <w:i w:val="0"/>
                <w:iCs w:val="0"/>
                <w:sz w:val="22"/>
                <w:szCs w:val="22"/>
                <w:lang w:eastAsia="en-IN"/>
              </w:rPr>
              <w:t>Intercompany sales, Stock Transport Order , Dynamic pricing models, EDI workflows, IDoc configuration, Third-party</w:t>
            </w:r>
            <w:r>
              <w:rPr>
                <w:rFonts w:hint="default" w:ascii="Times New Roman" w:hAnsi="Times New Roman" w:eastAsia="Times New Roman" w:cs="Times New Roman"/>
                <w:i w:val="0"/>
                <w:iCs w:val="0"/>
                <w:sz w:val="22"/>
                <w:szCs w:val="22"/>
                <w:lang w:val="en-US" w:eastAsia="en-IN"/>
              </w:rPr>
              <w:t>,</w:t>
            </w:r>
            <w:r>
              <w:rPr>
                <w:rFonts w:hint="default" w:ascii="Times New Roman" w:hAnsi="Times New Roman" w:eastAsia="Times New Roman" w:cs="Times New Roman"/>
                <w:i w:val="0"/>
                <w:iCs w:val="0"/>
                <w:sz w:val="22"/>
                <w:szCs w:val="22"/>
                <w:lang w:eastAsia="en-IN"/>
              </w:rPr>
              <w:t xml:space="preserve">Sales order workflows, Order-to-Cash processes, </w:t>
            </w:r>
          </w:p>
        </w:tc>
      </w:tr>
      <w:tr w14:paraId="1778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318FBEB1">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SimSun" w:cs="Times New Roman"/>
                <w:b/>
                <w:bCs/>
                <w:i w:val="0"/>
                <w:iCs w:val="0"/>
                <w:sz w:val="22"/>
                <w:szCs w:val="22"/>
              </w:rPr>
              <w:t>Automation Techniques</w:t>
            </w:r>
          </w:p>
        </w:tc>
        <w:tc>
          <w:tcPr>
            <w:tcW w:w="7785" w:type="dxa"/>
            <w:tcMar>
              <w:top w:w="30" w:type="dxa"/>
              <w:left w:w="0" w:type="dxa"/>
              <w:bottom w:w="30" w:type="dxa"/>
              <w:right w:w="0" w:type="dxa"/>
            </w:tcMar>
            <w:vAlign w:val="bottom"/>
          </w:tcPr>
          <w:p w14:paraId="72934984">
            <w:pPr>
              <w:spacing w:after="0" w:line="240" w:lineRule="auto"/>
              <w:jc w:val="both"/>
              <w:rPr>
                <w:rFonts w:hint="default" w:ascii="Times New Roman" w:hAnsi="Times New Roman" w:eastAsia="Times New Roman" w:cs="Times New Roman"/>
                <w:i w:val="0"/>
                <w:iCs w:val="0"/>
                <w:sz w:val="22"/>
                <w:szCs w:val="22"/>
                <w:lang w:eastAsia="en-IN"/>
              </w:rPr>
            </w:pPr>
            <w:r>
              <w:rPr>
                <w:rFonts w:hint="default" w:ascii="Times New Roman" w:hAnsi="Times New Roman" w:eastAsia="SimSun" w:cs="Times New Roman"/>
                <w:i w:val="0"/>
                <w:iCs w:val="0"/>
                <w:sz w:val="22"/>
                <w:szCs w:val="22"/>
              </w:rPr>
              <w:t xml:space="preserve">PPFs, LOSC, POSC </w:t>
            </w:r>
            <w:r>
              <w:rPr>
                <w:rFonts w:hint="default" w:ascii="Times New Roman" w:hAnsi="Times New Roman" w:eastAsia="SimSun" w:cs="Times New Roman"/>
                <w:i w:val="0"/>
                <w:iCs w:val="0"/>
                <w:sz w:val="22"/>
                <w:szCs w:val="22"/>
                <w:lang w:val="en-US"/>
              </w:rPr>
              <w:t>,</w:t>
            </w:r>
            <w:r>
              <w:rPr>
                <w:rFonts w:hint="default" w:ascii="Times New Roman" w:hAnsi="Times New Roman" w:eastAsia="SimSun" w:cs="Times New Roman"/>
                <w:i w:val="0"/>
                <w:iCs w:val="0"/>
                <w:sz w:val="22"/>
                <w:szCs w:val="22"/>
              </w:rPr>
              <w:t>Process Automation, Barcode Configuration</w:t>
            </w:r>
          </w:p>
        </w:tc>
      </w:tr>
      <w:tr w14:paraId="4B41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79C250E7">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Times New Roman" w:cs="Times New Roman"/>
                <w:b/>
                <w:i w:val="0"/>
                <w:iCs w:val="0"/>
                <w:sz w:val="22"/>
                <w:szCs w:val="22"/>
                <w:lang w:eastAsia="en-IN"/>
              </w:rPr>
              <w:t>Production, Manufacturing</w:t>
            </w:r>
          </w:p>
        </w:tc>
        <w:tc>
          <w:tcPr>
            <w:tcW w:w="7785" w:type="dxa"/>
            <w:tcMar>
              <w:top w:w="30" w:type="dxa"/>
              <w:left w:w="0" w:type="dxa"/>
              <w:bottom w:w="30" w:type="dxa"/>
              <w:right w:w="0" w:type="dxa"/>
            </w:tcMar>
            <w:vAlign w:val="bottom"/>
          </w:tcPr>
          <w:p w14:paraId="2EA6ACD9">
            <w:pPr>
              <w:spacing w:after="0" w:line="240" w:lineRule="auto"/>
              <w:jc w:val="both"/>
              <w:rPr>
                <w:rFonts w:hint="default" w:ascii="Times New Roman" w:hAnsi="Times New Roman" w:eastAsia="Times New Roman" w:cs="Times New Roman"/>
                <w:i w:val="0"/>
                <w:iCs w:val="0"/>
                <w:sz w:val="22"/>
                <w:szCs w:val="22"/>
                <w:lang w:eastAsia="en-IN"/>
              </w:rPr>
            </w:pPr>
            <w:r>
              <w:rPr>
                <w:rFonts w:hint="default" w:ascii="Times New Roman" w:hAnsi="Times New Roman" w:eastAsia="Times New Roman" w:cs="Times New Roman"/>
                <w:i w:val="0"/>
                <w:iCs w:val="0"/>
                <w:sz w:val="22"/>
                <w:szCs w:val="22"/>
                <w:lang w:eastAsia="en-IN"/>
              </w:rPr>
              <w:t>Capacity utilization, Work center configuration, Resource planning, Repetitive manufacturing, Manufacturing resource optimization, Production scheduling</w:t>
            </w:r>
          </w:p>
        </w:tc>
      </w:tr>
      <w:tr w14:paraId="17C1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36B9DDD1">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Times New Roman" w:cs="Times New Roman"/>
                <w:b/>
                <w:i w:val="0"/>
                <w:iCs w:val="0"/>
                <w:sz w:val="22"/>
                <w:szCs w:val="22"/>
                <w:lang w:eastAsia="en-IN"/>
              </w:rPr>
              <w:t>Inventory and Materials Management</w:t>
            </w:r>
          </w:p>
        </w:tc>
        <w:tc>
          <w:tcPr>
            <w:tcW w:w="7785" w:type="dxa"/>
            <w:tcMar>
              <w:top w:w="30" w:type="dxa"/>
              <w:left w:w="45" w:type="dxa"/>
              <w:bottom w:w="30" w:type="dxa"/>
              <w:right w:w="45" w:type="dxa"/>
            </w:tcMar>
            <w:vAlign w:val="bottom"/>
          </w:tcPr>
          <w:p w14:paraId="137F5A8B">
            <w:pPr>
              <w:spacing w:after="0" w:line="240" w:lineRule="auto"/>
              <w:jc w:val="both"/>
              <w:rPr>
                <w:rFonts w:hint="default" w:ascii="Times New Roman" w:hAnsi="Times New Roman" w:eastAsia="Times New Roman" w:cs="Times New Roman"/>
                <w:i w:val="0"/>
                <w:iCs w:val="0"/>
                <w:sz w:val="22"/>
                <w:szCs w:val="22"/>
                <w:lang w:eastAsia="en-IN"/>
              </w:rPr>
            </w:pPr>
            <w:r>
              <w:rPr>
                <w:rFonts w:hint="default" w:ascii="Times New Roman" w:hAnsi="Times New Roman" w:eastAsia="Times New Roman" w:cs="Times New Roman"/>
                <w:i w:val="0"/>
                <w:iCs w:val="0"/>
                <w:sz w:val="22"/>
                <w:szCs w:val="22"/>
                <w:lang w:eastAsia="en-IN"/>
              </w:rPr>
              <w:t>Inventory reconciliation, Stock handling, Material movements, Stocktaking, Material determination rules, Return order processes</w:t>
            </w:r>
          </w:p>
        </w:tc>
      </w:tr>
      <w:tr w14:paraId="1DF70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6C132908">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Times New Roman" w:cs="Times New Roman"/>
                <w:b/>
                <w:i w:val="0"/>
                <w:iCs w:val="0"/>
                <w:sz w:val="22"/>
                <w:szCs w:val="22"/>
                <w:lang w:eastAsia="en-IN"/>
              </w:rPr>
              <w:t>Logistics &amp; Delivery</w:t>
            </w:r>
          </w:p>
        </w:tc>
        <w:tc>
          <w:tcPr>
            <w:tcW w:w="7785" w:type="dxa"/>
            <w:tcMar>
              <w:top w:w="30" w:type="dxa"/>
              <w:left w:w="45" w:type="dxa"/>
              <w:bottom w:w="30" w:type="dxa"/>
              <w:right w:w="45" w:type="dxa"/>
            </w:tcMar>
            <w:vAlign w:val="bottom"/>
          </w:tcPr>
          <w:p w14:paraId="3619FC76">
            <w:pPr>
              <w:spacing w:after="0" w:line="240" w:lineRule="auto"/>
              <w:jc w:val="both"/>
              <w:rPr>
                <w:rFonts w:hint="default" w:ascii="Times New Roman" w:hAnsi="Times New Roman" w:eastAsia="Times New Roman" w:cs="Times New Roman"/>
                <w:i w:val="0"/>
                <w:iCs w:val="0"/>
                <w:sz w:val="22"/>
                <w:szCs w:val="22"/>
                <w:lang w:eastAsia="en-IN"/>
              </w:rPr>
            </w:pPr>
            <w:r>
              <w:rPr>
                <w:rFonts w:hint="default" w:ascii="Times New Roman" w:hAnsi="Times New Roman" w:eastAsia="Times New Roman" w:cs="Times New Roman"/>
                <w:i w:val="0"/>
                <w:iCs w:val="0"/>
                <w:sz w:val="22"/>
                <w:szCs w:val="22"/>
                <w:lang w:eastAsia="en-IN"/>
              </w:rPr>
              <w:t>Shipping point determination, Route scheduling, Transportation zones, Delivery planning, Shipping workflows, Goods receipt</w:t>
            </w:r>
          </w:p>
        </w:tc>
      </w:tr>
      <w:tr w14:paraId="7597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298944F2">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Times New Roman" w:cs="Times New Roman"/>
                <w:b/>
                <w:i w:val="0"/>
                <w:iCs w:val="0"/>
                <w:sz w:val="22"/>
                <w:szCs w:val="22"/>
                <w:lang w:eastAsia="en-IN"/>
              </w:rPr>
              <w:t>Automation and Process Optimization</w:t>
            </w:r>
          </w:p>
        </w:tc>
        <w:tc>
          <w:tcPr>
            <w:tcW w:w="7785" w:type="dxa"/>
            <w:tcMar>
              <w:top w:w="30" w:type="dxa"/>
              <w:left w:w="45" w:type="dxa"/>
              <w:bottom w:w="30" w:type="dxa"/>
              <w:right w:w="45" w:type="dxa"/>
            </w:tcMar>
            <w:vAlign w:val="bottom"/>
          </w:tcPr>
          <w:p w14:paraId="1226CD1C">
            <w:pPr>
              <w:spacing w:after="0" w:line="240" w:lineRule="auto"/>
              <w:jc w:val="both"/>
              <w:rPr>
                <w:rFonts w:hint="default" w:ascii="Times New Roman" w:hAnsi="Times New Roman" w:eastAsia="Times New Roman" w:cs="Times New Roman"/>
                <w:i w:val="0"/>
                <w:iCs w:val="0"/>
                <w:sz w:val="22"/>
                <w:szCs w:val="22"/>
                <w:lang w:eastAsia="en-IN"/>
              </w:rPr>
            </w:pPr>
            <w:r>
              <w:rPr>
                <w:rFonts w:hint="default" w:ascii="Times New Roman" w:hAnsi="Times New Roman" w:eastAsia="Times New Roman" w:cs="Times New Roman"/>
                <w:i w:val="0"/>
                <w:iCs w:val="0"/>
                <w:sz w:val="22"/>
                <w:szCs w:val="22"/>
                <w:lang w:eastAsia="en-IN"/>
              </w:rPr>
              <w:t>Procurement process automation, Approval workflows, Invoice matching, Process optimization, Sales order processing automation</w:t>
            </w:r>
          </w:p>
        </w:tc>
      </w:tr>
      <w:tr w14:paraId="2618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4E1C1530">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Times New Roman" w:cs="Times New Roman"/>
                <w:b/>
                <w:i w:val="0"/>
                <w:iCs w:val="0"/>
                <w:sz w:val="22"/>
                <w:szCs w:val="22"/>
                <w:lang w:eastAsia="en-IN"/>
              </w:rPr>
              <w:t>System Integration</w:t>
            </w:r>
          </w:p>
        </w:tc>
        <w:tc>
          <w:tcPr>
            <w:tcW w:w="7785" w:type="dxa"/>
            <w:tcMar>
              <w:top w:w="30" w:type="dxa"/>
              <w:left w:w="45" w:type="dxa"/>
              <w:bottom w:w="30" w:type="dxa"/>
              <w:right w:w="45" w:type="dxa"/>
            </w:tcMar>
            <w:vAlign w:val="bottom"/>
          </w:tcPr>
          <w:p w14:paraId="2665AFE0">
            <w:pPr>
              <w:spacing w:after="0" w:line="240" w:lineRule="auto"/>
              <w:jc w:val="both"/>
              <w:rPr>
                <w:rFonts w:hint="default" w:ascii="Times New Roman" w:hAnsi="Times New Roman" w:eastAsia="Times New Roman" w:cs="Times New Roman"/>
                <w:i w:val="0"/>
                <w:iCs w:val="0"/>
                <w:sz w:val="22"/>
                <w:szCs w:val="22"/>
                <w:lang w:val="en-US" w:eastAsia="en-IN"/>
              </w:rPr>
            </w:pPr>
            <w:r>
              <w:rPr>
                <w:rFonts w:hint="default" w:ascii="Times New Roman" w:hAnsi="Times New Roman" w:eastAsia="Times New Roman" w:cs="Times New Roman"/>
                <w:i w:val="0"/>
                <w:iCs w:val="0"/>
                <w:sz w:val="22"/>
                <w:szCs w:val="22"/>
                <w:lang w:eastAsia="en-IN"/>
              </w:rPr>
              <w:t xml:space="preserve">SAP SD, MM, </w:t>
            </w:r>
            <w:r>
              <w:rPr>
                <w:rFonts w:hint="default" w:ascii="Times New Roman" w:hAnsi="Times New Roman" w:eastAsia="Times New Roman" w:cs="Times New Roman"/>
                <w:i w:val="0"/>
                <w:iCs w:val="0"/>
                <w:sz w:val="22"/>
                <w:szCs w:val="22"/>
                <w:lang w:val="en-US" w:eastAsia="en-IN"/>
              </w:rPr>
              <w:t>FI/CO,</w:t>
            </w:r>
            <w:r>
              <w:rPr>
                <w:rFonts w:hint="default" w:ascii="Times New Roman" w:hAnsi="Times New Roman" w:eastAsia="Times New Roman" w:cs="Times New Roman"/>
                <w:i w:val="0"/>
                <w:iCs w:val="0"/>
                <w:sz w:val="22"/>
                <w:szCs w:val="22"/>
                <w:lang w:eastAsia="en-IN"/>
              </w:rPr>
              <w:t>PP module integration, Cross-module configuration for seamless supply chain management</w:t>
            </w:r>
            <w:r>
              <w:rPr>
                <w:rFonts w:hint="default" w:ascii="Times New Roman" w:hAnsi="Times New Roman" w:eastAsia="Times New Roman" w:cs="Times New Roman"/>
                <w:i w:val="0"/>
                <w:iCs w:val="0"/>
                <w:sz w:val="22"/>
                <w:szCs w:val="22"/>
                <w:lang w:val="en-US" w:eastAsia="en-IN"/>
              </w:rPr>
              <w:t xml:space="preserve"> , Middleware, MES</w:t>
            </w:r>
          </w:p>
        </w:tc>
      </w:tr>
      <w:tr w14:paraId="742E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25061660">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Times New Roman" w:cs="Times New Roman"/>
                <w:b/>
                <w:i w:val="0"/>
                <w:iCs w:val="0"/>
                <w:sz w:val="22"/>
                <w:szCs w:val="22"/>
                <w:lang w:eastAsia="en-IN"/>
              </w:rPr>
              <w:t>Reporting &amp; Analytics</w:t>
            </w:r>
          </w:p>
        </w:tc>
        <w:tc>
          <w:tcPr>
            <w:tcW w:w="7785" w:type="dxa"/>
            <w:tcMar>
              <w:top w:w="30" w:type="dxa"/>
              <w:left w:w="45" w:type="dxa"/>
              <w:bottom w:w="30" w:type="dxa"/>
              <w:right w:w="45" w:type="dxa"/>
            </w:tcMar>
            <w:vAlign w:val="bottom"/>
          </w:tcPr>
          <w:p w14:paraId="75951AB7">
            <w:pPr>
              <w:spacing w:after="0" w:line="240" w:lineRule="auto"/>
              <w:jc w:val="both"/>
              <w:rPr>
                <w:rFonts w:hint="default" w:ascii="Times New Roman" w:hAnsi="Times New Roman" w:eastAsia="Times New Roman" w:cs="Times New Roman"/>
                <w:i w:val="0"/>
                <w:iCs w:val="0"/>
                <w:sz w:val="22"/>
                <w:szCs w:val="22"/>
                <w:lang w:val="en-US" w:eastAsia="en-IN"/>
              </w:rPr>
            </w:pPr>
            <w:r>
              <w:rPr>
                <w:rFonts w:hint="default" w:ascii="Times New Roman" w:hAnsi="Times New Roman" w:eastAsia="Times New Roman" w:cs="Times New Roman"/>
                <w:i w:val="0"/>
                <w:iCs w:val="0"/>
                <w:sz w:val="22"/>
                <w:szCs w:val="22"/>
                <w:lang w:eastAsia="en-IN"/>
              </w:rPr>
              <w:t xml:space="preserve">Custom reports, </w:t>
            </w:r>
            <w:r>
              <w:rPr>
                <w:rFonts w:hint="default" w:ascii="Times New Roman" w:hAnsi="Times New Roman" w:eastAsia="Times New Roman" w:cs="Times New Roman"/>
                <w:i w:val="0"/>
                <w:iCs w:val="0"/>
                <w:sz w:val="22"/>
                <w:szCs w:val="22"/>
                <w:lang w:val="en-US" w:eastAsia="en-IN"/>
              </w:rPr>
              <w:t>Key Performance Indicators (KPIs), HANA CDS views,</w:t>
            </w:r>
            <w:r>
              <w:rPr>
                <w:rFonts w:hint="default" w:ascii="Times New Roman" w:hAnsi="Times New Roman" w:eastAsia="Times New Roman" w:cs="Times New Roman"/>
                <w:i w:val="0"/>
                <w:iCs w:val="0"/>
                <w:sz w:val="22"/>
                <w:szCs w:val="22"/>
                <w:lang w:eastAsia="en-IN"/>
              </w:rPr>
              <w:t xml:space="preserve">Demand forecasting, Production analytics, </w:t>
            </w:r>
            <w:r>
              <w:rPr>
                <w:rFonts w:hint="default" w:ascii="Times New Roman" w:hAnsi="Times New Roman" w:eastAsia="Times New Roman" w:cs="Times New Roman"/>
                <w:i w:val="0"/>
                <w:iCs w:val="0"/>
                <w:sz w:val="22"/>
                <w:szCs w:val="22"/>
                <w:lang w:val="en-US" w:eastAsia="en-IN"/>
              </w:rPr>
              <w:t>SAP Fiori Apps</w:t>
            </w:r>
          </w:p>
        </w:tc>
      </w:tr>
      <w:tr w14:paraId="642AE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52" w:type="dxa"/>
            <w:tcMar>
              <w:top w:w="30" w:type="dxa"/>
              <w:left w:w="45" w:type="dxa"/>
              <w:bottom w:w="30" w:type="dxa"/>
              <w:right w:w="45" w:type="dxa"/>
            </w:tcMar>
            <w:vAlign w:val="bottom"/>
          </w:tcPr>
          <w:p w14:paraId="466F2252">
            <w:pPr>
              <w:spacing w:after="0" w:line="240" w:lineRule="auto"/>
              <w:jc w:val="both"/>
              <w:rPr>
                <w:rFonts w:hint="default" w:ascii="Times New Roman" w:hAnsi="Times New Roman" w:eastAsia="Times New Roman" w:cs="Times New Roman"/>
                <w:b/>
                <w:i w:val="0"/>
                <w:iCs w:val="0"/>
                <w:sz w:val="22"/>
                <w:szCs w:val="22"/>
                <w:lang w:eastAsia="en-IN"/>
              </w:rPr>
            </w:pPr>
            <w:r>
              <w:rPr>
                <w:rFonts w:hint="default" w:ascii="Times New Roman" w:hAnsi="Times New Roman" w:eastAsia="Times New Roman" w:cs="Times New Roman"/>
                <w:b/>
                <w:i w:val="0"/>
                <w:iCs w:val="0"/>
                <w:sz w:val="22"/>
                <w:szCs w:val="22"/>
                <w:lang w:eastAsia="en-IN"/>
              </w:rPr>
              <w:t>Tools</w:t>
            </w:r>
          </w:p>
        </w:tc>
        <w:tc>
          <w:tcPr>
            <w:tcW w:w="7785" w:type="dxa"/>
            <w:tcMar>
              <w:top w:w="30" w:type="dxa"/>
              <w:left w:w="45" w:type="dxa"/>
              <w:bottom w:w="30" w:type="dxa"/>
              <w:right w:w="45" w:type="dxa"/>
            </w:tcMar>
            <w:vAlign w:val="bottom"/>
          </w:tcPr>
          <w:p w14:paraId="3084728A">
            <w:pPr>
              <w:spacing w:after="0" w:line="240" w:lineRule="auto"/>
              <w:jc w:val="both"/>
              <w:rPr>
                <w:rFonts w:hint="default" w:ascii="Times New Roman" w:hAnsi="Times New Roman" w:eastAsia="Times New Roman" w:cs="Times New Roman"/>
                <w:i w:val="0"/>
                <w:iCs w:val="0"/>
                <w:sz w:val="22"/>
                <w:szCs w:val="22"/>
                <w:lang w:eastAsia="en-IN"/>
              </w:rPr>
            </w:pPr>
            <w:r>
              <w:rPr>
                <w:rFonts w:hint="default" w:ascii="Times New Roman" w:hAnsi="Times New Roman" w:eastAsia="Times New Roman" w:cs="Times New Roman"/>
                <w:i w:val="0"/>
                <w:iCs w:val="0"/>
                <w:sz w:val="22"/>
                <w:szCs w:val="22"/>
                <w:lang w:eastAsia="en-IN"/>
              </w:rPr>
              <w:t>SAP S/4HANA, SAP CRM, SAP PP/DS, IDoc, EDI</w:t>
            </w:r>
            <w:r>
              <w:rPr>
                <w:rFonts w:hint="default" w:ascii="Times New Roman" w:hAnsi="Times New Roman" w:eastAsia="Times New Roman" w:cs="Times New Roman"/>
                <w:i w:val="0"/>
                <w:iCs w:val="0"/>
                <w:sz w:val="22"/>
                <w:szCs w:val="22"/>
                <w:lang w:val="en-US" w:eastAsia="en-IN"/>
              </w:rPr>
              <w:t xml:space="preserve"> </w:t>
            </w:r>
            <w:r>
              <w:rPr>
                <w:rFonts w:hint="default" w:ascii="Times New Roman" w:hAnsi="Times New Roman" w:eastAsia="Times New Roman" w:cs="Times New Roman"/>
                <w:i w:val="0"/>
                <w:iCs w:val="0"/>
                <w:sz w:val="22"/>
                <w:szCs w:val="22"/>
                <w:lang w:eastAsia="en-IN"/>
              </w:rPr>
              <w:t>, Variant Configuration, Invoice Verification, Purchasing Documents</w:t>
            </w:r>
          </w:p>
        </w:tc>
      </w:tr>
    </w:tbl>
    <w:p w14:paraId="2A20E49E">
      <w:pPr>
        <w:spacing w:after="0" w:line="240" w:lineRule="auto"/>
        <w:rPr>
          <w:rFonts w:hint="default" w:ascii="Times New Roman" w:hAnsi="Times New Roman" w:cs="Times New Roman"/>
          <w:b/>
          <w:i w:val="0"/>
          <w:iCs w:val="0"/>
          <w:sz w:val="22"/>
          <w:szCs w:val="22"/>
          <w:u w:val="single"/>
        </w:rPr>
      </w:pPr>
    </w:p>
    <w:p w14:paraId="7A7E19BB">
      <w:pPr>
        <w:spacing w:after="0" w:line="240" w:lineRule="auto"/>
        <w:rPr>
          <w:rFonts w:hint="default" w:ascii="Times New Roman" w:hAnsi="Times New Roman" w:cs="Times New Roman"/>
          <w:b/>
          <w:i w:val="0"/>
          <w:iCs w:val="0"/>
          <w:sz w:val="22"/>
          <w:szCs w:val="22"/>
          <w:u w:val="single"/>
        </w:rPr>
      </w:pPr>
      <w:r>
        <w:rPr>
          <w:rFonts w:hint="default" w:ascii="Times New Roman" w:hAnsi="Times New Roman" w:cs="Times New Roman"/>
          <w:b/>
          <w:i w:val="0"/>
          <w:iCs w:val="0"/>
          <w:sz w:val="22"/>
          <w:szCs w:val="22"/>
          <w:u w:val="single"/>
        </w:rPr>
        <w:t>PROFESSIONAL EXPERIENCE:</w:t>
      </w:r>
    </w:p>
    <w:p w14:paraId="52AE2387">
      <w:pPr>
        <w:spacing w:after="0" w:line="240" w:lineRule="auto"/>
        <w:rPr>
          <w:rFonts w:hint="default" w:ascii="Times New Roman" w:hAnsi="Times New Roman" w:cs="Times New Roman"/>
          <w:b/>
          <w:i w:val="0"/>
          <w:iCs w:val="0"/>
          <w:sz w:val="22"/>
          <w:szCs w:val="22"/>
        </w:rPr>
      </w:pPr>
    </w:p>
    <w:p w14:paraId="7D95D0F9">
      <w:pPr>
        <w:spacing w:after="0" w:line="240" w:lineRule="auto"/>
        <w:rPr>
          <w:rFonts w:hint="default" w:ascii="Times New Roman" w:hAnsi="Times New Roman" w:cs="Times New Roman"/>
          <w:b/>
          <w:i w:val="0"/>
          <w:iCs w:val="0"/>
          <w:sz w:val="22"/>
          <w:szCs w:val="22"/>
        </w:rPr>
      </w:pPr>
      <w:r>
        <w:rPr>
          <w:rFonts w:hint="default" w:ascii="Times New Roman" w:hAnsi="Times New Roman" w:cs="Times New Roman"/>
          <w:b/>
          <w:i w:val="0"/>
          <w:iCs w:val="0"/>
          <w:sz w:val="22"/>
          <w:szCs w:val="22"/>
        </w:rPr>
        <w:t xml:space="preserve">Client: Whirlpool Corp., Benton Harbor, MI                                                                                 </w:t>
      </w:r>
      <w:r>
        <w:rPr>
          <w:rFonts w:hint="default" w:ascii="Times New Roman" w:hAnsi="Times New Roman" w:cs="Times New Roman"/>
          <w:b/>
          <w:i w:val="0"/>
          <w:iCs w:val="0"/>
          <w:sz w:val="22"/>
          <w:szCs w:val="22"/>
          <w:lang w:val="en-US"/>
        </w:rPr>
        <w:t>Oct</w:t>
      </w:r>
      <w:r>
        <w:rPr>
          <w:rFonts w:hint="default" w:ascii="Times New Roman" w:hAnsi="Times New Roman" w:cs="Times New Roman"/>
          <w:b/>
          <w:i w:val="0"/>
          <w:iCs w:val="0"/>
          <w:sz w:val="22"/>
          <w:szCs w:val="22"/>
        </w:rPr>
        <w:t xml:space="preserve"> 202</w:t>
      </w:r>
      <w:r>
        <w:rPr>
          <w:rFonts w:hint="default" w:ascii="Times New Roman" w:hAnsi="Times New Roman" w:cs="Times New Roman"/>
          <w:b/>
          <w:i w:val="0"/>
          <w:iCs w:val="0"/>
          <w:sz w:val="22"/>
          <w:szCs w:val="22"/>
          <w:lang w:val="en-US"/>
        </w:rPr>
        <w:t>2</w:t>
      </w:r>
      <w:r>
        <w:rPr>
          <w:rFonts w:hint="default" w:ascii="Times New Roman" w:hAnsi="Times New Roman" w:cs="Times New Roman"/>
          <w:b/>
          <w:i w:val="0"/>
          <w:iCs w:val="0"/>
          <w:sz w:val="22"/>
          <w:szCs w:val="22"/>
        </w:rPr>
        <w:t xml:space="preserve"> – Present                                                       </w:t>
      </w:r>
    </w:p>
    <w:p w14:paraId="777EE5FA">
      <w:pPr>
        <w:spacing w:after="0" w:line="240" w:lineRule="auto"/>
        <w:rPr>
          <w:rFonts w:hint="default" w:ascii="Times New Roman" w:hAnsi="Times New Roman" w:cs="Times New Roman"/>
          <w:b/>
          <w:i w:val="0"/>
          <w:iCs w:val="0"/>
          <w:sz w:val="22"/>
          <w:szCs w:val="22"/>
        </w:rPr>
      </w:pPr>
      <w:r>
        <w:rPr>
          <w:rFonts w:hint="default" w:ascii="Times New Roman" w:hAnsi="Times New Roman" w:cs="Times New Roman"/>
          <w:b/>
          <w:i w:val="0"/>
          <w:iCs w:val="0"/>
          <w:sz w:val="22"/>
          <w:szCs w:val="22"/>
        </w:rPr>
        <w:t xml:space="preserve">Role: Sr. SAP Consultant </w:t>
      </w:r>
    </w:p>
    <w:p w14:paraId="5A499C08">
      <w:pPr>
        <w:spacing w:after="0" w:line="240" w:lineRule="auto"/>
        <w:rPr>
          <w:rFonts w:hint="default" w:ascii="Times New Roman" w:hAnsi="Times New Roman" w:cs="Times New Roman"/>
          <w:b/>
          <w:i w:val="0"/>
          <w:iCs w:val="0"/>
          <w:sz w:val="22"/>
          <w:szCs w:val="22"/>
          <w:u w:val="single"/>
        </w:rPr>
      </w:pPr>
      <w:r>
        <w:rPr>
          <w:rFonts w:hint="default" w:ascii="Times New Roman" w:hAnsi="Times New Roman" w:cs="Times New Roman"/>
          <w:b/>
          <w:i w:val="0"/>
          <w:iCs w:val="0"/>
          <w:sz w:val="22"/>
          <w:szCs w:val="22"/>
          <w:u w:val="single"/>
        </w:rPr>
        <w:t>Responsibilities:</w:t>
      </w:r>
    </w:p>
    <w:p w14:paraId="352A4802">
      <w:pPr>
        <w:numPr>
          <w:ilvl w:val="0"/>
          <w:numId w:val="0"/>
        </w:numPr>
        <w:spacing w:after="0" w:line="240" w:lineRule="auto"/>
        <w:jc w:val="both"/>
        <w:rPr>
          <w:rFonts w:hint="default" w:ascii="Times New Roman" w:hAnsi="Times New Roman" w:cs="Times New Roman"/>
          <w:i w:val="0"/>
          <w:iCs w:val="0"/>
          <w:sz w:val="22"/>
          <w:szCs w:val="22"/>
        </w:rPr>
      </w:pPr>
    </w:p>
    <w:p w14:paraId="45ED3992">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lang w:val="en-US"/>
        </w:rPr>
        <w:t>Enhanced</w:t>
      </w:r>
      <w:r>
        <w:rPr>
          <w:rFonts w:hint="default" w:ascii="Times New Roman" w:hAnsi="Times New Roman" w:eastAsia="SimSun" w:cs="Times New Roman"/>
          <w:sz w:val="22"/>
          <w:szCs w:val="22"/>
        </w:rPr>
        <w:t xml:space="preserve"> </w:t>
      </w:r>
      <w:r>
        <w:rPr>
          <w:rFonts w:hint="default" w:ascii="Times New Roman" w:hAnsi="Times New Roman" w:eastAsia="SimSun" w:cs="Times New Roman"/>
          <w:b/>
          <w:bCs/>
          <w:sz w:val="22"/>
          <w:szCs w:val="22"/>
        </w:rPr>
        <w:t>SAP S/4HANA</w:t>
      </w:r>
      <w:r>
        <w:rPr>
          <w:rFonts w:hint="default" w:ascii="Times New Roman" w:hAnsi="Times New Roman" w:eastAsia="SimSun" w:cs="Times New Roman"/>
          <w:sz w:val="22"/>
          <w:szCs w:val="22"/>
        </w:rPr>
        <w:t xml:space="preserve"> implementation, configuring </w:t>
      </w:r>
      <w:r>
        <w:rPr>
          <w:rFonts w:hint="default" w:ascii="Times New Roman" w:hAnsi="Times New Roman" w:eastAsia="SimSun" w:cs="Times New Roman"/>
          <w:b/>
          <w:bCs/>
          <w:sz w:val="22"/>
          <w:szCs w:val="22"/>
        </w:rPr>
        <w:t xml:space="preserve">EWM, MM, and FI </w:t>
      </w:r>
      <w:r>
        <w:rPr>
          <w:rFonts w:hint="default" w:ascii="Times New Roman" w:hAnsi="Times New Roman" w:eastAsia="SimSun" w:cs="Times New Roman"/>
          <w:sz w:val="22"/>
          <w:szCs w:val="22"/>
        </w:rPr>
        <w:t>integration for warehouse automation and financial reconciliation processes.</w:t>
      </w:r>
    </w:p>
    <w:p w14:paraId="3F6D544F">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Designed and optimized </w:t>
      </w:r>
      <w:r>
        <w:rPr>
          <w:rStyle w:val="8"/>
          <w:rFonts w:hint="default" w:ascii="Times New Roman" w:hAnsi="Times New Roman" w:cs="Times New Roman"/>
          <w:i w:val="0"/>
          <w:iCs w:val="0"/>
          <w:sz w:val="22"/>
          <w:szCs w:val="22"/>
        </w:rPr>
        <w:t>inbound (goods receipt, put</w:t>
      </w:r>
      <w:r>
        <w:rPr>
          <w:rStyle w:val="8"/>
          <w:rFonts w:hint="default" w:ascii="Times New Roman" w:hAnsi="Times New Roman" w:cs="Times New Roman"/>
          <w:i w:val="0"/>
          <w:iCs w:val="0"/>
          <w:sz w:val="22"/>
          <w:szCs w:val="22"/>
          <w:lang w:val="en-US"/>
        </w:rPr>
        <w:t xml:space="preserve"> a</w:t>
      </w:r>
      <w:r>
        <w:rPr>
          <w:rStyle w:val="8"/>
          <w:rFonts w:hint="default" w:ascii="Times New Roman" w:hAnsi="Times New Roman" w:cs="Times New Roman"/>
          <w:i w:val="0"/>
          <w:iCs w:val="0"/>
          <w:sz w:val="22"/>
          <w:szCs w:val="22"/>
        </w:rPr>
        <w:t>way) and outbound (picking, packing, shipping) processes</w:t>
      </w:r>
      <w:r>
        <w:rPr>
          <w:rFonts w:hint="default" w:ascii="Times New Roman" w:hAnsi="Times New Roman" w:cs="Times New Roman"/>
          <w:i w:val="0"/>
          <w:iCs w:val="0"/>
          <w:sz w:val="22"/>
          <w:szCs w:val="22"/>
        </w:rPr>
        <w:t xml:space="preserve"> for high-volume warehouses.</w:t>
      </w:r>
    </w:p>
    <w:p w14:paraId="6F4DF9EA">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w:t>
      </w:r>
      <w:r>
        <w:rPr>
          <w:rStyle w:val="8"/>
          <w:rFonts w:hint="default" w:ascii="Times New Roman" w:hAnsi="Times New Roman" w:cs="Times New Roman"/>
          <w:i w:val="0"/>
          <w:iCs w:val="0"/>
          <w:sz w:val="22"/>
          <w:szCs w:val="22"/>
        </w:rPr>
        <w:t>handling unit management (HUM), batch management, and serialization</w:t>
      </w:r>
      <w:r>
        <w:rPr>
          <w:rFonts w:hint="default" w:ascii="Times New Roman" w:hAnsi="Times New Roman" w:cs="Times New Roman"/>
          <w:i w:val="0"/>
          <w:iCs w:val="0"/>
          <w:sz w:val="22"/>
          <w:szCs w:val="22"/>
        </w:rPr>
        <w:t xml:space="preserve"> for inventory tracking.</w:t>
      </w:r>
    </w:p>
    <w:p w14:paraId="407C8C60">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Integrated </w:t>
      </w:r>
      <w:r>
        <w:rPr>
          <w:rStyle w:val="8"/>
          <w:rFonts w:hint="default" w:ascii="Times New Roman" w:hAnsi="Times New Roman" w:cs="Times New Roman"/>
          <w:i w:val="0"/>
          <w:iCs w:val="0"/>
          <w:sz w:val="22"/>
          <w:szCs w:val="22"/>
        </w:rPr>
        <w:t>SAP EWM with MM (procurement), SD (sales orders, deliveries), and PP (production staging, kitting, backflush)</w:t>
      </w:r>
      <w:r>
        <w:rPr>
          <w:rFonts w:hint="default" w:ascii="Times New Roman" w:hAnsi="Times New Roman" w:cs="Times New Roman"/>
          <w:i w:val="0"/>
          <w:iCs w:val="0"/>
          <w:sz w:val="22"/>
          <w:szCs w:val="22"/>
        </w:rPr>
        <w:t>.</w:t>
      </w:r>
    </w:p>
    <w:p w14:paraId="24516FF7">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Designed and configured</w:t>
      </w:r>
      <w:r>
        <w:rPr>
          <w:rFonts w:hint="default" w:ascii="Times New Roman" w:hAnsi="Times New Roman" w:eastAsia="SimSun" w:cs="Times New Roman"/>
          <w:b/>
          <w:bCs/>
          <w:sz w:val="22"/>
          <w:szCs w:val="22"/>
        </w:rPr>
        <w:t xml:space="preserve"> SAP EWM PPF</w:t>
      </w:r>
      <w:r>
        <w:rPr>
          <w:rFonts w:hint="default" w:ascii="Times New Roman" w:hAnsi="Times New Roman" w:eastAsia="SimSun" w:cs="Times New Roman"/>
          <w:sz w:val="22"/>
          <w:szCs w:val="22"/>
        </w:rPr>
        <w:t xml:space="preserve"> actions, </w:t>
      </w:r>
      <w:r>
        <w:rPr>
          <w:rFonts w:hint="default" w:ascii="Times New Roman" w:hAnsi="Times New Roman" w:eastAsia="SimSun" w:cs="Times New Roman"/>
          <w:b/>
          <w:bCs/>
          <w:sz w:val="22"/>
          <w:szCs w:val="22"/>
        </w:rPr>
        <w:t xml:space="preserve">LOSC, POSC, </w:t>
      </w:r>
      <w:r>
        <w:rPr>
          <w:rFonts w:hint="default" w:ascii="Times New Roman" w:hAnsi="Times New Roman" w:eastAsia="SimSun" w:cs="Times New Roman"/>
          <w:b w:val="0"/>
          <w:bCs w:val="0"/>
          <w:sz w:val="22"/>
          <w:szCs w:val="22"/>
        </w:rPr>
        <w:t xml:space="preserve">and </w:t>
      </w:r>
      <w:r>
        <w:rPr>
          <w:rFonts w:hint="default" w:ascii="Times New Roman" w:hAnsi="Times New Roman" w:eastAsia="SimSun" w:cs="Times New Roman"/>
          <w:b/>
          <w:bCs/>
          <w:sz w:val="22"/>
          <w:szCs w:val="22"/>
        </w:rPr>
        <w:t>Wave Processing</w:t>
      </w:r>
      <w:r>
        <w:rPr>
          <w:rFonts w:hint="default" w:ascii="Times New Roman" w:hAnsi="Times New Roman" w:eastAsia="SimSun" w:cs="Times New Roman"/>
          <w:sz w:val="22"/>
          <w:szCs w:val="22"/>
        </w:rPr>
        <w:t xml:space="preserve">, achieving a </w:t>
      </w:r>
      <w:r>
        <w:rPr>
          <w:rFonts w:hint="default" w:ascii="Times New Roman" w:hAnsi="Times New Roman" w:eastAsia="SimSun" w:cs="Times New Roman"/>
          <w:b/>
          <w:bCs/>
          <w:sz w:val="22"/>
          <w:szCs w:val="22"/>
        </w:rPr>
        <w:t>30%</w:t>
      </w:r>
      <w:r>
        <w:rPr>
          <w:rFonts w:hint="default" w:ascii="Times New Roman" w:hAnsi="Times New Roman" w:eastAsia="SimSun" w:cs="Times New Roman"/>
          <w:sz w:val="22"/>
          <w:szCs w:val="22"/>
        </w:rPr>
        <w:t xml:space="preserve"> reduction in manual warehouse activities through automation</w:t>
      </w:r>
    </w:p>
    <w:p w14:paraId="0EF67F8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Designed </w:t>
      </w:r>
      <w:r>
        <w:rPr>
          <w:rFonts w:hint="default" w:ascii="Times New Roman" w:hAnsi="Times New Roman" w:cs="Times New Roman"/>
          <w:b/>
          <w:i w:val="0"/>
          <w:iCs w:val="0"/>
          <w:sz w:val="22"/>
          <w:szCs w:val="22"/>
        </w:rPr>
        <w:t>EDI (Electronic Data Interchange)</w:t>
      </w:r>
      <w:r>
        <w:rPr>
          <w:rFonts w:hint="default" w:ascii="Times New Roman" w:hAnsi="Times New Roman" w:cs="Times New Roman"/>
          <w:i w:val="0"/>
          <w:iCs w:val="0"/>
          <w:sz w:val="22"/>
          <w:szCs w:val="22"/>
        </w:rPr>
        <w:t xml:space="preserve"> workflows for seamless data exchange with external partners, including </w:t>
      </w:r>
      <w:r>
        <w:rPr>
          <w:rFonts w:hint="default" w:ascii="Times New Roman" w:hAnsi="Times New Roman" w:cs="Times New Roman"/>
          <w:b/>
          <w:i w:val="0"/>
          <w:iCs w:val="0"/>
          <w:sz w:val="22"/>
          <w:szCs w:val="22"/>
        </w:rPr>
        <w:t>IDoc</w:t>
      </w:r>
      <w:r>
        <w:rPr>
          <w:rFonts w:hint="default" w:ascii="Times New Roman" w:hAnsi="Times New Roman" w:cs="Times New Roman"/>
          <w:i w:val="0"/>
          <w:iCs w:val="0"/>
          <w:sz w:val="22"/>
          <w:szCs w:val="22"/>
        </w:rPr>
        <w:t xml:space="preserve"> configuration and monitoring.</w:t>
      </w:r>
    </w:p>
    <w:p w14:paraId="7A904F6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Developed </w:t>
      </w:r>
      <w:r>
        <w:rPr>
          <w:rStyle w:val="8"/>
          <w:rFonts w:hint="default" w:ascii="Times New Roman" w:hAnsi="Times New Roman" w:cs="Times New Roman"/>
          <w:i w:val="0"/>
          <w:iCs w:val="0"/>
          <w:sz w:val="22"/>
          <w:szCs w:val="22"/>
        </w:rPr>
        <w:t>custom IDOCs and configured EDI (856 ASN, 940 shipping, 945 warehouse confirmation)</w:t>
      </w:r>
      <w:r>
        <w:rPr>
          <w:rFonts w:hint="default" w:ascii="Times New Roman" w:hAnsi="Times New Roman" w:cs="Times New Roman"/>
          <w:i w:val="0"/>
          <w:iCs w:val="0"/>
          <w:sz w:val="22"/>
          <w:szCs w:val="22"/>
        </w:rPr>
        <w:t xml:space="preserve"> for third-party logistics providers.</w:t>
      </w:r>
    </w:p>
    <w:p w14:paraId="2280BA13">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Managed </w:t>
      </w:r>
      <w:r>
        <w:rPr>
          <w:rStyle w:val="8"/>
          <w:rFonts w:hint="default" w:ascii="Times New Roman" w:hAnsi="Times New Roman" w:cs="Times New Roman"/>
          <w:i w:val="0"/>
          <w:iCs w:val="0"/>
          <w:sz w:val="22"/>
          <w:szCs w:val="22"/>
        </w:rPr>
        <w:t>RF transactions and barcode scanning</w:t>
      </w:r>
      <w:r>
        <w:rPr>
          <w:rFonts w:hint="default" w:ascii="Times New Roman" w:hAnsi="Times New Roman" w:cs="Times New Roman"/>
          <w:i w:val="0"/>
          <w:iCs w:val="0"/>
          <w:sz w:val="22"/>
          <w:szCs w:val="22"/>
        </w:rPr>
        <w:t xml:space="preserve"> to improve warehouse operational efficiency.</w:t>
      </w:r>
    </w:p>
    <w:p w14:paraId="38713C8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rPr>
        <w:t xml:space="preserve">Engaged </w:t>
      </w:r>
      <w:r>
        <w:rPr>
          <w:rFonts w:hint="default" w:ascii="Times New Roman" w:hAnsi="Times New Roman" w:eastAsia="SimSun" w:cs="Times New Roman"/>
          <w:i w:val="0"/>
          <w:iCs w:val="0"/>
          <w:sz w:val="22"/>
          <w:szCs w:val="22"/>
        </w:rPr>
        <w:t xml:space="preserve"> </w:t>
      </w:r>
      <w:r>
        <w:rPr>
          <w:rFonts w:hint="default" w:ascii="Times New Roman" w:hAnsi="Times New Roman" w:eastAsia="SimSun" w:cs="Times New Roman"/>
          <w:b/>
          <w:bCs/>
          <w:i w:val="0"/>
          <w:iCs w:val="0"/>
          <w:sz w:val="22"/>
          <w:szCs w:val="22"/>
        </w:rPr>
        <w:t xml:space="preserve">SAP S/4HANA </w:t>
      </w:r>
      <w:r>
        <w:rPr>
          <w:rFonts w:hint="default" w:ascii="Times New Roman" w:hAnsi="Times New Roman" w:eastAsia="SimSun" w:cs="Times New Roman"/>
          <w:i w:val="0"/>
          <w:iCs w:val="0"/>
          <w:sz w:val="22"/>
          <w:szCs w:val="22"/>
        </w:rPr>
        <w:t xml:space="preserve">upgrade activities for </w:t>
      </w:r>
      <w:r>
        <w:rPr>
          <w:rFonts w:hint="default" w:ascii="Times New Roman" w:hAnsi="Times New Roman" w:eastAsia="SimSun" w:cs="Times New Roman"/>
          <w:b/>
          <w:bCs/>
          <w:i w:val="0"/>
          <w:iCs w:val="0"/>
          <w:sz w:val="22"/>
          <w:szCs w:val="22"/>
        </w:rPr>
        <w:t>EWM,</w:t>
      </w:r>
      <w:r>
        <w:rPr>
          <w:rFonts w:hint="default" w:ascii="Times New Roman" w:hAnsi="Times New Roman" w:eastAsia="SimSun" w:cs="Times New Roman"/>
          <w:i w:val="0"/>
          <w:iCs w:val="0"/>
          <w:sz w:val="22"/>
          <w:szCs w:val="22"/>
        </w:rPr>
        <w:t xml:space="preserve"> ensuring smooth transition with minimal operational disruptions.</w:t>
      </w:r>
    </w:p>
    <w:p w14:paraId="5AEFDCF1">
      <w:pPr>
        <w:numPr>
          <w:ilvl w:val="0"/>
          <w:numId w:val="1"/>
        </w:numPr>
        <w:spacing w:after="0" w:line="240" w:lineRule="auto"/>
        <w:jc w:val="both"/>
        <w:rPr>
          <w:rFonts w:hint="default" w:ascii="Times New Roman" w:hAnsi="Times New Roman" w:cs="Times New Roman"/>
          <w:i w:val="0"/>
          <w:iCs w:val="0"/>
          <w:sz w:val="22"/>
          <w:szCs w:val="22"/>
        </w:rPr>
      </w:pPr>
      <w:r>
        <w:rPr>
          <w:rStyle w:val="8"/>
          <w:rFonts w:hint="default" w:ascii="Times New Roman" w:hAnsi="Times New Roman" w:eastAsia="SimSun" w:cs="Times New Roman"/>
          <w:sz w:val="22"/>
          <w:szCs w:val="22"/>
        </w:rPr>
        <w:t>Developed custom IDoc workflows and integrated EWM with third-party logistics (3PL) and middleware solutions</w:t>
      </w:r>
      <w:r>
        <w:rPr>
          <w:rFonts w:hint="default" w:ascii="Times New Roman" w:hAnsi="Times New Roman" w:eastAsia="SimSun" w:cs="Times New Roman"/>
          <w:sz w:val="22"/>
          <w:szCs w:val="22"/>
        </w:rPr>
        <w:t xml:space="preserve"> to enhance warehouse visibility and synchronization.</w:t>
      </w:r>
    </w:p>
    <w:p w14:paraId="34A96978">
      <w:pPr>
        <w:numPr>
          <w:ilvl w:val="0"/>
          <w:numId w:val="1"/>
        </w:numPr>
        <w:spacing w:after="0" w:line="240" w:lineRule="auto"/>
        <w:jc w:val="both"/>
        <w:rPr>
          <w:rFonts w:hint="default" w:ascii="Times New Roman" w:hAnsi="Times New Roman" w:cs="Times New Roman"/>
          <w:i w:val="0"/>
          <w:iCs w:val="0"/>
          <w:sz w:val="22"/>
          <w:szCs w:val="22"/>
        </w:rPr>
      </w:pPr>
      <w:r>
        <w:rPr>
          <w:rStyle w:val="4"/>
          <w:rFonts w:hint="default" w:ascii="Times New Roman" w:hAnsi="Times New Roman" w:cs="Times New Roman"/>
          <w:i w:val="0"/>
          <w:iCs w:val="0"/>
          <w:sz w:val="22"/>
          <w:szCs w:val="22"/>
        </w:rPr>
        <w:t xml:space="preserve">Configured and tested </w:t>
      </w:r>
      <w:r>
        <w:rPr>
          <w:rStyle w:val="4"/>
          <w:rFonts w:hint="default" w:ascii="Times New Roman" w:hAnsi="Times New Roman" w:cs="Times New Roman"/>
          <w:b/>
          <w:bCs/>
          <w:i w:val="0"/>
          <w:iCs w:val="0"/>
          <w:sz w:val="22"/>
          <w:szCs w:val="22"/>
        </w:rPr>
        <w:t>SAP EWM</w:t>
      </w:r>
      <w:r>
        <w:rPr>
          <w:rStyle w:val="4"/>
          <w:rFonts w:hint="default" w:ascii="Times New Roman" w:hAnsi="Times New Roman" w:cs="Times New Roman"/>
          <w:i w:val="0"/>
          <w:iCs w:val="0"/>
          <w:sz w:val="22"/>
          <w:szCs w:val="22"/>
        </w:rPr>
        <w:t xml:space="preserve"> integration with</w:t>
      </w:r>
      <w:r>
        <w:rPr>
          <w:rStyle w:val="4"/>
          <w:rFonts w:hint="default" w:ascii="Times New Roman" w:hAnsi="Times New Roman" w:cs="Times New Roman"/>
          <w:b/>
          <w:bCs/>
          <w:i w:val="0"/>
          <w:iCs w:val="0"/>
          <w:sz w:val="22"/>
          <w:szCs w:val="22"/>
        </w:rPr>
        <w:t xml:space="preserve"> Plant Maintenance (PM) </w:t>
      </w:r>
      <w:r>
        <w:rPr>
          <w:rStyle w:val="4"/>
          <w:rFonts w:hint="default" w:ascii="Times New Roman" w:hAnsi="Times New Roman" w:cs="Times New Roman"/>
          <w:i w:val="0"/>
          <w:iCs w:val="0"/>
          <w:sz w:val="22"/>
          <w:szCs w:val="22"/>
        </w:rPr>
        <w:t>for warehouse-managed spare parts inventory.</w:t>
      </w:r>
    </w:p>
    <w:p w14:paraId="5687F70B">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w:t>
      </w:r>
      <w:r>
        <w:rPr>
          <w:rStyle w:val="8"/>
          <w:rFonts w:hint="default" w:ascii="Times New Roman" w:hAnsi="Times New Roman" w:cs="Times New Roman"/>
          <w:i w:val="0"/>
          <w:iCs w:val="0"/>
          <w:sz w:val="22"/>
          <w:szCs w:val="22"/>
        </w:rPr>
        <w:t>Yard Management, Dock Scheduling, and TU tracking</w:t>
      </w:r>
      <w:r>
        <w:rPr>
          <w:rFonts w:hint="default" w:ascii="Times New Roman" w:hAnsi="Times New Roman" w:cs="Times New Roman"/>
          <w:i w:val="0"/>
          <w:iCs w:val="0"/>
          <w:sz w:val="22"/>
          <w:szCs w:val="22"/>
        </w:rPr>
        <w:t xml:space="preserve"> for improved logistics visibility.</w:t>
      </w:r>
    </w:p>
    <w:p w14:paraId="3FF16762">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Provided </w:t>
      </w:r>
      <w:r>
        <w:rPr>
          <w:rStyle w:val="8"/>
          <w:rFonts w:hint="default" w:ascii="Times New Roman" w:hAnsi="Times New Roman" w:cs="Times New Roman"/>
          <w:i w:val="0"/>
          <w:iCs w:val="0"/>
          <w:sz w:val="22"/>
          <w:szCs w:val="22"/>
        </w:rPr>
        <w:t>ticket resolution and change management (ServiceNow, Jira)</w:t>
      </w:r>
      <w:r>
        <w:rPr>
          <w:rFonts w:hint="default" w:ascii="Times New Roman" w:hAnsi="Times New Roman" w:cs="Times New Roman"/>
          <w:i w:val="0"/>
          <w:iCs w:val="0"/>
          <w:sz w:val="22"/>
          <w:szCs w:val="22"/>
        </w:rPr>
        <w:t xml:space="preserve"> for continuous warehouse improvements.</w:t>
      </w:r>
    </w:p>
    <w:p w14:paraId="3753CC23">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Collaborated with </w:t>
      </w:r>
      <w:r>
        <w:rPr>
          <w:rStyle w:val="8"/>
          <w:rFonts w:hint="default" w:ascii="Times New Roman" w:hAnsi="Times New Roman" w:cs="Times New Roman"/>
          <w:i w:val="0"/>
          <w:iCs w:val="0"/>
          <w:sz w:val="22"/>
          <w:szCs w:val="22"/>
        </w:rPr>
        <w:t>ABAP teams to troubleshoot enhancements, debug performance issues, and implement SAP Notes</w:t>
      </w:r>
      <w:r>
        <w:rPr>
          <w:rFonts w:hint="default" w:ascii="Times New Roman" w:hAnsi="Times New Roman" w:cs="Times New Roman"/>
          <w:i w:val="0"/>
          <w:iCs w:val="0"/>
          <w:sz w:val="22"/>
          <w:szCs w:val="22"/>
        </w:rPr>
        <w:t>.</w:t>
      </w:r>
    </w:p>
    <w:p w14:paraId="733406A4">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Configured </w:t>
      </w:r>
      <w:r>
        <w:rPr>
          <w:rFonts w:hint="default" w:ascii="Times New Roman" w:hAnsi="Times New Roman" w:eastAsia="SimSun" w:cs="Times New Roman"/>
          <w:b/>
          <w:bCs/>
          <w:sz w:val="22"/>
          <w:szCs w:val="22"/>
        </w:rPr>
        <w:t>SAP EWM-MFS</w:t>
      </w:r>
      <w:r>
        <w:rPr>
          <w:rFonts w:hint="default" w:ascii="Times New Roman" w:hAnsi="Times New Roman" w:eastAsia="SimSun" w:cs="Times New Roman"/>
          <w:sz w:val="22"/>
          <w:szCs w:val="22"/>
        </w:rPr>
        <w:t xml:space="preserve"> to integrate with automated warehouse systems, improving material flow efficiency and reducing picking times by 20%</w:t>
      </w:r>
    </w:p>
    <w:p w14:paraId="1BEB3788">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Optimized warehouse flows to align with </w:t>
      </w:r>
      <w:r>
        <w:rPr>
          <w:rFonts w:hint="default" w:ascii="Times New Roman" w:hAnsi="Times New Roman" w:eastAsia="SimSun" w:cs="Times New Roman"/>
          <w:b/>
          <w:bCs/>
          <w:sz w:val="22"/>
          <w:szCs w:val="22"/>
        </w:rPr>
        <w:t>Just-In-Time (JIT)</w:t>
      </w:r>
      <w:r>
        <w:rPr>
          <w:rFonts w:hint="default" w:ascii="Times New Roman" w:hAnsi="Times New Roman" w:eastAsia="SimSun" w:cs="Times New Roman"/>
          <w:sz w:val="22"/>
          <w:szCs w:val="22"/>
        </w:rPr>
        <w:t xml:space="preserve"> and </w:t>
      </w:r>
      <w:r>
        <w:rPr>
          <w:rFonts w:hint="default" w:ascii="Times New Roman" w:hAnsi="Times New Roman" w:eastAsia="SimSun" w:cs="Times New Roman"/>
          <w:b/>
          <w:bCs/>
          <w:sz w:val="22"/>
          <w:szCs w:val="22"/>
        </w:rPr>
        <w:t xml:space="preserve">Just-In-Sequence (JIS) </w:t>
      </w:r>
      <w:r>
        <w:rPr>
          <w:rFonts w:hint="default" w:ascii="Times New Roman" w:hAnsi="Times New Roman" w:eastAsia="SimSun" w:cs="Times New Roman"/>
          <w:sz w:val="22"/>
          <w:szCs w:val="22"/>
        </w:rPr>
        <w:t>processes in manufacturing environments.</w:t>
      </w:r>
    </w:p>
    <w:p w14:paraId="5BE68ADA">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Implemented</w:t>
      </w:r>
      <w:r>
        <w:rPr>
          <w:rFonts w:hint="default" w:ascii="Times New Roman" w:hAnsi="Times New Roman" w:eastAsia="SimSun" w:cs="Times New Roman"/>
          <w:b/>
          <w:bCs/>
          <w:sz w:val="22"/>
          <w:szCs w:val="22"/>
        </w:rPr>
        <w:t xml:space="preserve"> SAP EWM </w:t>
      </w:r>
      <w:r>
        <w:rPr>
          <w:rFonts w:hint="default" w:ascii="Times New Roman" w:hAnsi="Times New Roman" w:eastAsia="SimSun" w:cs="Times New Roman"/>
          <w:sz w:val="22"/>
          <w:szCs w:val="22"/>
        </w:rPr>
        <w:t xml:space="preserve">in automotive warehouse environments, ensuring seamless integration of </w:t>
      </w:r>
      <w:r>
        <w:rPr>
          <w:rFonts w:hint="default" w:ascii="Times New Roman" w:hAnsi="Times New Roman" w:eastAsia="SimSun" w:cs="Times New Roman"/>
          <w:b/>
          <w:bCs/>
          <w:sz w:val="22"/>
          <w:szCs w:val="22"/>
        </w:rPr>
        <w:t xml:space="preserve">JIT/JIS </w:t>
      </w:r>
      <w:r>
        <w:rPr>
          <w:rFonts w:hint="default" w:ascii="Times New Roman" w:hAnsi="Times New Roman" w:eastAsia="SimSun" w:cs="Times New Roman"/>
          <w:sz w:val="22"/>
          <w:szCs w:val="22"/>
        </w:rPr>
        <w:t>processes to support high-volume production workflows.</w:t>
      </w:r>
    </w:p>
    <w:p w14:paraId="31892739">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Conducted </w:t>
      </w:r>
      <w:r>
        <w:rPr>
          <w:rStyle w:val="8"/>
          <w:rFonts w:hint="default" w:ascii="Times New Roman" w:hAnsi="Times New Roman" w:cs="Times New Roman"/>
          <w:i w:val="0"/>
          <w:iCs w:val="0"/>
          <w:sz w:val="22"/>
          <w:szCs w:val="22"/>
        </w:rPr>
        <w:t>UAT sessions, end-user training, and go-live support</w:t>
      </w:r>
      <w:r>
        <w:rPr>
          <w:rFonts w:hint="default" w:ascii="Times New Roman" w:hAnsi="Times New Roman" w:cs="Times New Roman"/>
          <w:i w:val="0"/>
          <w:iCs w:val="0"/>
          <w:sz w:val="22"/>
          <w:szCs w:val="22"/>
        </w:rPr>
        <w:t xml:space="preserve"> to ensure a smooth transition to SAP EWM.</w:t>
      </w:r>
    </w:p>
    <w:p w14:paraId="59A12582">
      <w:pPr>
        <w:numPr>
          <w:ilvl w:val="0"/>
          <w:numId w:val="1"/>
        </w:numPr>
        <w:spacing w:after="0" w:line="240" w:lineRule="auto"/>
        <w:jc w:val="both"/>
        <w:rPr>
          <w:rFonts w:hint="default" w:ascii="Times New Roman" w:hAnsi="Times New Roman" w:cs="Times New Roman"/>
          <w:b/>
          <w:bCs/>
          <w:i w:val="0"/>
          <w:iCs w:val="0"/>
          <w:sz w:val="22"/>
          <w:szCs w:val="22"/>
        </w:rPr>
      </w:pPr>
      <w:r>
        <w:rPr>
          <w:rFonts w:hint="default" w:ascii="Times New Roman" w:hAnsi="Times New Roman" w:eastAsia="SimSun" w:cs="Times New Roman"/>
          <w:sz w:val="22"/>
          <w:szCs w:val="22"/>
          <w:lang w:val="en-US"/>
        </w:rPr>
        <w:t>Conducted</w:t>
      </w:r>
      <w:r>
        <w:rPr>
          <w:rFonts w:hint="default" w:ascii="Times New Roman" w:hAnsi="Times New Roman" w:eastAsia="SimSun" w:cs="Times New Roman"/>
          <w:b/>
          <w:bCs/>
          <w:sz w:val="22"/>
          <w:szCs w:val="22"/>
        </w:rPr>
        <w:t xml:space="preserve"> SAP EWM </w:t>
      </w:r>
      <w:r>
        <w:rPr>
          <w:rFonts w:hint="default" w:ascii="Times New Roman" w:hAnsi="Times New Roman" w:eastAsia="SimSun" w:cs="Times New Roman"/>
          <w:sz w:val="22"/>
          <w:szCs w:val="22"/>
        </w:rPr>
        <w:t xml:space="preserve">implementations through all project phases, </w:t>
      </w:r>
      <w:r>
        <w:rPr>
          <w:rFonts w:hint="default" w:ascii="Times New Roman" w:hAnsi="Times New Roman" w:eastAsia="SimSun" w:cs="Times New Roman"/>
          <w:b/>
          <w:bCs/>
          <w:sz w:val="22"/>
          <w:szCs w:val="22"/>
        </w:rPr>
        <w:t xml:space="preserve">including fit-gap analysis, blueprinting, configuration, testing, deployment, training, </w:t>
      </w:r>
      <w:r>
        <w:rPr>
          <w:rFonts w:hint="default" w:ascii="Times New Roman" w:hAnsi="Times New Roman" w:eastAsia="SimSun" w:cs="Times New Roman"/>
          <w:b w:val="0"/>
          <w:bCs w:val="0"/>
          <w:sz w:val="22"/>
          <w:szCs w:val="22"/>
        </w:rPr>
        <w:t xml:space="preserve">and </w:t>
      </w:r>
      <w:r>
        <w:rPr>
          <w:rFonts w:hint="default" w:ascii="Times New Roman" w:hAnsi="Times New Roman" w:eastAsia="SimSun" w:cs="Times New Roman"/>
          <w:b/>
          <w:bCs/>
          <w:sz w:val="22"/>
          <w:szCs w:val="22"/>
        </w:rPr>
        <w:t>post-go-live hypercare.</w:t>
      </w:r>
    </w:p>
    <w:p w14:paraId="3368CF07">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Developed </w:t>
      </w:r>
      <w:r>
        <w:rPr>
          <w:rFonts w:hint="default" w:ascii="Times New Roman" w:hAnsi="Times New Roman" w:eastAsia="SimSun" w:cs="Times New Roman"/>
          <w:b/>
          <w:bCs/>
          <w:sz w:val="22"/>
          <w:szCs w:val="22"/>
        </w:rPr>
        <w:t>SAP Fiori</w:t>
      </w:r>
      <w:r>
        <w:rPr>
          <w:rFonts w:hint="default" w:ascii="Times New Roman" w:hAnsi="Times New Roman" w:eastAsia="SimSun" w:cs="Times New Roman"/>
          <w:sz w:val="22"/>
          <w:szCs w:val="22"/>
        </w:rPr>
        <w:t xml:space="preserve"> dashboards for end-to-end order tracking, financial reporting, and warehouse visibility.</w:t>
      </w:r>
    </w:p>
    <w:p w14:paraId="12421374">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Implemented </w:t>
      </w:r>
      <w:r>
        <w:rPr>
          <w:rStyle w:val="8"/>
          <w:rFonts w:hint="default" w:ascii="Times New Roman" w:hAnsi="Times New Roman" w:cs="Times New Roman"/>
          <w:i w:val="0"/>
          <w:iCs w:val="0"/>
          <w:sz w:val="22"/>
          <w:szCs w:val="22"/>
        </w:rPr>
        <w:t>cycle counting strategies and physical inventory processes</w:t>
      </w:r>
      <w:r>
        <w:rPr>
          <w:rFonts w:hint="default" w:ascii="Times New Roman" w:hAnsi="Times New Roman" w:cs="Times New Roman"/>
          <w:i w:val="0"/>
          <w:iCs w:val="0"/>
          <w:sz w:val="22"/>
          <w:szCs w:val="22"/>
        </w:rPr>
        <w:t xml:space="preserve"> for accurate stock reconciliation.</w:t>
      </w:r>
    </w:p>
    <w:p w14:paraId="1855BCB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Optimized </w:t>
      </w:r>
      <w:r>
        <w:rPr>
          <w:rStyle w:val="8"/>
          <w:rFonts w:hint="default" w:ascii="Times New Roman" w:hAnsi="Times New Roman" w:cs="Times New Roman"/>
          <w:i w:val="0"/>
          <w:iCs w:val="0"/>
          <w:sz w:val="22"/>
          <w:szCs w:val="22"/>
        </w:rPr>
        <w:t>transport request movement from DEV to QA to PROD</w:t>
      </w:r>
      <w:r>
        <w:rPr>
          <w:rFonts w:hint="default" w:ascii="Times New Roman" w:hAnsi="Times New Roman" w:cs="Times New Roman"/>
          <w:i w:val="0"/>
          <w:iCs w:val="0"/>
          <w:sz w:val="22"/>
          <w:szCs w:val="22"/>
        </w:rPr>
        <w:t>, ensuring controlled deployment of changes.</w:t>
      </w:r>
    </w:p>
    <w:p w14:paraId="422A72E7">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Conducted </w:t>
      </w:r>
      <w:r>
        <w:rPr>
          <w:rStyle w:val="8"/>
          <w:rFonts w:hint="default" w:ascii="Times New Roman" w:hAnsi="Times New Roman" w:cs="Times New Roman"/>
          <w:i w:val="0"/>
          <w:iCs w:val="0"/>
          <w:sz w:val="22"/>
          <w:szCs w:val="22"/>
        </w:rPr>
        <w:t>cutover planning and hypercare support</w:t>
      </w:r>
      <w:r>
        <w:rPr>
          <w:rFonts w:hint="default" w:ascii="Times New Roman" w:hAnsi="Times New Roman" w:cs="Times New Roman"/>
          <w:i w:val="0"/>
          <w:iCs w:val="0"/>
          <w:sz w:val="22"/>
          <w:szCs w:val="22"/>
        </w:rPr>
        <w:t>, ensuring system stability post-implementation.</w:t>
      </w:r>
    </w:p>
    <w:p w14:paraId="1F4AE4C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Performed </w:t>
      </w:r>
      <w:r>
        <w:rPr>
          <w:rStyle w:val="8"/>
          <w:rFonts w:hint="default" w:ascii="Times New Roman" w:hAnsi="Times New Roman" w:cs="Times New Roman"/>
          <w:i w:val="0"/>
          <w:iCs w:val="0"/>
          <w:sz w:val="22"/>
          <w:szCs w:val="22"/>
        </w:rPr>
        <w:t>continuous process improvements, reducing warehouse processing times by 20% through system enhancements</w:t>
      </w:r>
      <w:r>
        <w:rPr>
          <w:rFonts w:hint="default" w:ascii="Times New Roman" w:hAnsi="Times New Roman" w:cs="Times New Roman"/>
          <w:i w:val="0"/>
          <w:iCs w:val="0"/>
          <w:sz w:val="22"/>
          <w:szCs w:val="22"/>
        </w:rPr>
        <w:t>.</w:t>
      </w:r>
    </w:p>
    <w:p w14:paraId="18764E8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Collaborated with </w:t>
      </w:r>
      <w:r>
        <w:rPr>
          <w:rFonts w:hint="default" w:ascii="Times New Roman" w:hAnsi="Times New Roman" w:eastAsia="SimSun" w:cs="Times New Roman"/>
          <w:b/>
          <w:bCs/>
          <w:sz w:val="22"/>
          <w:szCs w:val="22"/>
        </w:rPr>
        <w:t>cross-functional teams</w:t>
      </w:r>
      <w:r>
        <w:rPr>
          <w:rFonts w:hint="default" w:ascii="Times New Roman" w:hAnsi="Times New Roman" w:eastAsia="SimSun" w:cs="Times New Roman"/>
          <w:sz w:val="22"/>
          <w:szCs w:val="22"/>
        </w:rPr>
        <w:t xml:space="preserve">, including logistics, operations, and </w:t>
      </w:r>
      <w:r>
        <w:rPr>
          <w:rFonts w:hint="default" w:ascii="Times New Roman" w:hAnsi="Times New Roman" w:eastAsia="SimSun" w:cs="Times New Roman"/>
          <w:b/>
          <w:bCs/>
          <w:sz w:val="22"/>
          <w:szCs w:val="22"/>
        </w:rPr>
        <w:t>IT</w:t>
      </w:r>
      <w:r>
        <w:rPr>
          <w:rFonts w:hint="default" w:ascii="Times New Roman" w:hAnsi="Times New Roman" w:eastAsia="SimSun" w:cs="Times New Roman"/>
          <w:sz w:val="22"/>
          <w:szCs w:val="22"/>
        </w:rPr>
        <w:t xml:space="preserve">, to align </w:t>
      </w:r>
      <w:r>
        <w:rPr>
          <w:rFonts w:hint="default" w:ascii="Times New Roman" w:hAnsi="Times New Roman" w:eastAsia="SimSun" w:cs="Times New Roman"/>
          <w:b/>
          <w:bCs/>
          <w:sz w:val="22"/>
          <w:szCs w:val="22"/>
        </w:rPr>
        <w:t>SAP EWM</w:t>
      </w:r>
      <w:r>
        <w:rPr>
          <w:rFonts w:hint="default" w:ascii="Times New Roman" w:hAnsi="Times New Roman" w:eastAsia="SimSun" w:cs="Times New Roman"/>
          <w:sz w:val="22"/>
          <w:szCs w:val="22"/>
        </w:rPr>
        <w:t xml:space="preserve"> configurations with business objectives and streamline warehouse workflows.</w:t>
      </w:r>
    </w:p>
    <w:p w14:paraId="1600A074">
      <w:pPr>
        <w:numPr>
          <w:ilvl w:val="0"/>
          <w:numId w:val="0"/>
        </w:numPr>
        <w:spacing w:after="0" w:line="240" w:lineRule="auto"/>
        <w:jc w:val="both"/>
        <w:rPr>
          <w:rFonts w:hint="default" w:ascii="Times New Roman" w:hAnsi="Times New Roman" w:cs="Times New Roman"/>
          <w:i w:val="0"/>
          <w:iCs w:val="0"/>
          <w:sz w:val="22"/>
          <w:szCs w:val="22"/>
        </w:rPr>
      </w:pPr>
    </w:p>
    <w:p w14:paraId="22B4D16C">
      <w:pPr>
        <w:numPr>
          <w:ilvl w:val="0"/>
          <w:numId w:val="0"/>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 </w:t>
      </w:r>
      <w:r>
        <w:rPr>
          <w:rStyle w:val="8"/>
          <w:rFonts w:hint="default" w:ascii="Times New Roman" w:hAnsi="Times New Roman" w:cs="Times New Roman"/>
          <w:i w:val="0"/>
          <w:iCs w:val="0"/>
          <w:sz w:val="22"/>
          <w:szCs w:val="22"/>
        </w:rPr>
        <w:t>Environment:</w:t>
      </w:r>
      <w:r>
        <w:rPr>
          <w:rFonts w:hint="default" w:ascii="Times New Roman" w:hAnsi="Times New Roman" w:cs="Times New Roman"/>
          <w:i w:val="0"/>
          <w:iCs w:val="0"/>
          <w:sz w:val="22"/>
          <w:szCs w:val="22"/>
        </w:rPr>
        <w:t xml:space="preserve"> SAP EWM 9.5, SAP S/4HANA 2021, Handling Unit Management (HUM), PPF, LOSC, POSC, RF Transactions,</w:t>
      </w:r>
      <w:r>
        <w:rPr>
          <w:rFonts w:hint="default" w:ascii="Times New Roman" w:hAnsi="Times New Roman" w:cs="Times New Roman"/>
          <w:i w:val="0"/>
          <w:iCs w:val="0"/>
          <w:sz w:val="22"/>
          <w:szCs w:val="22"/>
          <w:lang w:val="en-US"/>
        </w:rPr>
        <w:t>EDI, IDoc</w:t>
      </w:r>
      <w:r>
        <w:rPr>
          <w:rFonts w:hint="default" w:ascii="Times New Roman" w:hAnsi="Times New Roman" w:cs="Times New Roman"/>
          <w:i w:val="0"/>
          <w:iCs w:val="0"/>
          <w:sz w:val="22"/>
          <w:szCs w:val="22"/>
        </w:rPr>
        <w:t xml:space="preserve"> </w:t>
      </w:r>
      <w:r>
        <w:rPr>
          <w:rFonts w:hint="default" w:ascii="Times New Roman" w:hAnsi="Times New Roman" w:cs="Times New Roman"/>
          <w:i w:val="0"/>
          <w:iCs w:val="0"/>
          <w:sz w:val="22"/>
          <w:szCs w:val="22"/>
          <w:lang w:val="en-US"/>
        </w:rPr>
        <w:t>, EWM -MFS ,</w:t>
      </w:r>
      <w:r>
        <w:rPr>
          <w:rFonts w:hint="default" w:ascii="Times New Roman" w:hAnsi="Times New Roman" w:cs="Times New Roman"/>
          <w:i w:val="0"/>
          <w:iCs w:val="0"/>
          <w:sz w:val="22"/>
          <w:szCs w:val="22"/>
        </w:rPr>
        <w:t>SAP BW, SAP Data Sphere, SAP Fiori, SAP MM, SAP SD, SAP PP</w:t>
      </w:r>
      <w:r>
        <w:rPr>
          <w:rFonts w:hint="default" w:ascii="Times New Roman" w:hAnsi="Times New Roman" w:cs="Times New Roman"/>
          <w:i w:val="0"/>
          <w:iCs w:val="0"/>
          <w:sz w:val="22"/>
          <w:szCs w:val="22"/>
          <w:lang w:val="en-US"/>
        </w:rPr>
        <w:t>,UAT ,Jira</w:t>
      </w:r>
      <w:r>
        <w:rPr>
          <w:rFonts w:hint="default" w:ascii="Times New Roman" w:hAnsi="Times New Roman" w:cs="Times New Roman"/>
          <w:i w:val="0"/>
          <w:iCs w:val="0"/>
          <w:sz w:val="22"/>
          <w:szCs w:val="22"/>
        </w:rPr>
        <w:t>.</w:t>
      </w:r>
    </w:p>
    <w:p w14:paraId="67EA2A9C">
      <w:pPr>
        <w:spacing w:after="0" w:line="240" w:lineRule="auto"/>
        <w:rPr>
          <w:rFonts w:hint="default" w:ascii="Times New Roman" w:hAnsi="Times New Roman" w:cs="Times New Roman"/>
          <w:i w:val="0"/>
          <w:iCs w:val="0"/>
          <w:sz w:val="22"/>
          <w:szCs w:val="22"/>
        </w:rPr>
      </w:pPr>
    </w:p>
    <w:p w14:paraId="1D71947E">
      <w:pPr>
        <w:spacing w:after="0" w:line="240" w:lineRule="auto"/>
        <w:rPr>
          <w:rFonts w:hint="default" w:ascii="Times New Roman" w:hAnsi="Times New Roman" w:cs="Times New Roman"/>
          <w:b/>
          <w:i w:val="0"/>
          <w:iCs w:val="0"/>
          <w:sz w:val="22"/>
          <w:szCs w:val="22"/>
          <w:lang w:val="en-US"/>
        </w:rPr>
      </w:pPr>
      <w:r>
        <w:rPr>
          <w:rFonts w:hint="default" w:ascii="Times New Roman" w:hAnsi="Times New Roman" w:cs="Times New Roman"/>
          <w:b/>
          <w:i w:val="0"/>
          <w:iCs w:val="0"/>
          <w:sz w:val="22"/>
          <w:szCs w:val="22"/>
        </w:rPr>
        <w:t xml:space="preserve">Client: Harley-Davidson Inc., Milwaukee, WI                                                                            </w:t>
      </w:r>
      <w:r>
        <w:rPr>
          <w:rFonts w:hint="default" w:ascii="Times New Roman" w:hAnsi="Times New Roman" w:cs="Times New Roman"/>
          <w:b/>
          <w:i w:val="0"/>
          <w:iCs w:val="0"/>
          <w:sz w:val="22"/>
          <w:szCs w:val="22"/>
          <w:lang w:val="en-US"/>
        </w:rPr>
        <w:t>Jul</w:t>
      </w:r>
      <w:r>
        <w:rPr>
          <w:rFonts w:hint="default" w:ascii="Times New Roman" w:hAnsi="Times New Roman" w:cs="Times New Roman"/>
          <w:b/>
          <w:i w:val="0"/>
          <w:iCs w:val="0"/>
          <w:sz w:val="22"/>
          <w:szCs w:val="22"/>
        </w:rPr>
        <w:t xml:space="preserve"> 2019 – </w:t>
      </w:r>
      <w:r>
        <w:rPr>
          <w:rFonts w:hint="default" w:ascii="Times New Roman" w:hAnsi="Times New Roman" w:cs="Times New Roman"/>
          <w:b/>
          <w:i w:val="0"/>
          <w:iCs w:val="0"/>
          <w:sz w:val="22"/>
          <w:szCs w:val="22"/>
          <w:lang w:val="en-US"/>
        </w:rPr>
        <w:t>Sep</w:t>
      </w:r>
      <w:r>
        <w:rPr>
          <w:rFonts w:hint="default" w:ascii="Times New Roman" w:hAnsi="Times New Roman" w:cs="Times New Roman"/>
          <w:b/>
          <w:i w:val="0"/>
          <w:iCs w:val="0"/>
          <w:sz w:val="22"/>
          <w:szCs w:val="22"/>
        </w:rPr>
        <w:t xml:space="preserve"> 202</w:t>
      </w:r>
      <w:r>
        <w:rPr>
          <w:rFonts w:hint="default" w:ascii="Times New Roman" w:hAnsi="Times New Roman" w:cs="Times New Roman"/>
          <w:b/>
          <w:i w:val="0"/>
          <w:iCs w:val="0"/>
          <w:sz w:val="22"/>
          <w:szCs w:val="22"/>
          <w:lang w:val="en-US"/>
        </w:rPr>
        <w:t>2</w:t>
      </w:r>
    </w:p>
    <w:p w14:paraId="295A55E1">
      <w:pPr>
        <w:spacing w:after="0" w:line="240" w:lineRule="auto"/>
        <w:rPr>
          <w:rFonts w:hint="default" w:ascii="Times New Roman" w:hAnsi="Times New Roman" w:cs="Times New Roman"/>
          <w:b/>
          <w:i w:val="0"/>
          <w:iCs w:val="0"/>
          <w:sz w:val="22"/>
          <w:szCs w:val="22"/>
        </w:rPr>
      </w:pPr>
      <w:r>
        <w:rPr>
          <w:rFonts w:hint="default" w:ascii="Times New Roman" w:hAnsi="Times New Roman" w:cs="Times New Roman"/>
          <w:b/>
          <w:i w:val="0"/>
          <w:iCs w:val="0"/>
          <w:sz w:val="22"/>
          <w:szCs w:val="22"/>
        </w:rPr>
        <w:t xml:space="preserve">Role: SAP </w:t>
      </w:r>
      <w:r>
        <w:rPr>
          <w:rFonts w:hint="default" w:ascii="Times New Roman" w:hAnsi="Times New Roman" w:cs="Times New Roman"/>
          <w:b/>
          <w:i w:val="0"/>
          <w:iCs w:val="0"/>
          <w:sz w:val="22"/>
          <w:szCs w:val="22"/>
          <w:lang w:val="en-US"/>
        </w:rPr>
        <w:t xml:space="preserve">Techno Functional </w:t>
      </w:r>
      <w:r>
        <w:rPr>
          <w:rFonts w:hint="default" w:ascii="Times New Roman" w:hAnsi="Times New Roman" w:cs="Times New Roman"/>
          <w:b/>
          <w:i w:val="0"/>
          <w:iCs w:val="0"/>
          <w:sz w:val="22"/>
          <w:szCs w:val="22"/>
        </w:rPr>
        <w:t>Consultant</w:t>
      </w:r>
    </w:p>
    <w:p w14:paraId="099D63BF">
      <w:pPr>
        <w:spacing w:after="0" w:line="240" w:lineRule="auto"/>
        <w:rPr>
          <w:rFonts w:hint="default" w:ascii="Times New Roman" w:hAnsi="Times New Roman" w:cs="Times New Roman"/>
          <w:b/>
          <w:i w:val="0"/>
          <w:iCs w:val="0"/>
          <w:sz w:val="22"/>
          <w:szCs w:val="22"/>
          <w:u w:val="single"/>
        </w:rPr>
      </w:pPr>
      <w:r>
        <w:rPr>
          <w:rFonts w:hint="default" w:ascii="Times New Roman" w:hAnsi="Times New Roman" w:cs="Times New Roman"/>
          <w:b/>
          <w:i w:val="0"/>
          <w:iCs w:val="0"/>
          <w:sz w:val="22"/>
          <w:szCs w:val="22"/>
          <w:u w:val="single"/>
        </w:rPr>
        <w:t>Responsibilities:</w:t>
      </w:r>
    </w:p>
    <w:p w14:paraId="23DC3ED5">
      <w:pPr>
        <w:spacing w:after="0" w:line="240" w:lineRule="auto"/>
        <w:rPr>
          <w:rFonts w:hint="default" w:ascii="Times New Roman" w:hAnsi="Times New Roman" w:cs="Times New Roman"/>
          <w:b/>
          <w:i w:val="0"/>
          <w:iCs w:val="0"/>
          <w:sz w:val="22"/>
          <w:szCs w:val="22"/>
          <w:u w:val="single"/>
        </w:rPr>
      </w:pPr>
    </w:p>
    <w:p w14:paraId="7608430A">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w:t>
      </w:r>
      <w:r>
        <w:rPr>
          <w:rFonts w:hint="default" w:ascii="Times New Roman" w:hAnsi="Times New Roman" w:cs="Times New Roman"/>
          <w:b/>
          <w:i w:val="0"/>
          <w:iCs w:val="0"/>
          <w:sz w:val="22"/>
          <w:szCs w:val="22"/>
        </w:rPr>
        <w:t>IDoc</w:t>
      </w:r>
      <w:r>
        <w:rPr>
          <w:rFonts w:hint="default" w:ascii="Times New Roman" w:hAnsi="Times New Roman" w:cs="Times New Roman"/>
          <w:i w:val="0"/>
          <w:iCs w:val="0"/>
          <w:sz w:val="22"/>
          <w:szCs w:val="22"/>
        </w:rPr>
        <w:t xml:space="preserve"> processing and troubleshooting to ensure accurate and timely data exchange between </w:t>
      </w:r>
      <w:r>
        <w:rPr>
          <w:rFonts w:hint="default" w:ascii="Times New Roman" w:hAnsi="Times New Roman" w:cs="Times New Roman"/>
          <w:b/>
          <w:i w:val="0"/>
          <w:iCs w:val="0"/>
          <w:sz w:val="22"/>
          <w:szCs w:val="22"/>
        </w:rPr>
        <w:t>SAP</w:t>
      </w:r>
      <w:r>
        <w:rPr>
          <w:rFonts w:hint="default" w:ascii="Times New Roman" w:hAnsi="Times New Roman" w:cs="Times New Roman"/>
          <w:i w:val="0"/>
          <w:iCs w:val="0"/>
          <w:sz w:val="22"/>
          <w:szCs w:val="22"/>
        </w:rPr>
        <w:t xml:space="preserve"> and external systems.</w:t>
      </w:r>
    </w:p>
    <w:p w14:paraId="3600E0BA">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Integrated </w:t>
      </w:r>
      <w:r>
        <w:rPr>
          <w:rFonts w:hint="default" w:ascii="Times New Roman" w:hAnsi="Times New Roman" w:cs="Times New Roman"/>
          <w:b/>
          <w:i w:val="0"/>
          <w:iCs w:val="0"/>
          <w:sz w:val="22"/>
          <w:szCs w:val="22"/>
        </w:rPr>
        <w:t>SAP SD</w:t>
      </w:r>
      <w:r>
        <w:rPr>
          <w:rFonts w:hint="default" w:ascii="Times New Roman" w:hAnsi="Times New Roman" w:cs="Times New Roman"/>
          <w:i w:val="0"/>
          <w:iCs w:val="0"/>
          <w:sz w:val="22"/>
          <w:szCs w:val="22"/>
        </w:rPr>
        <w:t xml:space="preserve"> with </w:t>
      </w:r>
      <w:r>
        <w:rPr>
          <w:rFonts w:hint="default" w:ascii="Times New Roman" w:hAnsi="Times New Roman" w:cs="Times New Roman"/>
          <w:b/>
          <w:i w:val="0"/>
          <w:iCs w:val="0"/>
          <w:sz w:val="22"/>
          <w:szCs w:val="22"/>
        </w:rPr>
        <w:t>SAP CRM</w:t>
      </w:r>
      <w:r>
        <w:rPr>
          <w:rFonts w:hint="default" w:ascii="Times New Roman" w:hAnsi="Times New Roman" w:cs="Times New Roman"/>
          <w:i w:val="0"/>
          <w:iCs w:val="0"/>
          <w:sz w:val="22"/>
          <w:szCs w:val="22"/>
        </w:rPr>
        <w:t xml:space="preserve"> for lead-to-order processes, enabling enhanced customer engagement and streamlined sales cycles.</w:t>
      </w:r>
    </w:p>
    <w:p w14:paraId="5ABA106B">
      <w:pPr>
        <w:numPr>
          <w:ilvl w:val="0"/>
          <w:numId w:val="1"/>
        </w:numPr>
        <w:spacing w:after="0" w:line="240" w:lineRule="auto"/>
        <w:jc w:val="both"/>
        <w:rPr>
          <w:rFonts w:hint="default" w:ascii="Times New Roman" w:hAnsi="Times New Roman" w:cs="Times New Roman"/>
          <w:b/>
          <w:i w:val="0"/>
          <w:iCs w:val="0"/>
          <w:sz w:val="22"/>
          <w:szCs w:val="22"/>
        </w:rPr>
      </w:pPr>
      <w:r>
        <w:rPr>
          <w:rFonts w:hint="default" w:ascii="Times New Roman" w:hAnsi="Times New Roman" w:cs="Times New Roman"/>
          <w:i w:val="0"/>
          <w:iCs w:val="0"/>
          <w:sz w:val="22"/>
          <w:szCs w:val="22"/>
        </w:rPr>
        <w:t xml:space="preserve">Configured </w:t>
      </w:r>
      <w:r>
        <w:rPr>
          <w:rFonts w:hint="default" w:ascii="Times New Roman" w:hAnsi="Times New Roman" w:cs="Times New Roman"/>
          <w:b/>
          <w:i w:val="0"/>
          <w:iCs w:val="0"/>
          <w:sz w:val="22"/>
          <w:szCs w:val="22"/>
        </w:rPr>
        <w:t>SAP MM</w:t>
      </w:r>
      <w:r>
        <w:rPr>
          <w:rFonts w:hint="default" w:ascii="Times New Roman" w:hAnsi="Times New Roman" w:cs="Times New Roman"/>
          <w:i w:val="0"/>
          <w:iCs w:val="0"/>
          <w:sz w:val="22"/>
          <w:szCs w:val="22"/>
        </w:rPr>
        <w:t xml:space="preserve"> for the management of </w:t>
      </w:r>
      <w:r>
        <w:rPr>
          <w:rFonts w:hint="default" w:ascii="Times New Roman" w:hAnsi="Times New Roman" w:cs="Times New Roman"/>
          <w:b/>
          <w:i w:val="0"/>
          <w:iCs w:val="0"/>
          <w:sz w:val="22"/>
          <w:szCs w:val="22"/>
        </w:rPr>
        <w:t>consignment stocks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subcontracting processes</w:t>
      </w:r>
      <w:r>
        <w:rPr>
          <w:rFonts w:hint="default" w:ascii="Times New Roman" w:hAnsi="Times New Roman" w:cs="Times New Roman"/>
          <w:i w:val="0"/>
          <w:iCs w:val="0"/>
          <w:sz w:val="22"/>
          <w:szCs w:val="22"/>
        </w:rPr>
        <w:t xml:space="preserve">, ensuring smooth </w:t>
      </w:r>
      <w:r>
        <w:rPr>
          <w:rFonts w:hint="default" w:ascii="Times New Roman" w:hAnsi="Times New Roman" w:cs="Times New Roman"/>
          <w:b/>
          <w:i w:val="0"/>
          <w:iCs w:val="0"/>
          <w:sz w:val="22"/>
          <w:szCs w:val="22"/>
        </w:rPr>
        <w:t>material flow</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vendor coordination.</w:t>
      </w:r>
    </w:p>
    <w:p w14:paraId="2F14B25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Managed the configuration and processing of configurable products within </w:t>
      </w:r>
      <w:r>
        <w:rPr>
          <w:rFonts w:hint="default" w:ascii="Times New Roman" w:hAnsi="Times New Roman" w:cs="Times New Roman"/>
          <w:b/>
          <w:i w:val="0"/>
          <w:iCs w:val="0"/>
          <w:sz w:val="22"/>
          <w:szCs w:val="22"/>
        </w:rPr>
        <w:t>SAP SD,</w:t>
      </w:r>
      <w:r>
        <w:rPr>
          <w:rFonts w:hint="default" w:ascii="Times New Roman" w:hAnsi="Times New Roman" w:cs="Times New Roman"/>
          <w:i w:val="0"/>
          <w:iCs w:val="0"/>
          <w:sz w:val="22"/>
          <w:szCs w:val="22"/>
        </w:rPr>
        <w:t xml:space="preserve"> ensuring alignment with dynamic customer requirements.</w:t>
      </w:r>
    </w:p>
    <w:p w14:paraId="480A626F">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Developed solutions for cross-company sales processes, ensuring accurate intercompany billing and streamlined financial reconciliation.</w:t>
      </w:r>
    </w:p>
    <w:p w14:paraId="51563882">
      <w:pPr>
        <w:numPr>
          <w:ilvl w:val="0"/>
          <w:numId w:val="1"/>
        </w:num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Implemented </w:t>
      </w:r>
      <w:r>
        <w:rPr>
          <w:rFonts w:hint="default" w:ascii="Times New Roman" w:hAnsi="Times New Roman" w:eastAsia="SimSun" w:cs="Times New Roman"/>
          <w:b/>
          <w:bCs/>
          <w:sz w:val="22"/>
          <w:szCs w:val="22"/>
        </w:rPr>
        <w:t>SAP EWM</w:t>
      </w:r>
      <w:r>
        <w:rPr>
          <w:rFonts w:hint="default" w:ascii="Times New Roman" w:hAnsi="Times New Roman" w:eastAsia="SimSun" w:cs="Times New Roman"/>
          <w:sz w:val="22"/>
          <w:szCs w:val="22"/>
        </w:rPr>
        <w:t xml:space="preserve"> inventory management strategies, reducing stock discrepancies by 15% through automated cycle counting and </w:t>
      </w:r>
      <w:r>
        <w:rPr>
          <w:rFonts w:hint="default" w:ascii="Times New Roman" w:hAnsi="Times New Roman" w:eastAsia="SimSun" w:cs="Times New Roman"/>
          <w:b/>
          <w:bCs/>
          <w:sz w:val="22"/>
          <w:szCs w:val="22"/>
        </w:rPr>
        <w:t>HU Management.</w:t>
      </w:r>
    </w:p>
    <w:p w14:paraId="08AD1D6F">
      <w:pPr>
        <w:numPr>
          <w:ilvl w:val="0"/>
          <w:numId w:val="1"/>
        </w:num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Configured SAP</w:t>
      </w:r>
      <w:r>
        <w:rPr>
          <w:rFonts w:hint="default" w:ascii="Times New Roman" w:hAnsi="Times New Roman" w:eastAsia="SimSun" w:cs="Times New Roman"/>
          <w:b/>
          <w:bCs/>
          <w:sz w:val="22"/>
          <w:szCs w:val="22"/>
        </w:rPr>
        <w:t xml:space="preserve"> EWM-IDOC</w:t>
      </w:r>
      <w:r>
        <w:rPr>
          <w:rFonts w:hint="default" w:ascii="Times New Roman" w:hAnsi="Times New Roman" w:eastAsia="SimSun" w:cs="Times New Roman"/>
          <w:sz w:val="22"/>
          <w:szCs w:val="22"/>
        </w:rPr>
        <w:t>s for real-time inventory updates, enhancing stock visibility across ERP and EWM systems.</w:t>
      </w:r>
    </w:p>
    <w:p w14:paraId="112D2E5F">
      <w:pPr>
        <w:numPr>
          <w:ilvl w:val="0"/>
          <w:numId w:val="1"/>
        </w:num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Integrated </w:t>
      </w:r>
      <w:r>
        <w:rPr>
          <w:rFonts w:hint="default" w:ascii="Times New Roman" w:hAnsi="Times New Roman" w:eastAsia="SimSun" w:cs="Times New Roman"/>
          <w:b/>
          <w:bCs/>
          <w:sz w:val="22"/>
          <w:szCs w:val="22"/>
        </w:rPr>
        <w:t xml:space="preserve">SAP EWM </w:t>
      </w:r>
      <w:r>
        <w:rPr>
          <w:rFonts w:hint="default" w:ascii="Times New Roman" w:hAnsi="Times New Roman" w:eastAsia="SimSun" w:cs="Times New Roman"/>
          <w:b w:val="0"/>
          <w:bCs w:val="0"/>
          <w:sz w:val="22"/>
          <w:szCs w:val="22"/>
        </w:rPr>
        <w:t xml:space="preserve">with </w:t>
      </w:r>
      <w:r>
        <w:rPr>
          <w:rFonts w:hint="default" w:ascii="Times New Roman" w:hAnsi="Times New Roman" w:eastAsia="SimSun" w:cs="Times New Roman"/>
          <w:b/>
          <w:bCs/>
          <w:sz w:val="22"/>
          <w:szCs w:val="22"/>
        </w:rPr>
        <w:t>SAP TM</w:t>
      </w:r>
      <w:r>
        <w:rPr>
          <w:rFonts w:hint="default" w:ascii="Times New Roman" w:hAnsi="Times New Roman" w:eastAsia="SimSun" w:cs="Times New Roman"/>
          <w:sz w:val="22"/>
          <w:szCs w:val="22"/>
        </w:rPr>
        <w:t xml:space="preserve"> and </w:t>
      </w:r>
      <w:r>
        <w:rPr>
          <w:rFonts w:hint="default" w:ascii="Times New Roman" w:hAnsi="Times New Roman" w:eastAsia="SimSun" w:cs="Times New Roman"/>
          <w:b/>
          <w:bCs/>
          <w:sz w:val="22"/>
          <w:szCs w:val="22"/>
        </w:rPr>
        <w:t>Yard Logistics</w:t>
      </w:r>
      <w:r>
        <w:rPr>
          <w:rFonts w:hint="default" w:ascii="Times New Roman" w:hAnsi="Times New Roman" w:eastAsia="SimSun" w:cs="Times New Roman"/>
          <w:sz w:val="22"/>
          <w:szCs w:val="22"/>
        </w:rPr>
        <w:t xml:space="preserve"> for improved transportation and warehouse synchronization.</w:t>
      </w:r>
    </w:p>
    <w:p w14:paraId="329D85F9">
      <w:pPr>
        <w:numPr>
          <w:ilvl w:val="0"/>
          <w:numId w:val="1"/>
        </w:num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Designed and configured </w:t>
      </w:r>
      <w:r>
        <w:rPr>
          <w:rFonts w:hint="default" w:ascii="Times New Roman" w:hAnsi="Times New Roman" w:eastAsia="SimSun" w:cs="Times New Roman"/>
          <w:b/>
          <w:bCs/>
          <w:sz w:val="22"/>
          <w:szCs w:val="22"/>
        </w:rPr>
        <w:t xml:space="preserve">SAP EWM </w:t>
      </w:r>
      <w:r>
        <w:rPr>
          <w:rFonts w:hint="default" w:ascii="Times New Roman" w:hAnsi="Times New Roman" w:eastAsia="SimSun" w:cs="Times New Roman"/>
          <w:sz w:val="22"/>
          <w:szCs w:val="22"/>
        </w:rPr>
        <w:t xml:space="preserve">solutions to enhance warehouse automation, </w:t>
      </w:r>
      <w:r>
        <w:rPr>
          <w:rFonts w:hint="default" w:ascii="Times New Roman" w:hAnsi="Times New Roman" w:eastAsia="SimSun" w:cs="Times New Roman"/>
          <w:b/>
          <w:bCs/>
          <w:sz w:val="22"/>
          <w:szCs w:val="22"/>
        </w:rPr>
        <w:t xml:space="preserve">integrate </w:t>
      </w:r>
      <w:r>
        <w:rPr>
          <w:rFonts w:hint="default" w:ascii="Times New Roman" w:hAnsi="Times New Roman" w:eastAsia="SimSun" w:cs="Times New Roman"/>
          <w:sz w:val="22"/>
          <w:szCs w:val="22"/>
        </w:rPr>
        <w:t>logistics workflows, and improve</w:t>
      </w:r>
      <w:r>
        <w:rPr>
          <w:rFonts w:hint="default" w:ascii="Times New Roman" w:hAnsi="Times New Roman" w:eastAsia="SimSun" w:cs="Times New Roman"/>
          <w:b/>
          <w:bCs/>
          <w:sz w:val="22"/>
          <w:szCs w:val="22"/>
        </w:rPr>
        <w:t xml:space="preserve"> 3PL performance</w:t>
      </w:r>
    </w:p>
    <w:p w14:paraId="56C87F77">
      <w:pPr>
        <w:numPr>
          <w:ilvl w:val="0"/>
          <w:numId w:val="1"/>
        </w:numPr>
        <w:spacing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Configured </w:t>
      </w:r>
      <w:r>
        <w:rPr>
          <w:rStyle w:val="8"/>
          <w:rFonts w:hint="default" w:ascii="Times New Roman" w:hAnsi="Times New Roman" w:cs="Times New Roman"/>
          <w:sz w:val="22"/>
          <w:szCs w:val="22"/>
        </w:rPr>
        <w:t>RF/barcode scanning</w:t>
      </w:r>
      <w:r>
        <w:rPr>
          <w:rFonts w:hint="default" w:ascii="Times New Roman" w:hAnsi="Times New Roman" w:cs="Times New Roman"/>
          <w:sz w:val="22"/>
          <w:szCs w:val="22"/>
        </w:rPr>
        <w:t xml:space="preserve"> for real-time </w:t>
      </w:r>
      <w:r>
        <w:rPr>
          <w:rStyle w:val="8"/>
          <w:rFonts w:hint="default" w:ascii="Times New Roman" w:hAnsi="Times New Roman" w:cs="Times New Roman"/>
          <w:sz w:val="22"/>
          <w:szCs w:val="22"/>
        </w:rPr>
        <w:t>inventory tracking</w:t>
      </w:r>
      <w:r>
        <w:rPr>
          <w:rFonts w:hint="default" w:ascii="Times New Roman" w:hAnsi="Times New Roman" w:cs="Times New Roman"/>
          <w:sz w:val="22"/>
          <w:szCs w:val="22"/>
        </w:rPr>
        <w:t>, reducing stock discrepancies and improving warehouse operational efficiency.</w:t>
      </w:r>
    </w:p>
    <w:p w14:paraId="16F433D2">
      <w:pPr>
        <w:numPr>
          <w:ilvl w:val="0"/>
          <w:numId w:val="1"/>
        </w:num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Provided </w:t>
      </w:r>
      <w:r>
        <w:rPr>
          <w:rFonts w:hint="default" w:ascii="Times New Roman" w:hAnsi="Times New Roman" w:eastAsia="SimSun" w:cs="Times New Roman"/>
          <w:b/>
          <w:bCs/>
          <w:sz w:val="22"/>
          <w:szCs w:val="22"/>
        </w:rPr>
        <w:t>on-site hypercare support</w:t>
      </w:r>
      <w:r>
        <w:rPr>
          <w:rFonts w:hint="default" w:ascii="Times New Roman" w:hAnsi="Times New Roman" w:eastAsia="SimSun" w:cs="Times New Roman"/>
          <w:sz w:val="22"/>
          <w:szCs w:val="22"/>
        </w:rPr>
        <w:t xml:space="preserve"> post-implementation, resolving go-live issues, stabilizing warehouse operations, and ensuring smooth SAP EWM adoption</w:t>
      </w:r>
      <w:r>
        <w:rPr>
          <w:rFonts w:hint="default" w:ascii="Times New Roman" w:hAnsi="Times New Roman" w:eastAsia="SimSun" w:cs="Times New Roman"/>
          <w:sz w:val="22"/>
          <w:szCs w:val="22"/>
          <w:lang w:val="en-US"/>
        </w:rPr>
        <w:t>.</w:t>
      </w:r>
    </w:p>
    <w:p w14:paraId="30B7F036">
      <w:pPr>
        <w:numPr>
          <w:ilvl w:val="0"/>
          <w:numId w:val="1"/>
        </w:numPr>
        <w:spacing w:after="0" w:line="240" w:lineRule="auto"/>
        <w:jc w:val="both"/>
        <w:rPr>
          <w:rFonts w:hint="default" w:ascii="Times New Roman" w:hAnsi="Times New Roman" w:cs="Times New Roman"/>
          <w:b/>
          <w:i w:val="0"/>
          <w:iCs w:val="0"/>
          <w:sz w:val="22"/>
          <w:szCs w:val="22"/>
        </w:rPr>
      </w:pPr>
      <w:r>
        <w:rPr>
          <w:rFonts w:hint="default" w:ascii="Times New Roman" w:hAnsi="Times New Roman" w:cs="Times New Roman"/>
          <w:sz w:val="22"/>
          <w:szCs w:val="22"/>
        </w:rPr>
        <w:t xml:space="preserve">Worked on automating warehouse tasks (picking, packing, shipping) by leveraging </w:t>
      </w:r>
      <w:r>
        <w:rPr>
          <w:rStyle w:val="8"/>
          <w:rFonts w:hint="default" w:ascii="Times New Roman" w:hAnsi="Times New Roman" w:cs="Times New Roman"/>
          <w:sz w:val="22"/>
          <w:szCs w:val="22"/>
        </w:rPr>
        <w:t>SAP EWM functionalities</w:t>
      </w:r>
      <w:r>
        <w:rPr>
          <w:rFonts w:hint="default" w:ascii="Times New Roman" w:hAnsi="Times New Roman" w:cs="Times New Roman"/>
          <w:sz w:val="22"/>
          <w:szCs w:val="22"/>
        </w:rPr>
        <w:t>, improving processing speed by 15%.</w:t>
      </w:r>
    </w:p>
    <w:p w14:paraId="04BD3A71">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Designed and configured </w:t>
      </w:r>
      <w:r>
        <w:rPr>
          <w:rFonts w:hint="default" w:ascii="Times New Roman" w:hAnsi="Times New Roman" w:cs="Times New Roman"/>
          <w:b/>
          <w:i w:val="0"/>
          <w:iCs w:val="0"/>
          <w:sz w:val="22"/>
          <w:szCs w:val="22"/>
        </w:rPr>
        <w:t>Production Orders, Process Orders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Repetitive Manufacturing</w:t>
      </w:r>
      <w:r>
        <w:rPr>
          <w:rFonts w:hint="default" w:ascii="Times New Roman" w:hAnsi="Times New Roman" w:cs="Times New Roman"/>
          <w:i w:val="0"/>
          <w:iCs w:val="0"/>
          <w:sz w:val="22"/>
          <w:szCs w:val="22"/>
        </w:rPr>
        <w:t xml:space="preserve"> processes to support efficient production scheduling and execution.</w:t>
      </w:r>
    </w:p>
    <w:p w14:paraId="4F6F3DB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Managed the full </w:t>
      </w:r>
      <w:r>
        <w:rPr>
          <w:rFonts w:hint="default" w:ascii="Times New Roman" w:hAnsi="Times New Roman" w:eastAsia="SimSun" w:cs="Times New Roman"/>
          <w:b/>
          <w:bCs/>
          <w:sz w:val="22"/>
          <w:szCs w:val="22"/>
        </w:rPr>
        <w:t>Procure-to-Pay (P2P)</w:t>
      </w:r>
      <w:r>
        <w:rPr>
          <w:rFonts w:hint="default" w:ascii="Times New Roman" w:hAnsi="Times New Roman" w:eastAsia="SimSun" w:cs="Times New Roman"/>
          <w:sz w:val="22"/>
          <w:szCs w:val="22"/>
        </w:rPr>
        <w:t xml:space="preserve"> cycle, integrating </w:t>
      </w:r>
      <w:r>
        <w:rPr>
          <w:rFonts w:hint="default" w:ascii="Times New Roman" w:hAnsi="Times New Roman" w:eastAsia="SimSun" w:cs="Times New Roman"/>
          <w:b/>
          <w:bCs/>
          <w:sz w:val="22"/>
          <w:szCs w:val="22"/>
        </w:rPr>
        <w:t xml:space="preserve">SAP MM </w:t>
      </w:r>
      <w:r>
        <w:rPr>
          <w:rFonts w:hint="default" w:ascii="Times New Roman" w:hAnsi="Times New Roman" w:eastAsia="SimSun" w:cs="Times New Roman"/>
          <w:sz w:val="22"/>
          <w:szCs w:val="22"/>
        </w:rPr>
        <w:t xml:space="preserve">with </w:t>
      </w:r>
      <w:r>
        <w:rPr>
          <w:rFonts w:hint="default" w:ascii="Times New Roman" w:hAnsi="Times New Roman" w:eastAsia="SimSun" w:cs="Times New Roman"/>
          <w:b/>
          <w:bCs/>
          <w:sz w:val="22"/>
          <w:szCs w:val="22"/>
        </w:rPr>
        <w:t xml:space="preserve">FI </w:t>
      </w:r>
      <w:r>
        <w:rPr>
          <w:rFonts w:hint="default" w:ascii="Times New Roman" w:hAnsi="Times New Roman" w:eastAsia="SimSun" w:cs="Times New Roman"/>
          <w:sz w:val="22"/>
          <w:szCs w:val="22"/>
        </w:rPr>
        <w:t>for vendor invoice processing, accounts payable reconciliation, and cost center allocation.</w:t>
      </w:r>
    </w:p>
    <w:p w14:paraId="681A0D7B">
      <w:pPr>
        <w:numPr>
          <w:ilvl w:val="0"/>
          <w:numId w:val="1"/>
        </w:numPr>
        <w:spacing w:after="0" w:line="240" w:lineRule="auto"/>
        <w:jc w:val="both"/>
        <w:rPr>
          <w:rFonts w:hint="default" w:ascii="Times New Roman" w:hAnsi="Times New Roman" w:cs="Times New Roman"/>
          <w:b/>
          <w:bCs/>
          <w:i w:val="0"/>
          <w:iCs w:val="0"/>
          <w:sz w:val="22"/>
          <w:szCs w:val="22"/>
        </w:rPr>
      </w:pPr>
      <w:r>
        <w:rPr>
          <w:rFonts w:hint="default" w:ascii="Times New Roman" w:hAnsi="Times New Roman" w:eastAsia="SimSun" w:cs="Times New Roman"/>
          <w:sz w:val="22"/>
          <w:szCs w:val="22"/>
        </w:rPr>
        <w:t xml:space="preserve">Conducted </w:t>
      </w:r>
      <w:r>
        <w:rPr>
          <w:rFonts w:hint="default" w:ascii="Times New Roman" w:hAnsi="Times New Roman" w:eastAsia="SimSun" w:cs="Times New Roman"/>
          <w:b/>
          <w:bCs/>
          <w:sz w:val="22"/>
          <w:szCs w:val="22"/>
        </w:rPr>
        <w:t>SAP S/4HANA</w:t>
      </w:r>
      <w:r>
        <w:rPr>
          <w:rFonts w:hint="default" w:ascii="Times New Roman" w:hAnsi="Times New Roman" w:eastAsia="SimSun" w:cs="Times New Roman"/>
          <w:sz w:val="22"/>
          <w:szCs w:val="22"/>
        </w:rPr>
        <w:t xml:space="preserve"> fit-gap analysis for system migration, ensuring alignment between legacy </w:t>
      </w:r>
      <w:r>
        <w:rPr>
          <w:rFonts w:hint="default" w:ascii="Times New Roman" w:hAnsi="Times New Roman" w:eastAsia="SimSun" w:cs="Times New Roman"/>
          <w:b/>
          <w:bCs/>
          <w:sz w:val="22"/>
          <w:szCs w:val="22"/>
        </w:rPr>
        <w:t xml:space="preserve">ECC processes </w:t>
      </w:r>
      <w:r>
        <w:rPr>
          <w:rFonts w:hint="default" w:ascii="Times New Roman" w:hAnsi="Times New Roman" w:eastAsia="SimSun" w:cs="Times New Roman"/>
          <w:b w:val="0"/>
          <w:bCs w:val="0"/>
          <w:sz w:val="22"/>
          <w:szCs w:val="22"/>
        </w:rPr>
        <w:t>and new</w:t>
      </w:r>
      <w:r>
        <w:rPr>
          <w:rFonts w:hint="default" w:ascii="Times New Roman" w:hAnsi="Times New Roman" w:eastAsia="SimSun" w:cs="Times New Roman"/>
          <w:b/>
          <w:bCs/>
          <w:sz w:val="22"/>
          <w:szCs w:val="22"/>
        </w:rPr>
        <w:t xml:space="preserve"> S/4HANA architecture.</w:t>
      </w:r>
    </w:p>
    <w:p w14:paraId="0F329B40">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Conducted </w:t>
      </w:r>
      <w:r>
        <w:rPr>
          <w:rFonts w:hint="default" w:ascii="Times New Roman" w:hAnsi="Times New Roman" w:cs="Times New Roman"/>
          <w:b/>
          <w:i w:val="0"/>
          <w:iCs w:val="0"/>
          <w:sz w:val="22"/>
          <w:szCs w:val="22"/>
        </w:rPr>
        <w:t xml:space="preserve">Material Requirements Planning (MRP) </w:t>
      </w:r>
      <w:r>
        <w:rPr>
          <w:rFonts w:hint="default" w:ascii="Times New Roman" w:hAnsi="Times New Roman" w:cs="Times New Roman"/>
          <w:i w:val="0"/>
          <w:iCs w:val="0"/>
          <w:sz w:val="22"/>
          <w:szCs w:val="22"/>
        </w:rPr>
        <w:t>and Forecasting processes, ensuring optimized inventory levels and material availability.</w:t>
      </w:r>
    </w:p>
    <w:p w14:paraId="237A9FB9">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Monitored and optimized </w:t>
      </w:r>
      <w:r>
        <w:rPr>
          <w:rFonts w:hint="default" w:ascii="Times New Roman" w:hAnsi="Times New Roman" w:cs="Times New Roman"/>
          <w:b/>
          <w:i w:val="0"/>
          <w:iCs w:val="0"/>
          <w:sz w:val="22"/>
          <w:szCs w:val="22"/>
        </w:rPr>
        <w:t xml:space="preserve">SAP PP </w:t>
      </w:r>
      <w:r>
        <w:rPr>
          <w:rFonts w:hint="default" w:ascii="Times New Roman" w:hAnsi="Times New Roman" w:cs="Times New Roman"/>
          <w:i w:val="0"/>
          <w:iCs w:val="0"/>
          <w:sz w:val="22"/>
          <w:szCs w:val="22"/>
        </w:rPr>
        <w:t>planning parameters such as lot sizes, safety stock, and reorder points to improve material flow and reduce costs.</w:t>
      </w:r>
    </w:p>
    <w:p w14:paraId="7E5CA92A">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and managed return order processes, including </w:t>
      </w:r>
      <w:r>
        <w:rPr>
          <w:rFonts w:hint="default" w:ascii="Times New Roman" w:hAnsi="Times New Roman" w:cs="Times New Roman"/>
          <w:b/>
          <w:i w:val="0"/>
          <w:iCs w:val="0"/>
          <w:sz w:val="22"/>
          <w:szCs w:val="22"/>
        </w:rPr>
        <w:t>credit memo creation, goods receipt</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refund workflows</w:t>
      </w:r>
      <w:r>
        <w:rPr>
          <w:rFonts w:hint="default" w:ascii="Times New Roman" w:hAnsi="Times New Roman" w:cs="Times New Roman"/>
          <w:i w:val="0"/>
          <w:iCs w:val="0"/>
          <w:sz w:val="22"/>
          <w:szCs w:val="22"/>
        </w:rPr>
        <w:t>, to handle customer returns efficiently.</w:t>
      </w:r>
    </w:p>
    <w:p w14:paraId="43D29C74">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Lead the implementation and maintenance of </w:t>
      </w:r>
      <w:r>
        <w:rPr>
          <w:rFonts w:hint="default" w:ascii="Times New Roman" w:hAnsi="Times New Roman" w:cs="Times New Roman"/>
          <w:b/>
          <w:i w:val="0"/>
          <w:iCs w:val="0"/>
          <w:sz w:val="22"/>
          <w:szCs w:val="22"/>
        </w:rPr>
        <w:t xml:space="preserve">SAP MM </w:t>
      </w:r>
      <w:r>
        <w:rPr>
          <w:rFonts w:hint="default" w:ascii="Times New Roman" w:hAnsi="Times New Roman" w:cs="Times New Roman"/>
          <w:i w:val="0"/>
          <w:iCs w:val="0"/>
          <w:sz w:val="22"/>
          <w:szCs w:val="22"/>
        </w:rPr>
        <w:t xml:space="preserve">functionality for managing </w:t>
      </w:r>
      <w:r>
        <w:rPr>
          <w:rFonts w:hint="default" w:ascii="Times New Roman" w:hAnsi="Times New Roman" w:cs="Times New Roman"/>
          <w:b/>
          <w:i w:val="0"/>
          <w:iCs w:val="0"/>
          <w:sz w:val="22"/>
          <w:szCs w:val="22"/>
        </w:rPr>
        <w:t>material master data</w:t>
      </w:r>
      <w:r>
        <w:rPr>
          <w:rFonts w:hint="default" w:ascii="Times New Roman" w:hAnsi="Times New Roman" w:cs="Times New Roman"/>
          <w:i w:val="0"/>
          <w:iCs w:val="0"/>
          <w:sz w:val="22"/>
          <w:szCs w:val="22"/>
        </w:rPr>
        <w:t>, ensuring accurate and consistent data across the enterprise.</w:t>
      </w:r>
    </w:p>
    <w:p w14:paraId="1521C6B8">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Managed end-to-end </w:t>
      </w:r>
      <w:r>
        <w:rPr>
          <w:rFonts w:hint="default" w:ascii="Times New Roman" w:hAnsi="Times New Roman" w:cs="Times New Roman"/>
          <w:b/>
          <w:i w:val="0"/>
          <w:iCs w:val="0"/>
          <w:sz w:val="22"/>
          <w:szCs w:val="22"/>
        </w:rPr>
        <w:t>Production Order Management</w:t>
      </w:r>
      <w:r>
        <w:rPr>
          <w:rFonts w:hint="default" w:ascii="Times New Roman" w:hAnsi="Times New Roman" w:cs="Times New Roman"/>
          <w:i w:val="0"/>
          <w:iCs w:val="0"/>
          <w:sz w:val="22"/>
          <w:szCs w:val="22"/>
        </w:rPr>
        <w:t>, including the creation, scheduling, confirmation, and closure of production orders.</w:t>
      </w:r>
    </w:p>
    <w:p w14:paraId="4BD137C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Developed and maintained </w:t>
      </w:r>
      <w:r>
        <w:rPr>
          <w:rFonts w:hint="default" w:ascii="Times New Roman" w:hAnsi="Times New Roman" w:cs="Times New Roman"/>
          <w:b/>
          <w:i w:val="0"/>
          <w:iCs w:val="0"/>
          <w:sz w:val="22"/>
          <w:szCs w:val="22"/>
        </w:rPr>
        <w:t xml:space="preserve">SAP PP production order processing </w:t>
      </w:r>
      <w:r>
        <w:rPr>
          <w:rFonts w:hint="default" w:ascii="Times New Roman" w:hAnsi="Times New Roman" w:cs="Times New Roman"/>
          <w:i w:val="0"/>
          <w:iCs w:val="0"/>
          <w:sz w:val="22"/>
          <w:szCs w:val="22"/>
        </w:rPr>
        <w:t>strategies, ensuring the accurate tracking of order status and timely execution.</w:t>
      </w:r>
    </w:p>
    <w:p w14:paraId="34555084">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Designed and implemented </w:t>
      </w:r>
      <w:r>
        <w:rPr>
          <w:rFonts w:hint="default" w:ascii="Times New Roman" w:hAnsi="Times New Roman" w:cs="Times New Roman"/>
          <w:b/>
          <w:i w:val="0"/>
          <w:iCs w:val="0"/>
          <w:sz w:val="22"/>
          <w:szCs w:val="22"/>
        </w:rPr>
        <w:t xml:space="preserve">Capacity Planning </w:t>
      </w:r>
      <w:r>
        <w:rPr>
          <w:rFonts w:hint="default" w:ascii="Times New Roman" w:hAnsi="Times New Roman" w:cs="Times New Roman"/>
          <w:i w:val="0"/>
          <w:iCs w:val="0"/>
          <w:sz w:val="22"/>
          <w:szCs w:val="22"/>
        </w:rPr>
        <w:t xml:space="preserve">and </w:t>
      </w:r>
      <w:r>
        <w:rPr>
          <w:rFonts w:hint="default" w:ascii="Times New Roman" w:hAnsi="Times New Roman" w:cs="Times New Roman"/>
          <w:b/>
          <w:i w:val="0"/>
          <w:iCs w:val="0"/>
          <w:sz w:val="22"/>
          <w:szCs w:val="22"/>
        </w:rPr>
        <w:t xml:space="preserve">Scheduling strategies </w:t>
      </w:r>
      <w:r>
        <w:rPr>
          <w:rFonts w:hint="default" w:ascii="Times New Roman" w:hAnsi="Times New Roman" w:cs="Times New Roman"/>
          <w:i w:val="0"/>
          <w:iCs w:val="0"/>
          <w:sz w:val="22"/>
          <w:szCs w:val="22"/>
        </w:rPr>
        <w:t>to balance production resources and improve operational efficiency.</w:t>
      </w:r>
    </w:p>
    <w:p w14:paraId="47FEAA86">
      <w:pPr>
        <w:spacing w:after="0" w:line="240" w:lineRule="auto"/>
        <w:jc w:val="both"/>
        <w:rPr>
          <w:rFonts w:hint="default" w:ascii="Times New Roman" w:hAnsi="Times New Roman" w:cs="Times New Roman"/>
          <w:i w:val="0"/>
          <w:iCs w:val="0"/>
          <w:sz w:val="22"/>
          <w:szCs w:val="22"/>
        </w:rPr>
      </w:pPr>
    </w:p>
    <w:p w14:paraId="0FE0B6F7">
      <w:p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b/>
          <w:i w:val="0"/>
          <w:iCs w:val="0"/>
          <w:sz w:val="22"/>
          <w:szCs w:val="22"/>
          <w:u w:val="single"/>
        </w:rPr>
        <w:t>Environment:</w:t>
      </w:r>
      <w:r>
        <w:rPr>
          <w:rFonts w:hint="default" w:ascii="Times New Roman" w:hAnsi="Times New Roman" w:cs="Times New Roman"/>
          <w:b/>
          <w:i w:val="0"/>
          <w:iCs w:val="0"/>
          <w:sz w:val="22"/>
          <w:szCs w:val="22"/>
        </w:rPr>
        <w:t xml:space="preserve"> </w:t>
      </w:r>
      <w:r>
        <w:rPr>
          <w:rFonts w:hint="default" w:ascii="Times New Roman" w:hAnsi="Times New Roman" w:cs="Times New Roman"/>
          <w:i w:val="0"/>
          <w:iCs w:val="0"/>
          <w:sz w:val="22"/>
          <w:szCs w:val="22"/>
        </w:rPr>
        <w:t>IDoc, SAP SD, SAP CRM, SAP MM, SAP PP, Material Master, Production Orders, Process Orders, Repetitive Manufacturing, Cross-company Sales, Intercompany Billing, Procure-to-Pay (P2P), MRP, Forecasting, Stock Management, Return Order, Credit Memo, Goods Receipt, Refund Workflows, Purchasing Documents, Purchase Orders, Capacity Planning, Scheduling, Production Order Management.</w:t>
      </w:r>
    </w:p>
    <w:p w14:paraId="164F08F4">
      <w:pPr>
        <w:spacing w:after="0" w:line="240" w:lineRule="auto"/>
        <w:rPr>
          <w:rFonts w:hint="default" w:ascii="Times New Roman" w:hAnsi="Times New Roman" w:cs="Times New Roman"/>
          <w:i w:val="0"/>
          <w:iCs w:val="0"/>
          <w:sz w:val="22"/>
          <w:szCs w:val="22"/>
        </w:rPr>
      </w:pPr>
    </w:p>
    <w:p w14:paraId="0773E8E7">
      <w:pPr>
        <w:spacing w:after="0" w:line="240" w:lineRule="auto"/>
        <w:rPr>
          <w:rFonts w:hint="default" w:ascii="Times New Roman" w:hAnsi="Times New Roman" w:cs="Times New Roman"/>
          <w:b/>
          <w:i w:val="0"/>
          <w:iCs w:val="0"/>
          <w:sz w:val="22"/>
          <w:szCs w:val="22"/>
        </w:rPr>
      </w:pPr>
      <w:r>
        <w:rPr>
          <w:rFonts w:hint="default" w:ascii="Times New Roman" w:hAnsi="Times New Roman" w:cs="Times New Roman"/>
          <w:b/>
          <w:i w:val="0"/>
          <w:iCs w:val="0"/>
          <w:sz w:val="22"/>
          <w:szCs w:val="22"/>
        </w:rPr>
        <w:t xml:space="preserve">Client: Glenmark Pharmaceuticals, Mumbai, India  </w:t>
      </w:r>
      <w:r>
        <w:rPr>
          <w:rFonts w:hint="default" w:ascii="Times New Roman" w:hAnsi="Times New Roman" w:cs="Times New Roman"/>
          <w:b/>
          <w:i w:val="0"/>
          <w:iCs w:val="0"/>
          <w:sz w:val="22"/>
          <w:szCs w:val="22"/>
        </w:rPr>
        <w:tab/>
      </w:r>
      <w:r>
        <w:rPr>
          <w:rFonts w:hint="default" w:ascii="Times New Roman" w:hAnsi="Times New Roman" w:cs="Times New Roman"/>
          <w:b/>
          <w:i w:val="0"/>
          <w:iCs w:val="0"/>
          <w:sz w:val="22"/>
          <w:szCs w:val="22"/>
        </w:rPr>
        <w:tab/>
      </w:r>
      <w:r>
        <w:rPr>
          <w:rFonts w:hint="default" w:ascii="Times New Roman" w:hAnsi="Times New Roman" w:cs="Times New Roman"/>
          <w:b/>
          <w:i w:val="0"/>
          <w:iCs w:val="0"/>
          <w:sz w:val="22"/>
          <w:szCs w:val="22"/>
        </w:rPr>
        <w:tab/>
      </w:r>
      <w:r>
        <w:rPr>
          <w:rFonts w:hint="default" w:ascii="Times New Roman" w:hAnsi="Times New Roman" w:cs="Times New Roman"/>
          <w:b/>
          <w:i w:val="0"/>
          <w:iCs w:val="0"/>
          <w:sz w:val="22"/>
          <w:szCs w:val="22"/>
        </w:rPr>
        <w:tab/>
      </w:r>
      <w:r>
        <w:rPr>
          <w:rFonts w:hint="default" w:ascii="Times New Roman" w:hAnsi="Times New Roman" w:cs="Times New Roman"/>
          <w:b/>
          <w:i w:val="0"/>
          <w:iCs w:val="0"/>
          <w:sz w:val="22"/>
          <w:szCs w:val="22"/>
          <w:lang w:val="en-US"/>
        </w:rPr>
        <w:t xml:space="preserve">                        Mar </w:t>
      </w:r>
      <w:r>
        <w:rPr>
          <w:rFonts w:hint="default" w:ascii="Times New Roman" w:hAnsi="Times New Roman" w:cs="Times New Roman"/>
          <w:b/>
          <w:i w:val="0"/>
          <w:iCs w:val="0"/>
          <w:sz w:val="22"/>
          <w:szCs w:val="22"/>
        </w:rPr>
        <w:t xml:space="preserve">2017- </w:t>
      </w:r>
      <w:r>
        <w:rPr>
          <w:rFonts w:hint="default" w:ascii="Times New Roman" w:hAnsi="Times New Roman" w:cs="Times New Roman"/>
          <w:b/>
          <w:i w:val="0"/>
          <w:iCs w:val="0"/>
          <w:sz w:val="22"/>
          <w:szCs w:val="22"/>
          <w:lang w:val="en-US"/>
        </w:rPr>
        <w:t>May</w:t>
      </w:r>
      <w:r>
        <w:rPr>
          <w:rFonts w:hint="default" w:ascii="Times New Roman" w:hAnsi="Times New Roman" w:cs="Times New Roman"/>
          <w:b/>
          <w:i w:val="0"/>
          <w:iCs w:val="0"/>
          <w:sz w:val="22"/>
          <w:szCs w:val="22"/>
        </w:rPr>
        <w:t xml:space="preserve"> 2019 </w:t>
      </w:r>
    </w:p>
    <w:p w14:paraId="04BA87A4">
      <w:pPr>
        <w:spacing w:after="0" w:line="240" w:lineRule="auto"/>
        <w:rPr>
          <w:rFonts w:hint="default" w:ascii="Times New Roman" w:hAnsi="Times New Roman" w:cs="Times New Roman"/>
          <w:b/>
          <w:i w:val="0"/>
          <w:iCs w:val="0"/>
          <w:sz w:val="22"/>
          <w:szCs w:val="22"/>
        </w:rPr>
      </w:pPr>
      <w:r>
        <w:rPr>
          <w:rFonts w:hint="default" w:ascii="Times New Roman" w:hAnsi="Times New Roman" w:cs="Times New Roman"/>
          <w:b/>
          <w:i w:val="0"/>
          <w:iCs w:val="0"/>
          <w:sz w:val="22"/>
          <w:szCs w:val="22"/>
        </w:rPr>
        <w:t xml:space="preserve">Role: SAP </w:t>
      </w:r>
      <w:r>
        <w:rPr>
          <w:rFonts w:hint="default" w:ascii="Times New Roman" w:hAnsi="Times New Roman" w:cs="Times New Roman"/>
          <w:b/>
          <w:i w:val="0"/>
          <w:iCs w:val="0"/>
          <w:sz w:val="22"/>
          <w:szCs w:val="22"/>
          <w:lang w:val="en-US"/>
        </w:rPr>
        <w:t xml:space="preserve">Functional </w:t>
      </w:r>
      <w:r>
        <w:rPr>
          <w:rFonts w:hint="default" w:ascii="Times New Roman" w:hAnsi="Times New Roman" w:cs="Times New Roman"/>
          <w:b/>
          <w:i w:val="0"/>
          <w:iCs w:val="0"/>
          <w:sz w:val="22"/>
          <w:szCs w:val="22"/>
        </w:rPr>
        <w:t>Consultant</w:t>
      </w:r>
    </w:p>
    <w:p w14:paraId="02F24804">
      <w:pPr>
        <w:spacing w:after="0" w:line="240" w:lineRule="auto"/>
        <w:rPr>
          <w:rFonts w:hint="default" w:ascii="Times New Roman" w:hAnsi="Times New Roman" w:cs="Times New Roman"/>
          <w:b/>
          <w:i w:val="0"/>
          <w:iCs w:val="0"/>
          <w:sz w:val="22"/>
          <w:szCs w:val="22"/>
          <w:u w:val="single"/>
        </w:rPr>
      </w:pPr>
      <w:r>
        <w:rPr>
          <w:rFonts w:hint="default" w:ascii="Times New Roman" w:hAnsi="Times New Roman" w:cs="Times New Roman"/>
          <w:b/>
          <w:i w:val="0"/>
          <w:iCs w:val="0"/>
          <w:sz w:val="22"/>
          <w:szCs w:val="22"/>
          <w:u w:val="single"/>
        </w:rPr>
        <w:t>Responsibilities:</w:t>
      </w:r>
    </w:p>
    <w:p w14:paraId="23C18617">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Optimized </w:t>
      </w:r>
      <w:r>
        <w:rPr>
          <w:rFonts w:hint="default" w:ascii="Times New Roman" w:hAnsi="Times New Roman" w:cs="Times New Roman"/>
          <w:b/>
          <w:i w:val="0"/>
          <w:iCs w:val="0"/>
          <w:sz w:val="22"/>
          <w:szCs w:val="22"/>
        </w:rPr>
        <w:t>delivery-processing</w:t>
      </w:r>
      <w:r>
        <w:rPr>
          <w:rFonts w:hint="default" w:ascii="Times New Roman" w:hAnsi="Times New Roman" w:cs="Times New Roman"/>
          <w:i w:val="0"/>
          <w:iCs w:val="0"/>
          <w:sz w:val="22"/>
          <w:szCs w:val="22"/>
        </w:rPr>
        <w:t xml:space="preserve"> workflows, including shipping point determination and route scheduling, to improve delivery timelines.</w:t>
      </w:r>
    </w:p>
    <w:p w14:paraId="5241E28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Analyzed and resolved issues related to </w:t>
      </w:r>
      <w:r>
        <w:rPr>
          <w:rFonts w:hint="default" w:ascii="Times New Roman" w:hAnsi="Times New Roman" w:cs="Times New Roman"/>
          <w:b/>
          <w:i w:val="0"/>
          <w:iCs w:val="0"/>
          <w:sz w:val="22"/>
          <w:szCs w:val="22"/>
        </w:rPr>
        <w:t>sales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distribution</w:t>
      </w:r>
      <w:r>
        <w:rPr>
          <w:rFonts w:hint="default" w:ascii="Times New Roman" w:hAnsi="Times New Roman" w:cs="Times New Roman"/>
          <w:i w:val="0"/>
          <w:iCs w:val="0"/>
          <w:sz w:val="22"/>
          <w:szCs w:val="22"/>
        </w:rPr>
        <w:t xml:space="preserve"> processes, ensuring minimal downtime and process efficiency.</w:t>
      </w:r>
    </w:p>
    <w:p w14:paraId="449BE1B5">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Developed and implemented custom solutions for customer-specific scenarios using </w:t>
      </w:r>
      <w:r>
        <w:rPr>
          <w:rFonts w:hint="default" w:ascii="Times New Roman" w:hAnsi="Times New Roman" w:cs="Times New Roman"/>
          <w:b/>
          <w:i w:val="0"/>
          <w:iCs w:val="0"/>
          <w:sz w:val="22"/>
          <w:szCs w:val="22"/>
        </w:rPr>
        <w:t>user exits, BADIs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enhancements</w:t>
      </w:r>
      <w:r>
        <w:rPr>
          <w:rFonts w:hint="default" w:ascii="Times New Roman" w:hAnsi="Times New Roman" w:cs="Times New Roman"/>
          <w:i w:val="0"/>
          <w:iCs w:val="0"/>
          <w:sz w:val="22"/>
          <w:szCs w:val="22"/>
        </w:rPr>
        <w:t xml:space="preserve"> within the </w:t>
      </w:r>
      <w:r>
        <w:rPr>
          <w:rFonts w:hint="default" w:ascii="Times New Roman" w:hAnsi="Times New Roman" w:cs="Times New Roman"/>
          <w:b/>
          <w:i w:val="0"/>
          <w:iCs w:val="0"/>
          <w:sz w:val="22"/>
          <w:szCs w:val="22"/>
        </w:rPr>
        <w:t>SAP SD</w:t>
      </w:r>
      <w:r>
        <w:rPr>
          <w:rFonts w:hint="default" w:ascii="Times New Roman" w:hAnsi="Times New Roman" w:cs="Times New Roman"/>
          <w:i w:val="0"/>
          <w:iCs w:val="0"/>
          <w:sz w:val="22"/>
          <w:szCs w:val="22"/>
        </w:rPr>
        <w:t xml:space="preserve"> module.</w:t>
      </w:r>
    </w:p>
    <w:p w14:paraId="2B2EAAFB">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Developed and maintained system documentation, including functional specifications and test scripts, for </w:t>
      </w:r>
      <w:r>
        <w:rPr>
          <w:rFonts w:hint="default" w:ascii="Times New Roman" w:hAnsi="Times New Roman" w:cs="Times New Roman"/>
          <w:b/>
          <w:i w:val="0"/>
          <w:iCs w:val="0"/>
          <w:sz w:val="22"/>
          <w:szCs w:val="22"/>
        </w:rPr>
        <w:t>SAP</w:t>
      </w:r>
      <w:r>
        <w:rPr>
          <w:rFonts w:hint="default" w:ascii="Times New Roman" w:hAnsi="Times New Roman" w:cs="Times New Roman"/>
          <w:i w:val="0"/>
          <w:iCs w:val="0"/>
          <w:sz w:val="22"/>
          <w:szCs w:val="22"/>
        </w:rPr>
        <w:t xml:space="preserve"> </w:t>
      </w:r>
      <w:r>
        <w:rPr>
          <w:rFonts w:hint="default" w:ascii="Times New Roman" w:hAnsi="Times New Roman" w:cs="Times New Roman"/>
          <w:b/>
          <w:i w:val="0"/>
          <w:iCs w:val="0"/>
          <w:sz w:val="22"/>
          <w:szCs w:val="22"/>
        </w:rPr>
        <w:t>SD</w:t>
      </w:r>
      <w:r>
        <w:rPr>
          <w:rFonts w:hint="default" w:ascii="Times New Roman" w:hAnsi="Times New Roman" w:cs="Times New Roman"/>
          <w:i w:val="0"/>
          <w:iCs w:val="0"/>
          <w:sz w:val="22"/>
          <w:szCs w:val="22"/>
        </w:rPr>
        <w:t xml:space="preserve"> configurations.</w:t>
      </w:r>
    </w:p>
    <w:p w14:paraId="6472F962">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Supported </w:t>
      </w:r>
      <w:r>
        <w:rPr>
          <w:rFonts w:hint="default" w:ascii="Times New Roman" w:hAnsi="Times New Roman" w:eastAsia="SimSun" w:cs="Times New Roman"/>
          <w:b/>
          <w:bCs/>
          <w:sz w:val="22"/>
          <w:szCs w:val="22"/>
        </w:rPr>
        <w:t>SAP S/4HANA</w:t>
      </w:r>
      <w:r>
        <w:rPr>
          <w:rFonts w:hint="default" w:ascii="Times New Roman" w:hAnsi="Times New Roman" w:eastAsia="SimSun" w:cs="Times New Roman"/>
          <w:sz w:val="22"/>
          <w:szCs w:val="22"/>
        </w:rPr>
        <w:t xml:space="preserve"> upgrade initiatives, focusing on finance, procurement, and warehouse modules.</w:t>
      </w:r>
    </w:p>
    <w:p w14:paraId="38622AF0">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eastAsia="SimSun" w:cs="Times New Roman"/>
          <w:sz w:val="22"/>
          <w:szCs w:val="22"/>
        </w:rPr>
        <w:t xml:space="preserve">Optimized warehouse stock transfers and cycle counting using </w:t>
      </w:r>
      <w:r>
        <w:rPr>
          <w:rFonts w:hint="default" w:ascii="Times New Roman" w:hAnsi="Times New Roman" w:eastAsia="SimSun" w:cs="Times New Roman"/>
          <w:b/>
          <w:bCs/>
          <w:sz w:val="22"/>
          <w:szCs w:val="22"/>
        </w:rPr>
        <w:t xml:space="preserve">SAP EWM, </w:t>
      </w:r>
      <w:r>
        <w:rPr>
          <w:rFonts w:hint="default" w:ascii="Times New Roman" w:hAnsi="Times New Roman" w:eastAsia="SimSun" w:cs="Times New Roman"/>
          <w:sz w:val="22"/>
          <w:szCs w:val="22"/>
        </w:rPr>
        <w:t>ensuring accurate inventory reconciliation and efficient material flow</w:t>
      </w:r>
      <w:r>
        <w:rPr>
          <w:rFonts w:hint="default" w:ascii="Times New Roman" w:hAnsi="Times New Roman" w:cs="Times New Roman"/>
          <w:i w:val="0"/>
          <w:iCs w:val="0"/>
          <w:sz w:val="22"/>
          <w:szCs w:val="22"/>
        </w:rPr>
        <w:t>.</w:t>
      </w:r>
    </w:p>
    <w:p w14:paraId="2916052B">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Monitored automatic </w:t>
      </w:r>
      <w:r>
        <w:rPr>
          <w:rFonts w:hint="default" w:ascii="Times New Roman" w:hAnsi="Times New Roman" w:cs="Times New Roman"/>
          <w:b/>
          <w:i w:val="0"/>
          <w:iCs w:val="0"/>
          <w:sz w:val="22"/>
          <w:szCs w:val="22"/>
        </w:rPr>
        <w:t>purchase order creation</w:t>
      </w:r>
      <w:r>
        <w:rPr>
          <w:rFonts w:hint="default" w:ascii="Times New Roman" w:hAnsi="Times New Roman" w:cs="Times New Roman"/>
          <w:i w:val="0"/>
          <w:iCs w:val="0"/>
          <w:sz w:val="22"/>
          <w:szCs w:val="22"/>
        </w:rPr>
        <w:t xml:space="preserve"> through </w:t>
      </w:r>
      <w:r>
        <w:rPr>
          <w:rFonts w:hint="default" w:ascii="Times New Roman" w:hAnsi="Times New Roman" w:cs="Times New Roman"/>
          <w:b/>
          <w:i w:val="0"/>
          <w:iCs w:val="0"/>
          <w:sz w:val="22"/>
          <w:szCs w:val="22"/>
        </w:rPr>
        <w:t>MRP (Material Requirements Planning),</w:t>
      </w:r>
      <w:r>
        <w:rPr>
          <w:rFonts w:hint="default" w:ascii="Times New Roman" w:hAnsi="Times New Roman" w:cs="Times New Roman"/>
          <w:i w:val="0"/>
          <w:iCs w:val="0"/>
          <w:sz w:val="22"/>
          <w:szCs w:val="22"/>
        </w:rPr>
        <w:t xml:space="preserve"> ensuring a seamless supply chain.</w:t>
      </w:r>
    </w:p>
    <w:p w14:paraId="4CD0FD24">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Implemented configurable </w:t>
      </w:r>
      <w:r>
        <w:rPr>
          <w:rFonts w:hint="default" w:ascii="Times New Roman" w:hAnsi="Times New Roman" w:cs="Times New Roman"/>
          <w:b/>
          <w:i w:val="0"/>
          <w:iCs w:val="0"/>
          <w:sz w:val="22"/>
          <w:szCs w:val="22"/>
        </w:rPr>
        <w:t>product management</w:t>
      </w:r>
      <w:r>
        <w:rPr>
          <w:rFonts w:hint="default" w:ascii="Times New Roman" w:hAnsi="Times New Roman" w:cs="Times New Roman"/>
          <w:i w:val="0"/>
          <w:iCs w:val="0"/>
          <w:sz w:val="22"/>
          <w:szCs w:val="22"/>
        </w:rPr>
        <w:t xml:space="preserve"> processes, including variant configuration settings, to handle complex and customizable product offerings.</w:t>
      </w:r>
    </w:p>
    <w:p w14:paraId="088C229A">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Supported </w:t>
      </w:r>
      <w:r>
        <w:rPr>
          <w:rFonts w:hint="default" w:ascii="Times New Roman" w:hAnsi="Times New Roman" w:cs="Times New Roman"/>
          <w:b/>
          <w:i w:val="0"/>
          <w:iCs w:val="0"/>
          <w:sz w:val="22"/>
          <w:szCs w:val="22"/>
        </w:rPr>
        <w:t>SAP SD</w:t>
      </w:r>
      <w:r>
        <w:rPr>
          <w:rFonts w:hint="default" w:ascii="Times New Roman" w:hAnsi="Times New Roman" w:cs="Times New Roman"/>
          <w:i w:val="0"/>
          <w:iCs w:val="0"/>
          <w:sz w:val="22"/>
          <w:szCs w:val="22"/>
        </w:rPr>
        <w:t xml:space="preserve"> integration with third-party logistics providers, configuring and testing </w:t>
      </w:r>
      <w:r>
        <w:rPr>
          <w:rFonts w:hint="default" w:ascii="Times New Roman" w:hAnsi="Times New Roman" w:cs="Times New Roman"/>
          <w:b/>
          <w:i w:val="0"/>
          <w:iCs w:val="0"/>
          <w:sz w:val="22"/>
          <w:szCs w:val="22"/>
        </w:rPr>
        <w:t>EDI</w:t>
      </w:r>
      <w:r>
        <w:rPr>
          <w:rFonts w:hint="default" w:ascii="Times New Roman" w:hAnsi="Times New Roman" w:cs="Times New Roman"/>
          <w:i w:val="0"/>
          <w:iCs w:val="0"/>
          <w:sz w:val="22"/>
          <w:szCs w:val="22"/>
        </w:rPr>
        <w:t xml:space="preserve"> interfaces for real-time data exchange.</w:t>
      </w:r>
    </w:p>
    <w:p w14:paraId="03181D3B">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Managed </w:t>
      </w:r>
      <w:r>
        <w:rPr>
          <w:rFonts w:hint="default" w:ascii="Times New Roman" w:hAnsi="Times New Roman" w:cs="Times New Roman"/>
          <w:b/>
          <w:i w:val="0"/>
          <w:iCs w:val="0"/>
          <w:sz w:val="22"/>
          <w:szCs w:val="22"/>
        </w:rPr>
        <w:t>delivery blocks</w:t>
      </w:r>
      <w:r>
        <w:rPr>
          <w:rFonts w:hint="default" w:ascii="Times New Roman" w:hAnsi="Times New Roman" w:cs="Times New Roman"/>
          <w:i w:val="0"/>
          <w:iCs w:val="0"/>
          <w:sz w:val="22"/>
          <w:szCs w:val="22"/>
        </w:rPr>
        <w:t xml:space="preserve"> and rejection reasons to enhance order processing accuracy and mitigate operational risks.</w:t>
      </w:r>
    </w:p>
    <w:p w14:paraId="4F26052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w:t>
      </w:r>
      <w:r>
        <w:rPr>
          <w:rFonts w:hint="default" w:ascii="Times New Roman" w:hAnsi="Times New Roman" w:cs="Times New Roman"/>
          <w:b/>
          <w:i w:val="0"/>
          <w:iCs w:val="0"/>
          <w:sz w:val="22"/>
          <w:szCs w:val="22"/>
        </w:rPr>
        <w:t>SAP MM</w:t>
      </w:r>
      <w:r>
        <w:rPr>
          <w:rFonts w:hint="default" w:ascii="Times New Roman" w:hAnsi="Times New Roman" w:cs="Times New Roman"/>
          <w:i w:val="0"/>
          <w:iCs w:val="0"/>
          <w:sz w:val="22"/>
          <w:szCs w:val="22"/>
        </w:rPr>
        <w:t xml:space="preserve"> for end-to-end procurement processes, from requisition creation to supplier invoicing and payment, ensuring seamless business operations.</w:t>
      </w:r>
    </w:p>
    <w:p w14:paraId="00A05CCD">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w:t>
      </w:r>
      <w:r>
        <w:rPr>
          <w:rFonts w:hint="default" w:ascii="Times New Roman" w:hAnsi="Times New Roman" w:cs="Times New Roman"/>
          <w:b/>
          <w:i w:val="0"/>
          <w:iCs w:val="0"/>
          <w:sz w:val="22"/>
          <w:szCs w:val="22"/>
        </w:rPr>
        <w:t>invoice lists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collective billing</w:t>
      </w:r>
      <w:r>
        <w:rPr>
          <w:rFonts w:hint="default" w:ascii="Times New Roman" w:hAnsi="Times New Roman" w:cs="Times New Roman"/>
          <w:i w:val="0"/>
          <w:iCs w:val="0"/>
          <w:sz w:val="22"/>
          <w:szCs w:val="22"/>
        </w:rPr>
        <w:t xml:space="preserve"> functionalities to support consolidated invoicing for large customer accounts.</w:t>
      </w:r>
    </w:p>
    <w:p w14:paraId="2314CE5C">
      <w:pPr>
        <w:numPr>
          <w:ilvl w:val="0"/>
          <w:numId w:val="1"/>
        </w:numPr>
        <w:spacing w:after="0" w:line="240" w:lineRule="auto"/>
        <w:jc w:val="both"/>
        <w:rPr>
          <w:rFonts w:hint="default" w:ascii="Times New Roman" w:hAnsi="Times New Roman" w:cs="Times New Roman"/>
          <w:b/>
          <w:i w:val="0"/>
          <w:iCs w:val="0"/>
          <w:sz w:val="22"/>
          <w:szCs w:val="22"/>
        </w:rPr>
      </w:pPr>
      <w:r>
        <w:rPr>
          <w:rFonts w:hint="default" w:ascii="Times New Roman" w:hAnsi="Times New Roman" w:cs="Times New Roman"/>
          <w:i w:val="0"/>
          <w:iCs w:val="0"/>
          <w:sz w:val="22"/>
          <w:szCs w:val="22"/>
        </w:rPr>
        <w:t xml:space="preserve">Lead the </w:t>
      </w:r>
      <w:r>
        <w:rPr>
          <w:rFonts w:hint="default" w:ascii="Times New Roman" w:hAnsi="Times New Roman" w:cs="Times New Roman"/>
          <w:b/>
          <w:i w:val="0"/>
          <w:iCs w:val="0"/>
          <w:sz w:val="22"/>
          <w:szCs w:val="22"/>
        </w:rPr>
        <w:t>Invoice Verification (IV)</w:t>
      </w:r>
      <w:r>
        <w:rPr>
          <w:rFonts w:hint="default" w:ascii="Times New Roman" w:hAnsi="Times New Roman" w:cs="Times New Roman"/>
          <w:i w:val="0"/>
          <w:iCs w:val="0"/>
          <w:sz w:val="22"/>
          <w:szCs w:val="22"/>
        </w:rPr>
        <w:t xml:space="preserve"> process, ensuring that invoices are accurately processed and matched with </w:t>
      </w:r>
      <w:r>
        <w:rPr>
          <w:rFonts w:hint="default" w:ascii="Times New Roman" w:hAnsi="Times New Roman" w:cs="Times New Roman"/>
          <w:b/>
          <w:i w:val="0"/>
          <w:iCs w:val="0"/>
          <w:sz w:val="22"/>
          <w:szCs w:val="22"/>
        </w:rPr>
        <w:t>purchase orders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goods receipts.</w:t>
      </w:r>
    </w:p>
    <w:p w14:paraId="703D6780">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Developed and maintained </w:t>
      </w:r>
      <w:r>
        <w:rPr>
          <w:rFonts w:hint="default" w:ascii="Times New Roman" w:hAnsi="Times New Roman" w:cs="Times New Roman"/>
          <w:b/>
          <w:i w:val="0"/>
          <w:iCs w:val="0"/>
          <w:sz w:val="22"/>
          <w:szCs w:val="22"/>
        </w:rPr>
        <w:t>vendor management</w:t>
      </w:r>
      <w:r>
        <w:rPr>
          <w:rFonts w:hint="default" w:ascii="Times New Roman" w:hAnsi="Times New Roman" w:cs="Times New Roman"/>
          <w:i w:val="0"/>
          <w:iCs w:val="0"/>
          <w:sz w:val="22"/>
          <w:szCs w:val="22"/>
        </w:rPr>
        <w:t xml:space="preserve"> strategies to ensure optimal supplier performance, including vendor evaluation and selection.</w:t>
      </w:r>
    </w:p>
    <w:p w14:paraId="7EB89B29">
      <w:pPr>
        <w:numPr>
          <w:ilvl w:val="0"/>
          <w:numId w:val="1"/>
        </w:numPr>
        <w:spacing w:after="0" w:line="240" w:lineRule="auto"/>
        <w:jc w:val="both"/>
        <w:rPr>
          <w:rFonts w:hint="default" w:ascii="Times New Roman" w:hAnsi="Times New Roman" w:cs="Times New Roman"/>
          <w:b/>
          <w:i w:val="0"/>
          <w:iCs w:val="0"/>
          <w:sz w:val="22"/>
          <w:szCs w:val="22"/>
        </w:rPr>
      </w:pPr>
      <w:r>
        <w:rPr>
          <w:rFonts w:hint="default" w:ascii="Times New Roman" w:hAnsi="Times New Roman" w:cs="Times New Roman"/>
          <w:i w:val="0"/>
          <w:iCs w:val="0"/>
          <w:sz w:val="22"/>
          <w:szCs w:val="22"/>
        </w:rPr>
        <w:t xml:space="preserve">Implemented </w:t>
      </w:r>
      <w:r>
        <w:rPr>
          <w:rFonts w:hint="default" w:ascii="Times New Roman" w:hAnsi="Times New Roman" w:cs="Times New Roman"/>
          <w:b/>
          <w:i w:val="0"/>
          <w:iCs w:val="0"/>
          <w:sz w:val="22"/>
          <w:szCs w:val="22"/>
        </w:rPr>
        <w:t>SAP MM</w:t>
      </w:r>
      <w:r>
        <w:rPr>
          <w:rFonts w:hint="default" w:ascii="Times New Roman" w:hAnsi="Times New Roman" w:cs="Times New Roman"/>
          <w:i w:val="0"/>
          <w:iCs w:val="0"/>
          <w:sz w:val="22"/>
          <w:szCs w:val="22"/>
        </w:rPr>
        <w:t xml:space="preserve"> solutions to streamline the procurement of </w:t>
      </w:r>
      <w:r>
        <w:rPr>
          <w:rFonts w:hint="default" w:ascii="Times New Roman" w:hAnsi="Times New Roman" w:cs="Times New Roman"/>
          <w:b/>
          <w:i w:val="0"/>
          <w:iCs w:val="0"/>
          <w:sz w:val="22"/>
          <w:szCs w:val="22"/>
        </w:rPr>
        <w:t>goods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services</w:t>
      </w:r>
      <w:r>
        <w:rPr>
          <w:rFonts w:hint="default" w:ascii="Times New Roman" w:hAnsi="Times New Roman" w:cs="Times New Roman"/>
          <w:i w:val="0"/>
          <w:iCs w:val="0"/>
          <w:sz w:val="22"/>
          <w:szCs w:val="22"/>
        </w:rPr>
        <w:t xml:space="preserve">, optimizing supplier relationships and improving </w:t>
      </w:r>
      <w:r>
        <w:rPr>
          <w:rFonts w:hint="default" w:ascii="Times New Roman" w:hAnsi="Times New Roman" w:cs="Times New Roman"/>
          <w:b/>
          <w:i w:val="0"/>
          <w:iCs w:val="0"/>
          <w:sz w:val="22"/>
          <w:szCs w:val="22"/>
        </w:rPr>
        <w:t>cost management.</w:t>
      </w:r>
    </w:p>
    <w:p w14:paraId="0B256DA8">
      <w:pPr>
        <w:spacing w:after="0" w:line="240" w:lineRule="auto"/>
        <w:jc w:val="both"/>
        <w:rPr>
          <w:rFonts w:hint="default" w:ascii="Times New Roman" w:hAnsi="Times New Roman" w:cs="Times New Roman"/>
          <w:i w:val="0"/>
          <w:iCs w:val="0"/>
          <w:sz w:val="22"/>
          <w:szCs w:val="22"/>
        </w:rPr>
      </w:pPr>
    </w:p>
    <w:p w14:paraId="35EC7FF4">
      <w:p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b/>
          <w:i w:val="0"/>
          <w:iCs w:val="0"/>
          <w:sz w:val="22"/>
          <w:szCs w:val="22"/>
          <w:u w:val="single"/>
        </w:rPr>
        <w:t>Environment:</w:t>
      </w:r>
      <w:r>
        <w:rPr>
          <w:rFonts w:hint="default" w:ascii="Times New Roman" w:hAnsi="Times New Roman" w:cs="Times New Roman"/>
          <w:b/>
          <w:i w:val="0"/>
          <w:iCs w:val="0"/>
          <w:sz w:val="22"/>
          <w:szCs w:val="22"/>
        </w:rPr>
        <w:t xml:space="preserve"> </w:t>
      </w:r>
      <w:r>
        <w:rPr>
          <w:rFonts w:hint="default" w:ascii="Times New Roman" w:hAnsi="Times New Roman" w:cs="Times New Roman"/>
          <w:i w:val="0"/>
          <w:iCs w:val="0"/>
          <w:sz w:val="22"/>
          <w:szCs w:val="22"/>
        </w:rPr>
        <w:t>SAP SD, SAP MM, MRP, Variant Configuration, EDI, Invoice Verification, Collective Billing, User Exits, BADIs, Enhancements, SAP MM Configuration, Procurement Processes, Vendor Management, Stock Transfers, Material Movements, Inventory Management, Functional Specifications, Test Scripts, Supply Chain Management.</w:t>
      </w:r>
    </w:p>
    <w:p w14:paraId="4CF576C7">
      <w:pPr>
        <w:spacing w:after="0" w:line="240" w:lineRule="auto"/>
        <w:rPr>
          <w:rFonts w:hint="default" w:ascii="Times New Roman" w:hAnsi="Times New Roman" w:cs="Times New Roman"/>
          <w:i w:val="0"/>
          <w:iCs w:val="0"/>
          <w:sz w:val="22"/>
          <w:szCs w:val="22"/>
        </w:rPr>
      </w:pPr>
    </w:p>
    <w:p w14:paraId="7FDA808A">
      <w:pPr>
        <w:spacing w:after="0" w:line="240" w:lineRule="auto"/>
        <w:rPr>
          <w:rFonts w:hint="default" w:ascii="Times New Roman" w:hAnsi="Times New Roman" w:cs="Times New Roman"/>
          <w:b/>
          <w:i w:val="0"/>
          <w:iCs w:val="0"/>
          <w:sz w:val="22"/>
          <w:szCs w:val="22"/>
        </w:rPr>
      </w:pPr>
      <w:r>
        <w:rPr>
          <w:rFonts w:hint="default" w:ascii="Times New Roman" w:hAnsi="Times New Roman" w:cs="Times New Roman"/>
          <w:b/>
          <w:i w:val="0"/>
          <w:iCs w:val="0"/>
          <w:sz w:val="22"/>
          <w:szCs w:val="22"/>
        </w:rPr>
        <w:t xml:space="preserve">Client: Asian Paints, Mumbai, India                                                                                             </w:t>
      </w:r>
      <w:r>
        <w:rPr>
          <w:rFonts w:hint="default" w:ascii="Times New Roman" w:hAnsi="Times New Roman" w:cs="Times New Roman"/>
          <w:b/>
          <w:i w:val="0"/>
          <w:iCs w:val="0"/>
          <w:sz w:val="22"/>
          <w:szCs w:val="22"/>
          <w:lang w:val="en-US"/>
        </w:rPr>
        <w:t>Aug</w:t>
      </w:r>
      <w:r>
        <w:rPr>
          <w:rFonts w:hint="default" w:ascii="Times New Roman" w:hAnsi="Times New Roman" w:cs="Times New Roman"/>
          <w:b/>
          <w:i w:val="0"/>
          <w:iCs w:val="0"/>
          <w:sz w:val="22"/>
          <w:szCs w:val="22"/>
        </w:rPr>
        <w:t xml:space="preserve"> 2015 – </w:t>
      </w:r>
      <w:r>
        <w:rPr>
          <w:rFonts w:hint="default" w:ascii="Times New Roman" w:hAnsi="Times New Roman" w:cs="Times New Roman"/>
          <w:b/>
          <w:i w:val="0"/>
          <w:iCs w:val="0"/>
          <w:sz w:val="22"/>
          <w:szCs w:val="22"/>
          <w:lang w:val="en-US"/>
        </w:rPr>
        <w:t>Feb</w:t>
      </w:r>
      <w:r>
        <w:rPr>
          <w:rFonts w:hint="default" w:ascii="Times New Roman" w:hAnsi="Times New Roman" w:cs="Times New Roman"/>
          <w:b/>
          <w:i w:val="0"/>
          <w:iCs w:val="0"/>
          <w:sz w:val="22"/>
          <w:szCs w:val="22"/>
        </w:rPr>
        <w:t xml:space="preserve"> 2017  </w:t>
      </w:r>
    </w:p>
    <w:p w14:paraId="7C821C93">
      <w:pPr>
        <w:spacing w:after="0" w:line="240" w:lineRule="auto"/>
        <w:rPr>
          <w:rFonts w:hint="default" w:ascii="Times New Roman" w:hAnsi="Times New Roman" w:cs="Times New Roman"/>
          <w:b/>
          <w:i w:val="0"/>
          <w:iCs w:val="0"/>
          <w:sz w:val="22"/>
          <w:szCs w:val="22"/>
          <w:lang w:val="en-US"/>
        </w:rPr>
      </w:pPr>
      <w:r>
        <w:rPr>
          <w:rFonts w:hint="default" w:ascii="Times New Roman" w:hAnsi="Times New Roman" w:cs="Times New Roman"/>
          <w:b/>
          <w:i w:val="0"/>
          <w:iCs w:val="0"/>
          <w:sz w:val="22"/>
          <w:szCs w:val="22"/>
        </w:rPr>
        <w:t xml:space="preserve">Role: SAP </w:t>
      </w:r>
      <w:r>
        <w:rPr>
          <w:rFonts w:hint="default" w:ascii="Times New Roman" w:hAnsi="Times New Roman" w:cs="Times New Roman"/>
          <w:b/>
          <w:i w:val="0"/>
          <w:iCs w:val="0"/>
          <w:sz w:val="22"/>
          <w:szCs w:val="22"/>
          <w:lang w:val="en-US"/>
        </w:rPr>
        <w:t>Associate Consultant</w:t>
      </w:r>
    </w:p>
    <w:p w14:paraId="268F29B7">
      <w:pPr>
        <w:spacing w:after="0" w:line="240" w:lineRule="auto"/>
        <w:rPr>
          <w:rFonts w:hint="default" w:ascii="Times New Roman" w:hAnsi="Times New Roman" w:cs="Times New Roman"/>
          <w:b/>
          <w:i w:val="0"/>
          <w:iCs w:val="0"/>
          <w:sz w:val="22"/>
          <w:szCs w:val="22"/>
          <w:u w:val="single"/>
        </w:rPr>
      </w:pPr>
      <w:r>
        <w:rPr>
          <w:rFonts w:hint="default" w:ascii="Times New Roman" w:hAnsi="Times New Roman" w:cs="Times New Roman"/>
          <w:b/>
          <w:i w:val="0"/>
          <w:iCs w:val="0"/>
          <w:sz w:val="22"/>
          <w:szCs w:val="22"/>
          <w:u w:val="single"/>
        </w:rPr>
        <w:t>Responsibilities:</w:t>
      </w:r>
    </w:p>
    <w:p w14:paraId="5D402420">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and optimized </w:t>
      </w:r>
      <w:r>
        <w:rPr>
          <w:rFonts w:hint="default" w:ascii="Times New Roman" w:hAnsi="Times New Roman" w:cs="Times New Roman"/>
          <w:b/>
          <w:i w:val="0"/>
          <w:iCs w:val="0"/>
          <w:sz w:val="22"/>
          <w:szCs w:val="22"/>
        </w:rPr>
        <w:t>SAP Sales Order Management</w:t>
      </w:r>
      <w:r>
        <w:rPr>
          <w:rFonts w:hint="default" w:ascii="Times New Roman" w:hAnsi="Times New Roman" w:cs="Times New Roman"/>
          <w:i w:val="0"/>
          <w:iCs w:val="0"/>
          <w:sz w:val="22"/>
          <w:szCs w:val="22"/>
        </w:rPr>
        <w:t xml:space="preserve"> processes, including complex pricing, billing, and shipping functionalities to streamline sales operations.</w:t>
      </w:r>
    </w:p>
    <w:p w14:paraId="00B6C6E1">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w:t>
      </w:r>
      <w:r>
        <w:rPr>
          <w:rFonts w:hint="default" w:ascii="Times New Roman" w:hAnsi="Times New Roman" w:cs="Times New Roman"/>
          <w:b/>
          <w:i w:val="0"/>
          <w:iCs w:val="0"/>
          <w:sz w:val="22"/>
          <w:szCs w:val="22"/>
        </w:rPr>
        <w:t>master data</w:t>
      </w:r>
      <w:r>
        <w:rPr>
          <w:rFonts w:hint="default" w:ascii="Times New Roman" w:hAnsi="Times New Roman" w:cs="Times New Roman"/>
          <w:i w:val="0"/>
          <w:iCs w:val="0"/>
          <w:sz w:val="22"/>
          <w:szCs w:val="22"/>
        </w:rPr>
        <w:t>, including customer, material, and pricing records, to ensure seamless integration and accurate transaction processing.</w:t>
      </w:r>
    </w:p>
    <w:p w14:paraId="7EF864C0">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Developed and maintained </w:t>
      </w:r>
      <w:r>
        <w:rPr>
          <w:rFonts w:hint="default" w:ascii="Times New Roman" w:hAnsi="Times New Roman" w:cs="Times New Roman"/>
          <w:b/>
          <w:i w:val="0"/>
          <w:iCs w:val="0"/>
          <w:sz w:val="22"/>
          <w:szCs w:val="22"/>
        </w:rPr>
        <w:t>pricing procedures</w:t>
      </w:r>
      <w:r>
        <w:rPr>
          <w:rFonts w:hint="default" w:ascii="Times New Roman" w:hAnsi="Times New Roman" w:cs="Times New Roman"/>
          <w:i w:val="0"/>
          <w:iCs w:val="0"/>
          <w:sz w:val="22"/>
          <w:szCs w:val="22"/>
        </w:rPr>
        <w:t>, including custom pricing conditions, condition types, and access sequences, to align with business requirements.</w:t>
      </w:r>
    </w:p>
    <w:p w14:paraId="1A3E10BD">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w:t>
      </w:r>
      <w:r>
        <w:rPr>
          <w:rFonts w:hint="default" w:ascii="Times New Roman" w:hAnsi="Times New Roman" w:cs="Times New Roman"/>
          <w:b/>
          <w:i w:val="0"/>
          <w:iCs w:val="0"/>
          <w:sz w:val="22"/>
          <w:szCs w:val="22"/>
        </w:rPr>
        <w:t>SAP SD credit management</w:t>
      </w:r>
      <w:r>
        <w:rPr>
          <w:rFonts w:hint="default" w:ascii="Times New Roman" w:hAnsi="Times New Roman" w:cs="Times New Roman"/>
          <w:i w:val="0"/>
          <w:iCs w:val="0"/>
          <w:sz w:val="22"/>
          <w:szCs w:val="22"/>
        </w:rPr>
        <w:t xml:space="preserve"> settings to monitor and control customer credit exposure effectively.</w:t>
      </w:r>
    </w:p>
    <w:p w14:paraId="5A14F2C2">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Optimized item categories, schedule line categories, and delivery processes to ensure accurate and timely order-to-cash processing.</w:t>
      </w:r>
    </w:p>
    <w:p w14:paraId="70B1DCFB">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Configured </w:t>
      </w:r>
      <w:r>
        <w:rPr>
          <w:rFonts w:hint="default" w:ascii="Times New Roman" w:hAnsi="Times New Roman" w:cs="Times New Roman"/>
          <w:b/>
          <w:i w:val="0"/>
          <w:iCs w:val="0"/>
          <w:sz w:val="22"/>
          <w:szCs w:val="22"/>
        </w:rPr>
        <w:t>material determination</w:t>
      </w:r>
      <w:r>
        <w:rPr>
          <w:rFonts w:hint="default" w:ascii="Times New Roman" w:hAnsi="Times New Roman" w:cs="Times New Roman"/>
          <w:i w:val="0"/>
          <w:iCs w:val="0"/>
          <w:sz w:val="22"/>
          <w:szCs w:val="22"/>
        </w:rPr>
        <w:t xml:space="preserve"> rules to enable automatic substitution of materials based on business requirements.</w:t>
      </w:r>
    </w:p>
    <w:p w14:paraId="72778796">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Designed </w:t>
      </w:r>
      <w:r>
        <w:rPr>
          <w:rFonts w:hint="default" w:ascii="Times New Roman" w:hAnsi="Times New Roman" w:cs="Times New Roman"/>
          <w:b/>
          <w:i w:val="0"/>
          <w:iCs w:val="0"/>
          <w:sz w:val="22"/>
          <w:szCs w:val="22"/>
        </w:rPr>
        <w:t>SAP SD order-to-cash</w:t>
      </w:r>
      <w:r>
        <w:rPr>
          <w:rFonts w:hint="default" w:ascii="Times New Roman" w:hAnsi="Times New Roman" w:cs="Times New Roman"/>
          <w:i w:val="0"/>
          <w:iCs w:val="0"/>
          <w:sz w:val="22"/>
          <w:szCs w:val="22"/>
        </w:rPr>
        <w:t xml:space="preserve"> processes, including contract management, order management, and invoicing, to support business operations.</w:t>
      </w:r>
    </w:p>
    <w:p w14:paraId="6E996FD0">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Managed output determination settings for order confirmations, </w:t>
      </w:r>
      <w:r>
        <w:rPr>
          <w:rFonts w:hint="default" w:ascii="Times New Roman" w:hAnsi="Times New Roman" w:cs="Times New Roman"/>
          <w:b/>
          <w:i w:val="0"/>
          <w:iCs w:val="0"/>
          <w:sz w:val="22"/>
          <w:szCs w:val="22"/>
        </w:rPr>
        <w:t>delivery notes</w:t>
      </w:r>
      <w:r>
        <w:rPr>
          <w:rFonts w:hint="default" w:ascii="Times New Roman" w:hAnsi="Times New Roman" w:cs="Times New Roman"/>
          <w:i w:val="0"/>
          <w:iCs w:val="0"/>
          <w:sz w:val="22"/>
          <w:szCs w:val="22"/>
        </w:rPr>
        <w:t xml:space="preserve">, and </w:t>
      </w:r>
      <w:r>
        <w:rPr>
          <w:rFonts w:hint="default" w:ascii="Times New Roman" w:hAnsi="Times New Roman" w:cs="Times New Roman"/>
          <w:b/>
          <w:i w:val="0"/>
          <w:iCs w:val="0"/>
          <w:sz w:val="22"/>
          <w:szCs w:val="22"/>
        </w:rPr>
        <w:t>invoices</w:t>
      </w:r>
      <w:r>
        <w:rPr>
          <w:rFonts w:hint="default" w:ascii="Times New Roman" w:hAnsi="Times New Roman" w:cs="Times New Roman"/>
          <w:i w:val="0"/>
          <w:iCs w:val="0"/>
          <w:sz w:val="22"/>
          <w:szCs w:val="22"/>
        </w:rPr>
        <w:t>, ensuring compliance with customer and regulatory requirements.</w:t>
      </w:r>
    </w:p>
    <w:p w14:paraId="0F63752D">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Configured and tested sales area determination settings to automate the assignment of sales areas based on customer and product data.</w:t>
      </w:r>
    </w:p>
    <w:p w14:paraId="4733CA24">
      <w:pPr>
        <w:numPr>
          <w:ilvl w:val="0"/>
          <w:numId w:val="1"/>
        </w:num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 xml:space="preserve">Managed </w:t>
      </w:r>
      <w:r>
        <w:rPr>
          <w:rFonts w:hint="default" w:ascii="Times New Roman" w:hAnsi="Times New Roman" w:cs="Times New Roman"/>
          <w:b/>
          <w:i w:val="0"/>
          <w:iCs w:val="0"/>
          <w:sz w:val="22"/>
          <w:szCs w:val="22"/>
        </w:rPr>
        <w:t>SAP SD</w:t>
      </w:r>
      <w:r>
        <w:rPr>
          <w:rFonts w:hint="default" w:ascii="Times New Roman" w:hAnsi="Times New Roman" w:cs="Times New Roman"/>
          <w:i w:val="0"/>
          <w:iCs w:val="0"/>
          <w:sz w:val="22"/>
          <w:szCs w:val="22"/>
        </w:rPr>
        <w:t xml:space="preserve"> delivery processes, including picking, packing, and goods issue, to optimize logistics operations.</w:t>
      </w:r>
    </w:p>
    <w:p w14:paraId="2493B6A2">
      <w:pPr>
        <w:spacing w:after="0" w:line="240" w:lineRule="auto"/>
        <w:jc w:val="both"/>
        <w:rPr>
          <w:rFonts w:hint="default" w:ascii="Times New Roman" w:hAnsi="Times New Roman" w:cs="Times New Roman"/>
          <w:i w:val="0"/>
          <w:iCs w:val="0"/>
          <w:sz w:val="22"/>
          <w:szCs w:val="22"/>
        </w:rPr>
      </w:pPr>
    </w:p>
    <w:p w14:paraId="51D22584">
      <w:pPr>
        <w:spacing w:after="0" w:line="240" w:lineRule="auto"/>
        <w:jc w:val="both"/>
        <w:rPr>
          <w:rFonts w:hint="default" w:ascii="Times New Roman" w:hAnsi="Times New Roman" w:cs="Times New Roman"/>
          <w:i w:val="0"/>
          <w:iCs w:val="0"/>
          <w:sz w:val="22"/>
          <w:szCs w:val="22"/>
        </w:rPr>
      </w:pPr>
      <w:r>
        <w:rPr>
          <w:rFonts w:hint="default" w:ascii="Times New Roman" w:hAnsi="Times New Roman" w:cs="Times New Roman"/>
          <w:b/>
          <w:i w:val="0"/>
          <w:iCs w:val="0"/>
          <w:sz w:val="22"/>
          <w:szCs w:val="22"/>
          <w:u w:val="single"/>
        </w:rPr>
        <w:t>Environment:</w:t>
      </w:r>
      <w:r>
        <w:rPr>
          <w:rFonts w:hint="default" w:ascii="Times New Roman" w:hAnsi="Times New Roman" w:cs="Times New Roman"/>
          <w:b/>
          <w:i w:val="0"/>
          <w:iCs w:val="0"/>
          <w:sz w:val="22"/>
          <w:szCs w:val="22"/>
        </w:rPr>
        <w:t xml:space="preserve"> </w:t>
      </w:r>
      <w:r>
        <w:rPr>
          <w:rFonts w:hint="default" w:ascii="Times New Roman" w:hAnsi="Times New Roman" w:cs="Times New Roman"/>
          <w:i w:val="0"/>
          <w:iCs w:val="0"/>
          <w:sz w:val="22"/>
          <w:szCs w:val="22"/>
        </w:rPr>
        <w:t>SAP Sales Order Management, SAP SD, SAP Master Data, Pricing Procedures, Custom Pricing Conditions, Condition Types, Access Sequences, Credit Management, Item Categories, Schedule Line Categories, Delivery Processes, Order-to-Cash, Contract Management, Sales Area Determination, Picking, Packing, Goods Issue.</w:t>
      </w:r>
    </w:p>
    <w:p w14:paraId="05F6096E">
      <w:pPr>
        <w:spacing w:after="0" w:line="240" w:lineRule="auto"/>
        <w:jc w:val="both"/>
        <w:rPr>
          <w:rFonts w:hint="default" w:ascii="Times New Roman" w:hAnsi="Times New Roman" w:cs="Times New Roman"/>
          <w:i w:val="0"/>
          <w:iCs w:val="0"/>
          <w:sz w:val="22"/>
          <w:szCs w:val="22"/>
        </w:rPr>
      </w:pPr>
    </w:p>
    <w:p w14:paraId="53FC78ED">
      <w:pPr>
        <w:spacing w:after="0" w:line="240" w:lineRule="auto"/>
        <w:jc w:val="both"/>
        <w:rPr>
          <w:rFonts w:hint="default" w:ascii="Times New Roman" w:hAnsi="Times New Roman" w:cs="Times New Roman"/>
          <w:i w:val="0"/>
          <w:iCs w:val="0"/>
          <w:sz w:val="22"/>
          <w:szCs w:val="22"/>
        </w:rPr>
      </w:pPr>
    </w:p>
    <w:p w14:paraId="10B4F6FD">
      <w:pPr>
        <w:rPr>
          <w:rFonts w:hint="default" w:ascii="Times New Roman" w:hAnsi="Times New Roman" w:cs="Times New Roman"/>
          <w:b/>
          <w:bCs/>
          <w:i w:val="0"/>
          <w:iCs w:val="0"/>
          <w:sz w:val="22"/>
          <w:szCs w:val="22"/>
          <w:lang w:val="en-US"/>
        </w:rPr>
      </w:pPr>
      <w:r>
        <w:rPr>
          <w:rFonts w:hint="default" w:ascii="Times New Roman" w:hAnsi="Times New Roman" w:cs="Times New Roman"/>
          <w:b/>
          <w:bCs/>
          <w:i w:val="0"/>
          <w:iCs w:val="0"/>
          <w:sz w:val="22"/>
          <w:szCs w:val="22"/>
          <w:lang w:val="en-US"/>
        </w:rPr>
        <w:t>Education</w:t>
      </w:r>
    </w:p>
    <w:p w14:paraId="373D49CA">
      <w:pPr>
        <w:rPr>
          <w:rFonts w:hint="default" w:ascii="Times New Roman" w:hAnsi="Times New Roman" w:cs="Times New Roman"/>
          <w:b/>
          <w:bCs/>
          <w:i w:val="0"/>
          <w:iCs w:val="0"/>
          <w:sz w:val="22"/>
          <w:szCs w:val="22"/>
          <w:lang w:val="en-US"/>
        </w:rPr>
      </w:pPr>
      <w:r>
        <w:rPr>
          <w:rFonts w:hint="default" w:ascii="Times New Roman" w:hAnsi="Times New Roman" w:cs="Times New Roman"/>
          <w:b/>
          <w:bCs/>
          <w:i w:val="0"/>
          <w:iCs w:val="0"/>
          <w:sz w:val="22"/>
          <w:szCs w:val="22"/>
          <w:lang w:val="en-US"/>
        </w:rPr>
        <w:t>Bachelor's in Computer science Engineering                                                                               Jun 2011 - May 2015</w:t>
      </w:r>
    </w:p>
    <w:p w14:paraId="28CC9B03">
      <w:pPr>
        <w:rPr>
          <w:rFonts w:hint="default" w:ascii="Times New Roman" w:hAnsi="Times New Roman" w:cs="Times New Roman"/>
          <w:i w:val="0"/>
          <w:iCs w:val="0"/>
          <w:sz w:val="22"/>
          <w:szCs w:val="22"/>
        </w:rPr>
      </w:pPr>
      <w:r>
        <w:rPr>
          <w:rFonts w:hint="default" w:ascii="Times New Roman" w:hAnsi="Times New Roman" w:eastAsia="Segoe UI" w:cs="Times New Roman"/>
          <w:b/>
          <w:bCs/>
          <w:i w:val="0"/>
          <w:iCs w:val="0"/>
          <w:caps w:val="0"/>
          <w:spacing w:val="0"/>
          <w:sz w:val="22"/>
          <w:szCs w:val="22"/>
          <w:shd w:val="clear" w:fill="FFFFFF"/>
        </w:rPr>
        <w:t>Jawaharlal Nehru Technological University Hyderabad (JNTUH)</w:t>
      </w:r>
    </w:p>
    <w:sectPr>
      <w:pgSz w:w="11906" w:h="16838"/>
      <w:pgMar w:top="142" w:right="836" w:bottom="142" w:left="56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C914B1"/>
    <w:multiLevelType w:val="multilevel"/>
    <w:tmpl w:val="62C914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DD5405"/>
    <w:rsid w:val="01211A6F"/>
    <w:rsid w:val="01CB720C"/>
    <w:rsid w:val="01E272A3"/>
    <w:rsid w:val="04965593"/>
    <w:rsid w:val="090F1EE9"/>
    <w:rsid w:val="099F3D57"/>
    <w:rsid w:val="0A2C6E3E"/>
    <w:rsid w:val="0DCD693F"/>
    <w:rsid w:val="11352B49"/>
    <w:rsid w:val="19E16F05"/>
    <w:rsid w:val="1DF63B37"/>
    <w:rsid w:val="25DD5405"/>
    <w:rsid w:val="27DC4FFE"/>
    <w:rsid w:val="2B5272A1"/>
    <w:rsid w:val="2B5B4633"/>
    <w:rsid w:val="2F611FCA"/>
    <w:rsid w:val="3AC572E2"/>
    <w:rsid w:val="3BC50AC1"/>
    <w:rsid w:val="408F05F9"/>
    <w:rsid w:val="4378774A"/>
    <w:rsid w:val="45FB57DC"/>
    <w:rsid w:val="46390B44"/>
    <w:rsid w:val="46F76979"/>
    <w:rsid w:val="476F0BC1"/>
    <w:rsid w:val="4C357B95"/>
    <w:rsid w:val="4F0224D2"/>
    <w:rsid w:val="4F0A6F9D"/>
    <w:rsid w:val="56FB2042"/>
    <w:rsid w:val="5B5E47F5"/>
    <w:rsid w:val="5DD703B5"/>
    <w:rsid w:val="5E4E70C6"/>
    <w:rsid w:val="5E8F3869"/>
    <w:rsid w:val="62EE3CDE"/>
    <w:rsid w:val="6A075683"/>
    <w:rsid w:val="6B561F1D"/>
    <w:rsid w:val="6FF156B3"/>
    <w:rsid w:val="73491F32"/>
    <w:rsid w:val="744B2DDA"/>
    <w:rsid w:val="79373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FollowedHyperlink"/>
    <w:basedOn w:val="2"/>
    <w:qFormat/>
    <w:uiPriority w:val="0"/>
    <w:rPr>
      <w:color w:val="800080"/>
      <w:u w:val="single"/>
    </w:rPr>
  </w:style>
  <w:style w:type="character" w:styleId="6">
    <w:name w:val="Hyperlink"/>
    <w:basedOn w:val="2"/>
    <w:qFormat/>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2025-02-06T15:08:00Z</dcterms:created>
  <dc:creator>Vamsi Krishna Adapa</dc:creator>
  <cp:lastModifiedBy>Vamsi Krishna Adapa</cp:lastModifiedBy>
  <dcterms:modified xsi:type="dcterms:W3CDTF">2025-03-19T18:44:57Z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9195FB1103F74DC78E9C5A272CC4F519_11</vt:lpwstr>
  </property>
</Properties>
</file>