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7379" w:rsidRPr="004E28E9" w:rsidRDefault="00FD1F7A" w:rsidP="00777379">
      <w:pPr>
        <w:pBdr>
          <w:bottom w:val="single" w:sz="12" w:space="1" w:color="auto"/>
        </w:pBdr>
        <w:rPr>
          <w:rFonts w:ascii="Calibri" w:hAnsi="Calibri" w:cs="Calibri"/>
          <w:b/>
          <w:bCs/>
          <w:color w:val="156082" w:themeColor="accent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5590226</wp:posOffset>
            </wp:positionH>
            <wp:positionV relativeFrom="paragraph">
              <wp:posOffset>192702</wp:posOffset>
            </wp:positionV>
            <wp:extent cx="749808" cy="585216"/>
            <wp:effectExtent l="0" t="0" r="0" b="5715"/>
            <wp:wrapTopAndBottom/>
            <wp:docPr id="1089131229" name="Picture 1" descr="AWS Certified Solutions Architect – Associate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31229" name="Picture 1" descr="AWS Certified Solutions Architect – Associate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808" cy="585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77379" w:rsidRPr="004E28E9">
        <w:rPr>
          <w:rFonts w:ascii="Calibri" w:hAnsi="Calibri" w:cs="Calibri"/>
          <w:b/>
          <w:bCs/>
          <w:color w:val="156082" w:themeColor="accent1"/>
        </w:rPr>
        <w:t xml:space="preserve">Name: </w:t>
      </w:r>
      <w:r w:rsidR="000E6D0F" w:rsidRPr="004E28E9">
        <w:rPr>
          <w:rFonts w:ascii="Calibri" w:hAnsi="Calibri" w:cs="Calibri"/>
          <w:b/>
          <w:bCs/>
        </w:rPr>
        <w:t>Raja.m</w:t>
      </w:r>
    </w:p>
    <w:p w:rsidR="00777379" w:rsidRPr="0013353D" w:rsidRDefault="00777379" w:rsidP="00777379">
      <w:pPr>
        <w:pBdr>
          <w:bottom w:val="single" w:sz="12" w:space="1" w:color="auto"/>
        </w:pBdr>
        <w:rPr>
          <w:rFonts w:ascii="Calibri" w:hAnsi="Calibri" w:cs="Calibri"/>
          <w:b/>
          <w:bCs/>
          <w:color w:val="156082" w:themeColor="accent1"/>
        </w:rPr>
      </w:pPr>
      <w:r w:rsidRPr="0013353D">
        <w:rPr>
          <w:rFonts w:ascii="Calibri" w:hAnsi="Calibri" w:cs="Calibri"/>
          <w:b/>
          <w:bCs/>
          <w:color w:val="156082" w:themeColor="accent1"/>
        </w:rPr>
        <w:t xml:space="preserve">Email: </w:t>
      </w:r>
      <w:hyperlink r:id="rId10" w:history="1">
        <w:r w:rsidR="006C3DA0" w:rsidRPr="0013353D">
          <w:rPr>
            <w:rStyle w:val="Hyperlink"/>
            <w:rFonts w:ascii="Calibri" w:hAnsi="Calibri" w:cs="Calibri"/>
            <w:b/>
            <w:bCs/>
          </w:rPr>
          <w:t>rajamandava2013@gmail.com</w:t>
        </w:r>
      </w:hyperlink>
    </w:p>
    <w:p w:rsidR="00FD1F7A" w:rsidRDefault="00777379" w:rsidP="00777379">
      <w:pPr>
        <w:pBdr>
          <w:bottom w:val="single" w:sz="12" w:space="1" w:color="auto"/>
        </w:pBdr>
        <w:rPr>
          <w:rFonts w:ascii="Calibri" w:hAnsi="Calibri" w:cs="Calibri"/>
          <w:b/>
          <w:bCs/>
          <w:lang w:val="fr-FR"/>
        </w:rPr>
        <w:sectPr w:rsidR="00FD1F7A" w:rsidSect="00FD1F7A">
          <w:pgSz w:w="12240" w:h="15840"/>
          <w:pgMar w:top="720" w:right="720" w:bottom="720" w:left="720" w:header="720" w:footer="720" w:gutter="0"/>
          <w:pgBorders w:offsetFrom="page">
            <w:top w:val="thinThickMediumGap" w:sz="24" w:space="24" w:color="000000" w:themeColor="text1"/>
            <w:left w:val="thinThickMediumGap" w:sz="24" w:space="24" w:color="000000" w:themeColor="text1"/>
            <w:bottom w:val="thickThinMediumGap" w:sz="24" w:space="24" w:color="000000" w:themeColor="text1"/>
            <w:right w:val="thickThinMediumGap" w:sz="24" w:space="24" w:color="000000" w:themeColor="text1"/>
          </w:pgBorders>
          <w:cols w:num="2" w:space="720"/>
          <w:docGrid w:linePitch="360"/>
        </w:sectPr>
      </w:pPr>
      <w:r w:rsidRPr="006C3DA0">
        <w:rPr>
          <w:rFonts w:ascii="Calibri" w:hAnsi="Calibri" w:cs="Calibri"/>
          <w:b/>
          <w:bCs/>
          <w:color w:val="156082" w:themeColor="accent1"/>
          <w:lang w:val="fr-FR"/>
        </w:rPr>
        <w:t>Phone:</w:t>
      </w:r>
      <w:r w:rsidR="00064504" w:rsidRPr="006C3DA0">
        <w:rPr>
          <w:rFonts w:ascii="Calibri" w:hAnsi="Calibri" w:cs="Calibri"/>
          <w:b/>
          <w:bCs/>
          <w:lang w:val="fr-FR"/>
        </w:rPr>
        <w:t xml:space="preserve">+1 </w:t>
      </w:r>
      <w:r w:rsidR="006D7803" w:rsidRPr="006C3DA0">
        <w:rPr>
          <w:rFonts w:ascii="Calibri" w:hAnsi="Calibri" w:cs="Calibri"/>
          <w:b/>
          <w:bCs/>
          <w:lang w:val="fr-FR"/>
        </w:rPr>
        <w:t>(</w:t>
      </w:r>
      <w:r w:rsidR="00BE0B5C" w:rsidRPr="006C3DA0">
        <w:rPr>
          <w:rFonts w:ascii="Calibri" w:hAnsi="Calibri" w:cs="Calibri"/>
          <w:b/>
          <w:bCs/>
          <w:lang w:val="fr-FR"/>
        </w:rPr>
        <w:t>678</w:t>
      </w:r>
      <w:r w:rsidR="006D7803" w:rsidRPr="006C3DA0">
        <w:rPr>
          <w:rFonts w:ascii="Calibri" w:hAnsi="Calibri" w:cs="Calibri"/>
          <w:b/>
          <w:bCs/>
          <w:lang w:val="fr-FR"/>
        </w:rPr>
        <w:t xml:space="preserve">) </w:t>
      </w:r>
      <w:r w:rsidR="00BE0B5C" w:rsidRPr="006C3DA0">
        <w:rPr>
          <w:rFonts w:ascii="Calibri" w:hAnsi="Calibri" w:cs="Calibri"/>
          <w:b/>
          <w:bCs/>
          <w:lang w:val="fr-FR"/>
        </w:rPr>
        <w:t>964-4682</w:t>
      </w:r>
      <w:r w:rsidR="00D6465D" w:rsidRPr="006C3DA0">
        <w:rPr>
          <w:rFonts w:ascii="Calibri" w:hAnsi="Calibri" w:cs="Calibri"/>
          <w:b/>
          <w:bCs/>
          <w:lang w:val="fr-FR"/>
        </w:rPr>
        <w:tab/>
      </w:r>
      <w:r w:rsidR="00D6465D" w:rsidRPr="006C3DA0">
        <w:rPr>
          <w:rFonts w:ascii="Calibri" w:hAnsi="Calibri" w:cs="Calibri"/>
          <w:b/>
          <w:bCs/>
          <w:lang w:val="fr-FR"/>
        </w:rPr>
        <w:tab/>
      </w:r>
      <w:r w:rsidR="00D6465D" w:rsidRPr="006C3DA0">
        <w:rPr>
          <w:rFonts w:ascii="Calibri" w:hAnsi="Calibri" w:cs="Calibri"/>
          <w:b/>
          <w:bCs/>
          <w:lang w:val="fr-FR"/>
        </w:rPr>
        <w:tab/>
      </w:r>
      <w:r w:rsidR="00D6465D" w:rsidRPr="006C3DA0">
        <w:rPr>
          <w:rFonts w:ascii="Calibri" w:hAnsi="Calibri" w:cs="Calibri"/>
          <w:b/>
          <w:bCs/>
          <w:lang w:val="fr-FR"/>
        </w:rPr>
        <w:tab/>
      </w:r>
      <w:r w:rsidR="00D6465D" w:rsidRPr="006C3DA0">
        <w:rPr>
          <w:rFonts w:ascii="Calibri" w:hAnsi="Calibri" w:cs="Calibri"/>
          <w:b/>
          <w:bCs/>
          <w:lang w:val="fr-FR"/>
        </w:rPr>
        <w:tab/>
      </w:r>
      <w:r w:rsidR="00D6465D" w:rsidRPr="006C3DA0">
        <w:rPr>
          <w:rFonts w:ascii="Calibri" w:hAnsi="Calibri" w:cs="Calibri"/>
          <w:b/>
          <w:bCs/>
          <w:lang w:val="fr-FR"/>
        </w:rPr>
        <w:tab/>
      </w:r>
      <w:r w:rsidR="00D6465D" w:rsidRPr="006C3DA0">
        <w:rPr>
          <w:rFonts w:ascii="Calibri" w:hAnsi="Calibri" w:cs="Calibri"/>
          <w:b/>
          <w:bCs/>
          <w:lang w:val="fr-FR"/>
        </w:rPr>
        <w:tab/>
      </w:r>
      <w:r w:rsidR="00D6465D" w:rsidRPr="006C3DA0">
        <w:rPr>
          <w:rFonts w:ascii="Calibri" w:hAnsi="Calibri" w:cs="Calibri"/>
          <w:b/>
          <w:bCs/>
          <w:lang w:val="fr-FR"/>
        </w:rPr>
        <w:tab/>
      </w:r>
      <w:r w:rsidR="00D6465D" w:rsidRPr="006C3DA0">
        <w:rPr>
          <w:rFonts w:ascii="Calibri" w:hAnsi="Calibri" w:cs="Calibri"/>
          <w:b/>
          <w:bCs/>
          <w:lang w:val="fr-FR"/>
        </w:rPr>
        <w:tab/>
      </w:r>
    </w:p>
    <w:p w:rsidR="00D15DB5" w:rsidRPr="006C3DA0" w:rsidRDefault="00D15DB5" w:rsidP="00777379">
      <w:pPr>
        <w:pBdr>
          <w:bottom w:val="single" w:sz="12" w:space="1" w:color="auto"/>
        </w:pBdr>
        <w:rPr>
          <w:rFonts w:ascii="Calibri" w:hAnsi="Calibri" w:cs="Calibri"/>
          <w:b/>
          <w:bCs/>
          <w:color w:val="156082" w:themeColor="accent1"/>
          <w:lang w:val="fr-FR"/>
        </w:rPr>
      </w:pPr>
    </w:p>
    <w:p w:rsidR="00FD1F7A" w:rsidRDefault="00FD1F7A" w:rsidP="00FD1F7A">
      <w:pPr>
        <w:jc w:val="right"/>
        <w:rPr>
          <w:rFonts w:ascii="Calibri" w:hAnsi="Calibri" w:cs="Calibri"/>
          <w:b/>
          <w:bCs/>
          <w:color w:val="156082" w:themeColor="accent1"/>
          <w:u w:val="single"/>
          <w:lang w:val="fr-FR"/>
        </w:rPr>
        <w:sectPr w:rsidR="00FD1F7A" w:rsidSect="00FD1F7A">
          <w:type w:val="continuous"/>
          <w:pgSz w:w="12240" w:h="15840"/>
          <w:pgMar w:top="720" w:right="720" w:bottom="720" w:left="720" w:header="720" w:footer="720" w:gutter="0"/>
          <w:pgBorders w:offsetFrom="page">
            <w:top w:val="thinThickMediumGap" w:sz="24" w:space="24" w:color="000000" w:themeColor="text1"/>
            <w:left w:val="thinThickMediumGap" w:sz="24" w:space="24" w:color="000000" w:themeColor="text1"/>
            <w:bottom w:val="thickThinMediumGap" w:sz="24" w:space="24" w:color="000000" w:themeColor="text1"/>
            <w:right w:val="thickThinMediumGap" w:sz="24" w:space="24" w:color="000000" w:themeColor="text1"/>
          </w:pgBorders>
          <w:cols w:space="720"/>
          <w:docGrid w:linePitch="360"/>
        </w:sectPr>
      </w:pPr>
    </w:p>
    <w:p w:rsidR="00FD1F7A" w:rsidRDefault="00FE5004" w:rsidP="00FE5004">
      <w:pPr>
        <w:rPr>
          <w:rFonts w:ascii="Calibri" w:hAnsi="Calibri" w:cs="Calibri"/>
          <w:b/>
          <w:bCs/>
          <w:color w:val="156082" w:themeColor="accent1"/>
          <w:u w:val="single"/>
        </w:rPr>
        <w:sectPr w:rsidR="00FD1F7A" w:rsidSect="00FD1F7A">
          <w:type w:val="continuous"/>
          <w:pgSz w:w="12240" w:h="15840"/>
          <w:pgMar w:top="720" w:right="720" w:bottom="720" w:left="720" w:header="720" w:footer="720" w:gutter="0"/>
          <w:pgBorders w:offsetFrom="page">
            <w:top w:val="thinThickMediumGap" w:sz="24" w:space="24" w:color="000000" w:themeColor="text1"/>
            <w:left w:val="thinThickMediumGap" w:sz="24" w:space="24" w:color="000000" w:themeColor="text1"/>
            <w:bottom w:val="thickThinMediumGap" w:sz="24" w:space="24" w:color="000000" w:themeColor="text1"/>
            <w:right w:val="thickThinMediumGap" w:sz="24" w:space="24" w:color="000000" w:themeColor="text1"/>
          </w:pgBorders>
          <w:cols w:space="720"/>
          <w:docGrid w:linePitch="360"/>
        </w:sectPr>
      </w:pPr>
      <w:r w:rsidRPr="006C3DA0">
        <w:rPr>
          <w:rFonts w:ascii="Calibri" w:hAnsi="Calibri" w:cs="Calibri"/>
          <w:b/>
          <w:bCs/>
          <w:color w:val="156082" w:themeColor="accent1"/>
          <w:u w:val="single"/>
          <w:lang w:val="fr-FR"/>
        </w:rPr>
        <w:lastRenderedPageBreak/>
        <w:br/>
      </w:r>
    </w:p>
    <w:p w:rsidR="00EB6905" w:rsidRPr="004E28E9" w:rsidRDefault="00E441BA" w:rsidP="00FE5004">
      <w:pPr>
        <w:rPr>
          <w:rFonts w:ascii="Calibri" w:hAnsi="Calibri" w:cs="Calibri"/>
          <w:b/>
          <w:bCs/>
          <w:color w:val="156082" w:themeColor="accent1"/>
        </w:rPr>
      </w:pPr>
      <w:r w:rsidRPr="004E28E9">
        <w:rPr>
          <w:rFonts w:ascii="Calibri" w:hAnsi="Calibri" w:cs="Calibri"/>
          <w:b/>
          <w:bCs/>
          <w:color w:val="156082" w:themeColor="accent1"/>
          <w:u w:val="single"/>
        </w:rPr>
        <w:lastRenderedPageBreak/>
        <w:t>Professional Summary</w:t>
      </w:r>
      <w:r w:rsidR="00CC65C1" w:rsidRPr="004E28E9">
        <w:rPr>
          <w:rFonts w:ascii="Calibri" w:hAnsi="Calibri" w:cs="Calibri"/>
          <w:b/>
          <w:bCs/>
          <w:color w:val="156082" w:themeColor="accent1"/>
        </w:rPr>
        <w:t>:</w:t>
      </w:r>
    </w:p>
    <w:p w:rsidR="00590A67" w:rsidRDefault="00590A67" w:rsidP="0093586A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="Calibri" w:hAnsi="Calibri" w:cs="Calibri"/>
        </w:rPr>
      </w:pPr>
      <w:r w:rsidRPr="0093586A">
        <w:rPr>
          <w:rFonts w:ascii="Calibri" w:hAnsi="Calibri" w:cs="Calibri"/>
        </w:rPr>
        <w:t xml:space="preserve">Over </w:t>
      </w:r>
      <w:r w:rsidR="0013353D">
        <w:rPr>
          <w:rFonts w:ascii="Calibri" w:hAnsi="Calibri" w:cs="Calibri"/>
        </w:rPr>
        <w:t>10</w:t>
      </w:r>
      <w:r w:rsidR="0093586A">
        <w:rPr>
          <w:rFonts w:ascii="Calibri" w:hAnsi="Calibri" w:cs="Calibri"/>
        </w:rPr>
        <w:t>+</w:t>
      </w:r>
      <w:r w:rsidRPr="0093586A">
        <w:rPr>
          <w:rFonts w:ascii="Calibri" w:hAnsi="Calibri" w:cs="Calibri"/>
        </w:rPr>
        <w:t xml:space="preserve"> years of experience in the IT industry, with a major focus on </w:t>
      </w:r>
      <w:r w:rsidRPr="0093586A">
        <w:rPr>
          <w:rStyle w:val="Strong"/>
          <w:rFonts w:ascii="Calibri" w:eastAsiaTheme="majorEastAsia" w:hAnsi="Calibri" w:cs="Calibri"/>
        </w:rPr>
        <w:t>Azure</w:t>
      </w:r>
      <w:r w:rsidRPr="0093586A">
        <w:rPr>
          <w:rFonts w:ascii="Calibri" w:hAnsi="Calibri" w:cs="Calibri"/>
        </w:rPr>
        <w:t xml:space="preserve">, </w:t>
      </w:r>
      <w:r w:rsidRPr="0093586A">
        <w:rPr>
          <w:rStyle w:val="Strong"/>
          <w:rFonts w:ascii="Calibri" w:eastAsiaTheme="majorEastAsia" w:hAnsi="Calibri" w:cs="Calibri"/>
        </w:rPr>
        <w:t>AWS</w:t>
      </w:r>
      <w:r w:rsidRPr="0093586A">
        <w:rPr>
          <w:rFonts w:ascii="Calibri" w:hAnsi="Calibri" w:cs="Calibri"/>
        </w:rPr>
        <w:t xml:space="preserve">, </w:t>
      </w:r>
      <w:r w:rsidRPr="0093586A">
        <w:rPr>
          <w:rStyle w:val="Strong"/>
          <w:rFonts w:ascii="Calibri" w:eastAsiaTheme="majorEastAsia" w:hAnsi="Calibri" w:cs="Calibri"/>
        </w:rPr>
        <w:t>DevOps</w:t>
      </w:r>
      <w:r w:rsidRPr="0093586A">
        <w:rPr>
          <w:rFonts w:ascii="Calibri" w:hAnsi="Calibri" w:cs="Calibri"/>
        </w:rPr>
        <w:t xml:space="preserve">, </w:t>
      </w:r>
      <w:r w:rsidRPr="0093586A">
        <w:rPr>
          <w:rStyle w:val="Strong"/>
          <w:rFonts w:ascii="Calibri" w:eastAsiaTheme="majorEastAsia" w:hAnsi="Calibri" w:cs="Calibri"/>
        </w:rPr>
        <w:t>Linux System Administration</w:t>
      </w:r>
      <w:r w:rsidR="00CE6BB0">
        <w:rPr>
          <w:rFonts w:ascii="Calibri" w:hAnsi="Calibri" w:cs="Calibri"/>
        </w:rPr>
        <w:t>.</w:t>
      </w:r>
    </w:p>
    <w:p w:rsidR="008571AA" w:rsidRDefault="008571AA" w:rsidP="0093586A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="Calibri" w:hAnsi="Calibri" w:cs="Calibri"/>
        </w:rPr>
      </w:pPr>
      <w:r w:rsidRPr="008571AA">
        <w:rPr>
          <w:rFonts w:ascii="Calibri" w:hAnsi="Calibri" w:cs="Calibri"/>
          <w:b/>
          <w:bCs/>
        </w:rPr>
        <w:t>AWS Certified Solutions Architect</w:t>
      </w:r>
      <w:r w:rsidRPr="008571AA">
        <w:rPr>
          <w:rFonts w:ascii="Calibri" w:hAnsi="Calibri" w:cs="Calibri"/>
        </w:rPr>
        <w:t xml:space="preserve"> with hands-on experience architecting and optimizing secure, scalable cloud solutions using </w:t>
      </w:r>
      <w:r w:rsidRPr="008571AA">
        <w:rPr>
          <w:rFonts w:ascii="Calibri" w:hAnsi="Calibri" w:cs="Calibri"/>
          <w:b/>
          <w:bCs/>
        </w:rPr>
        <w:t>EC2, S3, RDS, Lambda, VPC</w:t>
      </w:r>
      <w:r w:rsidRPr="008571AA">
        <w:rPr>
          <w:rFonts w:ascii="Calibri" w:hAnsi="Calibri" w:cs="Calibri"/>
        </w:rPr>
        <w:t xml:space="preserve">, and other </w:t>
      </w:r>
      <w:r w:rsidRPr="008571AA">
        <w:rPr>
          <w:rFonts w:ascii="Calibri" w:hAnsi="Calibri" w:cs="Calibri"/>
          <w:b/>
          <w:bCs/>
        </w:rPr>
        <w:t>AWS services</w:t>
      </w:r>
      <w:r w:rsidRPr="008571AA">
        <w:rPr>
          <w:rFonts w:ascii="Calibri" w:hAnsi="Calibri" w:cs="Calibri"/>
        </w:rPr>
        <w:t>.</w:t>
      </w:r>
    </w:p>
    <w:p w:rsidR="00993F5C" w:rsidRPr="0093586A" w:rsidRDefault="00993F5C" w:rsidP="0093586A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="Calibri" w:hAnsi="Calibri" w:cs="Calibri"/>
        </w:rPr>
      </w:pPr>
      <w:r w:rsidRPr="00993F5C">
        <w:rPr>
          <w:rFonts w:ascii="Calibri" w:hAnsi="Calibri" w:cs="Calibri"/>
        </w:rPr>
        <w:t>Proficient in Azure services, including Azure Data Factory, Azure IaaS, PaaS, Provisioning VMs, Virtual Networks, Azure Cosmos DB, Active Directory, Azure DevOps ARM, and Azure App Services.</w:t>
      </w:r>
    </w:p>
    <w:p w:rsidR="00590A67" w:rsidRPr="0093586A" w:rsidRDefault="00590A67" w:rsidP="0093586A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="Calibri" w:hAnsi="Calibri" w:cs="Calibri"/>
        </w:rPr>
      </w:pPr>
      <w:r w:rsidRPr="0093586A">
        <w:rPr>
          <w:rFonts w:ascii="Calibri" w:hAnsi="Calibri" w:cs="Calibri"/>
        </w:rPr>
        <w:t xml:space="preserve">Extensive experience with </w:t>
      </w:r>
      <w:r w:rsidRPr="0093586A">
        <w:rPr>
          <w:rStyle w:val="Strong"/>
          <w:rFonts w:ascii="Calibri" w:eastAsiaTheme="majorEastAsia" w:hAnsi="Calibri" w:cs="Calibri"/>
        </w:rPr>
        <w:t>AWS services</w:t>
      </w:r>
      <w:r w:rsidRPr="0093586A">
        <w:rPr>
          <w:rFonts w:ascii="Calibri" w:hAnsi="Calibri" w:cs="Calibri"/>
        </w:rPr>
        <w:t xml:space="preserve"> like </w:t>
      </w:r>
      <w:r w:rsidRPr="0093586A">
        <w:rPr>
          <w:rStyle w:val="Strong"/>
          <w:rFonts w:ascii="Calibri" w:eastAsiaTheme="majorEastAsia" w:hAnsi="Calibri" w:cs="Calibri"/>
        </w:rPr>
        <w:t>EC2</w:t>
      </w:r>
      <w:r w:rsidRPr="0093586A">
        <w:rPr>
          <w:rFonts w:ascii="Calibri" w:hAnsi="Calibri" w:cs="Calibri"/>
        </w:rPr>
        <w:t xml:space="preserve">, </w:t>
      </w:r>
      <w:r w:rsidRPr="0093586A">
        <w:rPr>
          <w:rStyle w:val="Strong"/>
          <w:rFonts w:ascii="Calibri" w:eastAsiaTheme="majorEastAsia" w:hAnsi="Calibri" w:cs="Calibri"/>
        </w:rPr>
        <w:t>S3</w:t>
      </w:r>
      <w:r w:rsidRPr="0093586A">
        <w:rPr>
          <w:rFonts w:ascii="Calibri" w:hAnsi="Calibri" w:cs="Calibri"/>
        </w:rPr>
        <w:t xml:space="preserve">, </w:t>
      </w:r>
      <w:r w:rsidRPr="0093586A">
        <w:rPr>
          <w:rStyle w:val="Strong"/>
          <w:rFonts w:ascii="Calibri" w:eastAsiaTheme="majorEastAsia" w:hAnsi="Calibri" w:cs="Calibri"/>
        </w:rPr>
        <w:t>SQS</w:t>
      </w:r>
      <w:r w:rsidRPr="0093586A">
        <w:rPr>
          <w:rFonts w:ascii="Calibri" w:hAnsi="Calibri" w:cs="Calibri"/>
        </w:rPr>
        <w:t xml:space="preserve">, </w:t>
      </w:r>
      <w:r w:rsidRPr="0093586A">
        <w:rPr>
          <w:rStyle w:val="Strong"/>
          <w:rFonts w:ascii="Calibri" w:eastAsiaTheme="majorEastAsia" w:hAnsi="Calibri" w:cs="Calibri"/>
        </w:rPr>
        <w:t>SNS</w:t>
      </w:r>
      <w:r w:rsidRPr="0093586A">
        <w:rPr>
          <w:rFonts w:ascii="Calibri" w:hAnsi="Calibri" w:cs="Calibri"/>
        </w:rPr>
        <w:t xml:space="preserve">, </w:t>
      </w:r>
      <w:r w:rsidRPr="0093586A">
        <w:rPr>
          <w:rStyle w:val="Strong"/>
          <w:rFonts w:ascii="Calibri" w:eastAsiaTheme="majorEastAsia" w:hAnsi="Calibri" w:cs="Calibri"/>
        </w:rPr>
        <w:t>RDS</w:t>
      </w:r>
      <w:r w:rsidRPr="0093586A">
        <w:rPr>
          <w:rFonts w:ascii="Calibri" w:hAnsi="Calibri" w:cs="Calibri"/>
        </w:rPr>
        <w:t xml:space="preserve">, </w:t>
      </w:r>
      <w:r w:rsidRPr="0093586A">
        <w:rPr>
          <w:rStyle w:val="Strong"/>
          <w:rFonts w:ascii="Calibri" w:eastAsiaTheme="majorEastAsia" w:hAnsi="Calibri" w:cs="Calibri"/>
        </w:rPr>
        <w:t>VPC</w:t>
      </w:r>
      <w:r w:rsidRPr="0093586A">
        <w:rPr>
          <w:rFonts w:ascii="Calibri" w:hAnsi="Calibri" w:cs="Calibri"/>
        </w:rPr>
        <w:t xml:space="preserve">, </w:t>
      </w:r>
      <w:r w:rsidRPr="0093586A">
        <w:rPr>
          <w:rStyle w:val="Strong"/>
          <w:rFonts w:ascii="Calibri" w:eastAsiaTheme="majorEastAsia" w:hAnsi="Calibri" w:cs="Calibri"/>
        </w:rPr>
        <w:t>Elastic Beanstalk</w:t>
      </w:r>
      <w:r w:rsidRPr="0093586A">
        <w:rPr>
          <w:rFonts w:ascii="Calibri" w:hAnsi="Calibri" w:cs="Calibri"/>
        </w:rPr>
        <w:t xml:space="preserve">, </w:t>
      </w:r>
      <w:r w:rsidRPr="0093586A">
        <w:rPr>
          <w:rStyle w:val="Strong"/>
          <w:rFonts w:ascii="Calibri" w:eastAsiaTheme="majorEastAsia" w:hAnsi="Calibri" w:cs="Calibri"/>
        </w:rPr>
        <w:t>AMI</w:t>
      </w:r>
      <w:r w:rsidRPr="0093586A">
        <w:rPr>
          <w:rFonts w:ascii="Calibri" w:hAnsi="Calibri" w:cs="Calibri"/>
        </w:rPr>
        <w:t xml:space="preserve">, </w:t>
      </w:r>
      <w:r w:rsidRPr="0093586A">
        <w:rPr>
          <w:rStyle w:val="Strong"/>
          <w:rFonts w:ascii="Calibri" w:eastAsiaTheme="majorEastAsia" w:hAnsi="Calibri" w:cs="Calibri"/>
        </w:rPr>
        <w:t>Auto Scaling</w:t>
      </w:r>
      <w:r w:rsidRPr="0093586A">
        <w:rPr>
          <w:rFonts w:ascii="Calibri" w:hAnsi="Calibri" w:cs="Calibri"/>
        </w:rPr>
        <w:t xml:space="preserve">, </w:t>
      </w:r>
      <w:r w:rsidRPr="0093586A">
        <w:rPr>
          <w:rStyle w:val="Strong"/>
          <w:rFonts w:ascii="Calibri" w:eastAsiaTheme="majorEastAsia" w:hAnsi="Calibri" w:cs="Calibri"/>
        </w:rPr>
        <w:t>Lambda</w:t>
      </w:r>
      <w:r w:rsidRPr="0093586A">
        <w:rPr>
          <w:rFonts w:ascii="Calibri" w:hAnsi="Calibri" w:cs="Calibri"/>
        </w:rPr>
        <w:t xml:space="preserve">, </w:t>
      </w:r>
      <w:r w:rsidRPr="0093586A">
        <w:rPr>
          <w:rStyle w:val="Strong"/>
          <w:rFonts w:ascii="Calibri" w:eastAsiaTheme="majorEastAsia" w:hAnsi="Calibri" w:cs="Calibri"/>
        </w:rPr>
        <w:t>SES</w:t>
      </w:r>
      <w:r w:rsidRPr="0093586A">
        <w:rPr>
          <w:rFonts w:ascii="Calibri" w:hAnsi="Calibri" w:cs="Calibri"/>
        </w:rPr>
        <w:t xml:space="preserve">, </w:t>
      </w:r>
      <w:r w:rsidRPr="0093586A">
        <w:rPr>
          <w:rStyle w:val="Strong"/>
          <w:rFonts w:ascii="Calibri" w:eastAsiaTheme="majorEastAsia" w:hAnsi="Calibri" w:cs="Calibri"/>
        </w:rPr>
        <w:t>ECS</w:t>
      </w:r>
      <w:r w:rsidRPr="0093586A">
        <w:rPr>
          <w:rFonts w:ascii="Calibri" w:hAnsi="Calibri" w:cs="Calibri"/>
        </w:rPr>
        <w:t xml:space="preserve">, </w:t>
      </w:r>
      <w:r w:rsidRPr="0093586A">
        <w:rPr>
          <w:rStyle w:val="Strong"/>
          <w:rFonts w:ascii="Calibri" w:eastAsiaTheme="majorEastAsia" w:hAnsi="Calibri" w:cs="Calibri"/>
        </w:rPr>
        <w:t>CloudWatch</w:t>
      </w:r>
      <w:r w:rsidRPr="0093586A">
        <w:rPr>
          <w:rFonts w:ascii="Calibri" w:hAnsi="Calibri" w:cs="Calibri"/>
        </w:rPr>
        <w:t xml:space="preserve">, and </w:t>
      </w:r>
      <w:r w:rsidR="0093586A" w:rsidRPr="0093586A">
        <w:rPr>
          <w:rStyle w:val="Strong"/>
          <w:rFonts w:ascii="Calibri" w:eastAsiaTheme="majorEastAsia" w:hAnsi="Calibri" w:cs="Calibri"/>
        </w:rPr>
        <w:t>Sage Maker</w:t>
      </w:r>
      <w:r w:rsidRPr="0093586A">
        <w:rPr>
          <w:rFonts w:ascii="Calibri" w:hAnsi="Calibri" w:cs="Calibri"/>
        </w:rPr>
        <w:t>.</w:t>
      </w:r>
    </w:p>
    <w:p w:rsidR="00590A67" w:rsidRPr="0093586A" w:rsidRDefault="00590A67" w:rsidP="0093586A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="Calibri" w:hAnsi="Calibri" w:cs="Calibri"/>
        </w:rPr>
      </w:pPr>
      <w:r w:rsidRPr="0093586A">
        <w:rPr>
          <w:rFonts w:ascii="Calibri" w:hAnsi="Calibri" w:cs="Calibri"/>
        </w:rPr>
        <w:t xml:space="preserve">Hands-on experience with </w:t>
      </w:r>
      <w:r w:rsidRPr="0093586A">
        <w:rPr>
          <w:rStyle w:val="Strong"/>
          <w:rFonts w:ascii="Calibri" w:eastAsiaTheme="majorEastAsia" w:hAnsi="Calibri" w:cs="Calibri"/>
        </w:rPr>
        <w:t>Terraform</w:t>
      </w:r>
      <w:r w:rsidRPr="0093586A">
        <w:rPr>
          <w:rFonts w:ascii="Calibri" w:hAnsi="Calibri" w:cs="Calibri"/>
        </w:rPr>
        <w:t xml:space="preserve">, </w:t>
      </w:r>
      <w:r w:rsidRPr="0093586A">
        <w:rPr>
          <w:rStyle w:val="Strong"/>
          <w:rFonts w:ascii="Calibri" w:eastAsiaTheme="majorEastAsia" w:hAnsi="Calibri" w:cs="Calibri"/>
        </w:rPr>
        <w:t>CloudFormation</w:t>
      </w:r>
      <w:r w:rsidRPr="0093586A">
        <w:rPr>
          <w:rFonts w:ascii="Calibri" w:hAnsi="Calibri" w:cs="Calibri"/>
        </w:rPr>
        <w:t xml:space="preserve">, and </w:t>
      </w:r>
      <w:r w:rsidRPr="0093586A">
        <w:rPr>
          <w:rStyle w:val="Strong"/>
          <w:rFonts w:ascii="Calibri" w:eastAsiaTheme="majorEastAsia" w:hAnsi="Calibri" w:cs="Calibri"/>
        </w:rPr>
        <w:t>Bicep</w:t>
      </w:r>
      <w:r w:rsidRPr="0093586A">
        <w:rPr>
          <w:rFonts w:ascii="Calibri" w:hAnsi="Calibri" w:cs="Calibri"/>
        </w:rPr>
        <w:t xml:space="preserve"> for </w:t>
      </w:r>
      <w:r w:rsidRPr="0093586A">
        <w:rPr>
          <w:rStyle w:val="Strong"/>
          <w:rFonts w:ascii="Calibri" w:eastAsiaTheme="majorEastAsia" w:hAnsi="Calibri" w:cs="Calibri"/>
        </w:rPr>
        <w:t>Infrastructure as Code (IaC)</w:t>
      </w:r>
      <w:r w:rsidRPr="0093586A">
        <w:rPr>
          <w:rFonts w:ascii="Calibri" w:hAnsi="Calibri" w:cs="Calibri"/>
        </w:rPr>
        <w:t xml:space="preserve"> to automate provisioning and deployment across </w:t>
      </w:r>
      <w:r w:rsidRPr="0093586A">
        <w:rPr>
          <w:rStyle w:val="Strong"/>
          <w:rFonts w:ascii="Calibri" w:eastAsiaTheme="majorEastAsia" w:hAnsi="Calibri" w:cs="Calibri"/>
        </w:rPr>
        <w:t>Azure</w:t>
      </w:r>
      <w:r w:rsidRPr="0093586A">
        <w:rPr>
          <w:rFonts w:ascii="Calibri" w:hAnsi="Calibri" w:cs="Calibri"/>
        </w:rPr>
        <w:t xml:space="preserve"> and </w:t>
      </w:r>
      <w:r w:rsidRPr="0093586A">
        <w:rPr>
          <w:rStyle w:val="Strong"/>
          <w:rFonts w:ascii="Calibri" w:eastAsiaTheme="majorEastAsia" w:hAnsi="Calibri" w:cs="Calibri"/>
        </w:rPr>
        <w:t>AWS</w:t>
      </w:r>
      <w:r w:rsidRPr="0093586A">
        <w:rPr>
          <w:rFonts w:ascii="Calibri" w:hAnsi="Calibri" w:cs="Calibri"/>
        </w:rPr>
        <w:t>.</w:t>
      </w:r>
    </w:p>
    <w:p w:rsidR="00590A67" w:rsidRPr="0093586A" w:rsidRDefault="00590A67" w:rsidP="0093586A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="Calibri" w:hAnsi="Calibri" w:cs="Calibri"/>
        </w:rPr>
      </w:pPr>
      <w:r w:rsidRPr="0093586A">
        <w:rPr>
          <w:rFonts w:ascii="Calibri" w:hAnsi="Calibri" w:cs="Calibri"/>
        </w:rPr>
        <w:t xml:space="preserve">Expertise in </w:t>
      </w:r>
      <w:r w:rsidRPr="0093586A">
        <w:rPr>
          <w:rStyle w:val="Strong"/>
          <w:rFonts w:ascii="Calibri" w:eastAsiaTheme="majorEastAsia" w:hAnsi="Calibri" w:cs="Calibri"/>
        </w:rPr>
        <w:t>Docker</w:t>
      </w:r>
      <w:r w:rsidRPr="0093586A">
        <w:rPr>
          <w:rFonts w:ascii="Calibri" w:hAnsi="Calibri" w:cs="Calibri"/>
        </w:rPr>
        <w:t xml:space="preserve">, </w:t>
      </w:r>
      <w:r w:rsidRPr="0093586A">
        <w:rPr>
          <w:rStyle w:val="Strong"/>
          <w:rFonts w:ascii="Calibri" w:eastAsiaTheme="majorEastAsia" w:hAnsi="Calibri" w:cs="Calibri"/>
        </w:rPr>
        <w:t>Kubernetes</w:t>
      </w:r>
      <w:r w:rsidRPr="0093586A">
        <w:rPr>
          <w:rFonts w:ascii="Calibri" w:hAnsi="Calibri" w:cs="Calibri"/>
        </w:rPr>
        <w:t xml:space="preserve">, and </w:t>
      </w:r>
      <w:r w:rsidRPr="0093586A">
        <w:rPr>
          <w:rStyle w:val="Strong"/>
          <w:rFonts w:ascii="Calibri" w:eastAsiaTheme="majorEastAsia" w:hAnsi="Calibri" w:cs="Calibri"/>
        </w:rPr>
        <w:t>OpenShift</w:t>
      </w:r>
      <w:r w:rsidRPr="0093586A">
        <w:rPr>
          <w:rFonts w:ascii="Calibri" w:hAnsi="Calibri" w:cs="Calibri"/>
        </w:rPr>
        <w:t>, automating scalable application deployments and container orchestration.</w:t>
      </w:r>
    </w:p>
    <w:p w:rsidR="00590A67" w:rsidRPr="0093586A" w:rsidRDefault="00590A67" w:rsidP="0093586A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="Calibri" w:hAnsi="Calibri" w:cs="Calibri"/>
        </w:rPr>
      </w:pPr>
      <w:r w:rsidRPr="0093586A">
        <w:rPr>
          <w:rFonts w:ascii="Calibri" w:hAnsi="Calibri" w:cs="Calibri"/>
        </w:rPr>
        <w:t xml:space="preserve">Led the migration of services from </w:t>
      </w:r>
      <w:r w:rsidRPr="0093586A">
        <w:rPr>
          <w:rStyle w:val="Strong"/>
          <w:rFonts w:ascii="Calibri" w:eastAsiaTheme="majorEastAsia" w:hAnsi="Calibri" w:cs="Calibri"/>
        </w:rPr>
        <w:t>AWS to Azure</w:t>
      </w:r>
      <w:r w:rsidRPr="0093586A">
        <w:rPr>
          <w:rFonts w:ascii="Calibri" w:hAnsi="Calibri" w:cs="Calibri"/>
        </w:rPr>
        <w:t xml:space="preserve"> as part of an acquisition, ensuring seamless integration and optimization.</w:t>
      </w:r>
    </w:p>
    <w:p w:rsidR="00590A67" w:rsidRPr="0093586A" w:rsidRDefault="00590A67" w:rsidP="0093586A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="Calibri" w:hAnsi="Calibri" w:cs="Calibri"/>
        </w:rPr>
      </w:pPr>
      <w:r w:rsidRPr="0093586A">
        <w:rPr>
          <w:rFonts w:ascii="Calibri" w:hAnsi="Calibri" w:cs="Calibri"/>
        </w:rPr>
        <w:t xml:space="preserve">Designed and implemented </w:t>
      </w:r>
      <w:r w:rsidRPr="0093586A">
        <w:rPr>
          <w:rStyle w:val="Strong"/>
          <w:rFonts w:ascii="Calibri" w:eastAsiaTheme="majorEastAsia" w:hAnsi="Calibri" w:cs="Calibri"/>
        </w:rPr>
        <w:t>CI/CD pipelines</w:t>
      </w:r>
      <w:r w:rsidRPr="0093586A">
        <w:rPr>
          <w:rFonts w:ascii="Calibri" w:hAnsi="Calibri" w:cs="Calibri"/>
        </w:rPr>
        <w:t xml:space="preserve"> using </w:t>
      </w:r>
      <w:r w:rsidRPr="0093586A">
        <w:rPr>
          <w:rStyle w:val="Strong"/>
          <w:rFonts w:ascii="Calibri" w:eastAsiaTheme="majorEastAsia" w:hAnsi="Calibri" w:cs="Calibri"/>
        </w:rPr>
        <w:t>Jenkins</w:t>
      </w:r>
      <w:r w:rsidRPr="0093586A">
        <w:rPr>
          <w:rFonts w:ascii="Calibri" w:hAnsi="Calibri" w:cs="Calibri"/>
        </w:rPr>
        <w:t xml:space="preserve">, </w:t>
      </w:r>
      <w:r w:rsidRPr="0093586A">
        <w:rPr>
          <w:rStyle w:val="Strong"/>
          <w:rFonts w:ascii="Calibri" w:eastAsiaTheme="majorEastAsia" w:hAnsi="Calibri" w:cs="Calibri"/>
        </w:rPr>
        <w:t>Git</w:t>
      </w:r>
      <w:r w:rsidRPr="0093586A">
        <w:rPr>
          <w:rFonts w:ascii="Calibri" w:hAnsi="Calibri" w:cs="Calibri"/>
        </w:rPr>
        <w:t xml:space="preserve">, </w:t>
      </w:r>
      <w:r w:rsidRPr="0093586A">
        <w:rPr>
          <w:rStyle w:val="Strong"/>
          <w:rFonts w:ascii="Calibri" w:eastAsiaTheme="majorEastAsia" w:hAnsi="Calibri" w:cs="Calibri"/>
        </w:rPr>
        <w:t>GitLab</w:t>
      </w:r>
      <w:r w:rsidRPr="0093586A">
        <w:rPr>
          <w:rFonts w:ascii="Calibri" w:hAnsi="Calibri" w:cs="Calibri"/>
        </w:rPr>
        <w:t xml:space="preserve">, </w:t>
      </w:r>
      <w:r w:rsidRPr="0093586A">
        <w:rPr>
          <w:rStyle w:val="Strong"/>
          <w:rFonts w:ascii="Calibri" w:eastAsiaTheme="majorEastAsia" w:hAnsi="Calibri" w:cs="Calibri"/>
        </w:rPr>
        <w:t>GitHub Actions</w:t>
      </w:r>
      <w:r w:rsidRPr="0093586A">
        <w:rPr>
          <w:rFonts w:ascii="Calibri" w:hAnsi="Calibri" w:cs="Calibri"/>
        </w:rPr>
        <w:t xml:space="preserve">, </w:t>
      </w:r>
      <w:r w:rsidRPr="0093586A">
        <w:rPr>
          <w:rStyle w:val="Strong"/>
          <w:rFonts w:ascii="Calibri" w:eastAsiaTheme="majorEastAsia" w:hAnsi="Calibri" w:cs="Calibri"/>
        </w:rPr>
        <w:t>YAML</w:t>
      </w:r>
      <w:r w:rsidRPr="0093586A">
        <w:rPr>
          <w:rFonts w:ascii="Calibri" w:hAnsi="Calibri" w:cs="Calibri"/>
        </w:rPr>
        <w:t xml:space="preserve">, and </w:t>
      </w:r>
      <w:r w:rsidRPr="0093586A">
        <w:rPr>
          <w:rStyle w:val="Strong"/>
          <w:rFonts w:ascii="Calibri" w:eastAsiaTheme="majorEastAsia" w:hAnsi="Calibri" w:cs="Calibri"/>
        </w:rPr>
        <w:t>ARM templates</w:t>
      </w:r>
      <w:r w:rsidRPr="0093586A">
        <w:rPr>
          <w:rFonts w:ascii="Calibri" w:hAnsi="Calibri" w:cs="Calibri"/>
        </w:rPr>
        <w:t xml:space="preserve"> for continuous deployment across cloud platforms.</w:t>
      </w:r>
    </w:p>
    <w:p w:rsidR="00590A67" w:rsidRPr="0093586A" w:rsidRDefault="00590A67" w:rsidP="0093586A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="Calibri" w:hAnsi="Calibri" w:cs="Calibri"/>
        </w:rPr>
      </w:pPr>
      <w:r w:rsidRPr="0093586A">
        <w:rPr>
          <w:rFonts w:ascii="Calibri" w:hAnsi="Calibri" w:cs="Calibri"/>
        </w:rPr>
        <w:t xml:space="preserve">Collaborated with software development teams to integrate </w:t>
      </w:r>
      <w:r w:rsidRPr="0093586A">
        <w:rPr>
          <w:rStyle w:val="Strong"/>
          <w:rFonts w:ascii="Calibri" w:eastAsiaTheme="majorEastAsia" w:hAnsi="Calibri" w:cs="Calibri"/>
        </w:rPr>
        <w:t>Ansible</w:t>
      </w:r>
      <w:r w:rsidRPr="0093586A">
        <w:rPr>
          <w:rFonts w:ascii="Calibri" w:hAnsi="Calibri" w:cs="Calibri"/>
        </w:rPr>
        <w:t xml:space="preserve"> and </w:t>
      </w:r>
      <w:r w:rsidRPr="0093586A">
        <w:rPr>
          <w:rStyle w:val="Strong"/>
          <w:rFonts w:ascii="Calibri" w:eastAsiaTheme="majorEastAsia" w:hAnsi="Calibri" w:cs="Calibri"/>
        </w:rPr>
        <w:t>Chef</w:t>
      </w:r>
      <w:r w:rsidRPr="0093586A">
        <w:rPr>
          <w:rFonts w:ascii="Calibri" w:hAnsi="Calibri" w:cs="Calibri"/>
        </w:rPr>
        <w:t xml:space="preserve"> into automation pipelines, streamlining infrastructure deployment.</w:t>
      </w:r>
    </w:p>
    <w:p w:rsidR="00590A67" w:rsidRPr="0093586A" w:rsidRDefault="00590A67" w:rsidP="0093586A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="Calibri" w:hAnsi="Calibri" w:cs="Calibri"/>
        </w:rPr>
      </w:pPr>
      <w:r w:rsidRPr="0093586A">
        <w:rPr>
          <w:rFonts w:ascii="Calibri" w:hAnsi="Calibri" w:cs="Calibri"/>
        </w:rPr>
        <w:t xml:space="preserve">Created and maintained </w:t>
      </w:r>
      <w:r w:rsidRPr="0093586A">
        <w:rPr>
          <w:rStyle w:val="Strong"/>
          <w:rFonts w:ascii="Calibri" w:eastAsiaTheme="majorEastAsia" w:hAnsi="Calibri" w:cs="Calibri"/>
        </w:rPr>
        <w:t>Ansible Playbooks</w:t>
      </w:r>
      <w:r w:rsidRPr="0093586A">
        <w:rPr>
          <w:rFonts w:ascii="Calibri" w:hAnsi="Calibri" w:cs="Calibri"/>
        </w:rPr>
        <w:t xml:space="preserve"> to automate infrastructure provisioning, including </w:t>
      </w:r>
      <w:r w:rsidRPr="0093586A">
        <w:rPr>
          <w:rStyle w:val="Strong"/>
          <w:rFonts w:ascii="Calibri" w:eastAsiaTheme="majorEastAsia" w:hAnsi="Calibri" w:cs="Calibri"/>
        </w:rPr>
        <w:t>Apache Web Servers</w:t>
      </w:r>
      <w:r w:rsidRPr="0093586A">
        <w:rPr>
          <w:rFonts w:ascii="Calibri" w:hAnsi="Calibri" w:cs="Calibri"/>
        </w:rPr>
        <w:t xml:space="preserve">, </w:t>
      </w:r>
      <w:r w:rsidRPr="0093586A">
        <w:rPr>
          <w:rStyle w:val="Strong"/>
          <w:rFonts w:ascii="Calibri" w:eastAsiaTheme="majorEastAsia" w:hAnsi="Calibri" w:cs="Calibri"/>
        </w:rPr>
        <w:t>Tomcat Servers</w:t>
      </w:r>
      <w:r w:rsidRPr="0093586A">
        <w:rPr>
          <w:rFonts w:ascii="Calibri" w:hAnsi="Calibri" w:cs="Calibri"/>
        </w:rPr>
        <w:t xml:space="preserve">, and </w:t>
      </w:r>
      <w:r w:rsidRPr="0093586A">
        <w:rPr>
          <w:rStyle w:val="Strong"/>
          <w:rFonts w:ascii="Calibri" w:eastAsiaTheme="majorEastAsia" w:hAnsi="Calibri" w:cs="Calibri"/>
        </w:rPr>
        <w:t>Nginx</w:t>
      </w:r>
      <w:r w:rsidRPr="0093586A">
        <w:rPr>
          <w:rFonts w:ascii="Calibri" w:hAnsi="Calibri" w:cs="Calibri"/>
        </w:rPr>
        <w:t>.</w:t>
      </w:r>
    </w:p>
    <w:p w:rsidR="00590A67" w:rsidRPr="0093586A" w:rsidRDefault="00590A67" w:rsidP="0093586A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="Calibri" w:hAnsi="Calibri" w:cs="Calibri"/>
        </w:rPr>
      </w:pPr>
      <w:r w:rsidRPr="0093586A">
        <w:rPr>
          <w:rFonts w:ascii="Calibri" w:hAnsi="Calibri" w:cs="Calibri"/>
        </w:rPr>
        <w:t xml:space="preserve">Expert in designing and building </w:t>
      </w:r>
      <w:r w:rsidRPr="0093586A">
        <w:rPr>
          <w:rStyle w:val="Strong"/>
          <w:rFonts w:ascii="Calibri" w:eastAsiaTheme="majorEastAsia" w:hAnsi="Calibri" w:cs="Calibri"/>
        </w:rPr>
        <w:t>RAML-based REST APIs</w:t>
      </w:r>
      <w:r w:rsidRPr="0093586A">
        <w:rPr>
          <w:rFonts w:ascii="Calibri" w:hAnsi="Calibri" w:cs="Calibri"/>
        </w:rPr>
        <w:t>, applying security schemes for securing API services.</w:t>
      </w:r>
    </w:p>
    <w:p w:rsidR="00590A67" w:rsidRPr="0093586A" w:rsidRDefault="00590A67" w:rsidP="0093586A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="Calibri" w:hAnsi="Calibri" w:cs="Calibri"/>
        </w:rPr>
      </w:pPr>
      <w:r w:rsidRPr="0093586A">
        <w:rPr>
          <w:rFonts w:ascii="Calibri" w:hAnsi="Calibri" w:cs="Calibri"/>
        </w:rPr>
        <w:t xml:space="preserve">Experience in managing </w:t>
      </w:r>
      <w:r w:rsidRPr="0093586A">
        <w:rPr>
          <w:rStyle w:val="Strong"/>
          <w:rFonts w:ascii="Calibri" w:eastAsiaTheme="majorEastAsia" w:hAnsi="Calibri" w:cs="Calibri"/>
        </w:rPr>
        <w:t>GitHub repositories</w:t>
      </w:r>
      <w:r w:rsidRPr="0093586A">
        <w:rPr>
          <w:rFonts w:ascii="Calibri" w:hAnsi="Calibri" w:cs="Calibri"/>
        </w:rPr>
        <w:t xml:space="preserve"> for organization-level and repository-level roles, ensuring streamlined development processes and security.</w:t>
      </w:r>
    </w:p>
    <w:p w:rsidR="00590A67" w:rsidRPr="0093586A" w:rsidRDefault="00590A67" w:rsidP="0093586A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="Calibri" w:hAnsi="Calibri" w:cs="Calibri"/>
        </w:rPr>
      </w:pPr>
      <w:r w:rsidRPr="0093586A">
        <w:rPr>
          <w:rFonts w:ascii="Calibri" w:hAnsi="Calibri" w:cs="Calibri"/>
        </w:rPr>
        <w:t xml:space="preserve">Skilled in monitoring and troubleshooting systems using tools such as </w:t>
      </w:r>
      <w:r w:rsidRPr="0093586A">
        <w:rPr>
          <w:rStyle w:val="Strong"/>
          <w:rFonts w:ascii="Calibri" w:eastAsiaTheme="majorEastAsia" w:hAnsi="Calibri" w:cs="Calibri"/>
        </w:rPr>
        <w:t>Grafana</w:t>
      </w:r>
      <w:r w:rsidRPr="0093586A">
        <w:rPr>
          <w:rFonts w:ascii="Calibri" w:hAnsi="Calibri" w:cs="Calibri"/>
        </w:rPr>
        <w:t xml:space="preserve">, </w:t>
      </w:r>
      <w:r w:rsidRPr="0093586A">
        <w:rPr>
          <w:rStyle w:val="Strong"/>
          <w:rFonts w:ascii="Calibri" w:eastAsiaTheme="majorEastAsia" w:hAnsi="Calibri" w:cs="Calibri"/>
        </w:rPr>
        <w:t>Prometheus</w:t>
      </w:r>
      <w:r w:rsidRPr="0093586A">
        <w:rPr>
          <w:rFonts w:ascii="Calibri" w:hAnsi="Calibri" w:cs="Calibri"/>
        </w:rPr>
        <w:t xml:space="preserve">, </w:t>
      </w:r>
      <w:r w:rsidRPr="0093586A">
        <w:rPr>
          <w:rStyle w:val="Strong"/>
          <w:rFonts w:ascii="Calibri" w:eastAsiaTheme="majorEastAsia" w:hAnsi="Calibri" w:cs="Calibri"/>
        </w:rPr>
        <w:t>Nagios</w:t>
      </w:r>
      <w:r w:rsidRPr="0093586A">
        <w:rPr>
          <w:rFonts w:ascii="Calibri" w:hAnsi="Calibri" w:cs="Calibri"/>
        </w:rPr>
        <w:t xml:space="preserve">, </w:t>
      </w:r>
      <w:r w:rsidRPr="0093586A">
        <w:rPr>
          <w:rStyle w:val="Strong"/>
          <w:rFonts w:ascii="Calibri" w:eastAsiaTheme="majorEastAsia" w:hAnsi="Calibri" w:cs="Calibri"/>
        </w:rPr>
        <w:t>Splunk</w:t>
      </w:r>
      <w:r w:rsidRPr="0093586A">
        <w:rPr>
          <w:rFonts w:ascii="Calibri" w:hAnsi="Calibri" w:cs="Calibri"/>
        </w:rPr>
        <w:t xml:space="preserve">, </w:t>
      </w:r>
      <w:r w:rsidRPr="0093586A">
        <w:rPr>
          <w:rStyle w:val="Strong"/>
          <w:rFonts w:ascii="Calibri" w:eastAsiaTheme="majorEastAsia" w:hAnsi="Calibri" w:cs="Calibri"/>
        </w:rPr>
        <w:t>Sumo Logic</w:t>
      </w:r>
      <w:r w:rsidRPr="0093586A">
        <w:rPr>
          <w:rFonts w:ascii="Calibri" w:hAnsi="Calibri" w:cs="Calibri"/>
        </w:rPr>
        <w:t xml:space="preserve">, </w:t>
      </w:r>
      <w:r w:rsidRPr="0093586A">
        <w:rPr>
          <w:rStyle w:val="Strong"/>
          <w:rFonts w:ascii="Calibri" w:eastAsiaTheme="majorEastAsia" w:hAnsi="Calibri" w:cs="Calibri"/>
        </w:rPr>
        <w:t>ELK</w:t>
      </w:r>
      <w:r w:rsidRPr="0093586A">
        <w:rPr>
          <w:rFonts w:ascii="Calibri" w:hAnsi="Calibri" w:cs="Calibri"/>
        </w:rPr>
        <w:t xml:space="preserve">, </w:t>
      </w:r>
      <w:r w:rsidRPr="0093586A">
        <w:rPr>
          <w:rStyle w:val="Strong"/>
          <w:rFonts w:ascii="Calibri" w:eastAsiaTheme="majorEastAsia" w:hAnsi="Calibri" w:cs="Calibri"/>
        </w:rPr>
        <w:t>Zabbix</w:t>
      </w:r>
      <w:r w:rsidRPr="0093586A">
        <w:rPr>
          <w:rFonts w:ascii="Calibri" w:hAnsi="Calibri" w:cs="Calibri"/>
        </w:rPr>
        <w:t xml:space="preserve">, and </w:t>
      </w:r>
      <w:r w:rsidRPr="0093586A">
        <w:rPr>
          <w:rStyle w:val="Strong"/>
          <w:rFonts w:ascii="Calibri" w:eastAsiaTheme="majorEastAsia" w:hAnsi="Calibri" w:cs="Calibri"/>
        </w:rPr>
        <w:t>CloudWatch</w:t>
      </w:r>
      <w:r w:rsidRPr="0093586A">
        <w:rPr>
          <w:rFonts w:ascii="Calibri" w:hAnsi="Calibri" w:cs="Calibri"/>
        </w:rPr>
        <w:t>.</w:t>
      </w:r>
    </w:p>
    <w:p w:rsidR="00590A67" w:rsidRPr="0093586A" w:rsidRDefault="00590A67" w:rsidP="0093586A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="Calibri" w:hAnsi="Calibri" w:cs="Calibri"/>
        </w:rPr>
      </w:pPr>
      <w:r w:rsidRPr="0093586A">
        <w:rPr>
          <w:rFonts w:ascii="Calibri" w:hAnsi="Calibri" w:cs="Calibri"/>
        </w:rPr>
        <w:t xml:space="preserve">Worked extensively on </w:t>
      </w:r>
      <w:r w:rsidRPr="0093586A">
        <w:rPr>
          <w:rStyle w:val="Strong"/>
          <w:rFonts w:ascii="Calibri" w:eastAsiaTheme="majorEastAsia" w:hAnsi="Calibri" w:cs="Calibri"/>
        </w:rPr>
        <w:t>Azure Boards</w:t>
      </w:r>
      <w:r w:rsidRPr="0093586A">
        <w:rPr>
          <w:rFonts w:ascii="Calibri" w:hAnsi="Calibri" w:cs="Calibri"/>
        </w:rPr>
        <w:t xml:space="preserve"> and </w:t>
      </w:r>
      <w:r w:rsidRPr="0093586A">
        <w:rPr>
          <w:rStyle w:val="Strong"/>
          <w:rFonts w:ascii="Calibri" w:eastAsiaTheme="majorEastAsia" w:hAnsi="Calibri" w:cs="Calibri"/>
        </w:rPr>
        <w:t>ADO</w:t>
      </w:r>
      <w:r w:rsidRPr="0093586A">
        <w:rPr>
          <w:rFonts w:ascii="Calibri" w:hAnsi="Calibri" w:cs="Calibri"/>
        </w:rPr>
        <w:t xml:space="preserve"> for planning and tracking deployment processes, enhancing project management efficiency.</w:t>
      </w:r>
    </w:p>
    <w:p w:rsidR="00590A67" w:rsidRPr="0093586A" w:rsidRDefault="00590A67" w:rsidP="0093586A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="Calibri" w:hAnsi="Calibri" w:cs="Calibri"/>
        </w:rPr>
      </w:pPr>
      <w:r w:rsidRPr="0093586A">
        <w:rPr>
          <w:rFonts w:ascii="Calibri" w:hAnsi="Calibri" w:cs="Calibri"/>
        </w:rPr>
        <w:t xml:space="preserve">Led the deployment of </w:t>
      </w:r>
      <w:r w:rsidRPr="0093586A">
        <w:rPr>
          <w:rStyle w:val="Strong"/>
          <w:rFonts w:ascii="Calibri" w:eastAsiaTheme="majorEastAsia" w:hAnsi="Calibri" w:cs="Calibri"/>
        </w:rPr>
        <w:t>Kubernetes clusters</w:t>
      </w:r>
      <w:r w:rsidRPr="0093586A">
        <w:rPr>
          <w:rFonts w:ascii="Calibri" w:hAnsi="Calibri" w:cs="Calibri"/>
        </w:rPr>
        <w:t xml:space="preserve"> for microservices applications in both </w:t>
      </w:r>
      <w:r w:rsidRPr="0093586A">
        <w:rPr>
          <w:rStyle w:val="Strong"/>
          <w:rFonts w:ascii="Calibri" w:eastAsiaTheme="majorEastAsia" w:hAnsi="Calibri" w:cs="Calibri"/>
        </w:rPr>
        <w:t>AWS</w:t>
      </w:r>
      <w:r w:rsidRPr="0093586A">
        <w:rPr>
          <w:rFonts w:ascii="Calibri" w:hAnsi="Calibri" w:cs="Calibri"/>
        </w:rPr>
        <w:t xml:space="preserve"> and </w:t>
      </w:r>
      <w:r w:rsidRPr="0093586A">
        <w:rPr>
          <w:rStyle w:val="Strong"/>
          <w:rFonts w:ascii="Calibri" w:eastAsiaTheme="majorEastAsia" w:hAnsi="Calibri" w:cs="Calibri"/>
        </w:rPr>
        <w:t>Azure</w:t>
      </w:r>
      <w:r w:rsidRPr="0093586A">
        <w:rPr>
          <w:rFonts w:ascii="Calibri" w:hAnsi="Calibri" w:cs="Calibri"/>
        </w:rPr>
        <w:t xml:space="preserve"> environments, ensuring scalable, self-healing, and high-availability systems.</w:t>
      </w:r>
    </w:p>
    <w:p w:rsidR="00590A67" w:rsidRPr="0093586A" w:rsidRDefault="00590A67" w:rsidP="0093586A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="Calibri" w:hAnsi="Calibri" w:cs="Calibri"/>
        </w:rPr>
      </w:pPr>
      <w:r w:rsidRPr="0093586A">
        <w:rPr>
          <w:rFonts w:ascii="Calibri" w:hAnsi="Calibri" w:cs="Calibri"/>
        </w:rPr>
        <w:t xml:space="preserve">In-depth experience in </w:t>
      </w:r>
      <w:r w:rsidRPr="0093586A">
        <w:rPr>
          <w:rStyle w:val="Strong"/>
          <w:rFonts w:ascii="Calibri" w:eastAsiaTheme="majorEastAsia" w:hAnsi="Calibri" w:cs="Calibri"/>
        </w:rPr>
        <w:t>Linux administration</w:t>
      </w:r>
      <w:r w:rsidRPr="0093586A">
        <w:rPr>
          <w:rFonts w:ascii="Calibri" w:hAnsi="Calibri" w:cs="Calibri"/>
        </w:rPr>
        <w:t xml:space="preserve"> (Red Hat, CentOS, Ubuntu), ensuring optimal performance of web and database servers (Apache, Nginx, MySQL, PostgreSQL).</w:t>
      </w:r>
    </w:p>
    <w:p w:rsidR="00590A67" w:rsidRPr="0093586A" w:rsidRDefault="00590A67" w:rsidP="0093586A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="Calibri" w:hAnsi="Calibri" w:cs="Calibri"/>
        </w:rPr>
      </w:pPr>
      <w:r w:rsidRPr="0093586A">
        <w:rPr>
          <w:rFonts w:ascii="Calibri" w:hAnsi="Calibri" w:cs="Calibri"/>
        </w:rPr>
        <w:t xml:space="preserve">Managed disaster recovery processes using </w:t>
      </w:r>
      <w:r w:rsidRPr="0093586A">
        <w:rPr>
          <w:rStyle w:val="Strong"/>
          <w:rFonts w:ascii="Calibri" w:eastAsiaTheme="majorEastAsia" w:hAnsi="Calibri" w:cs="Calibri"/>
        </w:rPr>
        <w:t>AWS Backup</w:t>
      </w:r>
      <w:r w:rsidRPr="0093586A">
        <w:rPr>
          <w:rFonts w:ascii="Calibri" w:hAnsi="Calibri" w:cs="Calibri"/>
        </w:rPr>
        <w:t xml:space="preserve">, </w:t>
      </w:r>
      <w:r w:rsidRPr="0093586A">
        <w:rPr>
          <w:rStyle w:val="Strong"/>
          <w:rFonts w:ascii="Calibri" w:eastAsiaTheme="majorEastAsia" w:hAnsi="Calibri" w:cs="Calibri"/>
        </w:rPr>
        <w:t>S3 Cross-Region Replication</w:t>
      </w:r>
      <w:r w:rsidRPr="0093586A">
        <w:rPr>
          <w:rFonts w:ascii="Calibri" w:hAnsi="Calibri" w:cs="Calibri"/>
        </w:rPr>
        <w:t xml:space="preserve">, and </w:t>
      </w:r>
      <w:r w:rsidRPr="0093586A">
        <w:rPr>
          <w:rStyle w:val="Strong"/>
          <w:rFonts w:ascii="Calibri" w:eastAsiaTheme="majorEastAsia" w:hAnsi="Calibri" w:cs="Calibri"/>
        </w:rPr>
        <w:t>Azure Site Recovery</w:t>
      </w:r>
      <w:r w:rsidRPr="0093586A">
        <w:rPr>
          <w:rFonts w:ascii="Calibri" w:hAnsi="Calibri" w:cs="Calibri"/>
        </w:rPr>
        <w:t xml:space="preserve"> to ensure data availability and business continuity.</w:t>
      </w:r>
    </w:p>
    <w:p w:rsidR="00590A67" w:rsidRPr="0093586A" w:rsidRDefault="00590A67" w:rsidP="0093586A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="Calibri" w:hAnsi="Calibri" w:cs="Calibri"/>
        </w:rPr>
      </w:pPr>
      <w:r w:rsidRPr="0093586A">
        <w:rPr>
          <w:rFonts w:ascii="Calibri" w:hAnsi="Calibri" w:cs="Calibri"/>
        </w:rPr>
        <w:lastRenderedPageBreak/>
        <w:t xml:space="preserve">Led multiple </w:t>
      </w:r>
      <w:r w:rsidRPr="0093586A">
        <w:rPr>
          <w:rStyle w:val="Strong"/>
          <w:rFonts w:ascii="Calibri" w:eastAsiaTheme="majorEastAsia" w:hAnsi="Calibri" w:cs="Calibri"/>
        </w:rPr>
        <w:t>cloud migration projects</w:t>
      </w:r>
      <w:r w:rsidRPr="0093586A">
        <w:rPr>
          <w:rFonts w:ascii="Calibri" w:hAnsi="Calibri" w:cs="Calibri"/>
        </w:rPr>
        <w:t xml:space="preserve">, transitioning from on-premise systems to </w:t>
      </w:r>
      <w:r w:rsidRPr="0093586A">
        <w:rPr>
          <w:rStyle w:val="Strong"/>
          <w:rFonts w:ascii="Calibri" w:eastAsiaTheme="majorEastAsia" w:hAnsi="Calibri" w:cs="Calibri"/>
        </w:rPr>
        <w:t>AWS</w:t>
      </w:r>
      <w:r w:rsidRPr="0093586A">
        <w:rPr>
          <w:rFonts w:ascii="Calibri" w:hAnsi="Calibri" w:cs="Calibri"/>
        </w:rPr>
        <w:t xml:space="preserve"> and </w:t>
      </w:r>
      <w:r w:rsidRPr="0093586A">
        <w:rPr>
          <w:rStyle w:val="Strong"/>
          <w:rFonts w:ascii="Calibri" w:eastAsiaTheme="majorEastAsia" w:hAnsi="Calibri" w:cs="Calibri"/>
        </w:rPr>
        <w:t>Azure</w:t>
      </w:r>
      <w:r w:rsidRPr="0093586A">
        <w:rPr>
          <w:rFonts w:ascii="Calibri" w:hAnsi="Calibri" w:cs="Calibri"/>
        </w:rPr>
        <w:t>, reducing costs and improving scalability for clients.</w:t>
      </w:r>
    </w:p>
    <w:p w:rsidR="00590A67" w:rsidRPr="0093586A" w:rsidRDefault="00590A67" w:rsidP="0093586A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="Calibri" w:hAnsi="Calibri" w:cs="Calibri"/>
        </w:rPr>
      </w:pPr>
      <w:r w:rsidRPr="0093586A">
        <w:rPr>
          <w:rFonts w:ascii="Calibri" w:hAnsi="Calibri" w:cs="Calibri"/>
        </w:rPr>
        <w:t xml:space="preserve">Designed and implemented </w:t>
      </w:r>
      <w:r w:rsidRPr="0093586A">
        <w:rPr>
          <w:rStyle w:val="Strong"/>
          <w:rFonts w:ascii="Calibri" w:eastAsiaTheme="majorEastAsia" w:hAnsi="Calibri" w:cs="Calibri"/>
        </w:rPr>
        <w:t>cloud security solutions</w:t>
      </w:r>
      <w:r w:rsidRPr="0093586A">
        <w:rPr>
          <w:rFonts w:ascii="Calibri" w:hAnsi="Calibri" w:cs="Calibri"/>
        </w:rPr>
        <w:t xml:space="preserve">, including </w:t>
      </w:r>
      <w:r w:rsidRPr="0093586A">
        <w:rPr>
          <w:rStyle w:val="Strong"/>
          <w:rFonts w:ascii="Calibri" w:eastAsiaTheme="majorEastAsia" w:hAnsi="Calibri" w:cs="Calibri"/>
        </w:rPr>
        <w:t>IAM policies</w:t>
      </w:r>
      <w:r w:rsidRPr="0093586A">
        <w:rPr>
          <w:rFonts w:ascii="Calibri" w:hAnsi="Calibri" w:cs="Calibri"/>
        </w:rPr>
        <w:t xml:space="preserve">, </w:t>
      </w:r>
      <w:r w:rsidRPr="0093586A">
        <w:rPr>
          <w:rStyle w:val="Strong"/>
          <w:rFonts w:ascii="Calibri" w:eastAsiaTheme="majorEastAsia" w:hAnsi="Calibri" w:cs="Calibri"/>
        </w:rPr>
        <w:t>AWS KMS</w:t>
      </w:r>
      <w:r w:rsidRPr="0093586A">
        <w:rPr>
          <w:rFonts w:ascii="Calibri" w:hAnsi="Calibri" w:cs="Calibri"/>
        </w:rPr>
        <w:t xml:space="preserve">, </w:t>
      </w:r>
      <w:r w:rsidR="0093586A" w:rsidRPr="0093586A">
        <w:rPr>
          <w:rStyle w:val="Strong"/>
          <w:rFonts w:ascii="Calibri" w:eastAsiaTheme="majorEastAsia" w:hAnsi="Calibri" w:cs="Calibri"/>
        </w:rPr>
        <w:t>Hashi Corp</w:t>
      </w:r>
      <w:r w:rsidRPr="0093586A">
        <w:rPr>
          <w:rStyle w:val="Strong"/>
          <w:rFonts w:ascii="Calibri" w:eastAsiaTheme="majorEastAsia" w:hAnsi="Calibri" w:cs="Calibri"/>
        </w:rPr>
        <w:t xml:space="preserve"> Vault</w:t>
      </w:r>
      <w:r w:rsidRPr="0093586A">
        <w:rPr>
          <w:rFonts w:ascii="Calibri" w:hAnsi="Calibri" w:cs="Calibri"/>
        </w:rPr>
        <w:t xml:space="preserve">, and </w:t>
      </w:r>
      <w:r w:rsidRPr="0093586A">
        <w:rPr>
          <w:rStyle w:val="Strong"/>
          <w:rFonts w:ascii="Calibri" w:eastAsiaTheme="majorEastAsia" w:hAnsi="Calibri" w:cs="Calibri"/>
        </w:rPr>
        <w:t>Azure Key Vault</w:t>
      </w:r>
      <w:r w:rsidRPr="0093586A">
        <w:rPr>
          <w:rFonts w:ascii="Calibri" w:hAnsi="Calibri" w:cs="Calibri"/>
        </w:rPr>
        <w:t>, to ensure secure management of secrets and keys.</w:t>
      </w:r>
    </w:p>
    <w:p w:rsidR="00590A67" w:rsidRPr="0093586A" w:rsidRDefault="00590A67" w:rsidP="0093586A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="Calibri" w:hAnsi="Calibri" w:cs="Calibri"/>
        </w:rPr>
      </w:pPr>
      <w:r w:rsidRPr="0093586A">
        <w:rPr>
          <w:rFonts w:ascii="Calibri" w:hAnsi="Calibri" w:cs="Calibri"/>
        </w:rPr>
        <w:t xml:space="preserve">Optimized </w:t>
      </w:r>
      <w:r w:rsidRPr="0093586A">
        <w:rPr>
          <w:rStyle w:val="Strong"/>
          <w:rFonts w:ascii="Calibri" w:eastAsiaTheme="majorEastAsia" w:hAnsi="Calibri" w:cs="Calibri"/>
        </w:rPr>
        <w:t>AWS</w:t>
      </w:r>
      <w:r w:rsidRPr="0093586A">
        <w:rPr>
          <w:rFonts w:ascii="Calibri" w:hAnsi="Calibri" w:cs="Calibri"/>
        </w:rPr>
        <w:t xml:space="preserve"> and </w:t>
      </w:r>
      <w:r w:rsidRPr="0093586A">
        <w:rPr>
          <w:rStyle w:val="Strong"/>
          <w:rFonts w:ascii="Calibri" w:eastAsiaTheme="majorEastAsia" w:hAnsi="Calibri" w:cs="Calibri"/>
        </w:rPr>
        <w:t>Azure</w:t>
      </w:r>
      <w:r w:rsidRPr="0093586A">
        <w:rPr>
          <w:rFonts w:ascii="Calibri" w:hAnsi="Calibri" w:cs="Calibri"/>
        </w:rPr>
        <w:t xml:space="preserve"> resource utilization using </w:t>
      </w:r>
      <w:r w:rsidRPr="0093586A">
        <w:rPr>
          <w:rStyle w:val="Strong"/>
          <w:rFonts w:ascii="Calibri" w:eastAsiaTheme="majorEastAsia" w:hAnsi="Calibri" w:cs="Calibri"/>
        </w:rPr>
        <w:t>Cost Explorer</w:t>
      </w:r>
      <w:r w:rsidRPr="0093586A">
        <w:rPr>
          <w:rFonts w:ascii="Calibri" w:hAnsi="Calibri" w:cs="Calibri"/>
        </w:rPr>
        <w:t xml:space="preserve">, </w:t>
      </w:r>
      <w:r w:rsidRPr="0093586A">
        <w:rPr>
          <w:rStyle w:val="Strong"/>
          <w:rFonts w:ascii="Calibri" w:eastAsiaTheme="majorEastAsia" w:hAnsi="Calibri" w:cs="Calibri"/>
        </w:rPr>
        <w:t>Trusted Advisor</w:t>
      </w:r>
      <w:r w:rsidRPr="0093586A">
        <w:rPr>
          <w:rFonts w:ascii="Calibri" w:hAnsi="Calibri" w:cs="Calibri"/>
        </w:rPr>
        <w:t xml:space="preserve">, and </w:t>
      </w:r>
      <w:r w:rsidRPr="0093586A">
        <w:rPr>
          <w:rStyle w:val="Strong"/>
          <w:rFonts w:ascii="Calibri" w:eastAsiaTheme="majorEastAsia" w:hAnsi="Calibri" w:cs="Calibri"/>
        </w:rPr>
        <w:t>Azure Cost Management</w:t>
      </w:r>
      <w:r w:rsidRPr="0093586A">
        <w:rPr>
          <w:rFonts w:ascii="Calibri" w:hAnsi="Calibri" w:cs="Calibri"/>
        </w:rPr>
        <w:t>, achieving significant cost savings.</w:t>
      </w:r>
    </w:p>
    <w:p w:rsidR="00590A67" w:rsidRDefault="00590A67" w:rsidP="0093586A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="Calibri" w:hAnsi="Calibri" w:cs="Calibri"/>
        </w:rPr>
      </w:pPr>
      <w:r w:rsidRPr="0093586A">
        <w:rPr>
          <w:rFonts w:ascii="Calibri" w:hAnsi="Calibri" w:cs="Calibri"/>
        </w:rPr>
        <w:t xml:space="preserve">Proficient in managing </w:t>
      </w:r>
      <w:r w:rsidRPr="0093586A">
        <w:rPr>
          <w:rStyle w:val="Strong"/>
          <w:rFonts w:ascii="Calibri" w:eastAsiaTheme="majorEastAsia" w:hAnsi="Calibri" w:cs="Calibri"/>
        </w:rPr>
        <w:t>Docker registries</w:t>
      </w:r>
      <w:r w:rsidRPr="0093586A">
        <w:rPr>
          <w:rFonts w:ascii="Calibri" w:hAnsi="Calibri" w:cs="Calibri"/>
        </w:rPr>
        <w:t>, implementing automated cleanup policies, and optimizing storage efficiency for containerized applications.</w:t>
      </w:r>
    </w:p>
    <w:p w:rsidR="00CF6B98" w:rsidRPr="004E28E9" w:rsidRDefault="00CF6B98" w:rsidP="00CF6B98">
      <w:pPr>
        <w:pStyle w:val="z-TopofForm"/>
        <w:rPr>
          <w:rFonts w:ascii="Calibri" w:hAnsi="Calibri" w:cs="Calibri"/>
        </w:rPr>
      </w:pPr>
      <w:r w:rsidRPr="004E28E9">
        <w:rPr>
          <w:rFonts w:ascii="Calibri" w:hAnsi="Calibri" w:cs="Calibri"/>
        </w:rPr>
        <w:t>Top of Form</w:t>
      </w:r>
    </w:p>
    <w:p w:rsidR="00CF6B98" w:rsidRPr="004E28E9" w:rsidRDefault="00CF6B98" w:rsidP="00F40342">
      <w:pPr>
        <w:pStyle w:val="z-BottomofForm"/>
        <w:jc w:val="left"/>
        <w:rPr>
          <w:rFonts w:ascii="Calibri" w:hAnsi="Calibri" w:cs="Calibri"/>
        </w:rPr>
      </w:pPr>
      <w:r w:rsidRPr="004E28E9">
        <w:rPr>
          <w:rFonts w:ascii="Calibri" w:hAnsi="Calibri" w:cs="Calibri"/>
        </w:rPr>
        <w:t>Bottom of Form</w:t>
      </w:r>
    </w:p>
    <w:p w:rsidR="006C2181" w:rsidRPr="004E28E9" w:rsidRDefault="004E0F82" w:rsidP="004E0F82">
      <w:pPr>
        <w:spacing w:before="100" w:beforeAutospacing="1" w:after="100" w:afterAutospacing="1"/>
        <w:rPr>
          <w:rFonts w:ascii="Calibri" w:hAnsi="Calibri" w:cs="Calibri"/>
          <w:b/>
          <w:bCs/>
          <w:u w:val="single"/>
        </w:rPr>
      </w:pPr>
      <w:r w:rsidRPr="004E28E9">
        <w:rPr>
          <w:rFonts w:ascii="Calibri" w:hAnsi="Calibri" w:cs="Calibri"/>
          <w:b/>
          <w:bCs/>
          <w:color w:val="156082" w:themeColor="accent1"/>
          <w:u w:val="single"/>
        </w:rPr>
        <w:t>T</w:t>
      </w:r>
      <w:r w:rsidR="00A33402" w:rsidRPr="004E28E9">
        <w:rPr>
          <w:rFonts w:ascii="Calibri" w:hAnsi="Calibri" w:cs="Calibri"/>
          <w:b/>
          <w:bCs/>
          <w:color w:val="156082" w:themeColor="accent1"/>
          <w:u w:val="single"/>
        </w:rPr>
        <w:t>echnical</w:t>
      </w:r>
      <w:r w:rsidRPr="004E28E9">
        <w:rPr>
          <w:rFonts w:ascii="Calibri" w:hAnsi="Calibri" w:cs="Calibri"/>
          <w:b/>
          <w:bCs/>
          <w:color w:val="156082" w:themeColor="accent1"/>
          <w:u w:val="single"/>
        </w:rPr>
        <w:t xml:space="preserve"> S</w:t>
      </w:r>
      <w:r w:rsidR="00A33402" w:rsidRPr="004E28E9">
        <w:rPr>
          <w:rFonts w:ascii="Calibri" w:hAnsi="Calibri" w:cs="Calibri"/>
          <w:b/>
          <w:bCs/>
          <w:color w:val="156082" w:themeColor="accent1"/>
          <w:u w:val="single"/>
        </w:rPr>
        <w:t>kills</w:t>
      </w:r>
      <w:r w:rsidRPr="004E28E9">
        <w:rPr>
          <w:rFonts w:ascii="Calibri" w:hAnsi="Calibri" w:cs="Calibri"/>
          <w:b/>
          <w:bCs/>
          <w:color w:val="156082" w:themeColor="accent1"/>
          <w:u w:val="single"/>
        </w:rPr>
        <w:t>:</w:t>
      </w:r>
    </w:p>
    <w:tbl>
      <w:tblPr>
        <w:tblW w:w="10783" w:type="dxa"/>
        <w:tblInd w:w="2" w:type="dxa"/>
        <w:tblBorders>
          <w:top w:val="double" w:sz="4" w:space="0" w:color="156082" w:themeColor="accent1"/>
          <w:left w:val="double" w:sz="4" w:space="0" w:color="156082" w:themeColor="accent1"/>
          <w:bottom w:val="double" w:sz="4" w:space="0" w:color="156082" w:themeColor="accent1"/>
          <w:right w:val="double" w:sz="4" w:space="0" w:color="156082" w:themeColor="accent1"/>
          <w:insideH w:val="double" w:sz="4" w:space="0" w:color="156082" w:themeColor="accent1"/>
          <w:insideV w:val="double" w:sz="4" w:space="0" w:color="156082" w:themeColor="accent1"/>
        </w:tblBorders>
        <w:tblLook w:val="0000"/>
      </w:tblPr>
      <w:tblGrid>
        <w:gridCol w:w="3313"/>
        <w:gridCol w:w="3841"/>
        <w:gridCol w:w="3629"/>
      </w:tblGrid>
      <w:tr w:rsidR="00616919" w:rsidRPr="004E28E9" w:rsidTr="00595E29">
        <w:trPr>
          <w:trHeight w:val="386"/>
        </w:trPr>
        <w:tc>
          <w:tcPr>
            <w:tcW w:w="3313" w:type="dxa"/>
          </w:tcPr>
          <w:p w:rsidR="00616919" w:rsidRPr="004E28E9" w:rsidRDefault="00380844" w:rsidP="00380844">
            <w:pPr>
              <w:spacing w:before="100" w:beforeAutospacing="1" w:after="100" w:afterAutospacing="1"/>
              <w:ind w:left="-17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E28E9">
              <w:rPr>
                <w:rFonts w:ascii="Calibri" w:hAnsi="Calibri" w:cs="Calibri"/>
                <w:b/>
                <w:bCs/>
                <w:sz w:val="22"/>
                <w:szCs w:val="22"/>
              </w:rPr>
              <w:t>Technical Skills</w:t>
            </w:r>
          </w:p>
        </w:tc>
        <w:tc>
          <w:tcPr>
            <w:tcW w:w="7470" w:type="dxa"/>
            <w:gridSpan w:val="2"/>
          </w:tcPr>
          <w:p w:rsidR="00616919" w:rsidRPr="004E28E9" w:rsidRDefault="00380844" w:rsidP="00380844">
            <w:pPr>
              <w:spacing w:before="100" w:beforeAutospacing="1" w:after="100" w:afterAutospacing="1"/>
              <w:ind w:left="-17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E28E9">
              <w:rPr>
                <w:rFonts w:ascii="Calibri" w:hAnsi="Calibri" w:cs="Calibri"/>
                <w:b/>
                <w:bCs/>
                <w:sz w:val="22"/>
                <w:szCs w:val="22"/>
              </w:rPr>
              <w:t>Tools &amp; Technologies</w:t>
            </w:r>
          </w:p>
        </w:tc>
      </w:tr>
      <w:tr w:rsidR="00616919" w:rsidRPr="004E28E9" w:rsidTr="00595E29">
        <w:trPr>
          <w:trHeight w:val="329"/>
        </w:trPr>
        <w:tc>
          <w:tcPr>
            <w:tcW w:w="3313" w:type="dxa"/>
          </w:tcPr>
          <w:p w:rsidR="00616919" w:rsidRPr="004E28E9" w:rsidRDefault="00FD2303" w:rsidP="00616919">
            <w:pPr>
              <w:spacing w:before="100" w:beforeAutospacing="1" w:after="100" w:afterAutospacing="1"/>
              <w:ind w:left="-17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E28E9">
              <w:rPr>
                <w:rFonts w:ascii="Calibri" w:hAnsi="Calibri" w:cs="Calibri"/>
                <w:b/>
                <w:bCs/>
                <w:sz w:val="22"/>
                <w:szCs w:val="22"/>
              </w:rPr>
              <w:t>Operating Systems</w:t>
            </w:r>
          </w:p>
        </w:tc>
        <w:tc>
          <w:tcPr>
            <w:tcW w:w="7470" w:type="dxa"/>
            <w:gridSpan w:val="2"/>
          </w:tcPr>
          <w:p w:rsidR="00616919" w:rsidRPr="004E28E9" w:rsidRDefault="00262CE6" w:rsidP="008178AD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E28E9">
              <w:rPr>
                <w:rFonts w:ascii="Calibri" w:hAnsi="Calibri" w:cs="Calibri"/>
                <w:sz w:val="22"/>
                <w:szCs w:val="22"/>
              </w:rPr>
              <w:t xml:space="preserve">RedHat, CentOS, </w:t>
            </w:r>
            <w:r w:rsidR="008B194D" w:rsidRPr="004E28E9">
              <w:rPr>
                <w:rFonts w:ascii="Calibri" w:hAnsi="Calibri" w:cs="Calibri"/>
                <w:sz w:val="22"/>
                <w:szCs w:val="22"/>
              </w:rPr>
              <w:t>Ubuntu,Windows</w:t>
            </w:r>
          </w:p>
        </w:tc>
      </w:tr>
      <w:tr w:rsidR="00616919" w:rsidRPr="004E28E9" w:rsidTr="00595E29">
        <w:trPr>
          <w:trHeight w:val="249"/>
        </w:trPr>
        <w:tc>
          <w:tcPr>
            <w:tcW w:w="3313" w:type="dxa"/>
          </w:tcPr>
          <w:p w:rsidR="00616919" w:rsidRPr="004E28E9" w:rsidRDefault="00262CE6" w:rsidP="00616919">
            <w:pPr>
              <w:spacing w:before="100" w:beforeAutospacing="1" w:after="100" w:afterAutospacing="1"/>
              <w:ind w:left="-17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E28E9">
              <w:rPr>
                <w:rFonts w:ascii="Calibri" w:hAnsi="Calibri" w:cs="Calibri"/>
                <w:b/>
                <w:bCs/>
                <w:sz w:val="22"/>
                <w:szCs w:val="22"/>
              </w:rPr>
              <w:t>Networking Services</w:t>
            </w:r>
          </w:p>
        </w:tc>
        <w:tc>
          <w:tcPr>
            <w:tcW w:w="7470" w:type="dxa"/>
            <w:gridSpan w:val="2"/>
          </w:tcPr>
          <w:p w:rsidR="0034453A" w:rsidRPr="0034453A" w:rsidRDefault="0034453A" w:rsidP="0034453A">
            <w:pPr>
              <w:spacing w:before="100" w:beforeAutospacing="1" w:after="100" w:afterAutospacing="1"/>
              <w:ind w:left="-17"/>
              <w:rPr>
                <w:rFonts w:ascii="Calibri" w:hAnsi="Calibri" w:cs="Calibri"/>
                <w:sz w:val="22"/>
                <w:szCs w:val="22"/>
              </w:rPr>
            </w:pPr>
            <w:r w:rsidRPr="0034453A">
              <w:rPr>
                <w:rFonts w:ascii="Calibri" w:hAnsi="Calibri" w:cs="Calibri"/>
                <w:sz w:val="22"/>
                <w:szCs w:val="22"/>
              </w:rPr>
              <w:t>AWS VPC, Azure VNet,Traefik, HAProxy, Envoy</w:t>
            </w:r>
            <w:r>
              <w:rPr>
                <w:rFonts w:ascii="Calibri" w:hAnsi="Calibri" w:cs="Calibri"/>
                <w:sz w:val="22"/>
                <w:szCs w:val="22"/>
              </w:rPr>
              <w:t>,</w:t>
            </w:r>
            <w:r w:rsidRPr="004E28E9">
              <w:rPr>
                <w:rFonts w:ascii="Calibri" w:hAnsi="Calibri" w:cs="Calibri"/>
                <w:sz w:val="22"/>
                <w:szCs w:val="22"/>
              </w:rPr>
              <w:t xml:space="preserve"> DNS, DHCP, FTP, NFS, TCP/IP, HTTP, SSH</w:t>
            </w:r>
            <w:r>
              <w:rPr>
                <w:rFonts w:ascii="Calibri" w:hAnsi="Calibri" w:cs="Calibri"/>
                <w:sz w:val="22"/>
                <w:szCs w:val="22"/>
              </w:rPr>
              <w:t>,</w:t>
            </w:r>
          </w:p>
        </w:tc>
      </w:tr>
      <w:tr w:rsidR="00616919" w:rsidRPr="004E28E9" w:rsidTr="00595E29">
        <w:trPr>
          <w:trHeight w:val="431"/>
        </w:trPr>
        <w:tc>
          <w:tcPr>
            <w:tcW w:w="3313" w:type="dxa"/>
          </w:tcPr>
          <w:p w:rsidR="00616919" w:rsidRPr="004E28E9" w:rsidRDefault="00A2530B" w:rsidP="00616919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E28E9">
              <w:rPr>
                <w:rFonts w:ascii="Calibri" w:hAnsi="Calibri" w:cs="Calibri"/>
                <w:b/>
                <w:bCs/>
                <w:sz w:val="22"/>
                <w:szCs w:val="22"/>
              </w:rPr>
              <w:t>Server</w:t>
            </w:r>
            <w:r w:rsidR="006E2D05" w:rsidRPr="004E28E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Management</w:t>
            </w:r>
          </w:p>
        </w:tc>
        <w:tc>
          <w:tcPr>
            <w:tcW w:w="7470" w:type="dxa"/>
            <w:gridSpan w:val="2"/>
          </w:tcPr>
          <w:p w:rsidR="00616919" w:rsidRPr="004E28E9" w:rsidRDefault="006E2D05" w:rsidP="00616919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E28E9">
              <w:rPr>
                <w:rFonts w:ascii="Calibri" w:hAnsi="Calibri" w:cs="Calibri"/>
                <w:sz w:val="22"/>
                <w:szCs w:val="22"/>
              </w:rPr>
              <w:t>Apache, Nginx, Tomcat, Postfix</w:t>
            </w:r>
            <w:r w:rsidR="0034453A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616919" w:rsidRPr="004E28E9" w:rsidTr="00595E29">
        <w:trPr>
          <w:trHeight w:val="431"/>
        </w:trPr>
        <w:tc>
          <w:tcPr>
            <w:tcW w:w="3313" w:type="dxa"/>
          </w:tcPr>
          <w:p w:rsidR="00616919" w:rsidRPr="004E28E9" w:rsidRDefault="00A2530B" w:rsidP="00616919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E28E9">
              <w:rPr>
                <w:rFonts w:ascii="Calibri" w:hAnsi="Calibri" w:cs="Calibri"/>
                <w:b/>
                <w:bCs/>
                <w:sz w:val="22"/>
                <w:szCs w:val="22"/>
              </w:rPr>
              <w:t>Cloud Platforms</w:t>
            </w:r>
          </w:p>
        </w:tc>
        <w:tc>
          <w:tcPr>
            <w:tcW w:w="7470" w:type="dxa"/>
            <w:gridSpan w:val="2"/>
          </w:tcPr>
          <w:p w:rsidR="0034453A" w:rsidRPr="0034453A" w:rsidRDefault="00687808" w:rsidP="00616919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</w:rPr>
            </w:pPr>
            <w:r w:rsidRPr="004E28E9">
              <w:rPr>
                <w:rFonts w:ascii="Calibri" w:hAnsi="Calibri" w:cs="Calibri"/>
                <w:sz w:val="22"/>
                <w:szCs w:val="22"/>
              </w:rPr>
              <w:t>Amazon Web Services (AWS) IAM, VPC, Lambda, CloudWatch, ELB, Route 53</w:t>
            </w:r>
            <w:r w:rsidR="00A33402" w:rsidRPr="004E28E9">
              <w:rPr>
                <w:rFonts w:ascii="Calibri" w:hAnsi="Calibri" w:cs="Calibri"/>
                <w:sz w:val="22"/>
                <w:szCs w:val="22"/>
              </w:rPr>
              <w:t>,S</w:t>
            </w:r>
            <w:r w:rsidR="0025184D" w:rsidRPr="004E28E9">
              <w:rPr>
                <w:rFonts w:ascii="Calibri" w:hAnsi="Calibri" w:cs="Calibri"/>
                <w:sz w:val="22"/>
                <w:szCs w:val="22"/>
              </w:rPr>
              <w:t>3</w:t>
            </w:r>
            <w:r w:rsidR="0034453A">
              <w:rPr>
                <w:rFonts w:ascii="Calibri" w:hAnsi="Calibri" w:cs="Calibri"/>
                <w:sz w:val="22"/>
                <w:szCs w:val="22"/>
              </w:rPr>
              <w:t>,</w:t>
            </w:r>
            <w:r w:rsidR="0034453A" w:rsidRPr="0034453A">
              <w:rPr>
                <w:rFonts w:ascii="Calibri" w:hAnsi="Calibri" w:cs="Calibri"/>
                <w:sz w:val="22"/>
                <w:szCs w:val="22"/>
              </w:rPr>
              <w:t xml:space="preserve">AWS (EKS, ECS, Lambda), Azure (AKS, </w:t>
            </w:r>
            <w:r w:rsidR="0034453A">
              <w:rPr>
                <w:rFonts w:ascii="Calibri" w:hAnsi="Calibri" w:cs="Calibri"/>
                <w:sz w:val="22"/>
                <w:szCs w:val="22"/>
              </w:rPr>
              <w:t>Azure</w:t>
            </w:r>
            <w:r w:rsidR="0034453A" w:rsidRPr="0034453A">
              <w:rPr>
                <w:rFonts w:ascii="Calibri" w:hAnsi="Calibri" w:cs="Calibri"/>
                <w:sz w:val="22"/>
                <w:szCs w:val="22"/>
              </w:rPr>
              <w:t>DevOps</w:t>
            </w:r>
            <w:r w:rsidR="0034453A">
              <w:rPr>
                <w:rFonts w:ascii="Calibri" w:hAnsi="Calibri" w:cs="Calibri"/>
                <w:sz w:val="22"/>
                <w:szCs w:val="22"/>
              </w:rPr>
              <w:t>,ACR</w:t>
            </w:r>
            <w:r w:rsidR="0034453A" w:rsidRPr="0034453A">
              <w:rPr>
                <w:rFonts w:ascii="Calibri" w:hAnsi="Calibri" w:cs="Calibri"/>
                <w:sz w:val="22"/>
                <w:szCs w:val="22"/>
              </w:rPr>
              <w:t>),</w:t>
            </w:r>
          </w:p>
        </w:tc>
      </w:tr>
      <w:tr w:rsidR="007B3930" w:rsidRPr="004E28E9" w:rsidTr="00595E29">
        <w:trPr>
          <w:trHeight w:val="330"/>
        </w:trPr>
        <w:tc>
          <w:tcPr>
            <w:tcW w:w="3313" w:type="dxa"/>
          </w:tcPr>
          <w:p w:rsidR="007B3930" w:rsidRPr="004E28E9" w:rsidRDefault="00405B56" w:rsidP="00616919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E28E9">
              <w:rPr>
                <w:rFonts w:ascii="Calibri" w:hAnsi="Calibri" w:cs="Calibri"/>
                <w:b/>
                <w:bCs/>
                <w:sz w:val="22"/>
                <w:szCs w:val="22"/>
              </w:rPr>
              <w:t>Automation and Con</w:t>
            </w:r>
            <w:r w:rsidR="00657863" w:rsidRPr="004E28E9">
              <w:rPr>
                <w:rFonts w:ascii="Calibri" w:hAnsi="Calibri" w:cs="Calibri"/>
                <w:b/>
                <w:bCs/>
                <w:sz w:val="22"/>
                <w:szCs w:val="22"/>
              </w:rPr>
              <w:t>tainerization</w:t>
            </w:r>
          </w:p>
        </w:tc>
        <w:tc>
          <w:tcPr>
            <w:tcW w:w="7470" w:type="dxa"/>
            <w:gridSpan w:val="2"/>
          </w:tcPr>
          <w:p w:rsidR="007B3930" w:rsidRPr="004E28E9" w:rsidRDefault="00657863" w:rsidP="00616919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</w:rPr>
            </w:pPr>
            <w:r w:rsidRPr="004E28E9">
              <w:rPr>
                <w:rFonts w:ascii="Calibri" w:hAnsi="Calibri" w:cs="Calibri"/>
                <w:sz w:val="22"/>
                <w:szCs w:val="22"/>
              </w:rPr>
              <w:t xml:space="preserve">Ansible, Terraform, </w:t>
            </w:r>
            <w:r w:rsidR="00725B1E" w:rsidRPr="004E28E9">
              <w:rPr>
                <w:rFonts w:ascii="Calibri" w:hAnsi="Calibri" w:cs="Calibri"/>
                <w:sz w:val="22"/>
                <w:szCs w:val="22"/>
              </w:rPr>
              <w:t>Docker and Kubernetes</w:t>
            </w:r>
            <w:r w:rsidR="00F96449" w:rsidRPr="004E28E9">
              <w:rPr>
                <w:rFonts w:ascii="Calibri" w:hAnsi="Calibri" w:cs="Calibri"/>
                <w:sz w:val="22"/>
                <w:szCs w:val="22"/>
              </w:rPr>
              <w:t>, OpenShift</w:t>
            </w:r>
          </w:p>
        </w:tc>
      </w:tr>
      <w:tr w:rsidR="0034453A" w:rsidRPr="004E28E9" w:rsidTr="00595E29">
        <w:trPr>
          <w:trHeight w:val="330"/>
        </w:trPr>
        <w:tc>
          <w:tcPr>
            <w:tcW w:w="3313" w:type="dxa"/>
          </w:tcPr>
          <w:p w:rsidR="0034453A" w:rsidRPr="004E28E9" w:rsidRDefault="0034453A" w:rsidP="00616919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453A">
              <w:rPr>
                <w:rFonts w:ascii="Calibri" w:hAnsi="Calibri" w:cs="Calibri"/>
                <w:b/>
                <w:bCs/>
                <w:sz w:val="22"/>
                <w:szCs w:val="22"/>
              </w:rPr>
              <w:t>Infrastructure as Code (IaC)</w:t>
            </w:r>
          </w:p>
        </w:tc>
        <w:tc>
          <w:tcPr>
            <w:tcW w:w="7470" w:type="dxa"/>
            <w:gridSpan w:val="2"/>
          </w:tcPr>
          <w:p w:rsidR="0034453A" w:rsidRPr="004E28E9" w:rsidRDefault="009F506E" w:rsidP="00616919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</w:rPr>
            </w:pPr>
            <w:r w:rsidRPr="0034453A">
              <w:rPr>
                <w:rFonts w:ascii="Calibri" w:hAnsi="Calibri" w:cs="Calibri"/>
                <w:sz w:val="22"/>
                <w:szCs w:val="22"/>
              </w:rPr>
              <w:t>Terraform</w:t>
            </w:r>
            <w:r w:rsidR="0034453A">
              <w:rPr>
                <w:rFonts w:ascii="Calibri" w:hAnsi="Calibri" w:cs="Calibri"/>
                <w:sz w:val="22"/>
                <w:szCs w:val="22"/>
              </w:rPr>
              <w:t>,</w:t>
            </w:r>
            <w:r w:rsidR="0034453A" w:rsidRPr="0034453A">
              <w:rPr>
                <w:rFonts w:ascii="Calibri" w:hAnsi="Calibri" w:cs="Calibri"/>
                <w:sz w:val="22"/>
                <w:szCs w:val="22"/>
              </w:rPr>
              <w:t>CloudFormation</w:t>
            </w:r>
          </w:p>
        </w:tc>
      </w:tr>
      <w:tr w:rsidR="004271AA" w:rsidRPr="004E28E9" w:rsidTr="00595E29">
        <w:trPr>
          <w:trHeight w:val="330"/>
        </w:trPr>
        <w:tc>
          <w:tcPr>
            <w:tcW w:w="3313" w:type="dxa"/>
          </w:tcPr>
          <w:p w:rsidR="004271AA" w:rsidRPr="004E28E9" w:rsidRDefault="0034453A" w:rsidP="00616919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453A">
              <w:rPr>
                <w:rFonts w:ascii="Calibri" w:hAnsi="Calibri" w:cs="Calibri"/>
                <w:b/>
                <w:bCs/>
                <w:sz w:val="22"/>
                <w:szCs w:val="22"/>
              </w:rPr>
              <w:t>CI/CD &amp; DevOps Tools</w:t>
            </w:r>
          </w:p>
        </w:tc>
        <w:tc>
          <w:tcPr>
            <w:tcW w:w="7470" w:type="dxa"/>
            <w:gridSpan w:val="2"/>
          </w:tcPr>
          <w:p w:rsidR="004271AA" w:rsidRPr="004E28E9" w:rsidRDefault="006B28B7" w:rsidP="00616919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</w:rPr>
            </w:pPr>
            <w:r w:rsidRPr="004E28E9">
              <w:rPr>
                <w:rFonts w:ascii="Calibri" w:hAnsi="Calibri" w:cs="Calibri"/>
                <w:sz w:val="22"/>
                <w:szCs w:val="22"/>
              </w:rPr>
              <w:t xml:space="preserve">Jenkins, </w:t>
            </w:r>
            <w:r w:rsidR="0034453A" w:rsidRPr="0034453A">
              <w:rPr>
                <w:rFonts w:ascii="Calibri" w:hAnsi="Calibri" w:cs="Calibri"/>
                <w:sz w:val="22"/>
                <w:szCs w:val="22"/>
              </w:rPr>
              <w:t xml:space="preserve">GitHub Actions, GitLab CI/CD, </w:t>
            </w:r>
            <w:r w:rsidR="009F506E" w:rsidRPr="0034453A">
              <w:rPr>
                <w:rFonts w:ascii="Calibri" w:hAnsi="Calibri" w:cs="Calibri"/>
                <w:sz w:val="22"/>
                <w:szCs w:val="22"/>
              </w:rPr>
              <w:t>Argo CD</w:t>
            </w:r>
          </w:p>
        </w:tc>
      </w:tr>
      <w:tr w:rsidR="003F4404" w:rsidRPr="004E28E9" w:rsidTr="00595E29">
        <w:trPr>
          <w:trHeight w:val="330"/>
        </w:trPr>
        <w:tc>
          <w:tcPr>
            <w:tcW w:w="3313" w:type="dxa"/>
          </w:tcPr>
          <w:p w:rsidR="003F4404" w:rsidRPr="004E28E9" w:rsidRDefault="003F4404" w:rsidP="00616919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E28E9">
              <w:rPr>
                <w:rFonts w:ascii="Calibri" w:hAnsi="Calibri" w:cs="Calibri"/>
                <w:b/>
                <w:bCs/>
                <w:sz w:val="22"/>
                <w:szCs w:val="22"/>
              </w:rPr>
              <w:t>Virtualization Tools</w:t>
            </w:r>
          </w:p>
        </w:tc>
        <w:tc>
          <w:tcPr>
            <w:tcW w:w="7470" w:type="dxa"/>
            <w:gridSpan w:val="2"/>
          </w:tcPr>
          <w:p w:rsidR="0055162C" w:rsidRPr="004E28E9" w:rsidRDefault="0055162C" w:rsidP="00616919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</w:rPr>
            </w:pPr>
            <w:r w:rsidRPr="0055162C">
              <w:rPr>
                <w:rFonts w:ascii="Calibri" w:hAnsi="Calibri" w:cs="Calibri"/>
                <w:sz w:val="22"/>
                <w:szCs w:val="22"/>
              </w:rPr>
              <w:t xml:space="preserve">AWS EC2, Azure VMs,Docker,OpenShift, VMware </w:t>
            </w:r>
            <w:r w:rsidR="009F506E" w:rsidRPr="0055162C">
              <w:rPr>
                <w:rFonts w:ascii="Calibri" w:hAnsi="Calibri" w:cs="Calibri"/>
                <w:sz w:val="22"/>
                <w:szCs w:val="22"/>
              </w:rPr>
              <w:t xml:space="preserve">vSphere, </w:t>
            </w:r>
            <w:r w:rsidR="009F506E">
              <w:rPr>
                <w:rFonts w:ascii="Calibri" w:hAnsi="Calibri" w:cs="Calibri"/>
                <w:sz w:val="22"/>
                <w:szCs w:val="22"/>
              </w:rPr>
              <w:t>v</w:t>
            </w:r>
            <w:r w:rsidR="009F506E" w:rsidRPr="0055162C">
              <w:rPr>
                <w:rFonts w:ascii="Calibri" w:hAnsi="Calibri" w:cs="Calibri"/>
                <w:sz w:val="22"/>
                <w:szCs w:val="22"/>
              </w:rPr>
              <w:t>Center</w:t>
            </w:r>
          </w:p>
        </w:tc>
      </w:tr>
      <w:tr w:rsidR="0055162C" w:rsidRPr="004E28E9" w:rsidTr="00595E29">
        <w:trPr>
          <w:trHeight w:val="330"/>
        </w:trPr>
        <w:tc>
          <w:tcPr>
            <w:tcW w:w="3313" w:type="dxa"/>
          </w:tcPr>
          <w:p w:rsidR="0055162C" w:rsidRPr="004E28E9" w:rsidRDefault="0055162C" w:rsidP="00616919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5162C">
              <w:rPr>
                <w:rFonts w:ascii="Calibri" w:hAnsi="Calibri" w:cs="Calibri"/>
                <w:b/>
                <w:bCs/>
                <w:sz w:val="22"/>
                <w:szCs w:val="22"/>
              </w:rPr>
              <w:t>Container orchestration</w:t>
            </w:r>
          </w:p>
        </w:tc>
        <w:tc>
          <w:tcPr>
            <w:tcW w:w="7470" w:type="dxa"/>
            <w:gridSpan w:val="2"/>
          </w:tcPr>
          <w:p w:rsidR="0055162C" w:rsidRPr="0055162C" w:rsidRDefault="0055162C" w:rsidP="00616919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</w:rPr>
            </w:pPr>
            <w:r w:rsidRPr="0055162C">
              <w:rPr>
                <w:rFonts w:ascii="Calibri" w:hAnsi="Calibri" w:cs="Calibri"/>
                <w:sz w:val="22"/>
                <w:szCs w:val="22"/>
              </w:rPr>
              <w:t>Kubernetes and Docker Swarm</w:t>
            </w:r>
          </w:p>
        </w:tc>
      </w:tr>
      <w:tr w:rsidR="00304109" w:rsidRPr="004E28E9" w:rsidTr="00595E29">
        <w:trPr>
          <w:trHeight w:val="397"/>
        </w:trPr>
        <w:tc>
          <w:tcPr>
            <w:tcW w:w="3313" w:type="dxa"/>
            <w:vAlign w:val="center"/>
          </w:tcPr>
          <w:p w:rsidR="00304109" w:rsidRPr="004E28E9" w:rsidRDefault="00304109" w:rsidP="00304109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E28E9">
              <w:rPr>
                <w:rFonts w:ascii="Calibri" w:hAnsi="Calibri" w:cs="Calibri"/>
                <w:b/>
                <w:bCs/>
                <w:sz w:val="22"/>
                <w:szCs w:val="22"/>
              </w:rPr>
              <w:t>Monitoring &amp; Performance Tools</w:t>
            </w:r>
          </w:p>
        </w:tc>
        <w:tc>
          <w:tcPr>
            <w:tcW w:w="7470" w:type="dxa"/>
            <w:gridSpan w:val="2"/>
            <w:vAlign w:val="center"/>
          </w:tcPr>
          <w:p w:rsidR="00304109" w:rsidRPr="0034453A" w:rsidRDefault="0034453A" w:rsidP="00304109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</w:rPr>
            </w:pPr>
            <w:r w:rsidRPr="0034453A">
              <w:rPr>
                <w:rFonts w:ascii="Calibri" w:hAnsi="Calibri" w:cs="Calibri"/>
                <w:sz w:val="22"/>
                <w:szCs w:val="22"/>
              </w:rPr>
              <w:t xml:space="preserve">Prometheus, Grafana, ELK Stack, </w:t>
            </w:r>
            <w:r w:rsidR="009F506E" w:rsidRPr="0034453A">
              <w:rPr>
                <w:rFonts w:ascii="Calibri" w:hAnsi="Calibri" w:cs="Calibri"/>
                <w:sz w:val="22"/>
                <w:szCs w:val="22"/>
              </w:rPr>
              <w:t>Open Telemetry</w:t>
            </w:r>
            <w:r w:rsidRPr="0034453A">
              <w:rPr>
                <w:rFonts w:ascii="Calibri" w:hAnsi="Calibri" w:cs="Calibri"/>
                <w:sz w:val="22"/>
                <w:szCs w:val="22"/>
              </w:rPr>
              <w:t>, Splunk</w:t>
            </w:r>
          </w:p>
        </w:tc>
      </w:tr>
      <w:tr w:rsidR="00304109" w:rsidRPr="004E28E9" w:rsidTr="00595E29">
        <w:trPr>
          <w:trHeight w:val="363"/>
        </w:trPr>
        <w:tc>
          <w:tcPr>
            <w:tcW w:w="3313" w:type="dxa"/>
            <w:vAlign w:val="center"/>
          </w:tcPr>
          <w:p w:rsidR="00304109" w:rsidRPr="004E28E9" w:rsidRDefault="002E3A9C" w:rsidP="00304109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E28E9">
              <w:rPr>
                <w:rFonts w:ascii="Calibri" w:hAnsi="Calibri" w:cs="Calibri"/>
                <w:b/>
                <w:bCs/>
                <w:sz w:val="22"/>
                <w:szCs w:val="22"/>
              </w:rPr>
              <w:t>Scripting Languages</w:t>
            </w:r>
          </w:p>
        </w:tc>
        <w:tc>
          <w:tcPr>
            <w:tcW w:w="7470" w:type="dxa"/>
            <w:gridSpan w:val="2"/>
            <w:vAlign w:val="center"/>
          </w:tcPr>
          <w:p w:rsidR="00304109" w:rsidRPr="0055162C" w:rsidRDefault="0055162C" w:rsidP="00304109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</w:rPr>
            </w:pPr>
            <w:r w:rsidRPr="0055162C">
              <w:rPr>
                <w:rFonts w:ascii="Calibri" w:hAnsi="Calibri" w:cs="Calibri"/>
                <w:sz w:val="22"/>
                <w:szCs w:val="22"/>
              </w:rPr>
              <w:t>Python, Bash, PowerShell, Ansible, Chef, Puppet</w:t>
            </w:r>
          </w:p>
        </w:tc>
      </w:tr>
      <w:tr w:rsidR="00304109" w:rsidRPr="004E28E9" w:rsidTr="00595E29">
        <w:trPr>
          <w:trHeight w:val="374"/>
        </w:trPr>
        <w:tc>
          <w:tcPr>
            <w:tcW w:w="3313" w:type="dxa"/>
            <w:vAlign w:val="center"/>
          </w:tcPr>
          <w:p w:rsidR="00304109" w:rsidRPr="004E28E9" w:rsidRDefault="00304109" w:rsidP="00304109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E28E9">
              <w:rPr>
                <w:rFonts w:ascii="Calibri" w:hAnsi="Calibri" w:cs="Calibri"/>
                <w:b/>
                <w:bCs/>
                <w:sz w:val="22"/>
                <w:szCs w:val="22"/>
              </w:rPr>
              <w:t>Storage Management</w:t>
            </w:r>
          </w:p>
        </w:tc>
        <w:tc>
          <w:tcPr>
            <w:tcW w:w="7470" w:type="dxa"/>
            <w:gridSpan w:val="2"/>
            <w:vAlign w:val="center"/>
          </w:tcPr>
          <w:p w:rsidR="00304109" w:rsidRPr="0055162C" w:rsidRDefault="0055162C" w:rsidP="00304109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</w:rPr>
            </w:pPr>
            <w:r w:rsidRPr="0055162C">
              <w:rPr>
                <w:rFonts w:ascii="Calibri" w:hAnsi="Calibri" w:cs="Calibri"/>
                <w:sz w:val="22"/>
                <w:szCs w:val="22"/>
              </w:rPr>
              <w:t>AWS S3, Azure Blob,RDS,</w:t>
            </w:r>
            <w:r w:rsidR="009F506E" w:rsidRPr="0055162C">
              <w:rPr>
                <w:rFonts w:ascii="Calibri" w:hAnsi="Calibri" w:cs="Calibri"/>
                <w:sz w:val="22"/>
                <w:szCs w:val="22"/>
              </w:rPr>
              <w:t>Big Query</w:t>
            </w:r>
            <w:r w:rsidRPr="0055162C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="009F506E" w:rsidRPr="0055162C">
              <w:rPr>
                <w:rFonts w:ascii="Calibri" w:hAnsi="Calibri" w:cs="Calibri"/>
                <w:sz w:val="22"/>
                <w:szCs w:val="22"/>
              </w:rPr>
              <w:t>Cosmos DB</w:t>
            </w:r>
            <w:r w:rsidRPr="0055162C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304109" w:rsidRPr="004E28E9" w:rsidTr="00595E29">
        <w:trPr>
          <w:trHeight w:val="374"/>
        </w:trPr>
        <w:tc>
          <w:tcPr>
            <w:tcW w:w="3313" w:type="dxa"/>
            <w:vAlign w:val="center"/>
          </w:tcPr>
          <w:p w:rsidR="00304109" w:rsidRPr="004E28E9" w:rsidRDefault="00304109" w:rsidP="00304109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E28E9">
              <w:rPr>
                <w:rFonts w:ascii="Calibri" w:hAnsi="Calibri" w:cs="Calibri"/>
                <w:b/>
                <w:bCs/>
                <w:sz w:val="22"/>
                <w:szCs w:val="22"/>
              </w:rPr>
              <w:t>Security &amp; Access Control</w:t>
            </w:r>
          </w:p>
        </w:tc>
        <w:tc>
          <w:tcPr>
            <w:tcW w:w="7470" w:type="dxa"/>
            <w:gridSpan w:val="2"/>
            <w:vAlign w:val="center"/>
          </w:tcPr>
          <w:p w:rsidR="00304109" w:rsidRPr="0055162C" w:rsidRDefault="009F506E" w:rsidP="00304109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</w:rPr>
            </w:pPr>
            <w:r w:rsidRPr="0055162C">
              <w:rPr>
                <w:rFonts w:ascii="Calibri" w:hAnsi="Calibri" w:cs="Calibri"/>
                <w:sz w:val="22"/>
                <w:szCs w:val="22"/>
              </w:rPr>
              <w:t>Hashi Corp</w:t>
            </w:r>
            <w:r w:rsidR="0055162C" w:rsidRPr="0055162C">
              <w:rPr>
                <w:rFonts w:ascii="Calibri" w:hAnsi="Calibri" w:cs="Calibri"/>
                <w:sz w:val="22"/>
                <w:szCs w:val="22"/>
              </w:rPr>
              <w:t xml:space="preserve"> Vault, AWS IAM, Azure AD, Okta,</w:t>
            </w:r>
          </w:p>
        </w:tc>
      </w:tr>
      <w:tr w:rsidR="00304109" w:rsidRPr="004E28E9" w:rsidTr="00595E29">
        <w:trPr>
          <w:trHeight w:val="374"/>
        </w:trPr>
        <w:tc>
          <w:tcPr>
            <w:tcW w:w="3313" w:type="dxa"/>
            <w:vAlign w:val="center"/>
          </w:tcPr>
          <w:p w:rsidR="00304109" w:rsidRPr="004E28E9" w:rsidRDefault="00304109" w:rsidP="00304109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E28E9">
              <w:rPr>
                <w:rFonts w:ascii="Calibri" w:hAnsi="Calibri" w:cs="Calibri"/>
                <w:b/>
                <w:bCs/>
                <w:sz w:val="22"/>
                <w:szCs w:val="22"/>
              </w:rPr>
              <w:t>System Administration &amp; Automation</w:t>
            </w:r>
          </w:p>
        </w:tc>
        <w:tc>
          <w:tcPr>
            <w:tcW w:w="7470" w:type="dxa"/>
            <w:gridSpan w:val="2"/>
            <w:vAlign w:val="center"/>
          </w:tcPr>
          <w:p w:rsidR="00304109" w:rsidRPr="004E28E9" w:rsidRDefault="0055162C" w:rsidP="0055162C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5162C">
              <w:rPr>
                <w:rFonts w:ascii="Calibri" w:hAnsi="Calibri" w:cs="Calibri"/>
                <w:sz w:val="22"/>
                <w:szCs w:val="22"/>
              </w:rPr>
              <w:t>Ansible, Terraform, AWS Systems Manager, Azure Automation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304109" w:rsidRPr="004E28E9" w:rsidTr="00595E29">
        <w:trPr>
          <w:trHeight w:val="374"/>
        </w:trPr>
        <w:tc>
          <w:tcPr>
            <w:tcW w:w="3313" w:type="dxa"/>
            <w:vAlign w:val="center"/>
          </w:tcPr>
          <w:p w:rsidR="00304109" w:rsidRPr="004E28E9" w:rsidRDefault="00304109" w:rsidP="00304109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E28E9">
              <w:rPr>
                <w:rFonts w:ascii="Calibri" w:hAnsi="Calibri" w:cs="Calibri"/>
                <w:b/>
                <w:bCs/>
                <w:sz w:val="22"/>
                <w:szCs w:val="22"/>
              </w:rPr>
              <w:t>High Availability &amp; Load Balancing</w:t>
            </w:r>
          </w:p>
        </w:tc>
        <w:tc>
          <w:tcPr>
            <w:tcW w:w="7470" w:type="dxa"/>
            <w:gridSpan w:val="2"/>
            <w:vAlign w:val="center"/>
          </w:tcPr>
          <w:p w:rsidR="0055162C" w:rsidRPr="0055162C" w:rsidRDefault="00304109" w:rsidP="00304109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</w:rPr>
            </w:pPr>
            <w:r w:rsidRPr="004E28E9">
              <w:rPr>
                <w:rFonts w:ascii="Calibri" w:hAnsi="Calibri" w:cs="Calibri"/>
                <w:sz w:val="22"/>
                <w:szCs w:val="22"/>
              </w:rPr>
              <w:t>AWS Auto Scaling, Elastic Load Balancing (ELB)</w:t>
            </w:r>
            <w:r w:rsidR="0055162C">
              <w:rPr>
                <w:rFonts w:ascii="Calibri" w:hAnsi="Calibri" w:cs="Calibri"/>
                <w:sz w:val="22"/>
                <w:szCs w:val="22"/>
              </w:rPr>
              <w:t>,</w:t>
            </w:r>
            <w:r w:rsidR="0055162C" w:rsidRPr="0055162C">
              <w:rPr>
                <w:rFonts w:ascii="Calibri" w:hAnsi="Calibri" w:cs="Calibri"/>
                <w:sz w:val="22"/>
                <w:szCs w:val="22"/>
              </w:rPr>
              <w:t>AWS ALB/NLB, Azure Load Balancer</w:t>
            </w:r>
            <w:r w:rsidR="0055162C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6E2D05" w:rsidRPr="004E28E9" w:rsidTr="00595E29">
        <w:trPr>
          <w:trHeight w:val="374"/>
        </w:trPr>
        <w:tc>
          <w:tcPr>
            <w:tcW w:w="3313" w:type="dxa"/>
            <w:vAlign w:val="center"/>
          </w:tcPr>
          <w:p w:rsidR="006E2D05" w:rsidRPr="004E28E9" w:rsidRDefault="000767C9" w:rsidP="00304109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E28E9">
              <w:rPr>
                <w:rFonts w:ascii="Calibri" w:hAnsi="Calibri" w:cs="Calibri"/>
                <w:b/>
                <w:bCs/>
                <w:sz w:val="22"/>
                <w:szCs w:val="22"/>
              </w:rPr>
              <w:t>Ticketing Tools</w:t>
            </w:r>
          </w:p>
        </w:tc>
        <w:tc>
          <w:tcPr>
            <w:tcW w:w="7470" w:type="dxa"/>
            <w:gridSpan w:val="2"/>
            <w:vAlign w:val="center"/>
          </w:tcPr>
          <w:p w:rsidR="006E2D05" w:rsidRPr="004E28E9" w:rsidRDefault="006E2D05" w:rsidP="00304109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</w:rPr>
            </w:pPr>
            <w:r w:rsidRPr="004E28E9">
              <w:rPr>
                <w:rFonts w:ascii="Calibri" w:hAnsi="Calibri" w:cs="Calibri"/>
                <w:sz w:val="22"/>
                <w:szCs w:val="22"/>
              </w:rPr>
              <w:t xml:space="preserve">ServiceNow, </w:t>
            </w:r>
            <w:r w:rsidR="00CB065D" w:rsidRPr="004E28E9">
              <w:rPr>
                <w:rFonts w:ascii="Calibri" w:hAnsi="Calibri" w:cs="Calibri"/>
                <w:sz w:val="22"/>
                <w:szCs w:val="22"/>
              </w:rPr>
              <w:t>Jira</w:t>
            </w:r>
          </w:p>
        </w:tc>
      </w:tr>
      <w:tr w:rsidR="00616919" w:rsidRPr="004E28E9" w:rsidTr="00F41E20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629" w:type="dxa"/>
          <w:trHeight w:val="100"/>
        </w:trPr>
        <w:tc>
          <w:tcPr>
            <w:tcW w:w="7154" w:type="dxa"/>
            <w:gridSpan w:val="2"/>
          </w:tcPr>
          <w:p w:rsidR="00616919" w:rsidRPr="004E28E9" w:rsidRDefault="00616919" w:rsidP="00616919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</w:rPr>
            </w:pPr>
          </w:p>
        </w:tc>
      </w:tr>
    </w:tbl>
    <w:p w:rsidR="00D075D8" w:rsidRDefault="008C7F7F" w:rsidP="00A33402">
      <w:pPr>
        <w:rPr>
          <w:rFonts w:ascii="Calibri" w:hAnsi="Calibri" w:cs="Calibri"/>
          <w:b/>
          <w:bCs/>
          <w:color w:val="156082" w:themeColor="accent1"/>
        </w:rPr>
      </w:pPr>
      <w:r w:rsidRPr="004E28E9">
        <w:rPr>
          <w:rFonts w:ascii="Calibri" w:hAnsi="Calibri" w:cs="Calibri"/>
          <w:b/>
          <w:bCs/>
          <w:color w:val="156082" w:themeColor="accent1"/>
          <w:u w:val="single"/>
        </w:rPr>
        <w:t>Professional Experience:</w:t>
      </w:r>
      <w:r w:rsidR="00FE5004" w:rsidRPr="004E28E9">
        <w:rPr>
          <w:rFonts w:ascii="Calibri" w:hAnsi="Calibri" w:cs="Calibri"/>
          <w:b/>
          <w:bCs/>
          <w:color w:val="156082" w:themeColor="accent1"/>
          <w:u w:val="single"/>
        </w:rPr>
        <w:br/>
      </w:r>
    </w:p>
    <w:p w:rsidR="002E3A9C" w:rsidRPr="005835D9" w:rsidRDefault="003215E4" w:rsidP="00A33402">
      <w:pPr>
        <w:rPr>
          <w:rFonts w:ascii="Calibri" w:hAnsi="Calibri" w:cs="Calibri"/>
          <w:b/>
          <w:bCs/>
          <w:color w:val="156082" w:themeColor="accent1"/>
          <w:u w:val="single"/>
        </w:rPr>
      </w:pPr>
      <w:r w:rsidRPr="00D67294">
        <w:rPr>
          <w:rFonts w:ascii="Calibri" w:hAnsi="Calibri" w:cs="Calibri"/>
          <w:b/>
          <w:bCs/>
          <w:color w:val="156082" w:themeColor="accent1"/>
        </w:rPr>
        <w:t>Staples, Framingham, MA</w:t>
      </w:r>
      <w:r w:rsidR="0093586A">
        <w:rPr>
          <w:rFonts w:ascii="Calibri" w:hAnsi="Calibri" w:cs="Calibri"/>
          <w:b/>
          <w:bCs/>
          <w:color w:val="156082" w:themeColor="accent1"/>
        </w:rPr>
        <w:t>June</w:t>
      </w:r>
      <w:r w:rsidR="00B671CA" w:rsidRPr="005835D9">
        <w:rPr>
          <w:rFonts w:ascii="Calibri" w:hAnsi="Calibri" w:cs="Calibri"/>
          <w:b/>
          <w:bCs/>
          <w:color w:val="156082" w:themeColor="accent1"/>
        </w:rPr>
        <w:t>2</w:t>
      </w:r>
      <w:r w:rsidR="008B07DC" w:rsidRPr="005835D9">
        <w:rPr>
          <w:rFonts w:ascii="Calibri" w:hAnsi="Calibri" w:cs="Calibri"/>
          <w:b/>
          <w:bCs/>
          <w:color w:val="156082" w:themeColor="accent1"/>
        </w:rPr>
        <w:t>02</w:t>
      </w:r>
      <w:r w:rsidR="0093586A">
        <w:rPr>
          <w:rFonts w:ascii="Calibri" w:hAnsi="Calibri" w:cs="Calibri"/>
          <w:b/>
          <w:bCs/>
          <w:color w:val="156082" w:themeColor="accent1"/>
        </w:rPr>
        <w:t>3</w:t>
      </w:r>
      <w:r w:rsidR="002E3A9C" w:rsidRPr="005835D9">
        <w:rPr>
          <w:rFonts w:ascii="Calibri" w:hAnsi="Calibri" w:cs="Calibri"/>
          <w:b/>
          <w:bCs/>
          <w:color w:val="156082" w:themeColor="accent1"/>
        </w:rPr>
        <w:t xml:space="preserve"> – Present</w:t>
      </w:r>
    </w:p>
    <w:p w:rsidR="00BD2C76" w:rsidRPr="004E28E9" w:rsidRDefault="002E3A9C" w:rsidP="002E3A9C">
      <w:pPr>
        <w:rPr>
          <w:rFonts w:ascii="Calibri" w:hAnsi="Calibri" w:cs="Calibri"/>
          <w:b/>
          <w:bCs/>
          <w:color w:val="156082" w:themeColor="accent1"/>
        </w:rPr>
      </w:pPr>
      <w:r w:rsidRPr="004E28E9">
        <w:rPr>
          <w:rFonts w:ascii="Calibri" w:hAnsi="Calibri" w:cs="Calibri"/>
          <w:b/>
          <w:bCs/>
          <w:color w:val="156082" w:themeColor="accent1"/>
        </w:rPr>
        <w:t xml:space="preserve">Role: </w:t>
      </w:r>
      <w:r w:rsidR="0013353D" w:rsidRPr="0013353D">
        <w:rPr>
          <w:rFonts w:ascii="Calibri" w:hAnsi="Calibri" w:cs="Calibri"/>
          <w:b/>
          <w:bCs/>
          <w:color w:val="156082" w:themeColor="accent1"/>
        </w:rPr>
        <w:t>Senior Cloud</w:t>
      </w:r>
      <w:r w:rsidR="00AA03F3">
        <w:rPr>
          <w:rFonts w:ascii="Calibri" w:hAnsi="Calibri" w:cs="Calibri"/>
          <w:b/>
          <w:bCs/>
          <w:color w:val="156082" w:themeColor="accent1"/>
        </w:rPr>
        <w:t xml:space="preserve"> Devops Engineer</w:t>
      </w:r>
      <w:r w:rsidR="0013353D" w:rsidRPr="0013353D">
        <w:rPr>
          <w:rFonts w:ascii="Calibri" w:hAnsi="Calibri" w:cs="Calibri"/>
          <w:b/>
          <w:bCs/>
          <w:color w:val="156082" w:themeColor="accent1"/>
        </w:rPr>
        <w:t>/DevOps Engineer</w:t>
      </w:r>
    </w:p>
    <w:p w:rsidR="00A33402" w:rsidRPr="004E28E9" w:rsidRDefault="00A33402" w:rsidP="002E3A9C">
      <w:pPr>
        <w:rPr>
          <w:rFonts w:ascii="Calibri" w:hAnsi="Calibri" w:cs="Calibri"/>
          <w:b/>
          <w:bCs/>
          <w:color w:val="156082" w:themeColor="accent1"/>
        </w:rPr>
      </w:pPr>
    </w:p>
    <w:p w:rsidR="00DF7AAB" w:rsidRDefault="002E3A9C" w:rsidP="0093586A">
      <w:pPr>
        <w:rPr>
          <w:rFonts w:ascii="Calibri" w:hAnsi="Calibri" w:cs="Calibri"/>
          <w:b/>
          <w:bCs/>
          <w:u w:val="single"/>
        </w:rPr>
      </w:pPr>
      <w:r w:rsidRPr="004E28E9">
        <w:rPr>
          <w:rFonts w:ascii="Calibri" w:hAnsi="Calibri" w:cs="Calibri"/>
          <w:b/>
          <w:bCs/>
          <w:u w:val="single"/>
        </w:rPr>
        <w:t>Responsibilities:</w:t>
      </w:r>
    </w:p>
    <w:p w:rsidR="0093586A" w:rsidRPr="0093586A" w:rsidRDefault="0093586A" w:rsidP="0093586A">
      <w:pPr>
        <w:rPr>
          <w:rFonts w:ascii="Calibri" w:hAnsi="Calibri" w:cs="Calibri"/>
          <w:b/>
          <w:bCs/>
          <w:u w:val="single"/>
        </w:rPr>
      </w:pPr>
    </w:p>
    <w:p w:rsidR="00DF7AAB" w:rsidRPr="0093586A" w:rsidRDefault="00DF7AAB" w:rsidP="0093586A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rPr>
          <w:rFonts w:ascii="Calibri" w:eastAsiaTheme="minorHAnsi" w:hAnsi="Calibri" w:cs="Calibri"/>
          <w:kern w:val="2"/>
        </w:rPr>
      </w:pPr>
      <w:r w:rsidRPr="0093586A">
        <w:rPr>
          <w:rFonts w:ascii="Calibri" w:eastAsiaTheme="minorHAnsi" w:hAnsi="Calibri" w:cs="Calibri"/>
          <w:kern w:val="2"/>
        </w:rPr>
        <w:t xml:space="preserve">Designed, deployed, maintained, and led the implementation of cloud solutions using </w:t>
      </w:r>
      <w:r w:rsidRPr="0093586A">
        <w:rPr>
          <w:rFonts w:ascii="Calibri" w:eastAsiaTheme="minorHAnsi" w:hAnsi="Calibri" w:cs="Calibri"/>
          <w:b/>
          <w:bCs/>
          <w:kern w:val="2"/>
        </w:rPr>
        <w:t>Microsoft Azure</w:t>
      </w:r>
      <w:r w:rsidRPr="0093586A">
        <w:rPr>
          <w:rFonts w:ascii="Calibri" w:eastAsiaTheme="minorHAnsi" w:hAnsi="Calibri" w:cs="Calibri"/>
          <w:kern w:val="2"/>
        </w:rPr>
        <w:t xml:space="preserve"> and underlying technologies.</w:t>
      </w:r>
    </w:p>
    <w:p w:rsidR="00DF7AAB" w:rsidRPr="0093586A" w:rsidRDefault="00DF7AAB" w:rsidP="0093586A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rPr>
          <w:rFonts w:ascii="Calibri" w:eastAsiaTheme="minorHAnsi" w:hAnsi="Calibri" w:cs="Calibri"/>
          <w:kern w:val="2"/>
        </w:rPr>
      </w:pPr>
      <w:r w:rsidRPr="0093586A">
        <w:rPr>
          <w:rFonts w:ascii="Calibri" w:eastAsiaTheme="minorHAnsi" w:hAnsi="Calibri" w:cs="Calibri"/>
          <w:kern w:val="2"/>
        </w:rPr>
        <w:lastRenderedPageBreak/>
        <w:t xml:space="preserve">Migrated services from </w:t>
      </w:r>
      <w:r w:rsidRPr="0093586A">
        <w:rPr>
          <w:rFonts w:ascii="Calibri" w:eastAsiaTheme="minorHAnsi" w:hAnsi="Calibri" w:cs="Calibri"/>
          <w:b/>
          <w:bCs/>
          <w:kern w:val="2"/>
        </w:rPr>
        <w:t>on-premise</w:t>
      </w:r>
      <w:r w:rsidRPr="0093586A">
        <w:rPr>
          <w:rFonts w:ascii="Calibri" w:eastAsiaTheme="minorHAnsi" w:hAnsi="Calibri" w:cs="Calibri"/>
          <w:kern w:val="2"/>
        </w:rPr>
        <w:t xml:space="preserve"> to </w:t>
      </w:r>
      <w:r w:rsidRPr="0093586A">
        <w:rPr>
          <w:rFonts w:ascii="Calibri" w:eastAsiaTheme="minorHAnsi" w:hAnsi="Calibri" w:cs="Calibri"/>
          <w:b/>
          <w:bCs/>
          <w:kern w:val="2"/>
        </w:rPr>
        <w:t>Azure Cloud environments</w:t>
      </w:r>
      <w:r w:rsidRPr="0093586A">
        <w:rPr>
          <w:rFonts w:ascii="Calibri" w:eastAsiaTheme="minorHAnsi" w:hAnsi="Calibri" w:cs="Calibri"/>
          <w:kern w:val="2"/>
        </w:rPr>
        <w:t>, collaborating with development and QA teams to maintain high-quality deployments.</w:t>
      </w:r>
    </w:p>
    <w:p w:rsidR="00DF7AAB" w:rsidRPr="0093586A" w:rsidRDefault="00DF7AAB" w:rsidP="0093586A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rPr>
          <w:rFonts w:ascii="Calibri" w:eastAsiaTheme="minorHAnsi" w:hAnsi="Calibri" w:cs="Calibri"/>
          <w:kern w:val="2"/>
        </w:rPr>
      </w:pPr>
      <w:r w:rsidRPr="0093586A">
        <w:rPr>
          <w:rFonts w:ascii="Calibri" w:eastAsiaTheme="minorHAnsi" w:hAnsi="Calibri" w:cs="Calibri"/>
          <w:kern w:val="2"/>
        </w:rPr>
        <w:t xml:space="preserve">Deployed initial </w:t>
      </w:r>
      <w:r w:rsidRPr="0093586A">
        <w:rPr>
          <w:rFonts w:ascii="Calibri" w:eastAsiaTheme="minorHAnsi" w:hAnsi="Calibri" w:cs="Calibri"/>
          <w:b/>
          <w:bCs/>
          <w:kern w:val="2"/>
        </w:rPr>
        <w:t>Azure</w:t>
      </w:r>
      <w:r w:rsidRPr="0093586A">
        <w:rPr>
          <w:rFonts w:ascii="Calibri" w:eastAsiaTheme="minorHAnsi" w:hAnsi="Calibri" w:cs="Calibri"/>
          <w:kern w:val="2"/>
        </w:rPr>
        <w:t xml:space="preserve"> components such as </w:t>
      </w:r>
      <w:r w:rsidRPr="0093586A">
        <w:rPr>
          <w:rFonts w:ascii="Calibri" w:eastAsiaTheme="minorHAnsi" w:hAnsi="Calibri" w:cs="Calibri"/>
          <w:b/>
          <w:bCs/>
          <w:kern w:val="2"/>
        </w:rPr>
        <w:t>Azure Virtual Networks</w:t>
      </w:r>
      <w:r w:rsidRPr="0093586A">
        <w:rPr>
          <w:rFonts w:ascii="Calibri" w:eastAsiaTheme="minorHAnsi" w:hAnsi="Calibri" w:cs="Calibri"/>
          <w:kern w:val="2"/>
        </w:rPr>
        <w:t xml:space="preserve">, </w:t>
      </w:r>
      <w:r w:rsidRPr="0093586A">
        <w:rPr>
          <w:rFonts w:ascii="Calibri" w:eastAsiaTheme="minorHAnsi" w:hAnsi="Calibri" w:cs="Calibri"/>
          <w:b/>
          <w:bCs/>
          <w:kern w:val="2"/>
        </w:rPr>
        <w:t>Azure Service Bus</w:t>
      </w:r>
      <w:r w:rsidRPr="0093586A">
        <w:rPr>
          <w:rFonts w:ascii="Calibri" w:eastAsiaTheme="minorHAnsi" w:hAnsi="Calibri" w:cs="Calibri"/>
          <w:kern w:val="2"/>
        </w:rPr>
        <w:t xml:space="preserve">, </w:t>
      </w:r>
      <w:r w:rsidRPr="0093586A">
        <w:rPr>
          <w:rFonts w:ascii="Calibri" w:eastAsiaTheme="minorHAnsi" w:hAnsi="Calibri" w:cs="Calibri"/>
          <w:b/>
          <w:bCs/>
          <w:kern w:val="2"/>
        </w:rPr>
        <w:t>Azure Application Gateway</w:t>
      </w:r>
      <w:r w:rsidRPr="0093586A">
        <w:rPr>
          <w:rFonts w:ascii="Calibri" w:eastAsiaTheme="minorHAnsi" w:hAnsi="Calibri" w:cs="Calibri"/>
          <w:kern w:val="2"/>
        </w:rPr>
        <w:t xml:space="preserve">, </w:t>
      </w:r>
      <w:r w:rsidRPr="0093586A">
        <w:rPr>
          <w:rFonts w:ascii="Calibri" w:eastAsiaTheme="minorHAnsi" w:hAnsi="Calibri" w:cs="Calibri"/>
          <w:b/>
          <w:bCs/>
          <w:kern w:val="2"/>
        </w:rPr>
        <w:t>Azure Storage</w:t>
      </w:r>
      <w:r w:rsidRPr="0093586A">
        <w:rPr>
          <w:rFonts w:ascii="Calibri" w:eastAsiaTheme="minorHAnsi" w:hAnsi="Calibri" w:cs="Calibri"/>
          <w:kern w:val="2"/>
        </w:rPr>
        <w:t xml:space="preserve">, and </w:t>
      </w:r>
      <w:r w:rsidRPr="0093586A">
        <w:rPr>
          <w:rFonts w:ascii="Calibri" w:eastAsiaTheme="minorHAnsi" w:hAnsi="Calibri" w:cs="Calibri"/>
          <w:b/>
          <w:bCs/>
          <w:kern w:val="2"/>
        </w:rPr>
        <w:t>Affinity Groups</w:t>
      </w:r>
      <w:r w:rsidRPr="0093586A">
        <w:rPr>
          <w:rFonts w:ascii="Calibri" w:eastAsiaTheme="minorHAnsi" w:hAnsi="Calibri" w:cs="Calibri"/>
          <w:kern w:val="2"/>
        </w:rPr>
        <w:t xml:space="preserve"> to build the foundation of the cloud infrastructure.</w:t>
      </w:r>
    </w:p>
    <w:p w:rsidR="00DF7AAB" w:rsidRPr="0093586A" w:rsidRDefault="00DF7AAB" w:rsidP="0093586A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rPr>
          <w:rFonts w:ascii="Calibri" w:eastAsiaTheme="minorHAnsi" w:hAnsi="Calibri" w:cs="Calibri"/>
          <w:kern w:val="2"/>
        </w:rPr>
      </w:pPr>
      <w:r w:rsidRPr="0093586A">
        <w:rPr>
          <w:rFonts w:ascii="Calibri" w:eastAsiaTheme="minorHAnsi" w:hAnsi="Calibri" w:cs="Calibri"/>
          <w:kern w:val="2"/>
        </w:rPr>
        <w:t xml:space="preserve">Created and maintained </w:t>
      </w:r>
      <w:r w:rsidRPr="0093586A">
        <w:rPr>
          <w:rFonts w:ascii="Calibri" w:eastAsiaTheme="minorHAnsi" w:hAnsi="Calibri" w:cs="Calibri"/>
          <w:b/>
          <w:bCs/>
          <w:kern w:val="2"/>
        </w:rPr>
        <w:t>Bicep templates</w:t>
      </w:r>
      <w:r w:rsidRPr="0093586A">
        <w:rPr>
          <w:rFonts w:ascii="Calibri" w:eastAsiaTheme="minorHAnsi" w:hAnsi="Calibri" w:cs="Calibri"/>
          <w:kern w:val="2"/>
        </w:rPr>
        <w:t xml:space="preserve"> for various </w:t>
      </w:r>
      <w:r w:rsidRPr="0093586A">
        <w:rPr>
          <w:rFonts w:ascii="Calibri" w:eastAsiaTheme="minorHAnsi" w:hAnsi="Calibri" w:cs="Calibri"/>
          <w:b/>
          <w:bCs/>
          <w:kern w:val="2"/>
        </w:rPr>
        <w:t>Azure</w:t>
      </w:r>
      <w:r w:rsidRPr="0093586A">
        <w:rPr>
          <w:rFonts w:ascii="Calibri" w:eastAsiaTheme="minorHAnsi" w:hAnsi="Calibri" w:cs="Calibri"/>
          <w:kern w:val="2"/>
        </w:rPr>
        <w:t xml:space="preserve"> resources and used </w:t>
      </w:r>
      <w:r w:rsidRPr="0093586A">
        <w:rPr>
          <w:rFonts w:ascii="Calibri" w:eastAsiaTheme="minorHAnsi" w:hAnsi="Calibri" w:cs="Calibri"/>
          <w:b/>
          <w:bCs/>
          <w:kern w:val="2"/>
        </w:rPr>
        <w:t>GitHub Actions</w:t>
      </w:r>
      <w:r w:rsidRPr="0093586A">
        <w:rPr>
          <w:rFonts w:ascii="Calibri" w:eastAsiaTheme="minorHAnsi" w:hAnsi="Calibri" w:cs="Calibri"/>
          <w:kern w:val="2"/>
        </w:rPr>
        <w:t xml:space="preserve"> for version control and continuous integration.</w:t>
      </w:r>
    </w:p>
    <w:p w:rsidR="00DF7AAB" w:rsidRPr="0093586A" w:rsidRDefault="00DF7AAB" w:rsidP="0093586A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rPr>
          <w:rFonts w:ascii="Calibri" w:eastAsiaTheme="minorHAnsi" w:hAnsi="Calibri" w:cs="Calibri"/>
          <w:kern w:val="2"/>
        </w:rPr>
      </w:pPr>
      <w:r w:rsidRPr="0093586A">
        <w:rPr>
          <w:rFonts w:ascii="Calibri" w:eastAsiaTheme="minorHAnsi" w:hAnsi="Calibri" w:cs="Calibri"/>
          <w:kern w:val="2"/>
        </w:rPr>
        <w:t xml:space="preserve">Tested and validated </w:t>
      </w:r>
      <w:r w:rsidRPr="0093586A">
        <w:rPr>
          <w:rFonts w:ascii="Calibri" w:eastAsiaTheme="minorHAnsi" w:hAnsi="Calibri" w:cs="Calibri"/>
          <w:b/>
          <w:bCs/>
          <w:kern w:val="2"/>
        </w:rPr>
        <w:t>Bicep templates</w:t>
      </w:r>
      <w:r w:rsidRPr="0093586A">
        <w:rPr>
          <w:rFonts w:ascii="Calibri" w:eastAsiaTheme="minorHAnsi" w:hAnsi="Calibri" w:cs="Calibri"/>
          <w:kern w:val="2"/>
        </w:rPr>
        <w:t xml:space="preserve"> for correctness and efficiency, optimizing deployments across </w:t>
      </w:r>
      <w:r w:rsidRPr="0093586A">
        <w:rPr>
          <w:rFonts w:ascii="Calibri" w:eastAsiaTheme="minorHAnsi" w:hAnsi="Calibri" w:cs="Calibri"/>
          <w:b/>
          <w:bCs/>
          <w:kern w:val="2"/>
        </w:rPr>
        <w:t>Azure</w:t>
      </w:r>
      <w:r w:rsidRPr="0093586A">
        <w:rPr>
          <w:rFonts w:ascii="Calibri" w:eastAsiaTheme="minorHAnsi" w:hAnsi="Calibri" w:cs="Calibri"/>
          <w:kern w:val="2"/>
        </w:rPr>
        <w:t>.</w:t>
      </w:r>
    </w:p>
    <w:p w:rsidR="00DF7AAB" w:rsidRPr="0093586A" w:rsidRDefault="00DF7AAB" w:rsidP="0093586A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rPr>
          <w:rFonts w:ascii="Calibri" w:eastAsiaTheme="minorHAnsi" w:hAnsi="Calibri" w:cs="Calibri"/>
          <w:kern w:val="2"/>
        </w:rPr>
      </w:pPr>
      <w:r w:rsidRPr="0093586A">
        <w:rPr>
          <w:rFonts w:ascii="Calibri" w:eastAsiaTheme="minorHAnsi" w:hAnsi="Calibri" w:cs="Calibri"/>
          <w:kern w:val="2"/>
        </w:rPr>
        <w:t xml:space="preserve">Replicated VMware VMs to </w:t>
      </w:r>
      <w:r w:rsidRPr="0093586A">
        <w:rPr>
          <w:rFonts w:ascii="Calibri" w:eastAsiaTheme="minorHAnsi" w:hAnsi="Calibri" w:cs="Calibri"/>
          <w:b/>
          <w:bCs/>
          <w:kern w:val="2"/>
        </w:rPr>
        <w:t>Azure</w:t>
      </w:r>
      <w:r w:rsidRPr="0093586A">
        <w:rPr>
          <w:rFonts w:ascii="Calibri" w:eastAsiaTheme="minorHAnsi" w:hAnsi="Calibri" w:cs="Calibri"/>
          <w:kern w:val="2"/>
        </w:rPr>
        <w:t xml:space="preserve"> with </w:t>
      </w:r>
      <w:r w:rsidRPr="0093586A">
        <w:rPr>
          <w:rFonts w:ascii="Calibri" w:eastAsiaTheme="minorHAnsi" w:hAnsi="Calibri" w:cs="Calibri"/>
          <w:b/>
          <w:bCs/>
          <w:kern w:val="2"/>
        </w:rPr>
        <w:t>Azure Site Recovery</w:t>
      </w:r>
      <w:r w:rsidRPr="0093586A">
        <w:rPr>
          <w:rFonts w:ascii="Calibri" w:eastAsiaTheme="minorHAnsi" w:hAnsi="Calibri" w:cs="Calibri"/>
          <w:kern w:val="2"/>
        </w:rPr>
        <w:t>, ensuring business continuity and disaster recovery during the migration.</w:t>
      </w:r>
    </w:p>
    <w:p w:rsidR="00DF7AAB" w:rsidRPr="0093586A" w:rsidRDefault="00DF7AAB" w:rsidP="0093586A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rPr>
          <w:rFonts w:ascii="Calibri" w:eastAsiaTheme="minorHAnsi" w:hAnsi="Calibri" w:cs="Calibri"/>
          <w:kern w:val="2"/>
        </w:rPr>
      </w:pPr>
      <w:r w:rsidRPr="0093586A">
        <w:rPr>
          <w:rFonts w:ascii="Calibri" w:eastAsiaTheme="minorHAnsi" w:hAnsi="Calibri" w:cs="Calibri"/>
          <w:kern w:val="2"/>
        </w:rPr>
        <w:t xml:space="preserve">Worked on the design, implementation, and deployment of </w:t>
      </w:r>
      <w:r w:rsidRPr="0093586A">
        <w:rPr>
          <w:rFonts w:ascii="Calibri" w:eastAsiaTheme="minorHAnsi" w:hAnsi="Calibri" w:cs="Calibri"/>
          <w:b/>
          <w:bCs/>
          <w:kern w:val="2"/>
        </w:rPr>
        <w:t>CI/CD pipelines in Azure</w:t>
      </w:r>
      <w:r w:rsidRPr="0093586A">
        <w:rPr>
          <w:rFonts w:ascii="Calibri" w:eastAsiaTheme="minorHAnsi" w:hAnsi="Calibri" w:cs="Calibri"/>
          <w:kern w:val="2"/>
        </w:rPr>
        <w:t xml:space="preserve"> using </w:t>
      </w:r>
      <w:r w:rsidRPr="0093586A">
        <w:rPr>
          <w:rFonts w:ascii="Calibri" w:eastAsiaTheme="minorHAnsi" w:hAnsi="Calibri" w:cs="Calibri"/>
          <w:b/>
          <w:bCs/>
          <w:kern w:val="2"/>
        </w:rPr>
        <w:t>YAML files</w:t>
      </w:r>
      <w:r w:rsidRPr="0093586A">
        <w:rPr>
          <w:rFonts w:ascii="Calibri" w:eastAsiaTheme="minorHAnsi" w:hAnsi="Calibri" w:cs="Calibri"/>
          <w:kern w:val="2"/>
        </w:rPr>
        <w:t xml:space="preserve"> and </w:t>
      </w:r>
      <w:r w:rsidRPr="0093586A">
        <w:rPr>
          <w:rFonts w:ascii="Calibri" w:eastAsiaTheme="minorHAnsi" w:hAnsi="Calibri" w:cs="Calibri"/>
          <w:b/>
          <w:bCs/>
          <w:kern w:val="2"/>
        </w:rPr>
        <w:t>ARM templates</w:t>
      </w:r>
      <w:r w:rsidRPr="0093586A">
        <w:rPr>
          <w:rFonts w:ascii="Calibri" w:eastAsiaTheme="minorHAnsi" w:hAnsi="Calibri" w:cs="Calibri"/>
          <w:kern w:val="2"/>
        </w:rPr>
        <w:t xml:space="preserve"> to automate deployments.</w:t>
      </w:r>
    </w:p>
    <w:p w:rsidR="00DF7AAB" w:rsidRPr="0093586A" w:rsidRDefault="00DF7AAB" w:rsidP="0093586A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rPr>
          <w:rFonts w:ascii="Calibri" w:eastAsiaTheme="minorHAnsi" w:hAnsi="Calibri" w:cs="Calibri"/>
          <w:kern w:val="2"/>
        </w:rPr>
      </w:pPr>
      <w:r w:rsidRPr="0093586A">
        <w:rPr>
          <w:rFonts w:ascii="Calibri" w:eastAsiaTheme="minorHAnsi" w:hAnsi="Calibri" w:cs="Calibri"/>
          <w:kern w:val="2"/>
        </w:rPr>
        <w:t xml:space="preserve">Collaborated with software development teams to integrate </w:t>
      </w:r>
      <w:r w:rsidRPr="0093586A">
        <w:rPr>
          <w:rFonts w:ascii="Calibri" w:eastAsiaTheme="minorHAnsi" w:hAnsi="Calibri" w:cs="Calibri"/>
          <w:b/>
          <w:bCs/>
          <w:kern w:val="2"/>
        </w:rPr>
        <w:t>Ansible</w:t>
      </w:r>
      <w:r w:rsidRPr="0093586A">
        <w:rPr>
          <w:rFonts w:ascii="Calibri" w:eastAsiaTheme="minorHAnsi" w:hAnsi="Calibri" w:cs="Calibri"/>
          <w:kern w:val="2"/>
        </w:rPr>
        <w:t xml:space="preserve"> into CI/CD pipelines for infrastructure automation.</w:t>
      </w:r>
    </w:p>
    <w:p w:rsidR="00DF7AAB" w:rsidRPr="0093586A" w:rsidRDefault="00DF7AAB" w:rsidP="0093586A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rPr>
          <w:rFonts w:ascii="Calibri" w:eastAsiaTheme="minorHAnsi" w:hAnsi="Calibri" w:cs="Calibri"/>
          <w:kern w:val="2"/>
        </w:rPr>
      </w:pPr>
      <w:r w:rsidRPr="0093586A">
        <w:rPr>
          <w:rFonts w:ascii="Calibri" w:eastAsiaTheme="minorHAnsi" w:hAnsi="Calibri" w:cs="Calibri"/>
          <w:kern w:val="2"/>
        </w:rPr>
        <w:t xml:space="preserve">Developed </w:t>
      </w:r>
      <w:r w:rsidRPr="0093586A">
        <w:rPr>
          <w:rFonts w:ascii="Calibri" w:eastAsiaTheme="minorHAnsi" w:hAnsi="Calibri" w:cs="Calibri"/>
          <w:b/>
          <w:bCs/>
          <w:kern w:val="2"/>
        </w:rPr>
        <w:t>Ansible Playbooks</w:t>
      </w:r>
      <w:r w:rsidRPr="0093586A">
        <w:rPr>
          <w:rFonts w:ascii="Calibri" w:eastAsiaTheme="minorHAnsi" w:hAnsi="Calibri" w:cs="Calibri"/>
          <w:kern w:val="2"/>
        </w:rPr>
        <w:t xml:space="preserve"> for automating the infrastructure deployment process across </w:t>
      </w:r>
      <w:r w:rsidRPr="0093586A">
        <w:rPr>
          <w:rFonts w:ascii="Calibri" w:eastAsiaTheme="minorHAnsi" w:hAnsi="Calibri" w:cs="Calibri"/>
          <w:b/>
          <w:bCs/>
          <w:kern w:val="2"/>
        </w:rPr>
        <w:t>Azure</w:t>
      </w:r>
      <w:r w:rsidRPr="0093586A">
        <w:rPr>
          <w:rFonts w:ascii="Calibri" w:eastAsiaTheme="minorHAnsi" w:hAnsi="Calibri" w:cs="Calibri"/>
          <w:kern w:val="2"/>
        </w:rPr>
        <w:t xml:space="preserve"> resources.</w:t>
      </w:r>
    </w:p>
    <w:p w:rsidR="00DF7AAB" w:rsidRPr="0093586A" w:rsidRDefault="00DF7AAB" w:rsidP="0093586A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rPr>
          <w:rFonts w:ascii="Calibri" w:eastAsiaTheme="minorHAnsi" w:hAnsi="Calibri" w:cs="Calibri"/>
          <w:kern w:val="2"/>
        </w:rPr>
      </w:pPr>
      <w:r w:rsidRPr="0093586A">
        <w:rPr>
          <w:rFonts w:ascii="Calibri" w:eastAsiaTheme="minorHAnsi" w:hAnsi="Calibri" w:cs="Calibri"/>
          <w:kern w:val="2"/>
        </w:rPr>
        <w:t xml:space="preserve">Configured </w:t>
      </w:r>
      <w:r w:rsidRPr="0093586A">
        <w:rPr>
          <w:rFonts w:ascii="Calibri" w:eastAsiaTheme="minorHAnsi" w:hAnsi="Calibri" w:cs="Calibri"/>
          <w:b/>
          <w:bCs/>
          <w:kern w:val="2"/>
        </w:rPr>
        <w:t>Internal Load Balancers</w:t>
      </w:r>
      <w:r w:rsidRPr="0093586A">
        <w:rPr>
          <w:rFonts w:ascii="Calibri" w:eastAsiaTheme="minorHAnsi" w:hAnsi="Calibri" w:cs="Calibri"/>
          <w:kern w:val="2"/>
        </w:rPr>
        <w:t xml:space="preserve">, load-balanced sets, and </w:t>
      </w:r>
      <w:r w:rsidRPr="0093586A">
        <w:rPr>
          <w:rFonts w:ascii="Calibri" w:eastAsiaTheme="minorHAnsi" w:hAnsi="Calibri" w:cs="Calibri"/>
          <w:b/>
          <w:bCs/>
          <w:kern w:val="2"/>
        </w:rPr>
        <w:t>Azure Traffic Manager</w:t>
      </w:r>
      <w:r w:rsidRPr="0093586A">
        <w:rPr>
          <w:rFonts w:ascii="Calibri" w:eastAsiaTheme="minorHAnsi" w:hAnsi="Calibri" w:cs="Calibri"/>
          <w:kern w:val="2"/>
        </w:rPr>
        <w:t xml:space="preserve"> for efficient traffic distribution and high availability in the cloud environment.</w:t>
      </w:r>
    </w:p>
    <w:p w:rsidR="00DF7AAB" w:rsidRPr="0093586A" w:rsidRDefault="00DF7AAB" w:rsidP="0093586A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  <w:rPr>
          <w:rFonts w:ascii="Calibri" w:eastAsiaTheme="minorHAnsi" w:hAnsi="Calibri" w:cs="Calibri"/>
          <w:kern w:val="2"/>
        </w:rPr>
      </w:pPr>
      <w:r w:rsidRPr="0093586A">
        <w:rPr>
          <w:rFonts w:ascii="Calibri" w:eastAsiaTheme="minorHAnsi" w:hAnsi="Calibri" w:cs="Calibri"/>
          <w:kern w:val="2"/>
        </w:rPr>
        <w:t xml:space="preserve">During an acquisition, led the migration of services from </w:t>
      </w:r>
      <w:r w:rsidRPr="0093586A">
        <w:rPr>
          <w:rFonts w:ascii="Calibri" w:eastAsiaTheme="minorHAnsi" w:hAnsi="Calibri" w:cs="Calibri"/>
          <w:b/>
          <w:bCs/>
          <w:kern w:val="2"/>
        </w:rPr>
        <w:t>AWS</w:t>
      </w:r>
      <w:r w:rsidRPr="0093586A">
        <w:rPr>
          <w:rFonts w:ascii="Calibri" w:eastAsiaTheme="minorHAnsi" w:hAnsi="Calibri" w:cs="Calibri"/>
          <w:kern w:val="2"/>
        </w:rPr>
        <w:t xml:space="preserve"> to </w:t>
      </w:r>
      <w:r w:rsidRPr="0093586A">
        <w:rPr>
          <w:rFonts w:ascii="Calibri" w:eastAsiaTheme="minorHAnsi" w:hAnsi="Calibri" w:cs="Calibri"/>
          <w:b/>
          <w:bCs/>
          <w:kern w:val="2"/>
        </w:rPr>
        <w:t>Azure</w:t>
      </w:r>
      <w:r w:rsidRPr="0093586A">
        <w:rPr>
          <w:rFonts w:ascii="Calibri" w:eastAsiaTheme="minorHAnsi" w:hAnsi="Calibri" w:cs="Calibri"/>
          <w:kern w:val="2"/>
        </w:rPr>
        <w:t>, ensuring seamless integration and transfer of resources across cloud environments.</w:t>
      </w:r>
    </w:p>
    <w:p w:rsidR="00DF7AAB" w:rsidRPr="0093586A" w:rsidRDefault="00DF7AAB" w:rsidP="0093586A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  <w:rPr>
          <w:rFonts w:ascii="Calibri" w:eastAsiaTheme="minorHAnsi" w:hAnsi="Calibri" w:cs="Calibri"/>
          <w:kern w:val="2"/>
        </w:rPr>
      </w:pPr>
      <w:r w:rsidRPr="0093586A">
        <w:rPr>
          <w:rFonts w:ascii="Calibri" w:eastAsiaTheme="minorHAnsi" w:hAnsi="Calibri" w:cs="Calibri"/>
          <w:kern w:val="2"/>
        </w:rPr>
        <w:t xml:space="preserve">Utilized </w:t>
      </w:r>
      <w:r w:rsidRPr="0093586A">
        <w:rPr>
          <w:rFonts w:ascii="Calibri" w:eastAsiaTheme="minorHAnsi" w:hAnsi="Calibri" w:cs="Calibri"/>
          <w:b/>
          <w:bCs/>
          <w:kern w:val="2"/>
        </w:rPr>
        <w:t>Terraform</w:t>
      </w:r>
      <w:r w:rsidRPr="0093586A">
        <w:rPr>
          <w:rFonts w:ascii="Calibri" w:eastAsiaTheme="minorHAnsi" w:hAnsi="Calibri" w:cs="Calibri"/>
          <w:kern w:val="2"/>
        </w:rPr>
        <w:t xml:space="preserve">, a cloud-agnostic tool, to provision and manage both </w:t>
      </w:r>
      <w:r w:rsidRPr="0093586A">
        <w:rPr>
          <w:rFonts w:ascii="Calibri" w:eastAsiaTheme="minorHAnsi" w:hAnsi="Calibri" w:cs="Calibri"/>
          <w:b/>
          <w:bCs/>
          <w:kern w:val="2"/>
        </w:rPr>
        <w:t>AWS</w:t>
      </w:r>
      <w:r w:rsidRPr="0093586A">
        <w:rPr>
          <w:rFonts w:ascii="Calibri" w:eastAsiaTheme="minorHAnsi" w:hAnsi="Calibri" w:cs="Calibri"/>
          <w:kern w:val="2"/>
        </w:rPr>
        <w:t xml:space="preserve"> and </w:t>
      </w:r>
      <w:r w:rsidRPr="0093586A">
        <w:rPr>
          <w:rFonts w:ascii="Calibri" w:eastAsiaTheme="minorHAnsi" w:hAnsi="Calibri" w:cs="Calibri"/>
          <w:b/>
          <w:bCs/>
          <w:kern w:val="2"/>
        </w:rPr>
        <w:t>Azure</w:t>
      </w:r>
      <w:r w:rsidRPr="0093586A">
        <w:rPr>
          <w:rFonts w:ascii="Calibri" w:eastAsiaTheme="minorHAnsi" w:hAnsi="Calibri" w:cs="Calibri"/>
          <w:kern w:val="2"/>
        </w:rPr>
        <w:t xml:space="preserve"> resources, ensuring consistency and scalability during the transition.</w:t>
      </w:r>
    </w:p>
    <w:p w:rsidR="00DF7AAB" w:rsidRPr="0093586A" w:rsidRDefault="00DF7AAB" w:rsidP="0093586A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  <w:rPr>
          <w:rFonts w:ascii="Calibri" w:eastAsiaTheme="minorHAnsi" w:hAnsi="Calibri" w:cs="Calibri"/>
          <w:kern w:val="2"/>
        </w:rPr>
      </w:pPr>
      <w:r w:rsidRPr="0093586A">
        <w:rPr>
          <w:rFonts w:ascii="Calibri" w:eastAsiaTheme="minorHAnsi" w:hAnsi="Calibri" w:cs="Calibri"/>
          <w:kern w:val="2"/>
        </w:rPr>
        <w:t xml:space="preserve">Worked on the integration of cloud components from </w:t>
      </w:r>
      <w:r w:rsidRPr="0093586A">
        <w:rPr>
          <w:rFonts w:ascii="Calibri" w:eastAsiaTheme="minorHAnsi" w:hAnsi="Calibri" w:cs="Calibri"/>
          <w:b/>
          <w:bCs/>
          <w:kern w:val="2"/>
        </w:rPr>
        <w:t>AWS</w:t>
      </w:r>
      <w:r w:rsidRPr="0093586A">
        <w:rPr>
          <w:rFonts w:ascii="Calibri" w:eastAsiaTheme="minorHAnsi" w:hAnsi="Calibri" w:cs="Calibri"/>
          <w:kern w:val="2"/>
        </w:rPr>
        <w:t xml:space="preserve"> into </w:t>
      </w:r>
      <w:r w:rsidRPr="0093586A">
        <w:rPr>
          <w:rFonts w:ascii="Calibri" w:eastAsiaTheme="minorHAnsi" w:hAnsi="Calibri" w:cs="Calibri"/>
          <w:b/>
          <w:bCs/>
          <w:kern w:val="2"/>
        </w:rPr>
        <w:t>Azure</w:t>
      </w:r>
      <w:r w:rsidRPr="0093586A">
        <w:rPr>
          <w:rFonts w:ascii="Calibri" w:eastAsiaTheme="minorHAnsi" w:hAnsi="Calibri" w:cs="Calibri"/>
          <w:kern w:val="2"/>
        </w:rPr>
        <w:t>, optimizing resource allocation and cloud service functionality post-acquisition.</w:t>
      </w:r>
    </w:p>
    <w:p w:rsidR="00DF7AAB" w:rsidRPr="0093586A" w:rsidRDefault="00DF7AAB" w:rsidP="0093586A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  <w:rPr>
          <w:rFonts w:ascii="Calibri" w:eastAsiaTheme="minorHAnsi" w:hAnsi="Calibri" w:cs="Calibri"/>
          <w:kern w:val="2"/>
        </w:rPr>
      </w:pPr>
      <w:r w:rsidRPr="0093586A">
        <w:rPr>
          <w:rFonts w:ascii="Calibri" w:eastAsiaTheme="minorHAnsi" w:hAnsi="Calibri" w:cs="Calibri"/>
          <w:kern w:val="2"/>
        </w:rPr>
        <w:t xml:space="preserve">Involved in setting up </w:t>
      </w:r>
      <w:r w:rsidRPr="0093586A">
        <w:rPr>
          <w:rFonts w:ascii="Calibri" w:eastAsiaTheme="minorHAnsi" w:hAnsi="Calibri" w:cs="Calibri"/>
          <w:b/>
          <w:bCs/>
          <w:kern w:val="2"/>
        </w:rPr>
        <w:t>Kubernetes (k8s)</w:t>
      </w:r>
      <w:r w:rsidRPr="0093586A">
        <w:rPr>
          <w:rFonts w:ascii="Calibri" w:eastAsiaTheme="minorHAnsi" w:hAnsi="Calibri" w:cs="Calibri"/>
          <w:kern w:val="2"/>
        </w:rPr>
        <w:t xml:space="preserve"> clusters for running microservices and implementing Kubernetes Container Orchestration within </w:t>
      </w:r>
      <w:r w:rsidRPr="0093586A">
        <w:rPr>
          <w:rFonts w:ascii="Calibri" w:eastAsiaTheme="minorHAnsi" w:hAnsi="Calibri" w:cs="Calibri"/>
          <w:b/>
          <w:bCs/>
          <w:kern w:val="2"/>
        </w:rPr>
        <w:t>OpenStack</w:t>
      </w:r>
      <w:r w:rsidRPr="0093586A">
        <w:rPr>
          <w:rFonts w:ascii="Calibri" w:eastAsiaTheme="minorHAnsi" w:hAnsi="Calibri" w:cs="Calibri"/>
          <w:kern w:val="2"/>
        </w:rPr>
        <w:t xml:space="preserve"> to ensure easy management and recovery of cloud assets.</w:t>
      </w:r>
    </w:p>
    <w:p w:rsidR="00DF7AAB" w:rsidRPr="0093586A" w:rsidRDefault="00DF7AAB" w:rsidP="0093586A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  <w:rPr>
          <w:rFonts w:ascii="Calibri" w:eastAsiaTheme="minorHAnsi" w:hAnsi="Calibri" w:cs="Calibri"/>
          <w:kern w:val="2"/>
        </w:rPr>
      </w:pPr>
      <w:r w:rsidRPr="0093586A">
        <w:rPr>
          <w:rFonts w:ascii="Calibri" w:eastAsiaTheme="minorHAnsi" w:hAnsi="Calibri" w:cs="Calibri"/>
          <w:kern w:val="2"/>
        </w:rPr>
        <w:t xml:space="preserve">Managed </w:t>
      </w:r>
      <w:r w:rsidRPr="0093586A">
        <w:rPr>
          <w:rFonts w:ascii="Calibri" w:eastAsiaTheme="minorHAnsi" w:hAnsi="Calibri" w:cs="Calibri"/>
          <w:b/>
          <w:bCs/>
          <w:kern w:val="2"/>
        </w:rPr>
        <w:t>GitHub repositories</w:t>
      </w:r>
      <w:r w:rsidRPr="0093586A">
        <w:rPr>
          <w:rFonts w:ascii="Calibri" w:eastAsiaTheme="minorHAnsi" w:hAnsi="Calibri" w:cs="Calibri"/>
          <w:kern w:val="2"/>
        </w:rPr>
        <w:t xml:space="preserve"> for administration of organization-level roles and identity access management, enhancing security and access control during the migration.</w:t>
      </w:r>
    </w:p>
    <w:p w:rsidR="00DF7AAB" w:rsidRPr="0093586A" w:rsidRDefault="00DF7AAB" w:rsidP="0093586A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  <w:rPr>
          <w:rFonts w:ascii="Calibri" w:eastAsiaTheme="minorHAnsi" w:hAnsi="Calibri" w:cs="Calibri"/>
          <w:kern w:val="2"/>
        </w:rPr>
      </w:pPr>
      <w:r w:rsidRPr="0093586A">
        <w:rPr>
          <w:rFonts w:ascii="Calibri" w:eastAsiaTheme="minorHAnsi" w:hAnsi="Calibri" w:cs="Calibri"/>
          <w:kern w:val="2"/>
        </w:rPr>
        <w:t xml:space="preserve">Utilized </w:t>
      </w:r>
      <w:r w:rsidRPr="0093586A">
        <w:rPr>
          <w:rFonts w:ascii="Calibri" w:eastAsiaTheme="minorHAnsi" w:hAnsi="Calibri" w:cs="Calibri"/>
          <w:b/>
          <w:bCs/>
          <w:kern w:val="2"/>
        </w:rPr>
        <w:t>Azure DevOps (ADO)</w:t>
      </w:r>
      <w:r w:rsidRPr="0093586A">
        <w:rPr>
          <w:rFonts w:ascii="Calibri" w:eastAsiaTheme="minorHAnsi" w:hAnsi="Calibri" w:cs="Calibri"/>
          <w:kern w:val="2"/>
        </w:rPr>
        <w:t xml:space="preserve"> for planning and tracking the entire deployment process, ensuring tasks were completed on time during migration.</w:t>
      </w:r>
    </w:p>
    <w:p w:rsidR="00DF7AAB" w:rsidRPr="0093586A" w:rsidRDefault="00DF7AAB" w:rsidP="0093586A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  <w:rPr>
          <w:rFonts w:ascii="Calibri" w:eastAsiaTheme="minorHAnsi" w:hAnsi="Calibri" w:cs="Calibri"/>
          <w:kern w:val="2"/>
        </w:rPr>
      </w:pPr>
      <w:r w:rsidRPr="0093586A">
        <w:rPr>
          <w:rFonts w:ascii="Calibri" w:eastAsiaTheme="minorHAnsi" w:hAnsi="Calibri" w:cs="Calibri"/>
          <w:kern w:val="2"/>
        </w:rPr>
        <w:t xml:space="preserve">Configured </w:t>
      </w:r>
      <w:r w:rsidRPr="0093586A">
        <w:rPr>
          <w:rFonts w:ascii="Calibri" w:eastAsiaTheme="minorHAnsi" w:hAnsi="Calibri" w:cs="Calibri"/>
          <w:b/>
          <w:bCs/>
          <w:kern w:val="2"/>
        </w:rPr>
        <w:t>Kubernetes Replication Controllers</w:t>
      </w:r>
      <w:r w:rsidRPr="0093586A">
        <w:rPr>
          <w:rFonts w:ascii="Calibri" w:eastAsiaTheme="minorHAnsi" w:hAnsi="Calibri" w:cs="Calibri"/>
          <w:kern w:val="2"/>
        </w:rPr>
        <w:t xml:space="preserve"> to allow multiple pods (e.g., Jenkins master server) across multiple nodes, ensuring scalability in </w:t>
      </w:r>
      <w:r w:rsidRPr="0093586A">
        <w:rPr>
          <w:rFonts w:ascii="Calibri" w:eastAsiaTheme="minorHAnsi" w:hAnsi="Calibri" w:cs="Calibri"/>
          <w:b/>
          <w:bCs/>
          <w:kern w:val="2"/>
        </w:rPr>
        <w:t>Azure</w:t>
      </w:r>
      <w:r w:rsidRPr="0093586A">
        <w:rPr>
          <w:rFonts w:ascii="Calibri" w:eastAsiaTheme="minorHAnsi" w:hAnsi="Calibri" w:cs="Calibri"/>
          <w:kern w:val="2"/>
        </w:rPr>
        <w:t xml:space="preserve"> environments.</w:t>
      </w:r>
    </w:p>
    <w:p w:rsidR="00DF7AAB" w:rsidRPr="0093586A" w:rsidRDefault="00DF7AAB" w:rsidP="0093586A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  <w:rPr>
          <w:rFonts w:ascii="Calibri" w:eastAsiaTheme="minorHAnsi" w:hAnsi="Calibri" w:cs="Calibri"/>
          <w:kern w:val="2"/>
        </w:rPr>
      </w:pPr>
      <w:r w:rsidRPr="0093586A">
        <w:rPr>
          <w:rFonts w:ascii="Calibri" w:eastAsiaTheme="minorHAnsi" w:hAnsi="Calibri" w:cs="Calibri"/>
          <w:kern w:val="2"/>
        </w:rPr>
        <w:t xml:space="preserve">Worked with </w:t>
      </w:r>
      <w:r w:rsidRPr="0093586A">
        <w:rPr>
          <w:rFonts w:ascii="Calibri" w:eastAsiaTheme="minorHAnsi" w:hAnsi="Calibri" w:cs="Calibri"/>
          <w:b/>
          <w:bCs/>
          <w:kern w:val="2"/>
        </w:rPr>
        <w:t>Azure Boards</w:t>
      </w:r>
      <w:r w:rsidRPr="0093586A">
        <w:rPr>
          <w:rFonts w:ascii="Calibri" w:eastAsiaTheme="minorHAnsi" w:hAnsi="Calibri" w:cs="Calibri"/>
          <w:kern w:val="2"/>
        </w:rPr>
        <w:t xml:space="preserve"> for memory allocation and monitoring during the migration.</w:t>
      </w:r>
    </w:p>
    <w:p w:rsidR="00DF7AAB" w:rsidRPr="0093586A" w:rsidRDefault="00DF7AAB" w:rsidP="0093586A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  <w:rPr>
          <w:rFonts w:ascii="Calibri" w:eastAsiaTheme="minorHAnsi" w:hAnsi="Calibri" w:cs="Calibri"/>
          <w:kern w:val="2"/>
        </w:rPr>
      </w:pPr>
      <w:r w:rsidRPr="0093586A">
        <w:rPr>
          <w:rFonts w:ascii="Calibri" w:eastAsiaTheme="minorHAnsi" w:hAnsi="Calibri" w:cs="Calibri"/>
          <w:kern w:val="2"/>
        </w:rPr>
        <w:t xml:space="preserve">Created </w:t>
      </w:r>
      <w:r w:rsidRPr="0093586A">
        <w:rPr>
          <w:rFonts w:ascii="Calibri" w:eastAsiaTheme="minorHAnsi" w:hAnsi="Calibri" w:cs="Calibri"/>
          <w:b/>
          <w:bCs/>
          <w:kern w:val="2"/>
        </w:rPr>
        <w:t>Ansible Playbooks</w:t>
      </w:r>
      <w:r w:rsidRPr="0093586A">
        <w:rPr>
          <w:rFonts w:ascii="Calibri" w:eastAsiaTheme="minorHAnsi" w:hAnsi="Calibri" w:cs="Calibri"/>
          <w:kern w:val="2"/>
        </w:rPr>
        <w:t xml:space="preserve"> to provision </w:t>
      </w:r>
      <w:r w:rsidRPr="0093586A">
        <w:rPr>
          <w:rFonts w:ascii="Calibri" w:eastAsiaTheme="minorHAnsi" w:hAnsi="Calibri" w:cs="Calibri"/>
          <w:b/>
          <w:bCs/>
          <w:kern w:val="2"/>
        </w:rPr>
        <w:t>Apache Web Servers</w:t>
      </w:r>
      <w:r w:rsidRPr="0093586A">
        <w:rPr>
          <w:rFonts w:ascii="Calibri" w:eastAsiaTheme="minorHAnsi" w:hAnsi="Calibri" w:cs="Calibri"/>
          <w:kern w:val="2"/>
        </w:rPr>
        <w:t xml:space="preserve">, </w:t>
      </w:r>
      <w:r w:rsidRPr="0093586A">
        <w:rPr>
          <w:rFonts w:ascii="Calibri" w:eastAsiaTheme="minorHAnsi" w:hAnsi="Calibri" w:cs="Calibri"/>
          <w:b/>
          <w:bCs/>
          <w:kern w:val="2"/>
        </w:rPr>
        <w:t>Tomcat Servers</w:t>
      </w:r>
      <w:r w:rsidRPr="0093586A">
        <w:rPr>
          <w:rFonts w:ascii="Calibri" w:eastAsiaTheme="minorHAnsi" w:hAnsi="Calibri" w:cs="Calibri"/>
          <w:kern w:val="2"/>
        </w:rPr>
        <w:t xml:space="preserve">, </w:t>
      </w:r>
      <w:r w:rsidRPr="0093586A">
        <w:rPr>
          <w:rFonts w:ascii="Calibri" w:eastAsiaTheme="minorHAnsi" w:hAnsi="Calibri" w:cs="Calibri"/>
          <w:b/>
          <w:bCs/>
          <w:kern w:val="2"/>
        </w:rPr>
        <w:t>Nginx</w:t>
      </w:r>
      <w:r w:rsidRPr="0093586A">
        <w:rPr>
          <w:rFonts w:ascii="Calibri" w:eastAsiaTheme="minorHAnsi" w:hAnsi="Calibri" w:cs="Calibri"/>
          <w:kern w:val="2"/>
        </w:rPr>
        <w:t xml:space="preserve">, </w:t>
      </w:r>
      <w:r w:rsidRPr="0093586A">
        <w:rPr>
          <w:rFonts w:ascii="Calibri" w:eastAsiaTheme="minorHAnsi" w:hAnsi="Calibri" w:cs="Calibri"/>
          <w:b/>
          <w:bCs/>
          <w:kern w:val="2"/>
        </w:rPr>
        <w:t>Apache Spark</w:t>
      </w:r>
      <w:r w:rsidRPr="0093586A">
        <w:rPr>
          <w:rFonts w:ascii="Calibri" w:eastAsiaTheme="minorHAnsi" w:hAnsi="Calibri" w:cs="Calibri"/>
          <w:kern w:val="2"/>
        </w:rPr>
        <w:t>, and other applications as part of the infrastructure automation.</w:t>
      </w:r>
    </w:p>
    <w:p w:rsidR="00DF7AAB" w:rsidRPr="0093586A" w:rsidRDefault="00DF7AAB" w:rsidP="0093586A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  <w:rPr>
          <w:rFonts w:ascii="Calibri" w:eastAsiaTheme="minorHAnsi" w:hAnsi="Calibri" w:cs="Calibri"/>
          <w:kern w:val="2"/>
        </w:rPr>
      </w:pPr>
      <w:r w:rsidRPr="0093586A">
        <w:rPr>
          <w:rFonts w:ascii="Calibri" w:eastAsiaTheme="minorHAnsi" w:hAnsi="Calibri" w:cs="Calibri"/>
          <w:kern w:val="2"/>
        </w:rPr>
        <w:t xml:space="preserve">Extensively worked on creating </w:t>
      </w:r>
      <w:r w:rsidRPr="0093586A">
        <w:rPr>
          <w:rFonts w:ascii="Calibri" w:eastAsiaTheme="minorHAnsi" w:hAnsi="Calibri" w:cs="Calibri"/>
          <w:b/>
          <w:bCs/>
          <w:kern w:val="2"/>
        </w:rPr>
        <w:t>Dockerfiles</w:t>
      </w:r>
      <w:r w:rsidRPr="0093586A">
        <w:rPr>
          <w:rFonts w:ascii="Calibri" w:eastAsiaTheme="minorHAnsi" w:hAnsi="Calibri" w:cs="Calibri"/>
          <w:kern w:val="2"/>
        </w:rPr>
        <w:t xml:space="preserve">, building Docker images, running Docker containers, and managing Dockerized applications using </w:t>
      </w:r>
      <w:r w:rsidRPr="0093586A">
        <w:rPr>
          <w:rFonts w:ascii="Calibri" w:eastAsiaTheme="minorHAnsi" w:hAnsi="Calibri" w:cs="Calibri"/>
          <w:b/>
          <w:bCs/>
          <w:kern w:val="2"/>
        </w:rPr>
        <w:t>Docker Cloud</w:t>
      </w:r>
      <w:r w:rsidRPr="0093586A">
        <w:rPr>
          <w:rFonts w:ascii="Calibri" w:eastAsiaTheme="minorHAnsi" w:hAnsi="Calibri" w:cs="Calibri"/>
          <w:kern w:val="2"/>
        </w:rPr>
        <w:t xml:space="preserve">, including using </w:t>
      </w:r>
      <w:r w:rsidRPr="0093586A">
        <w:rPr>
          <w:rFonts w:ascii="Calibri" w:eastAsiaTheme="minorHAnsi" w:hAnsi="Calibri" w:cs="Calibri"/>
          <w:b/>
          <w:bCs/>
          <w:kern w:val="2"/>
        </w:rPr>
        <w:t>Docker Swarm</w:t>
      </w:r>
      <w:r w:rsidRPr="0093586A">
        <w:rPr>
          <w:rFonts w:ascii="Calibri" w:eastAsiaTheme="minorHAnsi" w:hAnsi="Calibri" w:cs="Calibri"/>
          <w:kern w:val="2"/>
        </w:rPr>
        <w:t xml:space="preserve"> for clustering and scheduling.</w:t>
      </w:r>
    </w:p>
    <w:p w:rsidR="00DF7AAB" w:rsidRPr="0093586A" w:rsidRDefault="00DF7AAB" w:rsidP="0093586A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  <w:rPr>
          <w:rFonts w:ascii="Calibri" w:eastAsiaTheme="minorHAnsi" w:hAnsi="Calibri" w:cs="Calibri"/>
          <w:kern w:val="2"/>
        </w:rPr>
      </w:pPr>
      <w:r w:rsidRPr="0093586A">
        <w:rPr>
          <w:rFonts w:ascii="Calibri" w:eastAsiaTheme="minorHAnsi" w:hAnsi="Calibri" w:cs="Calibri"/>
          <w:kern w:val="2"/>
        </w:rPr>
        <w:t xml:space="preserve">Automated deployments using </w:t>
      </w:r>
      <w:r w:rsidRPr="0093586A">
        <w:rPr>
          <w:rFonts w:ascii="Calibri" w:eastAsiaTheme="minorHAnsi" w:hAnsi="Calibri" w:cs="Calibri"/>
          <w:b/>
          <w:bCs/>
          <w:kern w:val="2"/>
        </w:rPr>
        <w:t>GitHub Actions</w:t>
      </w:r>
      <w:r w:rsidRPr="0093586A">
        <w:rPr>
          <w:rFonts w:ascii="Calibri" w:eastAsiaTheme="minorHAnsi" w:hAnsi="Calibri" w:cs="Calibri"/>
          <w:kern w:val="2"/>
        </w:rPr>
        <w:t xml:space="preserve"> and </w:t>
      </w:r>
      <w:r w:rsidRPr="0093586A">
        <w:rPr>
          <w:rFonts w:ascii="Calibri" w:eastAsiaTheme="minorHAnsi" w:hAnsi="Calibri" w:cs="Calibri"/>
          <w:b/>
          <w:bCs/>
          <w:kern w:val="2"/>
        </w:rPr>
        <w:t>Terraform</w:t>
      </w:r>
      <w:r w:rsidRPr="0093586A">
        <w:rPr>
          <w:rFonts w:ascii="Calibri" w:eastAsiaTheme="minorHAnsi" w:hAnsi="Calibri" w:cs="Calibri"/>
          <w:kern w:val="2"/>
        </w:rPr>
        <w:t xml:space="preserve">, ensuring that the </w:t>
      </w:r>
      <w:r w:rsidRPr="0093586A">
        <w:rPr>
          <w:rFonts w:ascii="Calibri" w:eastAsiaTheme="minorHAnsi" w:hAnsi="Calibri" w:cs="Calibri"/>
          <w:b/>
          <w:bCs/>
          <w:kern w:val="2"/>
        </w:rPr>
        <w:t>AWS to Azure</w:t>
      </w:r>
      <w:r w:rsidRPr="0093586A">
        <w:rPr>
          <w:rFonts w:ascii="Calibri" w:eastAsiaTheme="minorHAnsi" w:hAnsi="Calibri" w:cs="Calibri"/>
          <w:kern w:val="2"/>
        </w:rPr>
        <w:t xml:space="preserve"> migration was as seamless and automated as possible.</w:t>
      </w:r>
    </w:p>
    <w:p w:rsidR="004E28E9" w:rsidRPr="004E28E9" w:rsidRDefault="004E28E9" w:rsidP="00736EDC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color w:val="404040"/>
        </w:rPr>
      </w:pPr>
    </w:p>
    <w:p w:rsidR="00936893" w:rsidRPr="005835D9" w:rsidRDefault="0093586A" w:rsidP="00936893">
      <w:pPr>
        <w:rPr>
          <w:rFonts w:ascii="Calibri" w:hAnsi="Calibri" w:cs="Calibri"/>
          <w:b/>
          <w:bCs/>
          <w:color w:val="156082" w:themeColor="accent1"/>
        </w:rPr>
      </w:pPr>
      <w:r>
        <w:rPr>
          <w:rFonts w:ascii="Calibri" w:hAnsi="Calibri" w:cs="Calibri"/>
          <w:b/>
          <w:bCs/>
          <w:color w:val="156082" w:themeColor="accent1"/>
        </w:rPr>
        <w:t xml:space="preserve">Sam’s club </w:t>
      </w:r>
      <w:r w:rsidRPr="005835D9">
        <w:rPr>
          <w:rFonts w:ascii="Calibri" w:hAnsi="Calibri" w:cs="Calibri"/>
          <w:b/>
          <w:bCs/>
          <w:color w:val="156082" w:themeColor="accent1"/>
        </w:rPr>
        <w:t>,</w:t>
      </w:r>
      <w:r w:rsidRPr="003E615E">
        <w:rPr>
          <w:rFonts w:ascii="Calibri" w:hAnsi="Calibri" w:cs="Calibri"/>
          <w:b/>
          <w:bCs/>
          <w:color w:val="156082" w:themeColor="accent1"/>
        </w:rPr>
        <w:t>Bentonville</w:t>
      </w:r>
      <w:r>
        <w:rPr>
          <w:rFonts w:ascii="Calibri" w:hAnsi="Calibri" w:cs="Calibri"/>
          <w:b/>
          <w:bCs/>
          <w:color w:val="156082" w:themeColor="accent1"/>
        </w:rPr>
        <w:t>, AR</w:t>
      </w:r>
      <w:r>
        <w:rPr>
          <w:rFonts w:ascii="Calibri" w:hAnsi="Calibri" w:cs="Calibri"/>
          <w:b/>
          <w:bCs/>
          <w:color w:val="156082" w:themeColor="accent1"/>
        </w:rPr>
        <w:tab/>
      </w:r>
      <w:r w:rsidR="002B11FF" w:rsidRPr="005835D9">
        <w:rPr>
          <w:rFonts w:ascii="Calibri" w:hAnsi="Calibri" w:cs="Calibri"/>
          <w:b/>
          <w:bCs/>
          <w:color w:val="156082" w:themeColor="accent1"/>
        </w:rPr>
        <w:t>Feb</w:t>
      </w:r>
      <w:r w:rsidR="00936893" w:rsidRPr="005835D9">
        <w:rPr>
          <w:rFonts w:ascii="Calibri" w:hAnsi="Calibri" w:cs="Calibri"/>
          <w:b/>
          <w:bCs/>
          <w:color w:val="156082" w:themeColor="accent1"/>
        </w:rPr>
        <w:t xml:space="preserve"> 20</w:t>
      </w:r>
      <w:r w:rsidR="002B11FF" w:rsidRPr="005835D9">
        <w:rPr>
          <w:rFonts w:ascii="Calibri" w:hAnsi="Calibri" w:cs="Calibri"/>
          <w:b/>
          <w:bCs/>
          <w:color w:val="156082" w:themeColor="accent1"/>
        </w:rPr>
        <w:t>20</w:t>
      </w:r>
      <w:r w:rsidR="00936893" w:rsidRPr="005835D9">
        <w:rPr>
          <w:rFonts w:ascii="Calibri" w:hAnsi="Calibri" w:cs="Calibri"/>
          <w:b/>
          <w:bCs/>
          <w:color w:val="156082" w:themeColor="accent1"/>
        </w:rPr>
        <w:t xml:space="preserve"> - </w:t>
      </w:r>
      <w:r>
        <w:rPr>
          <w:rFonts w:ascii="Calibri" w:hAnsi="Calibri" w:cs="Calibri"/>
          <w:b/>
          <w:bCs/>
          <w:color w:val="156082" w:themeColor="accent1"/>
        </w:rPr>
        <w:t>Dec</w:t>
      </w:r>
      <w:r w:rsidR="00936893" w:rsidRPr="005835D9">
        <w:rPr>
          <w:rFonts w:ascii="Calibri" w:hAnsi="Calibri" w:cs="Calibri"/>
          <w:b/>
          <w:bCs/>
          <w:color w:val="156082" w:themeColor="accent1"/>
        </w:rPr>
        <w:t xml:space="preserve"> 202</w:t>
      </w:r>
      <w:r w:rsidR="008B07DC" w:rsidRPr="005835D9">
        <w:rPr>
          <w:rFonts w:ascii="Calibri" w:hAnsi="Calibri" w:cs="Calibri"/>
          <w:b/>
          <w:bCs/>
          <w:color w:val="156082" w:themeColor="accent1"/>
        </w:rPr>
        <w:t>2</w:t>
      </w:r>
    </w:p>
    <w:p w:rsidR="00063847" w:rsidRPr="004E28E9" w:rsidRDefault="006D188F" w:rsidP="00936893">
      <w:pPr>
        <w:rPr>
          <w:rFonts w:ascii="Calibri" w:hAnsi="Calibri" w:cs="Calibri"/>
          <w:b/>
          <w:bCs/>
          <w:color w:val="156082" w:themeColor="accent1"/>
        </w:rPr>
      </w:pPr>
      <w:r w:rsidRPr="004E28E9">
        <w:rPr>
          <w:rFonts w:ascii="Calibri" w:hAnsi="Calibri" w:cs="Calibri"/>
          <w:b/>
          <w:bCs/>
          <w:color w:val="156082" w:themeColor="accent1"/>
        </w:rPr>
        <w:t xml:space="preserve">Senior </w:t>
      </w:r>
      <w:r w:rsidR="003215E4">
        <w:rPr>
          <w:rFonts w:ascii="Calibri" w:hAnsi="Calibri" w:cs="Calibri"/>
          <w:b/>
          <w:bCs/>
          <w:color w:val="156082" w:themeColor="accent1"/>
        </w:rPr>
        <w:t>Systems</w:t>
      </w:r>
      <w:r w:rsidR="00260C3B">
        <w:rPr>
          <w:rFonts w:ascii="Calibri" w:hAnsi="Calibri" w:cs="Calibri"/>
          <w:b/>
          <w:bCs/>
          <w:color w:val="156082" w:themeColor="accent1"/>
        </w:rPr>
        <w:t xml:space="preserve"> </w:t>
      </w:r>
      <w:r w:rsidRPr="004E28E9">
        <w:rPr>
          <w:rFonts w:ascii="Calibri" w:hAnsi="Calibri" w:cs="Calibri"/>
          <w:b/>
          <w:bCs/>
          <w:color w:val="156082" w:themeColor="accent1"/>
        </w:rPr>
        <w:t>Engineer</w:t>
      </w:r>
    </w:p>
    <w:p w:rsidR="004E28E9" w:rsidRPr="004E28E9" w:rsidRDefault="004E28E9" w:rsidP="00936893">
      <w:pPr>
        <w:rPr>
          <w:rFonts w:ascii="Calibri" w:hAnsi="Calibri" w:cs="Calibri"/>
          <w:b/>
          <w:bCs/>
          <w:color w:val="156082" w:themeColor="accent1"/>
        </w:rPr>
      </w:pPr>
    </w:p>
    <w:p w:rsidR="00BD2C76" w:rsidRPr="004E28E9" w:rsidRDefault="00F21BF0" w:rsidP="00BD2C76">
      <w:pPr>
        <w:rPr>
          <w:rFonts w:ascii="Calibri" w:hAnsi="Calibri" w:cs="Calibri"/>
          <w:b/>
          <w:bCs/>
          <w:u w:val="single"/>
        </w:rPr>
      </w:pPr>
      <w:r w:rsidRPr="004E28E9">
        <w:rPr>
          <w:rFonts w:ascii="Calibri" w:hAnsi="Calibri" w:cs="Calibri"/>
          <w:b/>
          <w:bCs/>
          <w:u w:val="single"/>
        </w:rPr>
        <w:t>Responsibilities:</w:t>
      </w:r>
    </w:p>
    <w:p w:rsidR="00142F47" w:rsidRPr="004E28E9" w:rsidRDefault="00142F47" w:rsidP="00F22B20">
      <w:pPr>
        <w:jc w:val="both"/>
        <w:rPr>
          <w:rFonts w:ascii="Calibri" w:hAnsi="Calibri" w:cs="Calibri"/>
          <w:b/>
          <w:bCs/>
          <w:u w:val="single"/>
        </w:rPr>
      </w:pPr>
    </w:p>
    <w:p w:rsidR="00F22B20" w:rsidRPr="004E28E9" w:rsidRDefault="00F22B20" w:rsidP="0093586A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rPr>
          <w:rFonts w:ascii="Calibri" w:hAnsi="Calibri" w:cs="Calibri"/>
          <w:color w:val="404040"/>
        </w:rPr>
      </w:pPr>
      <w:r w:rsidRPr="004E28E9">
        <w:rPr>
          <w:rFonts w:ascii="Calibri" w:hAnsi="Calibri" w:cs="Calibri"/>
          <w:color w:val="404040"/>
        </w:rPr>
        <w:t>Spearheaded the design and implementation of </w:t>
      </w:r>
      <w:r w:rsidRPr="004E28E9">
        <w:rPr>
          <w:rStyle w:val="Strong"/>
          <w:rFonts w:ascii="Calibri" w:eastAsiaTheme="majorEastAsia" w:hAnsi="Calibri" w:cs="Calibri"/>
          <w:color w:val="404040"/>
        </w:rPr>
        <w:t>enterprise-grade cloud solutions</w:t>
      </w:r>
      <w:r w:rsidRPr="004E28E9">
        <w:rPr>
          <w:rFonts w:ascii="Calibri" w:hAnsi="Calibri" w:cs="Calibri"/>
          <w:color w:val="404040"/>
        </w:rPr>
        <w:t> on </w:t>
      </w:r>
      <w:r w:rsidRPr="004E28E9">
        <w:rPr>
          <w:rStyle w:val="Strong"/>
          <w:rFonts w:ascii="Calibri" w:eastAsiaTheme="majorEastAsia" w:hAnsi="Calibri" w:cs="Calibri"/>
          <w:color w:val="404040"/>
        </w:rPr>
        <w:t>AWS</w:t>
      </w:r>
      <w:r w:rsidRPr="004E28E9">
        <w:rPr>
          <w:rFonts w:ascii="Calibri" w:hAnsi="Calibri" w:cs="Calibri"/>
          <w:color w:val="404040"/>
        </w:rPr>
        <w:t>, leveraging </w:t>
      </w:r>
      <w:r w:rsidRPr="004E28E9">
        <w:rPr>
          <w:rStyle w:val="Strong"/>
          <w:rFonts w:ascii="Calibri" w:eastAsiaTheme="majorEastAsia" w:hAnsi="Calibri" w:cs="Calibri"/>
          <w:color w:val="404040"/>
        </w:rPr>
        <w:t>EC2, S3, RDS, Lambda, VPC, ECS, and EKS</w:t>
      </w:r>
      <w:r w:rsidRPr="004E28E9">
        <w:rPr>
          <w:rFonts w:ascii="Calibri" w:hAnsi="Calibri" w:cs="Calibri"/>
          <w:color w:val="404040"/>
        </w:rPr>
        <w:t> to drive scalability, security, and cost efficiency.</w:t>
      </w:r>
    </w:p>
    <w:p w:rsidR="00F22B20" w:rsidRPr="004E28E9" w:rsidRDefault="00F22B20" w:rsidP="0093586A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rPr>
          <w:rFonts w:ascii="Calibri" w:hAnsi="Calibri" w:cs="Calibri"/>
          <w:color w:val="404040"/>
        </w:rPr>
      </w:pPr>
      <w:r w:rsidRPr="004E28E9">
        <w:rPr>
          <w:rFonts w:ascii="Calibri" w:hAnsi="Calibri" w:cs="Calibri"/>
          <w:color w:val="404040"/>
        </w:rPr>
        <w:t>Led the migration of</w:t>
      </w:r>
      <w:r w:rsidRPr="004E28E9">
        <w:rPr>
          <w:rStyle w:val="Strong"/>
          <w:rFonts w:ascii="Calibri" w:eastAsiaTheme="majorEastAsia" w:hAnsi="Calibri" w:cs="Calibri"/>
          <w:color w:val="404040"/>
        </w:rPr>
        <w:t>on-premises Linux servers</w:t>
      </w:r>
      <w:r w:rsidRPr="004E28E9">
        <w:rPr>
          <w:rFonts w:ascii="Calibri" w:hAnsi="Calibri" w:cs="Calibri"/>
          <w:color w:val="404040"/>
        </w:rPr>
        <w:t> to </w:t>
      </w:r>
      <w:r w:rsidRPr="004E28E9">
        <w:rPr>
          <w:rStyle w:val="Strong"/>
          <w:rFonts w:ascii="Calibri" w:eastAsiaTheme="majorEastAsia" w:hAnsi="Calibri" w:cs="Calibri"/>
          <w:color w:val="404040"/>
        </w:rPr>
        <w:t>AWS</w:t>
      </w:r>
      <w:r w:rsidRPr="004E28E9">
        <w:rPr>
          <w:rFonts w:ascii="Calibri" w:hAnsi="Calibri" w:cs="Calibri"/>
          <w:color w:val="404040"/>
        </w:rPr>
        <w:t xml:space="preserve">, achieving </w:t>
      </w:r>
      <w:r w:rsidRPr="004E28E9">
        <w:rPr>
          <w:rStyle w:val="Strong"/>
          <w:rFonts w:ascii="Calibri" w:eastAsiaTheme="majorEastAsia" w:hAnsi="Calibri" w:cs="Calibri"/>
          <w:color w:val="404040"/>
        </w:rPr>
        <w:t>reduction in infrastructure costs</w:t>
      </w:r>
      <w:r w:rsidRPr="004E28E9">
        <w:rPr>
          <w:rFonts w:ascii="Calibri" w:hAnsi="Calibri" w:cs="Calibri"/>
          <w:color w:val="404040"/>
        </w:rPr>
        <w:t> and enabling seamless scalability for business growth.</w:t>
      </w:r>
    </w:p>
    <w:p w:rsidR="00F22B20" w:rsidRPr="004E28E9" w:rsidRDefault="00F22B20" w:rsidP="0093586A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rPr>
          <w:rFonts w:ascii="Calibri" w:hAnsi="Calibri" w:cs="Calibri"/>
          <w:color w:val="404040"/>
        </w:rPr>
      </w:pPr>
      <w:r w:rsidRPr="004E28E9">
        <w:rPr>
          <w:rFonts w:ascii="Calibri" w:hAnsi="Calibri" w:cs="Calibri"/>
          <w:color w:val="404040"/>
        </w:rPr>
        <w:t>Architected </w:t>
      </w:r>
      <w:r w:rsidRPr="004E28E9">
        <w:rPr>
          <w:rStyle w:val="Strong"/>
          <w:rFonts w:ascii="Calibri" w:eastAsiaTheme="majorEastAsia" w:hAnsi="Calibri" w:cs="Calibri"/>
          <w:color w:val="404040"/>
        </w:rPr>
        <w:t>multi-region, highly available systems</w:t>
      </w:r>
      <w:r w:rsidRPr="004E28E9">
        <w:rPr>
          <w:rFonts w:ascii="Calibri" w:hAnsi="Calibri" w:cs="Calibri"/>
          <w:color w:val="404040"/>
        </w:rPr>
        <w:t> using </w:t>
      </w:r>
      <w:r w:rsidRPr="004E28E9">
        <w:rPr>
          <w:rStyle w:val="Strong"/>
          <w:rFonts w:ascii="Calibri" w:eastAsiaTheme="majorEastAsia" w:hAnsi="Calibri" w:cs="Calibri"/>
          <w:color w:val="404040"/>
        </w:rPr>
        <w:t>AWS Global Accelerator</w:t>
      </w:r>
      <w:r w:rsidRPr="004E28E9">
        <w:rPr>
          <w:rFonts w:ascii="Calibri" w:hAnsi="Calibri" w:cs="Calibri"/>
          <w:color w:val="404040"/>
        </w:rPr>
        <w:t> and </w:t>
      </w:r>
      <w:r w:rsidRPr="004E28E9">
        <w:rPr>
          <w:rStyle w:val="Strong"/>
          <w:rFonts w:ascii="Calibri" w:eastAsiaTheme="majorEastAsia" w:hAnsi="Calibri" w:cs="Calibri"/>
          <w:color w:val="404040"/>
        </w:rPr>
        <w:t>Route 53</w:t>
      </w:r>
      <w:r w:rsidRPr="004E28E9">
        <w:rPr>
          <w:rFonts w:ascii="Calibri" w:hAnsi="Calibri" w:cs="Calibri"/>
          <w:color w:val="404040"/>
        </w:rPr>
        <w:t>, ensuring </w:t>
      </w:r>
      <w:r w:rsidRPr="004E28E9">
        <w:rPr>
          <w:rStyle w:val="Strong"/>
          <w:rFonts w:ascii="Calibri" w:eastAsiaTheme="majorEastAsia" w:hAnsi="Calibri" w:cs="Calibri"/>
          <w:color w:val="404040"/>
        </w:rPr>
        <w:t>uptime</w:t>
      </w:r>
      <w:r w:rsidRPr="004E28E9">
        <w:rPr>
          <w:rFonts w:ascii="Calibri" w:hAnsi="Calibri" w:cs="Calibri"/>
          <w:color w:val="404040"/>
        </w:rPr>
        <w:t> for critical applications.</w:t>
      </w:r>
    </w:p>
    <w:p w:rsidR="00F22B20" w:rsidRPr="004E28E9" w:rsidRDefault="00F22B20" w:rsidP="0093586A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rPr>
          <w:rFonts w:ascii="Calibri" w:hAnsi="Calibri" w:cs="Calibri"/>
          <w:color w:val="404040"/>
        </w:rPr>
      </w:pPr>
      <w:r w:rsidRPr="004E28E9">
        <w:rPr>
          <w:rFonts w:ascii="Calibri" w:hAnsi="Calibri" w:cs="Calibri"/>
          <w:color w:val="404040"/>
        </w:rPr>
        <w:t>Designed and deployed </w:t>
      </w:r>
      <w:r w:rsidRPr="004E28E9">
        <w:rPr>
          <w:rStyle w:val="Strong"/>
          <w:rFonts w:ascii="Calibri" w:eastAsiaTheme="majorEastAsia" w:hAnsi="Calibri" w:cs="Calibri"/>
          <w:color w:val="404040"/>
        </w:rPr>
        <w:t>containerized applications</w:t>
      </w:r>
      <w:r w:rsidRPr="004E28E9">
        <w:rPr>
          <w:rFonts w:ascii="Calibri" w:hAnsi="Calibri" w:cs="Calibri"/>
          <w:color w:val="404040"/>
        </w:rPr>
        <w:t> on </w:t>
      </w:r>
      <w:r w:rsidRPr="004E28E9">
        <w:rPr>
          <w:rStyle w:val="Strong"/>
          <w:rFonts w:ascii="Calibri" w:eastAsiaTheme="majorEastAsia" w:hAnsi="Calibri" w:cs="Calibri"/>
          <w:color w:val="404040"/>
        </w:rPr>
        <w:t>AWS ECS</w:t>
      </w:r>
      <w:r w:rsidRPr="004E28E9">
        <w:rPr>
          <w:rFonts w:ascii="Calibri" w:hAnsi="Calibri" w:cs="Calibri"/>
          <w:color w:val="404040"/>
        </w:rPr>
        <w:t> and </w:t>
      </w:r>
      <w:r w:rsidRPr="004E28E9">
        <w:rPr>
          <w:rStyle w:val="Strong"/>
          <w:rFonts w:ascii="Calibri" w:eastAsiaTheme="majorEastAsia" w:hAnsi="Calibri" w:cs="Calibri"/>
          <w:color w:val="404040"/>
        </w:rPr>
        <w:t>EKS</w:t>
      </w:r>
      <w:r w:rsidRPr="004E28E9">
        <w:rPr>
          <w:rFonts w:ascii="Calibri" w:hAnsi="Calibri" w:cs="Calibri"/>
          <w:color w:val="404040"/>
        </w:rPr>
        <w:t>, ensuring high availability, scalability, and efficient resource utilization.</w:t>
      </w:r>
    </w:p>
    <w:p w:rsidR="00F22B20" w:rsidRPr="004E28E9" w:rsidRDefault="00F22B20" w:rsidP="0093586A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rPr>
          <w:rFonts w:ascii="Calibri" w:hAnsi="Calibri" w:cs="Calibri"/>
          <w:color w:val="404040"/>
        </w:rPr>
      </w:pPr>
      <w:r w:rsidRPr="004E28E9">
        <w:rPr>
          <w:rFonts w:ascii="Calibri" w:hAnsi="Calibri" w:cs="Calibri"/>
          <w:color w:val="404040"/>
        </w:rPr>
        <w:t>Implemented </w:t>
      </w:r>
      <w:r w:rsidRPr="004E28E9">
        <w:rPr>
          <w:rStyle w:val="Strong"/>
          <w:rFonts w:ascii="Calibri" w:eastAsiaTheme="majorEastAsia" w:hAnsi="Calibri" w:cs="Calibri"/>
          <w:color w:val="404040"/>
        </w:rPr>
        <w:t>auto-scaling</w:t>
      </w:r>
      <w:r w:rsidRPr="004E28E9">
        <w:rPr>
          <w:rFonts w:ascii="Calibri" w:hAnsi="Calibri" w:cs="Calibri"/>
          <w:color w:val="404040"/>
        </w:rPr>
        <w:t> and </w:t>
      </w:r>
      <w:r w:rsidRPr="004E28E9">
        <w:rPr>
          <w:rStyle w:val="Strong"/>
          <w:rFonts w:ascii="Calibri" w:eastAsiaTheme="majorEastAsia" w:hAnsi="Calibri" w:cs="Calibri"/>
          <w:color w:val="404040"/>
        </w:rPr>
        <w:t>load balancing</w:t>
      </w:r>
      <w:r w:rsidRPr="004E28E9">
        <w:rPr>
          <w:rFonts w:ascii="Calibri" w:hAnsi="Calibri" w:cs="Calibri"/>
          <w:color w:val="404040"/>
        </w:rPr>
        <w:t> for containerized workloads, improving application performance</w:t>
      </w:r>
      <w:r w:rsidR="00716B0A" w:rsidRPr="004E28E9">
        <w:rPr>
          <w:rFonts w:ascii="Calibri" w:hAnsi="Calibri" w:cs="Calibri"/>
          <w:color w:val="404040"/>
        </w:rPr>
        <w:t>.</w:t>
      </w:r>
    </w:p>
    <w:p w:rsidR="00F22B20" w:rsidRPr="004E28E9" w:rsidRDefault="00F22B20" w:rsidP="0093586A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rPr>
          <w:rFonts w:ascii="Calibri" w:hAnsi="Calibri" w:cs="Calibri"/>
          <w:color w:val="404040"/>
        </w:rPr>
      </w:pPr>
      <w:r w:rsidRPr="004E28E9">
        <w:rPr>
          <w:rFonts w:ascii="Calibri" w:hAnsi="Calibri" w:cs="Calibri"/>
          <w:color w:val="404040"/>
        </w:rPr>
        <w:t>Streamlined container deployment processes by integrating </w:t>
      </w:r>
      <w:r w:rsidRPr="004E28E9">
        <w:rPr>
          <w:rStyle w:val="Strong"/>
          <w:rFonts w:ascii="Calibri" w:eastAsiaTheme="majorEastAsia" w:hAnsi="Calibri" w:cs="Calibri"/>
          <w:color w:val="404040"/>
        </w:rPr>
        <w:t>ECS</w:t>
      </w:r>
      <w:r w:rsidRPr="004E28E9">
        <w:rPr>
          <w:rFonts w:ascii="Calibri" w:hAnsi="Calibri" w:cs="Calibri"/>
          <w:color w:val="404040"/>
        </w:rPr>
        <w:t> with </w:t>
      </w:r>
      <w:r w:rsidRPr="004E28E9">
        <w:rPr>
          <w:rStyle w:val="Strong"/>
          <w:rFonts w:ascii="Calibri" w:eastAsiaTheme="majorEastAsia" w:hAnsi="Calibri" w:cs="Calibri"/>
          <w:color w:val="404040"/>
        </w:rPr>
        <w:t>CI/CD pipelines</w:t>
      </w:r>
      <w:r w:rsidRPr="004E28E9">
        <w:rPr>
          <w:rFonts w:ascii="Calibri" w:hAnsi="Calibri" w:cs="Calibri"/>
          <w:color w:val="404040"/>
        </w:rPr>
        <w:t>, reducing deployment time</w:t>
      </w:r>
      <w:r w:rsidR="00716B0A" w:rsidRPr="004E28E9">
        <w:rPr>
          <w:rFonts w:ascii="Calibri" w:hAnsi="Calibri" w:cs="Calibri"/>
          <w:color w:val="404040"/>
        </w:rPr>
        <w:t>.</w:t>
      </w:r>
    </w:p>
    <w:p w:rsidR="00F22B20" w:rsidRPr="004E28E9" w:rsidRDefault="00F22B20" w:rsidP="0093586A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rPr>
          <w:rFonts w:ascii="Calibri" w:hAnsi="Calibri" w:cs="Calibri"/>
          <w:color w:val="404040"/>
        </w:rPr>
      </w:pPr>
      <w:r w:rsidRPr="004E28E9">
        <w:rPr>
          <w:rFonts w:ascii="Calibri" w:hAnsi="Calibri" w:cs="Calibri"/>
          <w:color w:val="404040"/>
        </w:rPr>
        <w:t>Championed </w:t>
      </w:r>
      <w:r w:rsidRPr="004E28E9">
        <w:rPr>
          <w:rStyle w:val="Strong"/>
          <w:rFonts w:ascii="Calibri" w:eastAsiaTheme="majorEastAsia" w:hAnsi="Calibri" w:cs="Calibri"/>
          <w:color w:val="404040"/>
        </w:rPr>
        <w:t>Infrastructure as Code (IaC)</w:t>
      </w:r>
      <w:r w:rsidRPr="004E28E9">
        <w:rPr>
          <w:rFonts w:ascii="Calibri" w:hAnsi="Calibri" w:cs="Calibri"/>
          <w:color w:val="404040"/>
        </w:rPr>
        <w:t> practices using </w:t>
      </w:r>
      <w:r w:rsidRPr="004E28E9">
        <w:rPr>
          <w:rStyle w:val="Strong"/>
          <w:rFonts w:ascii="Calibri" w:eastAsiaTheme="majorEastAsia" w:hAnsi="Calibri" w:cs="Calibri"/>
          <w:color w:val="404040"/>
        </w:rPr>
        <w:t>Terraform</w:t>
      </w:r>
      <w:r w:rsidRPr="004E28E9">
        <w:rPr>
          <w:rFonts w:ascii="Calibri" w:hAnsi="Calibri" w:cs="Calibri"/>
          <w:color w:val="404040"/>
        </w:rPr>
        <w:t> and </w:t>
      </w:r>
      <w:r w:rsidRPr="004E28E9">
        <w:rPr>
          <w:rStyle w:val="Strong"/>
          <w:rFonts w:ascii="Calibri" w:eastAsiaTheme="majorEastAsia" w:hAnsi="Calibri" w:cs="Calibri"/>
          <w:color w:val="404040"/>
        </w:rPr>
        <w:t>AWS CloudFormation</w:t>
      </w:r>
      <w:r w:rsidRPr="004E28E9">
        <w:rPr>
          <w:rFonts w:ascii="Calibri" w:hAnsi="Calibri" w:cs="Calibri"/>
          <w:color w:val="404040"/>
        </w:rPr>
        <w:t>, reducing deployment timeand minimizing human errors.</w:t>
      </w:r>
    </w:p>
    <w:p w:rsidR="00F22B20" w:rsidRPr="004E28E9" w:rsidRDefault="00F22B20" w:rsidP="0093586A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rPr>
          <w:rFonts w:ascii="Calibri" w:hAnsi="Calibri" w:cs="Calibri"/>
          <w:color w:val="404040"/>
        </w:rPr>
      </w:pPr>
      <w:r w:rsidRPr="004E28E9">
        <w:rPr>
          <w:rFonts w:ascii="Calibri" w:hAnsi="Calibri" w:cs="Calibri"/>
          <w:color w:val="404040"/>
        </w:rPr>
        <w:t>Designed and implemented </w:t>
      </w:r>
      <w:r w:rsidRPr="004E28E9">
        <w:rPr>
          <w:rStyle w:val="Strong"/>
          <w:rFonts w:ascii="Calibri" w:eastAsiaTheme="majorEastAsia" w:hAnsi="Calibri" w:cs="Calibri"/>
          <w:color w:val="404040"/>
        </w:rPr>
        <w:t>CI/CD pipelines</w:t>
      </w:r>
      <w:r w:rsidRPr="004E28E9">
        <w:rPr>
          <w:rFonts w:ascii="Calibri" w:hAnsi="Calibri" w:cs="Calibri"/>
          <w:color w:val="404040"/>
        </w:rPr>
        <w:t> using </w:t>
      </w:r>
      <w:r w:rsidR="00621B86">
        <w:rPr>
          <w:rStyle w:val="Strong"/>
          <w:rFonts w:ascii="Calibri" w:eastAsiaTheme="majorEastAsia" w:hAnsi="Calibri" w:cs="Calibri"/>
          <w:color w:val="404040"/>
        </w:rPr>
        <w:t>GitActions</w:t>
      </w:r>
      <w:r w:rsidRPr="004E28E9">
        <w:rPr>
          <w:rFonts w:ascii="Calibri" w:hAnsi="Calibri" w:cs="Calibri"/>
          <w:color w:val="404040"/>
        </w:rPr>
        <w:t> , accelerating software delivery</w:t>
      </w:r>
      <w:r w:rsidR="00716B0A" w:rsidRPr="004E28E9">
        <w:rPr>
          <w:rFonts w:ascii="Calibri" w:hAnsi="Calibri" w:cs="Calibri"/>
          <w:color w:val="404040"/>
        </w:rPr>
        <w:t>.</w:t>
      </w:r>
    </w:p>
    <w:p w:rsidR="00F22B20" w:rsidRPr="004E28E9" w:rsidRDefault="00F22B20" w:rsidP="0093586A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rPr>
          <w:rFonts w:ascii="Calibri" w:hAnsi="Calibri" w:cs="Calibri"/>
          <w:color w:val="404040"/>
        </w:rPr>
      </w:pPr>
      <w:r w:rsidRPr="004E28E9">
        <w:rPr>
          <w:rFonts w:ascii="Calibri" w:hAnsi="Calibri" w:cs="Calibri"/>
          <w:color w:val="404040"/>
        </w:rPr>
        <w:t>Developed and enforced </w:t>
      </w:r>
      <w:r w:rsidRPr="004E28E9">
        <w:rPr>
          <w:rStyle w:val="Strong"/>
          <w:rFonts w:ascii="Calibri" w:eastAsiaTheme="majorEastAsia" w:hAnsi="Calibri" w:cs="Calibri"/>
          <w:color w:val="404040"/>
        </w:rPr>
        <w:t>cloud security policies</w:t>
      </w:r>
      <w:r w:rsidRPr="004E28E9">
        <w:rPr>
          <w:rFonts w:ascii="Calibri" w:hAnsi="Calibri" w:cs="Calibri"/>
          <w:color w:val="404040"/>
        </w:rPr>
        <w:t> using </w:t>
      </w:r>
      <w:r w:rsidRPr="004E28E9">
        <w:rPr>
          <w:rStyle w:val="Strong"/>
          <w:rFonts w:ascii="Calibri" w:eastAsiaTheme="majorEastAsia" w:hAnsi="Calibri" w:cs="Calibri"/>
          <w:color w:val="404040"/>
        </w:rPr>
        <w:t>AWS IAM, S3 bucket policies, and KMS</w:t>
      </w:r>
      <w:r w:rsidRPr="004E28E9">
        <w:rPr>
          <w:rFonts w:ascii="Calibri" w:hAnsi="Calibri" w:cs="Calibri"/>
          <w:color w:val="404040"/>
        </w:rPr>
        <w:t>, ensuring compliance with </w:t>
      </w:r>
      <w:r w:rsidRPr="004E28E9">
        <w:rPr>
          <w:rStyle w:val="Strong"/>
          <w:rFonts w:ascii="Calibri" w:eastAsiaTheme="majorEastAsia" w:hAnsi="Calibri" w:cs="Calibri"/>
          <w:color w:val="404040"/>
        </w:rPr>
        <w:t>GDPR</w:t>
      </w:r>
      <w:r w:rsidR="00716B0A" w:rsidRPr="004E28E9">
        <w:rPr>
          <w:rFonts w:ascii="Calibri" w:hAnsi="Calibri" w:cs="Calibri"/>
          <w:color w:val="404040"/>
        </w:rPr>
        <w:t>.</w:t>
      </w:r>
    </w:p>
    <w:p w:rsidR="00F22B20" w:rsidRPr="004E28E9" w:rsidRDefault="00F22B20" w:rsidP="0093586A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rPr>
          <w:rFonts w:ascii="Calibri" w:hAnsi="Calibri" w:cs="Calibri"/>
          <w:color w:val="404040"/>
        </w:rPr>
      </w:pPr>
      <w:r w:rsidRPr="004E28E9">
        <w:rPr>
          <w:rFonts w:ascii="Calibri" w:hAnsi="Calibri" w:cs="Calibri"/>
          <w:color w:val="404040"/>
        </w:rPr>
        <w:t>Conducted regular </w:t>
      </w:r>
      <w:r w:rsidRPr="004E28E9">
        <w:rPr>
          <w:rStyle w:val="Strong"/>
          <w:rFonts w:ascii="Calibri" w:eastAsiaTheme="majorEastAsia" w:hAnsi="Calibri" w:cs="Calibri"/>
          <w:color w:val="404040"/>
        </w:rPr>
        <w:t>security audits</w:t>
      </w:r>
      <w:r w:rsidRPr="004E28E9">
        <w:rPr>
          <w:rFonts w:ascii="Calibri" w:hAnsi="Calibri" w:cs="Calibri"/>
          <w:color w:val="404040"/>
        </w:rPr>
        <w:t> and vulnerability assessments, reducing risks by through proactive mitigation strategies.</w:t>
      </w:r>
    </w:p>
    <w:p w:rsidR="00F22B20" w:rsidRPr="004E28E9" w:rsidRDefault="00F22B20" w:rsidP="0093586A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rPr>
          <w:rFonts w:ascii="Calibri" w:hAnsi="Calibri" w:cs="Calibri"/>
          <w:color w:val="404040"/>
        </w:rPr>
      </w:pPr>
      <w:r w:rsidRPr="004E28E9">
        <w:rPr>
          <w:rFonts w:ascii="Calibri" w:hAnsi="Calibri" w:cs="Calibri"/>
          <w:color w:val="404040"/>
        </w:rPr>
        <w:t>Implemented </w:t>
      </w:r>
      <w:r w:rsidRPr="004E28E9">
        <w:rPr>
          <w:rStyle w:val="Strong"/>
          <w:rFonts w:ascii="Calibri" w:eastAsiaTheme="majorEastAsia" w:hAnsi="Calibri" w:cs="Calibri"/>
          <w:color w:val="404040"/>
        </w:rPr>
        <w:t>AWS WAF</w:t>
      </w:r>
      <w:r w:rsidRPr="004E28E9">
        <w:rPr>
          <w:rFonts w:ascii="Calibri" w:hAnsi="Calibri" w:cs="Calibri"/>
          <w:color w:val="404040"/>
        </w:rPr>
        <w:t> and </w:t>
      </w:r>
      <w:r w:rsidRPr="004E28E9">
        <w:rPr>
          <w:rStyle w:val="Strong"/>
          <w:rFonts w:ascii="Calibri" w:eastAsiaTheme="majorEastAsia" w:hAnsi="Calibri" w:cs="Calibri"/>
          <w:color w:val="404040"/>
        </w:rPr>
        <w:t>Shield</w:t>
      </w:r>
      <w:r w:rsidRPr="004E28E9">
        <w:rPr>
          <w:rFonts w:ascii="Calibri" w:hAnsi="Calibri" w:cs="Calibri"/>
          <w:color w:val="404040"/>
        </w:rPr>
        <w:t> to protect applications from </w:t>
      </w:r>
      <w:r w:rsidRPr="004E28E9">
        <w:rPr>
          <w:rStyle w:val="Strong"/>
          <w:rFonts w:ascii="Calibri" w:eastAsiaTheme="majorEastAsia" w:hAnsi="Calibri" w:cs="Calibri"/>
          <w:color w:val="404040"/>
        </w:rPr>
        <w:t>DDoS attacks</w:t>
      </w:r>
      <w:r w:rsidRPr="004E28E9">
        <w:rPr>
          <w:rFonts w:ascii="Calibri" w:hAnsi="Calibri" w:cs="Calibri"/>
          <w:color w:val="404040"/>
        </w:rPr>
        <w:t>, ensuring uninterrupted business operations.</w:t>
      </w:r>
    </w:p>
    <w:p w:rsidR="00F22B20" w:rsidRPr="004E28E9" w:rsidRDefault="00F22B20" w:rsidP="0093586A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rPr>
          <w:rFonts w:ascii="Calibri" w:hAnsi="Calibri" w:cs="Calibri"/>
          <w:color w:val="404040"/>
        </w:rPr>
      </w:pPr>
      <w:r w:rsidRPr="004E28E9">
        <w:rPr>
          <w:rFonts w:ascii="Calibri" w:hAnsi="Calibri" w:cs="Calibri"/>
          <w:color w:val="404040"/>
        </w:rPr>
        <w:t>Optimized </w:t>
      </w:r>
      <w:r w:rsidRPr="004E28E9">
        <w:rPr>
          <w:rStyle w:val="Strong"/>
          <w:rFonts w:ascii="Calibri" w:eastAsiaTheme="majorEastAsia" w:hAnsi="Calibri" w:cs="Calibri"/>
          <w:color w:val="404040"/>
        </w:rPr>
        <w:t>AWS resource utilization</w:t>
      </w:r>
      <w:r w:rsidRPr="004E28E9">
        <w:rPr>
          <w:rFonts w:ascii="Calibri" w:hAnsi="Calibri" w:cs="Calibri"/>
          <w:color w:val="404040"/>
        </w:rPr>
        <w:t> using </w:t>
      </w:r>
      <w:r w:rsidRPr="004E28E9">
        <w:rPr>
          <w:rStyle w:val="Strong"/>
          <w:rFonts w:ascii="Calibri" w:eastAsiaTheme="majorEastAsia" w:hAnsi="Calibri" w:cs="Calibri"/>
          <w:color w:val="404040"/>
        </w:rPr>
        <w:t>Cost Explorer</w:t>
      </w:r>
      <w:r w:rsidRPr="004E28E9">
        <w:rPr>
          <w:rFonts w:ascii="Calibri" w:hAnsi="Calibri" w:cs="Calibri"/>
          <w:color w:val="404040"/>
        </w:rPr>
        <w:t> and </w:t>
      </w:r>
      <w:r w:rsidRPr="004E28E9">
        <w:rPr>
          <w:rStyle w:val="Strong"/>
          <w:rFonts w:ascii="Calibri" w:eastAsiaTheme="majorEastAsia" w:hAnsi="Calibri" w:cs="Calibri"/>
          <w:color w:val="404040"/>
        </w:rPr>
        <w:t>Trusted Advisor</w:t>
      </w:r>
      <w:r w:rsidRPr="004E28E9">
        <w:rPr>
          <w:rFonts w:ascii="Calibri" w:hAnsi="Calibri" w:cs="Calibri"/>
          <w:color w:val="404040"/>
        </w:rPr>
        <w:t>, achieving </w:t>
      </w:r>
      <w:r w:rsidRPr="004E28E9">
        <w:rPr>
          <w:rStyle w:val="Strong"/>
          <w:rFonts w:ascii="Calibri" w:eastAsiaTheme="majorEastAsia" w:hAnsi="Calibri" w:cs="Calibri"/>
          <w:color w:val="404040"/>
        </w:rPr>
        <w:t xml:space="preserve"> cost savings</w:t>
      </w:r>
      <w:r w:rsidRPr="004E28E9">
        <w:rPr>
          <w:rFonts w:ascii="Calibri" w:hAnsi="Calibri" w:cs="Calibri"/>
          <w:color w:val="404040"/>
        </w:rPr>
        <w:t> annually.</w:t>
      </w:r>
    </w:p>
    <w:p w:rsidR="00F22B20" w:rsidRPr="004E28E9" w:rsidRDefault="00F22B20" w:rsidP="0093586A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rPr>
          <w:rFonts w:ascii="Calibri" w:hAnsi="Calibri" w:cs="Calibri"/>
          <w:color w:val="404040"/>
        </w:rPr>
      </w:pPr>
      <w:r w:rsidRPr="004E28E9">
        <w:rPr>
          <w:rFonts w:ascii="Calibri" w:hAnsi="Calibri" w:cs="Calibri"/>
          <w:color w:val="404040"/>
        </w:rPr>
        <w:t>Enhanced application performance by tuning </w:t>
      </w:r>
      <w:r w:rsidRPr="004E28E9">
        <w:rPr>
          <w:rStyle w:val="Strong"/>
          <w:rFonts w:ascii="Calibri" w:eastAsiaTheme="majorEastAsia" w:hAnsi="Calibri" w:cs="Calibri"/>
          <w:color w:val="404040"/>
        </w:rPr>
        <w:t>RDS databases</w:t>
      </w:r>
      <w:r w:rsidRPr="004E28E9">
        <w:rPr>
          <w:rFonts w:ascii="Calibri" w:hAnsi="Calibri" w:cs="Calibri"/>
          <w:color w:val="404040"/>
        </w:rPr>
        <w:t> and </w:t>
      </w:r>
      <w:r w:rsidRPr="004E28E9">
        <w:rPr>
          <w:rStyle w:val="Strong"/>
          <w:rFonts w:ascii="Calibri" w:eastAsiaTheme="majorEastAsia" w:hAnsi="Calibri" w:cs="Calibri"/>
          <w:color w:val="404040"/>
        </w:rPr>
        <w:t>ElastCache</w:t>
      </w:r>
      <w:r w:rsidRPr="004E28E9">
        <w:rPr>
          <w:rFonts w:ascii="Calibri" w:hAnsi="Calibri" w:cs="Calibri"/>
          <w:color w:val="404040"/>
        </w:rPr>
        <w:t>, reducing latency.</w:t>
      </w:r>
    </w:p>
    <w:p w:rsidR="00F22B20" w:rsidRPr="004E28E9" w:rsidRDefault="00F22B20" w:rsidP="0093586A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rPr>
          <w:rFonts w:ascii="Calibri" w:hAnsi="Calibri" w:cs="Calibri"/>
          <w:color w:val="404040"/>
        </w:rPr>
      </w:pPr>
      <w:r w:rsidRPr="004E28E9">
        <w:rPr>
          <w:rFonts w:ascii="Calibri" w:hAnsi="Calibri" w:cs="Calibri"/>
          <w:color w:val="404040"/>
        </w:rPr>
        <w:t>Designed </w:t>
      </w:r>
      <w:r w:rsidRPr="004E28E9">
        <w:rPr>
          <w:rStyle w:val="Strong"/>
          <w:rFonts w:ascii="Calibri" w:eastAsiaTheme="majorEastAsia" w:hAnsi="Calibri" w:cs="Calibri"/>
          <w:color w:val="404040"/>
        </w:rPr>
        <w:t>disaster recovery plans</w:t>
      </w:r>
      <w:r w:rsidRPr="004E28E9">
        <w:rPr>
          <w:rFonts w:ascii="Calibri" w:hAnsi="Calibri" w:cs="Calibri"/>
          <w:color w:val="404040"/>
        </w:rPr>
        <w:t> using </w:t>
      </w:r>
      <w:r w:rsidRPr="004E28E9">
        <w:rPr>
          <w:rStyle w:val="Strong"/>
          <w:rFonts w:ascii="Calibri" w:eastAsiaTheme="majorEastAsia" w:hAnsi="Calibri" w:cs="Calibri"/>
          <w:color w:val="404040"/>
        </w:rPr>
        <w:t>AWS Backup</w:t>
      </w:r>
      <w:r w:rsidRPr="004E28E9">
        <w:rPr>
          <w:rFonts w:ascii="Calibri" w:hAnsi="Calibri" w:cs="Calibri"/>
          <w:color w:val="404040"/>
        </w:rPr>
        <w:t> and </w:t>
      </w:r>
      <w:r w:rsidRPr="004E28E9">
        <w:rPr>
          <w:rStyle w:val="Strong"/>
          <w:rFonts w:ascii="Calibri" w:eastAsiaTheme="majorEastAsia" w:hAnsi="Calibri" w:cs="Calibri"/>
          <w:color w:val="404040"/>
        </w:rPr>
        <w:t>S3 Cross-Region Replication</w:t>
      </w:r>
      <w:r w:rsidRPr="004E28E9">
        <w:rPr>
          <w:rFonts w:ascii="Calibri" w:hAnsi="Calibri" w:cs="Calibri"/>
          <w:color w:val="404040"/>
        </w:rPr>
        <w:t>, ensuring </w:t>
      </w:r>
      <w:r w:rsidRPr="004E28E9">
        <w:rPr>
          <w:rStyle w:val="Strong"/>
          <w:rFonts w:ascii="Calibri" w:eastAsiaTheme="majorEastAsia" w:hAnsi="Calibri" w:cs="Calibri"/>
          <w:color w:val="404040"/>
        </w:rPr>
        <w:t>data availability</w:t>
      </w:r>
      <w:r w:rsidRPr="004E28E9">
        <w:rPr>
          <w:rFonts w:ascii="Calibri" w:hAnsi="Calibri" w:cs="Calibri"/>
          <w:color w:val="404040"/>
        </w:rPr>
        <w:t>.</w:t>
      </w:r>
    </w:p>
    <w:p w:rsidR="00F22B20" w:rsidRPr="004E28E9" w:rsidRDefault="00F22B20" w:rsidP="0093586A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rPr>
          <w:rFonts w:ascii="Calibri" w:hAnsi="Calibri" w:cs="Calibri"/>
          <w:color w:val="404040"/>
        </w:rPr>
      </w:pPr>
      <w:r w:rsidRPr="004E28E9">
        <w:rPr>
          <w:rFonts w:ascii="Calibri" w:hAnsi="Calibri" w:cs="Calibri"/>
          <w:color w:val="404040"/>
        </w:rPr>
        <w:t>Conducted regular </w:t>
      </w:r>
      <w:r w:rsidRPr="004E28E9">
        <w:rPr>
          <w:rStyle w:val="Strong"/>
          <w:rFonts w:ascii="Calibri" w:eastAsiaTheme="majorEastAsia" w:hAnsi="Calibri" w:cs="Calibri"/>
          <w:color w:val="404040"/>
        </w:rPr>
        <w:t>DR drills</w:t>
      </w:r>
      <w:r w:rsidRPr="004E28E9">
        <w:rPr>
          <w:rFonts w:ascii="Calibri" w:hAnsi="Calibri" w:cs="Calibri"/>
          <w:color w:val="404040"/>
        </w:rPr>
        <w:t> to validate recovery processes, minimizing downtime during critical incidents.</w:t>
      </w:r>
    </w:p>
    <w:p w:rsidR="00F22B20" w:rsidRPr="004E28E9" w:rsidRDefault="00F22B20" w:rsidP="0093586A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rPr>
          <w:rFonts w:ascii="Calibri" w:hAnsi="Calibri" w:cs="Calibri"/>
          <w:color w:val="404040"/>
        </w:rPr>
      </w:pPr>
      <w:r w:rsidRPr="004E28E9">
        <w:rPr>
          <w:rFonts w:ascii="Calibri" w:hAnsi="Calibri" w:cs="Calibri"/>
          <w:color w:val="404040"/>
        </w:rPr>
        <w:t>Automated backup processes for </w:t>
      </w:r>
      <w:r w:rsidRPr="004E28E9">
        <w:rPr>
          <w:rStyle w:val="Strong"/>
          <w:rFonts w:ascii="Calibri" w:eastAsiaTheme="majorEastAsia" w:hAnsi="Calibri" w:cs="Calibri"/>
          <w:color w:val="404040"/>
        </w:rPr>
        <w:t>EC2 instances</w:t>
      </w:r>
      <w:r w:rsidRPr="004E28E9">
        <w:rPr>
          <w:rFonts w:ascii="Calibri" w:hAnsi="Calibri" w:cs="Calibri"/>
          <w:color w:val="404040"/>
        </w:rPr>
        <w:t> and </w:t>
      </w:r>
      <w:r w:rsidRPr="004E28E9">
        <w:rPr>
          <w:rStyle w:val="Strong"/>
          <w:rFonts w:ascii="Calibri" w:eastAsiaTheme="majorEastAsia" w:hAnsi="Calibri" w:cs="Calibri"/>
          <w:color w:val="404040"/>
        </w:rPr>
        <w:t>RDS databases</w:t>
      </w:r>
      <w:r w:rsidRPr="004E28E9">
        <w:rPr>
          <w:rFonts w:ascii="Calibri" w:hAnsi="Calibri" w:cs="Calibri"/>
          <w:color w:val="404040"/>
        </w:rPr>
        <w:t>, reducing data loss risks</w:t>
      </w:r>
      <w:r w:rsidR="00AC3B28">
        <w:rPr>
          <w:rFonts w:ascii="Calibri" w:hAnsi="Calibri" w:cs="Calibri"/>
          <w:color w:val="404040"/>
        </w:rPr>
        <w:t>.</w:t>
      </w:r>
    </w:p>
    <w:p w:rsidR="00F22B20" w:rsidRPr="004E28E9" w:rsidRDefault="00F22B20" w:rsidP="0093586A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rPr>
          <w:rFonts w:ascii="Calibri" w:hAnsi="Calibri" w:cs="Calibri"/>
          <w:color w:val="404040"/>
        </w:rPr>
      </w:pPr>
      <w:r w:rsidRPr="004E28E9">
        <w:rPr>
          <w:rFonts w:ascii="Calibri" w:hAnsi="Calibri" w:cs="Calibri"/>
          <w:color w:val="404040"/>
        </w:rPr>
        <w:t>Leveraged </w:t>
      </w:r>
      <w:r w:rsidRPr="004E28E9">
        <w:rPr>
          <w:rStyle w:val="Strong"/>
          <w:rFonts w:ascii="Calibri" w:eastAsiaTheme="majorEastAsia" w:hAnsi="Calibri" w:cs="Calibri"/>
          <w:color w:val="404040"/>
        </w:rPr>
        <w:t xml:space="preserve"> Linux administration experience</w:t>
      </w:r>
      <w:r w:rsidRPr="004E28E9">
        <w:rPr>
          <w:rFonts w:ascii="Calibri" w:hAnsi="Calibri" w:cs="Calibri"/>
          <w:color w:val="404040"/>
        </w:rPr>
        <w:t> to optimize </w:t>
      </w:r>
      <w:r w:rsidRPr="004E28E9">
        <w:rPr>
          <w:rStyle w:val="Strong"/>
          <w:rFonts w:ascii="Calibri" w:eastAsiaTheme="majorEastAsia" w:hAnsi="Calibri" w:cs="Calibri"/>
          <w:color w:val="404040"/>
        </w:rPr>
        <w:t>EC2 instances</w:t>
      </w:r>
      <w:r w:rsidRPr="004E28E9">
        <w:rPr>
          <w:rFonts w:ascii="Calibri" w:hAnsi="Calibri" w:cs="Calibri"/>
          <w:color w:val="404040"/>
        </w:rPr>
        <w:t>, troubleshoot complex OS-level issues, and ensure peak performance.</w:t>
      </w:r>
    </w:p>
    <w:p w:rsidR="00F22B20" w:rsidRPr="004E28E9" w:rsidRDefault="00F22B20" w:rsidP="0093586A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rPr>
          <w:rFonts w:ascii="Calibri" w:hAnsi="Calibri" w:cs="Calibri"/>
          <w:color w:val="404040"/>
        </w:rPr>
      </w:pPr>
      <w:r w:rsidRPr="004E28E9">
        <w:rPr>
          <w:rFonts w:ascii="Calibri" w:hAnsi="Calibri" w:cs="Calibri"/>
          <w:color w:val="404040"/>
        </w:rPr>
        <w:t>Automated routine system administration tasks using </w:t>
      </w:r>
      <w:r w:rsidRPr="004E28E9">
        <w:rPr>
          <w:rStyle w:val="Strong"/>
          <w:rFonts w:ascii="Calibri" w:eastAsiaTheme="majorEastAsia" w:hAnsi="Calibri" w:cs="Calibri"/>
          <w:color w:val="404040"/>
        </w:rPr>
        <w:t>Bash</w:t>
      </w:r>
      <w:r w:rsidRPr="004E28E9">
        <w:rPr>
          <w:rFonts w:ascii="Calibri" w:hAnsi="Calibri" w:cs="Calibri"/>
          <w:color w:val="404040"/>
        </w:rPr>
        <w:t> and </w:t>
      </w:r>
      <w:r w:rsidRPr="004E28E9">
        <w:rPr>
          <w:rStyle w:val="Strong"/>
          <w:rFonts w:ascii="Calibri" w:eastAsiaTheme="majorEastAsia" w:hAnsi="Calibri" w:cs="Calibri"/>
          <w:color w:val="404040"/>
        </w:rPr>
        <w:t>Python</w:t>
      </w:r>
      <w:r w:rsidRPr="004E28E9">
        <w:rPr>
          <w:rFonts w:ascii="Calibri" w:hAnsi="Calibri" w:cs="Calibri"/>
          <w:color w:val="404040"/>
        </w:rPr>
        <w:t>, saving for the team.</w:t>
      </w:r>
    </w:p>
    <w:p w:rsidR="00F22B20" w:rsidRPr="004E28E9" w:rsidRDefault="00F22B20" w:rsidP="0093586A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rPr>
          <w:rFonts w:ascii="Calibri" w:hAnsi="Calibri" w:cs="Calibri"/>
          <w:color w:val="404040"/>
        </w:rPr>
      </w:pPr>
      <w:r w:rsidRPr="004E28E9">
        <w:rPr>
          <w:rFonts w:ascii="Calibri" w:hAnsi="Calibri" w:cs="Calibri"/>
          <w:color w:val="404040"/>
        </w:rPr>
        <w:t>Configured and managed </w:t>
      </w:r>
      <w:r w:rsidRPr="004E28E9">
        <w:rPr>
          <w:rStyle w:val="Strong"/>
          <w:rFonts w:ascii="Calibri" w:eastAsiaTheme="majorEastAsia" w:hAnsi="Calibri" w:cs="Calibri"/>
          <w:color w:val="404040"/>
        </w:rPr>
        <w:t>high-traffic web servers (Apache, Nginx)</w:t>
      </w:r>
      <w:r w:rsidRPr="004E28E9">
        <w:rPr>
          <w:rFonts w:ascii="Calibri" w:hAnsi="Calibri" w:cs="Calibri"/>
          <w:color w:val="404040"/>
        </w:rPr>
        <w:t> and </w:t>
      </w:r>
      <w:r w:rsidRPr="004E28E9">
        <w:rPr>
          <w:rStyle w:val="Strong"/>
          <w:rFonts w:ascii="Calibri" w:eastAsiaTheme="majorEastAsia" w:hAnsi="Calibri" w:cs="Calibri"/>
          <w:color w:val="404040"/>
        </w:rPr>
        <w:t>database servers (MySQL, PostgreSQL)</w:t>
      </w:r>
      <w:r w:rsidRPr="004E28E9">
        <w:rPr>
          <w:rFonts w:ascii="Calibri" w:hAnsi="Calibri" w:cs="Calibri"/>
          <w:color w:val="404040"/>
        </w:rPr>
        <w:t> on AWS, ensuring reliability and scalability.</w:t>
      </w:r>
    </w:p>
    <w:p w:rsidR="00F22B20" w:rsidRPr="004E28E9" w:rsidRDefault="00F22B20" w:rsidP="0093586A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rPr>
          <w:rFonts w:ascii="Calibri" w:hAnsi="Calibri" w:cs="Calibri"/>
          <w:color w:val="404040"/>
        </w:rPr>
      </w:pPr>
      <w:r w:rsidRPr="004E28E9">
        <w:rPr>
          <w:rFonts w:ascii="Calibri" w:hAnsi="Calibri" w:cs="Calibri"/>
          <w:color w:val="404040"/>
        </w:rPr>
        <w:t>Led cross-functional teams to deliver </w:t>
      </w:r>
      <w:r w:rsidRPr="004E28E9">
        <w:rPr>
          <w:rStyle w:val="Strong"/>
          <w:rFonts w:ascii="Calibri" w:eastAsiaTheme="majorEastAsia" w:hAnsi="Calibri" w:cs="Calibri"/>
          <w:color w:val="404040"/>
        </w:rPr>
        <w:t>cloud migration projects</w:t>
      </w:r>
      <w:r w:rsidRPr="004E28E9">
        <w:rPr>
          <w:rFonts w:ascii="Calibri" w:hAnsi="Calibri" w:cs="Calibri"/>
          <w:color w:val="404040"/>
        </w:rPr>
        <w:t> on time and within budget, achieving </w:t>
      </w:r>
      <w:r w:rsidRPr="004E28E9">
        <w:rPr>
          <w:rStyle w:val="Strong"/>
          <w:rFonts w:ascii="Calibri" w:eastAsiaTheme="majorEastAsia" w:hAnsi="Calibri" w:cs="Calibri"/>
          <w:color w:val="404040"/>
        </w:rPr>
        <w:t>client satisfaction</w:t>
      </w:r>
      <w:r w:rsidRPr="004E28E9">
        <w:rPr>
          <w:rFonts w:ascii="Calibri" w:hAnsi="Calibri" w:cs="Calibri"/>
          <w:color w:val="404040"/>
        </w:rPr>
        <w:t>.</w:t>
      </w:r>
    </w:p>
    <w:p w:rsidR="00F22B20" w:rsidRPr="004E28E9" w:rsidRDefault="00F22B20" w:rsidP="0093586A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rPr>
          <w:rFonts w:ascii="Calibri" w:hAnsi="Calibri" w:cs="Calibri"/>
          <w:color w:val="404040"/>
        </w:rPr>
      </w:pPr>
      <w:r w:rsidRPr="004E28E9">
        <w:rPr>
          <w:rFonts w:ascii="Calibri" w:hAnsi="Calibri" w:cs="Calibri"/>
          <w:color w:val="404040"/>
        </w:rPr>
        <w:lastRenderedPageBreak/>
        <w:t>Collaborated with stakeholders to define cloud strategies aligned with business objectives, driving digital transformation initiatives.</w:t>
      </w:r>
    </w:p>
    <w:p w:rsidR="009F506E" w:rsidRDefault="009F506E" w:rsidP="002426D2">
      <w:pPr>
        <w:jc w:val="both"/>
        <w:rPr>
          <w:rFonts w:ascii="Calibri" w:hAnsi="Calibri" w:cs="Calibri"/>
          <w:b/>
          <w:bCs/>
          <w:color w:val="156082" w:themeColor="accent1"/>
        </w:rPr>
      </w:pPr>
    </w:p>
    <w:p w:rsidR="0015141A" w:rsidRDefault="0015141A" w:rsidP="002426D2">
      <w:pPr>
        <w:jc w:val="both"/>
        <w:rPr>
          <w:rFonts w:ascii="Calibri" w:hAnsi="Calibri" w:cs="Calibri"/>
          <w:b/>
          <w:bCs/>
          <w:color w:val="156082" w:themeColor="accent1"/>
        </w:rPr>
      </w:pPr>
    </w:p>
    <w:p w:rsidR="002426D2" w:rsidRPr="004E28E9" w:rsidRDefault="00D500C4" w:rsidP="002426D2">
      <w:pPr>
        <w:jc w:val="both"/>
        <w:rPr>
          <w:rFonts w:ascii="Calibri" w:hAnsi="Calibri" w:cs="Calibri"/>
          <w:b/>
          <w:bCs/>
          <w:color w:val="156082" w:themeColor="accent1"/>
        </w:rPr>
      </w:pPr>
      <w:r>
        <w:rPr>
          <w:rFonts w:ascii="Calibri" w:hAnsi="Calibri" w:cs="Calibri"/>
          <w:b/>
          <w:bCs/>
          <w:color w:val="156082" w:themeColor="accent1"/>
        </w:rPr>
        <w:t>Novartis</w:t>
      </w:r>
      <w:r w:rsidR="002426D2" w:rsidRPr="004E28E9">
        <w:rPr>
          <w:rFonts w:ascii="Calibri" w:hAnsi="Calibri" w:cs="Calibri"/>
          <w:b/>
          <w:bCs/>
          <w:color w:val="156082" w:themeColor="accent1"/>
        </w:rPr>
        <w:t>,</w:t>
      </w:r>
      <w:r>
        <w:rPr>
          <w:rFonts w:ascii="Calibri" w:hAnsi="Calibri" w:cs="Calibri"/>
          <w:b/>
          <w:bCs/>
          <w:color w:val="156082" w:themeColor="accent1"/>
        </w:rPr>
        <w:t>Cambridge</w:t>
      </w:r>
      <w:r w:rsidR="002426D2" w:rsidRPr="004E28E9">
        <w:rPr>
          <w:rFonts w:ascii="Calibri" w:hAnsi="Calibri" w:cs="Calibri"/>
          <w:b/>
          <w:bCs/>
          <w:color w:val="156082" w:themeColor="accent1"/>
        </w:rPr>
        <w:t xml:space="preserve">, </w:t>
      </w:r>
      <w:r>
        <w:rPr>
          <w:rFonts w:ascii="Calibri" w:hAnsi="Calibri" w:cs="Calibri"/>
          <w:b/>
          <w:bCs/>
          <w:color w:val="156082" w:themeColor="accent1"/>
        </w:rPr>
        <w:t>MA</w:t>
      </w:r>
      <w:r w:rsidR="00AC3B28">
        <w:rPr>
          <w:rFonts w:ascii="Calibri" w:hAnsi="Calibri" w:cs="Calibri"/>
          <w:b/>
          <w:bCs/>
          <w:color w:val="156082" w:themeColor="accent1"/>
        </w:rPr>
        <w:t>Sep</w:t>
      </w:r>
      <w:r w:rsidR="002426D2" w:rsidRPr="004E28E9">
        <w:rPr>
          <w:rFonts w:ascii="Calibri" w:hAnsi="Calibri" w:cs="Calibri"/>
          <w:b/>
          <w:bCs/>
          <w:color w:val="156082" w:themeColor="accent1"/>
        </w:rPr>
        <w:t xml:space="preserve"> 201</w:t>
      </w:r>
      <w:r w:rsidR="00AC3B28">
        <w:rPr>
          <w:rFonts w:ascii="Calibri" w:hAnsi="Calibri" w:cs="Calibri"/>
          <w:b/>
          <w:bCs/>
          <w:color w:val="156082" w:themeColor="accent1"/>
        </w:rPr>
        <w:t>7</w:t>
      </w:r>
      <w:r w:rsidR="002426D2" w:rsidRPr="004E28E9">
        <w:rPr>
          <w:rFonts w:ascii="Calibri" w:hAnsi="Calibri" w:cs="Calibri"/>
          <w:b/>
          <w:bCs/>
          <w:color w:val="156082" w:themeColor="accent1"/>
        </w:rPr>
        <w:t xml:space="preserve">– </w:t>
      </w:r>
      <w:r w:rsidR="002B11FF" w:rsidRPr="004E28E9">
        <w:rPr>
          <w:rFonts w:ascii="Calibri" w:hAnsi="Calibri" w:cs="Calibri"/>
          <w:b/>
          <w:bCs/>
          <w:color w:val="156082" w:themeColor="accent1"/>
        </w:rPr>
        <w:t>Jan</w:t>
      </w:r>
      <w:r w:rsidR="002426D2" w:rsidRPr="004E28E9">
        <w:rPr>
          <w:rFonts w:ascii="Calibri" w:hAnsi="Calibri" w:cs="Calibri"/>
          <w:b/>
          <w:bCs/>
          <w:color w:val="156082" w:themeColor="accent1"/>
        </w:rPr>
        <w:t xml:space="preserve"> 20</w:t>
      </w:r>
      <w:r w:rsidR="002B11FF" w:rsidRPr="004E28E9">
        <w:rPr>
          <w:rFonts w:ascii="Calibri" w:hAnsi="Calibri" w:cs="Calibri"/>
          <w:b/>
          <w:bCs/>
          <w:color w:val="156082" w:themeColor="accent1"/>
        </w:rPr>
        <w:t>20</w:t>
      </w:r>
    </w:p>
    <w:p w:rsidR="002426D2" w:rsidRPr="004E28E9" w:rsidRDefault="00063AF6" w:rsidP="002426D2">
      <w:pPr>
        <w:jc w:val="both"/>
        <w:rPr>
          <w:rFonts w:ascii="Calibri" w:hAnsi="Calibri" w:cs="Calibri"/>
          <w:b/>
          <w:bCs/>
          <w:color w:val="156082" w:themeColor="accent1"/>
          <w:lang w:val="en-CA"/>
        </w:rPr>
      </w:pPr>
      <w:r w:rsidRPr="004E28E9">
        <w:rPr>
          <w:rFonts w:ascii="Calibri" w:hAnsi="Calibri" w:cs="Calibri"/>
          <w:b/>
          <w:bCs/>
          <w:color w:val="156082" w:themeColor="accent1"/>
          <w:lang w:val="en-CA"/>
        </w:rPr>
        <w:t>Cloud Engineer</w:t>
      </w:r>
    </w:p>
    <w:p w:rsidR="00BD2C76" w:rsidRPr="004E28E9" w:rsidRDefault="00BD2C76" w:rsidP="00624B67">
      <w:pPr>
        <w:jc w:val="both"/>
        <w:rPr>
          <w:rFonts w:ascii="Calibri" w:hAnsi="Calibri" w:cs="Calibri"/>
          <w:b/>
          <w:bCs/>
          <w:u w:val="single"/>
        </w:rPr>
      </w:pPr>
    </w:p>
    <w:p w:rsidR="00624B67" w:rsidRPr="004E28E9" w:rsidRDefault="002426D2" w:rsidP="00624B67">
      <w:pPr>
        <w:jc w:val="both"/>
        <w:rPr>
          <w:rFonts w:ascii="Calibri" w:hAnsi="Calibri" w:cs="Calibri"/>
          <w:b/>
          <w:bCs/>
        </w:rPr>
      </w:pPr>
      <w:r w:rsidRPr="004E28E9">
        <w:rPr>
          <w:rFonts w:ascii="Calibri" w:hAnsi="Calibri" w:cs="Calibri"/>
          <w:b/>
          <w:bCs/>
          <w:u w:val="single"/>
        </w:rPr>
        <w:t>Responsibilities</w:t>
      </w:r>
      <w:r w:rsidRPr="004E28E9">
        <w:rPr>
          <w:rFonts w:ascii="Calibri" w:hAnsi="Calibri" w:cs="Calibri"/>
          <w:b/>
          <w:bCs/>
        </w:rPr>
        <w:t>:</w:t>
      </w:r>
    </w:p>
    <w:p w:rsidR="00BC4807" w:rsidRPr="00BC4807" w:rsidRDefault="00BC4807" w:rsidP="0015141A">
      <w:pPr>
        <w:pStyle w:val="NormalWeb"/>
        <w:numPr>
          <w:ilvl w:val="0"/>
          <w:numId w:val="34"/>
        </w:numPr>
        <w:spacing w:line="360" w:lineRule="auto"/>
        <w:rPr>
          <w:rFonts w:ascii="Calibri" w:hAnsi="Calibri" w:cs="Calibri"/>
          <w:color w:val="404040"/>
        </w:rPr>
      </w:pPr>
      <w:r w:rsidRPr="00BC4807">
        <w:rPr>
          <w:rFonts w:ascii="Calibri" w:hAnsi="Calibri" w:cs="Calibri"/>
          <w:color w:val="404040"/>
        </w:rPr>
        <w:t>Worked on Amazon Web Services (EC2, ELB, VPC, S3, CloudFront, IAM, RDS, Route 53, CloudWatch, SNS,).</w:t>
      </w:r>
    </w:p>
    <w:p w:rsidR="00BC4807" w:rsidRPr="00BC4807" w:rsidRDefault="00BC4807" w:rsidP="0015141A">
      <w:pPr>
        <w:pStyle w:val="NormalWeb"/>
        <w:numPr>
          <w:ilvl w:val="0"/>
          <w:numId w:val="34"/>
        </w:numPr>
        <w:spacing w:line="360" w:lineRule="auto"/>
        <w:rPr>
          <w:rFonts w:ascii="Calibri" w:hAnsi="Calibri" w:cs="Calibri"/>
          <w:color w:val="404040"/>
        </w:rPr>
      </w:pPr>
      <w:r w:rsidRPr="00BC4807">
        <w:rPr>
          <w:rFonts w:ascii="Calibri" w:hAnsi="Calibri" w:cs="Calibri"/>
          <w:color w:val="404040"/>
        </w:rPr>
        <w:t xml:space="preserve">Setup/ Managing Users and Roles in </w:t>
      </w:r>
      <w:r w:rsidRPr="00AC3B28">
        <w:rPr>
          <w:rFonts w:ascii="Calibri" w:hAnsi="Calibri" w:cs="Calibri"/>
          <w:b/>
          <w:bCs/>
          <w:color w:val="404040"/>
        </w:rPr>
        <w:t>IAM.</w:t>
      </w:r>
    </w:p>
    <w:p w:rsidR="00BC4807" w:rsidRPr="00BC4807" w:rsidRDefault="00BC4807" w:rsidP="0015141A">
      <w:pPr>
        <w:pStyle w:val="NormalWeb"/>
        <w:numPr>
          <w:ilvl w:val="0"/>
          <w:numId w:val="34"/>
        </w:numPr>
        <w:spacing w:line="360" w:lineRule="auto"/>
        <w:rPr>
          <w:rFonts w:ascii="Calibri" w:hAnsi="Calibri" w:cs="Calibri"/>
          <w:color w:val="404040"/>
        </w:rPr>
      </w:pPr>
      <w:r w:rsidRPr="00BC4807">
        <w:rPr>
          <w:rFonts w:ascii="Calibri" w:hAnsi="Calibri" w:cs="Calibri"/>
          <w:color w:val="404040"/>
        </w:rPr>
        <w:t xml:space="preserve">Restricting Cloud access by </w:t>
      </w:r>
      <w:r w:rsidRPr="00AC3B28">
        <w:rPr>
          <w:rFonts w:ascii="Calibri" w:hAnsi="Calibri" w:cs="Calibri"/>
          <w:b/>
          <w:bCs/>
          <w:color w:val="404040"/>
        </w:rPr>
        <w:t>Network ACL</w:t>
      </w:r>
      <w:r w:rsidRPr="00BC4807">
        <w:rPr>
          <w:rFonts w:ascii="Calibri" w:hAnsi="Calibri" w:cs="Calibri"/>
          <w:color w:val="404040"/>
        </w:rPr>
        <w:t>/ Security group</w:t>
      </w:r>
    </w:p>
    <w:p w:rsidR="00BC4807" w:rsidRPr="00BC4807" w:rsidRDefault="00BC4807" w:rsidP="0015141A">
      <w:pPr>
        <w:pStyle w:val="NormalWeb"/>
        <w:numPr>
          <w:ilvl w:val="0"/>
          <w:numId w:val="34"/>
        </w:numPr>
        <w:spacing w:line="360" w:lineRule="auto"/>
        <w:rPr>
          <w:rFonts w:ascii="Calibri" w:hAnsi="Calibri" w:cs="Calibri"/>
          <w:color w:val="404040"/>
        </w:rPr>
      </w:pPr>
      <w:r w:rsidRPr="00BC4807">
        <w:rPr>
          <w:rFonts w:ascii="Calibri" w:hAnsi="Calibri" w:cs="Calibri"/>
          <w:color w:val="404040"/>
        </w:rPr>
        <w:t>Setup/Managing High Availability Setup of EC2 using ELB and EBS.</w:t>
      </w:r>
    </w:p>
    <w:p w:rsidR="0015141A" w:rsidRDefault="00BC4807" w:rsidP="0015141A">
      <w:pPr>
        <w:pStyle w:val="NormalWeb"/>
        <w:numPr>
          <w:ilvl w:val="0"/>
          <w:numId w:val="34"/>
        </w:numPr>
        <w:spacing w:line="360" w:lineRule="auto"/>
        <w:rPr>
          <w:rFonts w:ascii="Calibri" w:hAnsi="Calibri" w:cs="Calibri"/>
          <w:color w:val="404040"/>
        </w:rPr>
      </w:pPr>
      <w:r w:rsidRPr="00BC4807">
        <w:rPr>
          <w:rFonts w:ascii="Calibri" w:hAnsi="Calibri" w:cs="Calibri"/>
          <w:color w:val="404040"/>
        </w:rPr>
        <w:t>Setup/Managing VPC, Subnets, Route Tables end points and VPC peering</w:t>
      </w:r>
    </w:p>
    <w:p w:rsidR="00BC4807" w:rsidRPr="0015141A" w:rsidRDefault="00BC4807" w:rsidP="0015141A">
      <w:pPr>
        <w:pStyle w:val="NormalWeb"/>
        <w:numPr>
          <w:ilvl w:val="0"/>
          <w:numId w:val="34"/>
        </w:numPr>
        <w:spacing w:line="360" w:lineRule="auto"/>
        <w:rPr>
          <w:rFonts w:ascii="Calibri" w:hAnsi="Calibri" w:cs="Calibri"/>
          <w:color w:val="404040"/>
        </w:rPr>
      </w:pPr>
      <w:r w:rsidRPr="0015141A">
        <w:rPr>
          <w:rFonts w:ascii="Calibri" w:hAnsi="Calibri" w:cs="Calibri"/>
          <w:color w:val="404040"/>
        </w:rPr>
        <w:t xml:space="preserve">Setup/Managing CDN on Amazon </w:t>
      </w:r>
      <w:r w:rsidRPr="0015141A">
        <w:rPr>
          <w:rFonts w:ascii="Calibri" w:hAnsi="Calibri" w:cs="Calibri"/>
          <w:b/>
          <w:bCs/>
          <w:color w:val="404040"/>
        </w:rPr>
        <w:t>CloudFront</w:t>
      </w:r>
      <w:r w:rsidRPr="0015141A">
        <w:rPr>
          <w:rFonts w:ascii="Calibri" w:hAnsi="Calibri" w:cs="Calibri"/>
          <w:color w:val="404040"/>
        </w:rPr>
        <w:t xml:space="preserve"> with </w:t>
      </w:r>
      <w:r w:rsidRPr="0015141A">
        <w:rPr>
          <w:rFonts w:ascii="Calibri" w:hAnsi="Calibri" w:cs="Calibri"/>
          <w:b/>
          <w:bCs/>
          <w:color w:val="404040"/>
        </w:rPr>
        <w:t>S3 and ELB</w:t>
      </w:r>
      <w:r w:rsidRPr="0015141A">
        <w:rPr>
          <w:rFonts w:ascii="Calibri" w:hAnsi="Calibri" w:cs="Calibri"/>
          <w:color w:val="404040"/>
        </w:rPr>
        <w:t xml:space="preserve"> to improve site performance.</w:t>
      </w:r>
    </w:p>
    <w:p w:rsidR="00BC4807" w:rsidRPr="00BC4807" w:rsidRDefault="00BC4807" w:rsidP="0015141A">
      <w:pPr>
        <w:pStyle w:val="NormalWeb"/>
        <w:numPr>
          <w:ilvl w:val="0"/>
          <w:numId w:val="34"/>
        </w:numPr>
        <w:spacing w:line="360" w:lineRule="auto"/>
        <w:rPr>
          <w:rFonts w:ascii="Calibri" w:hAnsi="Calibri" w:cs="Calibri"/>
          <w:color w:val="404040"/>
        </w:rPr>
      </w:pPr>
      <w:r w:rsidRPr="00BC4807">
        <w:rPr>
          <w:rFonts w:ascii="Calibri" w:hAnsi="Calibri" w:cs="Calibri"/>
          <w:color w:val="404040"/>
        </w:rPr>
        <w:t>Setup/Managing Databases on Amazon RDS.</w:t>
      </w:r>
    </w:p>
    <w:p w:rsidR="00BC4807" w:rsidRPr="00BC4807" w:rsidRDefault="00BC4807" w:rsidP="0015141A">
      <w:pPr>
        <w:pStyle w:val="NormalWeb"/>
        <w:numPr>
          <w:ilvl w:val="0"/>
          <w:numId w:val="34"/>
        </w:numPr>
        <w:spacing w:line="360" w:lineRule="auto"/>
        <w:rPr>
          <w:rFonts w:ascii="Calibri" w:hAnsi="Calibri" w:cs="Calibri"/>
          <w:color w:val="404040"/>
        </w:rPr>
      </w:pPr>
      <w:r w:rsidRPr="00BC4807">
        <w:rPr>
          <w:rFonts w:ascii="Calibri" w:hAnsi="Calibri" w:cs="Calibri"/>
          <w:color w:val="404040"/>
        </w:rPr>
        <w:t>Creat</w:t>
      </w:r>
      <w:r w:rsidR="009F506E">
        <w:rPr>
          <w:rFonts w:ascii="Calibri" w:hAnsi="Calibri" w:cs="Calibri"/>
          <w:color w:val="404040"/>
        </w:rPr>
        <w:t>ed</w:t>
      </w:r>
      <w:r w:rsidRPr="00BC4807">
        <w:rPr>
          <w:rFonts w:ascii="Calibri" w:hAnsi="Calibri" w:cs="Calibri"/>
          <w:color w:val="404040"/>
        </w:rPr>
        <w:t>/Managing AMI/Snapshots/Volumes, Upgrade/</w:t>
      </w:r>
      <w:r w:rsidRPr="009F506E">
        <w:rPr>
          <w:rFonts w:ascii="Calibri" w:hAnsi="Calibri" w:cs="Calibri"/>
          <w:b/>
          <w:bCs/>
          <w:color w:val="404040"/>
        </w:rPr>
        <w:t>downgrade AWS resources</w:t>
      </w:r>
      <w:r w:rsidRPr="00BC4807">
        <w:rPr>
          <w:rFonts w:ascii="Calibri" w:hAnsi="Calibri" w:cs="Calibri"/>
          <w:color w:val="404040"/>
        </w:rPr>
        <w:t xml:space="preserve"> (CPU, Memory, EBS)</w:t>
      </w:r>
    </w:p>
    <w:p w:rsidR="00BC4807" w:rsidRPr="00BC4807" w:rsidRDefault="00BC4807" w:rsidP="0015141A">
      <w:pPr>
        <w:pStyle w:val="NormalWeb"/>
        <w:numPr>
          <w:ilvl w:val="0"/>
          <w:numId w:val="34"/>
        </w:numPr>
        <w:spacing w:line="360" w:lineRule="auto"/>
        <w:rPr>
          <w:rFonts w:ascii="Calibri" w:hAnsi="Calibri" w:cs="Calibri"/>
          <w:color w:val="404040"/>
        </w:rPr>
      </w:pPr>
      <w:r w:rsidRPr="00BC4807">
        <w:rPr>
          <w:rFonts w:ascii="Calibri" w:hAnsi="Calibri" w:cs="Calibri"/>
          <w:color w:val="404040"/>
        </w:rPr>
        <w:t xml:space="preserve">Setting up Cloud Trail for Security and </w:t>
      </w:r>
      <w:r w:rsidRPr="009F506E">
        <w:rPr>
          <w:rFonts w:ascii="Calibri" w:hAnsi="Calibri" w:cs="Calibri"/>
          <w:b/>
          <w:bCs/>
          <w:color w:val="404040"/>
        </w:rPr>
        <w:t>API access logs</w:t>
      </w:r>
    </w:p>
    <w:p w:rsidR="00BC4807" w:rsidRPr="00BC4807" w:rsidRDefault="00BC4807" w:rsidP="0015141A">
      <w:pPr>
        <w:pStyle w:val="NormalWeb"/>
        <w:numPr>
          <w:ilvl w:val="0"/>
          <w:numId w:val="34"/>
        </w:numPr>
        <w:spacing w:line="360" w:lineRule="auto"/>
        <w:rPr>
          <w:rFonts w:ascii="Calibri" w:hAnsi="Calibri" w:cs="Calibri"/>
          <w:color w:val="404040"/>
        </w:rPr>
      </w:pPr>
      <w:r w:rsidRPr="00BC4807">
        <w:rPr>
          <w:rFonts w:ascii="Calibri" w:hAnsi="Calibri" w:cs="Calibri"/>
          <w:color w:val="404040"/>
        </w:rPr>
        <w:t xml:space="preserve">Monitoring EC2, ELB, RDS thorough </w:t>
      </w:r>
      <w:r w:rsidRPr="00AC3B28">
        <w:rPr>
          <w:rFonts w:ascii="Calibri" w:hAnsi="Calibri" w:cs="Calibri"/>
          <w:b/>
          <w:bCs/>
          <w:color w:val="404040"/>
        </w:rPr>
        <w:t>Amazon Cloud</w:t>
      </w:r>
      <w:r w:rsidRPr="00BC4807">
        <w:rPr>
          <w:rFonts w:ascii="Calibri" w:hAnsi="Calibri" w:cs="Calibri"/>
          <w:color w:val="404040"/>
        </w:rPr>
        <w:t xml:space="preserve"> Watch, SNS</w:t>
      </w:r>
    </w:p>
    <w:p w:rsidR="00BC4807" w:rsidRPr="00BC4807" w:rsidRDefault="00BC4807" w:rsidP="0015141A">
      <w:pPr>
        <w:pStyle w:val="NormalWeb"/>
        <w:numPr>
          <w:ilvl w:val="0"/>
          <w:numId w:val="34"/>
        </w:numPr>
        <w:spacing w:line="360" w:lineRule="auto"/>
        <w:rPr>
          <w:rFonts w:ascii="Calibri" w:hAnsi="Calibri" w:cs="Calibri"/>
          <w:color w:val="404040"/>
        </w:rPr>
      </w:pPr>
      <w:r w:rsidRPr="00BC4807">
        <w:rPr>
          <w:rFonts w:ascii="Calibri" w:hAnsi="Calibri" w:cs="Calibri"/>
          <w:color w:val="404040"/>
        </w:rPr>
        <w:t>Setting up launch Configuration and Auto Scaling Group</w:t>
      </w:r>
    </w:p>
    <w:p w:rsidR="00BC4807" w:rsidRPr="00BC4807" w:rsidRDefault="00BC4807" w:rsidP="0015141A">
      <w:pPr>
        <w:pStyle w:val="NormalWeb"/>
        <w:numPr>
          <w:ilvl w:val="0"/>
          <w:numId w:val="34"/>
        </w:numPr>
        <w:spacing w:line="360" w:lineRule="auto"/>
        <w:rPr>
          <w:rFonts w:ascii="Calibri" w:hAnsi="Calibri" w:cs="Calibri"/>
          <w:color w:val="404040"/>
        </w:rPr>
      </w:pPr>
      <w:r w:rsidRPr="00BC4807">
        <w:rPr>
          <w:rFonts w:ascii="Calibri" w:hAnsi="Calibri" w:cs="Calibri"/>
          <w:color w:val="404040"/>
        </w:rPr>
        <w:t xml:space="preserve">Creation of ACM and integration with </w:t>
      </w:r>
      <w:r w:rsidRPr="00AC3B28">
        <w:rPr>
          <w:rFonts w:ascii="Calibri" w:hAnsi="Calibri" w:cs="Calibri"/>
          <w:b/>
          <w:bCs/>
          <w:color w:val="404040"/>
        </w:rPr>
        <w:t>ELB</w:t>
      </w:r>
      <w:r w:rsidRPr="00BC4807">
        <w:rPr>
          <w:rFonts w:ascii="Calibri" w:hAnsi="Calibri" w:cs="Calibri"/>
          <w:color w:val="404040"/>
        </w:rPr>
        <w:t>.</w:t>
      </w:r>
    </w:p>
    <w:p w:rsidR="00BC4807" w:rsidRPr="00BC4807" w:rsidRDefault="00BC4807" w:rsidP="0015141A">
      <w:pPr>
        <w:pStyle w:val="NormalWeb"/>
        <w:numPr>
          <w:ilvl w:val="0"/>
          <w:numId w:val="34"/>
        </w:numPr>
        <w:spacing w:line="360" w:lineRule="auto"/>
        <w:rPr>
          <w:rFonts w:ascii="Calibri" w:hAnsi="Calibri" w:cs="Calibri"/>
          <w:color w:val="404040"/>
        </w:rPr>
      </w:pPr>
      <w:r w:rsidRPr="00BC4807">
        <w:rPr>
          <w:rFonts w:ascii="Calibri" w:hAnsi="Calibri" w:cs="Calibri"/>
          <w:color w:val="404040"/>
        </w:rPr>
        <w:t>Performed AWS well architected review and implemented the points as recommended in the discussion</w:t>
      </w:r>
    </w:p>
    <w:p w:rsidR="00BC4807" w:rsidRPr="0015141A" w:rsidRDefault="00BC4807" w:rsidP="0015141A">
      <w:pPr>
        <w:pStyle w:val="NormalWeb"/>
        <w:numPr>
          <w:ilvl w:val="0"/>
          <w:numId w:val="34"/>
        </w:numPr>
        <w:spacing w:line="360" w:lineRule="auto"/>
        <w:rPr>
          <w:rFonts w:ascii="Calibri" w:hAnsi="Calibri" w:cs="Calibri"/>
          <w:color w:val="404040"/>
        </w:rPr>
      </w:pPr>
      <w:r w:rsidRPr="00BC4807">
        <w:rPr>
          <w:rFonts w:ascii="Calibri" w:hAnsi="Calibri" w:cs="Calibri"/>
          <w:color w:val="404040"/>
        </w:rPr>
        <w:t xml:space="preserve">Setup </w:t>
      </w:r>
      <w:r w:rsidRPr="00AC3B28">
        <w:rPr>
          <w:rFonts w:ascii="Calibri" w:hAnsi="Calibri" w:cs="Calibri"/>
          <w:b/>
          <w:bCs/>
          <w:color w:val="404040"/>
        </w:rPr>
        <w:t>AWS CloudTrail</w:t>
      </w:r>
      <w:r w:rsidRPr="00BC4807">
        <w:rPr>
          <w:rFonts w:ascii="Calibri" w:hAnsi="Calibri" w:cs="Calibri"/>
          <w:color w:val="404040"/>
        </w:rPr>
        <w:t xml:space="preserve"> and managed the logs in AWS S3. After the agreed time period the logs were</w:t>
      </w:r>
      <w:r w:rsidRPr="0015141A">
        <w:rPr>
          <w:rFonts w:ascii="Calibri" w:hAnsi="Calibri" w:cs="Calibri"/>
          <w:color w:val="404040"/>
        </w:rPr>
        <w:t>archived to AWS Glacier using the life cycle policy</w:t>
      </w:r>
      <w:r w:rsidR="00AC3B28" w:rsidRPr="0015141A">
        <w:rPr>
          <w:rFonts w:ascii="Calibri" w:hAnsi="Calibri" w:cs="Calibri"/>
          <w:color w:val="404040"/>
        </w:rPr>
        <w:t>.</w:t>
      </w:r>
    </w:p>
    <w:p w:rsidR="003F63A3" w:rsidRPr="004E28E9" w:rsidRDefault="00760896" w:rsidP="00760896">
      <w:pPr>
        <w:jc w:val="both"/>
        <w:rPr>
          <w:rFonts w:ascii="Calibri" w:hAnsi="Calibri" w:cs="Calibri"/>
          <w:b/>
          <w:bCs/>
          <w:color w:val="156082" w:themeColor="accent1"/>
        </w:rPr>
      </w:pPr>
      <w:r w:rsidRPr="004E28E9">
        <w:rPr>
          <w:rFonts w:ascii="Calibri" w:hAnsi="Calibri" w:cs="Calibri"/>
          <w:b/>
          <w:bCs/>
          <w:color w:val="156082" w:themeColor="accent1"/>
        </w:rPr>
        <w:t>Client:</w:t>
      </w:r>
      <w:r w:rsidR="00063AF6" w:rsidRPr="004E28E9">
        <w:rPr>
          <w:rFonts w:ascii="Calibri" w:hAnsi="Calibri" w:cs="Calibri"/>
          <w:b/>
          <w:bCs/>
          <w:color w:val="156082" w:themeColor="accent1"/>
        </w:rPr>
        <w:t>Cognizant Tech Solutions</w:t>
      </w:r>
      <w:r w:rsidR="00B67B23" w:rsidRPr="004E28E9">
        <w:rPr>
          <w:rFonts w:ascii="Calibri" w:hAnsi="Calibri" w:cs="Calibri"/>
          <w:b/>
          <w:bCs/>
          <w:color w:val="156082" w:themeColor="accent1"/>
        </w:rPr>
        <w:t> </w:t>
      </w:r>
      <w:r w:rsidR="00E803F9" w:rsidRPr="004E28E9">
        <w:rPr>
          <w:rFonts w:ascii="Calibri" w:hAnsi="Calibri" w:cs="Calibri"/>
          <w:b/>
          <w:bCs/>
          <w:color w:val="156082" w:themeColor="accent1"/>
        </w:rPr>
        <w:t>June</w:t>
      </w:r>
      <w:r w:rsidR="003F63A3" w:rsidRPr="004E28E9">
        <w:rPr>
          <w:rFonts w:ascii="Calibri" w:hAnsi="Calibri" w:cs="Calibri"/>
          <w:b/>
          <w:bCs/>
          <w:color w:val="156082" w:themeColor="accent1"/>
        </w:rPr>
        <w:t xml:space="preserve"> 201</w:t>
      </w:r>
      <w:r w:rsidR="00AC3B28">
        <w:rPr>
          <w:rFonts w:ascii="Calibri" w:hAnsi="Calibri" w:cs="Calibri"/>
          <w:b/>
          <w:bCs/>
          <w:color w:val="156082" w:themeColor="accent1"/>
        </w:rPr>
        <w:t>5</w:t>
      </w:r>
      <w:r w:rsidR="003F63A3" w:rsidRPr="004E28E9">
        <w:rPr>
          <w:rFonts w:ascii="Calibri" w:hAnsi="Calibri" w:cs="Calibri"/>
          <w:b/>
          <w:bCs/>
          <w:color w:val="156082" w:themeColor="accent1"/>
        </w:rPr>
        <w:t xml:space="preserve"> – J</w:t>
      </w:r>
      <w:r w:rsidR="00FE5004" w:rsidRPr="004E28E9">
        <w:rPr>
          <w:rFonts w:ascii="Calibri" w:hAnsi="Calibri" w:cs="Calibri"/>
          <w:b/>
          <w:bCs/>
          <w:color w:val="156082" w:themeColor="accent1"/>
        </w:rPr>
        <w:t>ul</w:t>
      </w:r>
      <w:r w:rsidR="003F63A3" w:rsidRPr="004E28E9">
        <w:rPr>
          <w:rFonts w:ascii="Calibri" w:hAnsi="Calibri" w:cs="Calibri"/>
          <w:b/>
          <w:bCs/>
          <w:color w:val="156082" w:themeColor="accent1"/>
        </w:rPr>
        <w:t xml:space="preserve"> 201</w:t>
      </w:r>
      <w:r w:rsidR="000D5E48" w:rsidRPr="004E28E9">
        <w:rPr>
          <w:rFonts w:ascii="Calibri" w:hAnsi="Calibri" w:cs="Calibri"/>
          <w:b/>
          <w:bCs/>
          <w:color w:val="156082" w:themeColor="accent1"/>
        </w:rPr>
        <w:t>7</w:t>
      </w:r>
    </w:p>
    <w:p w:rsidR="003F63A3" w:rsidRPr="004E28E9" w:rsidRDefault="00760896" w:rsidP="00760896">
      <w:pPr>
        <w:jc w:val="both"/>
        <w:rPr>
          <w:rFonts w:ascii="Calibri" w:hAnsi="Calibri" w:cs="Calibri"/>
          <w:b/>
          <w:bCs/>
          <w:color w:val="156082" w:themeColor="accent1"/>
        </w:rPr>
      </w:pPr>
      <w:r w:rsidRPr="004E28E9">
        <w:rPr>
          <w:rFonts w:ascii="Calibri" w:hAnsi="Calibri" w:cs="Calibri"/>
          <w:b/>
          <w:bCs/>
          <w:color w:val="156082" w:themeColor="accent1"/>
        </w:rPr>
        <w:t>Role:</w:t>
      </w:r>
      <w:r w:rsidR="00015B82" w:rsidRPr="004E28E9">
        <w:rPr>
          <w:rFonts w:ascii="Calibri" w:hAnsi="Calibri" w:cs="Calibri"/>
          <w:b/>
          <w:bCs/>
          <w:color w:val="156082" w:themeColor="accent1"/>
        </w:rPr>
        <w:t>Linux</w:t>
      </w:r>
      <w:r w:rsidR="00876FF9">
        <w:rPr>
          <w:rFonts w:ascii="Calibri" w:hAnsi="Calibri" w:cs="Calibri"/>
          <w:b/>
          <w:bCs/>
          <w:color w:val="156082" w:themeColor="accent1"/>
        </w:rPr>
        <w:t xml:space="preserve"> </w:t>
      </w:r>
      <w:r w:rsidR="00FE5004" w:rsidRPr="004E28E9">
        <w:rPr>
          <w:rFonts w:ascii="Calibri" w:hAnsi="Calibri" w:cs="Calibri"/>
          <w:b/>
          <w:bCs/>
          <w:color w:val="156082" w:themeColor="accent1"/>
        </w:rPr>
        <w:t>Administrator</w:t>
      </w:r>
    </w:p>
    <w:p w:rsidR="003F63A3" w:rsidRPr="004E28E9" w:rsidRDefault="003F63A3" w:rsidP="003F63A3">
      <w:pPr>
        <w:pStyle w:val="ListParagraph"/>
        <w:spacing w:after="0"/>
        <w:jc w:val="both"/>
        <w:rPr>
          <w:rFonts w:ascii="Calibri" w:hAnsi="Calibri" w:cs="Calibri"/>
          <w:sz w:val="22"/>
          <w:szCs w:val="22"/>
        </w:rPr>
      </w:pPr>
    </w:p>
    <w:p w:rsidR="003F63A3" w:rsidRPr="004E28E9" w:rsidRDefault="00760896" w:rsidP="00760896">
      <w:pPr>
        <w:jc w:val="both"/>
        <w:rPr>
          <w:rFonts w:ascii="Calibri" w:hAnsi="Calibri" w:cs="Calibri"/>
          <w:b/>
          <w:bCs/>
        </w:rPr>
      </w:pPr>
      <w:r w:rsidRPr="004E28E9">
        <w:rPr>
          <w:rFonts w:ascii="Calibri" w:hAnsi="Calibri" w:cs="Calibri"/>
          <w:b/>
          <w:bCs/>
          <w:u w:val="single"/>
        </w:rPr>
        <w:t>Responsibilities</w:t>
      </w:r>
      <w:r w:rsidRPr="004E28E9">
        <w:rPr>
          <w:rFonts w:ascii="Calibri" w:hAnsi="Calibri" w:cs="Calibri"/>
          <w:b/>
          <w:bCs/>
        </w:rPr>
        <w:t>:</w:t>
      </w:r>
    </w:p>
    <w:p w:rsidR="00A35D27" w:rsidRPr="004E28E9" w:rsidRDefault="00A35D27" w:rsidP="00760896">
      <w:pPr>
        <w:jc w:val="both"/>
        <w:rPr>
          <w:rFonts w:ascii="Calibri" w:hAnsi="Calibri" w:cs="Calibri"/>
          <w:b/>
          <w:bCs/>
          <w:u w:val="single"/>
        </w:rPr>
      </w:pPr>
    </w:p>
    <w:p w:rsidR="00015B82" w:rsidRPr="004E28E9" w:rsidRDefault="00A33402" w:rsidP="00063AF6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Calibri" w:hAnsi="Calibri" w:cs="Calibri"/>
          <w:sz w:val="22"/>
          <w:szCs w:val="22"/>
        </w:rPr>
      </w:pPr>
      <w:r w:rsidRPr="004E28E9">
        <w:rPr>
          <w:rFonts w:ascii="Calibri" w:hAnsi="Calibri" w:cs="Calibri"/>
          <w:sz w:val="22"/>
          <w:szCs w:val="22"/>
        </w:rPr>
        <w:t xml:space="preserve">Provided </w:t>
      </w:r>
      <w:r w:rsidRPr="004E28E9">
        <w:rPr>
          <w:rFonts w:ascii="Calibri" w:eastAsiaTheme="majorEastAsia" w:hAnsi="Calibri" w:cs="Calibri"/>
          <w:b/>
          <w:bCs/>
          <w:sz w:val="22"/>
          <w:szCs w:val="22"/>
        </w:rPr>
        <w:t>L2 support</w:t>
      </w:r>
      <w:r w:rsidRPr="004E28E9">
        <w:rPr>
          <w:rFonts w:ascii="Calibri" w:hAnsi="Calibri" w:cs="Calibri"/>
          <w:sz w:val="22"/>
          <w:szCs w:val="22"/>
        </w:rPr>
        <w:t xml:space="preserve"> and participated in </w:t>
      </w:r>
      <w:r w:rsidRPr="004E28E9">
        <w:rPr>
          <w:rFonts w:ascii="Calibri" w:eastAsiaTheme="majorEastAsia" w:hAnsi="Calibri" w:cs="Calibri"/>
          <w:b/>
          <w:bCs/>
          <w:sz w:val="22"/>
          <w:szCs w:val="22"/>
        </w:rPr>
        <w:t xml:space="preserve">24/7 on-call </w:t>
      </w:r>
      <w:r w:rsidR="00781986" w:rsidRPr="004E28E9">
        <w:rPr>
          <w:rFonts w:ascii="Calibri" w:eastAsiaTheme="majorEastAsia" w:hAnsi="Calibri" w:cs="Calibri"/>
          <w:b/>
          <w:bCs/>
          <w:sz w:val="22"/>
          <w:szCs w:val="22"/>
        </w:rPr>
        <w:t>rotation</w:t>
      </w:r>
      <w:r w:rsidR="00781986" w:rsidRPr="004E28E9">
        <w:rPr>
          <w:rFonts w:ascii="Calibri" w:hAnsi="Calibri" w:cs="Calibri"/>
          <w:sz w:val="22"/>
          <w:szCs w:val="22"/>
        </w:rPr>
        <w:t>.</w:t>
      </w:r>
      <w:r w:rsidR="00781986" w:rsidRPr="004E28E9">
        <w:rPr>
          <w:rFonts w:ascii="Calibri" w:hAnsi="Calibri" w:cs="Calibri"/>
        </w:rPr>
        <w:t xml:space="preserve"> Perform</w:t>
      </w:r>
      <w:r w:rsidR="00015B82" w:rsidRPr="004E28E9">
        <w:rPr>
          <w:rFonts w:ascii="Calibri" w:hAnsi="Calibri" w:cs="Calibri"/>
        </w:rPr>
        <w:t xml:space="preserve"> daily administration activities on Linux servers, form adding space, ticket requests from the clients. </w:t>
      </w:r>
    </w:p>
    <w:p w:rsidR="00015B82" w:rsidRPr="004E28E9" w:rsidRDefault="00015B82" w:rsidP="00063AF6">
      <w:pPr>
        <w:pStyle w:val="ListParagraph"/>
        <w:numPr>
          <w:ilvl w:val="0"/>
          <w:numId w:val="21"/>
        </w:numPr>
        <w:spacing w:line="360" w:lineRule="auto"/>
        <w:rPr>
          <w:rFonts w:ascii="Calibri" w:hAnsi="Calibri" w:cs="Calibri"/>
        </w:rPr>
      </w:pPr>
      <w:r w:rsidRPr="004E28E9">
        <w:rPr>
          <w:rFonts w:ascii="Calibri" w:hAnsi="Calibri" w:cs="Calibri"/>
        </w:rPr>
        <w:t xml:space="preserve">perform daily administration activities on Linux servers, form adding space, ticket requests from the clients. </w:t>
      </w:r>
    </w:p>
    <w:p w:rsidR="00015B82" w:rsidRPr="004E28E9" w:rsidRDefault="00015B82" w:rsidP="00063AF6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Calibri" w:hAnsi="Calibri" w:cs="Calibri"/>
          <w:sz w:val="22"/>
          <w:szCs w:val="22"/>
        </w:rPr>
      </w:pPr>
      <w:r w:rsidRPr="004E28E9">
        <w:rPr>
          <w:rFonts w:ascii="Calibri" w:hAnsi="Calibri" w:cs="Calibri"/>
        </w:rPr>
        <w:lastRenderedPageBreak/>
        <w:t xml:space="preserve">Administration of </w:t>
      </w:r>
      <w:r w:rsidRPr="009F506E">
        <w:rPr>
          <w:rFonts w:ascii="Calibri" w:hAnsi="Calibri" w:cs="Calibri"/>
          <w:b/>
          <w:bCs/>
        </w:rPr>
        <w:t>VMware, vSphere</w:t>
      </w:r>
      <w:r w:rsidRPr="004E28E9">
        <w:rPr>
          <w:rFonts w:ascii="Calibri" w:hAnsi="Calibri" w:cs="Calibri"/>
        </w:rPr>
        <w:t xml:space="preserve">, </w:t>
      </w:r>
      <w:r w:rsidR="00B5561B" w:rsidRPr="004E28E9">
        <w:rPr>
          <w:rFonts w:ascii="Calibri" w:hAnsi="Calibri" w:cs="Calibri"/>
        </w:rPr>
        <w:t>deploying</w:t>
      </w:r>
      <w:r w:rsidRPr="004E28E9">
        <w:rPr>
          <w:rFonts w:ascii="Calibri" w:hAnsi="Calibri" w:cs="Calibri"/>
        </w:rPr>
        <w:t xml:space="preserve"> new VM machines using templates maintain the health of VM machines using Nagios</w:t>
      </w:r>
      <w:r w:rsidR="00B5561B" w:rsidRPr="004E28E9">
        <w:rPr>
          <w:rFonts w:ascii="Calibri" w:hAnsi="Calibri" w:cs="Calibri"/>
        </w:rPr>
        <w:t>.</w:t>
      </w:r>
    </w:p>
    <w:p w:rsidR="00063AF6" w:rsidRPr="004E28E9" w:rsidRDefault="00063AF6" w:rsidP="00063AF6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rFonts w:ascii="Calibri" w:hAnsi="Calibri" w:cs="Calibri"/>
          <w:color w:val="404040"/>
        </w:rPr>
      </w:pPr>
      <w:r w:rsidRPr="004E28E9">
        <w:rPr>
          <w:rFonts w:ascii="Calibri" w:hAnsi="Calibri" w:cs="Calibri"/>
          <w:color w:val="404040"/>
        </w:rPr>
        <w:t xml:space="preserve">Installed, configured, and maintained </w:t>
      </w:r>
      <w:r w:rsidRPr="009F506E">
        <w:rPr>
          <w:rFonts w:ascii="Calibri" w:hAnsi="Calibri" w:cs="Calibri"/>
          <w:b/>
          <w:bCs/>
          <w:color w:val="404040"/>
        </w:rPr>
        <w:t>Linux servers</w:t>
      </w:r>
      <w:r w:rsidRPr="004E28E9">
        <w:rPr>
          <w:rFonts w:ascii="Calibri" w:hAnsi="Calibri" w:cs="Calibri"/>
          <w:color w:val="404040"/>
        </w:rPr>
        <w:t xml:space="preserve"> (Red Hat, Ubuntu, CentOS) for optimal performance.</w:t>
      </w:r>
    </w:p>
    <w:p w:rsidR="00063AF6" w:rsidRPr="004E28E9" w:rsidRDefault="00063AF6" w:rsidP="0015141A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rFonts w:ascii="Calibri" w:hAnsi="Calibri" w:cs="Calibri"/>
          <w:color w:val="404040"/>
        </w:rPr>
      </w:pPr>
      <w:r w:rsidRPr="004E28E9">
        <w:rPr>
          <w:rFonts w:ascii="Calibri" w:hAnsi="Calibri" w:cs="Calibri"/>
          <w:color w:val="404040"/>
        </w:rPr>
        <w:t xml:space="preserve">Monitored system performance and resolved issues related to </w:t>
      </w:r>
      <w:r w:rsidRPr="009F506E">
        <w:rPr>
          <w:rFonts w:ascii="Calibri" w:hAnsi="Calibri" w:cs="Calibri"/>
          <w:b/>
          <w:bCs/>
          <w:color w:val="404040"/>
        </w:rPr>
        <w:t>CPU, memory</w:t>
      </w:r>
      <w:r w:rsidRPr="004E28E9">
        <w:rPr>
          <w:rFonts w:ascii="Calibri" w:hAnsi="Calibri" w:cs="Calibri"/>
          <w:color w:val="404040"/>
        </w:rPr>
        <w:t>, and disk usage.</w:t>
      </w:r>
    </w:p>
    <w:p w:rsidR="00063AF6" w:rsidRPr="004E28E9" w:rsidRDefault="00063AF6" w:rsidP="0015141A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rFonts w:ascii="Calibri" w:hAnsi="Calibri" w:cs="Calibri"/>
          <w:color w:val="404040"/>
        </w:rPr>
      </w:pPr>
      <w:r w:rsidRPr="004E28E9">
        <w:rPr>
          <w:rFonts w:ascii="Calibri" w:hAnsi="Calibri" w:cs="Calibri"/>
          <w:color w:val="404040"/>
        </w:rPr>
        <w:t>Managed user accounts, permissions, and access controls to ensure system security.</w:t>
      </w:r>
    </w:p>
    <w:p w:rsidR="00063AF6" w:rsidRPr="004E28E9" w:rsidRDefault="00063AF6" w:rsidP="0015141A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rFonts w:ascii="Calibri" w:hAnsi="Calibri" w:cs="Calibri"/>
          <w:color w:val="404040"/>
        </w:rPr>
      </w:pPr>
      <w:r w:rsidRPr="004E28E9">
        <w:rPr>
          <w:rFonts w:ascii="Calibri" w:hAnsi="Calibri" w:cs="Calibri"/>
          <w:color w:val="404040"/>
        </w:rPr>
        <w:t>Diagnosed and resolved basic system and network connectivity issues.</w:t>
      </w:r>
    </w:p>
    <w:p w:rsidR="00063AF6" w:rsidRPr="004E28E9" w:rsidRDefault="00063AF6" w:rsidP="0015141A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rFonts w:ascii="Calibri" w:hAnsi="Calibri" w:cs="Calibri"/>
          <w:color w:val="404040"/>
        </w:rPr>
      </w:pPr>
      <w:r w:rsidRPr="004E28E9">
        <w:rPr>
          <w:rFonts w:ascii="Calibri" w:hAnsi="Calibri" w:cs="Calibri"/>
          <w:color w:val="404040"/>
        </w:rPr>
        <w:t>Applied security patches and updates to mitigate vulnerabilities in Linux systems.</w:t>
      </w:r>
    </w:p>
    <w:p w:rsidR="00063AF6" w:rsidRPr="004E28E9" w:rsidRDefault="00063AF6" w:rsidP="0015141A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rFonts w:ascii="Calibri" w:hAnsi="Calibri" w:cs="Calibri"/>
          <w:color w:val="404040"/>
        </w:rPr>
      </w:pPr>
      <w:r w:rsidRPr="004E28E9">
        <w:rPr>
          <w:rFonts w:ascii="Calibri" w:hAnsi="Calibri" w:cs="Calibri"/>
          <w:color w:val="404040"/>
        </w:rPr>
        <w:t xml:space="preserve">Automated routine tasks using </w:t>
      </w:r>
      <w:r w:rsidRPr="009F506E">
        <w:rPr>
          <w:rFonts w:ascii="Calibri" w:hAnsi="Calibri" w:cs="Calibri"/>
          <w:b/>
          <w:bCs/>
          <w:color w:val="404040"/>
        </w:rPr>
        <w:t>Bash and Python</w:t>
      </w:r>
      <w:r w:rsidRPr="004E28E9">
        <w:rPr>
          <w:rFonts w:ascii="Calibri" w:hAnsi="Calibri" w:cs="Calibri"/>
          <w:color w:val="404040"/>
        </w:rPr>
        <w:t xml:space="preserve"> scripts to improve efficiency.</w:t>
      </w:r>
    </w:p>
    <w:p w:rsidR="00063AF6" w:rsidRPr="004E28E9" w:rsidRDefault="00063AF6" w:rsidP="0015141A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rFonts w:ascii="Calibri" w:hAnsi="Calibri" w:cs="Calibri"/>
          <w:color w:val="404040"/>
        </w:rPr>
      </w:pPr>
      <w:r w:rsidRPr="004E28E9">
        <w:rPr>
          <w:rFonts w:ascii="Calibri" w:hAnsi="Calibri" w:cs="Calibri"/>
          <w:color w:val="404040"/>
        </w:rPr>
        <w:t xml:space="preserve">Assisted in configuring and troubleshooting network services </w:t>
      </w:r>
      <w:r w:rsidRPr="009F506E">
        <w:rPr>
          <w:rFonts w:ascii="Calibri" w:hAnsi="Calibri" w:cs="Calibri"/>
          <w:b/>
          <w:bCs/>
          <w:color w:val="404040"/>
        </w:rPr>
        <w:t>(DNS, DHCP, NFS).</w:t>
      </w:r>
    </w:p>
    <w:p w:rsidR="00063AF6" w:rsidRPr="004E28E9" w:rsidRDefault="00063AF6" w:rsidP="0015141A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rFonts w:ascii="Calibri" w:hAnsi="Calibri" w:cs="Calibri"/>
          <w:color w:val="404040"/>
        </w:rPr>
      </w:pPr>
      <w:r w:rsidRPr="004E28E9">
        <w:rPr>
          <w:rFonts w:ascii="Calibri" w:hAnsi="Calibri" w:cs="Calibri"/>
          <w:color w:val="404040"/>
        </w:rPr>
        <w:t>Performed regular system backups and tested recovery procedures to ensure data integrity.</w:t>
      </w:r>
    </w:p>
    <w:p w:rsidR="00063AF6" w:rsidRPr="004E28E9" w:rsidRDefault="00063AF6" w:rsidP="0015141A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rFonts w:ascii="Calibri" w:hAnsi="Calibri" w:cs="Calibri"/>
          <w:color w:val="404040"/>
        </w:rPr>
      </w:pPr>
      <w:r w:rsidRPr="004E28E9">
        <w:rPr>
          <w:rFonts w:ascii="Calibri" w:hAnsi="Calibri" w:cs="Calibri"/>
          <w:color w:val="404040"/>
        </w:rPr>
        <w:t>Monitored system logs and alerts to proactively identify and address potential issues.</w:t>
      </w:r>
    </w:p>
    <w:p w:rsidR="00063AF6" w:rsidRPr="004E28E9" w:rsidRDefault="00063AF6" w:rsidP="0015141A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rFonts w:ascii="Calibri" w:hAnsi="Calibri" w:cs="Calibri"/>
          <w:color w:val="404040"/>
        </w:rPr>
      </w:pPr>
      <w:r w:rsidRPr="004E28E9">
        <w:rPr>
          <w:rFonts w:ascii="Calibri" w:hAnsi="Calibri" w:cs="Calibri"/>
          <w:color w:val="404040"/>
        </w:rPr>
        <w:t>Documented system configurations, processes, and procedures for future reference.</w:t>
      </w:r>
    </w:p>
    <w:p w:rsidR="00063AF6" w:rsidRPr="004E28E9" w:rsidRDefault="00063AF6" w:rsidP="0015141A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rFonts w:ascii="Calibri" w:hAnsi="Calibri" w:cs="Calibri"/>
          <w:color w:val="404040"/>
        </w:rPr>
      </w:pPr>
      <w:r w:rsidRPr="004E28E9">
        <w:rPr>
          <w:rFonts w:ascii="Calibri" w:hAnsi="Calibri" w:cs="Calibri"/>
          <w:color w:val="404040"/>
        </w:rPr>
        <w:t>Collaborated with senior administrators to implement system upgrades and new deployments.</w:t>
      </w:r>
    </w:p>
    <w:p w:rsidR="009F506E" w:rsidRPr="00E856D7" w:rsidRDefault="00063AF6" w:rsidP="00E856D7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rFonts w:ascii="Calibri" w:hAnsi="Calibri" w:cs="Calibri"/>
          <w:color w:val="404040"/>
        </w:rPr>
      </w:pPr>
      <w:r w:rsidRPr="004E28E9">
        <w:rPr>
          <w:rFonts w:ascii="Calibri" w:hAnsi="Calibri" w:cs="Calibri"/>
          <w:color w:val="404040"/>
        </w:rPr>
        <w:t xml:space="preserve">Provided technical support to end-users, resolving </w:t>
      </w:r>
      <w:r w:rsidRPr="009F506E">
        <w:rPr>
          <w:rFonts w:ascii="Calibri" w:hAnsi="Calibri" w:cs="Calibri"/>
          <w:b/>
          <w:bCs/>
          <w:color w:val="404040"/>
        </w:rPr>
        <w:t>Linux-related queries</w:t>
      </w:r>
      <w:r w:rsidRPr="004E28E9">
        <w:rPr>
          <w:rFonts w:ascii="Calibri" w:hAnsi="Calibri" w:cs="Calibri"/>
          <w:color w:val="404040"/>
        </w:rPr>
        <w:t xml:space="preserve"> and issues.</w:t>
      </w:r>
    </w:p>
    <w:p w:rsidR="00A72C1E" w:rsidRDefault="00A72C1E" w:rsidP="00A72C1E">
      <w:pPr>
        <w:spacing w:line="252" w:lineRule="auto"/>
        <w:jc w:val="both"/>
        <w:rPr>
          <w:rFonts w:ascii="Calibri" w:hAnsi="Calibri" w:cs="Calibri"/>
          <w:color w:val="215E99" w:themeColor="text2" w:themeTint="BF"/>
          <w:sz w:val="28"/>
          <w:szCs w:val="28"/>
          <w:u w:val="single"/>
        </w:rPr>
      </w:pPr>
      <w:r w:rsidRPr="004E28E9">
        <w:rPr>
          <w:rFonts w:ascii="Calibri" w:hAnsi="Calibri" w:cs="Calibri"/>
          <w:color w:val="215E99" w:themeColor="text2" w:themeTint="BF"/>
          <w:sz w:val="28"/>
          <w:szCs w:val="28"/>
          <w:u w:val="single"/>
        </w:rPr>
        <w:t>Education:</w:t>
      </w:r>
    </w:p>
    <w:p w:rsidR="009F506E" w:rsidRPr="004E28E9" w:rsidRDefault="009F506E" w:rsidP="00A72C1E">
      <w:pPr>
        <w:spacing w:line="252" w:lineRule="auto"/>
        <w:jc w:val="both"/>
        <w:rPr>
          <w:rFonts w:ascii="Calibri" w:hAnsi="Calibri" w:cs="Calibri"/>
          <w:color w:val="215E99" w:themeColor="text2" w:themeTint="BF"/>
          <w:sz w:val="28"/>
          <w:szCs w:val="28"/>
          <w:u w:val="single"/>
        </w:rPr>
      </w:pPr>
    </w:p>
    <w:p w:rsidR="00D7252A" w:rsidRPr="004E28E9" w:rsidRDefault="00D7252A" w:rsidP="009F506E">
      <w:pPr>
        <w:pStyle w:val="ListParagraph"/>
        <w:numPr>
          <w:ilvl w:val="0"/>
          <w:numId w:val="25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E28E9">
        <w:rPr>
          <w:rFonts w:ascii="Calibri" w:hAnsi="Calibri" w:cs="Calibri"/>
          <w:sz w:val="22"/>
          <w:szCs w:val="22"/>
        </w:rPr>
        <w:t>Northwest Missouri State University, Missouri, US</w:t>
      </w:r>
      <w:r w:rsidR="00DD1707" w:rsidRPr="004E28E9">
        <w:rPr>
          <w:rFonts w:ascii="Calibri" w:hAnsi="Calibri" w:cs="Calibri"/>
          <w:sz w:val="22"/>
          <w:szCs w:val="22"/>
        </w:rPr>
        <w:t xml:space="preserve"> || </w:t>
      </w:r>
      <w:r w:rsidRPr="004E28E9">
        <w:rPr>
          <w:rFonts w:ascii="Calibri" w:hAnsi="Calibri" w:cs="Calibri"/>
          <w:sz w:val="22"/>
          <w:szCs w:val="22"/>
        </w:rPr>
        <w:t>Maters in Applied Computer Science</w:t>
      </w:r>
      <w:r w:rsidR="0015141A">
        <w:rPr>
          <w:rFonts w:ascii="Calibri" w:hAnsi="Calibri" w:cs="Calibri"/>
          <w:sz w:val="22"/>
          <w:szCs w:val="22"/>
        </w:rPr>
        <w:t>.</w:t>
      </w:r>
    </w:p>
    <w:p w:rsidR="008920A1" w:rsidRPr="004E28E9" w:rsidRDefault="00015B82" w:rsidP="009F506E">
      <w:pPr>
        <w:pStyle w:val="ListParagraph"/>
        <w:numPr>
          <w:ilvl w:val="0"/>
          <w:numId w:val="25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4E28E9">
        <w:rPr>
          <w:rFonts w:ascii="Calibri" w:hAnsi="Calibri" w:cs="Calibri"/>
          <w:sz w:val="22"/>
          <w:szCs w:val="22"/>
        </w:rPr>
        <w:t xml:space="preserve">Jawaharlal Nehru </w:t>
      </w:r>
      <w:r w:rsidR="00DD1707" w:rsidRPr="004E28E9">
        <w:rPr>
          <w:rFonts w:ascii="Calibri" w:hAnsi="Calibri" w:cs="Calibri"/>
          <w:sz w:val="22"/>
          <w:szCs w:val="22"/>
        </w:rPr>
        <w:t>Technolog</w:t>
      </w:r>
      <w:r w:rsidRPr="004E28E9">
        <w:rPr>
          <w:rFonts w:ascii="Calibri" w:hAnsi="Calibri" w:cs="Calibri"/>
          <w:sz w:val="22"/>
          <w:szCs w:val="22"/>
        </w:rPr>
        <w:t>ical University</w:t>
      </w:r>
      <w:r w:rsidR="00D7252A" w:rsidRPr="004E28E9">
        <w:rPr>
          <w:rFonts w:ascii="Calibri" w:hAnsi="Calibri" w:cs="Calibri"/>
          <w:sz w:val="22"/>
          <w:szCs w:val="22"/>
        </w:rPr>
        <w:t xml:space="preserve">, India </w:t>
      </w:r>
      <w:r w:rsidR="00DD1707" w:rsidRPr="004E28E9">
        <w:rPr>
          <w:rFonts w:ascii="Calibri" w:hAnsi="Calibri" w:cs="Calibri"/>
          <w:sz w:val="22"/>
          <w:szCs w:val="22"/>
        </w:rPr>
        <w:t xml:space="preserve">|| </w:t>
      </w:r>
      <w:r w:rsidR="00D7252A" w:rsidRPr="004E28E9">
        <w:rPr>
          <w:rFonts w:ascii="Calibri" w:hAnsi="Calibri" w:cs="Calibri"/>
          <w:sz w:val="22"/>
          <w:szCs w:val="22"/>
        </w:rPr>
        <w:t>Bachelor of Technology.</w:t>
      </w:r>
    </w:p>
    <w:p w:rsidR="008920A1" w:rsidRPr="004E28E9" w:rsidRDefault="008920A1" w:rsidP="009F506E">
      <w:pPr>
        <w:pStyle w:val="ListParagraph"/>
        <w:spacing w:after="0" w:line="360" w:lineRule="auto"/>
        <w:rPr>
          <w:rFonts w:ascii="Calibri" w:hAnsi="Calibri" w:cs="Calibri"/>
          <w:sz w:val="22"/>
          <w:szCs w:val="22"/>
        </w:rPr>
      </w:pPr>
    </w:p>
    <w:sectPr w:rsidR="008920A1" w:rsidRPr="004E28E9" w:rsidSect="00FD1F7A">
      <w:type w:val="continuous"/>
      <w:pgSz w:w="12240" w:h="15840"/>
      <w:pgMar w:top="720" w:right="720" w:bottom="720" w:left="720" w:header="720" w:footer="720" w:gutter="0"/>
      <w:pgBorders w:offsetFrom="page">
        <w:top w:val="thinThickMediumGap" w:sz="24" w:space="24" w:color="000000" w:themeColor="text1"/>
        <w:left w:val="thinThickMediumGap" w:sz="24" w:space="24" w:color="000000" w:themeColor="text1"/>
        <w:bottom w:val="thickThinMediumGap" w:sz="24" w:space="24" w:color="000000" w:themeColor="text1"/>
        <w:right w:val="thickThinMediumGap" w:sz="24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60A53" w:rsidRDefault="00160A53" w:rsidP="005135AE">
      <w:r>
        <w:separator/>
      </w:r>
    </w:p>
  </w:endnote>
  <w:endnote w:type="continuationSeparator" w:id="1">
    <w:p w:rsidR="00160A53" w:rsidRDefault="00160A53" w:rsidP="005135A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60A53" w:rsidRDefault="00160A53" w:rsidP="005135AE">
      <w:r>
        <w:separator/>
      </w:r>
    </w:p>
  </w:footnote>
  <w:footnote w:type="continuationSeparator" w:id="1">
    <w:p w:rsidR="00160A53" w:rsidRDefault="00160A53" w:rsidP="005135A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439EF"/>
    <w:multiLevelType w:val="multilevel"/>
    <w:tmpl w:val="73F2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4D6F58"/>
    <w:multiLevelType w:val="multilevel"/>
    <w:tmpl w:val="9194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A504C0"/>
    <w:multiLevelType w:val="hybridMultilevel"/>
    <w:tmpl w:val="C63EC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9574C4"/>
    <w:multiLevelType w:val="hybridMultilevel"/>
    <w:tmpl w:val="C4EE8F22"/>
    <w:lvl w:ilvl="0" w:tplc="E576917C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0DE528C"/>
    <w:multiLevelType w:val="hybridMultilevel"/>
    <w:tmpl w:val="07CA3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F27707"/>
    <w:multiLevelType w:val="hybridMultilevel"/>
    <w:tmpl w:val="51629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9946C1"/>
    <w:multiLevelType w:val="hybridMultilevel"/>
    <w:tmpl w:val="6AEC3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927955"/>
    <w:multiLevelType w:val="multilevel"/>
    <w:tmpl w:val="FEE8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D560104"/>
    <w:multiLevelType w:val="hybridMultilevel"/>
    <w:tmpl w:val="374A7B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FD8361A"/>
    <w:multiLevelType w:val="multilevel"/>
    <w:tmpl w:val="7E50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6620B5"/>
    <w:multiLevelType w:val="hybridMultilevel"/>
    <w:tmpl w:val="E0D860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49D3A59"/>
    <w:multiLevelType w:val="hybridMultilevel"/>
    <w:tmpl w:val="502C0F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2">
    <w:nsid w:val="36BB5D24"/>
    <w:multiLevelType w:val="hybridMultilevel"/>
    <w:tmpl w:val="DF4C0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A62B75"/>
    <w:multiLevelType w:val="hybridMultilevel"/>
    <w:tmpl w:val="CA36F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C123BC5"/>
    <w:multiLevelType w:val="hybridMultilevel"/>
    <w:tmpl w:val="5A4215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F596864"/>
    <w:multiLevelType w:val="hybridMultilevel"/>
    <w:tmpl w:val="259ACE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6E74CC6"/>
    <w:multiLevelType w:val="hybridMultilevel"/>
    <w:tmpl w:val="27A8B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A392F32"/>
    <w:multiLevelType w:val="multilevel"/>
    <w:tmpl w:val="E922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AF26E1A"/>
    <w:multiLevelType w:val="hybridMultilevel"/>
    <w:tmpl w:val="539602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4BCE73DE"/>
    <w:multiLevelType w:val="hybridMultilevel"/>
    <w:tmpl w:val="B6CE7A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50121BC4"/>
    <w:multiLevelType w:val="hybridMultilevel"/>
    <w:tmpl w:val="E5BE58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0D952BB"/>
    <w:multiLevelType w:val="hybridMultilevel"/>
    <w:tmpl w:val="534613FA"/>
    <w:lvl w:ilvl="0" w:tplc="B52A8AA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0E369B1"/>
    <w:multiLevelType w:val="multilevel"/>
    <w:tmpl w:val="CD84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1B41B44"/>
    <w:multiLevelType w:val="hybridMultilevel"/>
    <w:tmpl w:val="8AA6A33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4">
    <w:nsid w:val="54D40300"/>
    <w:multiLevelType w:val="hybridMultilevel"/>
    <w:tmpl w:val="C908DF58"/>
    <w:lvl w:ilvl="0" w:tplc="E576917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5B26128"/>
    <w:multiLevelType w:val="hybridMultilevel"/>
    <w:tmpl w:val="5896D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D14243E"/>
    <w:multiLevelType w:val="hybridMultilevel"/>
    <w:tmpl w:val="2F90E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FFF12B7"/>
    <w:multiLevelType w:val="hybridMultilevel"/>
    <w:tmpl w:val="588665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60C362C4"/>
    <w:multiLevelType w:val="multilevel"/>
    <w:tmpl w:val="AA22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3B61021"/>
    <w:multiLevelType w:val="hybridMultilevel"/>
    <w:tmpl w:val="0240C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A55045"/>
    <w:multiLevelType w:val="multilevel"/>
    <w:tmpl w:val="D8B0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DA23064"/>
    <w:multiLevelType w:val="hybridMultilevel"/>
    <w:tmpl w:val="4678E72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2">
    <w:nsid w:val="710F2878"/>
    <w:multiLevelType w:val="multilevel"/>
    <w:tmpl w:val="6C2A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12C6AF4"/>
    <w:multiLevelType w:val="multilevel"/>
    <w:tmpl w:val="D4B8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8802220"/>
    <w:multiLevelType w:val="hybridMultilevel"/>
    <w:tmpl w:val="D0608B4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7AF43AAD"/>
    <w:multiLevelType w:val="hybridMultilevel"/>
    <w:tmpl w:val="8D00D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B57048A"/>
    <w:multiLevelType w:val="hybridMultilevel"/>
    <w:tmpl w:val="BEB2299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7C3560F0"/>
    <w:multiLevelType w:val="hybridMultilevel"/>
    <w:tmpl w:val="B980E004"/>
    <w:lvl w:ilvl="0" w:tplc="7AFA30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C97026C"/>
    <w:multiLevelType w:val="hybridMultilevel"/>
    <w:tmpl w:val="A170C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FC3C2C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F6067FB"/>
    <w:multiLevelType w:val="hybridMultilevel"/>
    <w:tmpl w:val="C65671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6"/>
  </w:num>
  <w:num w:numId="3">
    <w:abstractNumId w:val="24"/>
  </w:num>
  <w:num w:numId="4">
    <w:abstractNumId w:val="3"/>
  </w:num>
  <w:num w:numId="5">
    <w:abstractNumId w:val="18"/>
  </w:num>
  <w:num w:numId="6">
    <w:abstractNumId w:val="11"/>
  </w:num>
  <w:num w:numId="7">
    <w:abstractNumId w:val="33"/>
  </w:num>
  <w:num w:numId="8">
    <w:abstractNumId w:val="14"/>
  </w:num>
  <w:num w:numId="9">
    <w:abstractNumId w:val="16"/>
  </w:num>
  <w:num w:numId="10">
    <w:abstractNumId w:val="29"/>
  </w:num>
  <w:num w:numId="11">
    <w:abstractNumId w:val="27"/>
  </w:num>
  <w:num w:numId="12">
    <w:abstractNumId w:val="39"/>
  </w:num>
  <w:num w:numId="13">
    <w:abstractNumId w:val="15"/>
  </w:num>
  <w:num w:numId="14">
    <w:abstractNumId w:val="23"/>
  </w:num>
  <w:num w:numId="15">
    <w:abstractNumId w:val="12"/>
  </w:num>
  <w:num w:numId="16">
    <w:abstractNumId w:val="4"/>
  </w:num>
  <w:num w:numId="17">
    <w:abstractNumId w:val="20"/>
  </w:num>
  <w:num w:numId="18">
    <w:abstractNumId w:val="31"/>
  </w:num>
  <w:num w:numId="19">
    <w:abstractNumId w:val="25"/>
  </w:num>
  <w:num w:numId="20">
    <w:abstractNumId w:val="19"/>
  </w:num>
  <w:num w:numId="21">
    <w:abstractNumId w:val="5"/>
  </w:num>
  <w:num w:numId="22">
    <w:abstractNumId w:val="2"/>
  </w:num>
  <w:num w:numId="23">
    <w:abstractNumId w:val="13"/>
  </w:num>
  <w:num w:numId="24">
    <w:abstractNumId w:val="10"/>
  </w:num>
  <w:num w:numId="25">
    <w:abstractNumId w:val="6"/>
  </w:num>
  <w:num w:numId="26">
    <w:abstractNumId w:val="8"/>
  </w:num>
  <w:num w:numId="27">
    <w:abstractNumId w:val="37"/>
  </w:num>
  <w:num w:numId="28">
    <w:abstractNumId w:val="1"/>
  </w:num>
  <w:num w:numId="29">
    <w:abstractNumId w:val="9"/>
  </w:num>
  <w:num w:numId="30">
    <w:abstractNumId w:val="28"/>
  </w:num>
  <w:num w:numId="31">
    <w:abstractNumId w:val="0"/>
  </w:num>
  <w:num w:numId="32">
    <w:abstractNumId w:val="22"/>
  </w:num>
  <w:num w:numId="33">
    <w:abstractNumId w:val="7"/>
  </w:num>
  <w:num w:numId="34">
    <w:abstractNumId w:val="38"/>
  </w:num>
  <w:num w:numId="35">
    <w:abstractNumId w:val="30"/>
  </w:num>
  <w:num w:numId="36">
    <w:abstractNumId w:val="17"/>
  </w:num>
  <w:num w:numId="37">
    <w:abstractNumId w:val="35"/>
  </w:num>
  <w:num w:numId="38">
    <w:abstractNumId w:val="21"/>
  </w:num>
  <w:num w:numId="39">
    <w:abstractNumId w:val="34"/>
  </w:num>
  <w:num w:numId="40">
    <w:abstractNumId w:val="3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C65C1"/>
    <w:rsid w:val="00001D9C"/>
    <w:rsid w:val="00003142"/>
    <w:rsid w:val="00005717"/>
    <w:rsid w:val="00015B82"/>
    <w:rsid w:val="00023F9F"/>
    <w:rsid w:val="00025C28"/>
    <w:rsid w:val="00026ED8"/>
    <w:rsid w:val="0003407E"/>
    <w:rsid w:val="00040267"/>
    <w:rsid w:val="000419CE"/>
    <w:rsid w:val="00052B83"/>
    <w:rsid w:val="000601B2"/>
    <w:rsid w:val="00060D03"/>
    <w:rsid w:val="00063847"/>
    <w:rsid w:val="00063AF6"/>
    <w:rsid w:val="00064504"/>
    <w:rsid w:val="0006728E"/>
    <w:rsid w:val="000710A9"/>
    <w:rsid w:val="000767C9"/>
    <w:rsid w:val="000938B4"/>
    <w:rsid w:val="000B06A0"/>
    <w:rsid w:val="000B12AC"/>
    <w:rsid w:val="000C088B"/>
    <w:rsid w:val="000C5B18"/>
    <w:rsid w:val="000C5C02"/>
    <w:rsid w:val="000D59A4"/>
    <w:rsid w:val="000D5E48"/>
    <w:rsid w:val="000D67A9"/>
    <w:rsid w:val="000E15C0"/>
    <w:rsid w:val="000E6D0F"/>
    <w:rsid w:val="000E70AB"/>
    <w:rsid w:val="000E7BCC"/>
    <w:rsid w:val="000F0500"/>
    <w:rsid w:val="000F6180"/>
    <w:rsid w:val="001018F7"/>
    <w:rsid w:val="00106B05"/>
    <w:rsid w:val="0012334B"/>
    <w:rsid w:val="00130AAA"/>
    <w:rsid w:val="0013353D"/>
    <w:rsid w:val="00142D44"/>
    <w:rsid w:val="00142F47"/>
    <w:rsid w:val="0015141A"/>
    <w:rsid w:val="00160A53"/>
    <w:rsid w:val="00173FAB"/>
    <w:rsid w:val="00176CA8"/>
    <w:rsid w:val="00177192"/>
    <w:rsid w:val="00177DEF"/>
    <w:rsid w:val="0019647C"/>
    <w:rsid w:val="001B6EF9"/>
    <w:rsid w:val="001D575D"/>
    <w:rsid w:val="001F33DF"/>
    <w:rsid w:val="001F4A59"/>
    <w:rsid w:val="00201914"/>
    <w:rsid w:val="00217255"/>
    <w:rsid w:val="002228B8"/>
    <w:rsid w:val="002266CB"/>
    <w:rsid w:val="00230319"/>
    <w:rsid w:val="002342FB"/>
    <w:rsid w:val="002426D2"/>
    <w:rsid w:val="0024363F"/>
    <w:rsid w:val="0024572D"/>
    <w:rsid w:val="00250CDE"/>
    <w:rsid w:val="00250E24"/>
    <w:rsid w:val="0025184D"/>
    <w:rsid w:val="00253EC9"/>
    <w:rsid w:val="002601EE"/>
    <w:rsid w:val="00260C3B"/>
    <w:rsid w:val="00262C2C"/>
    <w:rsid w:val="00262CE6"/>
    <w:rsid w:val="00270DE8"/>
    <w:rsid w:val="00276161"/>
    <w:rsid w:val="00276CBD"/>
    <w:rsid w:val="00282CA8"/>
    <w:rsid w:val="00283FB2"/>
    <w:rsid w:val="00284049"/>
    <w:rsid w:val="00287493"/>
    <w:rsid w:val="002918AE"/>
    <w:rsid w:val="00294A74"/>
    <w:rsid w:val="002B11FF"/>
    <w:rsid w:val="002C16D5"/>
    <w:rsid w:val="002C3065"/>
    <w:rsid w:val="002D1B94"/>
    <w:rsid w:val="002D5B13"/>
    <w:rsid w:val="002E1358"/>
    <w:rsid w:val="002E3A9C"/>
    <w:rsid w:val="002E3F4A"/>
    <w:rsid w:val="002E5191"/>
    <w:rsid w:val="002F54D9"/>
    <w:rsid w:val="00304109"/>
    <w:rsid w:val="003046F9"/>
    <w:rsid w:val="003067E7"/>
    <w:rsid w:val="00311C52"/>
    <w:rsid w:val="00315D34"/>
    <w:rsid w:val="003215E4"/>
    <w:rsid w:val="0032282C"/>
    <w:rsid w:val="003269F9"/>
    <w:rsid w:val="00330CD1"/>
    <w:rsid w:val="00335042"/>
    <w:rsid w:val="00337634"/>
    <w:rsid w:val="00337C07"/>
    <w:rsid w:val="0034453A"/>
    <w:rsid w:val="00345250"/>
    <w:rsid w:val="003457E8"/>
    <w:rsid w:val="003523E7"/>
    <w:rsid w:val="00352C52"/>
    <w:rsid w:val="00353EA7"/>
    <w:rsid w:val="00354253"/>
    <w:rsid w:val="003549E3"/>
    <w:rsid w:val="00360D7A"/>
    <w:rsid w:val="00371059"/>
    <w:rsid w:val="00380056"/>
    <w:rsid w:val="00380844"/>
    <w:rsid w:val="00393C25"/>
    <w:rsid w:val="003B22A3"/>
    <w:rsid w:val="003C3781"/>
    <w:rsid w:val="003C37E2"/>
    <w:rsid w:val="003D2A9C"/>
    <w:rsid w:val="003E26E2"/>
    <w:rsid w:val="003E3FBF"/>
    <w:rsid w:val="003E539C"/>
    <w:rsid w:val="003F4404"/>
    <w:rsid w:val="003F63A3"/>
    <w:rsid w:val="004023E5"/>
    <w:rsid w:val="00405B56"/>
    <w:rsid w:val="00417A0A"/>
    <w:rsid w:val="00417B23"/>
    <w:rsid w:val="00420AAF"/>
    <w:rsid w:val="004250B7"/>
    <w:rsid w:val="004271AA"/>
    <w:rsid w:val="0043051E"/>
    <w:rsid w:val="0043146F"/>
    <w:rsid w:val="00434B9D"/>
    <w:rsid w:val="00445F57"/>
    <w:rsid w:val="00451AD1"/>
    <w:rsid w:val="00465845"/>
    <w:rsid w:val="00466820"/>
    <w:rsid w:val="00473822"/>
    <w:rsid w:val="00475F2D"/>
    <w:rsid w:val="00482C93"/>
    <w:rsid w:val="004852D8"/>
    <w:rsid w:val="00491A81"/>
    <w:rsid w:val="00492613"/>
    <w:rsid w:val="00494445"/>
    <w:rsid w:val="00495E7A"/>
    <w:rsid w:val="0049682D"/>
    <w:rsid w:val="004A28BB"/>
    <w:rsid w:val="004B321A"/>
    <w:rsid w:val="004B662F"/>
    <w:rsid w:val="004E0F82"/>
    <w:rsid w:val="004E14E6"/>
    <w:rsid w:val="004E28E9"/>
    <w:rsid w:val="004E3977"/>
    <w:rsid w:val="004E6C55"/>
    <w:rsid w:val="004F326F"/>
    <w:rsid w:val="0050131A"/>
    <w:rsid w:val="005034BD"/>
    <w:rsid w:val="00503DE4"/>
    <w:rsid w:val="00511440"/>
    <w:rsid w:val="005135AE"/>
    <w:rsid w:val="00517CFC"/>
    <w:rsid w:val="005208FF"/>
    <w:rsid w:val="005261C0"/>
    <w:rsid w:val="0052749B"/>
    <w:rsid w:val="00540D08"/>
    <w:rsid w:val="0054479C"/>
    <w:rsid w:val="005463BA"/>
    <w:rsid w:val="0055162C"/>
    <w:rsid w:val="00557FF7"/>
    <w:rsid w:val="005651C8"/>
    <w:rsid w:val="005666A6"/>
    <w:rsid w:val="00567160"/>
    <w:rsid w:val="0057184E"/>
    <w:rsid w:val="005822E1"/>
    <w:rsid w:val="005835D9"/>
    <w:rsid w:val="0058711D"/>
    <w:rsid w:val="0058730F"/>
    <w:rsid w:val="00590A67"/>
    <w:rsid w:val="005923A3"/>
    <w:rsid w:val="00595E29"/>
    <w:rsid w:val="005A5195"/>
    <w:rsid w:val="005A69BE"/>
    <w:rsid w:val="005A759D"/>
    <w:rsid w:val="005B392B"/>
    <w:rsid w:val="005B5363"/>
    <w:rsid w:val="005B61A5"/>
    <w:rsid w:val="005C4FE5"/>
    <w:rsid w:val="005D1084"/>
    <w:rsid w:val="005E20B6"/>
    <w:rsid w:val="005E4D56"/>
    <w:rsid w:val="005E6765"/>
    <w:rsid w:val="005F224E"/>
    <w:rsid w:val="005F3E10"/>
    <w:rsid w:val="005F69B0"/>
    <w:rsid w:val="006006A4"/>
    <w:rsid w:val="0060405C"/>
    <w:rsid w:val="006153F5"/>
    <w:rsid w:val="00616919"/>
    <w:rsid w:val="00621B86"/>
    <w:rsid w:val="006225D8"/>
    <w:rsid w:val="00624B67"/>
    <w:rsid w:val="00627561"/>
    <w:rsid w:val="00630BF2"/>
    <w:rsid w:val="00632240"/>
    <w:rsid w:val="00635C42"/>
    <w:rsid w:val="00651F1D"/>
    <w:rsid w:val="00654841"/>
    <w:rsid w:val="00657863"/>
    <w:rsid w:val="0066065E"/>
    <w:rsid w:val="006716AC"/>
    <w:rsid w:val="0067708A"/>
    <w:rsid w:val="0067760D"/>
    <w:rsid w:val="00680CA1"/>
    <w:rsid w:val="00682EF0"/>
    <w:rsid w:val="00685615"/>
    <w:rsid w:val="00687808"/>
    <w:rsid w:val="00693F56"/>
    <w:rsid w:val="006A603A"/>
    <w:rsid w:val="006A6429"/>
    <w:rsid w:val="006B28B7"/>
    <w:rsid w:val="006C2181"/>
    <w:rsid w:val="006C2E87"/>
    <w:rsid w:val="006C3DA0"/>
    <w:rsid w:val="006C79AA"/>
    <w:rsid w:val="006D0526"/>
    <w:rsid w:val="006D188F"/>
    <w:rsid w:val="006D68AC"/>
    <w:rsid w:val="006D7803"/>
    <w:rsid w:val="006E1030"/>
    <w:rsid w:val="006E2D05"/>
    <w:rsid w:val="006E76F1"/>
    <w:rsid w:val="006E7DD3"/>
    <w:rsid w:val="006F57CE"/>
    <w:rsid w:val="006F5822"/>
    <w:rsid w:val="006F6B93"/>
    <w:rsid w:val="00706E21"/>
    <w:rsid w:val="00715FD1"/>
    <w:rsid w:val="00716B0A"/>
    <w:rsid w:val="00717A89"/>
    <w:rsid w:val="00720F75"/>
    <w:rsid w:val="0072386E"/>
    <w:rsid w:val="00725B1E"/>
    <w:rsid w:val="007269A8"/>
    <w:rsid w:val="00736EDC"/>
    <w:rsid w:val="00747152"/>
    <w:rsid w:val="0075020A"/>
    <w:rsid w:val="00760896"/>
    <w:rsid w:val="00762A3A"/>
    <w:rsid w:val="00775164"/>
    <w:rsid w:val="00777379"/>
    <w:rsid w:val="00780318"/>
    <w:rsid w:val="00781986"/>
    <w:rsid w:val="007A4CCC"/>
    <w:rsid w:val="007B3930"/>
    <w:rsid w:val="007B7164"/>
    <w:rsid w:val="007C1674"/>
    <w:rsid w:val="007C76CA"/>
    <w:rsid w:val="007D69F9"/>
    <w:rsid w:val="007E30AD"/>
    <w:rsid w:val="008178AD"/>
    <w:rsid w:val="00833639"/>
    <w:rsid w:val="008551DA"/>
    <w:rsid w:val="008571AA"/>
    <w:rsid w:val="00876FF9"/>
    <w:rsid w:val="008811E3"/>
    <w:rsid w:val="008920A1"/>
    <w:rsid w:val="0089591E"/>
    <w:rsid w:val="008B07DC"/>
    <w:rsid w:val="008B194D"/>
    <w:rsid w:val="008B24FA"/>
    <w:rsid w:val="008C7F7F"/>
    <w:rsid w:val="008D290B"/>
    <w:rsid w:val="008E1468"/>
    <w:rsid w:val="008E19F3"/>
    <w:rsid w:val="008F50A3"/>
    <w:rsid w:val="008F7C0E"/>
    <w:rsid w:val="0090053A"/>
    <w:rsid w:val="0091169D"/>
    <w:rsid w:val="009123C9"/>
    <w:rsid w:val="00920AC8"/>
    <w:rsid w:val="00923C1E"/>
    <w:rsid w:val="009248D7"/>
    <w:rsid w:val="0093586A"/>
    <w:rsid w:val="00936893"/>
    <w:rsid w:val="00942A39"/>
    <w:rsid w:val="009436B9"/>
    <w:rsid w:val="009460E7"/>
    <w:rsid w:val="00962500"/>
    <w:rsid w:val="00972095"/>
    <w:rsid w:val="009738F2"/>
    <w:rsid w:val="00980899"/>
    <w:rsid w:val="009826B5"/>
    <w:rsid w:val="0098595B"/>
    <w:rsid w:val="00993F5C"/>
    <w:rsid w:val="0099494B"/>
    <w:rsid w:val="00997A71"/>
    <w:rsid w:val="009B706C"/>
    <w:rsid w:val="009B7488"/>
    <w:rsid w:val="009D0FEF"/>
    <w:rsid w:val="009D27B3"/>
    <w:rsid w:val="009D432F"/>
    <w:rsid w:val="009D7EA7"/>
    <w:rsid w:val="009F2F61"/>
    <w:rsid w:val="009F506E"/>
    <w:rsid w:val="009F58C2"/>
    <w:rsid w:val="009F62F2"/>
    <w:rsid w:val="009F78F7"/>
    <w:rsid w:val="00A03F51"/>
    <w:rsid w:val="00A1606B"/>
    <w:rsid w:val="00A2530B"/>
    <w:rsid w:val="00A30608"/>
    <w:rsid w:val="00A33402"/>
    <w:rsid w:val="00A33F3A"/>
    <w:rsid w:val="00A35D27"/>
    <w:rsid w:val="00A42A83"/>
    <w:rsid w:val="00A43B58"/>
    <w:rsid w:val="00A64A4E"/>
    <w:rsid w:val="00A7005A"/>
    <w:rsid w:val="00A72C1E"/>
    <w:rsid w:val="00A77EB4"/>
    <w:rsid w:val="00AA03F3"/>
    <w:rsid w:val="00AA5C5E"/>
    <w:rsid w:val="00AB1E1F"/>
    <w:rsid w:val="00AB3F99"/>
    <w:rsid w:val="00AC3B28"/>
    <w:rsid w:val="00AE1FA0"/>
    <w:rsid w:val="00AF0227"/>
    <w:rsid w:val="00AF3F66"/>
    <w:rsid w:val="00B00D7D"/>
    <w:rsid w:val="00B02819"/>
    <w:rsid w:val="00B072FC"/>
    <w:rsid w:val="00B23CBF"/>
    <w:rsid w:val="00B24A7A"/>
    <w:rsid w:val="00B2643D"/>
    <w:rsid w:val="00B32021"/>
    <w:rsid w:val="00B443D2"/>
    <w:rsid w:val="00B5561B"/>
    <w:rsid w:val="00B55731"/>
    <w:rsid w:val="00B671CA"/>
    <w:rsid w:val="00B67B23"/>
    <w:rsid w:val="00B71F1F"/>
    <w:rsid w:val="00B72E81"/>
    <w:rsid w:val="00B75E1D"/>
    <w:rsid w:val="00B86743"/>
    <w:rsid w:val="00B873BC"/>
    <w:rsid w:val="00BC1DED"/>
    <w:rsid w:val="00BC4807"/>
    <w:rsid w:val="00BC678F"/>
    <w:rsid w:val="00BC73B2"/>
    <w:rsid w:val="00BD2C76"/>
    <w:rsid w:val="00BD2D50"/>
    <w:rsid w:val="00BE0B5C"/>
    <w:rsid w:val="00BF3415"/>
    <w:rsid w:val="00BF4501"/>
    <w:rsid w:val="00BF50B3"/>
    <w:rsid w:val="00BF7003"/>
    <w:rsid w:val="00C0093F"/>
    <w:rsid w:val="00C03CC6"/>
    <w:rsid w:val="00C070B4"/>
    <w:rsid w:val="00C14C39"/>
    <w:rsid w:val="00C16BA8"/>
    <w:rsid w:val="00C35359"/>
    <w:rsid w:val="00C41E32"/>
    <w:rsid w:val="00C43048"/>
    <w:rsid w:val="00C461DD"/>
    <w:rsid w:val="00C46E0C"/>
    <w:rsid w:val="00C614D4"/>
    <w:rsid w:val="00C6439C"/>
    <w:rsid w:val="00C64B13"/>
    <w:rsid w:val="00C67A14"/>
    <w:rsid w:val="00C9234E"/>
    <w:rsid w:val="00CA487D"/>
    <w:rsid w:val="00CA4D60"/>
    <w:rsid w:val="00CA7685"/>
    <w:rsid w:val="00CB065D"/>
    <w:rsid w:val="00CB2C93"/>
    <w:rsid w:val="00CB4626"/>
    <w:rsid w:val="00CC65C1"/>
    <w:rsid w:val="00CD185F"/>
    <w:rsid w:val="00CD2F33"/>
    <w:rsid w:val="00CE4F1E"/>
    <w:rsid w:val="00CE6BB0"/>
    <w:rsid w:val="00CF2A52"/>
    <w:rsid w:val="00CF429D"/>
    <w:rsid w:val="00CF6B98"/>
    <w:rsid w:val="00D075D8"/>
    <w:rsid w:val="00D15DB5"/>
    <w:rsid w:val="00D2490D"/>
    <w:rsid w:val="00D26851"/>
    <w:rsid w:val="00D26A00"/>
    <w:rsid w:val="00D317B1"/>
    <w:rsid w:val="00D500C4"/>
    <w:rsid w:val="00D50953"/>
    <w:rsid w:val="00D52188"/>
    <w:rsid w:val="00D536C6"/>
    <w:rsid w:val="00D6465D"/>
    <w:rsid w:val="00D65C14"/>
    <w:rsid w:val="00D7252A"/>
    <w:rsid w:val="00D73F40"/>
    <w:rsid w:val="00D77260"/>
    <w:rsid w:val="00D906DD"/>
    <w:rsid w:val="00D906E5"/>
    <w:rsid w:val="00D92C33"/>
    <w:rsid w:val="00DB0181"/>
    <w:rsid w:val="00DB4DC8"/>
    <w:rsid w:val="00DC713F"/>
    <w:rsid w:val="00DD1707"/>
    <w:rsid w:val="00DE1E69"/>
    <w:rsid w:val="00DE2C17"/>
    <w:rsid w:val="00DF7AAB"/>
    <w:rsid w:val="00E0209E"/>
    <w:rsid w:val="00E13CDD"/>
    <w:rsid w:val="00E22F55"/>
    <w:rsid w:val="00E35C2F"/>
    <w:rsid w:val="00E374D8"/>
    <w:rsid w:val="00E441BA"/>
    <w:rsid w:val="00E45B10"/>
    <w:rsid w:val="00E52B16"/>
    <w:rsid w:val="00E54C2E"/>
    <w:rsid w:val="00E569E9"/>
    <w:rsid w:val="00E608F7"/>
    <w:rsid w:val="00E719BA"/>
    <w:rsid w:val="00E73254"/>
    <w:rsid w:val="00E73DB8"/>
    <w:rsid w:val="00E803F9"/>
    <w:rsid w:val="00E856D7"/>
    <w:rsid w:val="00E86061"/>
    <w:rsid w:val="00E86804"/>
    <w:rsid w:val="00E87195"/>
    <w:rsid w:val="00E95224"/>
    <w:rsid w:val="00EB6905"/>
    <w:rsid w:val="00EC68B4"/>
    <w:rsid w:val="00ED04EF"/>
    <w:rsid w:val="00ED7276"/>
    <w:rsid w:val="00EE423B"/>
    <w:rsid w:val="00EE5E7C"/>
    <w:rsid w:val="00EF2285"/>
    <w:rsid w:val="00F11955"/>
    <w:rsid w:val="00F20EF4"/>
    <w:rsid w:val="00F211A0"/>
    <w:rsid w:val="00F21BF0"/>
    <w:rsid w:val="00F22B20"/>
    <w:rsid w:val="00F26864"/>
    <w:rsid w:val="00F40342"/>
    <w:rsid w:val="00F4124C"/>
    <w:rsid w:val="00F41E20"/>
    <w:rsid w:val="00F516A8"/>
    <w:rsid w:val="00F64E07"/>
    <w:rsid w:val="00F662F1"/>
    <w:rsid w:val="00F66887"/>
    <w:rsid w:val="00F71BA0"/>
    <w:rsid w:val="00F71CDA"/>
    <w:rsid w:val="00F74BFB"/>
    <w:rsid w:val="00F96449"/>
    <w:rsid w:val="00F977FD"/>
    <w:rsid w:val="00FA351D"/>
    <w:rsid w:val="00FB036D"/>
    <w:rsid w:val="00FB26C5"/>
    <w:rsid w:val="00FB7E4F"/>
    <w:rsid w:val="00FC1B43"/>
    <w:rsid w:val="00FC2882"/>
    <w:rsid w:val="00FD1F7A"/>
    <w:rsid w:val="00FD2303"/>
    <w:rsid w:val="00FD6610"/>
    <w:rsid w:val="00FD7CA7"/>
    <w:rsid w:val="00FE17AD"/>
    <w:rsid w:val="00FE5004"/>
    <w:rsid w:val="00FE57D5"/>
    <w:rsid w:val="00FE6D72"/>
    <w:rsid w:val="00FF6F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26D2"/>
    <w:pPr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65C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65C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5C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5C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5C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5C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5C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5C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5C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6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5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5C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5C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</w:rPr>
  </w:style>
  <w:style w:type="character" w:customStyle="1" w:styleId="QuoteChar">
    <w:name w:val="Quote Char"/>
    <w:basedOn w:val="DefaultParagraphFont"/>
    <w:link w:val="Quote"/>
    <w:uiPriority w:val="29"/>
    <w:rsid w:val="00CC6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5C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</w:rPr>
  </w:style>
  <w:style w:type="character" w:styleId="IntenseEmphasis">
    <w:name w:val="Intense Emphasis"/>
    <w:basedOn w:val="DefaultParagraphFont"/>
    <w:uiPriority w:val="21"/>
    <w:qFormat/>
    <w:rsid w:val="00CC6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5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35AE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</w:rPr>
  </w:style>
  <w:style w:type="character" w:customStyle="1" w:styleId="HeaderChar">
    <w:name w:val="Header Char"/>
    <w:basedOn w:val="DefaultParagraphFont"/>
    <w:link w:val="Header"/>
    <w:uiPriority w:val="99"/>
    <w:rsid w:val="005135AE"/>
  </w:style>
  <w:style w:type="paragraph" w:styleId="Footer">
    <w:name w:val="footer"/>
    <w:basedOn w:val="Normal"/>
    <w:link w:val="FooterChar"/>
    <w:uiPriority w:val="99"/>
    <w:unhideWhenUsed/>
    <w:rsid w:val="005135AE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</w:rPr>
  </w:style>
  <w:style w:type="character" w:customStyle="1" w:styleId="FooterChar">
    <w:name w:val="Footer Char"/>
    <w:basedOn w:val="DefaultParagraphFont"/>
    <w:link w:val="Footer"/>
    <w:uiPriority w:val="99"/>
    <w:rsid w:val="005135AE"/>
  </w:style>
  <w:style w:type="character" w:styleId="Hyperlink">
    <w:name w:val="Hyperlink"/>
    <w:basedOn w:val="DefaultParagraphFont"/>
    <w:uiPriority w:val="99"/>
    <w:unhideWhenUsed/>
    <w:rsid w:val="004852D8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8089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980899"/>
    <w:rPr>
      <w:b/>
      <w:bCs/>
    </w:rPr>
  </w:style>
  <w:style w:type="table" w:styleId="TableGrid">
    <w:name w:val="Table Grid"/>
    <w:basedOn w:val="TableNormal"/>
    <w:uiPriority w:val="39"/>
    <w:rsid w:val="006C21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overflow-hidden">
    <w:name w:val="overflow-hidden"/>
    <w:basedOn w:val="DefaultParagraphFont"/>
    <w:rsid w:val="00DE1E6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F6B98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F6B98"/>
    <w:rPr>
      <w:rFonts w:ascii="Arial" w:eastAsia="Times New Roman" w:hAnsi="Arial" w:cs="Arial"/>
      <w:vanish/>
      <w:kern w:val="0"/>
      <w:sz w:val="16"/>
      <w:szCs w:val="16"/>
    </w:rPr>
  </w:style>
  <w:style w:type="paragraph" w:customStyle="1" w:styleId="placeholder">
    <w:name w:val="placeholder"/>
    <w:basedOn w:val="Normal"/>
    <w:rsid w:val="00CF6B98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F6B98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F6B98"/>
    <w:rPr>
      <w:rFonts w:ascii="Arial" w:eastAsia="Times New Roman" w:hAnsi="Arial" w:cs="Arial"/>
      <w:vanish/>
      <w:kern w:val="0"/>
      <w:sz w:val="16"/>
      <w:szCs w:val="16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716AC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2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84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2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36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64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1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8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7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8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44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6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0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0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1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19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67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3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8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05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96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63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20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44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2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94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0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35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33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61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48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075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87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50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45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957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36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679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239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9819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000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799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24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362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277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56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63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693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03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784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470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6109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7251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8549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27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698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657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7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85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1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58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34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5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4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7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2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98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0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06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earner/dashboar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rajamandava2013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1328D0-4F96-406D-8F3D-828906DD8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2283</TotalTime>
  <Pages>6</Pages>
  <Words>1989</Words>
  <Characters>11339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Parvathaneni</dc:creator>
  <cp:keywords/>
  <dc:description/>
  <cp:lastModifiedBy>user</cp:lastModifiedBy>
  <cp:revision>50</cp:revision>
  <dcterms:created xsi:type="dcterms:W3CDTF">2025-03-24T02:27:00Z</dcterms:created>
  <dcterms:modified xsi:type="dcterms:W3CDTF">2025-04-09T18:59:00Z</dcterms:modified>
</cp:coreProperties>
</file>