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0E3C" w14:textId="77777777" w:rsidR="00D4318B" w:rsidRPr="00D4318B" w:rsidRDefault="00D4318B" w:rsidP="00D4318B">
      <w:pPr>
        <w:pStyle w:val="NoSpacing"/>
        <w:jc w:val="center"/>
        <w:rPr>
          <w:rFonts w:asciiTheme="minorHAnsi" w:hAnsiTheme="minorHAnsi" w:cstheme="minorHAnsi"/>
          <w:b/>
        </w:rPr>
      </w:pPr>
      <w:r w:rsidRPr="00D4318B">
        <w:rPr>
          <w:rFonts w:asciiTheme="minorHAnsi" w:hAnsiTheme="minorHAnsi" w:cstheme="minorHAnsi"/>
          <w:b/>
        </w:rPr>
        <w:t>VAMSHI KRISHNA REDDY</w:t>
      </w:r>
    </w:p>
    <w:p w14:paraId="09ABEEEA" w14:textId="77777777" w:rsidR="00D4318B" w:rsidRPr="00D4318B" w:rsidRDefault="00D4318B" w:rsidP="00D4318B">
      <w:pPr>
        <w:pStyle w:val="NoSpacing"/>
        <w:jc w:val="center"/>
        <w:rPr>
          <w:rFonts w:asciiTheme="minorHAnsi" w:hAnsiTheme="minorHAnsi" w:cstheme="minorHAnsi"/>
          <w:b/>
        </w:rPr>
      </w:pPr>
      <w:r w:rsidRPr="00D4318B">
        <w:rPr>
          <w:rFonts w:asciiTheme="minorHAnsi" w:hAnsiTheme="minorHAnsi" w:cstheme="minorHAnsi"/>
          <w:b/>
        </w:rPr>
        <w:t>SAP CPI / PO Integration Consultant</w:t>
      </w:r>
    </w:p>
    <w:p w14:paraId="7F43A941" w14:textId="4E308A0B" w:rsidR="00005674" w:rsidRDefault="00D4318B" w:rsidP="00D4318B">
      <w:pPr>
        <w:pStyle w:val="NoSpacing"/>
        <w:jc w:val="center"/>
        <w:rPr>
          <w:rFonts w:asciiTheme="minorHAnsi" w:hAnsiTheme="minorHAnsi" w:cstheme="minorHAnsi"/>
          <w:b/>
        </w:rPr>
      </w:pPr>
      <w:r w:rsidRPr="00D4318B">
        <w:rPr>
          <w:rFonts w:ascii="Segoe UI Emoji" w:hAnsi="Segoe UI Emoji" w:cs="Segoe UI Emoji"/>
          <w:b/>
        </w:rPr>
        <w:t>📍</w:t>
      </w:r>
      <w:r w:rsidRPr="00D4318B">
        <w:rPr>
          <w:rFonts w:asciiTheme="minorHAnsi" w:hAnsiTheme="minorHAnsi" w:cstheme="minorHAnsi"/>
          <w:b/>
        </w:rPr>
        <w:t xml:space="preserve"> Dallas, TX  |  </w:t>
      </w:r>
      <w:r w:rsidRPr="00D4318B">
        <w:rPr>
          <w:rFonts w:ascii="Segoe UI Emoji" w:hAnsi="Segoe UI Emoji" w:cs="Segoe UI Emoji"/>
          <w:b/>
        </w:rPr>
        <w:t>📞</w:t>
      </w:r>
      <w:r w:rsidRPr="00D4318B">
        <w:rPr>
          <w:rFonts w:asciiTheme="minorHAnsi" w:hAnsiTheme="minorHAnsi" w:cstheme="minorHAnsi"/>
          <w:b/>
        </w:rPr>
        <w:t xml:space="preserve"> +1 469-</w:t>
      </w:r>
      <w:r w:rsidR="00010165">
        <w:rPr>
          <w:rFonts w:asciiTheme="minorHAnsi" w:hAnsiTheme="minorHAnsi" w:cstheme="minorHAnsi"/>
          <w:b/>
        </w:rPr>
        <w:t>770</w:t>
      </w:r>
      <w:r w:rsidRPr="00D4318B">
        <w:rPr>
          <w:rFonts w:asciiTheme="minorHAnsi" w:hAnsiTheme="minorHAnsi" w:cstheme="minorHAnsi"/>
          <w:b/>
        </w:rPr>
        <w:t>-</w:t>
      </w:r>
      <w:r w:rsidR="00010165">
        <w:rPr>
          <w:rFonts w:asciiTheme="minorHAnsi" w:hAnsiTheme="minorHAnsi" w:cstheme="minorHAnsi"/>
          <w:b/>
        </w:rPr>
        <w:t>1525</w:t>
      </w:r>
      <w:r w:rsidR="00010165" w:rsidRPr="00D4318B">
        <w:rPr>
          <w:rFonts w:asciiTheme="minorHAnsi" w:hAnsiTheme="minorHAnsi" w:cstheme="minorHAnsi"/>
          <w:b/>
        </w:rPr>
        <w:t xml:space="preserve"> |</w:t>
      </w:r>
      <w:r w:rsidRPr="00D4318B">
        <w:rPr>
          <w:rFonts w:asciiTheme="minorHAnsi" w:hAnsiTheme="minorHAnsi" w:cstheme="minorHAnsi"/>
          <w:b/>
        </w:rPr>
        <w:t xml:space="preserve">  </w:t>
      </w:r>
      <w:r w:rsidRPr="00D4318B">
        <w:rPr>
          <w:rFonts w:ascii="Segoe UI Emoji" w:hAnsi="Segoe UI Emoji" w:cs="Segoe UI Emoji"/>
          <w:b/>
        </w:rPr>
        <w:t>✉️</w:t>
      </w:r>
      <w:r w:rsidRPr="00D4318B">
        <w:rPr>
          <w:rFonts w:asciiTheme="minorHAnsi" w:hAnsiTheme="minorHAnsi" w:cstheme="minorHAnsi"/>
          <w:b/>
        </w:rPr>
        <w:t xml:space="preserve"> </w:t>
      </w:r>
      <w:r w:rsidR="0057507D" w:rsidRPr="00D4318B">
        <w:rPr>
          <w:rFonts w:asciiTheme="minorHAnsi" w:hAnsiTheme="minorHAnsi" w:cstheme="minorHAnsi"/>
          <w:b/>
        </w:rPr>
        <w:t xml:space="preserve">vamshimadduri11@gmail.com </w:t>
      </w:r>
      <w:r w:rsidR="00C37840" w:rsidRPr="00D4318B">
        <w:rPr>
          <w:rFonts w:asciiTheme="minorHAnsi" w:hAnsiTheme="minorHAnsi" w:cstheme="minorHAnsi"/>
          <w:b/>
        </w:rPr>
        <w:t xml:space="preserve">| </w:t>
      </w:r>
      <w:hyperlink r:id="rId8" w:history="1">
        <w:r w:rsidR="00C37840" w:rsidRPr="00010165">
          <w:rPr>
            <w:rStyle w:val="Hyperlink"/>
            <w:rFonts w:asciiTheme="minorHAnsi" w:hAnsiTheme="minorHAnsi" w:cstheme="minorHAnsi"/>
            <w:b/>
          </w:rPr>
          <w:t>LinkedIn</w:t>
        </w:r>
      </w:hyperlink>
      <w:r w:rsidR="00902877">
        <w:rPr>
          <w:rFonts w:asciiTheme="minorHAnsi" w:hAnsiTheme="minorHAnsi" w:cstheme="minorHAnsi"/>
          <w:b/>
        </w:rPr>
        <w:t xml:space="preserve">    </w:t>
      </w:r>
    </w:p>
    <w:p w14:paraId="4A9F1A51" w14:textId="77777777" w:rsidR="00D4318B" w:rsidRDefault="00D4318B" w:rsidP="00D4318B">
      <w:pPr>
        <w:pStyle w:val="NoSpacing"/>
        <w:jc w:val="center"/>
        <w:rPr>
          <w:rFonts w:asciiTheme="minorHAnsi" w:hAnsiTheme="minorHAnsi" w:cstheme="minorHAnsi"/>
          <w:b/>
        </w:rPr>
      </w:pPr>
    </w:p>
    <w:p w14:paraId="7AF116C7" w14:textId="10CA2EC0" w:rsidR="00200269" w:rsidRPr="00200269" w:rsidRDefault="00000000" w:rsidP="00200269">
      <w:pPr>
        <w:shd w:val="pct20" w:color="auto" w:fill="auto"/>
        <w:spacing w:after="0" w:line="240" w:lineRule="auto"/>
        <w:ind w:left="-450"/>
        <w:rPr>
          <w:rFonts w:asciiTheme="minorHAnsi" w:hAnsiTheme="minorHAnsi" w:cstheme="minorHAnsi"/>
          <w:b/>
          <w:bCs/>
          <w:snapToGrid w:val="0"/>
          <w:color w:val="000000"/>
        </w:rPr>
      </w:pPr>
      <w:r>
        <w:rPr>
          <w:rFonts w:asciiTheme="minorHAnsi" w:hAnsiTheme="minorHAnsi" w:cstheme="minorHAnsi"/>
          <w:b/>
          <w:bCs/>
          <w:snapToGrid w:val="0"/>
          <w:color w:val="000000"/>
        </w:rPr>
        <w:t xml:space="preserve">PROFESSIONAL </w:t>
      </w:r>
      <w:r>
        <w:rPr>
          <w:rFonts w:asciiTheme="minorHAnsi" w:hAnsiTheme="minorHAnsi" w:cstheme="minorHAnsi"/>
          <w:b/>
          <w:bCs/>
          <w:color w:val="000000"/>
        </w:rPr>
        <w:t>SUMMARY</w:t>
      </w:r>
      <w:r>
        <w:rPr>
          <w:rFonts w:asciiTheme="minorHAnsi" w:hAnsiTheme="minorHAnsi" w:cstheme="minorHAnsi"/>
          <w:b/>
          <w:bCs/>
          <w:snapToGrid w:val="0"/>
          <w:color w:val="000000"/>
        </w:rPr>
        <w:t>:</w:t>
      </w:r>
    </w:p>
    <w:p w14:paraId="0B0304EE" w14:textId="6334C832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SAP CPI/PO Integration Consultant with 10+ years of IT experience in enterprise application integration, middleware, and cloud-based solutions.</w:t>
      </w:r>
    </w:p>
    <w:p w14:paraId="0DE0E01A" w14:textId="0FA58272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 xml:space="preserve">Expertise in designing, developing, and deploying </w:t>
      </w:r>
      <w:proofErr w:type="spellStart"/>
      <w:r w:rsidRPr="0057507D">
        <w:rPr>
          <w:lang w:val="en-IN"/>
        </w:rPr>
        <w:t>iFlows</w:t>
      </w:r>
      <w:proofErr w:type="spellEnd"/>
      <w:r w:rsidRPr="0057507D">
        <w:rPr>
          <w:lang w:val="en-IN"/>
        </w:rPr>
        <w:t xml:space="preserve"> across SAP (S/4, ECC, C4C, HCM, FI-CO, MM, SD) and non-SAP systems.</w:t>
      </w:r>
    </w:p>
    <w:p w14:paraId="0701FD6C" w14:textId="41932CEA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Skilled in adapters &amp; protocols: IDoc, SOAP, REST, SFTP, OData, RFC, Process Direct, Mail, enabling seamless B2B and A2A integrations.</w:t>
      </w:r>
    </w:p>
    <w:p w14:paraId="7263BFA5" w14:textId="1BB6985D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Strong programming/scripting knowledge: Groovy, Java, JavaScript, XML, JSON for custom mapping and complex transformations.</w:t>
      </w:r>
    </w:p>
    <w:p w14:paraId="77BC0B9C" w14:textId="735270FD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 xml:space="preserve">Proven experience in API-based integrations, API Management, and secure connectivity using PGP, SSL, </w:t>
      </w:r>
      <w:r w:rsidR="0057507D">
        <w:rPr>
          <w:lang w:val="en-IN"/>
        </w:rPr>
        <w:t xml:space="preserve">and </w:t>
      </w:r>
      <w:r w:rsidRPr="0057507D">
        <w:rPr>
          <w:lang w:val="en-IN"/>
        </w:rPr>
        <w:t>SSH protocols.</w:t>
      </w:r>
    </w:p>
    <w:p w14:paraId="04164474" w14:textId="1465337A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Hands-on expertise in error handling, message monitoring, transports, and performance optimization, ensuring reliable and robust interfaces.</w:t>
      </w:r>
    </w:p>
    <w:p w14:paraId="654CD574" w14:textId="0279EDAD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 xml:space="preserve">End-to-end project involvement: requirement gathering → solution design → development → testing → deployment → </w:t>
      </w:r>
      <w:proofErr w:type="spellStart"/>
      <w:r w:rsidRPr="0057507D">
        <w:rPr>
          <w:lang w:val="en-IN"/>
        </w:rPr>
        <w:t>hypercare</w:t>
      </w:r>
      <w:proofErr w:type="spellEnd"/>
      <w:r w:rsidRPr="0057507D">
        <w:rPr>
          <w:lang w:val="en-IN"/>
        </w:rPr>
        <w:t>, with a track record of zero post-go-live defects.</w:t>
      </w:r>
    </w:p>
    <w:p w14:paraId="4FA5AFA3" w14:textId="1758AD1D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Delivered 50+ CPI interfaces across Finance, Automotive, and Retail, optimizing business processes and reducing manual efforts.</w:t>
      </w:r>
    </w:p>
    <w:p w14:paraId="224FDAA8" w14:textId="75AE33B6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Experienced in offshore–onsite coordination, stakeholder management, and client-facing engagements, including workshops, knowledge-sharing sessions, and weekly status calls.</w:t>
      </w:r>
    </w:p>
    <w:p w14:paraId="6C841BB9" w14:textId="223AF14A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Expertise in SAP Integration Suite, SAP PI/PO, and hybrid cloud/on-premise integrations, ensuring scalable and future-ready solutions.</w:t>
      </w:r>
    </w:p>
    <w:p w14:paraId="232866FE" w14:textId="6631195D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Strong background in Agile methodologies (Scrum, Kanban) and tools: Jira, ServiceNow, Postman, SoapUI, Eclipse, WinSCP.</w:t>
      </w:r>
    </w:p>
    <w:p w14:paraId="6003EF92" w14:textId="152DC1B8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Recognized for creating reusable templates, standardizing monitoring processes, and automating error-handling frameworks, improving efficiency and reducing downtime.</w:t>
      </w:r>
    </w:p>
    <w:p w14:paraId="120A90F4" w14:textId="25150B3C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Skilled in technical documentation, including functional specs, mapping documents, test cases, and change tickets for smooth knowledge transfer and support.</w:t>
      </w:r>
    </w:p>
    <w:p w14:paraId="3A679D1C" w14:textId="6BCE99A3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Demonstrated success in delivering projects under tight deadlines with zero production defects, earning client recognition for reliability and quality.</w:t>
      </w:r>
    </w:p>
    <w:p w14:paraId="4A35047A" w14:textId="234B6116" w:rsidR="00200269" w:rsidRPr="0057507D" w:rsidRDefault="00200269" w:rsidP="00200269">
      <w:pPr>
        <w:pStyle w:val="ListParagraph"/>
        <w:numPr>
          <w:ilvl w:val="0"/>
          <w:numId w:val="1"/>
        </w:numPr>
        <w:spacing w:after="240"/>
        <w:ind w:right="0"/>
        <w:jc w:val="left"/>
        <w:rPr>
          <w:lang w:val="en-IN"/>
        </w:rPr>
      </w:pPr>
      <w:r w:rsidRPr="0057507D">
        <w:rPr>
          <w:lang w:val="en-IN"/>
        </w:rPr>
        <w:t>Adept at optimizing system performance and translating complex business requirements into scalable technical solutions, ensuring seamless communication between SAP and third-party systems while maintaining security and compliance standards.</w:t>
      </w:r>
    </w:p>
    <w:p w14:paraId="436B0992" w14:textId="21D62A8B" w:rsidR="00200269" w:rsidRPr="00200269" w:rsidRDefault="008B4109" w:rsidP="00200269">
      <w:pPr>
        <w:shd w:val="pct30" w:color="auto" w:fill="FFFFFF"/>
        <w:tabs>
          <w:tab w:val="right" w:pos="10080"/>
        </w:tabs>
        <w:spacing w:after="0" w:line="24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</w:rPr>
        <w:t>CORE SKILLS:</w:t>
      </w:r>
    </w:p>
    <w:p w14:paraId="06A1CA80" w14:textId="77777777" w:rsidR="00280550" w:rsidRDefault="00280550" w:rsidP="00280550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22222"/>
          <w:shd w:val="clear" w:color="auto" w:fill="FFFFFF"/>
        </w:rPr>
        <w:t xml:space="preserve">Cloud &amp; Integration: </w:t>
      </w:r>
      <w:r w:rsidRPr="00BA30EA">
        <w:rPr>
          <w:rFonts w:asciiTheme="minorHAnsi" w:hAnsiTheme="minorHAnsi" w:cstheme="minorHAnsi"/>
          <w:color w:val="222222"/>
          <w:shd w:val="clear" w:color="auto" w:fill="FFFFFF"/>
        </w:rPr>
        <w:t>SAP PIPO</w:t>
      </w:r>
      <w:r>
        <w:rPr>
          <w:rFonts w:asciiTheme="minorHAnsi" w:hAnsiTheme="minorHAnsi" w:cstheme="minorHAnsi"/>
          <w:color w:val="222222"/>
          <w:shd w:val="clear" w:color="auto" w:fill="FFFFFF"/>
        </w:rPr>
        <w:t>, SAP CPI, SAP Integration Suite</w:t>
      </w:r>
    </w:p>
    <w:p w14:paraId="0AEB4D1E" w14:textId="77777777" w:rsidR="00F73E89" w:rsidRDefault="00F73E89" w:rsidP="00F73E89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22222"/>
          <w:shd w:val="clear" w:color="auto" w:fill="FFFFFF"/>
        </w:rPr>
        <w:t xml:space="preserve">Databases: </w:t>
      </w:r>
      <w:r>
        <w:rPr>
          <w:rFonts w:asciiTheme="minorHAnsi" w:hAnsiTheme="minorHAnsi" w:cstheme="minorHAnsi"/>
          <w:color w:val="222222"/>
          <w:shd w:val="clear" w:color="auto" w:fill="FFFFFF"/>
        </w:rPr>
        <w:t>Oracle 8.x/9i/10g/11g, MySQL, SQL Server, PL/SQL</w:t>
      </w:r>
    </w:p>
    <w:p w14:paraId="7B906557" w14:textId="355ACF2C" w:rsidR="00F70119" w:rsidRDefault="00F73E89" w:rsidP="00F70119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asciiTheme="minorHAnsi" w:hAnsiTheme="minorHAnsi" w:cstheme="minorHAnsi"/>
          <w:color w:val="222222"/>
          <w:shd w:val="clear" w:color="auto" w:fill="FFFFFF"/>
        </w:rPr>
      </w:pPr>
      <w:r w:rsidRPr="008B4109">
        <w:rPr>
          <w:rFonts w:asciiTheme="minorHAnsi" w:hAnsiTheme="minorHAnsi" w:cstheme="minorHAnsi"/>
          <w:b/>
          <w:bCs/>
          <w:color w:val="222222"/>
          <w:shd w:val="clear" w:color="auto" w:fill="FFFFFF"/>
        </w:rPr>
        <w:t xml:space="preserve">Development Tools &amp; Frameworks: </w:t>
      </w:r>
      <w:r w:rsidR="008B4109" w:rsidRPr="008B4109">
        <w:rPr>
          <w:rFonts w:asciiTheme="minorHAnsi" w:hAnsiTheme="minorHAnsi" w:cstheme="minorHAnsi"/>
          <w:color w:val="222222"/>
          <w:shd w:val="clear" w:color="auto" w:fill="FFFFFF"/>
        </w:rPr>
        <w:t>Postman, SoapUI, WinSCP, Eclipse, Jira, ServiceNow, Agile (Scrum, Kanban)</w:t>
      </w:r>
    </w:p>
    <w:p w14:paraId="68BF6C44" w14:textId="1B41F373" w:rsidR="008B4109" w:rsidRPr="008B4109" w:rsidRDefault="008B4109" w:rsidP="00F70119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22222"/>
          <w:shd w:val="clear" w:color="auto" w:fill="FFFFFF"/>
        </w:rPr>
        <w:lastRenderedPageBreak/>
        <w:t>Other: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Pr="008B4109">
        <w:rPr>
          <w:rFonts w:asciiTheme="minorHAnsi" w:hAnsiTheme="minorHAnsi" w:cstheme="minorHAnsi"/>
          <w:color w:val="222222"/>
          <w:shd w:val="clear" w:color="auto" w:fill="FFFFFF"/>
        </w:rPr>
        <w:t>Requirement Analysis, Solution Design, Error Handling, Transports, Message Monitoring, Offshore–Onsite Coordination</w:t>
      </w:r>
    </w:p>
    <w:p w14:paraId="2EF908F2" w14:textId="77777777" w:rsidR="00F70119" w:rsidRPr="00F73E89" w:rsidRDefault="00F70119" w:rsidP="00F70119">
      <w:pPr>
        <w:pStyle w:val="ListParagraph"/>
        <w:spacing w:after="0" w:line="240" w:lineRule="auto"/>
        <w:ind w:left="360"/>
        <w:rPr>
          <w:rFonts w:asciiTheme="minorHAnsi" w:hAnsiTheme="minorHAnsi" w:cstheme="minorHAnsi"/>
          <w:b/>
        </w:rPr>
      </w:pPr>
    </w:p>
    <w:p w14:paraId="790A2518" w14:textId="302AE83F" w:rsidR="001272A0" w:rsidRPr="00200269" w:rsidRDefault="00F70119" w:rsidP="00200269">
      <w:pPr>
        <w:shd w:val="pct30" w:color="auto" w:fill="FFFFFF"/>
        <w:tabs>
          <w:tab w:val="right" w:pos="10080"/>
        </w:tabs>
        <w:spacing w:after="0" w:line="240" w:lineRule="auto"/>
        <w:rPr>
          <w:rFonts w:asciiTheme="minorHAnsi" w:eastAsia="Batang" w:hAnsiTheme="minorHAnsi" w:cstheme="minorHAnsi"/>
        </w:rPr>
      </w:pPr>
      <w:r>
        <w:rPr>
          <w:rFonts w:asciiTheme="minorHAnsi" w:hAnsiTheme="minorHAnsi" w:cstheme="minorHAnsi"/>
          <w:b/>
        </w:rPr>
        <w:t xml:space="preserve">PROFESSIONAL EXPERIENCE:      </w:t>
      </w:r>
      <w:r>
        <w:rPr>
          <w:rFonts w:asciiTheme="minorHAnsi" w:eastAsia="Batang" w:hAnsiTheme="minorHAnsi" w:cstheme="minorHAnsi"/>
        </w:rPr>
        <w:t xml:space="preserve">          </w:t>
      </w:r>
    </w:p>
    <w:p w14:paraId="66E540D5" w14:textId="51F261A2" w:rsidR="001272A0" w:rsidRDefault="001272A0" w:rsidP="00902877">
      <w:pPr>
        <w:pStyle w:val="NoSpacing"/>
        <w:jc w:val="both"/>
        <w:rPr>
          <w:rFonts w:asciiTheme="minorHAnsi" w:hAnsiTheme="minorHAnsi" w:cstheme="minorHAnsi"/>
          <w:b/>
        </w:rPr>
      </w:pPr>
      <w:r w:rsidRPr="001272A0">
        <w:rPr>
          <w:rFonts w:asciiTheme="minorHAnsi" w:hAnsiTheme="minorHAnsi" w:cstheme="minorHAnsi"/>
          <w:b/>
        </w:rPr>
        <w:t>Fannie Mae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="005D0D84">
        <w:rPr>
          <w:rFonts w:asciiTheme="minorHAnsi" w:hAnsiTheme="minorHAnsi" w:cstheme="minorHAnsi"/>
          <w:b/>
        </w:rPr>
        <w:t xml:space="preserve">              </w:t>
      </w:r>
      <w:r>
        <w:rPr>
          <w:rFonts w:asciiTheme="minorHAnsi" w:hAnsiTheme="minorHAnsi" w:cstheme="minorHAnsi"/>
          <w:b/>
        </w:rPr>
        <w:t xml:space="preserve"> </w:t>
      </w:r>
      <w:r w:rsidRPr="001272A0">
        <w:rPr>
          <w:rFonts w:asciiTheme="minorHAnsi" w:hAnsiTheme="minorHAnsi" w:cstheme="minorHAnsi"/>
          <w:b/>
        </w:rPr>
        <w:t>Jul</w:t>
      </w:r>
      <w:r w:rsidR="005D0D84">
        <w:rPr>
          <w:rFonts w:asciiTheme="minorHAnsi" w:hAnsiTheme="minorHAnsi" w:cstheme="minorHAnsi"/>
          <w:b/>
        </w:rPr>
        <w:t>’</w:t>
      </w:r>
      <w:r w:rsidRPr="001272A0">
        <w:rPr>
          <w:rFonts w:asciiTheme="minorHAnsi" w:hAnsiTheme="minorHAnsi" w:cstheme="minorHAnsi"/>
          <w:b/>
        </w:rPr>
        <w:t xml:space="preserve"> 2023 – Present</w:t>
      </w:r>
    </w:p>
    <w:p w14:paraId="03A06470" w14:textId="476A6D91" w:rsidR="001272A0" w:rsidRDefault="001272A0" w:rsidP="00902877">
      <w:pPr>
        <w:pStyle w:val="NoSpacing"/>
        <w:jc w:val="both"/>
        <w:rPr>
          <w:rFonts w:asciiTheme="minorHAnsi" w:hAnsiTheme="minorHAnsi" w:cstheme="minorHAnsi"/>
          <w:b/>
        </w:rPr>
      </w:pPr>
      <w:r w:rsidRPr="001272A0">
        <w:rPr>
          <w:rFonts w:asciiTheme="minorHAnsi" w:hAnsiTheme="minorHAnsi" w:cstheme="minorHAnsi"/>
          <w:b/>
        </w:rPr>
        <w:t xml:space="preserve">Sr. Integration Consultant </w:t>
      </w:r>
    </w:p>
    <w:p w14:paraId="7AB06281" w14:textId="4C2E5AF2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Designed and delivered 12+ SAP CPI interfaces integrating Coupa with S/4 (Invoices, Payments, Goods Receipts, Postings).</w:t>
      </w:r>
    </w:p>
    <w:p w14:paraId="5BBFE759" w14:textId="2B309D05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Developed secure interfaces with PGP encryption, SSL, and SSH for compliance and data protection.</w:t>
      </w:r>
    </w:p>
    <w:p w14:paraId="6C1B1E2A" w14:textId="16282BDF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Defined integration architecture, gap analysis, and testing strategy for new implementations.</w:t>
      </w:r>
    </w:p>
    <w:p w14:paraId="6761337B" w14:textId="6D8A979E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Automated error-handling frameworks and message monitoring for high system reliability.</w:t>
      </w:r>
    </w:p>
    <w:p w14:paraId="1700EA33" w14:textId="77398752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 xml:space="preserve">Configured and transported </w:t>
      </w:r>
      <w:proofErr w:type="spellStart"/>
      <w:r w:rsidRPr="0057507D">
        <w:t>iFlows</w:t>
      </w:r>
      <w:proofErr w:type="spellEnd"/>
      <w:r w:rsidRPr="0057507D">
        <w:t xml:space="preserve"> across Dev, QA, and Prod environments.</w:t>
      </w:r>
    </w:p>
    <w:p w14:paraId="19256B50" w14:textId="5647F723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Collaborated with business/functional teams to convert functional specs into technical solutions.</w:t>
      </w:r>
    </w:p>
    <w:p w14:paraId="4B92AC29" w14:textId="2B250033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Conducted knowledge-sharing sessions with team members and business stakeholders.</w:t>
      </w:r>
    </w:p>
    <w:p w14:paraId="54E38167" w14:textId="4F25D112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Delivered zero post-go-live defects through robust unit testing and regression testing.</w:t>
      </w:r>
    </w:p>
    <w:p w14:paraId="36E82476" w14:textId="59D199F0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Actively participated in client calls, weekly status meetings, and requirement workshops.</w:t>
      </w:r>
    </w:p>
    <w:p w14:paraId="0743CF87" w14:textId="5DB55A07" w:rsidR="001272A0" w:rsidRDefault="001272A0" w:rsidP="00902877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Toyota</w:t>
      </w:r>
      <w:r w:rsidRPr="001272A0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</w:t>
      </w:r>
      <w:r w:rsidR="005D0D84">
        <w:rPr>
          <w:rFonts w:asciiTheme="minorHAnsi" w:hAnsiTheme="minorHAnsi" w:cstheme="minorHAnsi"/>
          <w:b/>
        </w:rPr>
        <w:tab/>
        <w:t xml:space="preserve">  </w:t>
      </w:r>
      <w:r>
        <w:rPr>
          <w:rFonts w:asciiTheme="minorHAnsi" w:hAnsiTheme="minorHAnsi" w:cstheme="minorHAnsi"/>
          <w:b/>
        </w:rPr>
        <w:t xml:space="preserve">  Nov’ 21 – Jun’</w:t>
      </w:r>
      <w:r w:rsidR="005D0D84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23</w:t>
      </w:r>
    </w:p>
    <w:p w14:paraId="558C933A" w14:textId="4C0C3399" w:rsidR="001272A0" w:rsidRDefault="001272A0" w:rsidP="00902877">
      <w:pPr>
        <w:pStyle w:val="NoSpacing"/>
        <w:jc w:val="both"/>
        <w:rPr>
          <w:rFonts w:asciiTheme="minorHAnsi" w:hAnsiTheme="minorHAnsi" w:cstheme="minorHAnsi"/>
          <w:b/>
        </w:rPr>
      </w:pPr>
      <w:r w:rsidRPr="001272A0">
        <w:rPr>
          <w:rFonts w:asciiTheme="minorHAnsi" w:hAnsiTheme="minorHAnsi" w:cstheme="minorHAnsi"/>
          <w:b/>
        </w:rPr>
        <w:t>Sr. Integration Consultant</w:t>
      </w:r>
    </w:p>
    <w:p w14:paraId="05519EEA" w14:textId="591D0D22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Designed and configured CPI integrations between SAP S/4 and vendor/customer systems using REST &amp; SOAP APIs.</w:t>
      </w:r>
    </w:p>
    <w:p w14:paraId="274A2A7C" w14:textId="5136B76A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Managed object transports across CPI instances</w:t>
      </w:r>
      <w:r w:rsidR="001F350B">
        <w:t>,</w:t>
      </w:r>
      <w:r w:rsidRPr="0057507D">
        <w:t xml:space="preserve"> ensuring stable deployments.</w:t>
      </w:r>
    </w:p>
    <w:p w14:paraId="634CA8B8" w14:textId="1203F86A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Supported cutover, go-live activities, and post-production monitoring.</w:t>
      </w:r>
    </w:p>
    <w:p w14:paraId="0EF1743D" w14:textId="62E6F44A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Implemented standard error-handling patterns to improve</w:t>
      </w:r>
      <w:r w:rsidR="001F350B">
        <w:t xml:space="preserve"> </w:t>
      </w:r>
      <w:r w:rsidRPr="0057507D">
        <w:t>interface reliability.</w:t>
      </w:r>
    </w:p>
    <w:p w14:paraId="6004F005" w14:textId="3EE74B80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Coordinated with cross-functional teams for requirement analysis and validation.</w:t>
      </w:r>
    </w:p>
    <w:p w14:paraId="3878E1EF" w14:textId="77DD775F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Created technical documentation, reusable templates, and support guides.</w:t>
      </w:r>
    </w:p>
    <w:p w14:paraId="108059CE" w14:textId="55F01E71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Ensured project delivery on time with zero defects under strict deadlines.</w:t>
      </w:r>
    </w:p>
    <w:p w14:paraId="2701EE5B" w14:textId="3F20FC4E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Conducted system connectivity and sanity checks before production release.</w:t>
      </w:r>
    </w:p>
    <w:p w14:paraId="098FFE37" w14:textId="089ABA3C" w:rsidR="00D4318B" w:rsidRDefault="00D17816" w:rsidP="00C37840">
      <w:pPr>
        <w:pStyle w:val="ListBullet"/>
        <w:numPr>
          <w:ilvl w:val="0"/>
          <w:numId w:val="3"/>
        </w:numPr>
      </w:pPr>
      <w:r w:rsidRPr="0057507D">
        <w:t>Provided status updates to stakeholders and participated in agile sprint reviews.</w:t>
      </w:r>
    </w:p>
    <w:p w14:paraId="621988BD" w14:textId="6DAF3AC3" w:rsidR="003F0E70" w:rsidRPr="003F0E70" w:rsidRDefault="003F0E70" w:rsidP="003F0E70">
      <w:pPr>
        <w:shd w:val="pct30" w:color="auto" w:fill="FFFFFF"/>
        <w:tabs>
          <w:tab w:val="right" w:pos="10080"/>
        </w:tabs>
        <w:spacing w:after="0" w:line="240" w:lineRule="auto"/>
        <w:rPr>
          <w:rFonts w:asciiTheme="minorHAnsi" w:eastAsia="Batang" w:hAnsiTheme="minorHAnsi" w:cstheme="minorHAnsi"/>
        </w:rPr>
      </w:pPr>
      <w:r w:rsidRPr="003F0E70">
        <w:rPr>
          <w:rFonts w:asciiTheme="minorHAnsi" w:hAnsiTheme="minorHAnsi" w:cstheme="minorHAnsi"/>
          <w:b/>
        </w:rPr>
        <w:t>Infosys</w:t>
      </w:r>
      <w:r w:rsidRPr="003F0E70">
        <w:rPr>
          <w:rFonts w:asciiTheme="minorHAnsi" w:hAnsiTheme="minorHAnsi" w:cstheme="minorHAnsi"/>
          <w:b/>
        </w:rPr>
        <w:tab/>
        <w:t>Apr’15</w:t>
      </w:r>
      <w:r>
        <w:rPr>
          <w:rFonts w:asciiTheme="minorHAnsi" w:hAnsiTheme="minorHAnsi" w:cstheme="minorHAnsi"/>
          <w:b/>
        </w:rPr>
        <w:t xml:space="preserve"> </w:t>
      </w:r>
      <w:r w:rsidRPr="003F0E70">
        <w:rPr>
          <w:rFonts w:asciiTheme="minorHAnsi" w:hAnsiTheme="minorHAnsi" w:cstheme="minorHAnsi"/>
          <w:b/>
        </w:rPr>
        <w:t>-</w:t>
      </w:r>
      <w:r>
        <w:rPr>
          <w:rFonts w:asciiTheme="minorHAnsi" w:hAnsiTheme="minorHAnsi" w:cstheme="minorHAnsi"/>
          <w:b/>
        </w:rPr>
        <w:t xml:space="preserve"> </w:t>
      </w:r>
      <w:r w:rsidRPr="003F0E70">
        <w:rPr>
          <w:rFonts w:asciiTheme="minorHAnsi" w:hAnsiTheme="minorHAnsi" w:cstheme="minorHAnsi"/>
          <w:b/>
        </w:rPr>
        <w:t xml:space="preserve">Mar’21      </w:t>
      </w:r>
      <w:r w:rsidRPr="003F0E70">
        <w:rPr>
          <w:rFonts w:asciiTheme="minorHAnsi" w:eastAsia="Batang" w:hAnsiTheme="minorHAnsi" w:cstheme="minorHAnsi"/>
        </w:rPr>
        <w:t xml:space="preserve">          </w:t>
      </w:r>
    </w:p>
    <w:p w14:paraId="64210C7B" w14:textId="140E7964" w:rsidR="00902877" w:rsidRDefault="00902877" w:rsidP="00902877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Kering                                                                                                   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</w:t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bookmarkStart w:id="0" w:name="_Hlk206456070"/>
      <w:r w:rsidR="001272A0">
        <w:rPr>
          <w:rFonts w:asciiTheme="minorHAnsi" w:hAnsiTheme="minorHAnsi" w:cstheme="minorHAnsi"/>
          <w:b/>
        </w:rPr>
        <w:t xml:space="preserve">    </w:t>
      </w:r>
      <w:r>
        <w:rPr>
          <w:rFonts w:asciiTheme="minorHAnsi" w:hAnsiTheme="minorHAnsi" w:cstheme="minorHAnsi"/>
          <w:b/>
        </w:rPr>
        <w:t>Dec’ 19 – Mar’21</w:t>
      </w:r>
      <w:bookmarkEnd w:id="0"/>
    </w:p>
    <w:p w14:paraId="14919C9C" w14:textId="536940AE" w:rsidR="00902877" w:rsidRPr="001272A0" w:rsidRDefault="00902877" w:rsidP="00902877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SAP Integration consultant</w:t>
      </w:r>
    </w:p>
    <w:p w14:paraId="0A721C42" w14:textId="75A0AE47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 xml:space="preserve">Developed and enhanced </w:t>
      </w:r>
      <w:proofErr w:type="spellStart"/>
      <w:r w:rsidRPr="0057507D">
        <w:t>iFlows</w:t>
      </w:r>
      <w:proofErr w:type="spellEnd"/>
      <w:r w:rsidRPr="0057507D">
        <w:t xml:space="preserve"> using adapters (IDoc, SOAP, SFTP) in SAP CPI.</w:t>
      </w:r>
    </w:p>
    <w:p w14:paraId="56B2C733" w14:textId="4742052E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Utilized predefined integration packages and customized content for client requirements.</w:t>
      </w:r>
    </w:p>
    <w:p w14:paraId="2390C459" w14:textId="6AE55BA2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Performed artifact deployments, message monitoring, and transport management.</w:t>
      </w:r>
    </w:p>
    <w:p w14:paraId="03C9557D" w14:textId="3A09E733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Improved system automation by creating custom CPI flows, reducing manual efforts.</w:t>
      </w:r>
    </w:p>
    <w:p w14:paraId="5DE15701" w14:textId="78ECD8C7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Involved in change management and impact analysis for integration updates.</w:t>
      </w:r>
    </w:p>
    <w:p w14:paraId="28D39CDA" w14:textId="6297F7F4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Coordinated with functional consultants to align CPI flows with business processes.</w:t>
      </w:r>
    </w:p>
    <w:p w14:paraId="593528B7" w14:textId="1ED0F0EF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Conducted unit testing, end-to-end testing, and defect resolution.</w:t>
      </w:r>
    </w:p>
    <w:p w14:paraId="6767E64B" w14:textId="614EC7D2" w:rsidR="00D17816" w:rsidRPr="0057507D" w:rsidRDefault="00D17816" w:rsidP="00D17816">
      <w:pPr>
        <w:pStyle w:val="ListBullet"/>
        <w:numPr>
          <w:ilvl w:val="0"/>
          <w:numId w:val="3"/>
        </w:numPr>
      </w:pPr>
      <w:r w:rsidRPr="0057507D">
        <w:t>Documented technical specifications, test cases, and reusable procedures.</w:t>
      </w:r>
    </w:p>
    <w:p w14:paraId="17FAC814" w14:textId="596B6520" w:rsidR="00D17816" w:rsidRPr="0057507D" w:rsidRDefault="00D17816" w:rsidP="00D17816">
      <w:pPr>
        <w:pStyle w:val="ListBullet"/>
        <w:numPr>
          <w:ilvl w:val="0"/>
          <w:numId w:val="3"/>
        </w:numPr>
      </w:pPr>
      <w:r w:rsidRPr="00D17816">
        <w:t>Deli</w:t>
      </w:r>
      <w:r w:rsidRPr="0057507D">
        <w:t>vered stable interfaces ensuring smooth data exchange across applications.</w:t>
      </w:r>
    </w:p>
    <w:p w14:paraId="3D37C233" w14:textId="1710859D" w:rsidR="00902877" w:rsidRDefault="00902877" w:rsidP="00902877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 xml:space="preserve">Summit </w:t>
      </w:r>
      <w:r w:rsidR="00F70119">
        <w:rPr>
          <w:rFonts w:asciiTheme="minorHAnsi" w:hAnsiTheme="minorHAnsi" w:cstheme="minorHAnsi"/>
          <w:b/>
        </w:rPr>
        <w:t xml:space="preserve">Electric Supply </w:t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F70119">
        <w:rPr>
          <w:rFonts w:asciiTheme="minorHAnsi" w:hAnsiTheme="minorHAnsi" w:cstheme="minorHAnsi"/>
          <w:b/>
        </w:rPr>
        <w:tab/>
      </w:r>
      <w:r w:rsidR="001272A0">
        <w:rPr>
          <w:rFonts w:asciiTheme="minorHAnsi" w:hAnsiTheme="minorHAnsi" w:cstheme="minorHAnsi"/>
          <w:b/>
        </w:rPr>
        <w:t xml:space="preserve">    </w:t>
      </w:r>
      <w:r>
        <w:rPr>
          <w:rFonts w:asciiTheme="minorHAnsi" w:hAnsiTheme="minorHAnsi" w:cstheme="minorHAnsi"/>
          <w:b/>
        </w:rPr>
        <w:t>Oct’ 17 – Nov’ 19</w:t>
      </w:r>
    </w:p>
    <w:p w14:paraId="73EECF14" w14:textId="21094D12" w:rsidR="00902877" w:rsidRPr="001272A0" w:rsidRDefault="00902877" w:rsidP="00902877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SAP Integration consultant  </w:t>
      </w:r>
    </w:p>
    <w:p w14:paraId="49CA7664" w14:textId="41164984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 xml:space="preserve">Led full-cycle SAP CPI/PI implementations from requirement gathering to </w:t>
      </w:r>
      <w:proofErr w:type="spellStart"/>
      <w:r w:rsidRPr="0057507D">
        <w:t>hypercare</w:t>
      </w:r>
      <w:proofErr w:type="spellEnd"/>
      <w:r w:rsidRPr="0057507D">
        <w:t>.</w:t>
      </w:r>
    </w:p>
    <w:p w14:paraId="772CBE34" w14:textId="3CC58B81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Integrated SAP with multiple non-SAP applications</w:t>
      </w:r>
      <w:r w:rsidR="0057507D">
        <w:t>,</w:t>
      </w:r>
      <w:r w:rsidRPr="0057507D">
        <w:t xml:space="preserve"> ensuring real-time data exchange.</w:t>
      </w:r>
    </w:p>
    <w:p w14:paraId="0A89D5F8" w14:textId="3510E477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Configured and transported interfaces and mapping objects between environments.</w:t>
      </w:r>
    </w:p>
    <w:p w14:paraId="64E22EFC" w14:textId="2F14358D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Monitored IDoc and interface flows using SXMB_MONI and runtime tools.</w:t>
      </w:r>
    </w:p>
    <w:p w14:paraId="5431539C" w14:textId="69E77C1F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Handled incident and change tickets, resolving issues within defined SLA.</w:t>
      </w:r>
    </w:p>
    <w:p w14:paraId="03616E41" w14:textId="052BDC97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Created technical specifications, test cases, and documentation for support.</w:t>
      </w:r>
    </w:p>
    <w:p w14:paraId="4BCF5A47" w14:textId="52E6130B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Worked on error resolution and provided guidance to business teams on failures.</w:t>
      </w:r>
    </w:p>
    <w:p w14:paraId="6CC72524" w14:textId="53F6B778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Conducted status meetings with stakeholders and updated delivery progress.</w:t>
      </w:r>
    </w:p>
    <w:p w14:paraId="5D3087F1" w14:textId="1A206E6C" w:rsidR="00902877" w:rsidRPr="00C37840" w:rsidRDefault="00D17816" w:rsidP="00C37840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Standardized integration processes, improving operational stability.</w:t>
      </w:r>
    </w:p>
    <w:p w14:paraId="29DC08AF" w14:textId="00D2BFCC" w:rsidR="00902877" w:rsidRDefault="00902877" w:rsidP="00902877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Cardinal Health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                 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                     </w:t>
      </w:r>
      <w:r w:rsidR="00F70119">
        <w:rPr>
          <w:rFonts w:asciiTheme="minorHAnsi" w:hAnsiTheme="minorHAnsi" w:cstheme="minorHAnsi"/>
          <w:b/>
        </w:rPr>
        <w:tab/>
      </w:r>
      <w:r w:rsidR="001272A0">
        <w:rPr>
          <w:rFonts w:asciiTheme="minorHAnsi" w:hAnsiTheme="minorHAnsi" w:cstheme="minorHAnsi"/>
          <w:b/>
        </w:rPr>
        <w:t xml:space="preserve">  </w:t>
      </w:r>
      <w:r>
        <w:rPr>
          <w:rFonts w:asciiTheme="minorHAnsi" w:hAnsiTheme="minorHAnsi" w:cstheme="minorHAnsi"/>
          <w:b/>
        </w:rPr>
        <w:t xml:space="preserve"> April’ 15 - </w:t>
      </w:r>
      <w:r w:rsidR="00C1498A">
        <w:rPr>
          <w:rFonts w:asciiTheme="minorHAnsi" w:hAnsiTheme="minorHAnsi" w:cstheme="minorHAnsi"/>
          <w:b/>
        </w:rPr>
        <w:t>Sep</w:t>
      </w:r>
      <w:r>
        <w:rPr>
          <w:rFonts w:asciiTheme="minorHAnsi" w:hAnsiTheme="minorHAnsi" w:cstheme="minorHAnsi"/>
          <w:b/>
        </w:rPr>
        <w:t>’ 17</w:t>
      </w:r>
    </w:p>
    <w:p w14:paraId="46CDB8A9" w14:textId="569CEAA0" w:rsidR="00902877" w:rsidRPr="001272A0" w:rsidRDefault="00902877" w:rsidP="001272A0">
      <w:pPr>
        <w:pStyle w:val="NoSpacing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Role: Associate consultant</w:t>
      </w:r>
    </w:p>
    <w:p w14:paraId="58526411" w14:textId="18249771" w:rsidR="008B4109" w:rsidRPr="0057507D" w:rsidRDefault="008B4109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Developed mapping programs using graphical mapping and interface mapping tools.</w:t>
      </w:r>
    </w:p>
    <w:p w14:paraId="6BD5CF11" w14:textId="4A9B2891" w:rsidR="008B4109" w:rsidRPr="0057507D" w:rsidRDefault="008B4109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Configured REST, RFC, JDBC, File, and IDoc adapters in SAP PI/PO.</w:t>
      </w:r>
    </w:p>
    <w:p w14:paraId="0475B8CA" w14:textId="22EF09CB" w:rsidR="008B4109" w:rsidRPr="0057507D" w:rsidRDefault="008B4109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Conducted end-to-end monitoring of IDocs, queues, and RFCs across SAP ABAP/Java stacks.</w:t>
      </w:r>
    </w:p>
    <w:p w14:paraId="333EC95E" w14:textId="49B1FFFD" w:rsidR="008B4109" w:rsidRPr="0057507D" w:rsidRDefault="008B4109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Performed interface testing, readiness checks, and environment validations.</w:t>
      </w:r>
    </w:p>
    <w:p w14:paraId="0ABFE688" w14:textId="062A3F63" w:rsidR="008B4109" w:rsidRPr="0057507D" w:rsidRDefault="008B4109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Reduced downtime by implementing proactive alerting and monitoring mechanisms.</w:t>
      </w:r>
    </w:p>
    <w:p w14:paraId="7EFB988A" w14:textId="4C0CCE4D" w:rsidR="008B4109" w:rsidRPr="0057507D" w:rsidRDefault="008B4109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Documented technical designs, unit test plans, and functional change tickets.</w:t>
      </w:r>
    </w:p>
    <w:p w14:paraId="45E34E00" w14:textId="634AD2A7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Coordinated with business teams to resolve integration failures and system errors.</w:t>
      </w:r>
    </w:p>
    <w:p w14:paraId="3C341D2F" w14:textId="288A9323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Developed and transported ESR and ID objects across Quality and Production.</w:t>
      </w:r>
    </w:p>
    <w:p w14:paraId="10311191" w14:textId="46EEDC58" w:rsidR="00D17816" w:rsidRPr="0057507D" w:rsidRDefault="00D17816" w:rsidP="00D17816">
      <w:pPr>
        <w:pStyle w:val="ListParagraph"/>
        <w:numPr>
          <w:ilvl w:val="0"/>
          <w:numId w:val="3"/>
        </w:numPr>
        <w:spacing w:after="240"/>
        <w:ind w:right="0"/>
        <w:jc w:val="left"/>
      </w:pPr>
      <w:r w:rsidRPr="0057507D">
        <w:t>Ensured compliance and stability of interfaces through regression testing.</w:t>
      </w:r>
    </w:p>
    <w:p w14:paraId="49CE0429" w14:textId="77777777" w:rsidR="008B4109" w:rsidRDefault="008B4109" w:rsidP="008B4109">
      <w:pPr>
        <w:shd w:val="pct30" w:color="auto" w:fill="FFFFFF"/>
        <w:tabs>
          <w:tab w:val="right" w:pos="10080"/>
        </w:tabs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EDUCATIONAL QUALIFICATIONS: </w:t>
      </w:r>
    </w:p>
    <w:p w14:paraId="7F828324" w14:textId="77777777" w:rsidR="008B4109" w:rsidRDefault="008B4109" w:rsidP="008B4109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Bachelor of Technology from JNTUH, India.</w:t>
      </w:r>
    </w:p>
    <w:p w14:paraId="4CEDEBA5" w14:textId="119A8B3C" w:rsidR="008B4109" w:rsidRDefault="008B4109" w:rsidP="008B4109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Master of Information Technology, Rivier University, </w:t>
      </w:r>
      <w:r w:rsidR="00D4318B">
        <w:rPr>
          <w:rFonts w:asciiTheme="minorHAnsi" w:hAnsiTheme="minorHAnsi" w:cstheme="minorHAnsi"/>
          <w:b/>
        </w:rPr>
        <w:t>Nashua, NH</w:t>
      </w:r>
      <w:r>
        <w:rPr>
          <w:rFonts w:asciiTheme="minorHAnsi" w:hAnsiTheme="minorHAnsi" w:cstheme="minorHAnsi"/>
          <w:b/>
        </w:rPr>
        <w:t>.</w:t>
      </w:r>
    </w:p>
    <w:p w14:paraId="5634FCAB" w14:textId="77777777" w:rsidR="008B4109" w:rsidRPr="004D1454" w:rsidRDefault="008B4109" w:rsidP="008B4109">
      <w:pPr>
        <w:pStyle w:val="ListParagraph"/>
        <w:spacing w:after="240"/>
        <w:ind w:left="360" w:right="0"/>
        <w:jc w:val="left"/>
      </w:pPr>
    </w:p>
    <w:p w14:paraId="1B7B917D" w14:textId="7B90267A" w:rsidR="00005674" w:rsidRDefault="00005674" w:rsidP="0090287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D0D0D"/>
        </w:rPr>
      </w:pPr>
    </w:p>
    <w:sectPr w:rsidR="00005674">
      <w:headerReference w:type="default" r:id="rId9"/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A8BD" w14:textId="77777777" w:rsidR="00B261F3" w:rsidRDefault="00B261F3">
      <w:pPr>
        <w:spacing w:line="240" w:lineRule="auto"/>
      </w:pPr>
      <w:r>
        <w:separator/>
      </w:r>
    </w:p>
  </w:endnote>
  <w:endnote w:type="continuationSeparator" w:id="0">
    <w:p w14:paraId="0FB57C8B" w14:textId="77777777" w:rsidR="00B261F3" w:rsidRDefault="00B26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FA9B" w14:textId="77777777" w:rsidR="00B261F3" w:rsidRDefault="00B261F3">
      <w:pPr>
        <w:spacing w:after="0"/>
      </w:pPr>
      <w:r>
        <w:separator/>
      </w:r>
    </w:p>
  </w:footnote>
  <w:footnote w:type="continuationSeparator" w:id="0">
    <w:p w14:paraId="7DA6284A" w14:textId="77777777" w:rsidR="00B261F3" w:rsidRDefault="00B261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C6FD" w14:textId="20412FCD" w:rsidR="00005674" w:rsidRDefault="00005674">
    <w:pPr>
      <w:pStyle w:val="Header"/>
      <w:tabs>
        <w:tab w:val="left" w:pos="6000"/>
        <w:tab w:val="right" w:pos="10080"/>
      </w:tabs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3E2F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F453C1"/>
    <w:multiLevelType w:val="multilevel"/>
    <w:tmpl w:val="24F453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56DFE"/>
    <w:multiLevelType w:val="multilevel"/>
    <w:tmpl w:val="4BD56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F254B0"/>
    <w:multiLevelType w:val="multilevel"/>
    <w:tmpl w:val="710C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47FC5"/>
    <w:multiLevelType w:val="multilevel"/>
    <w:tmpl w:val="73747FC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282968">
    <w:abstractNumId w:val="4"/>
  </w:num>
  <w:num w:numId="2" w16cid:durableId="1691762613">
    <w:abstractNumId w:val="2"/>
  </w:num>
  <w:num w:numId="3" w16cid:durableId="1732537229">
    <w:abstractNumId w:val="1"/>
  </w:num>
  <w:num w:numId="4" w16cid:durableId="1905413501">
    <w:abstractNumId w:val="0"/>
  </w:num>
  <w:num w:numId="5" w16cid:durableId="279999005">
    <w:abstractNumId w:val="0"/>
  </w:num>
  <w:num w:numId="6" w16cid:durableId="1911623186">
    <w:abstractNumId w:val="0"/>
  </w:num>
  <w:num w:numId="7" w16cid:durableId="1716008251">
    <w:abstractNumId w:val="0"/>
  </w:num>
  <w:num w:numId="8" w16cid:durableId="269238128">
    <w:abstractNumId w:val="0"/>
  </w:num>
  <w:num w:numId="9" w16cid:durableId="1029450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0AA"/>
    <w:rsid w:val="0000511F"/>
    <w:rsid w:val="00005674"/>
    <w:rsid w:val="00010165"/>
    <w:rsid w:val="00014D80"/>
    <w:rsid w:val="000154C7"/>
    <w:rsid w:val="00036853"/>
    <w:rsid w:val="00037BA6"/>
    <w:rsid w:val="0004536A"/>
    <w:rsid w:val="00050183"/>
    <w:rsid w:val="00053051"/>
    <w:rsid w:val="0005480C"/>
    <w:rsid w:val="0005727E"/>
    <w:rsid w:val="00064ED3"/>
    <w:rsid w:val="0006644E"/>
    <w:rsid w:val="000839FB"/>
    <w:rsid w:val="00084D16"/>
    <w:rsid w:val="000C366E"/>
    <w:rsid w:val="000F2548"/>
    <w:rsid w:val="000F4A1E"/>
    <w:rsid w:val="0010395F"/>
    <w:rsid w:val="00112E54"/>
    <w:rsid w:val="00114ACA"/>
    <w:rsid w:val="00117C58"/>
    <w:rsid w:val="001210CE"/>
    <w:rsid w:val="001272A0"/>
    <w:rsid w:val="00145EE8"/>
    <w:rsid w:val="001503A8"/>
    <w:rsid w:val="00151F9D"/>
    <w:rsid w:val="0015404B"/>
    <w:rsid w:val="00160C7D"/>
    <w:rsid w:val="00172C79"/>
    <w:rsid w:val="00173DB8"/>
    <w:rsid w:val="00177350"/>
    <w:rsid w:val="0018195A"/>
    <w:rsid w:val="0018621F"/>
    <w:rsid w:val="001939AB"/>
    <w:rsid w:val="001A20CF"/>
    <w:rsid w:val="001B1708"/>
    <w:rsid w:val="001C04C6"/>
    <w:rsid w:val="001C360E"/>
    <w:rsid w:val="001C3B41"/>
    <w:rsid w:val="001D7453"/>
    <w:rsid w:val="001E24BE"/>
    <w:rsid w:val="001E752E"/>
    <w:rsid w:val="001E7FA2"/>
    <w:rsid w:val="001F350B"/>
    <w:rsid w:val="001F6409"/>
    <w:rsid w:val="00200269"/>
    <w:rsid w:val="002125BF"/>
    <w:rsid w:val="00222688"/>
    <w:rsid w:val="00227376"/>
    <w:rsid w:val="00243015"/>
    <w:rsid w:val="00243279"/>
    <w:rsid w:val="00253573"/>
    <w:rsid w:val="00255415"/>
    <w:rsid w:val="00255BAC"/>
    <w:rsid w:val="00257348"/>
    <w:rsid w:val="0026504C"/>
    <w:rsid w:val="00280550"/>
    <w:rsid w:val="00280869"/>
    <w:rsid w:val="00285F76"/>
    <w:rsid w:val="002960FB"/>
    <w:rsid w:val="002C3E38"/>
    <w:rsid w:val="002C478B"/>
    <w:rsid w:val="002C47B7"/>
    <w:rsid w:val="002C6E8C"/>
    <w:rsid w:val="002D4353"/>
    <w:rsid w:val="002D6F0B"/>
    <w:rsid w:val="002D702E"/>
    <w:rsid w:val="002D74BE"/>
    <w:rsid w:val="002E23F5"/>
    <w:rsid w:val="002E5F36"/>
    <w:rsid w:val="002E79BF"/>
    <w:rsid w:val="002F5AFD"/>
    <w:rsid w:val="003055D6"/>
    <w:rsid w:val="003338D2"/>
    <w:rsid w:val="00333ACC"/>
    <w:rsid w:val="003441AF"/>
    <w:rsid w:val="003479D7"/>
    <w:rsid w:val="003516B2"/>
    <w:rsid w:val="00351D5F"/>
    <w:rsid w:val="003554B8"/>
    <w:rsid w:val="003565E1"/>
    <w:rsid w:val="0036177E"/>
    <w:rsid w:val="00391FA9"/>
    <w:rsid w:val="00395DBC"/>
    <w:rsid w:val="00396227"/>
    <w:rsid w:val="003A112A"/>
    <w:rsid w:val="003A7988"/>
    <w:rsid w:val="003B13BF"/>
    <w:rsid w:val="003B738A"/>
    <w:rsid w:val="003C472D"/>
    <w:rsid w:val="003C7DF0"/>
    <w:rsid w:val="003D42DF"/>
    <w:rsid w:val="003D42EB"/>
    <w:rsid w:val="003E3AE9"/>
    <w:rsid w:val="003E4880"/>
    <w:rsid w:val="003F0E70"/>
    <w:rsid w:val="003F21FD"/>
    <w:rsid w:val="003F4579"/>
    <w:rsid w:val="00410330"/>
    <w:rsid w:val="004116B0"/>
    <w:rsid w:val="004122B3"/>
    <w:rsid w:val="0042291E"/>
    <w:rsid w:val="00427F32"/>
    <w:rsid w:val="00435701"/>
    <w:rsid w:val="00445094"/>
    <w:rsid w:val="00445EDD"/>
    <w:rsid w:val="004502E3"/>
    <w:rsid w:val="004624FF"/>
    <w:rsid w:val="00470AEA"/>
    <w:rsid w:val="004734AD"/>
    <w:rsid w:val="00476AEF"/>
    <w:rsid w:val="00477E6C"/>
    <w:rsid w:val="00485102"/>
    <w:rsid w:val="00485A3A"/>
    <w:rsid w:val="004954D9"/>
    <w:rsid w:val="00496D3B"/>
    <w:rsid w:val="00497BCF"/>
    <w:rsid w:val="004A0DFE"/>
    <w:rsid w:val="004A3AC0"/>
    <w:rsid w:val="004A43AD"/>
    <w:rsid w:val="004B362E"/>
    <w:rsid w:val="004B424D"/>
    <w:rsid w:val="004C5A81"/>
    <w:rsid w:val="004D2631"/>
    <w:rsid w:val="004D2ADB"/>
    <w:rsid w:val="004D3F33"/>
    <w:rsid w:val="004E25DA"/>
    <w:rsid w:val="004E48B3"/>
    <w:rsid w:val="004F3989"/>
    <w:rsid w:val="004F7838"/>
    <w:rsid w:val="005020D7"/>
    <w:rsid w:val="00520F72"/>
    <w:rsid w:val="0052269A"/>
    <w:rsid w:val="00536AD9"/>
    <w:rsid w:val="0054098C"/>
    <w:rsid w:val="00542DF7"/>
    <w:rsid w:val="005443EB"/>
    <w:rsid w:val="00550E75"/>
    <w:rsid w:val="00552A8B"/>
    <w:rsid w:val="0056308C"/>
    <w:rsid w:val="005737CD"/>
    <w:rsid w:val="0057507D"/>
    <w:rsid w:val="00577121"/>
    <w:rsid w:val="00591C94"/>
    <w:rsid w:val="005932C1"/>
    <w:rsid w:val="005A714D"/>
    <w:rsid w:val="005B5283"/>
    <w:rsid w:val="005C7F40"/>
    <w:rsid w:val="005D0D84"/>
    <w:rsid w:val="005E3DA8"/>
    <w:rsid w:val="005F1D23"/>
    <w:rsid w:val="005F2AFC"/>
    <w:rsid w:val="00600FA3"/>
    <w:rsid w:val="00617B8D"/>
    <w:rsid w:val="00617C16"/>
    <w:rsid w:val="00630168"/>
    <w:rsid w:val="006331B5"/>
    <w:rsid w:val="00650998"/>
    <w:rsid w:val="006667B9"/>
    <w:rsid w:val="00673732"/>
    <w:rsid w:val="00674F47"/>
    <w:rsid w:val="0067556D"/>
    <w:rsid w:val="006855D6"/>
    <w:rsid w:val="00694F60"/>
    <w:rsid w:val="006976C9"/>
    <w:rsid w:val="006A3CD7"/>
    <w:rsid w:val="006B2A33"/>
    <w:rsid w:val="006B605F"/>
    <w:rsid w:val="006D4FF6"/>
    <w:rsid w:val="006E0022"/>
    <w:rsid w:val="006E5725"/>
    <w:rsid w:val="006F1ED6"/>
    <w:rsid w:val="006F5ADF"/>
    <w:rsid w:val="006F7D4D"/>
    <w:rsid w:val="0070148A"/>
    <w:rsid w:val="007029AE"/>
    <w:rsid w:val="00706516"/>
    <w:rsid w:val="00731BDF"/>
    <w:rsid w:val="00755C2E"/>
    <w:rsid w:val="00756F98"/>
    <w:rsid w:val="007613B0"/>
    <w:rsid w:val="00766136"/>
    <w:rsid w:val="0077251A"/>
    <w:rsid w:val="00776D21"/>
    <w:rsid w:val="00791938"/>
    <w:rsid w:val="00794BA6"/>
    <w:rsid w:val="007A56D2"/>
    <w:rsid w:val="007B1110"/>
    <w:rsid w:val="007B1965"/>
    <w:rsid w:val="007B5962"/>
    <w:rsid w:val="007C34F2"/>
    <w:rsid w:val="007C387D"/>
    <w:rsid w:val="007C7284"/>
    <w:rsid w:val="007D40D9"/>
    <w:rsid w:val="007D50E6"/>
    <w:rsid w:val="007D5E53"/>
    <w:rsid w:val="007D625D"/>
    <w:rsid w:val="007D7CC6"/>
    <w:rsid w:val="007E0278"/>
    <w:rsid w:val="007F4DE8"/>
    <w:rsid w:val="007F6477"/>
    <w:rsid w:val="00802987"/>
    <w:rsid w:val="00812338"/>
    <w:rsid w:val="00816C4D"/>
    <w:rsid w:val="00837520"/>
    <w:rsid w:val="0083799F"/>
    <w:rsid w:val="008528B9"/>
    <w:rsid w:val="00865D16"/>
    <w:rsid w:val="00866691"/>
    <w:rsid w:val="008676C7"/>
    <w:rsid w:val="00876A10"/>
    <w:rsid w:val="008801BE"/>
    <w:rsid w:val="008832D2"/>
    <w:rsid w:val="008938F7"/>
    <w:rsid w:val="008A0047"/>
    <w:rsid w:val="008A08B6"/>
    <w:rsid w:val="008A13FA"/>
    <w:rsid w:val="008B4109"/>
    <w:rsid w:val="008B7734"/>
    <w:rsid w:val="008C0FE6"/>
    <w:rsid w:val="008C1B68"/>
    <w:rsid w:val="008C241B"/>
    <w:rsid w:val="008D30C5"/>
    <w:rsid w:val="008D7D6F"/>
    <w:rsid w:val="008E100C"/>
    <w:rsid w:val="008E2138"/>
    <w:rsid w:val="008F194B"/>
    <w:rsid w:val="008F2236"/>
    <w:rsid w:val="00902877"/>
    <w:rsid w:val="00913C8A"/>
    <w:rsid w:val="00914BA1"/>
    <w:rsid w:val="009200C1"/>
    <w:rsid w:val="0092676E"/>
    <w:rsid w:val="00931899"/>
    <w:rsid w:val="00945CEC"/>
    <w:rsid w:val="009475E1"/>
    <w:rsid w:val="00950555"/>
    <w:rsid w:val="009545DF"/>
    <w:rsid w:val="009758C9"/>
    <w:rsid w:val="009924DA"/>
    <w:rsid w:val="00994365"/>
    <w:rsid w:val="009A55EC"/>
    <w:rsid w:val="009B1EF7"/>
    <w:rsid w:val="009C20AA"/>
    <w:rsid w:val="009D0F5D"/>
    <w:rsid w:val="009D58FD"/>
    <w:rsid w:val="009F1529"/>
    <w:rsid w:val="009F2F38"/>
    <w:rsid w:val="009F51F2"/>
    <w:rsid w:val="00A0252F"/>
    <w:rsid w:val="00A10C62"/>
    <w:rsid w:val="00A16B5B"/>
    <w:rsid w:val="00A33C0E"/>
    <w:rsid w:val="00A40A36"/>
    <w:rsid w:val="00A42EE1"/>
    <w:rsid w:val="00A44D12"/>
    <w:rsid w:val="00A4757A"/>
    <w:rsid w:val="00A83C73"/>
    <w:rsid w:val="00A84DDB"/>
    <w:rsid w:val="00AA7BDB"/>
    <w:rsid w:val="00AB5276"/>
    <w:rsid w:val="00AD00FE"/>
    <w:rsid w:val="00AD1840"/>
    <w:rsid w:val="00AD257F"/>
    <w:rsid w:val="00AE26DE"/>
    <w:rsid w:val="00AE5826"/>
    <w:rsid w:val="00AF4A9B"/>
    <w:rsid w:val="00AF5B2F"/>
    <w:rsid w:val="00B035CE"/>
    <w:rsid w:val="00B261F3"/>
    <w:rsid w:val="00B461DA"/>
    <w:rsid w:val="00B62A66"/>
    <w:rsid w:val="00B72E3D"/>
    <w:rsid w:val="00B76F79"/>
    <w:rsid w:val="00B8111A"/>
    <w:rsid w:val="00B82CA7"/>
    <w:rsid w:val="00B8324F"/>
    <w:rsid w:val="00B85BB6"/>
    <w:rsid w:val="00B90394"/>
    <w:rsid w:val="00BA5595"/>
    <w:rsid w:val="00BB3C7E"/>
    <w:rsid w:val="00BC0556"/>
    <w:rsid w:val="00BC0A1A"/>
    <w:rsid w:val="00BC0D87"/>
    <w:rsid w:val="00BD0E99"/>
    <w:rsid w:val="00BD53F3"/>
    <w:rsid w:val="00BE124F"/>
    <w:rsid w:val="00BE1640"/>
    <w:rsid w:val="00BE5B27"/>
    <w:rsid w:val="00BF0684"/>
    <w:rsid w:val="00C02E94"/>
    <w:rsid w:val="00C125AA"/>
    <w:rsid w:val="00C1498A"/>
    <w:rsid w:val="00C14BAA"/>
    <w:rsid w:val="00C158E2"/>
    <w:rsid w:val="00C265A8"/>
    <w:rsid w:val="00C37840"/>
    <w:rsid w:val="00C41D3D"/>
    <w:rsid w:val="00C41D52"/>
    <w:rsid w:val="00C43893"/>
    <w:rsid w:val="00C6688E"/>
    <w:rsid w:val="00C7018B"/>
    <w:rsid w:val="00C726C5"/>
    <w:rsid w:val="00C90181"/>
    <w:rsid w:val="00C90463"/>
    <w:rsid w:val="00C92DC5"/>
    <w:rsid w:val="00CA0581"/>
    <w:rsid w:val="00CA4CD6"/>
    <w:rsid w:val="00CA74D5"/>
    <w:rsid w:val="00CB36FD"/>
    <w:rsid w:val="00CB65A3"/>
    <w:rsid w:val="00CC12BD"/>
    <w:rsid w:val="00CE16F8"/>
    <w:rsid w:val="00CF09AC"/>
    <w:rsid w:val="00CF189A"/>
    <w:rsid w:val="00CF39BD"/>
    <w:rsid w:val="00CF5E95"/>
    <w:rsid w:val="00D00E41"/>
    <w:rsid w:val="00D0319D"/>
    <w:rsid w:val="00D17816"/>
    <w:rsid w:val="00D2040C"/>
    <w:rsid w:val="00D20670"/>
    <w:rsid w:val="00D2764A"/>
    <w:rsid w:val="00D33FC0"/>
    <w:rsid w:val="00D40A31"/>
    <w:rsid w:val="00D420E8"/>
    <w:rsid w:val="00D4318B"/>
    <w:rsid w:val="00D5140A"/>
    <w:rsid w:val="00D61E00"/>
    <w:rsid w:val="00D63064"/>
    <w:rsid w:val="00D76C93"/>
    <w:rsid w:val="00D8055D"/>
    <w:rsid w:val="00D87D97"/>
    <w:rsid w:val="00D94B5F"/>
    <w:rsid w:val="00DA5379"/>
    <w:rsid w:val="00DB3C88"/>
    <w:rsid w:val="00DC2315"/>
    <w:rsid w:val="00DC5711"/>
    <w:rsid w:val="00DD68B6"/>
    <w:rsid w:val="00DD6EB7"/>
    <w:rsid w:val="00DF3AF1"/>
    <w:rsid w:val="00DF7606"/>
    <w:rsid w:val="00E03260"/>
    <w:rsid w:val="00E07E3B"/>
    <w:rsid w:val="00E261E3"/>
    <w:rsid w:val="00E31548"/>
    <w:rsid w:val="00E34264"/>
    <w:rsid w:val="00E35FE1"/>
    <w:rsid w:val="00E3683D"/>
    <w:rsid w:val="00E44E8D"/>
    <w:rsid w:val="00E529C8"/>
    <w:rsid w:val="00E603B1"/>
    <w:rsid w:val="00E63727"/>
    <w:rsid w:val="00E9334D"/>
    <w:rsid w:val="00E941D7"/>
    <w:rsid w:val="00E96A2F"/>
    <w:rsid w:val="00EA010E"/>
    <w:rsid w:val="00EB456D"/>
    <w:rsid w:val="00EB4ECD"/>
    <w:rsid w:val="00EB794F"/>
    <w:rsid w:val="00EC49D4"/>
    <w:rsid w:val="00EC565B"/>
    <w:rsid w:val="00EE5021"/>
    <w:rsid w:val="00EE6782"/>
    <w:rsid w:val="00EE678A"/>
    <w:rsid w:val="00EF02AD"/>
    <w:rsid w:val="00F16594"/>
    <w:rsid w:val="00F259BC"/>
    <w:rsid w:val="00F4167D"/>
    <w:rsid w:val="00F42ECB"/>
    <w:rsid w:val="00F478D0"/>
    <w:rsid w:val="00F50150"/>
    <w:rsid w:val="00F520F6"/>
    <w:rsid w:val="00F5297E"/>
    <w:rsid w:val="00F57386"/>
    <w:rsid w:val="00F60269"/>
    <w:rsid w:val="00F70119"/>
    <w:rsid w:val="00F730F6"/>
    <w:rsid w:val="00F73E89"/>
    <w:rsid w:val="00F75E97"/>
    <w:rsid w:val="00F84742"/>
    <w:rsid w:val="00F9490C"/>
    <w:rsid w:val="00F951B9"/>
    <w:rsid w:val="00FA4B4B"/>
    <w:rsid w:val="00FB1D92"/>
    <w:rsid w:val="00FE51EF"/>
    <w:rsid w:val="00FF1827"/>
    <w:rsid w:val="00FF4ED8"/>
    <w:rsid w:val="0400509F"/>
    <w:rsid w:val="04C242B6"/>
    <w:rsid w:val="09E1313A"/>
    <w:rsid w:val="105769DE"/>
    <w:rsid w:val="16F06BB2"/>
    <w:rsid w:val="181D14A4"/>
    <w:rsid w:val="193C352E"/>
    <w:rsid w:val="1B88053A"/>
    <w:rsid w:val="1FB50614"/>
    <w:rsid w:val="286B4AD5"/>
    <w:rsid w:val="2A2B788B"/>
    <w:rsid w:val="2D881F60"/>
    <w:rsid w:val="30130212"/>
    <w:rsid w:val="4F6744B3"/>
    <w:rsid w:val="588945C7"/>
    <w:rsid w:val="5EB71074"/>
    <w:rsid w:val="687D5B7C"/>
    <w:rsid w:val="78A13CF9"/>
    <w:rsid w:val="7D387BFF"/>
    <w:rsid w:val="7FB2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61A6B"/>
  <w15:docId w15:val="{7470F15D-2B0A-4F13-8C70-F40FAA0C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E70"/>
    <w:pPr>
      <w:spacing w:after="200" w:line="276" w:lineRule="auto"/>
      <w:ind w:right="-720"/>
      <w:jc w:val="both"/>
    </w:pPr>
    <w:rPr>
      <w:rFonts w:ascii="Calibri" w:eastAsia="Times New Roman" w:hAnsi="Calibri"/>
      <w:sz w:val="22"/>
      <w:szCs w:val="2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keepNext/>
      <w:keepLines/>
      <w:spacing w:before="200" w:after="0"/>
      <w:ind w:right="0"/>
      <w:jc w:val="left"/>
      <w:outlineLvl w:val="2"/>
    </w:pPr>
    <w:rPr>
      <w:rFonts w:ascii="Cambria" w:hAnsi="Times New Roman"/>
      <w:b/>
      <w:color w:val="4F81BD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before="53" w:after="0" w:line="240" w:lineRule="auto"/>
      <w:ind w:left="100" w:right="0"/>
      <w:jc w:val="left"/>
    </w:pPr>
    <w:rPr>
      <w:rFonts w:ascii="Arial" w:eastAsia="Arial" w:hAnsi="Arial" w:cs="Arial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right="0"/>
      <w:jc w:val="left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3Char">
    <w:name w:val="Heading 3 Char"/>
    <w:link w:val="Heading3"/>
    <w:uiPriority w:val="9"/>
    <w:semiHidden/>
    <w:qFormat/>
    <w:rPr>
      <w:rFonts w:ascii="Cambria" w:eastAsia="Times New Roman" w:hAnsi="Times New Roman" w:cs="Times New Roman"/>
      <w:b/>
      <w:color w:val="4F81BD"/>
      <w:sz w:val="20"/>
      <w:szCs w:val="20"/>
      <w:lang w:val="en-IN" w:eastAsia="en-I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  <w:style w:type="character" w:customStyle="1" w:styleId="apple-style-span">
    <w:name w:val="apple-style-span"/>
    <w:qFormat/>
    <w:rPr>
      <w:rFonts w:cs="Times New Roman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erChar">
    <w:name w:val="Header Char"/>
    <w:link w:val="Header"/>
    <w:uiPriority w:val="99"/>
    <w:qFormat/>
    <w:rPr>
      <w:rFonts w:ascii="Calibri" w:eastAsia="Times New Roman" w:hAnsi="Calibri" w:cs="Times New Roman"/>
    </w:rPr>
  </w:style>
  <w:style w:type="character" w:customStyle="1" w:styleId="FooterChar">
    <w:name w:val="Footer Char"/>
    <w:link w:val="Footer"/>
    <w:uiPriority w:val="99"/>
    <w:qFormat/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Times New Roman" w:hAnsi="Calibri" w:cs="Times New Roman"/>
    </w:rPr>
  </w:style>
  <w:style w:type="paragraph" w:styleId="NoSpacing">
    <w:name w:val="No Spacing"/>
    <w:link w:val="NoSpacingChar"/>
    <w:uiPriority w:val="1"/>
    <w:qFormat/>
    <w:rPr>
      <w:rFonts w:ascii="Calibri" w:eastAsia="Times New Roman" w:hAnsi="Calibri"/>
      <w:sz w:val="22"/>
      <w:szCs w:val="22"/>
    </w:rPr>
  </w:style>
  <w:style w:type="character" w:customStyle="1" w:styleId="BodyTextChar">
    <w:name w:val="Body Text Char"/>
    <w:link w:val="BodyText"/>
    <w:uiPriority w:val="1"/>
    <w:qFormat/>
    <w:rPr>
      <w:rFonts w:ascii="Arial" w:eastAsia="Arial" w:hAnsi="Arial" w:cs="Arial"/>
      <w:sz w:val="18"/>
      <w:szCs w:val="18"/>
    </w:rPr>
  </w:style>
  <w:style w:type="paragraph" w:customStyle="1" w:styleId="level1">
    <w:name w:val="_level1"/>
    <w:basedOn w:val="Normal"/>
    <w:qFormat/>
    <w:pPr>
      <w:widowControl w:val="0"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right" w:pos="9000"/>
      </w:tabs>
      <w:autoSpaceDE w:val="0"/>
      <w:autoSpaceDN w:val="0"/>
      <w:adjustRightInd w:val="0"/>
      <w:spacing w:after="0" w:line="240" w:lineRule="auto"/>
      <w:ind w:left="720" w:right="0" w:hanging="360"/>
      <w:jc w:val="left"/>
    </w:pPr>
    <w:rPr>
      <w:rFonts w:ascii="Times New Roman" w:hAnsi="Times New Roman"/>
      <w:sz w:val="24"/>
      <w:szCs w:val="24"/>
    </w:rPr>
  </w:style>
  <w:style w:type="character" w:customStyle="1" w:styleId="hl">
    <w:name w:val="hl"/>
    <w:basedOn w:val="DefaultParagraphFont"/>
    <w:qFormat/>
  </w:style>
  <w:style w:type="character" w:customStyle="1" w:styleId="BalloonTextChar">
    <w:name w:val="Balloon Text Char"/>
    <w:link w:val="BalloonText"/>
    <w:uiPriority w:val="99"/>
    <w:semiHidden/>
    <w:qFormat/>
    <w:rPr>
      <w:rFonts w:ascii="Times New Roman" w:eastAsia="Times New Roman" w:hAnsi="Times New Roman" w:cs="Times New Roman"/>
      <w:sz w:val="18"/>
      <w:szCs w:val="18"/>
    </w:rPr>
  </w:style>
  <w:style w:type="paragraph" w:styleId="ListBullet">
    <w:name w:val="List Bullet"/>
    <w:basedOn w:val="Normal"/>
    <w:uiPriority w:val="99"/>
    <w:unhideWhenUsed/>
    <w:rsid w:val="00902877"/>
    <w:pPr>
      <w:numPr>
        <w:numId w:val="4"/>
      </w:numPr>
      <w:ind w:right="0"/>
      <w:contextualSpacing/>
      <w:jc w:val="left"/>
    </w:pPr>
    <w:rPr>
      <w:rFonts w:asciiTheme="minorHAnsi" w:eastAsiaTheme="minorEastAsia" w:hAnsiTheme="minorHAnsi" w:cstheme="minorBidi"/>
    </w:rPr>
  </w:style>
  <w:style w:type="character" w:styleId="Strong">
    <w:name w:val="Strong"/>
    <w:basedOn w:val="DefaultParagraphFont"/>
    <w:uiPriority w:val="22"/>
    <w:qFormat/>
    <w:rsid w:val="008B410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01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01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mshi-reddy-223ab324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34F55E-BA47-CE4E-95C2-CE062306D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898</Words>
  <Characters>6333</Characters>
  <Application>Microsoft Office Word</Application>
  <DocSecurity>0</DocSecurity>
  <Lines>113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Basheer</dc:creator>
  <cp:lastModifiedBy>vamshi madduri</cp:lastModifiedBy>
  <cp:revision>9</cp:revision>
  <cp:lastPrinted>2021-01-27T20:35:00Z</cp:lastPrinted>
  <dcterms:created xsi:type="dcterms:W3CDTF">2025-09-04T07:22:00Z</dcterms:created>
  <dcterms:modified xsi:type="dcterms:W3CDTF">2025-10-10T19:20:00Z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0E74889F67584BEC9A42F19ECE736A54_13</vt:lpwstr>
  </property>
  <property fmtid="{D5CDD505-2E9C-101B-9397-08002B2CF9AE}" pid="4" name="GrammarlyDocumentId">
    <vt:lpwstr>de652454-de13-4351-9b23-1cf07496bd49</vt:lpwstr>
  </property>
</Properties>
</file>