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B2488" w14:textId="77777777" w:rsidR="00F55654" w:rsidRDefault="00F55654">
      <w:pPr>
        <w:jc w:val="center"/>
        <w:rPr>
          <w:rFonts w:ascii="Times New Roman" w:eastAsia="Times New Roman" w:hAnsi="Times New Roman" w:cs="Times New Roman"/>
          <w:b/>
          <w:smallCaps/>
          <w:color w:val="000000"/>
          <w:sz w:val="32"/>
          <w:szCs w:val="32"/>
        </w:rPr>
      </w:pPr>
    </w:p>
    <w:p w14:paraId="5275325C" w14:textId="77777777" w:rsidR="00F55654" w:rsidRDefault="00B35418">
      <w:pPr>
        <w:jc w:val="center"/>
        <w:rPr>
          <w:rFonts w:ascii="Times New Roman" w:eastAsia="Times New Roman" w:hAnsi="Times New Roman" w:cs="Times New Roman"/>
          <w:color w:val="000000"/>
          <w:sz w:val="18"/>
          <w:szCs w:val="18"/>
        </w:rPr>
      </w:pPr>
      <w:r>
        <w:rPr>
          <w:rFonts w:ascii="Times New Roman" w:eastAsia="Times New Roman" w:hAnsi="Times New Roman" w:cs="Times New Roman"/>
          <w:b/>
          <w:smallCaps/>
          <w:color w:val="000000"/>
          <w:sz w:val="32"/>
          <w:szCs w:val="32"/>
        </w:rPr>
        <w:t>Lynnmarie P. Flowers</w:t>
      </w:r>
    </w:p>
    <w:p w14:paraId="7519D769" w14:textId="630E906A" w:rsidR="00F55654" w:rsidRDefault="008D2517">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106 Normandy Ct.  Madison, MS  39110</w:t>
      </w:r>
    </w:p>
    <w:p w14:paraId="504B3E67" w14:textId="3B4DBD3E" w:rsidR="00F55654" w:rsidRDefault="00B35418" w:rsidP="00F76031">
      <w:pPr>
        <w:jc w:val="center"/>
      </w:pPr>
      <w:r>
        <w:rPr>
          <w:rFonts w:ascii="Times New Roman" w:eastAsia="Times New Roman" w:hAnsi="Times New Roman" w:cs="Times New Roman"/>
          <w:color w:val="000000"/>
          <w:sz w:val="18"/>
          <w:szCs w:val="18"/>
        </w:rPr>
        <w:t>205.586.5966</w:t>
      </w:r>
      <w:r>
        <w:rPr>
          <w:rFonts w:ascii="Times New Roman" w:eastAsia="Times New Roman" w:hAnsi="Times New Roman" w:cs="Times New Roman"/>
          <w:color w:val="000000"/>
        </w:rPr>
        <w:br/>
      </w:r>
      <w:hyperlink r:id="rId5" w:history="1">
        <w:r w:rsidR="00F76031" w:rsidRPr="00F76031">
          <w:rPr>
            <w:rFonts w:ascii="Times New Roman" w:hAnsi="Times New Roman" w:cs="Times New Roman"/>
            <w:color w:val="0000FF"/>
            <w:u w:val="single"/>
          </w:rPr>
          <w:t>LinkedIn Profile</w:t>
        </w:r>
      </w:hyperlink>
    </w:p>
    <w:p w14:paraId="308BA63E" w14:textId="77777777" w:rsidR="00DF18FA" w:rsidRDefault="00DF18FA" w:rsidP="00F76031">
      <w:pPr>
        <w:jc w:val="center"/>
      </w:pPr>
    </w:p>
    <w:p w14:paraId="34778A4B" w14:textId="77777777" w:rsidR="00F76031" w:rsidRPr="00F76031" w:rsidRDefault="00F76031" w:rsidP="00F76031">
      <w:pPr>
        <w:jc w:val="center"/>
        <w:rPr>
          <w:rFonts w:ascii="Times New Roman" w:eastAsia="Times New Roman" w:hAnsi="Times New Roman" w:cs="Times New Roman"/>
          <w:color w:val="000000"/>
          <w:sz w:val="18"/>
          <w:szCs w:val="18"/>
        </w:rPr>
      </w:pPr>
    </w:p>
    <w:p w14:paraId="71A5DDDE" w14:textId="77777777" w:rsidR="00F55654" w:rsidRDefault="00B35418">
      <w:pPr>
        <w:ind w:left="360" w:hanging="360"/>
        <w:rPr>
          <w:rFonts w:ascii="Times New Roman" w:eastAsia="Times New Roman" w:hAnsi="Times New Roman" w:cs="Times New Roman"/>
          <w:color w:val="000000"/>
        </w:rPr>
      </w:pPr>
      <w:r>
        <w:rPr>
          <w:rFonts w:ascii="Times New Roman" w:eastAsia="Times New Roman" w:hAnsi="Times New Roman" w:cs="Times New Roman"/>
          <w:b/>
          <w:color w:val="000000"/>
        </w:rPr>
        <w:t>SUMMARY</w:t>
      </w:r>
    </w:p>
    <w:p w14:paraId="033D6F6F" w14:textId="77777777" w:rsidR="00F55654" w:rsidRDefault="00B35418">
      <w:pPr>
        <w:ind w:left="360" w:right="720"/>
        <w:rPr>
          <w:rFonts w:ascii="Times New Roman" w:eastAsia="Times New Roman" w:hAnsi="Times New Roman" w:cs="Times New Roman"/>
          <w:color w:val="000000"/>
        </w:rPr>
      </w:pPr>
      <w:r>
        <w:rPr>
          <w:rFonts w:ascii="Times New Roman" w:eastAsia="Times New Roman" w:hAnsi="Times New Roman" w:cs="Times New Roman"/>
          <w:color w:val="000000"/>
        </w:rPr>
        <w:t>A disciplined self-starter who works exceedingly well under her own direction, known for accomplishing critical objectives on time, under budget and beyond expectations. A lifelong high achiever who thrives on challenges and demonstrates competence in mastering complex tasks.</w:t>
      </w:r>
    </w:p>
    <w:p w14:paraId="66E8AA72" w14:textId="77777777" w:rsidR="00F55654" w:rsidRDefault="00F55654">
      <w:pPr>
        <w:ind w:left="720" w:right="720"/>
        <w:rPr>
          <w:rFonts w:ascii="Times New Roman" w:eastAsia="Times New Roman" w:hAnsi="Times New Roman" w:cs="Times New Roman"/>
          <w:color w:val="000000"/>
        </w:rPr>
      </w:pPr>
    </w:p>
    <w:p w14:paraId="06DFCF4E" w14:textId="77777777" w:rsidR="00F55654" w:rsidRDefault="00B35418">
      <w:pPr>
        <w:ind w:left="360" w:hanging="360"/>
        <w:rPr>
          <w:rFonts w:ascii="Times New Roman" w:eastAsia="Times New Roman" w:hAnsi="Times New Roman" w:cs="Times New Roman"/>
          <w:color w:val="000000"/>
        </w:rPr>
      </w:pPr>
      <w:r>
        <w:rPr>
          <w:rFonts w:ascii="Times New Roman" w:eastAsia="Times New Roman" w:hAnsi="Times New Roman" w:cs="Times New Roman"/>
          <w:b/>
          <w:color w:val="000000"/>
        </w:rPr>
        <w:t>AREAS OF EXPERTISE</w:t>
      </w:r>
    </w:p>
    <w:p w14:paraId="53209F6D" w14:textId="77777777" w:rsidR="00F55654" w:rsidRDefault="00B35418">
      <w:pPr>
        <w:ind w:left="360" w:right="720"/>
        <w:rPr>
          <w:rFonts w:ascii="Times New Roman" w:eastAsia="Times New Roman" w:hAnsi="Times New Roman" w:cs="Times New Roman"/>
          <w:color w:val="000000"/>
        </w:rPr>
      </w:pPr>
      <w:r>
        <w:rPr>
          <w:rFonts w:ascii="Times New Roman" w:eastAsia="Times New Roman" w:hAnsi="Times New Roman" w:cs="Times New Roman"/>
          <w:color w:val="000000"/>
        </w:rPr>
        <w:t>Extensive project management experience as an editor for an award-winning national magazine, as a Space Shuttle procedure writer collaborating with Kennedy Space Center technical experts, as the corporate information coordinator for a nuclear operating company, and as the owner of a prosperous writing and editing business.</w:t>
      </w:r>
    </w:p>
    <w:p w14:paraId="4894179D" w14:textId="44B661B3" w:rsidR="00F55654" w:rsidRDefault="00F55654">
      <w:pPr>
        <w:widowControl/>
        <w:tabs>
          <w:tab w:val="left" w:pos="1891"/>
        </w:tabs>
        <w:rPr>
          <w:rFonts w:ascii="Arimo" w:eastAsia="Arimo" w:hAnsi="Arimo" w:cs="Arimo"/>
          <w:color w:val="000000"/>
          <w:sz w:val="24"/>
          <w:szCs w:val="24"/>
        </w:rPr>
      </w:pPr>
    </w:p>
    <w:tbl>
      <w:tblPr>
        <w:tblStyle w:val="Style11"/>
        <w:tblW w:w="10258" w:type="dxa"/>
        <w:tblLayout w:type="fixed"/>
        <w:tblLook w:val="04A0" w:firstRow="1" w:lastRow="0" w:firstColumn="1" w:lastColumn="0" w:noHBand="0" w:noVBand="1"/>
      </w:tblPr>
      <w:tblGrid>
        <w:gridCol w:w="10258"/>
      </w:tblGrid>
      <w:tr w:rsidR="00F55654" w14:paraId="0AB64B5A" w14:textId="77777777">
        <w:trPr>
          <w:trHeight w:val="2652"/>
        </w:trPr>
        <w:tc>
          <w:tcPr>
            <w:tcW w:w="10258" w:type="dxa"/>
            <w:tcBorders>
              <w:top w:val="nil"/>
              <w:left w:val="nil"/>
              <w:bottom w:val="nil"/>
              <w:right w:val="nil"/>
            </w:tcBorders>
          </w:tcPr>
          <w:p w14:paraId="745AB4FA" w14:textId="0BB42F11" w:rsidR="00F55654" w:rsidRPr="00352A9C" w:rsidRDefault="000F1C8C">
            <w:pPr>
              <w:tabs>
                <w:tab w:val="left" w:pos="270"/>
              </w:tabs>
              <w:ind w:right="-270"/>
              <w:rPr>
                <w:rFonts w:ascii="Times New Roman" w:eastAsia="Times New Roman" w:hAnsi="Times New Roman" w:cs="Times New Roman"/>
                <w:b/>
                <w:i/>
                <w:color w:val="000000"/>
                <w:u w:val="single"/>
              </w:rPr>
            </w:pPr>
            <w:r w:rsidRPr="00352A9C">
              <w:rPr>
                <w:rFonts w:ascii="Times New Roman" w:eastAsia="Times New Roman" w:hAnsi="Times New Roman" w:cs="Times New Roman"/>
                <w:b/>
                <w:i/>
                <w:color w:val="000000"/>
                <w:u w:val="single"/>
              </w:rPr>
              <w:t xml:space="preserve">CONTRACT </w:t>
            </w:r>
            <w:r w:rsidR="00946499" w:rsidRPr="00352A9C">
              <w:rPr>
                <w:rFonts w:ascii="Times New Roman" w:eastAsia="Times New Roman" w:hAnsi="Times New Roman" w:cs="Times New Roman"/>
                <w:b/>
                <w:i/>
                <w:color w:val="000000"/>
                <w:u w:val="single"/>
              </w:rPr>
              <w:t>POSITIONS</w:t>
            </w:r>
          </w:p>
          <w:p w14:paraId="56DDDDF2" w14:textId="77777777" w:rsidR="00F55654" w:rsidRDefault="00B35418">
            <w:pPr>
              <w:widowControl/>
              <w:tabs>
                <w:tab w:val="left" w:pos="270"/>
              </w:tabs>
              <w:ind w:right="-270"/>
              <w:rPr>
                <w:rFonts w:ascii="Times New Roman" w:eastAsia="Times New Roman" w:hAnsi="Times New Roman" w:cs="Times New Roman"/>
                <w:color w:val="000000"/>
              </w:rPr>
            </w:pPr>
            <w:r>
              <w:rPr>
                <w:rFonts w:ascii="Times New Roman" w:eastAsia="Times New Roman" w:hAnsi="Times New Roman" w:cs="Times New Roman"/>
                <w:b/>
                <w:color w:val="000000"/>
              </w:rPr>
              <w:t>Writer and Editor</w:t>
            </w:r>
            <w:r>
              <w:rPr>
                <w:rFonts w:ascii="Times New Roman" w:eastAsia="Times New Roman" w:hAnsi="Times New Roman" w:cs="Times New Roman"/>
                <w:color w:val="000000"/>
              </w:rPr>
              <w:t>, January 2016–present</w:t>
            </w:r>
          </w:p>
          <w:p w14:paraId="189861F6" w14:textId="29829CC7" w:rsidR="00F55654" w:rsidRDefault="00F55654" w:rsidP="00CB5995">
            <w:pPr>
              <w:tabs>
                <w:tab w:val="left" w:pos="270"/>
              </w:tabs>
              <w:ind w:right="-312"/>
              <w:rPr>
                <w:rFonts w:ascii="Times New Roman" w:eastAsia="Times New Roman" w:hAnsi="Times New Roman" w:cs="Times New Roman"/>
                <w:color w:val="000000"/>
              </w:rPr>
            </w:pPr>
          </w:p>
          <w:p w14:paraId="0A9607BC" w14:textId="5E46634D" w:rsidR="00380DDB" w:rsidRPr="00380DDB" w:rsidRDefault="00380DDB">
            <w:pPr>
              <w:numPr>
                <w:ilvl w:val="0"/>
                <w:numId w:val="1"/>
              </w:numPr>
              <w:tabs>
                <w:tab w:val="left" w:pos="270"/>
              </w:tabs>
              <w:ind w:right="-270"/>
              <w:rPr>
                <w:rFonts w:ascii="Times New Roman" w:eastAsia="Times New Roman" w:hAnsi="Times New Roman" w:cs="Times New Roman"/>
                <w:color w:val="000000"/>
              </w:rPr>
            </w:pPr>
            <w:r w:rsidRPr="00380DDB">
              <w:rPr>
                <w:rFonts w:ascii="Times New Roman" w:eastAsia="Times New Roman" w:hAnsi="Times New Roman" w:cs="Times New Roman"/>
                <w:b/>
                <w:bCs/>
                <w:color w:val="000000"/>
              </w:rPr>
              <w:t>Aug 2024–</w:t>
            </w:r>
            <w:r>
              <w:rPr>
                <w:rFonts w:ascii="Times New Roman" w:eastAsia="Times New Roman" w:hAnsi="Times New Roman" w:cs="Times New Roman"/>
                <w:b/>
                <w:bCs/>
                <w:color w:val="000000"/>
              </w:rPr>
              <w:t>present</w:t>
            </w:r>
            <w:r w:rsidRPr="00380DDB">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Communications </w:t>
            </w:r>
            <w:r w:rsidR="00B35418">
              <w:rPr>
                <w:rFonts w:ascii="Times New Roman" w:eastAsia="Times New Roman" w:hAnsi="Times New Roman" w:cs="Times New Roman"/>
                <w:color w:val="000000"/>
              </w:rPr>
              <w:t>s</w:t>
            </w:r>
            <w:r>
              <w:rPr>
                <w:rFonts w:ascii="Times New Roman" w:eastAsia="Times New Roman" w:hAnsi="Times New Roman" w:cs="Times New Roman"/>
                <w:color w:val="000000"/>
              </w:rPr>
              <w:t>pecialist for Entergy Nuclear</w:t>
            </w:r>
            <w:r w:rsidR="00B35418">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Coordinate, write, edit, and produce employee and external communications products in support of nuclear fleet, enterprise, and industry initiatives;</w:t>
            </w:r>
            <w:r w:rsidR="00B35418">
              <w:rPr>
                <w:rFonts w:ascii="Times New Roman" w:eastAsia="Times New Roman" w:hAnsi="Times New Roman" w:cs="Times New Roman"/>
                <w:color w:val="000000"/>
              </w:rPr>
              <w:t xml:space="preserve"> responsible for</w:t>
            </w:r>
            <w:r>
              <w:rPr>
                <w:rFonts w:ascii="Times New Roman" w:eastAsia="Times New Roman" w:hAnsi="Times New Roman" w:cs="Times New Roman"/>
                <w:color w:val="000000"/>
              </w:rPr>
              <w:t xml:space="preserve"> photography, graphic work, video, leadership communications, and other communications </w:t>
            </w:r>
            <w:r w:rsidR="00B35418">
              <w:rPr>
                <w:rFonts w:ascii="Times New Roman" w:eastAsia="Times New Roman" w:hAnsi="Times New Roman" w:cs="Times New Roman"/>
                <w:color w:val="000000"/>
              </w:rPr>
              <w:t>as needed</w:t>
            </w:r>
            <w:r>
              <w:rPr>
                <w:rFonts w:ascii="Times New Roman" w:eastAsia="Times New Roman" w:hAnsi="Times New Roman" w:cs="Times New Roman"/>
                <w:color w:val="000000"/>
              </w:rPr>
              <w:t>.</w:t>
            </w:r>
          </w:p>
          <w:p w14:paraId="28F2D410" w14:textId="3268CDB4" w:rsidR="00F55654" w:rsidRDefault="00B35418">
            <w:pPr>
              <w:numPr>
                <w:ilvl w:val="0"/>
                <w:numId w:val="1"/>
              </w:numPr>
              <w:tabs>
                <w:tab w:val="left" w:pos="270"/>
              </w:tabs>
              <w:ind w:right="-270"/>
              <w:rPr>
                <w:rFonts w:ascii="Times New Roman" w:eastAsia="Times New Roman" w:hAnsi="Times New Roman" w:cs="Times New Roman"/>
                <w:color w:val="000000"/>
              </w:rPr>
            </w:pPr>
            <w:r>
              <w:rPr>
                <w:rFonts w:ascii="Times New Roman" w:eastAsia="Times New Roman" w:hAnsi="Times New Roman" w:cs="Times New Roman"/>
                <w:b/>
                <w:bCs/>
                <w:color w:val="000000"/>
              </w:rPr>
              <w:t>July 2022–</w:t>
            </w:r>
            <w:r w:rsidR="008866A6">
              <w:rPr>
                <w:rFonts w:ascii="Times New Roman" w:eastAsia="Times New Roman" w:hAnsi="Times New Roman" w:cs="Times New Roman"/>
                <w:b/>
                <w:bCs/>
                <w:color w:val="000000"/>
              </w:rPr>
              <w:t>Dec.</w:t>
            </w:r>
            <w:r w:rsidR="00380DDB">
              <w:rPr>
                <w:rFonts w:ascii="Times New Roman" w:eastAsia="Times New Roman" w:hAnsi="Times New Roman" w:cs="Times New Roman"/>
                <w:b/>
                <w:bCs/>
                <w:color w:val="000000"/>
              </w:rPr>
              <w:t xml:space="preserve"> 202</w:t>
            </w:r>
            <w:r w:rsidR="008866A6">
              <w:rPr>
                <w:rFonts w:ascii="Times New Roman" w:eastAsia="Times New Roman" w:hAnsi="Times New Roman" w:cs="Times New Roman"/>
                <w:b/>
                <w:bCs/>
                <w:color w:val="000000"/>
              </w:rPr>
              <w:t>2</w:t>
            </w:r>
            <w:r>
              <w:rPr>
                <w:rFonts w:ascii="Times New Roman" w:eastAsia="Times New Roman" w:hAnsi="Times New Roman" w:cs="Times New Roman"/>
                <w:color w:val="000000"/>
              </w:rPr>
              <w:t xml:space="preserve"> </w:t>
            </w:r>
            <w:r w:rsidR="00380DDB">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Technical writer for Kyndryl Consulting (division of IBM). State Farm engaged </w:t>
            </w:r>
          </w:p>
          <w:p w14:paraId="06BE3E69" w14:textId="64AD9740" w:rsidR="00F55654" w:rsidRDefault="00B35418">
            <w:pPr>
              <w:tabs>
                <w:tab w:val="left" w:pos="270"/>
              </w:tabs>
              <w:ind w:left="540" w:right="-270"/>
              <w:rPr>
                <w:rFonts w:ascii="Times New Roman" w:eastAsia="Times New Roman" w:hAnsi="Times New Roman" w:cs="Times New Roman"/>
                <w:color w:val="000000"/>
              </w:rPr>
            </w:pPr>
            <w:r>
              <w:rPr>
                <w:rFonts w:ascii="Times New Roman" w:eastAsia="Times New Roman" w:hAnsi="Times New Roman" w:cs="Times New Roman"/>
                <w:color w:val="000000"/>
              </w:rPr>
              <w:t xml:space="preserve">Kyndryl to validate the resiliency capabilities of core technology services to align with industry standards </w:t>
            </w:r>
          </w:p>
          <w:p w14:paraId="4B6CF864" w14:textId="77777777" w:rsidR="00F55654" w:rsidRDefault="00B35418">
            <w:pPr>
              <w:tabs>
                <w:tab w:val="left" w:pos="270"/>
              </w:tabs>
              <w:ind w:left="540" w:right="-270"/>
              <w:rPr>
                <w:rFonts w:ascii="Times New Roman" w:eastAsia="Times New Roman" w:hAnsi="Times New Roman" w:cs="Times New Roman"/>
                <w:color w:val="000000"/>
              </w:rPr>
            </w:pPr>
            <w:r>
              <w:rPr>
                <w:rFonts w:ascii="Times New Roman" w:eastAsia="Times New Roman" w:hAnsi="Times New Roman" w:cs="Times New Roman"/>
                <w:color w:val="000000"/>
              </w:rPr>
              <w:t xml:space="preserve">by strengthening the enterprise’s ability to recover data center and business operations in the event of a </w:t>
            </w:r>
          </w:p>
          <w:p w14:paraId="2E8201A6" w14:textId="77777777" w:rsidR="00F55654" w:rsidRDefault="00B35418">
            <w:pPr>
              <w:tabs>
                <w:tab w:val="left" w:pos="270"/>
              </w:tabs>
              <w:ind w:left="540" w:right="-270"/>
              <w:rPr>
                <w:rFonts w:ascii="Times New Roman" w:eastAsia="Times New Roman" w:hAnsi="Times New Roman" w:cs="Times New Roman"/>
                <w:color w:val="000000"/>
              </w:rPr>
            </w:pPr>
            <w:r>
              <w:rPr>
                <w:rFonts w:ascii="Times New Roman" w:eastAsia="Times New Roman" w:hAnsi="Times New Roman" w:cs="Times New Roman"/>
                <w:color w:val="000000"/>
              </w:rPr>
              <w:t xml:space="preserve">major infrastructure failure. </w:t>
            </w:r>
          </w:p>
          <w:p w14:paraId="4C8617AB" w14:textId="03C17ACF" w:rsidR="00F55654" w:rsidRDefault="00B35418">
            <w:pPr>
              <w:numPr>
                <w:ilvl w:val="0"/>
                <w:numId w:val="1"/>
              </w:numPr>
              <w:tabs>
                <w:tab w:val="left" w:pos="270"/>
              </w:tabs>
              <w:ind w:right="-270"/>
              <w:rPr>
                <w:rFonts w:ascii="Times New Roman" w:eastAsia="Times New Roman" w:hAnsi="Times New Roman" w:cs="Times New Roman"/>
                <w:color w:val="000000"/>
              </w:rPr>
            </w:pPr>
            <w:r>
              <w:rPr>
                <w:rFonts w:ascii="Times New Roman" w:hAnsi="Times New Roman" w:cs="Times New Roman"/>
                <w:b/>
                <w:bCs/>
                <w:color w:val="000000"/>
              </w:rPr>
              <w:t>Aug. 2021</w:t>
            </w:r>
            <w:r>
              <w:rPr>
                <w:rFonts w:ascii="Times New Roman" w:eastAsia="Times New Roman" w:hAnsi="Times New Roman" w:cs="Times New Roman"/>
                <w:b/>
                <w:bCs/>
                <w:color w:val="000000"/>
              </w:rPr>
              <w:t>–</w:t>
            </w:r>
            <w:r w:rsidR="00AB6E79">
              <w:rPr>
                <w:rFonts w:ascii="Times New Roman" w:eastAsia="Times New Roman" w:hAnsi="Times New Roman" w:cs="Times New Roman"/>
                <w:b/>
                <w:bCs/>
                <w:color w:val="000000"/>
              </w:rPr>
              <w:t>July</w:t>
            </w:r>
            <w:r>
              <w:rPr>
                <w:rFonts w:ascii="Times New Roman" w:eastAsia="Times New Roman" w:hAnsi="Times New Roman" w:cs="Times New Roman"/>
                <w:b/>
                <w:bCs/>
                <w:color w:val="000000"/>
              </w:rPr>
              <w:t xml:space="preserve"> 2022</w:t>
            </w:r>
            <w:r>
              <w:rPr>
                <w:rFonts w:ascii="Times New Roman" w:eastAsia="Times New Roman" w:hAnsi="Times New Roman" w:cs="Times New Roman"/>
                <w:color w:val="000000"/>
              </w:rPr>
              <w:t xml:space="preserve">   Techn</w:t>
            </w:r>
            <w:r>
              <w:rPr>
                <w:rFonts w:ascii="Times New Roman" w:hAnsi="Times New Roman" w:cs="Times New Roman"/>
                <w:color w:val="000000"/>
              </w:rPr>
              <w:t xml:space="preserve">ical </w:t>
            </w:r>
            <w:r w:rsidR="00380DDB">
              <w:rPr>
                <w:rFonts w:ascii="Times New Roman" w:hAnsi="Times New Roman" w:cs="Times New Roman"/>
                <w:color w:val="000000"/>
              </w:rPr>
              <w:t>w</w:t>
            </w:r>
            <w:r>
              <w:rPr>
                <w:rFonts w:ascii="Times New Roman" w:hAnsi="Times New Roman" w:cs="Times New Roman"/>
                <w:color w:val="000000"/>
              </w:rPr>
              <w:t>riter for Entergy</w:t>
            </w:r>
            <w:r w:rsidR="00380DDB">
              <w:rPr>
                <w:rFonts w:ascii="Times New Roman" w:hAnsi="Times New Roman" w:cs="Times New Roman"/>
                <w:color w:val="000000"/>
              </w:rPr>
              <w:t>. C</w:t>
            </w:r>
            <w:r>
              <w:rPr>
                <w:rFonts w:ascii="Times New Roman" w:hAnsi="Times New Roman" w:cs="Times New Roman"/>
                <w:color w:val="000000"/>
              </w:rPr>
              <w:t>ontracted to revise nuclear procedures</w:t>
            </w:r>
            <w:r>
              <w:rPr>
                <w:rFonts w:ascii="Times New Roman" w:eastAsia="Times New Roman" w:hAnsi="Times New Roman" w:cs="Times New Roman"/>
                <w:color w:val="000000"/>
              </w:rPr>
              <w:t xml:space="preserve"> in support of </w:t>
            </w:r>
            <w:proofErr w:type="spellStart"/>
            <w:r>
              <w:rPr>
                <w:rFonts w:ascii="Times New Roman" w:eastAsia="Times New Roman" w:hAnsi="Times New Roman" w:cs="Times New Roman"/>
                <w:color w:val="000000"/>
              </w:rPr>
              <w:t>MaxGen</w:t>
            </w:r>
            <w:proofErr w:type="spellEnd"/>
            <w:r>
              <w:rPr>
                <w:rFonts w:ascii="Times New Roman" w:eastAsia="Times New Roman" w:hAnsi="Times New Roman" w:cs="Times New Roman"/>
                <w:color w:val="000000"/>
              </w:rPr>
              <w:t xml:space="preserve">, the company’s multi-year project to design, build and implement the Maximo solution </w:t>
            </w:r>
          </w:p>
          <w:p w14:paraId="4F46D735" w14:textId="77777777" w:rsidR="00F55654" w:rsidRDefault="00B35418">
            <w:pPr>
              <w:tabs>
                <w:tab w:val="left" w:pos="270"/>
              </w:tabs>
              <w:ind w:left="540" w:right="-270"/>
              <w:rPr>
                <w:rFonts w:ascii="Times New Roman" w:eastAsia="Times New Roman" w:hAnsi="Times New Roman" w:cs="Times New Roman"/>
                <w:color w:val="000000"/>
              </w:rPr>
            </w:pPr>
            <w:r>
              <w:rPr>
                <w:rFonts w:ascii="Times New Roman" w:eastAsia="Times New Roman" w:hAnsi="Times New Roman" w:cs="Times New Roman"/>
                <w:color w:val="000000"/>
              </w:rPr>
              <w:t xml:space="preserve">for Enterprise Asset Management, Work Management, and other Supply Chain functions. </w:t>
            </w:r>
          </w:p>
          <w:p w14:paraId="6BBAEF28" w14:textId="6C110874" w:rsidR="00F55654" w:rsidRDefault="00B35418">
            <w:pPr>
              <w:numPr>
                <w:ilvl w:val="0"/>
                <w:numId w:val="1"/>
              </w:numPr>
              <w:tabs>
                <w:tab w:val="left" w:pos="270"/>
              </w:tabs>
              <w:rPr>
                <w:rFonts w:ascii="Times New Roman" w:eastAsia="Times New Roman" w:hAnsi="Times New Roman" w:cs="Times New Roman"/>
                <w:color w:val="000000"/>
              </w:rPr>
            </w:pPr>
            <w:r>
              <w:rPr>
                <w:rFonts w:ascii="Times New Roman" w:hAnsi="Times New Roman" w:cs="Times New Roman"/>
                <w:b/>
                <w:bCs/>
                <w:color w:val="000000"/>
              </w:rPr>
              <w:t>Sept. 2020–March 202</w:t>
            </w:r>
            <w:r w:rsidR="00447DC2">
              <w:rPr>
                <w:rFonts w:ascii="Times New Roman" w:hAnsi="Times New Roman" w:cs="Times New Roman"/>
                <w:b/>
                <w:bCs/>
                <w:color w:val="000000"/>
              </w:rPr>
              <w:t>1</w:t>
            </w:r>
            <w:r>
              <w:rPr>
                <w:rFonts w:cs="Times New Roman"/>
                <w:color w:val="000000"/>
              </w:rPr>
              <w:t xml:space="preserve">   </w:t>
            </w:r>
            <w:r>
              <w:rPr>
                <w:rFonts w:ascii="Times New Roman" w:eastAsia="Times New Roman" w:hAnsi="Times New Roman" w:cs="Times New Roman"/>
                <w:color w:val="000000"/>
              </w:rPr>
              <w:t xml:space="preserve">Business </w:t>
            </w:r>
            <w:r w:rsidR="00380DDB">
              <w:rPr>
                <w:rFonts w:ascii="Times New Roman" w:eastAsia="Times New Roman" w:hAnsi="Times New Roman" w:cs="Times New Roman"/>
                <w:color w:val="000000"/>
              </w:rPr>
              <w:t>w</w:t>
            </w:r>
            <w:r>
              <w:rPr>
                <w:rFonts w:ascii="Times New Roman" w:eastAsia="Times New Roman" w:hAnsi="Times New Roman" w:cs="Times New Roman"/>
                <w:color w:val="000000"/>
              </w:rPr>
              <w:t xml:space="preserve">riter for Southern Company. Contracted to write and revise Knowledge Article content for the company’s </w:t>
            </w:r>
            <w:proofErr w:type="spellStart"/>
            <w:r>
              <w:rPr>
                <w:rFonts w:ascii="Times New Roman" w:eastAsia="Times New Roman" w:hAnsi="Times New Roman" w:cs="Times New Roman"/>
                <w:color w:val="000000"/>
              </w:rPr>
              <w:t>MySOurce</w:t>
            </w:r>
            <w:proofErr w:type="spellEnd"/>
            <w:r>
              <w:rPr>
                <w:rFonts w:ascii="Times New Roman" w:eastAsia="Times New Roman" w:hAnsi="Times New Roman" w:cs="Times New Roman"/>
                <w:color w:val="000000"/>
              </w:rPr>
              <w:t xml:space="preserve"> HR portal on the ServiceNow platform. Wrote all procedures/Quick Start Guides for performing HR transactions in Oracle. </w:t>
            </w:r>
          </w:p>
          <w:p w14:paraId="7D75C8BD" w14:textId="11603BC8" w:rsidR="00F55654" w:rsidRDefault="00AD2990">
            <w:pPr>
              <w:numPr>
                <w:ilvl w:val="0"/>
                <w:numId w:val="1"/>
              </w:numPr>
              <w:tabs>
                <w:tab w:val="left" w:pos="270"/>
              </w:tabs>
              <w:rPr>
                <w:rFonts w:ascii="Times New Roman" w:eastAsia="Times New Roman" w:hAnsi="Times New Roman" w:cs="Times New Roman"/>
                <w:color w:val="000000"/>
              </w:rPr>
            </w:pPr>
            <w:r>
              <w:rPr>
                <w:rFonts w:ascii="Times New Roman" w:eastAsia="Times New Roman" w:hAnsi="Times New Roman" w:cs="Times New Roman"/>
                <w:b/>
                <w:bCs/>
                <w:color w:val="000000"/>
              </w:rPr>
              <w:t>March</w:t>
            </w:r>
            <w:r w:rsidR="00B35418">
              <w:rPr>
                <w:rFonts w:ascii="Times New Roman" w:eastAsia="Times New Roman" w:hAnsi="Times New Roman" w:cs="Times New Roman"/>
                <w:b/>
                <w:bCs/>
                <w:color w:val="000000"/>
              </w:rPr>
              <w:t xml:space="preserve"> 2020–</w:t>
            </w:r>
            <w:r w:rsidR="00B206D3">
              <w:rPr>
                <w:rFonts w:ascii="Times New Roman" w:eastAsia="Times New Roman" w:hAnsi="Times New Roman" w:cs="Times New Roman"/>
                <w:b/>
                <w:bCs/>
                <w:color w:val="000000"/>
              </w:rPr>
              <w:t>March 2022</w:t>
            </w:r>
            <w:r w:rsidR="00B35418">
              <w:rPr>
                <w:rFonts w:ascii="Times New Roman" w:eastAsia="Times New Roman" w:hAnsi="Times New Roman" w:cs="Times New Roman"/>
                <w:color w:val="000000"/>
              </w:rPr>
              <w:t xml:space="preserve">   Technology </w:t>
            </w:r>
            <w:r w:rsidR="00380DDB">
              <w:rPr>
                <w:rFonts w:ascii="Times New Roman" w:eastAsia="Times New Roman" w:hAnsi="Times New Roman" w:cs="Times New Roman"/>
                <w:color w:val="000000"/>
              </w:rPr>
              <w:t>e</w:t>
            </w:r>
            <w:r w:rsidR="00B35418">
              <w:rPr>
                <w:rFonts w:ascii="Times New Roman" w:eastAsia="Times New Roman" w:hAnsi="Times New Roman" w:cs="Times New Roman"/>
                <w:color w:val="000000"/>
              </w:rPr>
              <w:t>ditor for the Society of P</w:t>
            </w:r>
            <w:r w:rsidR="006057B3">
              <w:rPr>
                <w:rFonts w:ascii="Times New Roman" w:eastAsia="Times New Roman" w:hAnsi="Times New Roman" w:cs="Times New Roman"/>
                <w:color w:val="000000"/>
              </w:rPr>
              <w:t>etr</w:t>
            </w:r>
            <w:r w:rsidR="003B6D76">
              <w:rPr>
                <w:rFonts w:ascii="Times New Roman" w:eastAsia="Times New Roman" w:hAnsi="Times New Roman" w:cs="Times New Roman"/>
                <w:color w:val="000000"/>
              </w:rPr>
              <w:t>ol</w:t>
            </w:r>
            <w:r w:rsidR="006057B3">
              <w:rPr>
                <w:rFonts w:ascii="Times New Roman" w:eastAsia="Times New Roman" w:hAnsi="Times New Roman" w:cs="Times New Roman"/>
                <w:color w:val="000000"/>
              </w:rPr>
              <w:t>eum</w:t>
            </w:r>
            <w:r w:rsidR="00B35418">
              <w:rPr>
                <w:rFonts w:ascii="Times New Roman" w:eastAsia="Times New Roman" w:hAnsi="Times New Roman" w:cs="Times New Roman"/>
                <w:color w:val="000000"/>
              </w:rPr>
              <w:t xml:space="preserve"> Engineers (SPE). Research</w:t>
            </w:r>
            <w:r w:rsidR="00037643">
              <w:rPr>
                <w:rFonts w:ascii="Times New Roman" w:eastAsia="Times New Roman" w:hAnsi="Times New Roman" w:cs="Times New Roman"/>
                <w:color w:val="000000"/>
              </w:rPr>
              <w:t>ed</w:t>
            </w:r>
            <w:r w:rsidR="00B35418">
              <w:rPr>
                <w:rFonts w:ascii="Times New Roman" w:eastAsia="Times New Roman" w:hAnsi="Times New Roman" w:cs="Times New Roman"/>
                <w:color w:val="000000"/>
              </w:rPr>
              <w:t xml:space="preserve"> and wr</w:t>
            </w:r>
            <w:r w:rsidR="00037643">
              <w:rPr>
                <w:rFonts w:ascii="Times New Roman" w:eastAsia="Times New Roman" w:hAnsi="Times New Roman" w:cs="Times New Roman"/>
                <w:color w:val="000000"/>
              </w:rPr>
              <w:t>o</w:t>
            </w:r>
            <w:r w:rsidR="00B35418">
              <w:rPr>
                <w:rFonts w:ascii="Times New Roman" w:eastAsia="Times New Roman" w:hAnsi="Times New Roman" w:cs="Times New Roman"/>
                <w:color w:val="000000"/>
              </w:rPr>
              <w:t xml:space="preserve">te both short- and long-form articles, primarily for the </w:t>
            </w:r>
            <w:r w:rsidR="00B35418">
              <w:rPr>
                <w:rFonts w:ascii="Times New Roman" w:eastAsia="Times New Roman" w:hAnsi="Times New Roman" w:cs="Times New Roman"/>
                <w:i/>
                <w:iCs/>
                <w:color w:val="000000"/>
              </w:rPr>
              <w:t>Journal of Petroleum Technology</w:t>
            </w:r>
            <w:r w:rsidR="00B35418">
              <w:rPr>
                <w:rFonts w:ascii="Times New Roman" w:eastAsia="Times New Roman" w:hAnsi="Times New Roman" w:cs="Times New Roman"/>
                <w:color w:val="000000"/>
              </w:rPr>
              <w:t xml:space="preserve"> (</w:t>
            </w:r>
            <w:r w:rsidR="00B35418">
              <w:rPr>
                <w:rFonts w:ascii="Times New Roman" w:eastAsia="Times New Roman" w:hAnsi="Times New Roman" w:cs="Times New Roman"/>
                <w:i/>
                <w:iCs/>
                <w:color w:val="000000"/>
              </w:rPr>
              <w:t>JPT</w:t>
            </w:r>
            <w:r w:rsidR="00B35418">
              <w:rPr>
                <w:rFonts w:ascii="Times New Roman" w:eastAsia="Times New Roman" w:hAnsi="Times New Roman" w:cs="Times New Roman"/>
                <w:color w:val="000000"/>
              </w:rPr>
              <w:t>) and publications covering data science/digital engineering, oil facilities, and health and safety. Edit</w:t>
            </w:r>
            <w:r w:rsidR="00037643">
              <w:rPr>
                <w:rFonts w:ascii="Times New Roman" w:eastAsia="Times New Roman" w:hAnsi="Times New Roman" w:cs="Times New Roman"/>
                <w:color w:val="000000"/>
              </w:rPr>
              <w:t>ed</w:t>
            </w:r>
            <w:r w:rsidR="00B35418">
              <w:rPr>
                <w:rFonts w:ascii="Times New Roman" w:eastAsia="Times New Roman" w:hAnsi="Times New Roman" w:cs="Times New Roman"/>
                <w:color w:val="000000"/>
              </w:rPr>
              <w:t xml:space="preserve"> manuscripts submitted by staff members, industry contributors, and technical collaborators. Attend</w:t>
            </w:r>
            <w:r w:rsidR="00037643">
              <w:rPr>
                <w:rFonts w:ascii="Times New Roman" w:eastAsia="Times New Roman" w:hAnsi="Times New Roman" w:cs="Times New Roman"/>
                <w:color w:val="000000"/>
              </w:rPr>
              <w:t>ed</w:t>
            </w:r>
            <w:r w:rsidR="00B35418">
              <w:rPr>
                <w:rFonts w:ascii="Times New Roman" w:eastAsia="Times New Roman" w:hAnsi="Times New Roman" w:cs="Times New Roman"/>
                <w:color w:val="000000"/>
              </w:rPr>
              <w:t xml:space="preserve"> conferences and meetings and interview industry leaders as key sources for articles. </w:t>
            </w:r>
          </w:p>
          <w:p w14:paraId="2AA2FA90" w14:textId="2AA09D08" w:rsidR="00F55654" w:rsidRDefault="00B35418">
            <w:pPr>
              <w:numPr>
                <w:ilvl w:val="0"/>
                <w:numId w:val="1"/>
              </w:numPr>
              <w:tabs>
                <w:tab w:val="left" w:pos="270"/>
              </w:tabs>
              <w:rPr>
                <w:rFonts w:ascii="Times New Roman" w:eastAsia="Times New Roman" w:hAnsi="Times New Roman" w:cs="Times New Roman"/>
                <w:color w:val="000000"/>
              </w:rPr>
            </w:pPr>
            <w:r>
              <w:rPr>
                <w:rFonts w:ascii="Times New Roman" w:eastAsia="Times New Roman" w:hAnsi="Times New Roman" w:cs="Times New Roman"/>
                <w:b/>
                <w:bCs/>
                <w:color w:val="000000"/>
              </w:rPr>
              <w:t>April 2019–April 2020</w:t>
            </w:r>
            <w:r w:rsidRPr="00380DDB">
              <w:rPr>
                <w:rFonts w:ascii="Times New Roman" w:eastAsia="Times New Roman" w:hAnsi="Times New Roman" w:cs="Times New Roman"/>
                <w:color w:val="000000"/>
              </w:rPr>
              <w:t xml:space="preserve"> </w:t>
            </w:r>
            <w:r w:rsidR="00380DDB" w:rsidRPr="00380DDB">
              <w:rPr>
                <w:rFonts w:ascii="Times New Roman" w:eastAsia="Times New Roman" w:hAnsi="Times New Roman" w:cs="Times New Roman"/>
                <w:color w:val="000000"/>
              </w:rPr>
              <w:t xml:space="preserve"> </w:t>
            </w:r>
            <w:r w:rsidRPr="00380DDB">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Communications lead for the Entergy </w:t>
            </w:r>
            <w:proofErr w:type="spellStart"/>
            <w:r>
              <w:rPr>
                <w:rFonts w:ascii="Times New Roman" w:eastAsia="Times New Roman" w:hAnsi="Times New Roman" w:cs="Times New Roman"/>
                <w:color w:val="000000"/>
              </w:rPr>
              <w:t>MaxGen</w:t>
            </w:r>
            <w:proofErr w:type="spellEnd"/>
            <w:r>
              <w:rPr>
                <w:rFonts w:ascii="Times New Roman" w:eastAsia="Times New Roman" w:hAnsi="Times New Roman" w:cs="Times New Roman"/>
                <w:color w:val="000000"/>
              </w:rPr>
              <w:t xml:space="preserve"> Project. Helped to prepare workforce for enterprise-wide turnover from Asset Suite to Maximo during the Foundation phase.</w:t>
            </w:r>
          </w:p>
          <w:p w14:paraId="4973428D" w14:textId="0F6BB4E9" w:rsidR="00F55654" w:rsidRDefault="00B35418">
            <w:pPr>
              <w:numPr>
                <w:ilvl w:val="0"/>
                <w:numId w:val="1"/>
              </w:numPr>
              <w:tabs>
                <w:tab w:val="left" w:pos="270"/>
              </w:tabs>
              <w:rPr>
                <w:rFonts w:ascii="Times New Roman" w:eastAsia="Times New Roman" w:hAnsi="Times New Roman" w:cs="Times New Roman"/>
                <w:color w:val="000000"/>
              </w:rPr>
            </w:pPr>
            <w:r>
              <w:rPr>
                <w:rFonts w:ascii="Times New Roman" w:eastAsia="Times New Roman" w:hAnsi="Times New Roman" w:cs="Times New Roman"/>
                <w:b/>
                <w:bCs/>
                <w:color w:val="000000"/>
              </w:rPr>
              <w:t>Sept. 201</w:t>
            </w:r>
            <w:r w:rsidR="009231A7">
              <w:rPr>
                <w:rFonts w:ascii="Times New Roman" w:eastAsia="Times New Roman" w:hAnsi="Times New Roman" w:cs="Times New Roman"/>
                <w:b/>
                <w:bCs/>
                <w:color w:val="000000"/>
              </w:rPr>
              <w:t>8</w:t>
            </w:r>
            <w:r>
              <w:rPr>
                <w:rFonts w:ascii="Times New Roman" w:eastAsia="Times New Roman" w:hAnsi="Times New Roman" w:cs="Times New Roman"/>
                <w:b/>
                <w:bCs/>
                <w:color w:val="000000"/>
              </w:rPr>
              <w:t>–Feb 201</w:t>
            </w:r>
            <w:r w:rsidR="009231A7">
              <w:rPr>
                <w:rFonts w:ascii="Times New Roman" w:eastAsia="Times New Roman" w:hAnsi="Times New Roman" w:cs="Times New Roman"/>
                <w:b/>
                <w:bCs/>
                <w:color w:val="000000"/>
              </w:rPr>
              <w:t>9</w:t>
            </w:r>
            <w:r>
              <w:rPr>
                <w:rFonts w:ascii="Times New Roman" w:eastAsia="Times New Roman" w:hAnsi="Times New Roman" w:cs="Times New Roman"/>
                <w:color w:val="000000"/>
              </w:rPr>
              <w:t xml:space="preserve">  </w:t>
            </w:r>
            <w:r w:rsidR="003C14D1">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Content </w:t>
            </w:r>
            <w:r w:rsidR="00380DDB">
              <w:rPr>
                <w:rFonts w:ascii="Times New Roman" w:eastAsia="Times New Roman" w:hAnsi="Times New Roman" w:cs="Times New Roman"/>
                <w:color w:val="000000"/>
              </w:rPr>
              <w:t>s</w:t>
            </w:r>
            <w:r>
              <w:rPr>
                <w:rFonts w:ascii="Times New Roman" w:eastAsia="Times New Roman" w:hAnsi="Times New Roman" w:cs="Times New Roman"/>
                <w:color w:val="000000"/>
              </w:rPr>
              <w:t xml:space="preserve">pecialist at Launch Digital Marketing/Cars.com, a Chicago-based firm that provides strategy and consulting, dedicated account management, creative, services, social platform advertising, and strategic SEO to automotive associations nationwide. </w:t>
            </w:r>
          </w:p>
          <w:p w14:paraId="65CCE5B3" w14:textId="289D7189" w:rsidR="00F55654" w:rsidRDefault="007F469A">
            <w:pPr>
              <w:numPr>
                <w:ilvl w:val="0"/>
                <w:numId w:val="1"/>
              </w:numPr>
              <w:tabs>
                <w:tab w:val="left" w:pos="270"/>
              </w:tabs>
              <w:ind w:right="-270"/>
              <w:rPr>
                <w:rFonts w:ascii="Times New Roman" w:eastAsia="Times New Roman" w:hAnsi="Times New Roman" w:cs="Times New Roman"/>
                <w:i/>
                <w:iCs/>
                <w:color w:val="000000"/>
              </w:rPr>
            </w:pPr>
            <w:r>
              <w:rPr>
                <w:rFonts w:ascii="Times New Roman" w:eastAsia="Times New Roman" w:hAnsi="Times New Roman" w:cs="Times New Roman"/>
                <w:b/>
                <w:bCs/>
                <w:color w:val="000000"/>
              </w:rPr>
              <w:t xml:space="preserve">May </w:t>
            </w:r>
            <w:r w:rsidR="00B35418">
              <w:rPr>
                <w:rFonts w:ascii="Times New Roman" w:eastAsia="Times New Roman" w:hAnsi="Times New Roman" w:cs="Times New Roman"/>
                <w:b/>
                <w:bCs/>
                <w:color w:val="000000"/>
              </w:rPr>
              <w:t>2017–</w:t>
            </w:r>
            <w:r>
              <w:rPr>
                <w:rFonts w:ascii="Times New Roman" w:eastAsia="Times New Roman" w:hAnsi="Times New Roman" w:cs="Times New Roman"/>
                <w:b/>
                <w:bCs/>
                <w:color w:val="000000"/>
              </w:rPr>
              <w:t>Sept.</w:t>
            </w:r>
            <w:r w:rsidR="001759DD">
              <w:rPr>
                <w:rFonts w:ascii="Times New Roman" w:eastAsia="Times New Roman" w:hAnsi="Times New Roman" w:cs="Times New Roman"/>
                <w:b/>
                <w:bCs/>
                <w:color w:val="000000"/>
              </w:rPr>
              <w:t xml:space="preserve"> </w:t>
            </w:r>
            <w:r w:rsidR="00B35418">
              <w:rPr>
                <w:rFonts w:ascii="Times New Roman" w:eastAsia="Times New Roman" w:hAnsi="Times New Roman" w:cs="Times New Roman"/>
                <w:b/>
                <w:bCs/>
                <w:color w:val="000000"/>
              </w:rPr>
              <w:t>2018</w:t>
            </w:r>
            <w:r w:rsidR="00B35418" w:rsidRPr="00380DDB">
              <w:rPr>
                <w:rFonts w:ascii="Times New Roman" w:eastAsia="Times New Roman" w:hAnsi="Times New Roman" w:cs="Times New Roman"/>
                <w:color w:val="000000"/>
              </w:rPr>
              <w:t xml:space="preserve"> </w:t>
            </w:r>
            <w:r w:rsidR="00380DDB" w:rsidRPr="00380DDB">
              <w:rPr>
                <w:rFonts w:ascii="Times New Roman" w:eastAsia="Times New Roman" w:hAnsi="Times New Roman" w:cs="Times New Roman"/>
                <w:color w:val="000000"/>
              </w:rPr>
              <w:t xml:space="preserve"> </w:t>
            </w:r>
            <w:r w:rsidR="00B35418" w:rsidRPr="00380DDB">
              <w:rPr>
                <w:rFonts w:ascii="Times New Roman" w:eastAsia="Times New Roman" w:hAnsi="Times New Roman" w:cs="Times New Roman"/>
                <w:color w:val="000000"/>
              </w:rPr>
              <w:t xml:space="preserve"> </w:t>
            </w:r>
            <w:r w:rsidR="00B35418">
              <w:rPr>
                <w:rFonts w:ascii="Times New Roman" w:eastAsia="Times New Roman" w:hAnsi="Times New Roman" w:cs="Times New Roman"/>
                <w:color w:val="000000"/>
              </w:rPr>
              <w:t xml:space="preserve">Internal communications consultant for Tennessee Valley Authority’s Watts Bar nuclear plant, contracted to aid site recovery efforts and restore excellence in operational performance. </w:t>
            </w:r>
          </w:p>
          <w:p w14:paraId="0094F300" w14:textId="74C586E3" w:rsidR="00F55654" w:rsidRDefault="00B35418">
            <w:pPr>
              <w:numPr>
                <w:ilvl w:val="0"/>
                <w:numId w:val="1"/>
              </w:numPr>
              <w:tabs>
                <w:tab w:val="left" w:pos="270"/>
              </w:tabs>
              <w:ind w:right="-270"/>
              <w:rPr>
                <w:rFonts w:ascii="Times New Roman" w:eastAsia="Times New Roman" w:hAnsi="Times New Roman" w:cs="Times New Roman"/>
                <w:color w:val="000000"/>
              </w:rPr>
            </w:pPr>
            <w:r>
              <w:rPr>
                <w:rFonts w:ascii="Times New Roman" w:eastAsia="Times New Roman" w:hAnsi="Times New Roman" w:cs="Times New Roman"/>
                <w:b/>
                <w:bCs/>
                <w:color w:val="000000"/>
              </w:rPr>
              <w:t>Feb. 2017–</w:t>
            </w:r>
            <w:r w:rsidR="0087312F">
              <w:rPr>
                <w:rFonts w:ascii="Times New Roman" w:eastAsia="Times New Roman" w:hAnsi="Times New Roman" w:cs="Times New Roman"/>
                <w:b/>
                <w:bCs/>
                <w:color w:val="000000"/>
              </w:rPr>
              <w:t xml:space="preserve">Sept. </w:t>
            </w:r>
            <w:r>
              <w:rPr>
                <w:rFonts w:ascii="Times New Roman" w:eastAsia="Times New Roman" w:hAnsi="Times New Roman" w:cs="Times New Roman"/>
                <w:b/>
                <w:bCs/>
                <w:color w:val="000000"/>
              </w:rPr>
              <w:t>201</w:t>
            </w:r>
            <w:r w:rsidR="0087312F">
              <w:rPr>
                <w:rFonts w:ascii="Times New Roman" w:eastAsia="Times New Roman" w:hAnsi="Times New Roman" w:cs="Times New Roman"/>
                <w:b/>
                <w:bCs/>
                <w:color w:val="000000"/>
              </w:rPr>
              <w:t>8</w:t>
            </w:r>
            <w:r w:rsidR="00380DDB" w:rsidRPr="00380DDB">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Technical writer for SPOC Automation, designer and manufacturer of intelligent variable frequency drives to automate oil and gas industry machinery. Wrote technical whitepapers, videos, user manuals, and marketing/promotional articles. </w:t>
            </w:r>
          </w:p>
          <w:p w14:paraId="6D3AFAD9" w14:textId="77777777" w:rsidR="00F55654" w:rsidRDefault="00F55654">
            <w:pPr>
              <w:tabs>
                <w:tab w:val="left" w:pos="270"/>
              </w:tabs>
              <w:ind w:left="540" w:right="-270"/>
              <w:rPr>
                <w:rFonts w:ascii="Times New Roman" w:eastAsia="Times New Roman" w:hAnsi="Times New Roman" w:cs="Times New Roman"/>
                <w:color w:val="000000"/>
              </w:rPr>
            </w:pPr>
          </w:p>
        </w:tc>
      </w:tr>
    </w:tbl>
    <w:p w14:paraId="27F76EFD" w14:textId="77777777" w:rsidR="00946499" w:rsidRDefault="00946499" w:rsidP="00112F81">
      <w:pPr>
        <w:rPr>
          <w:rFonts w:ascii="Times New Roman" w:eastAsia="Times New Roman" w:hAnsi="Times New Roman" w:cs="Times New Roman"/>
          <w:b/>
          <w:i/>
          <w:color w:val="000000"/>
        </w:rPr>
      </w:pPr>
    </w:p>
    <w:p w14:paraId="780B0E01" w14:textId="77777777" w:rsidR="009262C7" w:rsidRDefault="009262C7" w:rsidP="00112F81">
      <w:pPr>
        <w:rPr>
          <w:rFonts w:ascii="Times New Roman" w:eastAsia="Times New Roman" w:hAnsi="Times New Roman" w:cs="Times New Roman"/>
          <w:b/>
          <w:i/>
          <w:color w:val="000000"/>
          <w:u w:val="single"/>
        </w:rPr>
      </w:pPr>
    </w:p>
    <w:p w14:paraId="25E985D7" w14:textId="47252BB8" w:rsidR="00112F81" w:rsidRDefault="00112F81" w:rsidP="00112F81">
      <w:pPr>
        <w:rPr>
          <w:rFonts w:ascii="Times New Roman" w:eastAsia="Times New Roman" w:hAnsi="Times New Roman" w:cs="Times New Roman"/>
          <w:color w:val="000000"/>
        </w:rPr>
      </w:pPr>
      <w:r w:rsidRPr="00352A9C">
        <w:rPr>
          <w:rFonts w:ascii="Times New Roman" w:eastAsia="Times New Roman" w:hAnsi="Times New Roman" w:cs="Times New Roman"/>
          <w:b/>
          <w:i/>
          <w:color w:val="000000"/>
          <w:u w:val="single"/>
        </w:rPr>
        <w:lastRenderedPageBreak/>
        <w:t>FREELANCE WRITING</w:t>
      </w:r>
      <w:r>
        <w:rPr>
          <w:rFonts w:ascii="Times New Roman" w:eastAsia="Times New Roman" w:hAnsi="Times New Roman" w:cs="Times New Roman"/>
          <w:b/>
          <w:i/>
          <w:color w:val="000000"/>
        </w:rPr>
        <w:t>,</w:t>
      </w:r>
      <w:r>
        <w:rPr>
          <w:rFonts w:ascii="Times New Roman" w:eastAsia="Times New Roman" w:hAnsi="Times New Roman" w:cs="Times New Roman"/>
          <w:color w:val="000000"/>
        </w:rPr>
        <w:t xml:space="preserve"> various regional locations</w:t>
      </w:r>
    </w:p>
    <w:p w14:paraId="0AC044C1" w14:textId="77777777" w:rsidR="00112F81" w:rsidRDefault="00112F81" w:rsidP="00112F81">
      <w:pPr>
        <w:rPr>
          <w:rFonts w:ascii="Times New Roman" w:eastAsia="Times New Roman" w:hAnsi="Times New Roman" w:cs="Times New Roman"/>
          <w:color w:val="000000"/>
        </w:rPr>
      </w:pPr>
      <w:r>
        <w:rPr>
          <w:rFonts w:ascii="Times New Roman" w:eastAsia="Times New Roman" w:hAnsi="Times New Roman" w:cs="Times New Roman"/>
          <w:b/>
          <w:color w:val="000000"/>
        </w:rPr>
        <w:t>Writer/Editor,</w:t>
      </w:r>
      <w:r>
        <w:rPr>
          <w:rFonts w:ascii="Times New Roman" w:eastAsia="Times New Roman" w:hAnsi="Times New Roman" w:cs="Times New Roman"/>
          <w:color w:val="000000"/>
        </w:rPr>
        <w:t xml:space="preserve"> 1989–2004</w:t>
      </w:r>
    </w:p>
    <w:p w14:paraId="0D1A43B5" w14:textId="77777777" w:rsidR="00112F81" w:rsidRDefault="00112F81" w:rsidP="00112F81">
      <w:pPr>
        <w:rPr>
          <w:rFonts w:ascii="Times New Roman" w:eastAsia="Times New Roman" w:hAnsi="Times New Roman" w:cs="Times New Roman"/>
          <w:color w:val="000000"/>
        </w:rPr>
      </w:pPr>
    </w:p>
    <w:p w14:paraId="43A434F2" w14:textId="6FDD296E" w:rsidR="00112F81" w:rsidRDefault="00352A9C" w:rsidP="00112F81">
      <w:pPr>
        <w:numPr>
          <w:ilvl w:val="0"/>
          <w:numId w:val="1"/>
        </w:numPr>
        <w:tabs>
          <w:tab w:val="left" w:pos="270"/>
        </w:tabs>
        <w:rPr>
          <w:color w:val="000000"/>
        </w:rPr>
      </w:pPr>
      <w:r>
        <w:rPr>
          <w:rFonts w:ascii="Times New Roman" w:eastAsia="Times New Roman" w:hAnsi="Times New Roman" w:cs="Times New Roman"/>
          <w:color w:val="000000"/>
        </w:rPr>
        <w:t>Selected</w:t>
      </w:r>
      <w:r w:rsidR="00112F81">
        <w:rPr>
          <w:rFonts w:ascii="Times New Roman" w:eastAsia="Times New Roman" w:hAnsi="Times New Roman" w:cs="Times New Roman"/>
          <w:color w:val="000000"/>
        </w:rPr>
        <w:t xml:space="preserve"> to copyedit, proofread, and manually index college textbooks for HBJ College Publishers as well as beautiful coffee-table books for Oxmoor House publishers, a division of Southern Progress Corp. </w:t>
      </w:r>
    </w:p>
    <w:p w14:paraId="0D8FF89E" w14:textId="77777777" w:rsidR="00112F81" w:rsidRDefault="00112F81" w:rsidP="00112F81">
      <w:pPr>
        <w:numPr>
          <w:ilvl w:val="0"/>
          <w:numId w:val="1"/>
        </w:numPr>
        <w:tabs>
          <w:tab w:val="left" w:pos="270"/>
        </w:tabs>
        <w:rPr>
          <w:color w:val="000000"/>
        </w:rPr>
      </w:pPr>
      <w:r>
        <w:rPr>
          <w:rFonts w:ascii="Times New Roman" w:eastAsia="Times New Roman" w:hAnsi="Times New Roman" w:cs="Times New Roman"/>
          <w:color w:val="000000"/>
        </w:rPr>
        <w:t>For the Progressive Agriculture Foundation, researched and wrote content to support childhood safety and healthy lifestyles. Developed and executed a two-year plan to conduct School Health and Nutrition workshops in five southern states, in support of two CDC/NIOSH grants.</w:t>
      </w:r>
    </w:p>
    <w:p w14:paraId="67416A90" w14:textId="77777777" w:rsidR="00112F81" w:rsidRDefault="00112F81" w:rsidP="00112F81">
      <w:pPr>
        <w:numPr>
          <w:ilvl w:val="0"/>
          <w:numId w:val="1"/>
        </w:numPr>
        <w:tabs>
          <w:tab w:val="left" w:pos="270"/>
        </w:tabs>
        <w:rPr>
          <w:color w:val="000000"/>
        </w:rPr>
      </w:pPr>
      <w:r>
        <w:rPr>
          <w:rFonts w:ascii="Times New Roman" w:eastAsia="Times New Roman" w:hAnsi="Times New Roman" w:cs="Times New Roman"/>
          <w:color w:val="000000"/>
        </w:rPr>
        <w:t xml:space="preserve">Traveled across state of Alabama to research and write more than 20 video scripts to promote Alabama’s quality of life and economic opportunities, to successfully attract international business to the state. Wrote </w:t>
      </w:r>
      <w:r>
        <w:rPr>
          <w:rFonts w:ascii="Times New Roman" w:eastAsia="Times New Roman" w:hAnsi="Times New Roman" w:cs="Times New Roman"/>
          <w:i/>
          <w:color w:val="000000"/>
        </w:rPr>
        <w:t>Spotlight on Alabama</w:t>
      </w:r>
      <w:r>
        <w:rPr>
          <w:rFonts w:ascii="Times New Roman" w:eastAsia="Times New Roman" w:hAnsi="Times New Roman" w:cs="Times New Roman"/>
          <w:color w:val="000000"/>
        </w:rPr>
        <w:t>, the state’s first interactive digital presentation to support economic development.</w:t>
      </w:r>
    </w:p>
    <w:p w14:paraId="53A1F3BF" w14:textId="77777777" w:rsidR="00112F81" w:rsidRDefault="00112F81" w:rsidP="00112F81">
      <w:pPr>
        <w:numPr>
          <w:ilvl w:val="0"/>
          <w:numId w:val="1"/>
        </w:numPr>
        <w:tabs>
          <w:tab w:val="left" w:pos="270"/>
        </w:tabs>
        <w:rPr>
          <w:color w:val="000000"/>
        </w:rPr>
      </w:pPr>
      <w:r>
        <w:rPr>
          <w:rFonts w:ascii="Times New Roman" w:eastAsia="Times New Roman" w:hAnsi="Times New Roman" w:cs="Times New Roman"/>
          <w:color w:val="000000"/>
        </w:rPr>
        <w:t xml:space="preserve">Researched and published health-and science- related articles for academic and trade publications, including the </w:t>
      </w:r>
      <w:r>
        <w:rPr>
          <w:rFonts w:ascii="Times New Roman" w:eastAsia="Times New Roman" w:hAnsi="Times New Roman" w:cs="Times New Roman"/>
          <w:i/>
          <w:color w:val="000000"/>
        </w:rPr>
        <w:t xml:space="preserve">Alabama Medical Alumni </w:t>
      </w:r>
      <w:r>
        <w:rPr>
          <w:rFonts w:ascii="Times New Roman" w:eastAsia="Times New Roman" w:hAnsi="Times New Roman" w:cs="Times New Roman"/>
          <w:color w:val="000000"/>
        </w:rPr>
        <w:t xml:space="preserve">magazine, UAB’s </w:t>
      </w:r>
      <w:r>
        <w:rPr>
          <w:rFonts w:ascii="Times New Roman" w:eastAsia="Times New Roman" w:hAnsi="Times New Roman" w:cs="Times New Roman"/>
          <w:i/>
          <w:color w:val="000000"/>
        </w:rPr>
        <w:t>Medical Center</w:t>
      </w:r>
      <w:r>
        <w:rPr>
          <w:rFonts w:ascii="Times New Roman" w:eastAsia="Times New Roman" w:hAnsi="Times New Roman" w:cs="Times New Roman"/>
          <w:color w:val="000000"/>
        </w:rPr>
        <w:t xml:space="preserve"> magazine, </w:t>
      </w:r>
      <w:proofErr w:type="spellStart"/>
      <w:r>
        <w:rPr>
          <w:rFonts w:ascii="Times New Roman" w:eastAsia="Times New Roman" w:hAnsi="Times New Roman" w:cs="Times New Roman"/>
          <w:i/>
          <w:color w:val="000000"/>
        </w:rPr>
        <w:t>HealthScop</w:t>
      </w:r>
      <w:r>
        <w:rPr>
          <w:rFonts w:ascii="Times New Roman" w:eastAsia="Times New Roman" w:hAnsi="Times New Roman" w:cs="Times New Roman"/>
          <w:color w:val="000000"/>
        </w:rPr>
        <w:t>e</w:t>
      </w:r>
      <w:proofErr w:type="spellEnd"/>
      <w:r>
        <w:rPr>
          <w:rFonts w:ascii="Times New Roman" w:eastAsia="Times New Roman" w:hAnsi="Times New Roman" w:cs="Times New Roman"/>
          <w:color w:val="000000"/>
        </w:rPr>
        <w:t xml:space="preserve"> physicians' magazine, and </w:t>
      </w:r>
      <w:r>
        <w:rPr>
          <w:rFonts w:ascii="Times New Roman" w:eastAsia="Times New Roman" w:hAnsi="Times New Roman" w:cs="Times New Roman"/>
          <w:i/>
          <w:color w:val="000000"/>
        </w:rPr>
        <w:t>Vim and Vigor</w:t>
      </w:r>
      <w:r>
        <w:rPr>
          <w:rFonts w:ascii="Times New Roman" w:eastAsia="Times New Roman" w:hAnsi="Times New Roman" w:cs="Times New Roman"/>
          <w:color w:val="000000"/>
        </w:rPr>
        <w:t xml:space="preserve"> magazine for Brookwood Medical Center.</w:t>
      </w:r>
    </w:p>
    <w:p w14:paraId="0710D3A3" w14:textId="77777777" w:rsidR="00112F81" w:rsidRDefault="00112F81" w:rsidP="00112F81">
      <w:pPr>
        <w:numPr>
          <w:ilvl w:val="0"/>
          <w:numId w:val="1"/>
        </w:numPr>
        <w:tabs>
          <w:tab w:val="left" w:pos="270"/>
        </w:tabs>
        <w:rPr>
          <w:color w:val="000000"/>
        </w:rPr>
      </w:pPr>
      <w:r>
        <w:rPr>
          <w:rFonts w:ascii="Times New Roman" w:eastAsia="Times New Roman" w:hAnsi="Times New Roman" w:cs="Times New Roman"/>
          <w:color w:val="000000"/>
        </w:rPr>
        <w:t xml:space="preserve">Scripted medical training videos to satisfy strict OSHA requirements, used in hospitals across the US. </w:t>
      </w:r>
    </w:p>
    <w:p w14:paraId="2B93C140" w14:textId="77777777" w:rsidR="00112F81" w:rsidRDefault="00112F81" w:rsidP="00112F81">
      <w:pPr>
        <w:numPr>
          <w:ilvl w:val="0"/>
          <w:numId w:val="1"/>
        </w:numPr>
        <w:tabs>
          <w:tab w:val="left" w:pos="270"/>
        </w:tabs>
        <w:rPr>
          <w:color w:val="000000"/>
        </w:rPr>
      </w:pPr>
      <w:r>
        <w:rPr>
          <w:rFonts w:ascii="Times New Roman" w:eastAsia="Times New Roman" w:hAnsi="Times New Roman" w:cs="Times New Roman"/>
          <w:color w:val="000000"/>
        </w:rPr>
        <w:t xml:space="preserve">Edited </w:t>
      </w:r>
      <w:r>
        <w:rPr>
          <w:rFonts w:ascii="Times New Roman" w:eastAsia="Times New Roman" w:hAnsi="Times New Roman" w:cs="Times New Roman"/>
          <w:i/>
          <w:color w:val="000000"/>
        </w:rPr>
        <w:t>East European Construction</w:t>
      </w:r>
      <w:r>
        <w:rPr>
          <w:rFonts w:ascii="Times New Roman" w:eastAsia="Times New Roman" w:hAnsi="Times New Roman" w:cs="Times New Roman"/>
          <w:color w:val="000000"/>
        </w:rPr>
        <w:t>, a monthly newsletter for subscribers in seven countries across three continents. Developed aggressive sales and marketing strategies to solicit new international readers.</w:t>
      </w:r>
    </w:p>
    <w:p w14:paraId="560CF0D4" w14:textId="77777777" w:rsidR="00352A9C" w:rsidRDefault="00352A9C">
      <w:pPr>
        <w:rPr>
          <w:rFonts w:ascii="Times New Roman" w:eastAsia="Times New Roman" w:hAnsi="Times New Roman" w:cs="Times New Roman"/>
          <w:b/>
          <w:i/>
          <w:color w:val="000000"/>
        </w:rPr>
      </w:pPr>
    </w:p>
    <w:p w14:paraId="48CC8CF3" w14:textId="40DA907C" w:rsidR="00F55654" w:rsidRPr="00352A9C" w:rsidRDefault="00352A9C">
      <w:pPr>
        <w:rPr>
          <w:rFonts w:ascii="Times New Roman" w:eastAsia="Times New Roman" w:hAnsi="Times New Roman" w:cs="Times New Roman"/>
          <w:b/>
          <w:i/>
          <w:color w:val="000000"/>
          <w:u w:val="single"/>
        </w:rPr>
      </w:pPr>
      <w:r w:rsidRPr="00352A9C">
        <w:rPr>
          <w:rFonts w:ascii="Times New Roman" w:eastAsia="Times New Roman" w:hAnsi="Times New Roman" w:cs="Times New Roman"/>
          <w:b/>
          <w:i/>
          <w:color w:val="000000"/>
          <w:u w:val="single"/>
        </w:rPr>
        <w:t xml:space="preserve">STAFF POSITIONS </w:t>
      </w:r>
    </w:p>
    <w:p w14:paraId="06D688B2" w14:textId="77777777" w:rsidR="00352A9C" w:rsidRDefault="00352A9C">
      <w:pPr>
        <w:rPr>
          <w:rFonts w:ascii="Times New Roman" w:eastAsia="Times New Roman" w:hAnsi="Times New Roman" w:cs="Times New Roman"/>
          <w:b/>
          <w:i/>
          <w:color w:val="000000"/>
        </w:rPr>
      </w:pPr>
    </w:p>
    <w:p w14:paraId="6A483432" w14:textId="77777777"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i/>
          <w:color w:val="000000"/>
        </w:rPr>
        <w:t>SOUTHERN NUCLEAR OPERATING COMPANY (SNC)</w:t>
      </w:r>
      <w:r>
        <w:rPr>
          <w:rFonts w:ascii="Times New Roman" w:eastAsia="Times New Roman" w:hAnsi="Times New Roman" w:cs="Times New Roman"/>
          <w:color w:val="000000"/>
        </w:rPr>
        <w:t>, Birmingham, Alabama</w:t>
      </w:r>
    </w:p>
    <w:p w14:paraId="6F074DE9" w14:textId="38DA8B48"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color w:val="000000"/>
        </w:rPr>
        <w:t>Corporate Information Coordinator</w:t>
      </w:r>
      <w:r>
        <w:rPr>
          <w:rFonts w:ascii="Times New Roman" w:eastAsia="Times New Roman" w:hAnsi="Times New Roman" w:cs="Times New Roman"/>
          <w:color w:val="000000"/>
        </w:rPr>
        <w:t xml:space="preserve">, </w:t>
      </w:r>
      <w:r w:rsidR="003B7058">
        <w:rPr>
          <w:rFonts w:ascii="Times New Roman" w:eastAsia="Times New Roman" w:hAnsi="Times New Roman" w:cs="Times New Roman"/>
          <w:color w:val="000000"/>
        </w:rPr>
        <w:t xml:space="preserve">Nov. </w:t>
      </w:r>
      <w:r>
        <w:rPr>
          <w:rFonts w:ascii="Times New Roman" w:eastAsia="Times New Roman" w:hAnsi="Times New Roman" w:cs="Times New Roman"/>
          <w:color w:val="000000"/>
        </w:rPr>
        <w:t>200</w:t>
      </w:r>
      <w:r w:rsidR="003B7058">
        <w:rPr>
          <w:rFonts w:ascii="Times New Roman" w:eastAsia="Times New Roman" w:hAnsi="Times New Roman" w:cs="Times New Roman"/>
          <w:color w:val="000000"/>
        </w:rPr>
        <w:t>4</w:t>
      </w:r>
      <w:r>
        <w:rPr>
          <w:rFonts w:ascii="Times New Roman" w:eastAsia="Times New Roman" w:hAnsi="Times New Roman" w:cs="Times New Roman"/>
          <w:color w:val="000000"/>
        </w:rPr>
        <w:t>–</w:t>
      </w:r>
      <w:r w:rsidR="003B7058">
        <w:rPr>
          <w:rFonts w:ascii="Times New Roman" w:eastAsia="Times New Roman" w:hAnsi="Times New Roman" w:cs="Times New Roman"/>
          <w:color w:val="000000"/>
        </w:rPr>
        <w:t xml:space="preserve">Jan. </w:t>
      </w:r>
      <w:r>
        <w:rPr>
          <w:rFonts w:ascii="Times New Roman" w:eastAsia="Times New Roman" w:hAnsi="Times New Roman" w:cs="Times New Roman"/>
          <w:color w:val="000000"/>
        </w:rPr>
        <w:t>2016</w:t>
      </w:r>
    </w:p>
    <w:p w14:paraId="0644C521" w14:textId="77777777" w:rsidR="00F55654" w:rsidRDefault="00F55654">
      <w:pPr>
        <w:rPr>
          <w:rFonts w:ascii="Times New Roman" w:eastAsia="Times New Roman" w:hAnsi="Times New Roman" w:cs="Times New Roman"/>
          <w:color w:val="000000"/>
        </w:rPr>
      </w:pPr>
    </w:p>
    <w:p w14:paraId="174B429B" w14:textId="77777777" w:rsidR="00F55654" w:rsidRDefault="00B35418">
      <w:pPr>
        <w:ind w:right="360"/>
        <w:rPr>
          <w:rFonts w:ascii="Times New Roman" w:eastAsia="Times New Roman" w:hAnsi="Times New Roman" w:cs="Times New Roman"/>
          <w:color w:val="000000"/>
        </w:rPr>
      </w:pPr>
      <w:r>
        <w:rPr>
          <w:rFonts w:ascii="Times New Roman" w:eastAsia="Times New Roman" w:hAnsi="Times New Roman" w:cs="Times New Roman"/>
          <w:color w:val="000000"/>
        </w:rPr>
        <w:t>Provided strategic communications counsel to multiple SNC organizations, to successfully align leadership and engage employees in support of SNC’s strategic objectives and excellence measures.</w:t>
      </w:r>
    </w:p>
    <w:p w14:paraId="3D46EFF4"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Conducted stringent self-assessments of all SNC technical training programs, to prepare six nuclear sites for accreditation renewal. The team validated each site's use of select Nuclear Management Procedures in support of continued accreditation and training standardization. </w:t>
      </w:r>
    </w:p>
    <w:p w14:paraId="65702D98"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Served on SNC Excellence Assessment team that validated the health of select organizations against industry standards. Assessments were performed by an 11-member cross-functional team, over a three-month period, across four sites. </w:t>
      </w:r>
    </w:p>
    <w:p w14:paraId="1B9204C6"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Project manager for SNC's multi-site Leadership Forum, with responsibility for logistics, show-flow, presentations, video scripts, and pre-and post-communications to the workforce. </w:t>
      </w:r>
    </w:p>
    <w:p w14:paraId="4BCDF0A1"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Spearheaded launch of SNC's innovative electronic magazine, </w:t>
      </w:r>
      <w:r>
        <w:rPr>
          <w:rFonts w:ascii="Times New Roman" w:eastAsia="Times New Roman" w:hAnsi="Times New Roman" w:cs="Times New Roman"/>
          <w:i/>
          <w:color w:val="000000"/>
        </w:rPr>
        <w:t>The Source</w:t>
      </w:r>
      <w:r>
        <w:rPr>
          <w:rFonts w:ascii="Times New Roman" w:eastAsia="Times New Roman" w:hAnsi="Times New Roman" w:cs="Times New Roman"/>
          <w:color w:val="000000"/>
        </w:rPr>
        <w:t xml:space="preserve">, which linked tactical work to strategic business drivers – and ultimately to sustained excellence across the nuclear fleet. </w:t>
      </w:r>
    </w:p>
    <w:p w14:paraId="36951C04"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Conceptualized interactive Diversity Toolkits and led their research, design, production, and distribution to 3,400 employees. Trained executives and key stakeholders to teach this curriculum and served as champion and point person for the program going forward. </w:t>
      </w:r>
    </w:p>
    <w:p w14:paraId="1160A2E4"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Reviewed and wrote all company submissions for the Nuclear Energy Institute's Top Innovative Practice awards (including winning entry for 2014) and for the Electric Power Research Institute's Technology Transfer awards (including two winners for 2015). </w:t>
      </w:r>
    </w:p>
    <w:p w14:paraId="4355CBB6"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Managed internal communications for Southern Nuclear Engineering, Cyber Security, Supply Chain, Nuclear Fuel, Risk-Informed Engineering, Innovation and Technology, Next-Generation Licensing, Refueling Outage Services, Training, Operations, online and offline Work Management, and Maintenance. Disseminated targeted messaging through streaming video, electronic magazines, presentations, web and print articles, executive talking points, custom job aids, and social media.</w:t>
      </w:r>
    </w:p>
    <w:p w14:paraId="56D86357" w14:textId="77777777" w:rsidR="00EE424A" w:rsidRDefault="00EE424A">
      <w:pPr>
        <w:tabs>
          <w:tab w:val="left" w:pos="270"/>
        </w:tabs>
        <w:rPr>
          <w:rFonts w:ascii="Times New Roman" w:eastAsia="Times New Roman" w:hAnsi="Times New Roman" w:cs="Times New Roman"/>
          <w:color w:val="000000"/>
        </w:rPr>
      </w:pPr>
    </w:p>
    <w:p w14:paraId="16A2F9CD" w14:textId="77777777" w:rsidR="00F55654" w:rsidRDefault="00B35418">
      <w:pPr>
        <w:tabs>
          <w:tab w:val="left" w:pos="270"/>
        </w:tabs>
        <w:rPr>
          <w:rFonts w:ascii="Times New Roman" w:eastAsia="Times New Roman" w:hAnsi="Times New Roman" w:cs="Times New Roman"/>
          <w:color w:val="000000"/>
        </w:rPr>
      </w:pPr>
      <w:r>
        <w:rPr>
          <w:rFonts w:ascii="Times New Roman" w:eastAsia="Times New Roman" w:hAnsi="Times New Roman" w:cs="Times New Roman"/>
          <w:b/>
          <w:i/>
          <w:color w:val="000000"/>
        </w:rPr>
        <w:t>REGIONS FINANCIAL CORPORATION,</w:t>
      </w:r>
      <w:r>
        <w:rPr>
          <w:rFonts w:ascii="Times New Roman" w:eastAsia="Times New Roman" w:hAnsi="Times New Roman" w:cs="Times New Roman"/>
          <w:color w:val="000000"/>
        </w:rPr>
        <w:t xml:space="preserve"> Birmingham, Alabama</w:t>
      </w:r>
    </w:p>
    <w:p w14:paraId="0555E9A5" w14:textId="4EB51403"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color w:val="000000"/>
        </w:rPr>
        <w:t>Curriculum Design Specialist,</w:t>
      </w:r>
      <w:r>
        <w:rPr>
          <w:rFonts w:ascii="Times New Roman" w:eastAsia="Times New Roman" w:hAnsi="Times New Roman" w:cs="Times New Roman"/>
          <w:color w:val="000000"/>
        </w:rPr>
        <w:t xml:space="preserve"> </w:t>
      </w:r>
      <w:r w:rsidR="001C4EE0">
        <w:rPr>
          <w:rFonts w:ascii="Times New Roman" w:eastAsia="Times New Roman" w:hAnsi="Times New Roman" w:cs="Times New Roman"/>
          <w:color w:val="000000"/>
        </w:rPr>
        <w:t>Dec</w:t>
      </w:r>
      <w:r w:rsidR="00EB178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2003–</w:t>
      </w:r>
      <w:r w:rsidR="00EB1787">
        <w:rPr>
          <w:rFonts w:ascii="Times New Roman" w:eastAsia="Times New Roman" w:hAnsi="Times New Roman" w:cs="Times New Roman"/>
          <w:color w:val="000000"/>
        </w:rPr>
        <w:t xml:space="preserve">Aug. </w:t>
      </w:r>
      <w:r>
        <w:rPr>
          <w:rFonts w:ascii="Times New Roman" w:eastAsia="Times New Roman" w:hAnsi="Times New Roman" w:cs="Times New Roman"/>
          <w:color w:val="000000"/>
        </w:rPr>
        <w:t>2004</w:t>
      </w:r>
    </w:p>
    <w:p w14:paraId="4BF10CF2" w14:textId="77777777" w:rsidR="00F55654" w:rsidRDefault="00F55654">
      <w:pPr>
        <w:rPr>
          <w:rFonts w:ascii="Times New Roman" w:eastAsia="Times New Roman" w:hAnsi="Times New Roman" w:cs="Times New Roman"/>
          <w:color w:val="000000"/>
        </w:rPr>
      </w:pPr>
    </w:p>
    <w:p w14:paraId="798A8DFB" w14:textId="77777777" w:rsidR="00F55654" w:rsidRDefault="00B35418">
      <w:pPr>
        <w:rPr>
          <w:rFonts w:ascii="Times New Roman" w:eastAsia="Times New Roman" w:hAnsi="Times New Roman" w:cs="Times New Roman"/>
          <w:color w:val="000000"/>
        </w:rPr>
      </w:pPr>
      <w:r>
        <w:rPr>
          <w:rFonts w:ascii="Times New Roman" w:eastAsia="Times New Roman" w:hAnsi="Times New Roman" w:cs="Times New Roman"/>
          <w:color w:val="000000"/>
        </w:rPr>
        <w:t>As an instructional designer, created interactive distance learning courses, traditional classroom instruction, and ancillary materials. Presented to bank associates all across the South.</w:t>
      </w:r>
    </w:p>
    <w:p w14:paraId="5375CFDE"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Created Leadership in Financial Services, a 14-part course that introduced new managers to Regions’ </w:t>
      </w:r>
      <w:r>
        <w:rPr>
          <w:rFonts w:ascii="Times New Roman" w:eastAsia="Times New Roman" w:hAnsi="Times New Roman" w:cs="Times New Roman"/>
          <w:color w:val="000000"/>
        </w:rPr>
        <w:lastRenderedPageBreak/>
        <w:t>policies/procedures.</w:t>
      </w:r>
    </w:p>
    <w:p w14:paraId="69B450E3"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Researched, designed and piloted innovative training in multicultural marketing. Familiarized bankers with Hispanic culture, social customs, language, business practices, and fiscal habits, all to extend Regions' reach to this emerging market. </w:t>
      </w:r>
    </w:p>
    <w:p w14:paraId="458FFB1E" w14:textId="77777777" w:rsidR="00F55654" w:rsidRDefault="00F55654">
      <w:pPr>
        <w:tabs>
          <w:tab w:val="left" w:pos="270"/>
        </w:tabs>
        <w:rPr>
          <w:rFonts w:ascii="Times New Roman" w:eastAsia="Times New Roman" w:hAnsi="Times New Roman" w:cs="Times New Roman"/>
          <w:color w:val="000000"/>
        </w:rPr>
      </w:pPr>
    </w:p>
    <w:p w14:paraId="3FA181E5" w14:textId="1EC8EA85" w:rsidR="00F55654" w:rsidRDefault="006D3485">
      <w:pPr>
        <w:jc w:val="both"/>
        <w:rPr>
          <w:rFonts w:ascii="Times New Roman" w:eastAsia="Times New Roman" w:hAnsi="Times New Roman" w:cs="Times New Roman"/>
          <w:color w:val="000000"/>
        </w:rPr>
      </w:pPr>
      <w:r>
        <w:rPr>
          <w:rFonts w:ascii="Times New Roman" w:eastAsia="Times New Roman" w:hAnsi="Times New Roman" w:cs="Times New Roman"/>
          <w:b/>
          <w:i/>
          <w:color w:val="000000"/>
        </w:rPr>
        <w:t>SOUTHERN LIVING</w:t>
      </w:r>
      <w:r w:rsidR="00962C6A">
        <w:rPr>
          <w:rFonts w:ascii="Times New Roman" w:eastAsia="Times New Roman" w:hAnsi="Times New Roman" w:cs="Times New Roman"/>
          <w:b/>
          <w:i/>
          <w:color w:val="000000"/>
        </w:rPr>
        <w:t xml:space="preserve"> MAGAZINE/ </w:t>
      </w:r>
      <w:r w:rsidR="00B35418">
        <w:rPr>
          <w:rFonts w:ascii="Times New Roman" w:eastAsia="Times New Roman" w:hAnsi="Times New Roman" w:cs="Times New Roman"/>
          <w:b/>
          <w:i/>
          <w:color w:val="000000"/>
        </w:rPr>
        <w:t>SOUTHERN PROGRESS CORP</w:t>
      </w:r>
      <w:r w:rsidR="00962C6A">
        <w:rPr>
          <w:rFonts w:ascii="Times New Roman" w:eastAsia="Times New Roman" w:hAnsi="Times New Roman" w:cs="Times New Roman"/>
          <w:b/>
          <w:i/>
          <w:color w:val="000000"/>
        </w:rPr>
        <w:t>.</w:t>
      </w:r>
      <w:r>
        <w:rPr>
          <w:rFonts w:ascii="Times New Roman" w:eastAsia="Times New Roman" w:hAnsi="Times New Roman" w:cs="Times New Roman"/>
          <w:b/>
          <w:i/>
          <w:color w:val="000000"/>
        </w:rPr>
        <w:t xml:space="preserve"> </w:t>
      </w:r>
      <w:r w:rsidR="00B35418">
        <w:rPr>
          <w:rFonts w:ascii="Times New Roman" w:eastAsia="Times New Roman" w:hAnsi="Times New Roman" w:cs="Times New Roman"/>
          <w:color w:val="000000"/>
        </w:rPr>
        <w:t>Birmingham, Alabama</w:t>
      </w:r>
    </w:p>
    <w:p w14:paraId="3200F96C" w14:textId="416C8485"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color w:val="000000"/>
        </w:rPr>
        <w:t>Associate Editor,</w:t>
      </w:r>
      <w:r>
        <w:rPr>
          <w:rFonts w:ascii="Times New Roman" w:eastAsia="Times New Roman" w:hAnsi="Times New Roman" w:cs="Times New Roman"/>
          <w:color w:val="000000"/>
        </w:rPr>
        <w:t xml:space="preserve"> </w:t>
      </w:r>
      <w:r w:rsidR="00027C2B">
        <w:rPr>
          <w:rFonts w:ascii="Times New Roman" w:eastAsia="Times New Roman" w:hAnsi="Times New Roman" w:cs="Times New Roman"/>
          <w:color w:val="000000"/>
        </w:rPr>
        <w:t xml:space="preserve">Aug. </w:t>
      </w:r>
      <w:r w:rsidR="00F107E7">
        <w:rPr>
          <w:rFonts w:ascii="Times New Roman" w:eastAsia="Times New Roman" w:hAnsi="Times New Roman" w:cs="Times New Roman"/>
          <w:color w:val="000000"/>
        </w:rPr>
        <w:t>1998</w:t>
      </w:r>
      <w:r w:rsidR="00AF5FC0">
        <w:rPr>
          <w:rFonts w:ascii="Times New Roman" w:eastAsia="Times New Roman" w:hAnsi="Times New Roman" w:cs="Times New Roman"/>
          <w:color w:val="000000"/>
        </w:rPr>
        <w:t>–</w:t>
      </w:r>
      <w:r w:rsidR="00F809E5">
        <w:rPr>
          <w:rFonts w:ascii="Times New Roman" w:eastAsia="Times New Roman" w:hAnsi="Times New Roman" w:cs="Times New Roman"/>
          <w:color w:val="000000"/>
        </w:rPr>
        <w:t xml:space="preserve">June </w:t>
      </w:r>
      <w:r>
        <w:rPr>
          <w:rFonts w:ascii="Times New Roman" w:eastAsia="Times New Roman" w:hAnsi="Times New Roman" w:cs="Times New Roman"/>
          <w:color w:val="000000"/>
        </w:rPr>
        <w:t>2003</w:t>
      </w:r>
    </w:p>
    <w:p w14:paraId="6A6D65CB" w14:textId="77777777" w:rsidR="00F55654" w:rsidRDefault="00F55654">
      <w:pPr>
        <w:rPr>
          <w:rFonts w:ascii="Times New Roman" w:eastAsia="Times New Roman" w:hAnsi="Times New Roman" w:cs="Times New Roman"/>
          <w:color w:val="000000"/>
        </w:rPr>
      </w:pPr>
    </w:p>
    <w:p w14:paraId="01E71A7B" w14:textId="77777777" w:rsidR="00F55654" w:rsidRDefault="00B35418">
      <w:pPr>
        <w:rPr>
          <w:rFonts w:ascii="Times New Roman" w:eastAsia="Times New Roman" w:hAnsi="Times New Roman" w:cs="Times New Roman"/>
          <w:color w:val="000000"/>
        </w:rPr>
      </w:pPr>
      <w:r>
        <w:rPr>
          <w:rFonts w:ascii="Times New Roman" w:eastAsia="Times New Roman" w:hAnsi="Times New Roman" w:cs="Times New Roman"/>
        </w:rPr>
        <w:t xml:space="preserve">Managed the entire production cycle for nationally distributed custom magazines. Developed story ideas and supervised work of contract writers, photographers, and stylists. Directed production crews on location shoots across the South. </w:t>
      </w:r>
    </w:p>
    <w:p w14:paraId="19EF8C38"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Editor in Chief of </w:t>
      </w:r>
      <w:r>
        <w:rPr>
          <w:rFonts w:ascii="Times New Roman" w:eastAsia="Times New Roman" w:hAnsi="Times New Roman" w:cs="Times New Roman"/>
          <w:i/>
          <w:color w:val="000000"/>
        </w:rPr>
        <w:t>Family Style</w:t>
      </w:r>
      <w:r>
        <w:rPr>
          <w:rFonts w:ascii="Times New Roman" w:eastAsia="Times New Roman" w:hAnsi="Times New Roman" w:cs="Times New Roman"/>
          <w:color w:val="000000"/>
        </w:rPr>
        <w:t>, a magazine custom published for Publix supermarket customers</w:t>
      </w:r>
    </w:p>
    <w:p w14:paraId="15E30848" w14:textId="77777777" w:rsidR="00F55654" w:rsidRDefault="00B35418">
      <w:pPr>
        <w:numPr>
          <w:ilvl w:val="0"/>
          <w:numId w:val="1"/>
        </w:numPr>
        <w:tabs>
          <w:tab w:val="left" w:pos="270"/>
        </w:tabs>
        <w:rPr>
          <w:color w:val="000000"/>
        </w:rPr>
      </w:pPr>
      <w:r>
        <w:rPr>
          <w:rFonts w:ascii="Times New Roman" w:eastAsia="Times New Roman" w:hAnsi="Times New Roman" w:cs="Times New Roman"/>
          <w:color w:val="000000"/>
        </w:rPr>
        <w:t xml:space="preserve">Editor in Chief of </w:t>
      </w:r>
      <w:r>
        <w:rPr>
          <w:rFonts w:ascii="Times New Roman" w:eastAsia="Times New Roman" w:hAnsi="Times New Roman" w:cs="Times New Roman"/>
          <w:i/>
          <w:color w:val="000000"/>
        </w:rPr>
        <w:t>Goodness</w:t>
      </w:r>
      <w:r>
        <w:rPr>
          <w:rFonts w:ascii="Times New Roman" w:eastAsia="Times New Roman" w:hAnsi="Times New Roman" w:cs="Times New Roman"/>
          <w:color w:val="000000"/>
        </w:rPr>
        <w:t>, an award-winning magazine produced for Kroger grocery stores</w:t>
      </w:r>
    </w:p>
    <w:p w14:paraId="37CB4DEE" w14:textId="77777777" w:rsidR="00AF5FC0" w:rsidRDefault="00B35418" w:rsidP="00AF5FC0">
      <w:pPr>
        <w:numPr>
          <w:ilvl w:val="0"/>
          <w:numId w:val="1"/>
        </w:numPr>
        <w:tabs>
          <w:tab w:val="left" w:pos="270"/>
        </w:tabs>
        <w:rPr>
          <w:color w:val="000000"/>
        </w:rPr>
      </w:pPr>
      <w:r>
        <w:rPr>
          <w:rFonts w:ascii="Times New Roman" w:eastAsia="Times New Roman" w:hAnsi="Times New Roman" w:cs="Times New Roman"/>
          <w:color w:val="000000"/>
        </w:rPr>
        <w:t xml:space="preserve">Editor in Chief of </w:t>
      </w:r>
      <w:r>
        <w:rPr>
          <w:rFonts w:ascii="Times New Roman" w:eastAsia="Times New Roman" w:hAnsi="Times New Roman" w:cs="Times New Roman"/>
          <w:i/>
          <w:color w:val="000000"/>
        </w:rPr>
        <w:t>Sav-On Diabetes</w:t>
      </w:r>
      <w:r>
        <w:rPr>
          <w:rFonts w:ascii="Times New Roman" w:eastAsia="Times New Roman" w:hAnsi="Times New Roman" w:cs="Times New Roman"/>
          <w:color w:val="000000"/>
        </w:rPr>
        <w:t xml:space="preserve"> magazine for Sav-On corporation drug stores </w:t>
      </w:r>
    </w:p>
    <w:p w14:paraId="7E318628" w14:textId="172866D5" w:rsidR="00F55654" w:rsidRPr="00AE7382" w:rsidRDefault="00AE7382" w:rsidP="00AE7382">
      <w:pPr>
        <w:numPr>
          <w:ilvl w:val="0"/>
          <w:numId w:val="1"/>
        </w:numPr>
        <w:tabs>
          <w:tab w:val="left" w:pos="270"/>
        </w:tabs>
        <w:rPr>
          <w:rFonts w:ascii="Times New Roman" w:eastAsia="Times New Roman" w:hAnsi="Times New Roman" w:cs="Times New Roman"/>
          <w:color w:val="000000"/>
        </w:rPr>
      </w:pPr>
      <w:r w:rsidRPr="00AE7382">
        <w:rPr>
          <w:rFonts w:ascii="Times New Roman" w:eastAsia="Times New Roman" w:hAnsi="Times New Roman" w:cs="Times New Roman"/>
          <w:bCs/>
          <w:color w:val="000000"/>
        </w:rPr>
        <w:t xml:space="preserve">Associate </w:t>
      </w:r>
      <w:r w:rsidRPr="00EF05C3">
        <w:rPr>
          <w:rFonts w:ascii="Times New Roman" w:eastAsia="Times New Roman" w:hAnsi="Times New Roman" w:cs="Times New Roman"/>
          <w:bCs/>
          <w:color w:val="000000"/>
        </w:rPr>
        <w:t>Editor,</w:t>
      </w:r>
      <w:r w:rsidRPr="00EF05C3">
        <w:rPr>
          <w:rFonts w:ascii="Times New Roman" w:eastAsia="Times New Roman" w:hAnsi="Times New Roman" w:cs="Times New Roman"/>
          <w:bCs/>
          <w:i/>
          <w:color w:val="000000"/>
        </w:rPr>
        <w:t xml:space="preserve"> Southern Living</w:t>
      </w:r>
      <w:r w:rsidRPr="00AF5FC0">
        <w:rPr>
          <w:rFonts w:ascii="Times New Roman" w:eastAsia="Times New Roman" w:hAnsi="Times New Roman" w:cs="Times New Roman"/>
          <w:b/>
          <w:i/>
          <w:color w:val="000000"/>
        </w:rPr>
        <w:t xml:space="preserve"> </w:t>
      </w:r>
      <w:r w:rsidRPr="00AE7382">
        <w:rPr>
          <w:rFonts w:ascii="Times New Roman" w:eastAsia="Times New Roman" w:hAnsi="Times New Roman" w:cs="Times New Roman"/>
          <w:bCs/>
          <w:i/>
          <w:color w:val="000000"/>
        </w:rPr>
        <w:t>magazine</w:t>
      </w:r>
    </w:p>
    <w:p w14:paraId="4CF49E32" w14:textId="77777777" w:rsidR="00F55654" w:rsidRDefault="00B35418" w:rsidP="00AE7382">
      <w:pPr>
        <w:ind w:left="580"/>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Created and implemented story ideas for </w:t>
      </w:r>
      <w:r>
        <w:rPr>
          <w:rFonts w:ascii="Times New Roman" w:eastAsia="Times New Roman" w:hAnsi="Times New Roman" w:cs="Times New Roman"/>
          <w:i/>
          <w:color w:val="000000"/>
        </w:rPr>
        <w:t>Southern Living</w:t>
      </w:r>
      <w:r>
        <w:rPr>
          <w:rFonts w:ascii="Times New Roman" w:eastAsia="Times New Roman" w:hAnsi="Times New Roman" w:cs="Times New Roman"/>
          <w:color w:val="000000"/>
        </w:rPr>
        <w:t xml:space="preserve"> magazine plus seasonal/bonus sections. Hired and managed workflow of multiple freelance writers, photographers, and stylists across the region. Managed multiple editorial projects from inception through research, writing, editing, photography, design, and production. </w:t>
      </w:r>
    </w:p>
    <w:p w14:paraId="5F65D322" w14:textId="77777777" w:rsidR="00F55654" w:rsidRDefault="00B35418" w:rsidP="00AE7382">
      <w:pPr>
        <w:numPr>
          <w:ilvl w:val="1"/>
          <w:numId w:val="1"/>
        </w:numPr>
        <w:tabs>
          <w:tab w:val="left" w:pos="270"/>
        </w:tabs>
        <w:rPr>
          <w:color w:val="000000"/>
        </w:rPr>
      </w:pPr>
      <w:r>
        <w:rPr>
          <w:rFonts w:ascii="Times New Roman" w:eastAsia="Times New Roman" w:hAnsi="Times New Roman" w:cs="Times New Roman"/>
          <w:color w:val="000000"/>
        </w:rPr>
        <w:t>Travel Editor responsible for researching and writing stories about destinations across Tennessee</w:t>
      </w:r>
    </w:p>
    <w:p w14:paraId="60619990" w14:textId="77777777" w:rsidR="00F55654" w:rsidRDefault="00B35418" w:rsidP="00AE7382">
      <w:pPr>
        <w:numPr>
          <w:ilvl w:val="1"/>
          <w:numId w:val="1"/>
        </w:numPr>
        <w:tabs>
          <w:tab w:val="left" w:pos="270"/>
        </w:tabs>
        <w:rPr>
          <w:color w:val="000000"/>
        </w:rPr>
      </w:pPr>
      <w:r>
        <w:rPr>
          <w:rFonts w:ascii="Times New Roman" w:eastAsia="Times New Roman" w:hAnsi="Times New Roman" w:cs="Times New Roman"/>
          <w:color w:val="000000"/>
        </w:rPr>
        <w:t xml:space="preserve">Editor of </w:t>
      </w:r>
      <w:r>
        <w:rPr>
          <w:rFonts w:ascii="Times New Roman" w:eastAsia="Times New Roman" w:hAnsi="Times New Roman" w:cs="Times New Roman"/>
          <w:i/>
          <w:color w:val="000000"/>
        </w:rPr>
        <w:t>Georgia Living People and Places</w:t>
      </w:r>
      <w:r>
        <w:rPr>
          <w:rFonts w:ascii="Times New Roman" w:eastAsia="Times New Roman" w:hAnsi="Times New Roman" w:cs="Times New Roman"/>
          <w:color w:val="000000"/>
        </w:rPr>
        <w:t>, performing same responsibilities from a Features perspective</w:t>
      </w:r>
    </w:p>
    <w:p w14:paraId="1B4D1DD4" w14:textId="77777777" w:rsidR="00F55654" w:rsidRDefault="00B35418" w:rsidP="00AE7382">
      <w:pPr>
        <w:numPr>
          <w:ilvl w:val="1"/>
          <w:numId w:val="1"/>
        </w:numPr>
        <w:tabs>
          <w:tab w:val="left" w:pos="270"/>
        </w:tabs>
        <w:rPr>
          <w:color w:val="000000"/>
        </w:rPr>
      </w:pPr>
      <w:r>
        <w:rPr>
          <w:rFonts w:ascii="Times New Roman" w:eastAsia="Times New Roman" w:hAnsi="Times New Roman" w:cs="Times New Roman"/>
          <w:color w:val="000000"/>
        </w:rPr>
        <w:t xml:space="preserve">Editor in Chief of </w:t>
      </w:r>
      <w:r>
        <w:rPr>
          <w:rFonts w:ascii="Times New Roman" w:eastAsia="Times New Roman" w:hAnsi="Times New Roman" w:cs="Times New Roman"/>
          <w:i/>
          <w:color w:val="000000"/>
        </w:rPr>
        <w:t>Southern Living Weddings</w:t>
      </w:r>
      <w:r>
        <w:rPr>
          <w:rFonts w:ascii="Times New Roman" w:eastAsia="Times New Roman" w:hAnsi="Times New Roman" w:cs="Times New Roman"/>
          <w:color w:val="000000"/>
        </w:rPr>
        <w:t xml:space="preserve">, a new venture published by </w:t>
      </w:r>
      <w:r>
        <w:rPr>
          <w:rFonts w:ascii="Times New Roman" w:eastAsia="Times New Roman" w:hAnsi="Times New Roman" w:cs="Times New Roman"/>
          <w:i/>
          <w:color w:val="000000"/>
        </w:rPr>
        <w:t>Southern Living</w:t>
      </w:r>
      <w:r>
        <w:rPr>
          <w:rFonts w:ascii="Times New Roman" w:eastAsia="Times New Roman" w:hAnsi="Times New Roman" w:cs="Times New Roman"/>
          <w:color w:val="000000"/>
        </w:rPr>
        <w:t xml:space="preserve">. Reviewed and selected story proposals from scores of submissions, and then researched, wrote, and published features about distinctive southern celebrations. </w:t>
      </w:r>
    </w:p>
    <w:p w14:paraId="787E12CC" w14:textId="77777777" w:rsidR="00F55654" w:rsidRDefault="00B35418" w:rsidP="00AE7382">
      <w:pPr>
        <w:numPr>
          <w:ilvl w:val="1"/>
          <w:numId w:val="1"/>
        </w:numPr>
        <w:tabs>
          <w:tab w:val="left" w:pos="270"/>
        </w:tabs>
        <w:rPr>
          <w:color w:val="000000"/>
        </w:rPr>
      </w:pPr>
      <w:r>
        <w:rPr>
          <w:rFonts w:ascii="Times New Roman" w:eastAsia="Times New Roman" w:hAnsi="Times New Roman" w:cs="Times New Roman"/>
          <w:color w:val="000000"/>
        </w:rPr>
        <w:t xml:space="preserve">Associate Foods Editor charged with evaluating and testing hundreds of reader recipes to select those worthy of the magazine’s high standards. Traveled extensively to research, write, and oversee story production. Produced the cover story for the very first issue of </w:t>
      </w:r>
      <w:r>
        <w:rPr>
          <w:rFonts w:ascii="Times New Roman" w:eastAsia="Times New Roman" w:hAnsi="Times New Roman" w:cs="Times New Roman"/>
          <w:i/>
          <w:color w:val="000000"/>
        </w:rPr>
        <w:t>Southern Living</w:t>
      </w:r>
      <w:r>
        <w:rPr>
          <w:rFonts w:ascii="Times New Roman" w:eastAsia="Times New Roman" w:hAnsi="Times New Roman" w:cs="Times New Roman"/>
          <w:color w:val="000000"/>
        </w:rPr>
        <w:t xml:space="preserve"> in the new millennium.</w:t>
      </w:r>
    </w:p>
    <w:p w14:paraId="17A41293" w14:textId="77777777" w:rsidR="00F55654" w:rsidRDefault="00B35418" w:rsidP="00AE7382">
      <w:pPr>
        <w:numPr>
          <w:ilvl w:val="1"/>
          <w:numId w:val="1"/>
        </w:numPr>
        <w:tabs>
          <w:tab w:val="left" w:pos="270"/>
        </w:tabs>
        <w:rPr>
          <w:color w:val="000000"/>
        </w:rPr>
      </w:pPr>
      <w:r>
        <w:rPr>
          <w:rFonts w:ascii="Times New Roman" w:eastAsia="Times New Roman" w:hAnsi="Times New Roman" w:cs="Times New Roman"/>
          <w:color w:val="000000"/>
        </w:rPr>
        <w:t>Secured private interviews with personalities and public figures such as singers Trisha Yearwood and Martina McBride, chefs Charlie Trotter and Paul Prudhomme, Senator Strom Thurmond, Duchess Sarah Ferguson, and cooking entrepreneur Paula Deen.</w:t>
      </w:r>
    </w:p>
    <w:p w14:paraId="64D768AC" w14:textId="77777777" w:rsidR="00F55654" w:rsidRDefault="00F55654">
      <w:pPr>
        <w:rPr>
          <w:rFonts w:ascii="Times New Roman" w:eastAsia="Times New Roman" w:hAnsi="Times New Roman" w:cs="Times New Roman"/>
          <w:color w:val="000000"/>
        </w:rPr>
      </w:pPr>
    </w:p>
    <w:p w14:paraId="36D7816D" w14:textId="77777777"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i/>
          <w:color w:val="000000"/>
        </w:rPr>
        <w:t>ENVIROTECH OPERATING SERVICES</w:t>
      </w:r>
      <w:r>
        <w:rPr>
          <w:rFonts w:ascii="Times New Roman" w:eastAsia="Times New Roman" w:hAnsi="Times New Roman" w:cs="Times New Roman"/>
          <w:color w:val="000000"/>
        </w:rPr>
        <w:t xml:space="preserve">, a division of RUST International, Birmingham, Alabama </w:t>
      </w:r>
    </w:p>
    <w:p w14:paraId="048CFE81" w14:textId="43CD4C06"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color w:val="000000"/>
        </w:rPr>
        <w:t>Manager for Marketing Services</w:t>
      </w:r>
      <w:r>
        <w:rPr>
          <w:rFonts w:ascii="Times New Roman" w:eastAsia="Times New Roman" w:hAnsi="Times New Roman" w:cs="Times New Roman"/>
          <w:color w:val="000000"/>
        </w:rPr>
        <w:t xml:space="preserve">, </w:t>
      </w:r>
      <w:r w:rsidR="00527200">
        <w:rPr>
          <w:rFonts w:ascii="Times New Roman" w:eastAsia="Times New Roman" w:hAnsi="Times New Roman" w:cs="Times New Roman"/>
          <w:color w:val="000000"/>
        </w:rPr>
        <w:t xml:space="preserve">Aug. </w:t>
      </w:r>
      <w:r>
        <w:rPr>
          <w:rFonts w:ascii="Times New Roman" w:eastAsia="Times New Roman" w:hAnsi="Times New Roman" w:cs="Times New Roman"/>
          <w:color w:val="000000"/>
        </w:rPr>
        <w:t>1991–</w:t>
      </w:r>
      <w:r w:rsidR="001144A3">
        <w:rPr>
          <w:rFonts w:ascii="Times New Roman" w:eastAsia="Times New Roman" w:hAnsi="Times New Roman" w:cs="Times New Roman"/>
          <w:color w:val="000000"/>
        </w:rPr>
        <w:t xml:space="preserve">July </w:t>
      </w:r>
      <w:r>
        <w:rPr>
          <w:rFonts w:ascii="Times New Roman" w:eastAsia="Times New Roman" w:hAnsi="Times New Roman" w:cs="Times New Roman"/>
          <w:color w:val="000000"/>
        </w:rPr>
        <w:t xml:space="preserve">1992 </w:t>
      </w:r>
    </w:p>
    <w:p w14:paraId="300C4E6A" w14:textId="77777777" w:rsidR="00F55654" w:rsidRDefault="00F55654">
      <w:pPr>
        <w:rPr>
          <w:rFonts w:ascii="Times New Roman" w:eastAsia="Times New Roman" w:hAnsi="Times New Roman" w:cs="Times New Roman"/>
          <w:color w:val="000000"/>
        </w:rPr>
      </w:pPr>
    </w:p>
    <w:p w14:paraId="63291125" w14:textId="77777777" w:rsidR="00F55654" w:rsidRDefault="00B35418">
      <w:pPr>
        <w:numPr>
          <w:ilvl w:val="0"/>
          <w:numId w:val="2"/>
        </w:numPr>
        <w:tabs>
          <w:tab w:val="left" w:pos="270"/>
        </w:tabs>
        <w:rPr>
          <w:color w:val="000000"/>
        </w:rPr>
      </w:pPr>
      <w:r>
        <w:rPr>
          <w:rFonts w:ascii="Times New Roman" w:eastAsia="Times New Roman" w:hAnsi="Times New Roman" w:cs="Times New Roman"/>
          <w:color w:val="000000"/>
        </w:rPr>
        <w:t>Worked with Engineering subject matter experts to evaluate requests for proposals.</w:t>
      </w:r>
    </w:p>
    <w:p w14:paraId="3983B413" w14:textId="77777777" w:rsidR="00F55654" w:rsidRDefault="00B35418">
      <w:pPr>
        <w:numPr>
          <w:ilvl w:val="0"/>
          <w:numId w:val="2"/>
        </w:numPr>
        <w:tabs>
          <w:tab w:val="left" w:pos="270"/>
        </w:tabs>
        <w:rPr>
          <w:color w:val="000000"/>
        </w:rPr>
      </w:pPr>
      <w:r>
        <w:rPr>
          <w:rFonts w:ascii="Times New Roman" w:eastAsia="Times New Roman" w:hAnsi="Times New Roman" w:cs="Times New Roman"/>
          <w:color w:val="000000"/>
        </w:rPr>
        <w:t xml:space="preserve">Interviewed mayors, city managers, and public works directors for in-house and trade publications. </w:t>
      </w:r>
    </w:p>
    <w:p w14:paraId="0CA00B81" w14:textId="77777777" w:rsidR="00F55654" w:rsidRDefault="00B35418">
      <w:pPr>
        <w:numPr>
          <w:ilvl w:val="0"/>
          <w:numId w:val="2"/>
        </w:numPr>
        <w:tabs>
          <w:tab w:val="left" w:pos="270"/>
        </w:tabs>
        <w:rPr>
          <w:color w:val="000000"/>
        </w:rPr>
      </w:pPr>
      <w:r>
        <w:rPr>
          <w:rFonts w:ascii="Times New Roman" w:eastAsia="Times New Roman" w:hAnsi="Times New Roman" w:cs="Times New Roman"/>
          <w:color w:val="000000"/>
        </w:rPr>
        <w:t>Represented the company at public and private utility trade shows across the US and Canada.</w:t>
      </w:r>
    </w:p>
    <w:p w14:paraId="72E61C17" w14:textId="77777777" w:rsidR="00F55654" w:rsidRDefault="00F55654">
      <w:pPr>
        <w:tabs>
          <w:tab w:val="left" w:pos="270"/>
        </w:tabs>
        <w:rPr>
          <w:rFonts w:ascii="Times New Roman" w:eastAsia="Times New Roman" w:hAnsi="Times New Roman" w:cs="Times New Roman"/>
          <w:color w:val="000000"/>
        </w:rPr>
      </w:pPr>
    </w:p>
    <w:p w14:paraId="00D0A275" w14:textId="77777777"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i/>
          <w:color w:val="000000"/>
        </w:rPr>
        <w:t>BEHAVIORTECH, INC.</w:t>
      </w:r>
      <w:r>
        <w:rPr>
          <w:rFonts w:ascii="Times New Roman" w:eastAsia="Times New Roman" w:hAnsi="Times New Roman" w:cs="Times New Roman"/>
          <w:color w:val="000000"/>
        </w:rPr>
        <w:t xml:space="preserve">, Dallas, Texas </w:t>
      </w:r>
    </w:p>
    <w:p w14:paraId="5EF51EF8" w14:textId="6625142B"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color w:val="000000"/>
        </w:rPr>
        <w:t>Technical Writer</w:t>
      </w:r>
      <w:r>
        <w:rPr>
          <w:rFonts w:ascii="Times New Roman" w:eastAsia="Times New Roman" w:hAnsi="Times New Roman" w:cs="Times New Roman"/>
          <w:color w:val="000000"/>
        </w:rPr>
        <w:t xml:space="preserve">, </w:t>
      </w:r>
      <w:r w:rsidR="00662EE5">
        <w:rPr>
          <w:rFonts w:ascii="Times New Roman" w:eastAsia="Times New Roman" w:hAnsi="Times New Roman" w:cs="Times New Roman"/>
          <w:color w:val="000000"/>
        </w:rPr>
        <w:t>May</w:t>
      </w:r>
      <w:r w:rsidR="0067491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1988</w:t>
      </w:r>
      <w:r w:rsidR="000B27E7">
        <w:rPr>
          <w:rFonts w:ascii="Times New Roman" w:eastAsia="Times New Roman" w:hAnsi="Times New Roman" w:cs="Times New Roman"/>
          <w:color w:val="000000"/>
        </w:rPr>
        <w:t>–Feb. 1989</w:t>
      </w:r>
    </w:p>
    <w:p w14:paraId="7CB20056" w14:textId="77777777" w:rsidR="00F55654" w:rsidRDefault="00F55654">
      <w:pPr>
        <w:rPr>
          <w:rFonts w:ascii="Times New Roman" w:eastAsia="Times New Roman" w:hAnsi="Times New Roman" w:cs="Times New Roman"/>
          <w:color w:val="000000"/>
        </w:rPr>
      </w:pPr>
    </w:p>
    <w:p w14:paraId="53C3CC4A" w14:textId="77777777" w:rsidR="00F55654" w:rsidRDefault="00B35418">
      <w:pPr>
        <w:numPr>
          <w:ilvl w:val="0"/>
          <w:numId w:val="2"/>
        </w:numPr>
        <w:tabs>
          <w:tab w:val="left" w:pos="270"/>
        </w:tabs>
        <w:rPr>
          <w:color w:val="000000"/>
        </w:rPr>
      </w:pPr>
      <w:r>
        <w:rPr>
          <w:rFonts w:ascii="Times New Roman" w:eastAsia="Times New Roman" w:hAnsi="Times New Roman" w:cs="Times New Roman"/>
          <w:color w:val="000000"/>
        </w:rPr>
        <w:t>Implemented the Systematic Approach to Training (SAT) to determine users' skill gaps, and then worked with Engineering to design solutions through custom distance-learning software.</w:t>
      </w:r>
    </w:p>
    <w:p w14:paraId="0AA33AE9" w14:textId="7FB3DC8C" w:rsidR="00F55654" w:rsidRPr="009262C7" w:rsidRDefault="00B35418" w:rsidP="009262C7">
      <w:pPr>
        <w:numPr>
          <w:ilvl w:val="0"/>
          <w:numId w:val="2"/>
        </w:numPr>
        <w:tabs>
          <w:tab w:val="left" w:pos="270"/>
        </w:tabs>
        <w:rPr>
          <w:color w:val="000000"/>
        </w:rPr>
      </w:pPr>
      <w:r>
        <w:rPr>
          <w:rFonts w:ascii="Times New Roman" w:eastAsia="Times New Roman" w:hAnsi="Times New Roman" w:cs="Times New Roman"/>
          <w:color w:val="000000"/>
        </w:rPr>
        <w:t>Wrote, edited, and published the company’s trade articles, marketing materials, user manuals, and CBT technical documentation.</w:t>
      </w:r>
    </w:p>
    <w:p w14:paraId="3DA0D73F" w14:textId="77777777" w:rsidR="009A794E" w:rsidRDefault="009A794E">
      <w:pPr>
        <w:rPr>
          <w:rFonts w:ascii="Times New Roman" w:eastAsia="Times New Roman" w:hAnsi="Times New Roman" w:cs="Times New Roman"/>
          <w:b/>
          <w:i/>
          <w:color w:val="000000"/>
        </w:rPr>
      </w:pPr>
    </w:p>
    <w:p w14:paraId="3317C1F4" w14:textId="375B1E29"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i/>
          <w:color w:val="000000"/>
        </w:rPr>
        <w:t>LOCKHEED SPACE OPERATIONS CO</w:t>
      </w:r>
      <w:r>
        <w:rPr>
          <w:rFonts w:ascii="Times New Roman" w:eastAsia="Times New Roman" w:hAnsi="Times New Roman" w:cs="Times New Roman"/>
          <w:color w:val="000000"/>
        </w:rPr>
        <w:t xml:space="preserve">., Kennedy Space Center, Florida </w:t>
      </w:r>
    </w:p>
    <w:p w14:paraId="31788828" w14:textId="1DD9AC72" w:rsidR="00F55654" w:rsidRDefault="00B35418">
      <w:pPr>
        <w:rPr>
          <w:rFonts w:ascii="Times New Roman" w:eastAsia="Times New Roman" w:hAnsi="Times New Roman" w:cs="Times New Roman"/>
          <w:color w:val="000000"/>
        </w:rPr>
      </w:pPr>
      <w:r>
        <w:rPr>
          <w:rFonts w:ascii="Times New Roman" w:eastAsia="Times New Roman" w:hAnsi="Times New Roman" w:cs="Times New Roman"/>
          <w:b/>
          <w:color w:val="000000"/>
        </w:rPr>
        <w:t>Space Shuttle Launch Procedure Writer</w:t>
      </w:r>
      <w:r>
        <w:rPr>
          <w:rFonts w:ascii="Times New Roman" w:eastAsia="Times New Roman" w:hAnsi="Times New Roman" w:cs="Times New Roman"/>
          <w:color w:val="000000"/>
        </w:rPr>
        <w:t xml:space="preserve">, </w:t>
      </w:r>
      <w:r w:rsidR="00662EE5">
        <w:rPr>
          <w:rFonts w:ascii="Times New Roman" w:eastAsia="Times New Roman" w:hAnsi="Times New Roman" w:cs="Times New Roman"/>
          <w:color w:val="000000"/>
        </w:rPr>
        <w:t xml:space="preserve">Jan. </w:t>
      </w:r>
      <w:r>
        <w:rPr>
          <w:rFonts w:ascii="Times New Roman" w:eastAsia="Times New Roman" w:hAnsi="Times New Roman" w:cs="Times New Roman"/>
          <w:color w:val="000000"/>
        </w:rPr>
        <w:t>1987–</w:t>
      </w:r>
      <w:r w:rsidR="007B67CC">
        <w:rPr>
          <w:rFonts w:ascii="Times New Roman" w:eastAsia="Times New Roman" w:hAnsi="Times New Roman" w:cs="Times New Roman"/>
          <w:color w:val="000000"/>
        </w:rPr>
        <w:t xml:space="preserve">Dec. </w:t>
      </w:r>
      <w:r>
        <w:rPr>
          <w:rFonts w:ascii="Times New Roman" w:eastAsia="Times New Roman" w:hAnsi="Times New Roman" w:cs="Times New Roman"/>
          <w:color w:val="000000"/>
        </w:rPr>
        <w:t xml:space="preserve">1988 </w:t>
      </w:r>
    </w:p>
    <w:p w14:paraId="780C2A30" w14:textId="77777777" w:rsidR="00F55654" w:rsidRDefault="00F55654">
      <w:pPr>
        <w:rPr>
          <w:rFonts w:ascii="Times New Roman" w:eastAsia="Times New Roman" w:hAnsi="Times New Roman" w:cs="Times New Roman"/>
          <w:color w:val="000000"/>
        </w:rPr>
      </w:pPr>
    </w:p>
    <w:p w14:paraId="05BB7478" w14:textId="77777777" w:rsidR="00F55654" w:rsidRDefault="00B35418">
      <w:pPr>
        <w:numPr>
          <w:ilvl w:val="0"/>
          <w:numId w:val="2"/>
        </w:numPr>
        <w:tabs>
          <w:tab w:val="left" w:pos="270"/>
        </w:tabs>
        <w:rPr>
          <w:color w:val="000000"/>
        </w:rPr>
      </w:pPr>
      <w:r>
        <w:rPr>
          <w:rFonts w:ascii="Times New Roman" w:eastAsia="Times New Roman" w:hAnsi="Times New Roman" w:cs="Times New Roman"/>
          <w:color w:val="000000"/>
        </w:rPr>
        <w:t xml:space="preserve">In the aftermath of the Challenger disaster, selected for a technical writing team tasked with revising </w:t>
      </w:r>
      <w:r>
        <w:rPr>
          <w:rFonts w:ascii="Times New Roman" w:eastAsia="Times New Roman" w:hAnsi="Times New Roman" w:cs="Times New Roman"/>
          <w:color w:val="000000"/>
        </w:rPr>
        <w:lastRenderedPageBreak/>
        <w:t>critical Space Shuttle documentation. Served as project manager for launch manuals, from inception though revisions to publication and distribution.</w:t>
      </w:r>
    </w:p>
    <w:p w14:paraId="036FCAFB" w14:textId="77777777" w:rsidR="00F55654" w:rsidRDefault="00B35418">
      <w:pPr>
        <w:numPr>
          <w:ilvl w:val="0"/>
          <w:numId w:val="2"/>
        </w:numPr>
        <w:tabs>
          <w:tab w:val="left" w:pos="270"/>
        </w:tabs>
        <w:rPr>
          <w:color w:val="000000"/>
        </w:rPr>
      </w:pPr>
      <w:r>
        <w:rPr>
          <w:rFonts w:ascii="Times New Roman" w:eastAsia="Times New Roman" w:hAnsi="Times New Roman" w:cs="Times New Roman"/>
          <w:color w:val="000000"/>
        </w:rPr>
        <w:t>As Project Manager, chaired meetings and coordinated input from a diverse team of Space Center professionals, responsible for ensuring all w</w:t>
      </w:r>
      <w:r>
        <w:rPr>
          <w:rFonts w:ascii="Times New Roman" w:eastAsia="Times New Roman" w:hAnsi="Times New Roman" w:cs="Times New Roman"/>
        </w:rPr>
        <w:t>ork was accomplished on schedule and within rigorous standards for quality and safety.</w:t>
      </w:r>
    </w:p>
    <w:p w14:paraId="72CAB92D" w14:textId="77777777" w:rsidR="00F55654" w:rsidRDefault="00F55654">
      <w:pPr>
        <w:rPr>
          <w:rFonts w:ascii="Times New Roman" w:eastAsia="Times New Roman" w:hAnsi="Times New Roman" w:cs="Times New Roman"/>
          <w:color w:val="000000"/>
        </w:rPr>
      </w:pPr>
    </w:p>
    <w:p w14:paraId="662EE3D0" w14:textId="77777777" w:rsidR="00F55654" w:rsidRDefault="00F55654">
      <w:pPr>
        <w:ind w:left="360" w:hanging="360"/>
        <w:rPr>
          <w:rFonts w:ascii="Times New Roman" w:eastAsia="Times New Roman" w:hAnsi="Times New Roman" w:cs="Times New Roman"/>
          <w:color w:val="000000"/>
        </w:rPr>
      </w:pPr>
    </w:p>
    <w:p w14:paraId="2FE69521" w14:textId="77777777" w:rsidR="00F55654" w:rsidRDefault="00B35418">
      <w:pPr>
        <w:ind w:left="360" w:hanging="360"/>
        <w:rPr>
          <w:rFonts w:ascii="Times New Roman" w:eastAsia="Times New Roman" w:hAnsi="Times New Roman" w:cs="Times New Roman"/>
          <w:color w:val="000000"/>
        </w:rPr>
      </w:pPr>
      <w:r>
        <w:rPr>
          <w:rFonts w:ascii="Times New Roman" w:eastAsia="Times New Roman" w:hAnsi="Times New Roman" w:cs="Times New Roman"/>
          <w:b/>
          <w:color w:val="000000"/>
        </w:rPr>
        <w:t>EDUCATION</w:t>
      </w:r>
    </w:p>
    <w:p w14:paraId="3BF3E26A" w14:textId="77777777" w:rsidR="00F55654" w:rsidRDefault="00B35418">
      <w:pPr>
        <w:ind w:left="720" w:hanging="180"/>
        <w:rPr>
          <w:rFonts w:ascii="Times New Roman" w:eastAsia="Times New Roman" w:hAnsi="Times New Roman" w:cs="Times New Roman"/>
          <w:color w:val="000000"/>
        </w:rPr>
      </w:pPr>
      <w:r>
        <w:rPr>
          <w:rFonts w:ascii="Times New Roman" w:eastAsia="Times New Roman" w:hAnsi="Times New Roman" w:cs="Times New Roman"/>
          <w:b/>
          <w:i/>
          <w:color w:val="000000"/>
        </w:rPr>
        <w:t>AUBURN UNIVERSITY,</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Auburn, Alabama</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B.S., Education, 1983</w:t>
      </w:r>
    </w:p>
    <w:p w14:paraId="1641C4AB" w14:textId="77777777" w:rsidR="00F55654" w:rsidRDefault="00B35418">
      <w:pPr>
        <w:ind w:left="720" w:hanging="180"/>
        <w:rPr>
          <w:rFonts w:ascii="Times New Roman" w:eastAsia="Times New Roman" w:hAnsi="Times New Roman" w:cs="Times New Roman"/>
          <w:color w:val="000000"/>
        </w:rPr>
      </w:pPr>
      <w:r>
        <w:rPr>
          <w:rFonts w:ascii="Times New Roman" w:eastAsia="Times New Roman" w:hAnsi="Times New Roman" w:cs="Times New Roman"/>
          <w:b/>
          <w:i/>
          <w:color w:val="000000"/>
        </w:rPr>
        <w:t>UNIVERSITY OF ALABAMA AT BIRMINGHAM</w:t>
      </w:r>
    </w:p>
    <w:p w14:paraId="74228486" w14:textId="77777777" w:rsidR="00F55654" w:rsidRDefault="00B35418">
      <w:pPr>
        <w:ind w:left="1080"/>
        <w:rPr>
          <w:rFonts w:ascii="Times New Roman" w:eastAsia="Times New Roman" w:hAnsi="Times New Roman" w:cs="Times New Roman"/>
          <w:color w:val="000000"/>
        </w:rPr>
      </w:pPr>
      <w:r>
        <w:rPr>
          <w:rFonts w:ascii="Times New Roman" w:eastAsia="Times New Roman" w:hAnsi="Times New Roman" w:cs="Times New Roman"/>
          <w:color w:val="000000"/>
        </w:rPr>
        <w:t>Awarded the Dean’s Assistantship at the University of Alabama at Birmingham</w:t>
      </w:r>
    </w:p>
    <w:p w14:paraId="6B42EF8E" w14:textId="77777777" w:rsidR="00F55654" w:rsidRDefault="00B35418">
      <w:pPr>
        <w:ind w:left="1080"/>
        <w:rPr>
          <w:rFonts w:ascii="Times New Roman" w:eastAsia="Times New Roman" w:hAnsi="Times New Roman" w:cs="Times New Roman"/>
          <w:color w:val="000000"/>
        </w:rPr>
      </w:pPr>
      <w:r>
        <w:rPr>
          <w:rFonts w:ascii="Times New Roman" w:eastAsia="Times New Roman" w:hAnsi="Times New Roman" w:cs="Times New Roman"/>
          <w:color w:val="000000"/>
        </w:rPr>
        <w:t xml:space="preserve">Taught undergraduate courses in Composition and Public Speaking at UAB </w:t>
      </w:r>
    </w:p>
    <w:p w14:paraId="01ED0391" w14:textId="77777777" w:rsidR="00F55654" w:rsidRDefault="00B35418">
      <w:pPr>
        <w:ind w:left="1080"/>
        <w:rPr>
          <w:rFonts w:ascii="Times New Roman" w:eastAsia="Times New Roman" w:hAnsi="Times New Roman" w:cs="Times New Roman"/>
          <w:color w:val="000000"/>
        </w:rPr>
      </w:pPr>
      <w:r>
        <w:rPr>
          <w:rFonts w:ascii="Times New Roman" w:eastAsia="Times New Roman" w:hAnsi="Times New Roman" w:cs="Times New Roman"/>
          <w:color w:val="000000"/>
        </w:rPr>
        <w:t>and Samford University</w:t>
      </w:r>
    </w:p>
    <w:sectPr w:rsidR="00F55654">
      <w:pgSz w:w="12240" w:h="15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Yu Gothic UI"/>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mo">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74039"/>
    <w:multiLevelType w:val="multilevel"/>
    <w:tmpl w:val="2D974039"/>
    <w:lvl w:ilvl="0">
      <w:start w:val="1"/>
      <w:numFmt w:val="bullet"/>
      <w:lvlText w:val="●"/>
      <w:lvlJc w:val="left"/>
      <w:pPr>
        <w:ind w:left="540" w:hanging="360"/>
      </w:pPr>
      <w:rPr>
        <w:rFonts w:ascii="Noto Sans Symbols" w:eastAsia="Noto Sans Symbols" w:hAnsi="Noto Sans Symbols" w:cs="Noto Sans Symbols" w:hint="default"/>
        <w:sz w:val="13"/>
        <w:szCs w:val="13"/>
        <w:vertAlign w:val="baseline"/>
      </w:rPr>
    </w:lvl>
    <w:lvl w:ilvl="1">
      <w:start w:val="1"/>
      <w:numFmt w:val="bullet"/>
      <w:lvlText w:val="◦"/>
      <w:lvlJc w:val="left"/>
      <w:pPr>
        <w:ind w:left="900" w:hanging="360"/>
      </w:pPr>
      <w:rPr>
        <w:rFonts w:ascii="Noto Sans Symbols" w:eastAsia="Noto Sans Symbols" w:hAnsi="Noto Sans Symbols" w:cs="Noto Sans Symbols"/>
        <w:vertAlign w:val="baseline"/>
      </w:rPr>
    </w:lvl>
    <w:lvl w:ilvl="2">
      <w:start w:val="1"/>
      <w:numFmt w:val="bullet"/>
      <w:lvlText w:val="▪"/>
      <w:lvlJc w:val="left"/>
      <w:pPr>
        <w:ind w:left="1260" w:hanging="360"/>
      </w:pPr>
      <w:rPr>
        <w:rFonts w:ascii="Noto Sans Symbols" w:eastAsia="Noto Sans Symbols" w:hAnsi="Noto Sans Symbols" w:cs="Noto Sans Symbols"/>
        <w:vertAlign w:val="baseline"/>
      </w:rPr>
    </w:lvl>
    <w:lvl w:ilvl="3">
      <w:start w:val="1"/>
      <w:numFmt w:val="bullet"/>
      <w:lvlText w:val="●"/>
      <w:lvlJc w:val="left"/>
      <w:pPr>
        <w:ind w:left="1620" w:hanging="360"/>
      </w:pPr>
      <w:rPr>
        <w:rFonts w:ascii="Noto Sans Symbols" w:eastAsia="Noto Sans Symbols" w:hAnsi="Noto Sans Symbols" w:cs="Noto Sans Symbols"/>
        <w:sz w:val="22"/>
        <w:szCs w:val="22"/>
        <w:vertAlign w:val="baseline"/>
      </w:rPr>
    </w:lvl>
    <w:lvl w:ilvl="4">
      <w:start w:val="1"/>
      <w:numFmt w:val="bullet"/>
      <w:lvlText w:val="◦"/>
      <w:lvlJc w:val="left"/>
      <w:pPr>
        <w:ind w:left="1980" w:hanging="360"/>
      </w:pPr>
      <w:rPr>
        <w:rFonts w:ascii="Noto Sans Symbols" w:eastAsia="Noto Sans Symbols" w:hAnsi="Noto Sans Symbols" w:cs="Noto Sans Symbols"/>
        <w:vertAlign w:val="baseline"/>
      </w:rPr>
    </w:lvl>
    <w:lvl w:ilvl="5">
      <w:start w:val="1"/>
      <w:numFmt w:val="bullet"/>
      <w:lvlText w:val="▪"/>
      <w:lvlJc w:val="left"/>
      <w:pPr>
        <w:ind w:left="2340" w:hanging="360"/>
      </w:pPr>
      <w:rPr>
        <w:rFonts w:ascii="Noto Sans Symbols" w:eastAsia="Noto Sans Symbols" w:hAnsi="Noto Sans Symbols" w:cs="Noto Sans Symbols"/>
        <w:vertAlign w:val="baseline"/>
      </w:rPr>
    </w:lvl>
    <w:lvl w:ilvl="6">
      <w:start w:val="1"/>
      <w:numFmt w:val="bullet"/>
      <w:lvlText w:val="●"/>
      <w:lvlJc w:val="left"/>
      <w:pPr>
        <w:ind w:left="2700" w:hanging="360"/>
      </w:pPr>
      <w:rPr>
        <w:rFonts w:ascii="Noto Sans Symbols" w:eastAsia="Noto Sans Symbols" w:hAnsi="Noto Sans Symbols" w:cs="Noto Sans Symbols"/>
        <w:sz w:val="22"/>
        <w:szCs w:val="22"/>
        <w:vertAlign w:val="baseline"/>
      </w:rPr>
    </w:lvl>
    <w:lvl w:ilvl="7">
      <w:start w:val="1"/>
      <w:numFmt w:val="bullet"/>
      <w:lvlText w:val="◦"/>
      <w:lvlJc w:val="left"/>
      <w:pPr>
        <w:ind w:left="3060" w:hanging="360"/>
      </w:pPr>
      <w:rPr>
        <w:rFonts w:ascii="Noto Sans Symbols" w:eastAsia="Noto Sans Symbols" w:hAnsi="Noto Sans Symbols" w:cs="Noto Sans Symbols"/>
        <w:vertAlign w:val="baseline"/>
      </w:rPr>
    </w:lvl>
    <w:lvl w:ilvl="8">
      <w:start w:val="1"/>
      <w:numFmt w:val="bullet"/>
      <w:lvlText w:val="▪"/>
      <w:lvlJc w:val="left"/>
      <w:pPr>
        <w:ind w:left="3420" w:hanging="360"/>
      </w:pPr>
      <w:rPr>
        <w:rFonts w:ascii="Noto Sans Symbols" w:eastAsia="Noto Sans Symbols" w:hAnsi="Noto Sans Symbols" w:cs="Noto Sans Symbols"/>
        <w:vertAlign w:val="baseline"/>
      </w:rPr>
    </w:lvl>
  </w:abstractNum>
  <w:abstractNum w:abstractNumId="1" w15:restartNumberingAfterBreak="0">
    <w:nsid w:val="52EF5CD6"/>
    <w:multiLevelType w:val="multilevel"/>
    <w:tmpl w:val="52EF5CD6"/>
    <w:lvl w:ilvl="0">
      <w:start w:val="1"/>
      <w:numFmt w:val="bullet"/>
      <w:lvlText w:val="●"/>
      <w:lvlJc w:val="left"/>
      <w:pPr>
        <w:ind w:left="580" w:hanging="360"/>
      </w:pPr>
      <w:rPr>
        <w:rFonts w:ascii="Noto Sans Symbols" w:eastAsia="Noto Sans Symbols" w:hAnsi="Noto Sans Symbols" w:cs="Noto Sans Symbols" w:hint="default"/>
        <w:sz w:val="13"/>
        <w:szCs w:val="13"/>
        <w:shd w:val="clear" w:color="auto" w:fill="auto"/>
        <w:vertAlign w:val="baseline"/>
      </w:rPr>
    </w:lvl>
    <w:lvl w:ilvl="1">
      <w:start w:val="1"/>
      <w:numFmt w:val="bullet"/>
      <w:lvlText w:val="◦"/>
      <w:lvlJc w:val="left"/>
      <w:pPr>
        <w:ind w:left="940" w:hanging="360"/>
      </w:pPr>
      <w:rPr>
        <w:rFonts w:ascii="Noto Sans Symbols" w:eastAsia="Noto Sans Symbols" w:hAnsi="Noto Sans Symbols" w:cs="Noto Sans Symbols"/>
        <w:vertAlign w:val="baseline"/>
      </w:rPr>
    </w:lvl>
    <w:lvl w:ilvl="2">
      <w:start w:val="1"/>
      <w:numFmt w:val="bullet"/>
      <w:lvlText w:val="▪"/>
      <w:lvlJc w:val="left"/>
      <w:pPr>
        <w:ind w:left="1300" w:hanging="360"/>
      </w:pPr>
      <w:rPr>
        <w:rFonts w:ascii="Noto Sans Symbols" w:eastAsia="Noto Sans Symbols" w:hAnsi="Noto Sans Symbols" w:cs="Noto Sans Symbols"/>
        <w:vertAlign w:val="baseline"/>
      </w:rPr>
    </w:lvl>
    <w:lvl w:ilvl="3">
      <w:start w:val="1"/>
      <w:numFmt w:val="bullet"/>
      <w:lvlText w:val="●"/>
      <w:lvlJc w:val="left"/>
      <w:pPr>
        <w:ind w:left="1660" w:hanging="360"/>
      </w:pPr>
      <w:rPr>
        <w:rFonts w:ascii="Noto Sans Symbols" w:eastAsia="Noto Sans Symbols" w:hAnsi="Noto Sans Symbols" w:cs="Noto Sans Symbols"/>
        <w:sz w:val="22"/>
        <w:szCs w:val="22"/>
        <w:shd w:val="clear" w:color="auto" w:fill="auto"/>
        <w:vertAlign w:val="baseline"/>
      </w:rPr>
    </w:lvl>
    <w:lvl w:ilvl="4">
      <w:start w:val="1"/>
      <w:numFmt w:val="bullet"/>
      <w:lvlText w:val="◦"/>
      <w:lvlJc w:val="left"/>
      <w:pPr>
        <w:ind w:left="2020" w:hanging="360"/>
      </w:pPr>
      <w:rPr>
        <w:rFonts w:ascii="Noto Sans Symbols" w:eastAsia="Noto Sans Symbols" w:hAnsi="Noto Sans Symbols" w:cs="Noto Sans Symbols"/>
        <w:vertAlign w:val="baseline"/>
      </w:rPr>
    </w:lvl>
    <w:lvl w:ilvl="5">
      <w:start w:val="1"/>
      <w:numFmt w:val="bullet"/>
      <w:lvlText w:val="▪"/>
      <w:lvlJc w:val="left"/>
      <w:pPr>
        <w:ind w:left="2380" w:hanging="360"/>
      </w:pPr>
      <w:rPr>
        <w:rFonts w:ascii="Noto Sans Symbols" w:eastAsia="Noto Sans Symbols" w:hAnsi="Noto Sans Symbols" w:cs="Noto Sans Symbols"/>
        <w:vertAlign w:val="baseline"/>
      </w:rPr>
    </w:lvl>
    <w:lvl w:ilvl="6">
      <w:start w:val="1"/>
      <w:numFmt w:val="bullet"/>
      <w:lvlText w:val="●"/>
      <w:lvlJc w:val="left"/>
      <w:pPr>
        <w:ind w:left="2740" w:hanging="360"/>
      </w:pPr>
      <w:rPr>
        <w:rFonts w:ascii="Noto Sans Symbols" w:eastAsia="Noto Sans Symbols" w:hAnsi="Noto Sans Symbols" w:cs="Noto Sans Symbols"/>
        <w:sz w:val="22"/>
        <w:szCs w:val="22"/>
        <w:shd w:val="clear" w:color="auto" w:fill="auto"/>
        <w:vertAlign w:val="baseline"/>
      </w:rPr>
    </w:lvl>
    <w:lvl w:ilvl="7">
      <w:start w:val="1"/>
      <w:numFmt w:val="bullet"/>
      <w:lvlText w:val="◦"/>
      <w:lvlJc w:val="left"/>
      <w:pPr>
        <w:ind w:left="3100" w:hanging="360"/>
      </w:pPr>
      <w:rPr>
        <w:rFonts w:ascii="Noto Sans Symbols" w:eastAsia="Noto Sans Symbols" w:hAnsi="Noto Sans Symbols" w:cs="Noto Sans Symbols"/>
        <w:vertAlign w:val="baseline"/>
      </w:rPr>
    </w:lvl>
    <w:lvl w:ilvl="8">
      <w:start w:val="1"/>
      <w:numFmt w:val="bullet"/>
      <w:lvlText w:val="▪"/>
      <w:lvlJc w:val="left"/>
      <w:pPr>
        <w:ind w:left="3460" w:hanging="360"/>
      </w:pPr>
      <w:rPr>
        <w:rFonts w:ascii="Noto Sans Symbols" w:eastAsia="Noto Sans Symbols" w:hAnsi="Noto Sans Symbols" w:cs="Noto Sans Symbols"/>
        <w:vertAlign w:val="baseline"/>
      </w:rPr>
    </w:lvl>
  </w:abstractNum>
  <w:num w:numId="1" w16cid:durableId="1656835200">
    <w:abstractNumId w:val="1"/>
  </w:num>
  <w:num w:numId="2" w16cid:durableId="10088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014"/>
    <w:rsid w:val="00027C2B"/>
    <w:rsid w:val="00037643"/>
    <w:rsid w:val="0009445E"/>
    <w:rsid w:val="00096236"/>
    <w:rsid w:val="000B27E7"/>
    <w:rsid w:val="000E3193"/>
    <w:rsid w:val="000F1C8C"/>
    <w:rsid w:val="00112F81"/>
    <w:rsid w:val="001144A3"/>
    <w:rsid w:val="00116577"/>
    <w:rsid w:val="00155C4B"/>
    <w:rsid w:val="001759DD"/>
    <w:rsid w:val="00195C77"/>
    <w:rsid w:val="001C06BB"/>
    <w:rsid w:val="001C4EE0"/>
    <w:rsid w:val="002228E8"/>
    <w:rsid w:val="00281CE1"/>
    <w:rsid w:val="00282F83"/>
    <w:rsid w:val="00285DD2"/>
    <w:rsid w:val="00292B11"/>
    <w:rsid w:val="002C43CA"/>
    <w:rsid w:val="002C4D27"/>
    <w:rsid w:val="00313777"/>
    <w:rsid w:val="00315A5D"/>
    <w:rsid w:val="00352A9C"/>
    <w:rsid w:val="003801EF"/>
    <w:rsid w:val="00380DDB"/>
    <w:rsid w:val="003B6D76"/>
    <w:rsid w:val="003B7058"/>
    <w:rsid w:val="003C14D1"/>
    <w:rsid w:val="00447DC2"/>
    <w:rsid w:val="00450014"/>
    <w:rsid w:val="004B6608"/>
    <w:rsid w:val="0050234A"/>
    <w:rsid w:val="00523FC9"/>
    <w:rsid w:val="00527200"/>
    <w:rsid w:val="0059585A"/>
    <w:rsid w:val="005C236F"/>
    <w:rsid w:val="006057B3"/>
    <w:rsid w:val="00622FDA"/>
    <w:rsid w:val="0062347C"/>
    <w:rsid w:val="00624737"/>
    <w:rsid w:val="00662EE5"/>
    <w:rsid w:val="00674914"/>
    <w:rsid w:val="006755AE"/>
    <w:rsid w:val="00685F32"/>
    <w:rsid w:val="006B1297"/>
    <w:rsid w:val="006C2010"/>
    <w:rsid w:val="006D3485"/>
    <w:rsid w:val="006D402B"/>
    <w:rsid w:val="007A02C7"/>
    <w:rsid w:val="007B67CC"/>
    <w:rsid w:val="007C5836"/>
    <w:rsid w:val="007F469A"/>
    <w:rsid w:val="00816686"/>
    <w:rsid w:val="0084390E"/>
    <w:rsid w:val="0087312F"/>
    <w:rsid w:val="008866A6"/>
    <w:rsid w:val="008B29ED"/>
    <w:rsid w:val="008D2517"/>
    <w:rsid w:val="009231A7"/>
    <w:rsid w:val="009262C7"/>
    <w:rsid w:val="00946499"/>
    <w:rsid w:val="00962C6A"/>
    <w:rsid w:val="009A794E"/>
    <w:rsid w:val="00A2628D"/>
    <w:rsid w:val="00A90A9D"/>
    <w:rsid w:val="00AB6E79"/>
    <w:rsid w:val="00AC6451"/>
    <w:rsid w:val="00AD2990"/>
    <w:rsid w:val="00AE0303"/>
    <w:rsid w:val="00AE6420"/>
    <w:rsid w:val="00AE7382"/>
    <w:rsid w:val="00AF5FC0"/>
    <w:rsid w:val="00B01EC3"/>
    <w:rsid w:val="00B206D3"/>
    <w:rsid w:val="00B35418"/>
    <w:rsid w:val="00B85B88"/>
    <w:rsid w:val="00C07913"/>
    <w:rsid w:val="00CB5995"/>
    <w:rsid w:val="00CD56B2"/>
    <w:rsid w:val="00CE0BF9"/>
    <w:rsid w:val="00D37BEB"/>
    <w:rsid w:val="00D865A2"/>
    <w:rsid w:val="00DC4B0E"/>
    <w:rsid w:val="00DF18FA"/>
    <w:rsid w:val="00E14223"/>
    <w:rsid w:val="00EB1787"/>
    <w:rsid w:val="00EE2948"/>
    <w:rsid w:val="00EE424A"/>
    <w:rsid w:val="00EF05C3"/>
    <w:rsid w:val="00F107E7"/>
    <w:rsid w:val="00F54048"/>
    <w:rsid w:val="00F55654"/>
    <w:rsid w:val="00F76031"/>
    <w:rsid w:val="00F809E5"/>
    <w:rsid w:val="00FA1793"/>
    <w:rsid w:val="00FF1D78"/>
    <w:rsid w:val="04892935"/>
    <w:rsid w:val="055F7C1F"/>
    <w:rsid w:val="05773185"/>
    <w:rsid w:val="0900158B"/>
    <w:rsid w:val="0DE632B0"/>
    <w:rsid w:val="0E277AA2"/>
    <w:rsid w:val="0ED02388"/>
    <w:rsid w:val="0FD509D1"/>
    <w:rsid w:val="147E3421"/>
    <w:rsid w:val="14D52C06"/>
    <w:rsid w:val="17FC1931"/>
    <w:rsid w:val="1B7041DE"/>
    <w:rsid w:val="1CE43C8A"/>
    <w:rsid w:val="1DC83059"/>
    <w:rsid w:val="20616B3C"/>
    <w:rsid w:val="2A157AF2"/>
    <w:rsid w:val="2A3D7DBC"/>
    <w:rsid w:val="2DD54172"/>
    <w:rsid w:val="2FD61528"/>
    <w:rsid w:val="335113D6"/>
    <w:rsid w:val="345C7805"/>
    <w:rsid w:val="3ABA6C19"/>
    <w:rsid w:val="49230E61"/>
    <w:rsid w:val="49F1550C"/>
    <w:rsid w:val="4BE2581F"/>
    <w:rsid w:val="4C702D6D"/>
    <w:rsid w:val="509F202B"/>
    <w:rsid w:val="598F1A49"/>
    <w:rsid w:val="599968B4"/>
    <w:rsid w:val="5B3415B3"/>
    <w:rsid w:val="5C3A26F1"/>
    <w:rsid w:val="62584048"/>
    <w:rsid w:val="6420347F"/>
    <w:rsid w:val="71EE4276"/>
    <w:rsid w:val="75491A51"/>
    <w:rsid w:val="78983273"/>
    <w:rsid w:val="79FA5EE8"/>
    <w:rsid w:val="7B6969A9"/>
    <w:rsid w:val="7B814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A5D3E"/>
  <w15:docId w15:val="{D53FFA07-740E-8A49-B157-9C18DD460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widowControl/>
      <w:spacing w:before="100" w:beforeAutospacing="1" w:after="100" w:afterAutospacing="1"/>
    </w:pPr>
    <w:rPr>
      <w:rFonts w:ascii="Times New Roman" w:eastAsia="Times New Roman" w:hAnsi="Times New Roman" w:cs="Times New Roman"/>
      <w:sz w:val="24"/>
      <w:szCs w:val="24"/>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tblPr>
      <w:tblCellMar>
        <w:left w:w="115" w:type="dxa"/>
        <w:right w:w="115" w:type="dxa"/>
      </w:tblCellMar>
    </w:tblPr>
  </w:style>
  <w:style w:type="paragraph" w:customStyle="1" w:styleId="visually-hidden">
    <w:name w:val="visually-hidden"/>
    <w:basedOn w:val="Normal"/>
    <w:qFormat/>
    <w:pPr>
      <w:widowControl/>
      <w:spacing w:before="100" w:beforeAutospacing="1" w:after="100" w:afterAutospacing="1"/>
    </w:pPr>
    <w:rPr>
      <w:rFonts w:ascii="Times New Roman" w:eastAsia="Times New Roman" w:hAnsi="Times New Roman" w:cs="Times New Roman"/>
      <w:sz w:val="24"/>
      <w:szCs w:val="24"/>
    </w:rPr>
  </w:style>
  <w:style w:type="paragraph" w:customStyle="1" w:styleId="pv-entitysecondary-title">
    <w:name w:val="pv-entity__secondary-title"/>
    <w:basedOn w:val="Normal"/>
    <w:qFormat/>
    <w:pPr>
      <w:widowControl/>
      <w:spacing w:before="100" w:beforeAutospacing="1" w:after="100" w:afterAutospacing="1"/>
    </w:pPr>
    <w:rPr>
      <w:rFonts w:ascii="Times New Roman" w:eastAsia="Times New Roman" w:hAnsi="Times New Roman" w:cs="Times New Roman"/>
      <w:sz w:val="24"/>
      <w:szCs w:val="24"/>
    </w:rPr>
  </w:style>
  <w:style w:type="character" w:customStyle="1" w:styleId="pv-entitysecondary-title1">
    <w:name w:val="pv-entity__secondary-title1"/>
    <w:basedOn w:val="DefaultParagraphFont"/>
    <w:qFormat/>
  </w:style>
  <w:style w:type="character" w:customStyle="1" w:styleId="visually-hidden1">
    <w:name w:val="visually-hidden1"/>
    <w:basedOn w:val="DefaultParagraphFont"/>
    <w:qFormat/>
  </w:style>
  <w:style w:type="character" w:customStyle="1" w:styleId="pv-entitybullet-item-v2">
    <w:name w:val="pv-entity__bullet-item-v2"/>
    <w:basedOn w:val="DefaultParagraphFont"/>
    <w:qFormat/>
  </w:style>
  <w:style w:type="paragraph" w:customStyle="1" w:styleId="pv-entitydescription">
    <w:name w:val="pv-entity__description"/>
    <w:basedOn w:val="Normal"/>
    <w:qFormat/>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lynnmarie-flowers-55978410?lipi=urn%3Ali%3Apage%3Ad_flagship3_profile_view_base_contact_details%3Bjaatfl3%2BRNmvwPf1IyldfA%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4</Pages>
  <Words>1729</Words>
  <Characters>9861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Lynnmarie P. Flowers</dc:creator>
  <cp:lastModifiedBy>Flowers, Lynnmarie</cp:lastModifiedBy>
  <cp:revision>20</cp:revision>
  <cp:lastPrinted>2022-06-20T19:05:00Z</cp:lastPrinted>
  <dcterms:created xsi:type="dcterms:W3CDTF">2025-02-14T19:47:00Z</dcterms:created>
  <dcterms:modified xsi:type="dcterms:W3CDTF">2025-02-14T21:03:00Z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441364ED70DE4C25B4E3A5FC143FD98D</vt:lpwstr>
  </property>
  <property fmtid="{D5CDD505-2E9C-101B-9397-08002B2CF9AE}" pid="4" name="MSIP_Label_4391f082-e357-48ae-be1c-7e151bab59c6_Enabled">
    <vt:lpwstr>true</vt:lpwstr>
  </property>
  <property fmtid="{D5CDD505-2E9C-101B-9397-08002B2CF9AE}" pid="5" name="MSIP_Label_4391f082-e357-48ae-be1c-7e151bab59c6_SetDate">
    <vt:lpwstr>2022-11-28T02:54:48Z</vt:lpwstr>
  </property>
  <property fmtid="{D5CDD505-2E9C-101B-9397-08002B2CF9AE}" pid="6" name="MSIP_Label_4391f082-e357-48ae-be1c-7e151bab59c6_Method">
    <vt:lpwstr>Standard</vt:lpwstr>
  </property>
  <property fmtid="{D5CDD505-2E9C-101B-9397-08002B2CF9AE}" pid="7" name="MSIP_Label_4391f082-e357-48ae-be1c-7e151bab59c6_Name">
    <vt:lpwstr>4391f082-e357-48ae-be1c-7e151bab59c6</vt:lpwstr>
  </property>
  <property fmtid="{D5CDD505-2E9C-101B-9397-08002B2CF9AE}" pid="8" name="MSIP_Label_4391f082-e357-48ae-be1c-7e151bab59c6_SiteId">
    <vt:lpwstr>e0c13469-6a2d-4ac3-835b-8ec9ed03c9a7</vt:lpwstr>
  </property>
  <property fmtid="{D5CDD505-2E9C-101B-9397-08002B2CF9AE}" pid="9" name="MSIP_Label_4391f082-e357-48ae-be1c-7e151bab59c6_ActionId">
    <vt:lpwstr>47d295f8-9981-4cb2-8bb2-e1ad9ecc81e9</vt:lpwstr>
  </property>
  <property fmtid="{D5CDD505-2E9C-101B-9397-08002B2CF9AE}" pid="10" name="MSIP_Label_4391f082-e357-48ae-be1c-7e151bab59c6_ContentBits">
    <vt:lpwstr>0</vt:lpwstr>
  </property>
</Properties>
</file>