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E675" w14:textId="77777777" w:rsidR="008D0649" w:rsidRDefault="00B829A6">
      <w:pPr>
        <w:spacing w:after="0" w:line="259" w:lineRule="auto"/>
        <w:jc w:val="center"/>
        <w:rPr>
          <w:rFonts w:asciiTheme="majorHAnsi" w:eastAsia="Calibri" w:hAnsiTheme="majorHAnsi" w:cs="Calibri"/>
          <w:b/>
          <w:sz w:val="32"/>
          <w:szCs w:val="32"/>
        </w:rPr>
      </w:pPr>
      <w:r>
        <w:rPr>
          <w:rFonts w:asciiTheme="majorHAnsi" w:eastAsia="Calibri" w:hAnsiTheme="majorHAnsi" w:cs="Calibri"/>
          <w:b/>
          <w:sz w:val="32"/>
          <w:szCs w:val="32"/>
        </w:rPr>
        <w:t>Data Engineer</w:t>
      </w:r>
    </w:p>
    <w:p w14:paraId="04EBE676" w14:textId="77777777" w:rsidR="00CE6C23" w:rsidRPr="00CE6C23" w:rsidRDefault="00CE6C23">
      <w:pPr>
        <w:spacing w:after="0" w:line="259" w:lineRule="auto"/>
        <w:jc w:val="center"/>
        <w:rPr>
          <w:rFonts w:asciiTheme="majorHAnsi" w:eastAsia="Calibri" w:hAnsiTheme="majorHAnsi" w:cs="Calibri"/>
          <w:b/>
          <w:sz w:val="32"/>
          <w:szCs w:val="32"/>
        </w:rPr>
      </w:pPr>
    </w:p>
    <w:p w14:paraId="04EBE677" w14:textId="5EA77562" w:rsidR="00081404" w:rsidRDefault="00081404" w:rsidP="00081404">
      <w:pPr>
        <w:spacing w:after="0"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Email:</w:t>
      </w:r>
      <w:r w:rsidR="002508F7">
        <w:rPr>
          <w:rFonts w:ascii="Calibri" w:eastAsia="Calibri" w:hAnsi="Calibri" w:cs="Calibri"/>
          <w:b/>
          <w:sz w:val="28"/>
        </w:rPr>
        <w:t xml:space="preserve"> </w:t>
      </w:r>
      <w:r w:rsidR="00A0161A">
        <w:rPr>
          <w:rFonts w:ascii="Calibri" w:eastAsia="Calibri" w:hAnsi="Calibri" w:cs="Calibri"/>
          <w:b/>
          <w:sz w:val="28"/>
        </w:rPr>
        <w:t>vbhargav751</w:t>
      </w:r>
      <w:r w:rsidR="002508F7">
        <w:rPr>
          <w:rFonts w:ascii="Calibri" w:eastAsia="Calibri" w:hAnsi="Calibri" w:cs="Calibri"/>
          <w:b/>
          <w:sz w:val="28"/>
        </w:rPr>
        <w:t>@gmail.com</w:t>
      </w:r>
    </w:p>
    <w:p w14:paraId="04EBE678" w14:textId="40CD77BD" w:rsidR="00081404" w:rsidRDefault="00081404" w:rsidP="00081404">
      <w:pPr>
        <w:spacing w:after="0"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Phone:</w:t>
      </w:r>
      <w:r w:rsidRPr="00081404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AA2CDE" w:rsidRPr="00AA2CDE">
        <w:rPr>
          <w:rFonts w:eastAsia="Arial" w:cstheme="minorHAnsi"/>
          <w:b/>
          <w:bCs/>
          <w:sz w:val="24"/>
          <w:szCs w:val="24"/>
        </w:rPr>
        <w:t>+1 (</w:t>
      </w:r>
      <w:r w:rsidR="00F21EEC">
        <w:rPr>
          <w:rFonts w:eastAsia="Arial" w:cstheme="minorHAnsi"/>
          <w:b/>
          <w:bCs/>
          <w:sz w:val="24"/>
          <w:szCs w:val="24"/>
        </w:rPr>
        <w:t>214</w:t>
      </w:r>
      <w:r w:rsidR="00AA2CDE" w:rsidRPr="00AA2CDE">
        <w:rPr>
          <w:rFonts w:eastAsia="Arial" w:cstheme="minorHAnsi"/>
          <w:b/>
          <w:bCs/>
          <w:sz w:val="24"/>
          <w:szCs w:val="24"/>
        </w:rPr>
        <w:t xml:space="preserve">) </w:t>
      </w:r>
      <w:r w:rsidR="00F21EEC">
        <w:rPr>
          <w:rFonts w:eastAsia="Arial" w:cstheme="minorHAnsi"/>
          <w:b/>
          <w:bCs/>
          <w:sz w:val="24"/>
          <w:szCs w:val="24"/>
        </w:rPr>
        <w:t>799</w:t>
      </w:r>
      <w:r w:rsidR="00AA2CDE" w:rsidRPr="00AA2CDE">
        <w:rPr>
          <w:rFonts w:eastAsia="Arial" w:cstheme="minorHAnsi"/>
          <w:b/>
          <w:bCs/>
          <w:sz w:val="24"/>
          <w:szCs w:val="24"/>
        </w:rPr>
        <w:t>-</w:t>
      </w:r>
      <w:r w:rsidR="00F21EEC">
        <w:rPr>
          <w:rFonts w:eastAsia="Arial" w:cstheme="minorHAnsi"/>
          <w:b/>
          <w:bCs/>
          <w:sz w:val="24"/>
          <w:szCs w:val="24"/>
        </w:rPr>
        <w:t>1124</w:t>
      </w:r>
    </w:p>
    <w:p w14:paraId="04EBE679" w14:textId="77777777" w:rsidR="008D0649" w:rsidRDefault="008D0649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4"/>
        </w:rPr>
      </w:pPr>
    </w:p>
    <w:p w14:paraId="04EBE67A" w14:textId="77777777" w:rsidR="008D0649" w:rsidRDefault="001A3E9B">
      <w:pPr>
        <w:spacing w:after="0" w:line="259" w:lineRule="auto"/>
        <w:rPr>
          <w:rFonts w:ascii="Calibri" w:eastAsia="Calibri" w:hAnsi="Calibri" w:cs="Calibri"/>
          <w:b/>
        </w:rPr>
      </w:pPr>
      <w:r w:rsidRPr="00CE6C23">
        <w:rPr>
          <w:rFonts w:asciiTheme="majorHAnsi" w:eastAsia="Calibri" w:hAnsiTheme="majorHAnsi" w:cs="Calibri"/>
          <w:b/>
          <w:sz w:val="24"/>
          <w:szCs w:val="24"/>
        </w:rPr>
        <w:t xml:space="preserve">Professional </w:t>
      </w:r>
      <w:r w:rsidR="00CE6C23" w:rsidRPr="00CE6C23">
        <w:rPr>
          <w:rFonts w:asciiTheme="majorHAnsi" w:eastAsia="Calibri" w:hAnsiTheme="majorHAnsi" w:cs="Calibri"/>
          <w:b/>
          <w:sz w:val="24"/>
          <w:szCs w:val="24"/>
        </w:rPr>
        <w:t>Summary</w:t>
      </w:r>
      <w:r>
        <w:rPr>
          <w:rFonts w:ascii="Calibri" w:eastAsia="Calibri" w:hAnsi="Calibri" w:cs="Calibri"/>
          <w:b/>
        </w:rPr>
        <w:t>:</w:t>
      </w:r>
    </w:p>
    <w:p w14:paraId="04EBE67B" w14:textId="77777777" w:rsidR="00972ACB" w:rsidRDefault="00972ACB">
      <w:pPr>
        <w:spacing w:after="0" w:line="259" w:lineRule="auto"/>
        <w:rPr>
          <w:rFonts w:ascii="Calibri" w:eastAsia="Calibri" w:hAnsi="Calibri" w:cs="Calibri"/>
          <w:b/>
        </w:rPr>
      </w:pPr>
    </w:p>
    <w:p w14:paraId="04EBE67C" w14:textId="77777777" w:rsidR="00A63572" w:rsidRDefault="00DF2F6E" w:rsidP="002421F9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 xml:space="preserve">Having </w:t>
      </w:r>
      <w:r w:rsidR="00FB58F4">
        <w:rPr>
          <w:rFonts w:ascii="Calibri" w:eastAsia="Calibri" w:hAnsi="Calibri" w:cs="Calibri"/>
          <w:color w:val="00000A"/>
        </w:rPr>
        <w:t>3+</w:t>
      </w:r>
      <w:r>
        <w:rPr>
          <w:rFonts w:ascii="Calibri" w:eastAsia="Calibri" w:hAnsi="Calibri" w:cs="Calibri"/>
          <w:color w:val="00000A"/>
        </w:rPr>
        <w:t xml:space="preserve"> </w:t>
      </w:r>
      <w:r w:rsidR="00972ACB" w:rsidRPr="007D54CC">
        <w:rPr>
          <w:rFonts w:ascii="Calibri" w:eastAsia="Calibri" w:hAnsi="Calibri" w:cs="Calibri"/>
          <w:color w:val="00000A"/>
        </w:rPr>
        <w:t xml:space="preserve"> years of experience in the </w:t>
      </w:r>
      <w:r w:rsidR="00A63572" w:rsidRPr="007D54CC">
        <w:rPr>
          <w:rFonts w:ascii="Calibri" w:eastAsia="Calibri" w:hAnsi="Calibri" w:cs="Calibri"/>
          <w:color w:val="00000A"/>
        </w:rPr>
        <w:t xml:space="preserve">Experience with data modeling, ETL/ELT development, </w:t>
      </w:r>
      <w:r w:rsidR="00065E5E" w:rsidRPr="007D54CC">
        <w:rPr>
          <w:rFonts w:ascii="Calibri" w:eastAsia="Calibri" w:hAnsi="Calibri" w:cs="Calibri"/>
          <w:color w:val="00000A"/>
        </w:rPr>
        <w:t>and data</w:t>
      </w:r>
      <w:r w:rsidR="00A63572" w:rsidRPr="007D54CC">
        <w:rPr>
          <w:rFonts w:ascii="Calibri" w:eastAsia="Calibri" w:hAnsi="Calibri" w:cs="Calibri"/>
          <w:color w:val="00000A"/>
        </w:rPr>
        <w:t xml:space="preserve"> integration and orchestration techniques. </w:t>
      </w:r>
    </w:p>
    <w:p w14:paraId="04EBE67D" w14:textId="77777777" w:rsidR="007D54CC" w:rsidRPr="00667291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667291">
        <w:rPr>
          <w:rFonts w:ascii="Calibri" w:eastAsia="Calibri" w:hAnsi="Calibri" w:cs="Calibri"/>
          <w:color w:val="00000A"/>
        </w:rPr>
        <w:t>Proficient in leveraging Azure technologies, including Azure Data Factory, Azure Synapse Analytics, Azure Data Lake, and Azure Databricks, to design and implement efficient ETL pipelines, real-time data processing systems, and data warehousing solutions.</w:t>
      </w:r>
    </w:p>
    <w:p w14:paraId="04EBE67E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667291">
        <w:rPr>
          <w:rFonts w:ascii="Calibri" w:eastAsia="Calibri" w:hAnsi="Calibri" w:cs="Calibri"/>
          <w:color w:val="00000A"/>
        </w:rPr>
        <w:t>Extensive experience in creating and maintaining Data Lakes.</w:t>
      </w:r>
    </w:p>
    <w:p w14:paraId="04EBE67F" w14:textId="77777777" w:rsidR="00A63572" w:rsidRPr="007D54CC" w:rsidRDefault="00A63572" w:rsidP="00A63572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ascii="Calibri" w:eastAsia="Calibri" w:hAnsi="Calibri" w:cs="Calibri"/>
          <w:color w:val="00000A"/>
        </w:rPr>
        <w:t xml:space="preserve">Experience with designing and developing end-to-end data and analytics solutions leveraging Azure Data Lake, Azure Databricks, Data Factory, Azure KeyVault, Azure Devops and a strong background in PySpark, and SQL. </w:t>
      </w:r>
    </w:p>
    <w:p w14:paraId="04EBE680" w14:textId="77777777" w:rsidR="00667291" w:rsidRPr="007D54CC" w:rsidRDefault="00667291" w:rsidP="00667291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ascii="Calibri" w:eastAsia="Calibri" w:hAnsi="Calibri" w:cs="Calibri"/>
          <w:color w:val="00000A"/>
        </w:rPr>
        <w:t>Proficient in AWS tools such as Redshift, EMR, S3, Redis, EC2, MongoDB, AWS Lambda, SNS, and SQS.</w:t>
      </w:r>
    </w:p>
    <w:p w14:paraId="04EBE681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eastAsia="Calibri"/>
          <w:color w:val="00000A"/>
        </w:rPr>
        <w:t>In-depth experience in Amazon AWS Cloud Services, (EC2, S3, EBS, ELB, Cloud Watch, Elastic IP, RDS, SNS, SQS, Glacier, IAM, VPC, CloudFormation, Route53, EKS), and managing security on AWS. </w:t>
      </w:r>
    </w:p>
    <w:p w14:paraId="04EBE682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eastAsia="Calibri"/>
          <w:color w:val="00000A"/>
        </w:rPr>
        <w:t>Configured and deployed instances on AWS, Azure, and GCP cloud environments. </w:t>
      </w:r>
    </w:p>
    <w:p w14:paraId="04EBE683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eastAsia="Calibri"/>
          <w:color w:val="00000A"/>
        </w:rPr>
        <w:t>Migrated applications to the AWS cloud. </w:t>
      </w:r>
    </w:p>
    <w:p w14:paraId="04EBE684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eastAsia="Calibri"/>
          <w:color w:val="00000A"/>
        </w:rPr>
        <w:t>Created Python scripts to automate AWS services including web servers, ELB, CloudFront distributions, databases, EC2s and database security groups, and S3 bucket and application configuration. </w:t>
      </w:r>
    </w:p>
    <w:p w14:paraId="04EBE685" w14:textId="77777777" w:rsidR="00667291" w:rsidRPr="00667291" w:rsidRDefault="00667291" w:rsidP="00667291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667291">
        <w:rPr>
          <w:rFonts w:ascii="Calibri" w:eastAsia="Calibri" w:hAnsi="Calibri" w:cs="Calibri"/>
          <w:color w:val="00000A"/>
        </w:rPr>
        <w:t>Experienced with Snowflake workflows and data transformation processes using DBT and Apache Airflow.</w:t>
      </w:r>
    </w:p>
    <w:p w14:paraId="04EBE686" w14:textId="77777777" w:rsidR="00667291" w:rsidRDefault="00667291" w:rsidP="00667291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667291">
        <w:rPr>
          <w:rFonts w:ascii="Calibri" w:eastAsia="Calibri" w:hAnsi="Calibri" w:cs="Calibri"/>
          <w:color w:val="00000A"/>
        </w:rPr>
        <w:t>Proficient in creating ETL pipelines in Apache Spark to migrate data from on-premises data warehouses to AWS.</w:t>
      </w:r>
    </w:p>
    <w:p w14:paraId="04EBE687" w14:textId="77777777" w:rsidR="00A63572" w:rsidRPr="00667291" w:rsidRDefault="00A63572" w:rsidP="00667291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667291">
        <w:rPr>
          <w:rFonts w:ascii="Calibri" w:eastAsia="Calibri" w:hAnsi="Calibri" w:cs="Calibri"/>
          <w:color w:val="00000A"/>
        </w:rPr>
        <w:t xml:space="preserve">Hands-on experience with Snowflake utilities, such as SnowSQL, SnowPipe, Tasks, Streams, Time travel, Optimizer, Metadata Manager. </w:t>
      </w:r>
    </w:p>
    <w:p w14:paraId="04EBE688" w14:textId="77777777" w:rsidR="00A63572" w:rsidRPr="00A63572" w:rsidRDefault="00A63572" w:rsidP="00A63572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A63572">
        <w:rPr>
          <w:rFonts w:ascii="Calibri" w:eastAsia="Calibri" w:hAnsi="Calibri" w:cs="Calibri"/>
          <w:color w:val="00000A"/>
        </w:rPr>
        <w:t xml:space="preserve">Hands on experience in ETL/ELT implementation using SQL Server Integration Services (SSIS). </w:t>
      </w:r>
    </w:p>
    <w:p w14:paraId="04EBE689" w14:textId="77777777" w:rsidR="00A63572" w:rsidRPr="00A63572" w:rsidRDefault="00A63572" w:rsidP="00A63572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A63572">
        <w:rPr>
          <w:rFonts w:ascii="Calibri" w:eastAsia="Calibri" w:hAnsi="Calibri" w:cs="Calibri"/>
          <w:color w:val="00000A"/>
        </w:rPr>
        <w:t>Familiar in ETL/ELT implementation using Talend Realtime BigData Data Integration.</w:t>
      </w:r>
    </w:p>
    <w:p w14:paraId="04EBE68A" w14:textId="77777777" w:rsidR="00972ACB" w:rsidRPr="0064579B" w:rsidRDefault="00972ACB" w:rsidP="0064579B">
      <w:pPr>
        <w:suppressAutoHyphens/>
        <w:spacing w:after="0" w:line="240" w:lineRule="auto"/>
        <w:ind w:left="142"/>
        <w:jc w:val="both"/>
        <w:rPr>
          <w:rFonts w:ascii="Calibri" w:eastAsia="Calibri" w:hAnsi="Calibri" w:cs="Calibri"/>
          <w:color w:val="00000A"/>
        </w:rPr>
      </w:pPr>
    </w:p>
    <w:p w14:paraId="04EBE68B" w14:textId="77777777" w:rsidR="00CE6C23" w:rsidRDefault="00CE6C23">
      <w:pPr>
        <w:suppressAutoHyphens/>
        <w:spacing w:after="0" w:line="240" w:lineRule="auto"/>
        <w:rPr>
          <w:rFonts w:asciiTheme="majorHAnsi" w:eastAsia="Calibri" w:hAnsiTheme="majorHAnsi" w:cs="Calibri"/>
          <w:b/>
          <w:color w:val="00000A"/>
        </w:rPr>
      </w:pPr>
    </w:p>
    <w:p w14:paraId="04EBE68C" w14:textId="77777777" w:rsidR="008D0649" w:rsidRPr="00CE6C23" w:rsidRDefault="001A3E9B">
      <w:pPr>
        <w:suppressAutoHyphens/>
        <w:spacing w:after="0" w:line="240" w:lineRule="auto"/>
        <w:rPr>
          <w:rFonts w:asciiTheme="majorHAnsi" w:eastAsia="Calibri" w:hAnsiTheme="majorHAnsi" w:cs="Calibri"/>
          <w:b/>
          <w:color w:val="00000A"/>
        </w:rPr>
      </w:pPr>
      <w:r w:rsidRPr="00CE6C23">
        <w:rPr>
          <w:rFonts w:asciiTheme="majorHAnsi" w:eastAsia="Calibri" w:hAnsiTheme="majorHAnsi" w:cs="Calibri"/>
          <w:b/>
          <w:color w:val="00000A"/>
        </w:rPr>
        <w:t>TECHNICAL SKILLS:</w:t>
      </w:r>
    </w:p>
    <w:p w14:paraId="04EBE68D" w14:textId="77777777" w:rsidR="00161F04" w:rsidRDefault="00161F04" w:rsidP="00161F04">
      <w:pPr>
        <w:suppressAutoHyphens/>
        <w:spacing w:after="0" w:line="240" w:lineRule="auto"/>
        <w:ind w:left="502"/>
        <w:jc w:val="both"/>
        <w:rPr>
          <w:rFonts w:ascii="Calibri" w:eastAsia="Calibri" w:hAnsi="Calibri" w:cs="Calibri"/>
          <w:b/>
          <w:color w:val="00000A"/>
        </w:rPr>
      </w:pPr>
    </w:p>
    <w:p w14:paraId="04EBE68E" w14:textId="77777777" w:rsidR="008D0649" w:rsidRDefault="0064579B">
      <w:pPr>
        <w:suppressAutoHyphens/>
        <w:spacing w:after="0" w:line="240" w:lineRule="auto"/>
        <w:rPr>
          <w:color w:val="000000"/>
          <w:sz w:val="27"/>
          <w:szCs w:val="27"/>
        </w:rPr>
      </w:pPr>
      <w:r w:rsidRPr="0064579B">
        <w:rPr>
          <w:b/>
          <w:color w:val="000000"/>
          <w:sz w:val="27"/>
          <w:szCs w:val="27"/>
        </w:rPr>
        <w:t>Databases:</w:t>
      </w:r>
      <w:r>
        <w:rPr>
          <w:color w:val="000000"/>
          <w:sz w:val="27"/>
          <w:szCs w:val="27"/>
        </w:rPr>
        <w:t xml:space="preserve"> Oracle, DB2, MS-SQL Server, MySQL, MS-Access, Teradata</w:t>
      </w:r>
    </w:p>
    <w:p w14:paraId="04EBE68F" w14:textId="77777777" w:rsidR="0064579B" w:rsidRDefault="0064579B">
      <w:pPr>
        <w:suppressAutoHyphens/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Programming and </w:t>
      </w:r>
    </w:p>
    <w:p w14:paraId="04EBE690" w14:textId="77777777" w:rsidR="0064579B" w:rsidRDefault="0064579B">
      <w:pPr>
        <w:suppressAutoHyphens/>
        <w:spacing w:after="0" w:line="240" w:lineRule="auto"/>
        <w:rPr>
          <w:color w:val="000000"/>
          <w:sz w:val="27"/>
          <w:szCs w:val="27"/>
        </w:rPr>
      </w:pPr>
      <w:r w:rsidRPr="0064579B">
        <w:rPr>
          <w:b/>
          <w:color w:val="000000"/>
          <w:sz w:val="27"/>
          <w:szCs w:val="27"/>
        </w:rPr>
        <w:t>Scripting Languages :</w:t>
      </w:r>
      <w:r>
        <w:rPr>
          <w:color w:val="000000"/>
          <w:sz w:val="27"/>
          <w:szCs w:val="27"/>
        </w:rPr>
        <w:t xml:space="preserve"> C, SQL, </w:t>
      </w:r>
      <w:r w:rsidRPr="0064579B">
        <w:rPr>
          <w:b/>
          <w:color w:val="000000"/>
          <w:sz w:val="27"/>
          <w:szCs w:val="27"/>
        </w:rPr>
        <w:t>Python</w:t>
      </w:r>
      <w:r>
        <w:rPr>
          <w:color w:val="000000"/>
          <w:sz w:val="27"/>
          <w:szCs w:val="27"/>
        </w:rPr>
        <w:t>, C++, Shell scripting, R,Java, XML, HTML, CSS</w:t>
      </w:r>
    </w:p>
    <w:p w14:paraId="04EBE691" w14:textId="77777777" w:rsidR="0064579B" w:rsidRDefault="0064579B">
      <w:pPr>
        <w:suppressAutoHyphens/>
        <w:spacing w:after="0" w:line="240" w:lineRule="auto"/>
        <w:rPr>
          <w:color w:val="000000"/>
          <w:sz w:val="27"/>
          <w:szCs w:val="27"/>
        </w:rPr>
      </w:pPr>
      <w:r w:rsidRPr="0064579B">
        <w:rPr>
          <w:b/>
          <w:color w:val="000000"/>
          <w:sz w:val="27"/>
          <w:szCs w:val="27"/>
        </w:rPr>
        <w:t>Cloud computing Platform :</w:t>
      </w:r>
      <w:r>
        <w:rPr>
          <w:color w:val="000000"/>
          <w:sz w:val="27"/>
          <w:szCs w:val="27"/>
        </w:rPr>
        <w:t xml:space="preserve"> AWS, Azure, GCP</w:t>
      </w:r>
    </w:p>
    <w:p w14:paraId="04EBE692" w14:textId="77777777" w:rsidR="0064579B" w:rsidRPr="0064579B" w:rsidRDefault="0064579B">
      <w:pPr>
        <w:suppressAutoHyphens/>
        <w:spacing w:after="0" w:line="240" w:lineRule="auto"/>
        <w:rPr>
          <w:sz w:val="27"/>
          <w:szCs w:val="27"/>
        </w:rPr>
      </w:pPr>
      <w:r w:rsidRPr="0064579B">
        <w:rPr>
          <w:b/>
          <w:sz w:val="27"/>
          <w:szCs w:val="27"/>
        </w:rPr>
        <w:t>Operating System:</w:t>
      </w:r>
      <w:r>
        <w:rPr>
          <w:rStyle w:val="normaltextrun"/>
          <w:rFonts w:ascii="Cambria" w:hAnsi="Cambria"/>
          <w:color w:val="000000"/>
          <w:shd w:val="clear" w:color="auto" w:fill="FFFFFF"/>
          <w:lang w:val="en-IN"/>
        </w:rPr>
        <w:t xml:space="preserve"> </w:t>
      </w:r>
      <w:r w:rsidRPr="0064579B">
        <w:rPr>
          <w:sz w:val="27"/>
          <w:szCs w:val="27"/>
        </w:rPr>
        <w:t>Windows 10, UNIX, Sun Solaris</w:t>
      </w:r>
    </w:p>
    <w:p w14:paraId="04EBE693" w14:textId="77777777" w:rsidR="0064579B" w:rsidRPr="0064579B" w:rsidRDefault="0064579B" w:rsidP="0064579B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color w:val="000000"/>
          <w:sz w:val="27"/>
          <w:szCs w:val="27"/>
        </w:rPr>
      </w:pPr>
      <w:r w:rsidRPr="0064579B">
        <w:rPr>
          <w:rFonts w:asciiTheme="minorHAnsi" w:eastAsiaTheme="minorEastAsia" w:hAnsiTheme="minorHAnsi" w:cstheme="minorBidi"/>
          <w:b/>
          <w:color w:val="000000"/>
          <w:sz w:val="27"/>
          <w:szCs w:val="27"/>
        </w:rPr>
        <w:t>ETL/Data warehouse Tools:</w:t>
      </w:r>
      <w:r w:rsidRPr="0064579B">
        <w:rPr>
          <w:rFonts w:asciiTheme="minorHAnsi" w:eastAsiaTheme="minorEastAsia" w:hAnsiTheme="minorHAnsi" w:cstheme="minorBidi"/>
          <w:color w:val="000000"/>
          <w:sz w:val="27"/>
          <w:szCs w:val="27"/>
        </w:rPr>
        <w:t xml:space="preserve"> Informatica 10.0/9.6, SAP Business Objects XIR3.1/XIR2, Talend </w:t>
      </w:r>
    </w:p>
    <w:p w14:paraId="04EBE694" w14:textId="77777777" w:rsidR="0064579B" w:rsidRPr="0064579B" w:rsidRDefault="0064579B" w:rsidP="0064579B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color w:val="000000"/>
          <w:sz w:val="27"/>
          <w:szCs w:val="27"/>
        </w:rPr>
      </w:pPr>
      <w:r w:rsidRPr="0064579B">
        <w:rPr>
          <w:rFonts w:asciiTheme="minorHAnsi" w:eastAsiaTheme="minorEastAsia" w:hAnsiTheme="minorHAnsi" w:cstheme="minorBidi"/>
          <w:b/>
          <w:color w:val="000000"/>
          <w:sz w:val="27"/>
          <w:szCs w:val="27"/>
        </w:rPr>
        <w:lastRenderedPageBreak/>
        <w:t>BI Tools:</w:t>
      </w:r>
      <w:r w:rsidR="00AA2CDE">
        <w:rPr>
          <w:rFonts w:asciiTheme="minorHAnsi" w:eastAsiaTheme="minorEastAsia" w:hAnsiTheme="minorHAnsi" w:cstheme="minorBidi"/>
          <w:color w:val="000000"/>
          <w:sz w:val="27"/>
          <w:szCs w:val="27"/>
        </w:rPr>
        <w:t xml:space="preserve"> Tableau, Power BI</w:t>
      </w:r>
    </w:p>
    <w:p w14:paraId="04EBE695" w14:textId="77777777" w:rsidR="0064579B" w:rsidRDefault="006457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</w:p>
    <w:p w14:paraId="04EBE696" w14:textId="77777777" w:rsidR="008D0649" w:rsidRPr="00CE6C23" w:rsidRDefault="001A3E9B">
      <w:pPr>
        <w:suppressAutoHyphens/>
        <w:spacing w:after="0" w:line="240" w:lineRule="auto"/>
        <w:rPr>
          <w:rFonts w:asciiTheme="majorHAnsi" w:eastAsia="Calibri" w:hAnsiTheme="majorHAnsi" w:cs="Calibri"/>
          <w:b/>
          <w:color w:val="00000A"/>
        </w:rPr>
      </w:pPr>
      <w:r w:rsidRPr="00CE6C23">
        <w:rPr>
          <w:rFonts w:asciiTheme="majorHAnsi" w:eastAsia="Calibri" w:hAnsiTheme="majorHAnsi" w:cs="Calibri"/>
          <w:b/>
          <w:color w:val="00000A"/>
        </w:rPr>
        <w:t>PROFESSIONAL EXPERIENCE:</w:t>
      </w:r>
    </w:p>
    <w:p w14:paraId="04EBE697" w14:textId="77777777" w:rsidR="008D0649" w:rsidRDefault="008D0649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</w:p>
    <w:p w14:paraId="04EBE698" w14:textId="77777777" w:rsidR="001A3E9B" w:rsidRDefault="007E4148" w:rsidP="078C23FE">
      <w:pPr>
        <w:suppressAutoHyphens/>
        <w:spacing w:after="0" w:line="240" w:lineRule="auto"/>
        <w:rPr>
          <w:rFonts w:ascii="Calibri" w:eastAsia="Calibri" w:hAnsi="Calibri" w:cs="Calibri"/>
          <w:b/>
          <w:bCs/>
          <w:color w:val="00000A"/>
        </w:rPr>
      </w:pPr>
      <w:r>
        <w:rPr>
          <w:rStyle w:val="Strong"/>
        </w:rPr>
        <w:t>Mayo Clinic Rochester</w:t>
      </w:r>
      <w:r w:rsidR="078C23FE" w:rsidRPr="078C23FE">
        <w:rPr>
          <w:rFonts w:ascii="Calibri" w:eastAsia="Calibri" w:hAnsi="Calibri" w:cs="Calibri"/>
          <w:b/>
          <w:bCs/>
          <w:color w:val="00000A"/>
        </w:rPr>
        <w:t>, US</w:t>
      </w:r>
      <w:r>
        <w:rPr>
          <w:rFonts w:ascii="Calibri" w:eastAsia="Calibri" w:hAnsi="Calibri" w:cs="Calibri"/>
          <w:b/>
          <w:bCs/>
          <w:color w:val="00000A"/>
        </w:rPr>
        <w:t>A</w:t>
      </w:r>
      <w:r w:rsidR="001A3E9B">
        <w:tab/>
      </w:r>
      <w:r w:rsidR="078C23FE" w:rsidRPr="078C23FE">
        <w:rPr>
          <w:rFonts w:ascii="Calibri" w:eastAsia="Calibri" w:hAnsi="Calibri" w:cs="Calibri"/>
          <w:b/>
          <w:bCs/>
          <w:color w:val="00000A"/>
        </w:rPr>
        <w:t xml:space="preserve">               </w:t>
      </w:r>
      <w:r>
        <w:rPr>
          <w:rFonts w:ascii="Calibri" w:eastAsia="Calibri" w:hAnsi="Calibri" w:cs="Calibri"/>
          <w:b/>
          <w:bCs/>
          <w:color w:val="00000A"/>
        </w:rPr>
        <w:t xml:space="preserve">      </w:t>
      </w:r>
      <w:r w:rsidR="078C23FE" w:rsidRPr="078C23FE">
        <w:rPr>
          <w:rFonts w:ascii="Calibri" w:eastAsia="Calibri" w:hAnsi="Calibri" w:cs="Calibri"/>
          <w:b/>
          <w:bCs/>
          <w:color w:val="00000A"/>
        </w:rPr>
        <w:t xml:space="preserve">                                      Feb 2023 – Present</w:t>
      </w:r>
    </w:p>
    <w:p w14:paraId="04EBE699" w14:textId="77777777" w:rsidR="001A3E9B" w:rsidRDefault="000E4DEF" w:rsidP="001A3E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  <w:r>
        <w:rPr>
          <w:rFonts w:ascii="Calibri" w:eastAsia="Calibri" w:hAnsi="Calibri" w:cs="Calibri"/>
          <w:b/>
          <w:color w:val="00000A"/>
        </w:rPr>
        <w:t>Azure Data Engineer</w:t>
      </w:r>
    </w:p>
    <w:p w14:paraId="04EBE69A" w14:textId="77777777" w:rsidR="001A3E9B" w:rsidRPr="00CE6C23" w:rsidRDefault="001A3E9B" w:rsidP="001A3E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</w:rPr>
      </w:pPr>
      <w:r w:rsidRPr="00CE6C23">
        <w:rPr>
          <w:rFonts w:ascii="Calibri" w:eastAsia="Calibri" w:hAnsi="Calibri" w:cs="Calibri"/>
          <w:b/>
          <w:color w:val="00000A"/>
        </w:rPr>
        <w:t>Responsibilities:</w:t>
      </w:r>
    </w:p>
    <w:p w14:paraId="04EBE69B" w14:textId="77777777" w:rsidR="001A3E9B" w:rsidRDefault="001A3E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</w:p>
    <w:p w14:paraId="04EBE69C" w14:textId="77777777" w:rsidR="001A3E9B" w:rsidRDefault="001A3E9B" w:rsidP="001A3E9B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1A3E9B">
        <w:rPr>
          <w:rFonts w:ascii="Calibri" w:eastAsia="Calibri" w:hAnsi="Calibri" w:cs="Calibri"/>
          <w:color w:val="00000A"/>
        </w:rPr>
        <w:t xml:space="preserve">Designed the front-end applications, user interactive (UI) web pages using web technologies like AngularJS, HTML5/4, XHTML, CSS3/2, JavaScript, jQuery, JSON and Bootstrap. </w:t>
      </w:r>
    </w:p>
    <w:p w14:paraId="04EBE69D" w14:textId="77777777" w:rsidR="00B829A6" w:rsidRPr="000E4DEF" w:rsidRDefault="00B829A6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Design and implementation of complex ETL/ELT pipelines using Microsoft Azure, focusing on integration with Databricks and Azure Data Factory. </w:t>
      </w:r>
    </w:p>
    <w:p w14:paraId="04EBE69E" w14:textId="77777777" w:rsidR="00B829A6" w:rsidRDefault="00B829A6" w:rsidP="00B829A6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Good Analytical skills to understand the client requirement and convert it into an architecture and Design an ETL framework. </w:t>
      </w:r>
    </w:p>
    <w:p w14:paraId="04EBE69F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Collaborate with cross-functional teams to understand business requirements and translate them into technical solutions. </w:t>
      </w:r>
    </w:p>
    <w:p w14:paraId="04EBE6A0" w14:textId="77777777" w:rsidR="000E4DEF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 Used control flow tasks like Copy activity, For Each Activity, Get Metadata Activity, If Activity and Lookup Activity. </w:t>
      </w:r>
    </w:p>
    <w:p w14:paraId="04EBE6A1" w14:textId="77777777" w:rsidR="00A63572" w:rsidRPr="00B829A6" w:rsidRDefault="00A63572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A63572">
        <w:rPr>
          <w:rFonts w:ascii="Calibri" w:eastAsia="Calibri" w:hAnsi="Calibri" w:cs="Calibri"/>
          <w:color w:val="00000A"/>
        </w:rPr>
        <w:t>Maintained and monitored Azure Data Lake storage, ensuring data integrity and security</w:t>
      </w:r>
    </w:p>
    <w:p w14:paraId="04EBE6A2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 Implement data lake solutions to load raw data into bronze layer. </w:t>
      </w:r>
    </w:p>
    <w:p w14:paraId="04EBE6A3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Implement Delta Lake solution for efficient data storage in silver and gold layers. </w:t>
      </w:r>
    </w:p>
    <w:p w14:paraId="04EBE6A4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Hands-On experience developing code on Azure Databricks notebooks using PySpark and PySQL. </w:t>
      </w:r>
    </w:p>
    <w:p w14:paraId="04EBE6A5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Hand-On Experience in creating ADF Pipelines and </w:t>
      </w:r>
      <w:r w:rsidR="0064579B" w:rsidRPr="00B829A6">
        <w:rPr>
          <w:rFonts w:ascii="Calibri" w:eastAsia="Calibri" w:hAnsi="Calibri" w:cs="Calibri"/>
          <w:color w:val="00000A"/>
        </w:rPr>
        <w:t>orchestrate</w:t>
      </w:r>
      <w:r w:rsidRPr="00B829A6">
        <w:rPr>
          <w:rFonts w:ascii="Calibri" w:eastAsia="Calibri" w:hAnsi="Calibri" w:cs="Calibri"/>
          <w:color w:val="00000A"/>
        </w:rPr>
        <w:t xml:space="preserve"> various notebooks in Azure Data Factory. </w:t>
      </w:r>
    </w:p>
    <w:p w14:paraId="04EBE6A6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Hands on experience in configurable framework to handle historical and incremental Data Pipelines. </w:t>
      </w:r>
    </w:p>
    <w:p w14:paraId="04EBE6A7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Ability to quickly resolve the issues arising in Azure Databricks PySpark notebooks and ADF Pipelines. </w:t>
      </w:r>
    </w:p>
    <w:p w14:paraId="04EBE6A8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Familiar with Version control options and usage of git within Azure Data Factory and Azure Databricks. </w:t>
      </w:r>
    </w:p>
    <w:p w14:paraId="04EBE6A9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Conducted regular code reviews to enforce quality and best practices across the team. </w:t>
      </w:r>
    </w:p>
    <w:p w14:paraId="04EBE6AA" w14:textId="77777777" w:rsidR="000E4DEF" w:rsidRPr="00B829A6" w:rsidRDefault="000E4DEF" w:rsidP="000E4DEF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>Good in writing SQL queries to perform Data Analysis requirements</w:t>
      </w:r>
    </w:p>
    <w:p w14:paraId="04EBE6AB" w14:textId="77777777" w:rsidR="00B829A6" w:rsidRDefault="00B829A6" w:rsidP="00B829A6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B829A6">
        <w:rPr>
          <w:rFonts w:ascii="Calibri" w:eastAsia="Calibri" w:hAnsi="Calibri" w:cs="Calibri"/>
          <w:color w:val="00000A"/>
        </w:rPr>
        <w:t xml:space="preserve">Automated CI/CD pipelines for deployment of Databricks notebooks and Azure Data Factory workflows using Azure DevOps. </w:t>
      </w:r>
    </w:p>
    <w:p w14:paraId="04EBE6AC" w14:textId="77777777" w:rsidR="000E4DEF" w:rsidRDefault="000E4DEF" w:rsidP="000E4DEF">
      <w:pPr>
        <w:suppressAutoHyphens/>
        <w:spacing w:after="0" w:line="240" w:lineRule="auto"/>
        <w:ind w:left="142"/>
        <w:jc w:val="both"/>
        <w:rPr>
          <w:rFonts w:ascii="Calibri" w:eastAsia="Calibri" w:hAnsi="Calibri" w:cs="Calibri"/>
          <w:color w:val="00000A"/>
        </w:rPr>
      </w:pPr>
    </w:p>
    <w:p w14:paraId="04EBE6AD" w14:textId="77777777" w:rsidR="00B829A6" w:rsidRPr="007E4148" w:rsidRDefault="000E4DEF" w:rsidP="007E4148">
      <w:pPr>
        <w:pStyle w:val="NormalWeb"/>
      </w:pPr>
      <w:r w:rsidRPr="000E4DEF">
        <w:rPr>
          <w:b/>
        </w:rPr>
        <w:t>Environment:</w:t>
      </w:r>
      <w:r>
        <w:t xml:space="preserve"> Azure DataBricks, Azure Data Lake, Azure Data Factory, Azure Synapse Analytics and Airflow, Sql Server, SSIS Packages. </w:t>
      </w:r>
    </w:p>
    <w:p w14:paraId="04EBE6AE" w14:textId="77777777" w:rsidR="001A3E9B" w:rsidRDefault="001A3E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</w:p>
    <w:p w14:paraId="04EBE6AF" w14:textId="77777777" w:rsidR="008D0649" w:rsidRDefault="007E4148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</w:rPr>
      </w:pPr>
      <w:r>
        <w:rPr>
          <w:rFonts w:ascii="Calibri" w:eastAsia="Calibri" w:hAnsi="Calibri" w:cs="Calibri"/>
          <w:b/>
          <w:color w:val="00000A"/>
        </w:rPr>
        <w:t>IBM</w:t>
      </w:r>
      <w:r w:rsidR="001A3E9B">
        <w:rPr>
          <w:rFonts w:ascii="Calibri" w:eastAsia="Calibri" w:hAnsi="Calibri" w:cs="Calibri"/>
          <w:b/>
          <w:color w:val="00000A"/>
        </w:rPr>
        <w:t>, India</w:t>
      </w:r>
      <w:r w:rsidR="007A018A">
        <w:rPr>
          <w:rFonts w:ascii="Calibri" w:eastAsia="Calibri" w:hAnsi="Calibri" w:cs="Calibri"/>
          <w:b/>
          <w:color w:val="00000A"/>
        </w:rPr>
        <w:tab/>
      </w:r>
      <w:r w:rsidR="007A018A">
        <w:rPr>
          <w:rFonts w:ascii="Calibri" w:eastAsia="Calibri" w:hAnsi="Calibri" w:cs="Calibri"/>
          <w:b/>
          <w:color w:val="00000A"/>
        </w:rPr>
        <w:tab/>
      </w:r>
      <w:r w:rsidR="007A018A">
        <w:rPr>
          <w:rFonts w:ascii="Calibri" w:eastAsia="Calibri" w:hAnsi="Calibri" w:cs="Calibri"/>
          <w:b/>
          <w:color w:val="00000A"/>
        </w:rPr>
        <w:tab/>
      </w:r>
      <w:r w:rsidR="007A018A">
        <w:rPr>
          <w:rFonts w:ascii="Calibri" w:eastAsia="Calibri" w:hAnsi="Calibri" w:cs="Calibri"/>
          <w:b/>
          <w:color w:val="00000A"/>
        </w:rPr>
        <w:tab/>
      </w:r>
      <w:r w:rsidR="007A018A">
        <w:rPr>
          <w:rFonts w:ascii="Calibri" w:eastAsia="Calibri" w:hAnsi="Calibri" w:cs="Calibri"/>
          <w:b/>
          <w:color w:val="00000A"/>
        </w:rPr>
        <w:tab/>
      </w:r>
      <w:r w:rsidR="007A018A">
        <w:rPr>
          <w:rFonts w:ascii="Calibri" w:eastAsia="Calibri" w:hAnsi="Calibri" w:cs="Calibri"/>
          <w:b/>
          <w:color w:val="00000A"/>
        </w:rPr>
        <w:tab/>
      </w:r>
      <w:r w:rsidR="00EE7A9E">
        <w:rPr>
          <w:rFonts w:ascii="Calibri" w:eastAsia="Calibri" w:hAnsi="Calibri" w:cs="Calibri"/>
          <w:b/>
          <w:color w:val="00000A"/>
        </w:rPr>
        <w:t>May 2021</w:t>
      </w:r>
      <w:r w:rsidR="00EF610A">
        <w:rPr>
          <w:rFonts w:ascii="Calibri" w:eastAsia="Calibri" w:hAnsi="Calibri" w:cs="Calibri"/>
          <w:b/>
          <w:color w:val="00000A"/>
        </w:rPr>
        <w:t xml:space="preserve"> – July </w:t>
      </w:r>
      <w:r w:rsidR="00AA668F">
        <w:rPr>
          <w:rFonts w:ascii="Calibri" w:eastAsia="Calibri" w:hAnsi="Calibri" w:cs="Calibri"/>
          <w:b/>
          <w:color w:val="00000A"/>
        </w:rPr>
        <w:t>2022</w:t>
      </w:r>
    </w:p>
    <w:p w14:paraId="04EBE6B0" w14:textId="77777777" w:rsidR="008D0649" w:rsidRDefault="00282B0C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</w:rPr>
      </w:pPr>
      <w:r>
        <w:rPr>
          <w:rFonts w:ascii="Calibri" w:eastAsia="Calibri" w:hAnsi="Calibri" w:cs="Calibri"/>
          <w:b/>
          <w:color w:val="00000A"/>
        </w:rPr>
        <w:t xml:space="preserve"> AWS </w:t>
      </w:r>
      <w:r w:rsidR="007E4148">
        <w:rPr>
          <w:rFonts w:ascii="Calibri" w:eastAsia="Calibri" w:hAnsi="Calibri" w:cs="Calibri"/>
          <w:b/>
          <w:color w:val="00000A"/>
        </w:rPr>
        <w:t xml:space="preserve">Data Engineer </w:t>
      </w:r>
    </w:p>
    <w:p w14:paraId="04EBE6B1" w14:textId="77777777" w:rsidR="008D0649" w:rsidRPr="007E4148" w:rsidRDefault="001A3E9B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</w:rPr>
      </w:pPr>
      <w:r w:rsidRPr="007E4148">
        <w:rPr>
          <w:rFonts w:ascii="Calibri" w:eastAsia="Calibri" w:hAnsi="Calibri" w:cs="Calibri"/>
          <w:b/>
          <w:color w:val="00000A"/>
        </w:rPr>
        <w:t>Responsibilities:</w:t>
      </w:r>
    </w:p>
    <w:p w14:paraId="04EBE6B2" w14:textId="77777777" w:rsidR="00A63572" w:rsidRDefault="00A63572">
      <w:pPr>
        <w:suppressAutoHyphens/>
        <w:spacing w:after="0" w:line="240" w:lineRule="auto"/>
        <w:rPr>
          <w:rFonts w:ascii="Calibri" w:eastAsia="Calibri" w:hAnsi="Calibri" w:cs="Calibri"/>
          <w:b/>
          <w:color w:val="00000A"/>
          <w:u w:val="single"/>
        </w:rPr>
      </w:pPr>
    </w:p>
    <w:p w14:paraId="04EBE6B3" w14:textId="77777777" w:rsidR="0076212E" w:rsidRPr="00B97769" w:rsidRDefault="00B97769" w:rsidP="00B97769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B97769">
        <w:rPr>
          <w:rFonts w:eastAsia="Calibri"/>
          <w:color w:val="00000A"/>
        </w:rPr>
        <w:t>Involved in the Complete Software development life cycle (SDLC) to develop the application.  </w:t>
      </w:r>
    </w:p>
    <w:p w14:paraId="04EBE6B4" w14:textId="77777777" w:rsidR="007D54CC" w:rsidRPr="00B97769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Administration through AWS by creating different groups and assigning users based on the requirements through IAM and created different roles. </w:t>
      </w:r>
    </w:p>
    <w:p w14:paraId="04EBE6B5" w14:textId="77777777" w:rsidR="007D54CC" w:rsidRPr="00AA2CDE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 w:rsidRPr="007D54CC">
        <w:rPr>
          <w:rFonts w:eastAsia="Calibri"/>
          <w:color w:val="00000A"/>
        </w:rPr>
        <w:t>Proficient with different AWS services, like AWS Elasticsearch, S3 Buckets, Redshift clusters, EC2, ECS, ECR, Route53, Load balancers, AWS EMR, DynamoDB, Lambda Functions using Python scripting, RDS, Target-groups, Security-groups, Databases</w:t>
      </w:r>
      <w:r>
        <w:rPr>
          <w:rFonts w:eastAsia="Calibri"/>
          <w:color w:val="00000A"/>
        </w:rPr>
        <w:t>.</w:t>
      </w:r>
    </w:p>
    <w:p w14:paraId="04EBE6B6" w14:textId="77777777" w:rsidR="00AA2CDE" w:rsidRPr="007D54CC" w:rsidRDefault="00AA2CDE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ascii="Calibri" w:eastAsia="Calibri" w:hAnsi="Calibri" w:cs="Calibri"/>
          <w:color w:val="00000A"/>
        </w:rPr>
      </w:pPr>
      <w:r>
        <w:rPr>
          <w:rStyle w:val="normaltextrun"/>
          <w:rFonts w:ascii="Cambria" w:hAnsi="Cambria"/>
          <w:color w:val="000000"/>
          <w:shd w:val="clear" w:color="auto" w:fill="FFFFFF"/>
          <w:lang w:val="en-IN"/>
        </w:rPr>
        <w:t>Involved in writing API for Amazon Lambda to manage some of the AWS Services. </w:t>
      </w:r>
      <w:r>
        <w:rPr>
          <w:rStyle w:val="eop"/>
          <w:rFonts w:ascii="Cambria" w:hAnsi="Cambria"/>
          <w:color w:val="000000"/>
          <w:shd w:val="clear" w:color="auto" w:fill="FFFFFF"/>
        </w:rPr>
        <w:t> </w:t>
      </w:r>
    </w:p>
    <w:p w14:paraId="04EBE6B7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Configure AWS EMR to process big data across Hadoop clusters of virtual servers on S3. </w:t>
      </w:r>
    </w:p>
    <w:p w14:paraId="04EBE6B8" w14:textId="77777777" w:rsid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Implement security measures AWS provides and employ key concepts of IAM. </w:t>
      </w:r>
    </w:p>
    <w:p w14:paraId="04EBE6B9" w14:textId="77777777" w:rsidR="00626595" w:rsidRPr="00A558F6" w:rsidRDefault="00626595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Style w:val="normaltextrun"/>
          <w:rFonts w:eastAsia="Calibri"/>
          <w:color w:val="00000A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Created database objects in AWS Redshift. Followed AWS best practices to convert data types from oracle to Redshift.</w:t>
      </w:r>
    </w:p>
    <w:p w14:paraId="04EBE6BA" w14:textId="77777777" w:rsidR="00A558F6" w:rsidRPr="00B97769" w:rsidRDefault="00A558F6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Style w:val="normaltextrun"/>
          <w:rFonts w:eastAsia="Calibri"/>
          <w:color w:val="00000A"/>
        </w:rPr>
      </w:pPr>
      <w:r>
        <w:rPr>
          <w:rStyle w:val="normaltextrun"/>
          <w:rFonts w:ascii="Cambria" w:hAnsi="Cambria"/>
          <w:color w:val="000000"/>
          <w:shd w:val="clear" w:color="auto" w:fill="FFFFFF"/>
          <w:lang w:val="en-IN"/>
        </w:rPr>
        <w:t>Worked on analyzing Hadoop stack and different big data analytic tools. </w:t>
      </w:r>
      <w:r>
        <w:rPr>
          <w:rStyle w:val="eop"/>
          <w:rFonts w:ascii="Cambria" w:hAnsi="Cambria"/>
          <w:color w:val="000000"/>
          <w:shd w:val="clear" w:color="auto" w:fill="FFFFFF"/>
        </w:rPr>
        <w:t> </w:t>
      </w:r>
    </w:p>
    <w:p w14:paraId="04EBE6BB" w14:textId="77777777" w:rsidR="00B97769" w:rsidRPr="007D54CC" w:rsidRDefault="00B97769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>
        <w:rPr>
          <w:rStyle w:val="normaltextrun"/>
          <w:rFonts w:ascii="Cambria" w:hAnsi="Cambria"/>
          <w:color w:val="000000"/>
          <w:shd w:val="clear" w:color="auto" w:fill="FFFFFF"/>
          <w:lang w:val="en-IN"/>
        </w:rPr>
        <w:t>Used SQL on the new AWS Databases like Redshift and Relation Data Services. </w:t>
      </w:r>
      <w:r>
        <w:rPr>
          <w:rStyle w:val="eop"/>
          <w:rFonts w:ascii="Cambria" w:hAnsi="Cambria"/>
          <w:color w:val="000000"/>
          <w:shd w:val="clear" w:color="auto" w:fill="FFFFFF"/>
        </w:rPr>
        <w:t> </w:t>
      </w:r>
    </w:p>
    <w:p w14:paraId="04EBE6BC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Ingest data through AWS Kinesis Data Stream and Firehose from various sources to S3. </w:t>
      </w:r>
    </w:p>
    <w:p w14:paraId="04EBE6BD" w14:textId="77777777" w:rsid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Add support for Amazon AWS S3 and RDS to host static/media files and the database into Amazon Cloud. </w:t>
      </w:r>
    </w:p>
    <w:p w14:paraId="04EBE6BE" w14:textId="77777777" w:rsidR="00626595" w:rsidRPr="007D54CC" w:rsidRDefault="00626595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Configured Inbound/Outbound in AWS Security groups according to the requirements. </w:t>
      </w:r>
    </w:p>
    <w:p w14:paraId="04EBE6BF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Built AWS infrastructure through configuration management tool CloudFormation and Ansible. </w:t>
      </w:r>
    </w:p>
    <w:p w14:paraId="04EBE6C0" w14:textId="77777777" w:rsidR="007D54CC" w:rsidRPr="007D54CC" w:rsidRDefault="007D54CC" w:rsidP="007D54CC">
      <w:pPr>
        <w:numPr>
          <w:ilvl w:val="0"/>
          <w:numId w:val="2"/>
        </w:numPr>
        <w:suppressAutoHyphens/>
        <w:spacing w:after="0" w:line="240" w:lineRule="auto"/>
        <w:ind w:left="502" w:hanging="360"/>
        <w:jc w:val="both"/>
        <w:rPr>
          <w:rFonts w:eastAsia="Calibri"/>
          <w:color w:val="00000A"/>
        </w:rPr>
      </w:pPr>
      <w:r w:rsidRPr="007D54CC">
        <w:rPr>
          <w:rFonts w:eastAsia="Calibri"/>
          <w:color w:val="00000A"/>
        </w:rPr>
        <w:t>Designed an architectural diagram for applications before migrating into Amazon Cloud for flexible, cost-effective, reliable, scalable, high-performance and secured operations. </w:t>
      </w:r>
    </w:p>
    <w:p w14:paraId="04EBE6C1" w14:textId="77777777" w:rsidR="008D0649" w:rsidRPr="007D54CC" w:rsidRDefault="008D0649" w:rsidP="007D54CC">
      <w:pPr>
        <w:suppressAutoHyphens/>
        <w:spacing w:after="0" w:line="240" w:lineRule="auto"/>
        <w:ind w:left="502"/>
        <w:jc w:val="both"/>
        <w:rPr>
          <w:rFonts w:ascii="Calibri" w:eastAsia="Calibri" w:hAnsi="Calibri" w:cs="Calibri"/>
          <w:color w:val="00000A"/>
        </w:rPr>
      </w:pPr>
    </w:p>
    <w:p w14:paraId="04EBE6C2" w14:textId="77777777" w:rsidR="008D0649" w:rsidRDefault="078C23FE" w:rsidP="078C23FE">
      <w:pPr>
        <w:suppressAutoHyphens/>
        <w:spacing w:before="7" w:after="0" w:line="240" w:lineRule="auto"/>
        <w:ind w:left="125"/>
        <w:jc w:val="both"/>
        <w:rPr>
          <w:rFonts w:ascii="Calibri" w:eastAsia="Calibri" w:hAnsi="Calibri" w:cs="Calibri"/>
          <w:color w:val="00000A"/>
        </w:rPr>
      </w:pPr>
      <w:r w:rsidRPr="078C23FE">
        <w:rPr>
          <w:rFonts w:ascii="Calibri" w:eastAsia="Calibri" w:hAnsi="Calibri" w:cs="Calibri"/>
          <w:b/>
          <w:bCs/>
          <w:color w:val="00000A"/>
        </w:rPr>
        <w:t xml:space="preserve">Education: </w:t>
      </w:r>
      <w:r w:rsidRPr="078C23FE">
        <w:rPr>
          <w:color w:val="00000A"/>
        </w:rPr>
        <w:t>Bachelor of Engineering–BTECH, Computer Science 20</w:t>
      </w:r>
      <w:r w:rsidR="00A358BF">
        <w:rPr>
          <w:color w:val="00000A"/>
        </w:rPr>
        <w:t>22</w:t>
      </w:r>
    </w:p>
    <w:p w14:paraId="04EBE6C3" w14:textId="77777777" w:rsidR="008D0649" w:rsidRDefault="008D0649" w:rsidP="078C23FE">
      <w:pPr>
        <w:suppressAutoHyphens/>
        <w:spacing w:after="0" w:line="240" w:lineRule="auto"/>
        <w:jc w:val="both"/>
        <w:rPr>
          <w:rFonts w:ascii="Calibri" w:eastAsia="Calibri" w:hAnsi="Calibri" w:cs="Calibri"/>
          <w:b/>
          <w:bCs/>
          <w:color w:val="00000A"/>
        </w:rPr>
      </w:pPr>
    </w:p>
    <w:sectPr w:rsidR="008D0649" w:rsidSect="0080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69E"/>
    <w:multiLevelType w:val="multilevel"/>
    <w:tmpl w:val="5E3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F7267"/>
    <w:multiLevelType w:val="multilevel"/>
    <w:tmpl w:val="5ECE69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455BAA"/>
    <w:multiLevelType w:val="multilevel"/>
    <w:tmpl w:val="850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370DF"/>
    <w:multiLevelType w:val="multilevel"/>
    <w:tmpl w:val="E62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52817"/>
    <w:multiLevelType w:val="multilevel"/>
    <w:tmpl w:val="8E1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41315F"/>
    <w:multiLevelType w:val="multilevel"/>
    <w:tmpl w:val="6E88AE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3F0AA8"/>
    <w:multiLevelType w:val="multilevel"/>
    <w:tmpl w:val="53BE08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336360"/>
    <w:multiLevelType w:val="multilevel"/>
    <w:tmpl w:val="694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66150E"/>
    <w:multiLevelType w:val="multilevel"/>
    <w:tmpl w:val="E49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07336B"/>
    <w:multiLevelType w:val="multilevel"/>
    <w:tmpl w:val="96246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1FC712A"/>
    <w:multiLevelType w:val="multilevel"/>
    <w:tmpl w:val="303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313896"/>
    <w:multiLevelType w:val="multilevel"/>
    <w:tmpl w:val="314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BA3489"/>
    <w:multiLevelType w:val="multilevel"/>
    <w:tmpl w:val="565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DD09C0"/>
    <w:multiLevelType w:val="multilevel"/>
    <w:tmpl w:val="735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F04992"/>
    <w:multiLevelType w:val="multilevel"/>
    <w:tmpl w:val="5ED68A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F050706"/>
    <w:multiLevelType w:val="multilevel"/>
    <w:tmpl w:val="66B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A21CD2"/>
    <w:multiLevelType w:val="multilevel"/>
    <w:tmpl w:val="D5E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914242">
    <w:abstractNumId w:val="14"/>
  </w:num>
  <w:num w:numId="2" w16cid:durableId="1204562686">
    <w:abstractNumId w:val="1"/>
  </w:num>
  <w:num w:numId="3" w16cid:durableId="245724978">
    <w:abstractNumId w:val="5"/>
  </w:num>
  <w:num w:numId="4" w16cid:durableId="249655270">
    <w:abstractNumId w:val="9"/>
  </w:num>
  <w:num w:numId="5" w16cid:durableId="1259485886">
    <w:abstractNumId w:val="6"/>
  </w:num>
  <w:num w:numId="6" w16cid:durableId="1117522938">
    <w:abstractNumId w:val="3"/>
  </w:num>
  <w:num w:numId="7" w16cid:durableId="277566626">
    <w:abstractNumId w:val="0"/>
  </w:num>
  <w:num w:numId="8" w16cid:durableId="473302460">
    <w:abstractNumId w:val="2"/>
  </w:num>
  <w:num w:numId="9" w16cid:durableId="1982884707">
    <w:abstractNumId w:val="12"/>
  </w:num>
  <w:num w:numId="10" w16cid:durableId="981274286">
    <w:abstractNumId w:val="13"/>
  </w:num>
  <w:num w:numId="11" w16cid:durableId="2095975518">
    <w:abstractNumId w:val="4"/>
  </w:num>
  <w:num w:numId="12" w16cid:durableId="1052000388">
    <w:abstractNumId w:val="11"/>
  </w:num>
  <w:num w:numId="13" w16cid:durableId="554051429">
    <w:abstractNumId w:val="8"/>
  </w:num>
  <w:num w:numId="14" w16cid:durableId="420488503">
    <w:abstractNumId w:val="15"/>
  </w:num>
  <w:num w:numId="15" w16cid:durableId="1350108836">
    <w:abstractNumId w:val="16"/>
  </w:num>
  <w:num w:numId="16" w16cid:durableId="780757274">
    <w:abstractNumId w:val="7"/>
  </w:num>
  <w:num w:numId="17" w16cid:durableId="1731614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649"/>
    <w:rsid w:val="00065E5E"/>
    <w:rsid w:val="00081404"/>
    <w:rsid w:val="000E4DEF"/>
    <w:rsid w:val="00161F04"/>
    <w:rsid w:val="001756F0"/>
    <w:rsid w:val="001A3E9B"/>
    <w:rsid w:val="002421F9"/>
    <w:rsid w:val="002508F7"/>
    <w:rsid w:val="00264926"/>
    <w:rsid w:val="00282B0C"/>
    <w:rsid w:val="004324F9"/>
    <w:rsid w:val="005615F8"/>
    <w:rsid w:val="005C335B"/>
    <w:rsid w:val="00626595"/>
    <w:rsid w:val="0064579B"/>
    <w:rsid w:val="00667291"/>
    <w:rsid w:val="006713CB"/>
    <w:rsid w:val="0076212E"/>
    <w:rsid w:val="007A018A"/>
    <w:rsid w:val="007D54CC"/>
    <w:rsid w:val="007E4148"/>
    <w:rsid w:val="00800E5D"/>
    <w:rsid w:val="008D0649"/>
    <w:rsid w:val="00972ACB"/>
    <w:rsid w:val="009C1083"/>
    <w:rsid w:val="00A0161A"/>
    <w:rsid w:val="00A358BF"/>
    <w:rsid w:val="00A558F6"/>
    <w:rsid w:val="00A63572"/>
    <w:rsid w:val="00AA2CDE"/>
    <w:rsid w:val="00AA668F"/>
    <w:rsid w:val="00B145DD"/>
    <w:rsid w:val="00B72948"/>
    <w:rsid w:val="00B829A6"/>
    <w:rsid w:val="00B97769"/>
    <w:rsid w:val="00BA69DA"/>
    <w:rsid w:val="00C56486"/>
    <w:rsid w:val="00CE6C23"/>
    <w:rsid w:val="00D13727"/>
    <w:rsid w:val="00DF2F6E"/>
    <w:rsid w:val="00EE7A9E"/>
    <w:rsid w:val="00EF610A"/>
    <w:rsid w:val="00F21EEC"/>
    <w:rsid w:val="00FB58F4"/>
    <w:rsid w:val="00FE5F6C"/>
    <w:rsid w:val="078C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E675"/>
  <w15:docId w15:val="{ABC0FB87-24C9-49A3-9A21-3190EC2F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E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D5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D54CC"/>
  </w:style>
  <w:style w:type="character" w:customStyle="1" w:styleId="findhit">
    <w:name w:val="findhit"/>
    <w:basedOn w:val="DefaultParagraphFont"/>
    <w:rsid w:val="007D54CC"/>
  </w:style>
  <w:style w:type="character" w:customStyle="1" w:styleId="eop">
    <w:name w:val="eop"/>
    <w:basedOn w:val="DefaultParagraphFont"/>
    <w:rsid w:val="007D54CC"/>
  </w:style>
  <w:style w:type="character" w:styleId="Strong">
    <w:name w:val="Strong"/>
    <w:basedOn w:val="DefaultParagraphFont"/>
    <w:uiPriority w:val="22"/>
    <w:qFormat/>
    <w:rsid w:val="007E4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 VELAGA</cp:lastModifiedBy>
  <cp:revision>42</cp:revision>
  <dcterms:created xsi:type="dcterms:W3CDTF">2025-01-29T18:06:00Z</dcterms:created>
  <dcterms:modified xsi:type="dcterms:W3CDTF">2025-02-10T17:49:00Z</dcterms:modified>
</cp:coreProperties>
</file>