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67F3C" w14:textId="77777777" w:rsidR="003F1B4D" w:rsidRPr="005E153A" w:rsidRDefault="003F1B4D" w:rsidP="003F1B4D">
      <w:pPr>
        <w:tabs>
          <w:tab w:val="left" w:pos="-90"/>
        </w:tabs>
        <w:spacing w:after="0" w:line="240" w:lineRule="auto"/>
        <w:contextualSpacing/>
        <w:jc w:val="center"/>
        <w:rPr>
          <w:rFonts w:cs="Calibri"/>
          <w:b/>
          <w:color w:val="153D63" w:themeColor="text2" w:themeTint="E6"/>
          <w:sz w:val="24"/>
          <w:szCs w:val="24"/>
          <w:u w:val="single"/>
        </w:rPr>
      </w:pPr>
      <w:bookmarkStart w:id="0" w:name="_Hlk193778826"/>
      <w:bookmarkStart w:id="1" w:name="_Hlk194324223"/>
      <w:r w:rsidRPr="005E153A">
        <w:rPr>
          <w:rFonts w:cs="Calibri"/>
          <w:b/>
          <w:color w:val="153D63" w:themeColor="text2" w:themeTint="E6"/>
          <w:sz w:val="24"/>
          <w:szCs w:val="24"/>
          <w:u w:val="single"/>
        </w:rPr>
        <w:t>SENIOR DATA ENGINEER</w:t>
      </w:r>
    </w:p>
    <w:p w14:paraId="6A1BEF18" w14:textId="77777777" w:rsidR="003F1B4D" w:rsidRDefault="003F1B4D" w:rsidP="003F1B4D">
      <w:pPr>
        <w:tabs>
          <w:tab w:val="left" w:pos="-90"/>
        </w:tabs>
        <w:spacing w:after="0" w:line="240" w:lineRule="auto"/>
        <w:contextualSpacing/>
        <w:jc w:val="both"/>
        <w:rPr>
          <w:rFonts w:cs="Calibri"/>
          <w:b/>
          <w:color w:val="153D63"/>
        </w:rPr>
      </w:pPr>
    </w:p>
    <w:p w14:paraId="4CB064CD" w14:textId="77777777" w:rsidR="003F1B4D" w:rsidRPr="00E7008F" w:rsidRDefault="003F1B4D" w:rsidP="003F1B4D">
      <w:pPr>
        <w:tabs>
          <w:tab w:val="left" w:pos="-90"/>
        </w:tabs>
        <w:spacing w:after="0" w:line="240" w:lineRule="auto"/>
        <w:contextualSpacing/>
        <w:jc w:val="both"/>
        <w:rPr>
          <w:rFonts w:cs="Calibri"/>
          <w:b/>
          <w:color w:val="153D63"/>
        </w:rPr>
      </w:pPr>
      <w:r w:rsidRPr="00E7008F">
        <w:rPr>
          <w:rFonts w:cs="Calibri"/>
          <w:b/>
          <w:color w:val="153D63"/>
        </w:rPr>
        <w:t>NAME</w:t>
      </w:r>
      <w:r>
        <w:rPr>
          <w:rFonts w:cs="Calibri"/>
          <w:b/>
          <w:color w:val="153D63"/>
        </w:rPr>
        <w:t>: Nikhila Reddy</w:t>
      </w:r>
    </w:p>
    <w:p w14:paraId="2617FAB2" w14:textId="77777777" w:rsidR="003F1B4D" w:rsidRPr="00E7008F" w:rsidRDefault="003F1B4D" w:rsidP="003F1B4D">
      <w:pPr>
        <w:tabs>
          <w:tab w:val="left" w:pos="-90"/>
        </w:tabs>
        <w:spacing w:after="0" w:line="240" w:lineRule="auto"/>
        <w:contextualSpacing/>
        <w:jc w:val="both"/>
        <w:rPr>
          <w:rFonts w:cs="Calibri"/>
          <w:b/>
          <w:color w:val="153D63"/>
        </w:rPr>
      </w:pPr>
      <w:r w:rsidRPr="00E7008F">
        <w:rPr>
          <w:rFonts w:cs="Calibri"/>
          <w:b/>
          <w:color w:val="153D63"/>
        </w:rPr>
        <w:t>E</w:t>
      </w:r>
      <w:r>
        <w:rPr>
          <w:rFonts w:cs="Calibri"/>
          <w:b/>
          <w:color w:val="153D63"/>
        </w:rPr>
        <w:t>MAIL</w:t>
      </w:r>
      <w:r w:rsidRPr="00E7008F">
        <w:rPr>
          <w:rFonts w:cs="Calibri"/>
          <w:b/>
          <w:color w:val="153D63"/>
        </w:rPr>
        <w:t>:</w:t>
      </w:r>
      <w:r>
        <w:rPr>
          <w:rFonts w:cs="Calibri"/>
          <w:b/>
          <w:color w:val="153D63"/>
        </w:rPr>
        <w:t xml:space="preserve"> nikhilareddy781@gmail.com</w:t>
      </w:r>
    </w:p>
    <w:p w14:paraId="00F93990" w14:textId="77777777" w:rsidR="003F1B4D" w:rsidRPr="00E7008F" w:rsidRDefault="003F1B4D" w:rsidP="003F1B4D">
      <w:pPr>
        <w:tabs>
          <w:tab w:val="left" w:pos="-90"/>
        </w:tabs>
        <w:spacing w:after="0" w:line="240" w:lineRule="auto"/>
        <w:contextualSpacing/>
        <w:jc w:val="both"/>
        <w:rPr>
          <w:rFonts w:cs="Calibri"/>
          <w:b/>
          <w:color w:val="153D63"/>
        </w:rPr>
      </w:pPr>
      <w:r w:rsidRPr="00E7008F">
        <w:rPr>
          <w:rFonts w:cs="Calibri"/>
          <w:b/>
          <w:color w:val="153D63"/>
        </w:rPr>
        <w:t>M</w:t>
      </w:r>
      <w:r>
        <w:rPr>
          <w:rFonts w:cs="Calibri"/>
          <w:b/>
          <w:color w:val="153D63"/>
        </w:rPr>
        <w:t>OBILE</w:t>
      </w:r>
      <w:r w:rsidRPr="00E7008F">
        <w:rPr>
          <w:rFonts w:cs="Calibri"/>
          <w:b/>
          <w:color w:val="153D63"/>
        </w:rPr>
        <w:t>:</w:t>
      </w:r>
      <w:r>
        <w:rPr>
          <w:rFonts w:cs="Calibri"/>
          <w:b/>
          <w:color w:val="153D63"/>
        </w:rPr>
        <w:t xml:space="preserve"> +1 (817) 349-6609</w:t>
      </w:r>
    </w:p>
    <w:p w14:paraId="7421F3F2" w14:textId="77777777" w:rsidR="003F1B4D" w:rsidRPr="00E7008F" w:rsidRDefault="003F1B4D" w:rsidP="003F1B4D">
      <w:pPr>
        <w:tabs>
          <w:tab w:val="left" w:pos="-90"/>
        </w:tabs>
        <w:spacing w:after="0" w:line="240" w:lineRule="auto"/>
        <w:contextualSpacing/>
        <w:jc w:val="both"/>
        <w:rPr>
          <w:rFonts w:cs="Calibri"/>
          <w:b/>
          <w:color w:val="0070C0"/>
          <w:sz w:val="20"/>
          <w:szCs w:val="20"/>
        </w:rPr>
      </w:pPr>
    </w:p>
    <w:p w14:paraId="55987251" w14:textId="77777777" w:rsidR="003F1B4D" w:rsidRPr="00E7008F" w:rsidRDefault="003F1B4D" w:rsidP="003F1B4D">
      <w:pPr>
        <w:pBdr>
          <w:bottom w:val="single" w:sz="8" w:space="1" w:color="auto"/>
        </w:pBdr>
        <w:tabs>
          <w:tab w:val="left" w:pos="-90"/>
        </w:tabs>
        <w:spacing w:after="0" w:line="240" w:lineRule="auto"/>
        <w:contextualSpacing/>
        <w:jc w:val="both"/>
        <w:rPr>
          <w:rFonts w:cs="Calibri"/>
          <w:b/>
          <w:color w:val="153D63"/>
          <w:sz w:val="20"/>
          <w:szCs w:val="20"/>
        </w:rPr>
      </w:pPr>
      <w:r w:rsidRPr="00E7008F">
        <w:rPr>
          <w:rFonts w:cs="Calibri"/>
          <w:b/>
          <w:color w:val="153D63"/>
          <w:sz w:val="20"/>
          <w:szCs w:val="20"/>
        </w:rPr>
        <w:t>SUMMARY:</w:t>
      </w:r>
    </w:p>
    <w:p w14:paraId="546665EA" w14:textId="77777777" w:rsidR="003F1B4D" w:rsidRPr="00E7008F" w:rsidRDefault="003F1B4D" w:rsidP="003F1B4D">
      <w:pPr>
        <w:tabs>
          <w:tab w:val="left" w:pos="-90"/>
        </w:tabs>
        <w:spacing w:after="0" w:line="240" w:lineRule="auto"/>
        <w:contextualSpacing/>
        <w:jc w:val="both"/>
        <w:rPr>
          <w:rFonts w:cs="Calibri"/>
          <w:b/>
          <w:color w:val="0070C0"/>
          <w:sz w:val="20"/>
          <w:szCs w:val="20"/>
        </w:rPr>
      </w:pPr>
    </w:p>
    <w:p w14:paraId="7760AFB3"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Seasoned IT professional with 10+ years of expertise as a Data Engineer in ETL processes, database management, cloud platforms, and Hadoop/Big Data, including handling large sets of structured, semi-structured, and unstructured data.</w:t>
      </w:r>
    </w:p>
    <w:p w14:paraId="5341633B" w14:textId="77777777" w:rsidR="003F1B4D"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Expert in designing and optimizing data pipelines using SQL (PostgreSQL, MySQL, Oracle SQL) and NoSQL databases, ensuring efficient data processing and seamless integration.</w:t>
      </w:r>
    </w:p>
    <w:p w14:paraId="0E88BC5B" w14:textId="77777777" w:rsidR="003F1B4D" w:rsidRPr="00B66D52" w:rsidRDefault="003F1B4D" w:rsidP="003F1B4D">
      <w:pPr>
        <w:numPr>
          <w:ilvl w:val="0"/>
          <w:numId w:val="1"/>
        </w:numPr>
        <w:spacing w:after="0" w:line="240" w:lineRule="auto"/>
        <w:ind w:left="360"/>
        <w:jc w:val="both"/>
        <w:rPr>
          <w:rFonts w:cs="Calibri"/>
          <w:sz w:val="21"/>
          <w:szCs w:val="21"/>
        </w:rPr>
      </w:pPr>
      <w:r>
        <w:t>Designed high-performance Hadoop-based ETL pipelines using Python, Scala, and Shell scripting to handle large-scale data processing and transformation.</w:t>
      </w:r>
    </w:p>
    <w:p w14:paraId="2EAEB472"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Strong applied experience</w:t>
      </w:r>
      <w:r>
        <w:rPr>
          <w:rFonts w:cs="Calibri"/>
          <w:sz w:val="21"/>
          <w:szCs w:val="21"/>
        </w:rPr>
        <w:t xml:space="preserve"> </w:t>
      </w:r>
      <w:r w:rsidRPr="003E01A2">
        <w:rPr>
          <w:rFonts w:cs="Calibri"/>
          <w:sz w:val="21"/>
          <w:szCs w:val="21"/>
        </w:rPr>
        <w:t>in utilizing HDFS, Sqoop, Hive, MapReduce, and HBase for the processing and analytics of large-scale data.</w:t>
      </w:r>
    </w:p>
    <w:p w14:paraId="7F4D3487"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Fluency in building and optimizing large-scale data pipelines using the Spark ecosystem, including PySpark, Spark Core, Spark SQL, and Spark Streaming, for efficient data processing and real-time analytics.</w:t>
      </w:r>
    </w:p>
    <w:p w14:paraId="4FE52B4F" w14:textId="77777777" w:rsidR="003F1B4D"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 xml:space="preserve">Seasoned in developing and enhancing </w:t>
      </w:r>
      <w:r w:rsidRPr="004C4874">
        <w:rPr>
          <w:rFonts w:cs="Calibri"/>
        </w:rPr>
        <w:t>S</w:t>
      </w:r>
      <w:r>
        <w:rPr>
          <w:rFonts w:cs="Calibri"/>
        </w:rPr>
        <w:t>park</w:t>
      </w:r>
      <w:r w:rsidRPr="004C4874">
        <w:rPr>
          <w:rFonts w:cs="Calibri"/>
        </w:rPr>
        <w:t xml:space="preserve"> </w:t>
      </w:r>
      <w:r w:rsidRPr="003E01A2">
        <w:rPr>
          <w:rFonts w:cs="Calibri"/>
          <w:sz w:val="21"/>
          <w:szCs w:val="21"/>
        </w:rPr>
        <w:t>and S</w:t>
      </w:r>
      <w:r>
        <w:rPr>
          <w:rFonts w:cs="Calibri"/>
          <w:sz w:val="21"/>
          <w:szCs w:val="21"/>
        </w:rPr>
        <w:t>park</w:t>
      </w:r>
      <w:r w:rsidRPr="003E01A2">
        <w:rPr>
          <w:rFonts w:cs="Calibri"/>
          <w:sz w:val="21"/>
          <w:szCs w:val="21"/>
        </w:rPr>
        <w:t xml:space="preserve"> Streaming applications for seamless real-time data processing and advanced analytics.</w:t>
      </w:r>
      <w:r>
        <w:rPr>
          <w:rFonts w:cs="Calibri"/>
          <w:sz w:val="21"/>
          <w:szCs w:val="21"/>
        </w:rPr>
        <w:t xml:space="preserve"> </w:t>
      </w:r>
    </w:p>
    <w:p w14:paraId="25BB50BD" w14:textId="77777777" w:rsidR="003F1B4D" w:rsidRPr="00DF7C72" w:rsidRDefault="003F1B4D" w:rsidP="003F1B4D">
      <w:pPr>
        <w:numPr>
          <w:ilvl w:val="0"/>
          <w:numId w:val="1"/>
        </w:numPr>
        <w:spacing w:after="0" w:line="240" w:lineRule="auto"/>
        <w:ind w:left="360"/>
        <w:jc w:val="both"/>
        <w:rPr>
          <w:rFonts w:cs="Calibri"/>
          <w:sz w:val="21"/>
          <w:szCs w:val="21"/>
        </w:rPr>
      </w:pPr>
      <w:r>
        <w:t>Extensive experience in AWS Cloud, including services like S3, EC2, Glue, Lambda, Athena, and EMR for scalable data storage, processing, and analytics solutions.</w:t>
      </w:r>
    </w:p>
    <w:p w14:paraId="1E1530BD" w14:textId="77777777" w:rsidR="003F1B4D" w:rsidRDefault="003F1B4D" w:rsidP="003F1B4D">
      <w:pPr>
        <w:numPr>
          <w:ilvl w:val="0"/>
          <w:numId w:val="1"/>
        </w:numPr>
        <w:spacing w:after="0" w:line="240" w:lineRule="auto"/>
        <w:ind w:left="360"/>
        <w:jc w:val="both"/>
        <w:rPr>
          <w:rFonts w:cs="Calibri"/>
          <w:sz w:val="21"/>
          <w:szCs w:val="21"/>
        </w:rPr>
      </w:pPr>
      <w:r w:rsidRPr="00DF7C72">
        <w:rPr>
          <w:rFonts w:cs="Calibri"/>
          <w:sz w:val="21"/>
          <w:szCs w:val="21"/>
        </w:rPr>
        <w:t xml:space="preserve">Migrated data from legacy systems into AWS S3 and cloud-based warehouses using </w:t>
      </w:r>
      <w:r w:rsidRPr="001332BA">
        <w:rPr>
          <w:rFonts w:cs="Calibri"/>
          <w:sz w:val="21"/>
          <w:szCs w:val="21"/>
        </w:rPr>
        <w:t>Talend</w:t>
      </w:r>
      <w:r w:rsidRPr="00DF7C72">
        <w:rPr>
          <w:rFonts w:cs="Calibri"/>
          <w:sz w:val="21"/>
          <w:szCs w:val="21"/>
        </w:rPr>
        <w:t xml:space="preserve"> and </w:t>
      </w:r>
      <w:r w:rsidRPr="001332BA">
        <w:rPr>
          <w:rFonts w:cs="Calibri"/>
          <w:sz w:val="21"/>
          <w:szCs w:val="21"/>
        </w:rPr>
        <w:t>Apache</w:t>
      </w:r>
      <w:r w:rsidRPr="00DF7C72">
        <w:rPr>
          <w:rFonts w:cs="Calibri"/>
          <w:b/>
          <w:bCs/>
          <w:sz w:val="21"/>
          <w:szCs w:val="21"/>
        </w:rPr>
        <w:t xml:space="preserve"> </w:t>
      </w:r>
      <w:r w:rsidRPr="001332BA">
        <w:rPr>
          <w:rFonts w:cs="Calibri"/>
          <w:sz w:val="21"/>
          <w:szCs w:val="21"/>
        </w:rPr>
        <w:t>NiFi</w:t>
      </w:r>
      <w:r w:rsidRPr="00DF7C72">
        <w:rPr>
          <w:rFonts w:cs="Calibri"/>
          <w:sz w:val="21"/>
          <w:szCs w:val="21"/>
        </w:rPr>
        <w:t>, streamlining ingestion pipelines and enabling high-throughput, fault-tolerant data integration.</w:t>
      </w:r>
    </w:p>
    <w:p w14:paraId="2DFB807A" w14:textId="77777777" w:rsidR="003F1B4D" w:rsidRPr="008A3450" w:rsidRDefault="003F1B4D" w:rsidP="003F1B4D">
      <w:pPr>
        <w:numPr>
          <w:ilvl w:val="0"/>
          <w:numId w:val="1"/>
        </w:numPr>
        <w:spacing w:after="0" w:line="240" w:lineRule="auto"/>
        <w:ind w:left="360"/>
        <w:jc w:val="both"/>
        <w:rPr>
          <w:rFonts w:cs="Calibri"/>
          <w:sz w:val="21"/>
          <w:szCs w:val="21"/>
        </w:rPr>
      </w:pPr>
      <w:r w:rsidRPr="00DF7C72">
        <w:rPr>
          <w:rFonts w:cs="Calibri"/>
          <w:sz w:val="21"/>
          <w:szCs w:val="21"/>
        </w:rPr>
        <w:t xml:space="preserve">Developed scalable ETL processes using </w:t>
      </w:r>
      <w:r w:rsidRPr="001332BA">
        <w:rPr>
          <w:rFonts w:cs="Calibri"/>
          <w:sz w:val="21"/>
          <w:szCs w:val="21"/>
        </w:rPr>
        <w:t>SSIS</w:t>
      </w:r>
      <w:r w:rsidRPr="00DF7C72">
        <w:rPr>
          <w:rFonts w:cs="Calibri"/>
          <w:sz w:val="21"/>
          <w:szCs w:val="21"/>
        </w:rPr>
        <w:t xml:space="preserve"> and </w:t>
      </w:r>
      <w:r w:rsidRPr="001332BA">
        <w:rPr>
          <w:rFonts w:cs="Calibri"/>
          <w:sz w:val="21"/>
          <w:szCs w:val="21"/>
        </w:rPr>
        <w:t>Informatica</w:t>
      </w:r>
      <w:r w:rsidRPr="00DF7C72">
        <w:rPr>
          <w:rFonts w:cs="Calibri"/>
          <w:sz w:val="21"/>
          <w:szCs w:val="21"/>
        </w:rPr>
        <w:t>, ensuring clean, validated, and compliant data transitions during enterprise-wide modernization initiatives.</w:t>
      </w:r>
    </w:p>
    <w:p w14:paraId="247C9C8B"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eastAsia="Times New Roman" w:cs="Calibri"/>
          <w:sz w:val="21"/>
          <w:szCs w:val="21"/>
          <w:lang w:val="en-IN" w:eastAsia="en-IN"/>
        </w:rPr>
        <w:t>Proficient in data refinement, validation, profiling, and deduplication, enhancing data accuracy and integrity for reliable analytics and reporting.</w:t>
      </w:r>
    </w:p>
    <w:p w14:paraId="5B8E3A44"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eastAsia="Times New Roman" w:cs="Calibri"/>
          <w:sz w:val="21"/>
          <w:szCs w:val="21"/>
          <w:lang w:val="en-IN" w:eastAsia="en-IN"/>
        </w:rPr>
        <w:t>Well-versed in data governance, security, and encryption, ensuring GDPR and CCPA compliance through robust scripting and secure data management practices.</w:t>
      </w:r>
    </w:p>
    <w:p w14:paraId="7A5E1E43"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Extensive experience with ETL workflow management tools like Apache Airflow, Luigi, and Dagster, along with significant expertise in writing Python scripts to implement and automate complex workflows.</w:t>
      </w:r>
    </w:p>
    <w:p w14:paraId="07BBEF32"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Proficient in Infrastructure as Code (IaC) solutions using Terraform, Informatica PowerCenter for ETL workflows, and integrating IICS with external APIs, web services, and cloud-based applications.</w:t>
      </w:r>
    </w:p>
    <w:p w14:paraId="4FD41892"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Proficient in designing and managing data warehouses using AWS Redshift</w:t>
      </w:r>
      <w:r>
        <w:rPr>
          <w:rFonts w:cs="Calibri"/>
          <w:sz w:val="21"/>
          <w:szCs w:val="21"/>
        </w:rPr>
        <w:t xml:space="preserve"> </w:t>
      </w:r>
      <w:r w:rsidRPr="003E01A2">
        <w:rPr>
          <w:rFonts w:cs="Calibri"/>
          <w:sz w:val="21"/>
          <w:szCs w:val="21"/>
        </w:rPr>
        <w:t>and Databricks Delta Lake, ensuring scalable and efficient data storage, processing, and analytics.</w:t>
      </w:r>
    </w:p>
    <w:p w14:paraId="16BF76DA"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Skilled in designing and implementing data models using Star Schema and Snowflake Schema, optimizing OLAP structures, and developing fact and dimension tables for efficient data analysis and reporting.</w:t>
      </w:r>
    </w:p>
    <w:p w14:paraId="4A3F4C8E"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Proficiency with file formats such as Avro, Parquet, ORC, JSON, and XML for efficient data processing and storage.</w:t>
      </w:r>
    </w:p>
    <w:p w14:paraId="7968C8BC" w14:textId="77777777" w:rsidR="003F1B4D"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Skilled in Hadoop ecosystem components, designing Hadoop clusters, deploying big data analytic tools, and creating data pipelines using Spark, Python, and Snowflake.</w:t>
      </w:r>
    </w:p>
    <w:p w14:paraId="43E9DCBE" w14:textId="77777777" w:rsidR="003F1B4D" w:rsidRPr="008A3450" w:rsidRDefault="003F1B4D" w:rsidP="003F1B4D">
      <w:pPr>
        <w:numPr>
          <w:ilvl w:val="0"/>
          <w:numId w:val="1"/>
        </w:numPr>
        <w:spacing w:after="0" w:line="240" w:lineRule="auto"/>
        <w:ind w:left="360"/>
        <w:jc w:val="both"/>
        <w:rPr>
          <w:rFonts w:cs="Calibri"/>
          <w:sz w:val="21"/>
          <w:szCs w:val="21"/>
        </w:rPr>
      </w:pPr>
      <w:r w:rsidRPr="008134C9">
        <w:rPr>
          <w:sz w:val="21"/>
          <w:szCs w:val="21"/>
        </w:rPr>
        <w:t>Strong experience in Extraction, Transformation, and Loading (ETL) of data from various sources into Data Warehouse and AWS S3 using Talend and AWS Glue</w:t>
      </w:r>
      <w:r>
        <w:t>.</w:t>
      </w:r>
    </w:p>
    <w:p w14:paraId="7DC63604"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Strong experience in creating various types of visualizations using Power BI and Tableau for comprehensive data analysis, reporting, and decision-making support.</w:t>
      </w:r>
    </w:p>
    <w:p w14:paraId="38134538" w14:textId="77777777" w:rsidR="003F1B4D"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Proficient in containerization and orchestration using Docker and Kubernetes, enabling efficient deployment, scaling, and management of data engineering applications and workflows.</w:t>
      </w:r>
    </w:p>
    <w:p w14:paraId="5653424B" w14:textId="77777777" w:rsidR="003F1B4D" w:rsidRPr="008134C9" w:rsidRDefault="003F1B4D" w:rsidP="003F1B4D">
      <w:pPr>
        <w:numPr>
          <w:ilvl w:val="0"/>
          <w:numId w:val="1"/>
        </w:numPr>
        <w:spacing w:after="0" w:line="240" w:lineRule="auto"/>
        <w:ind w:left="360"/>
        <w:jc w:val="both"/>
        <w:rPr>
          <w:rFonts w:cs="Calibri"/>
          <w:sz w:val="21"/>
          <w:szCs w:val="21"/>
        </w:rPr>
      </w:pPr>
      <w:r w:rsidRPr="008134C9">
        <w:rPr>
          <w:sz w:val="21"/>
          <w:szCs w:val="21"/>
        </w:rPr>
        <w:t>Streamlined CI/CD workflows using Jenkins and AWS CodePipeline, enabling faster, reliable, and automated deployments across AWS environments.</w:t>
      </w:r>
    </w:p>
    <w:p w14:paraId="532325FD"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sz w:val="21"/>
          <w:szCs w:val="21"/>
        </w:rPr>
        <w:t xml:space="preserve">Experienced in version control, managing repositories, and utilizing project management tools like </w:t>
      </w:r>
      <w:r w:rsidRPr="00A42777">
        <w:rPr>
          <w:rStyle w:val="Strong"/>
          <w:rFonts w:eastAsiaTheme="majorEastAsia"/>
          <w:b w:val="0"/>
          <w:bCs w:val="0"/>
          <w:sz w:val="21"/>
          <w:szCs w:val="21"/>
        </w:rPr>
        <w:t>GIT</w:t>
      </w:r>
      <w:r w:rsidRPr="00A42777">
        <w:rPr>
          <w:b/>
          <w:bCs/>
          <w:sz w:val="21"/>
          <w:szCs w:val="21"/>
        </w:rPr>
        <w:t xml:space="preserve">, </w:t>
      </w:r>
      <w:r w:rsidRPr="00A42777">
        <w:rPr>
          <w:rStyle w:val="Strong"/>
          <w:rFonts w:eastAsiaTheme="majorEastAsia"/>
          <w:b w:val="0"/>
          <w:bCs w:val="0"/>
          <w:sz w:val="21"/>
          <w:szCs w:val="21"/>
        </w:rPr>
        <w:t>SVN</w:t>
      </w:r>
      <w:r w:rsidRPr="00A42777">
        <w:rPr>
          <w:b/>
          <w:bCs/>
          <w:sz w:val="21"/>
          <w:szCs w:val="21"/>
        </w:rPr>
        <w:t xml:space="preserve">, </w:t>
      </w:r>
      <w:r w:rsidRPr="00A42777">
        <w:rPr>
          <w:rStyle w:val="Strong"/>
          <w:rFonts w:eastAsiaTheme="majorEastAsia"/>
          <w:b w:val="0"/>
          <w:bCs w:val="0"/>
          <w:sz w:val="21"/>
          <w:szCs w:val="21"/>
        </w:rPr>
        <w:t>JIRA</w:t>
      </w:r>
      <w:r w:rsidRPr="00A42777">
        <w:rPr>
          <w:b/>
          <w:bCs/>
          <w:sz w:val="21"/>
          <w:szCs w:val="21"/>
        </w:rPr>
        <w:t xml:space="preserve">, </w:t>
      </w:r>
      <w:r w:rsidRPr="00EA36FD">
        <w:rPr>
          <w:sz w:val="21"/>
          <w:szCs w:val="21"/>
        </w:rPr>
        <w:t>and</w:t>
      </w:r>
      <w:r w:rsidRPr="00A42777">
        <w:rPr>
          <w:b/>
          <w:bCs/>
          <w:sz w:val="21"/>
          <w:szCs w:val="21"/>
        </w:rPr>
        <w:t xml:space="preserve"> </w:t>
      </w:r>
      <w:r w:rsidRPr="00A42777">
        <w:rPr>
          <w:rStyle w:val="Strong"/>
          <w:rFonts w:eastAsiaTheme="majorEastAsia"/>
          <w:b w:val="0"/>
          <w:bCs w:val="0"/>
          <w:sz w:val="21"/>
          <w:szCs w:val="21"/>
        </w:rPr>
        <w:t>Confluence</w:t>
      </w:r>
      <w:r w:rsidRPr="003E01A2">
        <w:rPr>
          <w:sz w:val="21"/>
          <w:szCs w:val="21"/>
        </w:rPr>
        <w:t xml:space="preserve"> for seamless collaboration and project tracking.</w:t>
      </w:r>
    </w:p>
    <w:p w14:paraId="06754696"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sz w:val="21"/>
          <w:szCs w:val="21"/>
        </w:rPr>
        <w:t>Designed and optimized real-time data pipelines, ensuring smooth data flow and accurate insights for better decision-making</w:t>
      </w:r>
      <w:r w:rsidRPr="003E01A2">
        <w:t>.</w:t>
      </w:r>
    </w:p>
    <w:p w14:paraId="5C219CA4" w14:textId="77777777" w:rsidR="003F1B4D" w:rsidRPr="003E01A2" w:rsidRDefault="003F1B4D" w:rsidP="003F1B4D">
      <w:pPr>
        <w:numPr>
          <w:ilvl w:val="0"/>
          <w:numId w:val="1"/>
        </w:numPr>
        <w:spacing w:after="0" w:line="240" w:lineRule="auto"/>
        <w:ind w:left="360"/>
        <w:jc w:val="both"/>
        <w:rPr>
          <w:rFonts w:cs="Calibri"/>
          <w:sz w:val="21"/>
          <w:szCs w:val="21"/>
        </w:rPr>
      </w:pPr>
      <w:r w:rsidRPr="003E01A2">
        <w:rPr>
          <w:rFonts w:cs="Calibri"/>
          <w:sz w:val="21"/>
          <w:szCs w:val="21"/>
        </w:rPr>
        <w:t xml:space="preserve">Proficient in managing and executing projects through different phases of the Software Development Life Cycle (SDLC), with hands-on experience in both Waterfall and Agile Scrum methodologies. </w:t>
      </w:r>
    </w:p>
    <w:p w14:paraId="1083299B" w14:textId="77777777" w:rsidR="003F1B4D" w:rsidRPr="00E7008F" w:rsidRDefault="003F1B4D" w:rsidP="003F1B4D">
      <w:pPr>
        <w:pStyle w:val="NoSpacing"/>
        <w:pBdr>
          <w:bottom w:val="single" w:sz="8" w:space="1" w:color="auto"/>
        </w:pBdr>
        <w:jc w:val="both"/>
        <w:rPr>
          <w:rFonts w:cs="Calibri"/>
          <w:b/>
          <w:color w:val="153D63"/>
          <w:sz w:val="20"/>
          <w:szCs w:val="20"/>
        </w:rPr>
      </w:pPr>
      <w:r w:rsidRPr="00E7008F">
        <w:rPr>
          <w:rFonts w:cs="Calibri"/>
          <w:b/>
          <w:color w:val="153D63"/>
          <w:sz w:val="20"/>
          <w:szCs w:val="20"/>
        </w:rPr>
        <w:lastRenderedPageBreak/>
        <w:t>TECHNICAL SKILLS:</w:t>
      </w:r>
      <w:r>
        <w:rPr>
          <w:rFonts w:cs="Calibri"/>
          <w:b/>
          <w:color w:val="153D63"/>
          <w:sz w:val="20"/>
          <w:szCs w:val="20"/>
        </w:rPr>
        <w:t xml:space="preserve"> </w:t>
      </w:r>
    </w:p>
    <w:p w14:paraId="12DFD39D" w14:textId="77777777" w:rsidR="003F1B4D" w:rsidRPr="00E7008F" w:rsidRDefault="003F1B4D" w:rsidP="003F1B4D">
      <w:pPr>
        <w:pStyle w:val="NoSpacing"/>
        <w:jc w:val="both"/>
        <w:rPr>
          <w:rFonts w:cs="Calibri"/>
          <w:b/>
          <w:color w:val="0070C0"/>
          <w:sz w:val="20"/>
          <w:szCs w:val="20"/>
        </w:rPr>
      </w:pPr>
    </w:p>
    <w:tbl>
      <w:tblPr>
        <w:tblW w:w="107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7470"/>
      </w:tblGrid>
      <w:tr w:rsidR="003F1B4D" w:rsidRPr="00E7008F" w14:paraId="5D2BD3C1" w14:textId="77777777" w:rsidTr="006430CB">
        <w:tc>
          <w:tcPr>
            <w:tcW w:w="3240" w:type="dxa"/>
            <w:shd w:val="clear" w:color="auto" w:fill="DAE9F7" w:themeFill="text2" w:themeFillTint="1A"/>
          </w:tcPr>
          <w:p w14:paraId="2FC5D945" w14:textId="77777777" w:rsidR="003F1B4D" w:rsidRPr="00E7008F" w:rsidRDefault="003F1B4D" w:rsidP="006430CB">
            <w:pPr>
              <w:spacing w:after="0" w:line="240" w:lineRule="auto"/>
              <w:rPr>
                <w:rFonts w:cs="Calibri"/>
                <w:b/>
                <w:sz w:val="20"/>
                <w:szCs w:val="20"/>
              </w:rPr>
            </w:pPr>
            <w:r w:rsidRPr="00E7008F">
              <w:rPr>
                <w:rFonts w:cs="Calibri"/>
                <w:b/>
                <w:sz w:val="20"/>
                <w:szCs w:val="20"/>
              </w:rPr>
              <w:t>Programming Languages</w:t>
            </w:r>
          </w:p>
        </w:tc>
        <w:tc>
          <w:tcPr>
            <w:tcW w:w="7470" w:type="dxa"/>
            <w:shd w:val="clear" w:color="auto" w:fill="DAE9F7" w:themeFill="text2" w:themeFillTint="1A"/>
          </w:tcPr>
          <w:p w14:paraId="542CFE7D" w14:textId="77777777" w:rsidR="003F1B4D" w:rsidRPr="00E7008F" w:rsidRDefault="003F1B4D" w:rsidP="006430CB">
            <w:pPr>
              <w:spacing w:after="0" w:line="240" w:lineRule="auto"/>
              <w:rPr>
                <w:rFonts w:cs="Calibri"/>
                <w:sz w:val="20"/>
                <w:szCs w:val="20"/>
              </w:rPr>
            </w:pPr>
            <w:r w:rsidRPr="00E7008F">
              <w:rPr>
                <w:rFonts w:cs="Calibri"/>
                <w:sz w:val="20"/>
                <w:szCs w:val="20"/>
              </w:rPr>
              <w:t>Python, Scala, Java, R, T-SQL, U-SQL,</w:t>
            </w:r>
            <w:r>
              <w:rPr>
                <w:rFonts w:cs="Calibri"/>
                <w:sz w:val="20"/>
                <w:szCs w:val="20"/>
              </w:rPr>
              <w:t xml:space="preserve"> </w:t>
            </w:r>
            <w:r w:rsidRPr="00E7008F">
              <w:rPr>
                <w:rFonts w:cs="Calibri"/>
                <w:sz w:val="20"/>
                <w:szCs w:val="20"/>
              </w:rPr>
              <w:t>PL/SQL</w:t>
            </w:r>
          </w:p>
        </w:tc>
      </w:tr>
      <w:tr w:rsidR="003F1B4D" w:rsidRPr="00E7008F" w14:paraId="57432FA6" w14:textId="77777777" w:rsidTr="006430CB">
        <w:tc>
          <w:tcPr>
            <w:tcW w:w="3240" w:type="dxa"/>
            <w:shd w:val="clear" w:color="auto" w:fill="DAE9F7" w:themeFill="text2" w:themeFillTint="1A"/>
          </w:tcPr>
          <w:p w14:paraId="756784DA" w14:textId="77777777" w:rsidR="003F1B4D" w:rsidRPr="00E7008F" w:rsidRDefault="003F1B4D" w:rsidP="006430CB">
            <w:pPr>
              <w:spacing w:after="0" w:line="240" w:lineRule="auto"/>
              <w:rPr>
                <w:rFonts w:cs="Calibri"/>
                <w:b/>
                <w:sz w:val="20"/>
                <w:szCs w:val="20"/>
              </w:rPr>
            </w:pPr>
            <w:r w:rsidRPr="00E7008F">
              <w:rPr>
                <w:rFonts w:cs="Calibri"/>
                <w:b/>
                <w:sz w:val="20"/>
                <w:szCs w:val="20"/>
              </w:rPr>
              <w:t xml:space="preserve">Cloud Platforms </w:t>
            </w:r>
          </w:p>
        </w:tc>
        <w:tc>
          <w:tcPr>
            <w:tcW w:w="7470" w:type="dxa"/>
            <w:shd w:val="clear" w:color="auto" w:fill="DAE9F7" w:themeFill="text2" w:themeFillTint="1A"/>
          </w:tcPr>
          <w:p w14:paraId="1F60950F" w14:textId="77777777" w:rsidR="003F1B4D" w:rsidRPr="00B95B45" w:rsidRDefault="003F1B4D" w:rsidP="006430CB">
            <w:pPr>
              <w:spacing w:after="0" w:line="240" w:lineRule="auto"/>
              <w:rPr>
                <w:rFonts w:cs="Calibri"/>
                <w:sz w:val="20"/>
                <w:szCs w:val="20"/>
              </w:rPr>
            </w:pPr>
            <w:r>
              <w:rPr>
                <w:rFonts w:cs="Calibri"/>
                <w:sz w:val="20"/>
                <w:szCs w:val="20"/>
              </w:rPr>
              <w:t xml:space="preserve">Amazon Web Services (AWS) </w:t>
            </w:r>
            <w:r w:rsidRPr="008A3450">
              <w:rPr>
                <w:rFonts w:cs="Calibri"/>
                <w:sz w:val="20"/>
                <w:szCs w:val="20"/>
              </w:rPr>
              <w:t>AWS</w:t>
            </w:r>
            <w:r w:rsidRPr="008A3450">
              <w:rPr>
                <w:rFonts w:cs="Calibri"/>
                <w:sz w:val="20"/>
                <w:szCs w:val="20"/>
              </w:rPr>
              <w:tab/>
              <w:t>S3</w:t>
            </w:r>
            <w:r>
              <w:rPr>
                <w:rFonts w:cs="Calibri"/>
                <w:sz w:val="20"/>
                <w:szCs w:val="20"/>
              </w:rPr>
              <w:t xml:space="preserve">, </w:t>
            </w:r>
            <w:r w:rsidRPr="008A3450">
              <w:rPr>
                <w:rFonts w:cs="Calibri"/>
                <w:sz w:val="20"/>
                <w:szCs w:val="20"/>
              </w:rPr>
              <w:t>AWS</w:t>
            </w:r>
            <w:r w:rsidRPr="008A3450">
              <w:rPr>
                <w:rFonts w:cs="Calibri"/>
                <w:sz w:val="20"/>
                <w:szCs w:val="20"/>
              </w:rPr>
              <w:tab/>
              <w:t>EC2</w:t>
            </w:r>
            <w:r>
              <w:rPr>
                <w:rFonts w:cs="Calibri"/>
                <w:sz w:val="20"/>
                <w:szCs w:val="20"/>
              </w:rPr>
              <w:t xml:space="preserve">, </w:t>
            </w:r>
            <w:r w:rsidRPr="008A3450">
              <w:rPr>
                <w:rFonts w:cs="Calibri"/>
                <w:sz w:val="20"/>
                <w:szCs w:val="20"/>
              </w:rPr>
              <w:t>AWS</w:t>
            </w:r>
            <w:r>
              <w:rPr>
                <w:rFonts w:cs="Calibri"/>
                <w:sz w:val="20"/>
                <w:szCs w:val="20"/>
              </w:rPr>
              <w:t xml:space="preserve"> </w:t>
            </w:r>
            <w:r w:rsidRPr="008A3450">
              <w:rPr>
                <w:rFonts w:cs="Calibri"/>
                <w:sz w:val="20"/>
                <w:szCs w:val="20"/>
              </w:rPr>
              <w:t>Glue</w:t>
            </w:r>
            <w:r>
              <w:rPr>
                <w:rFonts w:cs="Calibri"/>
                <w:sz w:val="20"/>
                <w:szCs w:val="20"/>
              </w:rPr>
              <w:t xml:space="preserve">, </w:t>
            </w:r>
            <w:r w:rsidRPr="008A3450">
              <w:rPr>
                <w:rFonts w:cs="Calibri"/>
                <w:sz w:val="20"/>
                <w:szCs w:val="20"/>
              </w:rPr>
              <w:t>AWS</w:t>
            </w:r>
            <w:r>
              <w:rPr>
                <w:rFonts w:cs="Calibri"/>
                <w:sz w:val="20"/>
                <w:szCs w:val="20"/>
              </w:rPr>
              <w:t xml:space="preserve"> </w:t>
            </w:r>
            <w:r w:rsidRPr="008A3450">
              <w:rPr>
                <w:rFonts w:cs="Calibri"/>
                <w:sz w:val="20"/>
                <w:szCs w:val="20"/>
              </w:rPr>
              <w:t>Lambda</w:t>
            </w:r>
            <w:r>
              <w:rPr>
                <w:rFonts w:cs="Calibri"/>
                <w:sz w:val="20"/>
                <w:szCs w:val="20"/>
              </w:rPr>
              <w:t xml:space="preserve">, </w:t>
            </w:r>
            <w:r w:rsidRPr="008A3450">
              <w:rPr>
                <w:rFonts w:cs="Calibri"/>
                <w:sz w:val="20"/>
                <w:szCs w:val="20"/>
              </w:rPr>
              <w:t>AWS</w:t>
            </w:r>
            <w:r w:rsidRPr="008A3450">
              <w:rPr>
                <w:rFonts w:cs="Calibri"/>
                <w:sz w:val="20"/>
                <w:szCs w:val="20"/>
              </w:rPr>
              <w:tab/>
              <w:t>Athena</w:t>
            </w:r>
            <w:r>
              <w:rPr>
                <w:rFonts w:cs="Calibri"/>
                <w:sz w:val="20"/>
                <w:szCs w:val="20"/>
              </w:rPr>
              <w:t xml:space="preserve">, </w:t>
            </w:r>
            <w:r w:rsidRPr="008A3450">
              <w:rPr>
                <w:rFonts w:cs="Calibri"/>
                <w:sz w:val="20"/>
                <w:szCs w:val="20"/>
              </w:rPr>
              <w:t>AWS</w:t>
            </w:r>
            <w:r>
              <w:rPr>
                <w:rFonts w:cs="Calibri"/>
                <w:sz w:val="20"/>
                <w:szCs w:val="20"/>
              </w:rPr>
              <w:t xml:space="preserve"> </w:t>
            </w:r>
            <w:r w:rsidRPr="008A3450">
              <w:rPr>
                <w:rFonts w:cs="Calibri"/>
                <w:sz w:val="20"/>
                <w:szCs w:val="20"/>
              </w:rPr>
              <w:t>EMR</w:t>
            </w:r>
            <w:r w:rsidRPr="008A3450">
              <w:rPr>
                <w:rFonts w:cs="Calibri"/>
                <w:sz w:val="20"/>
                <w:szCs w:val="20"/>
              </w:rPr>
              <w:tab/>
            </w:r>
          </w:p>
        </w:tc>
      </w:tr>
      <w:tr w:rsidR="003F1B4D" w:rsidRPr="00E7008F" w14:paraId="3EB0B241" w14:textId="77777777" w:rsidTr="006430CB">
        <w:tc>
          <w:tcPr>
            <w:tcW w:w="3240" w:type="dxa"/>
            <w:shd w:val="clear" w:color="auto" w:fill="DAE9F7" w:themeFill="text2" w:themeFillTint="1A"/>
          </w:tcPr>
          <w:p w14:paraId="4787CCEB" w14:textId="77777777" w:rsidR="003F1B4D" w:rsidRPr="00E7008F" w:rsidRDefault="003F1B4D" w:rsidP="006430CB">
            <w:pPr>
              <w:spacing w:after="0" w:line="240" w:lineRule="auto"/>
              <w:rPr>
                <w:rFonts w:cs="Calibri"/>
                <w:b/>
                <w:sz w:val="20"/>
                <w:szCs w:val="20"/>
              </w:rPr>
            </w:pPr>
            <w:r w:rsidRPr="00E7008F">
              <w:rPr>
                <w:rFonts w:cs="Calibri"/>
                <w:b/>
                <w:sz w:val="20"/>
                <w:szCs w:val="20"/>
              </w:rPr>
              <w:t>Visualization Tools</w:t>
            </w:r>
          </w:p>
        </w:tc>
        <w:tc>
          <w:tcPr>
            <w:tcW w:w="7470" w:type="dxa"/>
            <w:shd w:val="clear" w:color="auto" w:fill="DAE9F7" w:themeFill="text2" w:themeFillTint="1A"/>
          </w:tcPr>
          <w:p w14:paraId="3FCD3680" w14:textId="77777777" w:rsidR="003F1B4D" w:rsidRPr="00E7008F" w:rsidRDefault="003F1B4D" w:rsidP="006430CB">
            <w:pPr>
              <w:spacing w:after="0" w:line="240" w:lineRule="auto"/>
              <w:rPr>
                <w:rFonts w:cs="Calibri"/>
                <w:sz w:val="20"/>
                <w:szCs w:val="20"/>
              </w:rPr>
            </w:pPr>
            <w:r w:rsidRPr="00E7008F">
              <w:rPr>
                <w:rFonts w:cs="Calibri"/>
                <w:sz w:val="20"/>
                <w:szCs w:val="20"/>
              </w:rPr>
              <w:t>Power BI, Tableau</w:t>
            </w:r>
          </w:p>
        </w:tc>
      </w:tr>
      <w:tr w:rsidR="003F1B4D" w:rsidRPr="00E7008F" w14:paraId="4BAF438A" w14:textId="77777777" w:rsidTr="006430CB">
        <w:tc>
          <w:tcPr>
            <w:tcW w:w="3240" w:type="dxa"/>
            <w:shd w:val="clear" w:color="auto" w:fill="DAE9F7" w:themeFill="text2" w:themeFillTint="1A"/>
          </w:tcPr>
          <w:p w14:paraId="1BB334B8" w14:textId="77777777" w:rsidR="003F1B4D" w:rsidRPr="00E7008F" w:rsidRDefault="003F1B4D" w:rsidP="006430CB">
            <w:pPr>
              <w:spacing w:after="0" w:line="240" w:lineRule="auto"/>
              <w:rPr>
                <w:rFonts w:cs="Calibri"/>
                <w:b/>
                <w:sz w:val="20"/>
                <w:szCs w:val="20"/>
              </w:rPr>
            </w:pPr>
            <w:r w:rsidRPr="00E7008F">
              <w:rPr>
                <w:rFonts w:cs="Calibri"/>
                <w:b/>
                <w:sz w:val="20"/>
                <w:szCs w:val="20"/>
              </w:rPr>
              <w:t>Messaging &amp; Streaming</w:t>
            </w:r>
          </w:p>
        </w:tc>
        <w:tc>
          <w:tcPr>
            <w:tcW w:w="7470" w:type="dxa"/>
            <w:shd w:val="clear" w:color="auto" w:fill="DAE9F7" w:themeFill="text2" w:themeFillTint="1A"/>
          </w:tcPr>
          <w:p w14:paraId="44FA26CC" w14:textId="77777777" w:rsidR="003F1B4D" w:rsidRPr="00E7008F" w:rsidRDefault="003F1B4D" w:rsidP="006430CB">
            <w:pPr>
              <w:spacing w:after="0" w:line="240" w:lineRule="auto"/>
              <w:rPr>
                <w:rFonts w:cs="Calibri"/>
                <w:sz w:val="20"/>
                <w:szCs w:val="20"/>
              </w:rPr>
            </w:pPr>
            <w:r w:rsidRPr="00E7008F">
              <w:rPr>
                <w:rFonts w:cs="Calibri"/>
                <w:sz w:val="20"/>
                <w:szCs w:val="20"/>
              </w:rPr>
              <w:t>Kafka, XML</w:t>
            </w:r>
            <w:r>
              <w:rPr>
                <w:rFonts w:cs="Calibri"/>
                <w:sz w:val="20"/>
                <w:szCs w:val="20"/>
              </w:rPr>
              <w:t>, RabbitMQ</w:t>
            </w:r>
          </w:p>
        </w:tc>
      </w:tr>
      <w:tr w:rsidR="003F1B4D" w:rsidRPr="00E7008F" w14:paraId="03504F4E" w14:textId="77777777" w:rsidTr="006430CB">
        <w:tc>
          <w:tcPr>
            <w:tcW w:w="3240" w:type="dxa"/>
            <w:shd w:val="clear" w:color="auto" w:fill="DAE9F7" w:themeFill="text2" w:themeFillTint="1A"/>
          </w:tcPr>
          <w:p w14:paraId="1DBEE066" w14:textId="77777777" w:rsidR="003F1B4D" w:rsidRPr="00E7008F" w:rsidRDefault="003F1B4D" w:rsidP="006430CB">
            <w:pPr>
              <w:spacing w:after="0" w:line="240" w:lineRule="auto"/>
              <w:rPr>
                <w:rFonts w:cs="Calibri"/>
                <w:b/>
                <w:sz w:val="20"/>
                <w:szCs w:val="20"/>
              </w:rPr>
            </w:pPr>
            <w:r w:rsidRPr="00E7008F">
              <w:rPr>
                <w:rFonts w:cs="Calibri"/>
                <w:b/>
                <w:sz w:val="20"/>
                <w:szCs w:val="20"/>
              </w:rPr>
              <w:t>API Development</w:t>
            </w:r>
          </w:p>
        </w:tc>
        <w:tc>
          <w:tcPr>
            <w:tcW w:w="7470" w:type="dxa"/>
            <w:shd w:val="clear" w:color="auto" w:fill="DAE9F7" w:themeFill="text2" w:themeFillTint="1A"/>
          </w:tcPr>
          <w:p w14:paraId="3EB365AC" w14:textId="77777777" w:rsidR="003F1B4D" w:rsidRPr="00E7008F" w:rsidRDefault="003F1B4D" w:rsidP="006430CB">
            <w:pPr>
              <w:spacing w:after="0" w:line="240" w:lineRule="auto"/>
              <w:rPr>
                <w:rFonts w:cs="Calibri"/>
                <w:sz w:val="20"/>
                <w:szCs w:val="20"/>
              </w:rPr>
            </w:pPr>
            <w:r w:rsidRPr="00E7008F">
              <w:rPr>
                <w:rFonts w:cs="Calibri"/>
                <w:sz w:val="20"/>
                <w:szCs w:val="20"/>
              </w:rPr>
              <w:t>RESTful services, SOAP UI, WSDL</w:t>
            </w:r>
          </w:p>
        </w:tc>
      </w:tr>
      <w:tr w:rsidR="003F1B4D" w:rsidRPr="00E7008F" w14:paraId="38A44BC0" w14:textId="77777777" w:rsidTr="006430CB">
        <w:tc>
          <w:tcPr>
            <w:tcW w:w="3240" w:type="dxa"/>
            <w:shd w:val="clear" w:color="auto" w:fill="DAE9F7" w:themeFill="text2" w:themeFillTint="1A"/>
          </w:tcPr>
          <w:p w14:paraId="3AFF1251" w14:textId="77777777" w:rsidR="003F1B4D" w:rsidRPr="00E7008F" w:rsidRDefault="003F1B4D" w:rsidP="006430CB">
            <w:pPr>
              <w:spacing w:after="0" w:line="240" w:lineRule="auto"/>
              <w:rPr>
                <w:rFonts w:cs="Calibri"/>
                <w:b/>
                <w:sz w:val="20"/>
                <w:szCs w:val="20"/>
              </w:rPr>
            </w:pPr>
            <w:r w:rsidRPr="00E7008F">
              <w:rPr>
                <w:rFonts w:cs="Calibri"/>
                <w:b/>
                <w:sz w:val="20"/>
                <w:szCs w:val="20"/>
              </w:rPr>
              <w:t>Version Control &amp; Bug Tracking Tools</w:t>
            </w:r>
          </w:p>
        </w:tc>
        <w:tc>
          <w:tcPr>
            <w:tcW w:w="7470" w:type="dxa"/>
            <w:shd w:val="clear" w:color="auto" w:fill="DAE9F7" w:themeFill="text2" w:themeFillTint="1A"/>
          </w:tcPr>
          <w:p w14:paraId="666E82FF" w14:textId="77777777" w:rsidR="003F1B4D" w:rsidRPr="00E7008F" w:rsidRDefault="003F1B4D" w:rsidP="006430CB">
            <w:pPr>
              <w:spacing w:after="0" w:line="240" w:lineRule="auto"/>
              <w:rPr>
                <w:rFonts w:cs="Calibri"/>
                <w:sz w:val="20"/>
                <w:szCs w:val="20"/>
              </w:rPr>
            </w:pPr>
            <w:r w:rsidRPr="00E7008F">
              <w:rPr>
                <w:rFonts w:cs="Calibri"/>
                <w:sz w:val="20"/>
                <w:szCs w:val="20"/>
              </w:rPr>
              <w:t>GIT, GitHub, Bitbucket, GitLab, JIRA, Confluence</w:t>
            </w:r>
          </w:p>
        </w:tc>
      </w:tr>
      <w:tr w:rsidR="003F1B4D" w:rsidRPr="00E7008F" w14:paraId="1E31536F" w14:textId="77777777" w:rsidTr="006430CB">
        <w:tc>
          <w:tcPr>
            <w:tcW w:w="3240" w:type="dxa"/>
            <w:shd w:val="clear" w:color="auto" w:fill="DAE9F7" w:themeFill="text2" w:themeFillTint="1A"/>
          </w:tcPr>
          <w:p w14:paraId="11FAD9CC" w14:textId="77777777" w:rsidR="003F1B4D" w:rsidRPr="00E7008F" w:rsidRDefault="003F1B4D" w:rsidP="006430CB">
            <w:pPr>
              <w:spacing w:after="0" w:line="240" w:lineRule="auto"/>
              <w:rPr>
                <w:rFonts w:cs="Calibri"/>
                <w:b/>
                <w:sz w:val="20"/>
                <w:szCs w:val="20"/>
              </w:rPr>
            </w:pPr>
            <w:r w:rsidRPr="00E7008F">
              <w:rPr>
                <w:rFonts w:cs="Calibri"/>
                <w:b/>
                <w:sz w:val="20"/>
                <w:szCs w:val="20"/>
              </w:rPr>
              <w:t>Big Data Tools</w:t>
            </w:r>
          </w:p>
        </w:tc>
        <w:tc>
          <w:tcPr>
            <w:tcW w:w="7470" w:type="dxa"/>
            <w:shd w:val="clear" w:color="auto" w:fill="DAE9F7" w:themeFill="text2" w:themeFillTint="1A"/>
          </w:tcPr>
          <w:p w14:paraId="5F8220CD" w14:textId="77777777" w:rsidR="003F1B4D" w:rsidRPr="00E7008F" w:rsidRDefault="003F1B4D" w:rsidP="006430CB">
            <w:pPr>
              <w:spacing w:after="0" w:line="240" w:lineRule="auto"/>
              <w:rPr>
                <w:rFonts w:cs="Calibri"/>
                <w:sz w:val="20"/>
                <w:szCs w:val="20"/>
              </w:rPr>
            </w:pPr>
            <w:r w:rsidRPr="00E7008F">
              <w:rPr>
                <w:rFonts w:cs="Calibri"/>
                <w:sz w:val="20"/>
                <w:szCs w:val="20"/>
              </w:rPr>
              <w:t>HDFS, YARN, MapReduce, Sqoop, Impala, HBase, Flume, Spark, Apache Airflow, Oozie, Hive, Pig, Hadoop.</w:t>
            </w:r>
          </w:p>
        </w:tc>
      </w:tr>
      <w:tr w:rsidR="003F1B4D" w:rsidRPr="00E7008F" w14:paraId="462430C9" w14:textId="77777777" w:rsidTr="006430CB">
        <w:tc>
          <w:tcPr>
            <w:tcW w:w="3240" w:type="dxa"/>
            <w:shd w:val="clear" w:color="auto" w:fill="DAE9F7" w:themeFill="text2" w:themeFillTint="1A"/>
          </w:tcPr>
          <w:p w14:paraId="655A7F92" w14:textId="77777777" w:rsidR="003F1B4D" w:rsidRPr="00E7008F" w:rsidRDefault="003F1B4D" w:rsidP="006430CB">
            <w:pPr>
              <w:spacing w:after="0" w:line="240" w:lineRule="auto"/>
              <w:rPr>
                <w:rFonts w:cs="Calibri"/>
                <w:b/>
                <w:sz w:val="20"/>
                <w:szCs w:val="20"/>
              </w:rPr>
            </w:pPr>
            <w:r w:rsidRPr="00E7008F">
              <w:rPr>
                <w:rFonts w:cs="Calibri"/>
                <w:b/>
                <w:sz w:val="20"/>
                <w:szCs w:val="20"/>
              </w:rPr>
              <w:t>Databases</w:t>
            </w:r>
          </w:p>
        </w:tc>
        <w:tc>
          <w:tcPr>
            <w:tcW w:w="7470" w:type="dxa"/>
            <w:shd w:val="clear" w:color="auto" w:fill="DAE9F7" w:themeFill="text2" w:themeFillTint="1A"/>
          </w:tcPr>
          <w:p w14:paraId="5BDCF15C" w14:textId="77777777" w:rsidR="003F1B4D" w:rsidRPr="00E7008F" w:rsidRDefault="003F1B4D" w:rsidP="006430CB">
            <w:pPr>
              <w:spacing w:after="0" w:line="240" w:lineRule="auto"/>
              <w:rPr>
                <w:rFonts w:cs="Calibri"/>
                <w:sz w:val="20"/>
                <w:szCs w:val="20"/>
              </w:rPr>
            </w:pPr>
            <w:r w:rsidRPr="00E7008F">
              <w:rPr>
                <w:rFonts w:cs="Calibri"/>
                <w:sz w:val="20"/>
                <w:szCs w:val="20"/>
              </w:rPr>
              <w:t>MySQL, SQL Server, MongoDB, Teradata, Cassandra, PostgreSQL</w:t>
            </w:r>
          </w:p>
        </w:tc>
      </w:tr>
      <w:tr w:rsidR="003F1B4D" w:rsidRPr="00E7008F" w14:paraId="7CE5B653" w14:textId="77777777" w:rsidTr="006430CB">
        <w:tc>
          <w:tcPr>
            <w:tcW w:w="3240" w:type="dxa"/>
            <w:shd w:val="clear" w:color="auto" w:fill="DAE9F7" w:themeFill="text2" w:themeFillTint="1A"/>
          </w:tcPr>
          <w:p w14:paraId="75706B1A" w14:textId="77777777" w:rsidR="003F1B4D" w:rsidRPr="00E7008F" w:rsidRDefault="003F1B4D" w:rsidP="006430CB">
            <w:pPr>
              <w:spacing w:after="0" w:line="240" w:lineRule="auto"/>
              <w:rPr>
                <w:rFonts w:cs="Calibri"/>
                <w:b/>
                <w:sz w:val="20"/>
                <w:szCs w:val="20"/>
              </w:rPr>
            </w:pPr>
            <w:r w:rsidRPr="00E7008F">
              <w:rPr>
                <w:rFonts w:cs="Calibri"/>
                <w:b/>
                <w:sz w:val="20"/>
                <w:szCs w:val="20"/>
              </w:rPr>
              <w:t>CI/CD Tools</w:t>
            </w:r>
          </w:p>
        </w:tc>
        <w:tc>
          <w:tcPr>
            <w:tcW w:w="7470" w:type="dxa"/>
            <w:shd w:val="clear" w:color="auto" w:fill="DAE9F7" w:themeFill="text2" w:themeFillTint="1A"/>
          </w:tcPr>
          <w:p w14:paraId="74C9CDB6" w14:textId="77777777" w:rsidR="003F1B4D" w:rsidRPr="00E7008F" w:rsidRDefault="003F1B4D" w:rsidP="006430CB">
            <w:pPr>
              <w:spacing w:after="0" w:line="240" w:lineRule="auto"/>
              <w:rPr>
                <w:rFonts w:cs="Calibri"/>
                <w:sz w:val="20"/>
                <w:szCs w:val="20"/>
              </w:rPr>
            </w:pPr>
            <w:r w:rsidRPr="00E7008F">
              <w:rPr>
                <w:rFonts w:cs="Calibri"/>
                <w:sz w:val="20"/>
                <w:szCs w:val="20"/>
              </w:rPr>
              <w:t>Jenkins, Kubernetes, Terraform</w:t>
            </w:r>
          </w:p>
        </w:tc>
      </w:tr>
      <w:tr w:rsidR="003F1B4D" w:rsidRPr="00E7008F" w14:paraId="2F3BB9A2" w14:textId="77777777" w:rsidTr="006430CB">
        <w:tc>
          <w:tcPr>
            <w:tcW w:w="3240" w:type="dxa"/>
            <w:shd w:val="clear" w:color="auto" w:fill="DAE9F7" w:themeFill="text2" w:themeFillTint="1A"/>
          </w:tcPr>
          <w:p w14:paraId="13908E0F" w14:textId="77777777" w:rsidR="003F1B4D" w:rsidRPr="00E7008F" w:rsidRDefault="003F1B4D" w:rsidP="006430CB">
            <w:pPr>
              <w:spacing w:after="0" w:line="240" w:lineRule="auto"/>
              <w:rPr>
                <w:rFonts w:cs="Calibri"/>
                <w:b/>
                <w:sz w:val="20"/>
                <w:szCs w:val="20"/>
              </w:rPr>
            </w:pPr>
            <w:r w:rsidRPr="00E7008F">
              <w:rPr>
                <w:rFonts w:cs="Calibri"/>
                <w:b/>
                <w:sz w:val="20"/>
                <w:szCs w:val="20"/>
              </w:rPr>
              <w:t>Other Tools</w:t>
            </w:r>
          </w:p>
        </w:tc>
        <w:tc>
          <w:tcPr>
            <w:tcW w:w="7470" w:type="dxa"/>
            <w:shd w:val="clear" w:color="auto" w:fill="DAE9F7" w:themeFill="text2" w:themeFillTint="1A"/>
          </w:tcPr>
          <w:p w14:paraId="2BA68B53" w14:textId="77777777" w:rsidR="003F1B4D" w:rsidRPr="00E7008F" w:rsidRDefault="003F1B4D" w:rsidP="006430CB">
            <w:pPr>
              <w:spacing w:after="0" w:line="240" w:lineRule="auto"/>
              <w:rPr>
                <w:rFonts w:cs="Calibri"/>
                <w:sz w:val="20"/>
                <w:szCs w:val="20"/>
              </w:rPr>
            </w:pPr>
            <w:r w:rsidRPr="00E7008F">
              <w:rPr>
                <w:rFonts w:cs="Calibri"/>
                <w:sz w:val="20"/>
                <w:szCs w:val="20"/>
              </w:rPr>
              <w:t>ETL, Snowflake, Informatica</w:t>
            </w:r>
            <w:r>
              <w:rPr>
                <w:rFonts w:cs="Calibri"/>
                <w:sz w:val="20"/>
                <w:szCs w:val="20"/>
              </w:rPr>
              <w:t>, SSIS</w:t>
            </w:r>
          </w:p>
        </w:tc>
      </w:tr>
      <w:tr w:rsidR="003F1B4D" w:rsidRPr="00E7008F" w14:paraId="649C5EFE" w14:textId="77777777" w:rsidTr="006430CB">
        <w:tc>
          <w:tcPr>
            <w:tcW w:w="3240" w:type="dxa"/>
            <w:shd w:val="clear" w:color="auto" w:fill="DAE9F7" w:themeFill="text2" w:themeFillTint="1A"/>
          </w:tcPr>
          <w:p w14:paraId="214D4476" w14:textId="77777777" w:rsidR="003F1B4D" w:rsidRPr="00E7008F" w:rsidRDefault="003F1B4D" w:rsidP="006430CB">
            <w:pPr>
              <w:spacing w:after="0" w:line="240" w:lineRule="auto"/>
              <w:rPr>
                <w:rFonts w:cs="Calibri"/>
                <w:b/>
                <w:sz w:val="20"/>
                <w:szCs w:val="20"/>
              </w:rPr>
            </w:pPr>
            <w:r w:rsidRPr="00E7008F">
              <w:rPr>
                <w:rFonts w:cs="Calibri"/>
                <w:b/>
                <w:sz w:val="20"/>
                <w:szCs w:val="20"/>
              </w:rPr>
              <w:t>Operating Systems</w:t>
            </w:r>
          </w:p>
        </w:tc>
        <w:tc>
          <w:tcPr>
            <w:tcW w:w="7470" w:type="dxa"/>
            <w:shd w:val="clear" w:color="auto" w:fill="DAE9F7" w:themeFill="text2" w:themeFillTint="1A"/>
          </w:tcPr>
          <w:p w14:paraId="2C4816B8" w14:textId="77777777" w:rsidR="003F1B4D" w:rsidRPr="00E7008F" w:rsidRDefault="003F1B4D" w:rsidP="006430CB">
            <w:pPr>
              <w:spacing w:after="0" w:line="240" w:lineRule="auto"/>
              <w:rPr>
                <w:rFonts w:cs="Calibri"/>
                <w:sz w:val="20"/>
                <w:szCs w:val="20"/>
              </w:rPr>
            </w:pPr>
            <w:r w:rsidRPr="00E7008F">
              <w:rPr>
                <w:rFonts w:cs="Calibri"/>
                <w:sz w:val="20"/>
                <w:szCs w:val="20"/>
              </w:rPr>
              <w:t>Windows, UNIX, LINUX</w:t>
            </w:r>
          </w:p>
        </w:tc>
      </w:tr>
    </w:tbl>
    <w:p w14:paraId="5DF5216B" w14:textId="77777777" w:rsidR="003F1B4D" w:rsidRPr="00E7008F" w:rsidRDefault="003F1B4D" w:rsidP="003F1B4D">
      <w:pPr>
        <w:tabs>
          <w:tab w:val="left" w:pos="-90"/>
        </w:tabs>
        <w:spacing w:after="0" w:line="240" w:lineRule="auto"/>
        <w:contextualSpacing/>
        <w:jc w:val="both"/>
        <w:rPr>
          <w:rFonts w:cs="Calibri"/>
          <w:b/>
          <w:sz w:val="20"/>
          <w:szCs w:val="20"/>
        </w:rPr>
      </w:pPr>
    </w:p>
    <w:p w14:paraId="200FFC56" w14:textId="77777777" w:rsidR="003F1B4D" w:rsidRPr="00E7008F" w:rsidRDefault="003F1B4D" w:rsidP="003F1B4D">
      <w:pPr>
        <w:pBdr>
          <w:bottom w:val="single" w:sz="8" w:space="1" w:color="auto"/>
        </w:pBdr>
        <w:tabs>
          <w:tab w:val="left" w:pos="-90"/>
        </w:tabs>
        <w:spacing w:after="0" w:line="240" w:lineRule="auto"/>
        <w:contextualSpacing/>
        <w:jc w:val="both"/>
        <w:rPr>
          <w:rFonts w:cs="Calibri"/>
          <w:b/>
          <w:color w:val="153D63"/>
          <w:sz w:val="20"/>
          <w:szCs w:val="20"/>
        </w:rPr>
      </w:pPr>
      <w:r>
        <w:rPr>
          <w:rFonts w:cs="Calibri"/>
          <w:b/>
          <w:color w:val="153D63"/>
          <w:sz w:val="20"/>
          <w:szCs w:val="20"/>
        </w:rPr>
        <w:t>EDUCATION</w:t>
      </w:r>
      <w:r w:rsidRPr="00E7008F">
        <w:rPr>
          <w:rFonts w:cs="Calibri"/>
          <w:b/>
          <w:color w:val="153D63"/>
          <w:sz w:val="20"/>
          <w:szCs w:val="20"/>
        </w:rPr>
        <w:t>:</w:t>
      </w:r>
    </w:p>
    <w:p w14:paraId="20502964" w14:textId="77777777" w:rsidR="003F1B4D" w:rsidRDefault="003F1B4D" w:rsidP="003F1B4D">
      <w:pPr>
        <w:tabs>
          <w:tab w:val="left" w:pos="-90"/>
        </w:tabs>
        <w:spacing w:after="0" w:line="240" w:lineRule="auto"/>
        <w:contextualSpacing/>
        <w:jc w:val="both"/>
        <w:rPr>
          <w:rFonts w:cs="Calibri"/>
          <w:b/>
          <w:sz w:val="20"/>
          <w:szCs w:val="20"/>
        </w:rPr>
      </w:pPr>
    </w:p>
    <w:p w14:paraId="3E509302" w14:textId="77777777" w:rsidR="003F1B4D" w:rsidRDefault="003F1B4D" w:rsidP="003F1B4D">
      <w:pPr>
        <w:pStyle w:val="NormalWeb"/>
        <w:spacing w:before="0" w:beforeAutospacing="0" w:after="0" w:afterAutospacing="0"/>
        <w:jc w:val="both"/>
        <w:rPr>
          <w:sz w:val="21"/>
          <w:szCs w:val="21"/>
        </w:rPr>
      </w:pPr>
      <w:proofErr w:type="gramStart"/>
      <w:r w:rsidRPr="008A3450">
        <w:rPr>
          <w:b/>
          <w:bCs/>
          <w:sz w:val="21"/>
          <w:szCs w:val="21"/>
        </w:rPr>
        <w:t>Bachelor’s</w:t>
      </w:r>
      <w:proofErr w:type="gramEnd"/>
      <w:r w:rsidRPr="008A3450">
        <w:rPr>
          <w:b/>
          <w:bCs/>
          <w:sz w:val="21"/>
          <w:szCs w:val="21"/>
        </w:rPr>
        <w:t xml:space="preserve"> in Computer Science Engineering</w:t>
      </w:r>
      <w:r>
        <w:rPr>
          <w:sz w:val="21"/>
          <w:szCs w:val="21"/>
        </w:rPr>
        <w:t xml:space="preserve">                                                                                                                2009- 2013</w:t>
      </w:r>
    </w:p>
    <w:p w14:paraId="3424779D" w14:textId="77777777" w:rsidR="003F1B4D" w:rsidRPr="00BE64CF" w:rsidRDefault="003F1B4D" w:rsidP="003F1B4D">
      <w:pPr>
        <w:pStyle w:val="NormalWeb"/>
        <w:spacing w:before="0" w:beforeAutospacing="0" w:after="0" w:afterAutospacing="0"/>
        <w:jc w:val="both"/>
        <w:rPr>
          <w:i/>
          <w:iCs/>
          <w:sz w:val="21"/>
          <w:szCs w:val="21"/>
        </w:rPr>
      </w:pPr>
      <w:r w:rsidRPr="00BE64CF">
        <w:rPr>
          <w:i/>
          <w:iCs/>
          <w:sz w:val="21"/>
          <w:szCs w:val="21"/>
        </w:rPr>
        <w:t xml:space="preserve">CVR College of Engineering </w:t>
      </w:r>
    </w:p>
    <w:p w14:paraId="760D8B3D" w14:textId="77777777" w:rsidR="003F1B4D" w:rsidRDefault="003F1B4D" w:rsidP="003F1B4D">
      <w:pPr>
        <w:pStyle w:val="NormalWeb"/>
        <w:spacing w:before="0" w:beforeAutospacing="0" w:after="0" w:afterAutospacing="0"/>
        <w:jc w:val="both"/>
        <w:rPr>
          <w:sz w:val="21"/>
          <w:szCs w:val="21"/>
        </w:rPr>
      </w:pPr>
    </w:p>
    <w:p w14:paraId="00A38EC3" w14:textId="77777777" w:rsidR="003F1B4D" w:rsidRDefault="003F1B4D" w:rsidP="003F1B4D">
      <w:pPr>
        <w:pStyle w:val="NormalWeb"/>
        <w:spacing w:before="0" w:beforeAutospacing="0" w:after="0" w:afterAutospacing="0"/>
        <w:jc w:val="both"/>
        <w:rPr>
          <w:sz w:val="21"/>
          <w:szCs w:val="21"/>
        </w:rPr>
      </w:pPr>
      <w:proofErr w:type="gramStart"/>
      <w:r w:rsidRPr="008A3450">
        <w:rPr>
          <w:b/>
          <w:bCs/>
          <w:sz w:val="21"/>
          <w:szCs w:val="21"/>
        </w:rPr>
        <w:t>Master’s</w:t>
      </w:r>
      <w:proofErr w:type="gramEnd"/>
      <w:r w:rsidRPr="008A3450">
        <w:rPr>
          <w:b/>
          <w:bCs/>
          <w:sz w:val="21"/>
          <w:szCs w:val="21"/>
        </w:rPr>
        <w:t xml:space="preserve"> in Management Information Systems</w:t>
      </w:r>
      <w:r>
        <w:rPr>
          <w:sz w:val="21"/>
          <w:szCs w:val="21"/>
        </w:rPr>
        <w:t xml:space="preserve">                                                                                                              2022- 2024</w:t>
      </w:r>
    </w:p>
    <w:p w14:paraId="1DA87C06" w14:textId="77777777" w:rsidR="003F1B4D" w:rsidRPr="00BE64CF" w:rsidRDefault="003F1B4D" w:rsidP="003F1B4D">
      <w:pPr>
        <w:tabs>
          <w:tab w:val="left" w:pos="-90"/>
        </w:tabs>
        <w:spacing w:after="0" w:line="240" w:lineRule="auto"/>
        <w:contextualSpacing/>
        <w:jc w:val="both"/>
        <w:rPr>
          <w:rFonts w:cs="Calibri"/>
          <w:b/>
          <w:i/>
          <w:iCs/>
          <w:sz w:val="20"/>
          <w:szCs w:val="20"/>
        </w:rPr>
      </w:pPr>
      <w:r w:rsidRPr="00BE64CF">
        <w:rPr>
          <w:i/>
          <w:iCs/>
          <w:sz w:val="21"/>
          <w:szCs w:val="21"/>
        </w:rPr>
        <w:t xml:space="preserve">University of Illinois, Springfield                                                                                                                                                                                          </w:t>
      </w:r>
    </w:p>
    <w:p w14:paraId="63AAB9F6" w14:textId="77777777" w:rsidR="003F1B4D" w:rsidRPr="00E7008F" w:rsidRDefault="003F1B4D" w:rsidP="003F1B4D">
      <w:pPr>
        <w:tabs>
          <w:tab w:val="left" w:pos="-90"/>
        </w:tabs>
        <w:spacing w:after="0" w:line="240" w:lineRule="auto"/>
        <w:contextualSpacing/>
        <w:jc w:val="both"/>
        <w:rPr>
          <w:rFonts w:cs="Calibri"/>
          <w:b/>
          <w:sz w:val="20"/>
          <w:szCs w:val="20"/>
        </w:rPr>
      </w:pPr>
    </w:p>
    <w:p w14:paraId="27ACF829" w14:textId="77777777" w:rsidR="003F1B4D" w:rsidRPr="00E7008F" w:rsidRDefault="003F1B4D" w:rsidP="003F1B4D">
      <w:pPr>
        <w:pBdr>
          <w:bottom w:val="single" w:sz="8" w:space="1" w:color="auto"/>
        </w:pBdr>
        <w:tabs>
          <w:tab w:val="left" w:pos="-90"/>
        </w:tabs>
        <w:spacing w:after="0" w:line="240" w:lineRule="auto"/>
        <w:contextualSpacing/>
        <w:jc w:val="both"/>
        <w:rPr>
          <w:rFonts w:cs="Calibri"/>
          <w:b/>
          <w:color w:val="153D63"/>
          <w:sz w:val="20"/>
          <w:szCs w:val="20"/>
        </w:rPr>
      </w:pPr>
      <w:r w:rsidRPr="00E7008F">
        <w:rPr>
          <w:rFonts w:cs="Calibri"/>
          <w:b/>
          <w:color w:val="153D63"/>
          <w:sz w:val="20"/>
          <w:szCs w:val="20"/>
        </w:rPr>
        <w:t>PROFESSIONAL EXPERIENCE:</w:t>
      </w:r>
    </w:p>
    <w:p w14:paraId="31B8FA56" w14:textId="77777777" w:rsidR="003F1B4D" w:rsidRPr="00E7008F" w:rsidRDefault="003F1B4D" w:rsidP="003F1B4D">
      <w:pPr>
        <w:tabs>
          <w:tab w:val="left" w:pos="-90"/>
        </w:tabs>
        <w:spacing w:after="0" w:line="240" w:lineRule="auto"/>
        <w:contextualSpacing/>
        <w:jc w:val="both"/>
        <w:rPr>
          <w:rFonts w:cs="Calibri"/>
          <w:b/>
          <w:sz w:val="20"/>
          <w:szCs w:val="20"/>
        </w:rPr>
      </w:pPr>
    </w:p>
    <w:p w14:paraId="20688CFC" w14:textId="77777777" w:rsidR="003F1B4D" w:rsidRPr="00E7008F"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E7008F">
        <w:rPr>
          <w:rFonts w:cs="Calibri"/>
          <w:b/>
          <w:sz w:val="20"/>
          <w:szCs w:val="20"/>
        </w:rPr>
        <w:t>Client:</w:t>
      </w:r>
      <w:r>
        <w:rPr>
          <w:rFonts w:cs="Calibri"/>
          <w:b/>
          <w:sz w:val="20"/>
          <w:szCs w:val="20"/>
        </w:rPr>
        <w:t xml:space="preserve"> Capgemini, NYC, NY</w:t>
      </w:r>
      <w:r w:rsidRPr="00E7008F">
        <w:rPr>
          <w:rFonts w:cs="Calibri"/>
          <w:b/>
          <w:sz w:val="20"/>
          <w:szCs w:val="20"/>
        </w:rPr>
        <w:t xml:space="preserve">         </w:t>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Pr>
          <w:rFonts w:cs="Calibri"/>
          <w:b/>
          <w:sz w:val="20"/>
          <w:szCs w:val="20"/>
        </w:rPr>
        <w:t xml:space="preserve">                                              Dec 2023-present</w:t>
      </w:r>
      <w:r w:rsidRPr="00E7008F">
        <w:rPr>
          <w:rFonts w:cs="Calibri"/>
          <w:b/>
          <w:sz w:val="20"/>
          <w:szCs w:val="20"/>
        </w:rPr>
        <w:tab/>
      </w:r>
    </w:p>
    <w:p w14:paraId="65F56DEB" w14:textId="77777777" w:rsidR="003F1B4D" w:rsidRPr="00C63D05"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B66D52">
        <w:rPr>
          <w:rFonts w:cs="Calibri"/>
          <w:b/>
          <w:sz w:val="20"/>
          <w:szCs w:val="20"/>
        </w:rPr>
        <w:t>Sr Data Engineer</w:t>
      </w:r>
    </w:p>
    <w:p w14:paraId="3D18766D" w14:textId="77777777" w:rsidR="00D261A1" w:rsidRDefault="00D261A1" w:rsidP="00D261A1">
      <w:pPr>
        <w:pStyle w:val="ListParagraph"/>
        <w:ind w:left="360"/>
        <w:jc w:val="both"/>
        <w:rPr>
          <w:rFonts w:eastAsia="Times New Roman" w:cs="Calibri"/>
          <w:sz w:val="21"/>
          <w:szCs w:val="21"/>
          <w:lang w:val="en-IN" w:eastAsia="en-IN"/>
        </w:rPr>
      </w:pPr>
    </w:p>
    <w:p w14:paraId="4D770538" w14:textId="451476A5"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Built scalable ETL pipelines with PostgreSQL and MongoDB to process structured and unstructured financial transaction data.</w:t>
      </w:r>
    </w:p>
    <w:p w14:paraId="6A10127A" w14:textId="447C24DE"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 xml:space="preserve">Developed automated ingestion frameworks using Python, Java, and batch/real-time Spark processing with </w:t>
      </w:r>
      <w:proofErr w:type="spellStart"/>
      <w:r w:rsidRPr="00D261A1">
        <w:rPr>
          <w:rFonts w:eastAsia="Times New Roman" w:cs="Calibri"/>
          <w:sz w:val="21"/>
          <w:szCs w:val="21"/>
          <w:lang w:val="en-IN" w:eastAsia="en-IN"/>
        </w:rPr>
        <w:t>PySpark</w:t>
      </w:r>
      <w:proofErr w:type="spellEnd"/>
      <w:r w:rsidRPr="00D261A1">
        <w:rPr>
          <w:rFonts w:eastAsia="Times New Roman" w:cs="Calibri"/>
          <w:sz w:val="21"/>
          <w:szCs w:val="21"/>
          <w:lang w:val="en-IN" w:eastAsia="en-IN"/>
        </w:rPr>
        <w:t xml:space="preserve"> for banking data feeds and account activity.</w:t>
      </w:r>
    </w:p>
    <w:p w14:paraId="05A1CA0F" w14:textId="6E112635"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Leveraged Hadoop HDFS with MapReduce and YARN for efficient processing of large-scale financial audit logs and customer records.</w:t>
      </w:r>
    </w:p>
    <w:p w14:paraId="2AD15EF8" w14:textId="27EBB8A0"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Used Hive, Pig, HBase, Sqoop, and Oozie for querying, scripting, RDBMS integration, and workflow orchestration in financial environments.</w:t>
      </w:r>
    </w:p>
    <w:p w14:paraId="3D350871" w14:textId="01F5C2FD"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Created real-time streaming pipelines using Spark Streaming integrated with banking systems, building operational dashboards in Power BI and Tableau.</w:t>
      </w:r>
    </w:p>
    <w:p w14:paraId="3691A14E" w14:textId="4844817F"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Designed cloud-based data warehouses using Snowflake and AWS Athena for historical financial data and transaction analysis.</w:t>
      </w:r>
    </w:p>
    <w:p w14:paraId="0BE60767" w14:textId="38A0C0D0"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Developed DBT models (incremental loads, snapshots, freshness checks) for scalable financial data transformations and reconciliation.</w:t>
      </w:r>
    </w:p>
    <w:p w14:paraId="12B6BAA2" w14:textId="5A8556E7"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Built end-to-end feature engineering pipelines using Python and SQL to support machine learning models for fraud detection and credit scoring.</w:t>
      </w:r>
    </w:p>
    <w:p w14:paraId="0722A5E2" w14:textId="6A2C24ED"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Implemented DBT testing frameworks (schema, data, custom tests) to maintain pipeline quality across financial datasets.</w:t>
      </w:r>
    </w:p>
    <w:p w14:paraId="57427816" w14:textId="550528F2"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proofErr w:type="spellStart"/>
      <w:r w:rsidRPr="00D261A1">
        <w:rPr>
          <w:rFonts w:eastAsia="Times New Roman" w:cs="Calibri"/>
          <w:sz w:val="21"/>
          <w:szCs w:val="21"/>
          <w:lang w:val="en-IN" w:eastAsia="en-IN"/>
        </w:rPr>
        <w:t>Modeled</w:t>
      </w:r>
      <w:proofErr w:type="spellEnd"/>
      <w:r w:rsidRPr="00D261A1">
        <w:rPr>
          <w:rFonts w:eastAsia="Times New Roman" w:cs="Calibri"/>
          <w:sz w:val="21"/>
          <w:szCs w:val="21"/>
          <w:lang w:val="en-IN" w:eastAsia="en-IN"/>
        </w:rPr>
        <w:t xml:space="preserve"> finance-focused data marts using Star and Snowflake Schemas to support risk analysis, portfolio management, and regulatory reporting.</w:t>
      </w:r>
    </w:p>
    <w:p w14:paraId="2C05CB8B" w14:textId="51C1BC60"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Processed financial data using Avro, Parquet, ORC, JSON, and XML formats for performance and interoperability across systems.</w:t>
      </w:r>
    </w:p>
    <w:p w14:paraId="755E6E62" w14:textId="04AC705E"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Built secure ETL pipelines with AWS Glue, EMR, and S3, ensuring compliance with GDPR, PCI-DSS, and SOX requirements.</w:t>
      </w:r>
    </w:p>
    <w:p w14:paraId="42BD8C1B" w14:textId="44DEB271"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 xml:space="preserve">Integrated AWS Kinesis with </w:t>
      </w:r>
      <w:proofErr w:type="spellStart"/>
      <w:r w:rsidRPr="00D261A1">
        <w:rPr>
          <w:rFonts w:eastAsia="Times New Roman" w:cs="Calibri"/>
          <w:sz w:val="21"/>
          <w:szCs w:val="21"/>
          <w:lang w:val="en-IN" w:eastAsia="en-IN"/>
        </w:rPr>
        <w:t>QuickSight</w:t>
      </w:r>
      <w:proofErr w:type="spellEnd"/>
      <w:r w:rsidRPr="00D261A1">
        <w:rPr>
          <w:rFonts w:eastAsia="Times New Roman" w:cs="Calibri"/>
          <w:sz w:val="21"/>
          <w:szCs w:val="21"/>
          <w:lang w:val="en-IN" w:eastAsia="en-IN"/>
        </w:rPr>
        <w:t xml:space="preserve"> for real-time visualization of transaction streams, and orchestrated serverless workflows with AWS Lambda.</w:t>
      </w:r>
    </w:p>
    <w:p w14:paraId="5376F106" w14:textId="5EEC5437"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lastRenderedPageBreak/>
        <w:t>Ensured ETL security, encryption, and governance using Git, Terraform, AWS IAM, and KMS.</w:t>
      </w:r>
    </w:p>
    <w:p w14:paraId="15094920" w14:textId="381F3F0E"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t xml:space="preserve">Containerized </w:t>
      </w:r>
      <w:proofErr w:type="spellStart"/>
      <w:r w:rsidRPr="003D4621">
        <w:rPr>
          <w:rFonts w:eastAsia="Times New Roman" w:cs="Calibri"/>
          <w:sz w:val="21"/>
          <w:szCs w:val="21"/>
          <w:lang w:val="en-IN" w:eastAsia="en-IN"/>
        </w:rPr>
        <w:t>PySpark</w:t>
      </w:r>
      <w:proofErr w:type="spellEnd"/>
      <w:r w:rsidRPr="003D4621">
        <w:rPr>
          <w:rFonts w:eastAsia="Times New Roman" w:cs="Calibri"/>
          <w:sz w:val="21"/>
          <w:szCs w:val="21"/>
          <w:lang w:val="en-IN" w:eastAsia="en-IN"/>
        </w:rPr>
        <w:t xml:space="preserve"> workloads with Docker, deployed on Kubernetes for scalable, reliable production pipelines.</w:t>
      </w:r>
    </w:p>
    <w:p w14:paraId="20471137" w14:textId="6D0DF162"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t>Built streaming apps with Apache Kafka for ingestion and Apache Flink for low-latency financial event processing.</w:t>
      </w:r>
    </w:p>
    <w:p w14:paraId="616C347C" w14:textId="401019BE"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t>Collaborated with analysts, compliance teams, and product owners to design scalable, finance-aligned data models.</w:t>
      </w:r>
    </w:p>
    <w:p w14:paraId="0F265A28" w14:textId="621EE30A"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t>Configured AWS IAM roles, S3 policies, and KMS encryption to secure financial data and meet audit requirements.</w:t>
      </w:r>
    </w:p>
    <w:p w14:paraId="4D5D7397" w14:textId="732E5901"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t>Applied caching strategies and query optimization to boost analytics performance and user experience.</w:t>
      </w:r>
    </w:p>
    <w:p w14:paraId="15285780" w14:textId="75CEA249" w:rsidR="003D4621" w:rsidRPr="003D4621" w:rsidRDefault="003D4621" w:rsidP="003D4621">
      <w:pPr>
        <w:pStyle w:val="ListParagraph"/>
        <w:numPr>
          <w:ilvl w:val="0"/>
          <w:numId w:val="7"/>
        </w:numPr>
        <w:ind w:left="360"/>
        <w:jc w:val="both"/>
        <w:rPr>
          <w:rFonts w:eastAsia="Times New Roman" w:cs="Calibri"/>
          <w:sz w:val="21"/>
          <w:szCs w:val="21"/>
          <w:lang w:val="en-IN" w:eastAsia="en-IN"/>
        </w:rPr>
      </w:pPr>
      <w:r w:rsidRPr="003D4621">
        <w:rPr>
          <w:rFonts w:eastAsia="Times New Roman" w:cs="Calibri"/>
          <w:sz w:val="21"/>
          <w:szCs w:val="21"/>
          <w:lang w:val="en-IN" w:eastAsia="en-IN"/>
        </w:rPr>
        <w:t>Orchestrated complex batch and streaming ETL workflows using Apache Airflow on AWS with robust failure recovery.</w:t>
      </w:r>
    </w:p>
    <w:p w14:paraId="5C6EE607" w14:textId="4CE66B2C"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Implemented CI/CD pipelines with Git, Terraform, Jenkins, and automated release processes for consistent, high-quality deployments in an Agile Scrum environment.</w:t>
      </w:r>
    </w:p>
    <w:p w14:paraId="257B73B6" w14:textId="3B6176E8" w:rsidR="00D261A1" w:rsidRPr="00D261A1" w:rsidRDefault="00D261A1" w:rsidP="00D261A1">
      <w:pPr>
        <w:pStyle w:val="ListParagraph"/>
        <w:numPr>
          <w:ilvl w:val="0"/>
          <w:numId w:val="7"/>
        </w:numPr>
        <w:ind w:left="360"/>
        <w:jc w:val="both"/>
        <w:rPr>
          <w:rFonts w:eastAsia="Times New Roman" w:cs="Calibri"/>
          <w:sz w:val="21"/>
          <w:szCs w:val="21"/>
          <w:lang w:val="en-IN" w:eastAsia="en-IN"/>
        </w:rPr>
      </w:pPr>
      <w:r w:rsidRPr="00D261A1">
        <w:rPr>
          <w:rFonts w:eastAsia="Times New Roman" w:cs="Calibri"/>
          <w:sz w:val="21"/>
          <w:szCs w:val="21"/>
          <w:lang w:val="en-IN" w:eastAsia="en-IN"/>
        </w:rPr>
        <w:t>Drove data quality, validation, and deduplication efforts across financial workflows to ensure trusted analytics for business decisions.</w:t>
      </w:r>
    </w:p>
    <w:p w14:paraId="36355EBC" w14:textId="77777777" w:rsidR="008917F4" w:rsidRPr="0066614A" w:rsidRDefault="008917F4" w:rsidP="003F1B4D">
      <w:pPr>
        <w:pStyle w:val="ListParagraph"/>
        <w:spacing w:before="100" w:beforeAutospacing="1" w:after="100" w:afterAutospacing="1" w:line="240" w:lineRule="auto"/>
        <w:ind w:left="360"/>
        <w:jc w:val="both"/>
        <w:rPr>
          <w:rFonts w:eastAsia="Times New Roman" w:cs="Calibri"/>
          <w:sz w:val="21"/>
          <w:szCs w:val="21"/>
          <w:lang w:val="en-IN" w:eastAsia="en-IN"/>
        </w:rPr>
      </w:pPr>
    </w:p>
    <w:p w14:paraId="16488E27" w14:textId="77777777" w:rsidR="003F1B4D" w:rsidRPr="00B95B45" w:rsidRDefault="003F1B4D" w:rsidP="003F1B4D">
      <w:pPr>
        <w:pStyle w:val="ListParagraph"/>
        <w:pBdr>
          <w:top w:val="single" w:sz="4" w:space="1" w:color="auto"/>
          <w:bottom w:val="single" w:sz="4" w:space="1" w:color="auto"/>
        </w:pBdr>
        <w:shd w:val="clear" w:color="auto" w:fill="DAE9F7" w:themeFill="text2" w:themeFillTint="1A"/>
        <w:ind w:left="0"/>
        <w:jc w:val="both"/>
        <w:rPr>
          <w:rFonts w:eastAsia="Times New Roman" w:cs="Calibri"/>
          <w:b/>
          <w:sz w:val="21"/>
          <w:szCs w:val="21"/>
          <w:lang w:val="en-IN" w:eastAsia="en-IN"/>
        </w:rPr>
      </w:pPr>
      <w:r w:rsidRPr="00B95B45">
        <w:rPr>
          <w:rFonts w:cs="Calibri"/>
          <w:b/>
          <w:sz w:val="20"/>
          <w:szCs w:val="20"/>
        </w:rPr>
        <w:t>Environment:</w:t>
      </w:r>
      <w:r>
        <w:rPr>
          <w:rFonts w:cs="Calibri"/>
          <w:b/>
          <w:sz w:val="20"/>
          <w:szCs w:val="20"/>
        </w:rPr>
        <w:t xml:space="preserve"> </w:t>
      </w:r>
      <w:r w:rsidRPr="00C165E7">
        <w:rPr>
          <w:rFonts w:cs="Calibri"/>
          <w:b/>
          <w:sz w:val="20"/>
          <w:szCs w:val="20"/>
        </w:rPr>
        <w:t xml:space="preserve">PostgreSQL, AWS Glue, Amazon EMR, Amazon S3, AWS Athena, AWS Lambda, AWS EC2, AWS Kinesis, AWS </w:t>
      </w:r>
      <w:proofErr w:type="spellStart"/>
      <w:r w:rsidRPr="00C165E7">
        <w:rPr>
          <w:rFonts w:cs="Calibri"/>
          <w:b/>
          <w:sz w:val="20"/>
          <w:szCs w:val="20"/>
        </w:rPr>
        <w:t>QuickSight</w:t>
      </w:r>
      <w:proofErr w:type="spellEnd"/>
      <w:r w:rsidRPr="00C165E7">
        <w:rPr>
          <w:rFonts w:cs="Calibri"/>
          <w:b/>
          <w:sz w:val="20"/>
          <w:szCs w:val="20"/>
        </w:rPr>
        <w:t>, AWS CloudWatch, AWS CloudFormation, Hadoop (HDFS, MapReduce, YARN, Hive, Pig, HBase, Sqoop, Oozie), Spark (Core, SQL, Streaming), Snowflake, Apache Kafka, Apache Flink, Docker, Kubernetes, Git, Terraform, Informatica, SSIS, Avro, Parquet, ORC, JSON, XML, Agile, Jira, GDPR, CCPA Compliance.</w:t>
      </w:r>
    </w:p>
    <w:p w14:paraId="78823892" w14:textId="77777777" w:rsidR="003F1B4D" w:rsidRPr="00710ABA" w:rsidRDefault="003F1B4D" w:rsidP="003F1B4D">
      <w:pPr>
        <w:pStyle w:val="ListParagraph"/>
        <w:spacing w:before="100" w:beforeAutospacing="1" w:after="100" w:afterAutospacing="1" w:line="240" w:lineRule="auto"/>
        <w:ind w:left="360"/>
        <w:jc w:val="both"/>
        <w:rPr>
          <w:rFonts w:eastAsia="Times New Roman" w:cs="Calibri"/>
          <w:sz w:val="21"/>
          <w:szCs w:val="21"/>
          <w:lang w:val="en-IN" w:eastAsia="en-IN"/>
        </w:rPr>
      </w:pPr>
    </w:p>
    <w:p w14:paraId="36C1210A" w14:textId="77777777" w:rsidR="003F1B4D" w:rsidRPr="0094167A"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5E153A">
        <w:rPr>
          <w:rFonts w:cs="Calibri"/>
          <w:b/>
          <w:sz w:val="20"/>
          <w:szCs w:val="20"/>
          <w:shd w:val="clear" w:color="auto" w:fill="DAE9F7" w:themeFill="text2" w:themeFillTint="1A"/>
        </w:rPr>
        <w:t xml:space="preserve">Client: Deloitte, NYC, NY                 </w:t>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t xml:space="preserve">                              </w:t>
      </w:r>
      <w:r w:rsidRPr="005E153A">
        <w:rPr>
          <w:rFonts w:cs="Calibri"/>
          <w:b/>
          <w:sz w:val="20"/>
          <w:szCs w:val="20"/>
          <w:shd w:val="clear" w:color="auto" w:fill="DAE9F7" w:themeFill="text2" w:themeFillTint="1A"/>
        </w:rPr>
        <w:tab/>
        <w:t xml:space="preserve">                                          July 2021 - Apr 2023</w:t>
      </w:r>
      <w:r w:rsidRPr="005E153A">
        <w:rPr>
          <w:rFonts w:cs="Calibri"/>
          <w:b/>
          <w:sz w:val="20"/>
          <w:szCs w:val="20"/>
          <w:shd w:val="clear" w:color="auto" w:fill="DAE9F7" w:themeFill="text2" w:themeFillTint="1A"/>
        </w:rPr>
        <w:tab/>
        <w:t xml:space="preserve"> Sr Big Data Engineer</w:t>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p>
    <w:p w14:paraId="2A1D5AF8" w14:textId="77777777" w:rsidR="003F1B4D" w:rsidRPr="00F13EB3" w:rsidRDefault="003F1B4D" w:rsidP="003F1B4D">
      <w:pPr>
        <w:pStyle w:val="ListParagraph"/>
        <w:spacing w:after="0" w:line="240" w:lineRule="auto"/>
        <w:ind w:left="283"/>
        <w:jc w:val="both"/>
        <w:rPr>
          <w:rFonts w:cs="Calibri"/>
          <w:sz w:val="21"/>
          <w:szCs w:val="21"/>
          <w:lang w:val="en-IN"/>
        </w:rPr>
      </w:pPr>
    </w:p>
    <w:p w14:paraId="06DE05F4"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 xml:space="preserve">Built scalable ETL pipelines with MySQL, MongoDB, Python, and </w:t>
      </w:r>
      <w:proofErr w:type="spellStart"/>
      <w:r w:rsidRPr="00D261A1">
        <w:rPr>
          <w:rFonts w:eastAsia="Times New Roman" w:cs="Calibri"/>
          <w:sz w:val="21"/>
          <w:szCs w:val="21"/>
          <w:lang w:val="en-IN" w:eastAsia="en-IN"/>
        </w:rPr>
        <w:t>PySpark</w:t>
      </w:r>
      <w:proofErr w:type="spellEnd"/>
      <w:r w:rsidRPr="00D261A1">
        <w:rPr>
          <w:rFonts w:eastAsia="Times New Roman" w:cs="Calibri"/>
          <w:sz w:val="21"/>
          <w:szCs w:val="21"/>
          <w:lang w:val="en-IN" w:eastAsia="en-IN"/>
        </w:rPr>
        <w:t xml:space="preserve"> for integrating banking transactions and customer data, ensuring data governance (GDPR, CCPA).</w:t>
      </w:r>
    </w:p>
    <w:p w14:paraId="0E972036"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 xml:space="preserve">Automated batch and real-time transformations using Spark Core, Spark SQL, </w:t>
      </w:r>
      <w:proofErr w:type="spellStart"/>
      <w:r w:rsidRPr="00D261A1">
        <w:rPr>
          <w:rFonts w:eastAsia="Times New Roman" w:cs="Calibri"/>
          <w:sz w:val="21"/>
          <w:szCs w:val="21"/>
          <w:lang w:val="en-IN" w:eastAsia="en-IN"/>
        </w:rPr>
        <w:t>PySpark</w:t>
      </w:r>
      <w:proofErr w:type="spellEnd"/>
      <w:r w:rsidRPr="00D261A1">
        <w:rPr>
          <w:rFonts w:eastAsia="Times New Roman" w:cs="Calibri"/>
          <w:sz w:val="21"/>
          <w:szCs w:val="21"/>
          <w:lang w:val="en-IN" w:eastAsia="en-IN"/>
        </w:rPr>
        <w:t>, and Java to validate, cleanse, and profile large financial datasets.</w:t>
      </w:r>
    </w:p>
    <w:p w14:paraId="56BB5E6E"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Leveraged Hadoop HDFS, Hive, and MapReduce to store and process structured and unstructured banking records for analytics and reporting.</w:t>
      </w:r>
    </w:p>
    <w:p w14:paraId="17F06087" w14:textId="0A9A96DE" w:rsidR="003D4621" w:rsidRPr="003D4621" w:rsidRDefault="003D4621" w:rsidP="003D4621">
      <w:pPr>
        <w:pStyle w:val="ListParagraph"/>
        <w:numPr>
          <w:ilvl w:val="0"/>
          <w:numId w:val="8"/>
        </w:numPr>
        <w:ind w:left="360"/>
        <w:rPr>
          <w:rFonts w:eastAsia="Times New Roman" w:cs="Calibri"/>
          <w:sz w:val="21"/>
          <w:szCs w:val="21"/>
          <w:lang w:val="en-IN" w:eastAsia="en-IN"/>
        </w:rPr>
      </w:pPr>
      <w:r w:rsidRPr="003D4621">
        <w:rPr>
          <w:rFonts w:eastAsia="Times New Roman" w:cs="Calibri"/>
          <w:sz w:val="21"/>
          <w:szCs w:val="21"/>
          <w:lang w:val="en-IN" w:eastAsia="en-IN"/>
        </w:rPr>
        <w:t>Developed ingestion and deduplication workflows using Sqoop, Oozie, and HBase to ensure accurate data transfer across banking systems.</w:t>
      </w:r>
    </w:p>
    <w:p w14:paraId="7BB3C73F" w14:textId="693F1CD8" w:rsidR="003D4621" w:rsidRPr="003D4621" w:rsidRDefault="003D4621" w:rsidP="003D4621">
      <w:pPr>
        <w:pStyle w:val="ListParagraph"/>
        <w:numPr>
          <w:ilvl w:val="0"/>
          <w:numId w:val="8"/>
        </w:numPr>
        <w:ind w:left="360"/>
        <w:rPr>
          <w:rFonts w:eastAsia="Times New Roman" w:cs="Calibri"/>
          <w:sz w:val="21"/>
          <w:szCs w:val="21"/>
          <w:lang w:val="en-IN" w:eastAsia="en-IN"/>
        </w:rPr>
      </w:pPr>
      <w:r w:rsidRPr="003D4621">
        <w:rPr>
          <w:rFonts w:eastAsia="Times New Roman" w:cs="Calibri"/>
          <w:sz w:val="21"/>
          <w:szCs w:val="21"/>
          <w:lang w:val="en-IN" w:eastAsia="en-IN"/>
        </w:rPr>
        <w:t xml:space="preserve">Built real-time pipelines with Spark Streaming and </w:t>
      </w:r>
      <w:proofErr w:type="spellStart"/>
      <w:r w:rsidRPr="003D4621">
        <w:rPr>
          <w:rFonts w:eastAsia="Times New Roman" w:cs="Calibri"/>
          <w:sz w:val="21"/>
          <w:szCs w:val="21"/>
          <w:lang w:val="en-IN" w:eastAsia="en-IN"/>
        </w:rPr>
        <w:t>PySpark</w:t>
      </w:r>
      <w:proofErr w:type="spellEnd"/>
      <w:r w:rsidRPr="003D4621">
        <w:rPr>
          <w:rFonts w:eastAsia="Times New Roman" w:cs="Calibri"/>
          <w:sz w:val="21"/>
          <w:szCs w:val="21"/>
          <w:lang w:val="en-IN" w:eastAsia="en-IN"/>
        </w:rPr>
        <w:t xml:space="preserve"> to monitor transactions, fraud alerts, and account activities.</w:t>
      </w:r>
    </w:p>
    <w:p w14:paraId="3AEFC289" w14:textId="78997915" w:rsidR="003D4621" w:rsidRPr="003D4621" w:rsidRDefault="003D4621" w:rsidP="003D4621">
      <w:pPr>
        <w:pStyle w:val="ListParagraph"/>
        <w:numPr>
          <w:ilvl w:val="0"/>
          <w:numId w:val="8"/>
        </w:numPr>
        <w:ind w:left="360"/>
        <w:rPr>
          <w:rFonts w:eastAsia="Times New Roman" w:cs="Calibri"/>
          <w:sz w:val="21"/>
          <w:szCs w:val="21"/>
          <w:lang w:val="en-IN" w:eastAsia="en-IN"/>
        </w:rPr>
      </w:pPr>
      <w:r w:rsidRPr="003D4621">
        <w:rPr>
          <w:rFonts w:eastAsia="Times New Roman" w:cs="Calibri"/>
          <w:sz w:val="21"/>
          <w:szCs w:val="21"/>
          <w:lang w:val="en-IN" w:eastAsia="en-IN"/>
        </w:rPr>
        <w:t>Designed cloud data warehouses using Snowflake and AWS Athena for scalable analytics on financial transactions and KPIs.</w:t>
      </w:r>
    </w:p>
    <w:p w14:paraId="1B06C4FC" w14:textId="10007DCD" w:rsidR="003D4621" w:rsidRPr="003D4621" w:rsidRDefault="003D4621" w:rsidP="003D4621">
      <w:pPr>
        <w:pStyle w:val="ListParagraph"/>
        <w:numPr>
          <w:ilvl w:val="0"/>
          <w:numId w:val="8"/>
        </w:numPr>
        <w:ind w:left="360"/>
        <w:rPr>
          <w:rFonts w:eastAsia="Times New Roman" w:cs="Calibri"/>
          <w:sz w:val="21"/>
          <w:szCs w:val="21"/>
          <w:lang w:val="en-IN" w:eastAsia="en-IN"/>
        </w:rPr>
      </w:pPr>
      <w:r w:rsidRPr="003D4621">
        <w:rPr>
          <w:rFonts w:eastAsia="Times New Roman" w:cs="Calibri"/>
          <w:sz w:val="21"/>
          <w:szCs w:val="21"/>
          <w:lang w:val="en-IN" w:eastAsia="en-IN"/>
        </w:rPr>
        <w:t>Built AWS data lakes with S3, Redshift, and Athena for scalable storage, serverless querying, and multi-tier analytics.</w:t>
      </w:r>
    </w:p>
    <w:p w14:paraId="6DBFA866" w14:textId="315903B5" w:rsidR="003D4621" w:rsidRPr="003D4621" w:rsidRDefault="003D4621" w:rsidP="003D4621">
      <w:pPr>
        <w:pStyle w:val="ListParagraph"/>
        <w:numPr>
          <w:ilvl w:val="0"/>
          <w:numId w:val="8"/>
        </w:numPr>
        <w:ind w:left="360"/>
        <w:rPr>
          <w:rFonts w:eastAsia="Times New Roman" w:cs="Calibri"/>
          <w:sz w:val="21"/>
          <w:szCs w:val="21"/>
          <w:lang w:val="en-IN" w:eastAsia="en-IN"/>
        </w:rPr>
      </w:pPr>
      <w:r w:rsidRPr="003D4621">
        <w:rPr>
          <w:rFonts w:eastAsia="Times New Roman" w:cs="Calibri"/>
          <w:sz w:val="21"/>
          <w:szCs w:val="21"/>
          <w:lang w:val="en-IN" w:eastAsia="en-IN"/>
        </w:rPr>
        <w:t>Automated ETL orchestration using AWS Lambda, Step Functions, and integrated S3-Redshift pipelines for low-latency financial data movement.</w:t>
      </w:r>
    </w:p>
    <w:p w14:paraId="6CAC3B60" w14:textId="447E7052" w:rsidR="003D4621" w:rsidRPr="003D4621" w:rsidRDefault="003D4621" w:rsidP="003D4621">
      <w:pPr>
        <w:pStyle w:val="ListParagraph"/>
        <w:numPr>
          <w:ilvl w:val="0"/>
          <w:numId w:val="8"/>
        </w:numPr>
        <w:ind w:left="360"/>
        <w:rPr>
          <w:rFonts w:eastAsia="Times New Roman" w:cs="Calibri"/>
          <w:sz w:val="21"/>
          <w:szCs w:val="21"/>
          <w:lang w:val="en-IN" w:eastAsia="en-IN"/>
        </w:rPr>
      </w:pPr>
      <w:proofErr w:type="spellStart"/>
      <w:r w:rsidRPr="003D4621">
        <w:rPr>
          <w:rFonts w:eastAsia="Times New Roman" w:cs="Calibri"/>
          <w:sz w:val="21"/>
          <w:szCs w:val="21"/>
          <w:lang w:val="en-IN" w:eastAsia="en-IN"/>
        </w:rPr>
        <w:t>Modeled</w:t>
      </w:r>
      <w:proofErr w:type="spellEnd"/>
      <w:r w:rsidRPr="003D4621">
        <w:rPr>
          <w:rFonts w:eastAsia="Times New Roman" w:cs="Calibri"/>
          <w:sz w:val="21"/>
          <w:szCs w:val="21"/>
          <w:lang w:val="en-IN" w:eastAsia="en-IN"/>
        </w:rPr>
        <w:t xml:space="preserve"> dimensional schemas across customer, account, product, and transaction domains to support predictive analytics and regulatory reporting.</w:t>
      </w:r>
    </w:p>
    <w:p w14:paraId="2403365F"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proofErr w:type="spellStart"/>
      <w:r w:rsidRPr="00D261A1">
        <w:rPr>
          <w:rFonts w:eastAsia="Times New Roman" w:cs="Calibri"/>
          <w:sz w:val="21"/>
          <w:szCs w:val="21"/>
          <w:lang w:val="en-IN" w:eastAsia="en-IN"/>
        </w:rPr>
        <w:t>Modeled</w:t>
      </w:r>
      <w:proofErr w:type="spellEnd"/>
      <w:r w:rsidRPr="00D261A1">
        <w:rPr>
          <w:rFonts w:eastAsia="Times New Roman" w:cs="Calibri"/>
          <w:sz w:val="21"/>
          <w:szCs w:val="21"/>
          <w:lang w:val="en-IN" w:eastAsia="en-IN"/>
        </w:rPr>
        <w:t xml:space="preserve"> Star and Snowflake schemas for robust ETL validation and consistent reporting across financial systems.</w:t>
      </w:r>
    </w:p>
    <w:p w14:paraId="2A49AAC3"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Integrated AWS services (S3, Glue, EMR) for large-scale banking data processing pipelines and automated cleansing via AWS Lambda.</w:t>
      </w:r>
    </w:p>
    <w:p w14:paraId="6728C2EB"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Migrated legacy financial systems using Informatica, SSIS, and automated ETL to cloud with full data validation, profiling, and security compliance.</w:t>
      </w:r>
    </w:p>
    <w:p w14:paraId="21CAA789"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Optimized data pipelines using micro-batching, parallelism, and Spark tuning to achieve faster banking workflow processing and scalability.</w:t>
      </w:r>
    </w:p>
    <w:p w14:paraId="7689F767"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 xml:space="preserve">Containerized </w:t>
      </w:r>
      <w:proofErr w:type="spellStart"/>
      <w:r w:rsidRPr="00D261A1">
        <w:rPr>
          <w:rFonts w:eastAsia="Times New Roman" w:cs="Calibri"/>
          <w:sz w:val="21"/>
          <w:szCs w:val="21"/>
          <w:lang w:val="en-IN" w:eastAsia="en-IN"/>
        </w:rPr>
        <w:t>PySpark</w:t>
      </w:r>
      <w:proofErr w:type="spellEnd"/>
      <w:r w:rsidRPr="00D261A1">
        <w:rPr>
          <w:rFonts w:eastAsia="Times New Roman" w:cs="Calibri"/>
          <w:sz w:val="21"/>
          <w:szCs w:val="21"/>
          <w:lang w:val="en-IN" w:eastAsia="en-IN"/>
        </w:rPr>
        <w:t xml:space="preserve"> workloads with Docker, deployed on Kubernetes, ensuring consistent, scalable financial data processing in production.</w:t>
      </w:r>
    </w:p>
    <w:p w14:paraId="25E512F2"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Built Kafka and Flink streaming apps for real-time event processing of transactions, customer notifications, and operational banking events.</w:t>
      </w:r>
    </w:p>
    <w:p w14:paraId="60149060"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Created finance dashboards with Power BI and Tableau for transaction monitoring, revenue tracking, and compliance reporting.</w:t>
      </w:r>
    </w:p>
    <w:p w14:paraId="0FF39123"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t>Documented data pipelines, architecture diagrams, and metadata dictionaries to support onboarding and operational knowledge transfer.</w:t>
      </w:r>
    </w:p>
    <w:p w14:paraId="0E13B287" w14:textId="77777777" w:rsidR="00D261A1" w:rsidRPr="00D261A1" w:rsidRDefault="00D261A1" w:rsidP="00D261A1">
      <w:pPr>
        <w:pStyle w:val="ListParagraph"/>
        <w:numPr>
          <w:ilvl w:val="0"/>
          <w:numId w:val="8"/>
        </w:numPr>
        <w:ind w:left="360"/>
        <w:rPr>
          <w:rFonts w:eastAsia="Times New Roman" w:cs="Calibri"/>
          <w:sz w:val="21"/>
          <w:szCs w:val="21"/>
          <w:lang w:val="en-IN" w:eastAsia="en-IN"/>
        </w:rPr>
      </w:pPr>
      <w:r w:rsidRPr="00D261A1">
        <w:rPr>
          <w:rFonts w:eastAsia="Times New Roman" w:cs="Calibri"/>
          <w:sz w:val="21"/>
          <w:szCs w:val="21"/>
          <w:lang w:val="en-IN" w:eastAsia="en-IN"/>
        </w:rPr>
        <w:lastRenderedPageBreak/>
        <w:t xml:space="preserve">Automated CI/CD deployments with Git, Terraform, and AWS </w:t>
      </w:r>
      <w:proofErr w:type="spellStart"/>
      <w:r w:rsidRPr="00D261A1">
        <w:rPr>
          <w:rFonts w:eastAsia="Times New Roman" w:cs="Calibri"/>
          <w:sz w:val="21"/>
          <w:szCs w:val="21"/>
          <w:lang w:val="en-IN" w:eastAsia="en-IN"/>
        </w:rPr>
        <w:t>CodePipeline</w:t>
      </w:r>
      <w:proofErr w:type="spellEnd"/>
      <w:r w:rsidRPr="00D261A1">
        <w:rPr>
          <w:rFonts w:eastAsia="Times New Roman" w:cs="Calibri"/>
          <w:sz w:val="21"/>
          <w:szCs w:val="21"/>
          <w:lang w:val="en-IN" w:eastAsia="en-IN"/>
        </w:rPr>
        <w:t xml:space="preserve"> to deliver scalable, secure ETL solutions for banking data systems.</w:t>
      </w:r>
    </w:p>
    <w:p w14:paraId="1923000D" w14:textId="77777777" w:rsidR="003F1B4D" w:rsidRPr="00C165E7" w:rsidRDefault="003F1B4D" w:rsidP="003F1B4D">
      <w:pPr>
        <w:pStyle w:val="ListParagraph"/>
        <w:spacing w:before="100" w:beforeAutospacing="1" w:after="100" w:afterAutospacing="1" w:line="240" w:lineRule="auto"/>
        <w:ind w:left="360"/>
        <w:rPr>
          <w:rFonts w:eastAsia="Times New Roman" w:cs="Calibri"/>
          <w:sz w:val="21"/>
          <w:szCs w:val="21"/>
          <w:lang w:eastAsia="en-IN"/>
        </w:rPr>
      </w:pPr>
    </w:p>
    <w:p w14:paraId="6EC5C37E" w14:textId="77777777" w:rsidR="003F1B4D" w:rsidRDefault="003F1B4D" w:rsidP="003F1B4D">
      <w:pPr>
        <w:pStyle w:val="ListParagraph"/>
        <w:pBdr>
          <w:top w:val="single" w:sz="4" w:space="1" w:color="auto"/>
          <w:bottom w:val="single" w:sz="4" w:space="1" w:color="auto"/>
        </w:pBdr>
        <w:shd w:val="clear" w:color="auto" w:fill="DAE9F7" w:themeFill="text2" w:themeFillTint="1A"/>
        <w:ind w:left="0"/>
        <w:jc w:val="both"/>
        <w:rPr>
          <w:rFonts w:cs="Calibri"/>
          <w:b/>
          <w:sz w:val="20"/>
          <w:szCs w:val="20"/>
        </w:rPr>
      </w:pPr>
      <w:r w:rsidRPr="00BA047D">
        <w:rPr>
          <w:rFonts w:cs="Calibri"/>
          <w:b/>
          <w:sz w:val="20"/>
          <w:szCs w:val="20"/>
        </w:rPr>
        <w:t xml:space="preserve">Environment: </w:t>
      </w:r>
      <w:r w:rsidRPr="00B96211">
        <w:rPr>
          <w:rFonts w:cs="Calibri"/>
          <w:b/>
          <w:sz w:val="20"/>
          <w:szCs w:val="20"/>
        </w:rPr>
        <w:t>AWS S3, AWS Glue, AWS Lambda, AWS Athena, AWS EMR, Snowflake, MySQL, Cassandra, Hadoop (HDFS, MapReduce, YARN, Hive, Pig, HBase, Sqoop, Oozie), PySpark, Spark (Core, SQL, Streaming), Apache Kafka, Apache Flink, Docker, Kubernetes, Git, Terraform, AWS CodePipeline, Informatica, SSIS, Avro, Parquet, ORC, JSON, XML, Agile, Jira, GDPR, CCPA Compliance.</w:t>
      </w:r>
    </w:p>
    <w:p w14:paraId="33E9B1A2" w14:textId="77777777" w:rsidR="003F1B4D" w:rsidRPr="00E7008F" w:rsidRDefault="003F1B4D" w:rsidP="003F1B4D">
      <w:pPr>
        <w:tabs>
          <w:tab w:val="left" w:pos="-90"/>
        </w:tabs>
        <w:spacing w:after="0" w:line="240" w:lineRule="auto"/>
        <w:contextualSpacing/>
        <w:jc w:val="both"/>
        <w:rPr>
          <w:rFonts w:cs="Calibri"/>
          <w:b/>
          <w:sz w:val="20"/>
          <w:szCs w:val="20"/>
        </w:rPr>
      </w:pPr>
    </w:p>
    <w:p w14:paraId="27506D3E" w14:textId="77777777" w:rsidR="003F1B4D" w:rsidRPr="00E7008F"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E7008F">
        <w:rPr>
          <w:rFonts w:cs="Calibri"/>
          <w:b/>
          <w:sz w:val="20"/>
          <w:szCs w:val="20"/>
        </w:rPr>
        <w:t xml:space="preserve">Client:  </w:t>
      </w:r>
      <w:r>
        <w:rPr>
          <w:rFonts w:cs="Calibri"/>
          <w:b/>
          <w:sz w:val="20"/>
          <w:szCs w:val="20"/>
        </w:rPr>
        <w:t>Blue Cross Blue Shield</w:t>
      </w:r>
      <w:r w:rsidRPr="00E7008F">
        <w:rPr>
          <w:rFonts w:cs="Calibri"/>
          <w:b/>
          <w:sz w:val="20"/>
          <w:szCs w:val="20"/>
        </w:rPr>
        <w:t>,</w:t>
      </w:r>
      <w:r>
        <w:rPr>
          <w:rFonts w:cs="Calibri"/>
          <w:b/>
          <w:sz w:val="20"/>
          <w:szCs w:val="20"/>
        </w:rPr>
        <w:t xml:space="preserve"> Chicago, IL</w:t>
      </w:r>
      <w:r w:rsidRPr="00E7008F">
        <w:rPr>
          <w:rFonts w:cs="Calibri"/>
          <w:b/>
          <w:sz w:val="20"/>
          <w:szCs w:val="20"/>
        </w:rPr>
        <w:t xml:space="preserve">                  </w:t>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Pr>
          <w:rFonts w:cs="Calibri"/>
          <w:b/>
          <w:sz w:val="20"/>
          <w:szCs w:val="20"/>
        </w:rPr>
        <w:t xml:space="preserve">      </w:t>
      </w:r>
      <w:r w:rsidRPr="00E7008F">
        <w:rPr>
          <w:rFonts w:cs="Calibri"/>
          <w:b/>
          <w:sz w:val="20"/>
          <w:szCs w:val="20"/>
        </w:rPr>
        <w:tab/>
      </w:r>
      <w:r>
        <w:rPr>
          <w:rFonts w:cs="Calibri"/>
          <w:b/>
          <w:sz w:val="20"/>
          <w:szCs w:val="20"/>
        </w:rPr>
        <w:t xml:space="preserve">                          Jul 2019 – June 2021</w:t>
      </w:r>
      <w:r w:rsidRPr="00E7008F">
        <w:rPr>
          <w:rFonts w:cs="Calibri"/>
          <w:b/>
          <w:sz w:val="20"/>
          <w:szCs w:val="20"/>
        </w:rPr>
        <w:tab/>
      </w:r>
    </w:p>
    <w:p w14:paraId="537BB1BF" w14:textId="77777777" w:rsidR="003F1B4D" w:rsidRPr="00E7008F"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E7008F">
        <w:rPr>
          <w:rFonts w:cs="Calibri"/>
          <w:b/>
          <w:sz w:val="20"/>
          <w:szCs w:val="20"/>
        </w:rPr>
        <w:t>Data Engineer</w:t>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p>
    <w:p w14:paraId="4B5EDE81" w14:textId="77777777" w:rsidR="003F1B4D" w:rsidRPr="00E7008F" w:rsidRDefault="003F1B4D" w:rsidP="003F1B4D">
      <w:pPr>
        <w:spacing w:after="0" w:line="240" w:lineRule="auto"/>
        <w:ind w:left="360"/>
        <w:jc w:val="both"/>
        <w:rPr>
          <w:rFonts w:cs="Calibri"/>
          <w:sz w:val="20"/>
          <w:szCs w:val="20"/>
        </w:rPr>
      </w:pPr>
    </w:p>
    <w:p w14:paraId="118AC6D8" w14:textId="77777777" w:rsidR="003F1B4D" w:rsidRPr="00DF7C72"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Constructed and maintained ETL processes for extracting, transforming, and loading patient care data from legacy systems to cloud data environments, ensuring data quality and compliance with GDPR and CCPA regulations. </w:t>
      </w:r>
    </w:p>
    <w:p w14:paraId="13FB06FE" w14:textId="77777777" w:rsidR="003F1B4D" w:rsidRPr="00DF7C72"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Used SQL and NoSQL (</w:t>
      </w:r>
      <w:r>
        <w:rPr>
          <w:rFonts w:cs="Calibri"/>
          <w:sz w:val="21"/>
          <w:szCs w:val="21"/>
          <w:lang w:val="en-IN"/>
        </w:rPr>
        <w:t>Oracle</w:t>
      </w:r>
      <w:r w:rsidRPr="00DF7C72">
        <w:rPr>
          <w:rFonts w:cs="Calibri"/>
          <w:sz w:val="21"/>
          <w:szCs w:val="21"/>
          <w:lang w:val="en-IN"/>
        </w:rPr>
        <w:t xml:space="preserve">, Cassandra) to manage medical data such as lab results and patient records, ensuring HIPAA compliance. </w:t>
      </w:r>
    </w:p>
    <w:p w14:paraId="2047EC6E" w14:textId="77777777" w:rsidR="003F1B4D"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Developed real-time data pipelines using Spark Streaming and </w:t>
      </w:r>
      <w:proofErr w:type="spellStart"/>
      <w:r w:rsidRPr="00DF7C72">
        <w:rPr>
          <w:rFonts w:cs="Calibri"/>
          <w:sz w:val="21"/>
          <w:szCs w:val="21"/>
          <w:lang w:val="en-IN"/>
        </w:rPr>
        <w:t>PySpark</w:t>
      </w:r>
      <w:proofErr w:type="spellEnd"/>
      <w:r w:rsidRPr="00DF7C72">
        <w:rPr>
          <w:rFonts w:cs="Calibri"/>
          <w:sz w:val="21"/>
          <w:szCs w:val="21"/>
          <w:lang w:val="en-IN"/>
        </w:rPr>
        <w:t xml:space="preserve">, enabling timely processing of patient vitals and medical notes for alert systems, reducing latency and enhancing decision-making. </w:t>
      </w:r>
    </w:p>
    <w:p w14:paraId="0DA806C6" w14:textId="556EF2CD"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Integrated healthcare data formats (JSON, Avro, Parquet, ORC) using AWS S3 and Athena for scalable storage and real-time analytics.</w:t>
      </w:r>
    </w:p>
    <w:p w14:paraId="0218A17E" w14:textId="73A0B307"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Built ETL workflows with AWS Glue and Spark on EMR to process EHRs, lab results, and patient metrics.</w:t>
      </w:r>
    </w:p>
    <w:p w14:paraId="05F7FDCC" w14:textId="1DA9A658"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Designed a Snowflake data warehouse for centralized, real-time access to patient records.</w:t>
      </w:r>
    </w:p>
    <w:p w14:paraId="15D0363C" w14:textId="2558A9E5"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Applied data cleansing, validation, and profiling to ensure high-quality datasets for patient monitoring.</w:t>
      </w:r>
    </w:p>
    <w:p w14:paraId="6FBD4BF7" w14:textId="6E53B899"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Managed materialized views to optimize finance and operations dashboards and improve reporting speed.</w:t>
      </w:r>
    </w:p>
    <w:p w14:paraId="4C182BD1" w14:textId="72C872C3"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Processed large healthcare datasets using HDFS, MapReduce, and Hive with full regulatory compliance.</w:t>
      </w:r>
    </w:p>
    <w:p w14:paraId="5655D481" w14:textId="47FC8171"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Migrated EHR data to cloud platforms via Sqoop, Oozie, and HBase, ensuring reliable transitions.</w:t>
      </w:r>
    </w:p>
    <w:p w14:paraId="35C64210" w14:textId="63E4C62A" w:rsidR="003D4621" w:rsidRPr="003D4621" w:rsidRDefault="003D4621" w:rsidP="003D4621">
      <w:pPr>
        <w:pStyle w:val="ListParagraph"/>
        <w:numPr>
          <w:ilvl w:val="0"/>
          <w:numId w:val="6"/>
        </w:numPr>
        <w:spacing w:after="0"/>
        <w:ind w:left="360"/>
        <w:jc w:val="both"/>
        <w:rPr>
          <w:rFonts w:cs="Calibri"/>
          <w:sz w:val="21"/>
          <w:szCs w:val="21"/>
          <w:lang w:val="en-IN"/>
        </w:rPr>
      </w:pPr>
      <w:proofErr w:type="spellStart"/>
      <w:r w:rsidRPr="003D4621">
        <w:rPr>
          <w:rFonts w:cs="Calibri"/>
          <w:sz w:val="21"/>
          <w:szCs w:val="21"/>
          <w:lang w:val="en-IN"/>
        </w:rPr>
        <w:t>Modeled</w:t>
      </w:r>
      <w:proofErr w:type="spellEnd"/>
      <w:r w:rsidRPr="003D4621">
        <w:rPr>
          <w:rFonts w:cs="Calibri"/>
          <w:sz w:val="21"/>
          <w:szCs w:val="21"/>
          <w:lang w:val="en-IN"/>
        </w:rPr>
        <w:t xml:space="preserve"> healthcare data using Star and Snowflake schemas to optimize querying for analytics teams.</w:t>
      </w:r>
    </w:p>
    <w:p w14:paraId="11E13A8E" w14:textId="4CC9ADDD"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Ensured data encryption and security best practices during handling of PHI under HIPAA compliance.</w:t>
      </w:r>
    </w:p>
    <w:p w14:paraId="08900BCB" w14:textId="6517A4E8"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Tuned Snowflake performance with clustering keys and materialized views to streamline heavy queries.</w:t>
      </w:r>
    </w:p>
    <w:p w14:paraId="192112B0" w14:textId="329B6995" w:rsidR="003D4621" w:rsidRPr="003D4621" w:rsidRDefault="003D4621" w:rsidP="003D4621">
      <w:pPr>
        <w:pStyle w:val="ListParagraph"/>
        <w:numPr>
          <w:ilvl w:val="0"/>
          <w:numId w:val="6"/>
        </w:numPr>
        <w:spacing w:after="0"/>
        <w:ind w:left="360"/>
        <w:jc w:val="both"/>
        <w:rPr>
          <w:rFonts w:cs="Calibri"/>
          <w:sz w:val="21"/>
          <w:szCs w:val="21"/>
          <w:lang w:val="en-IN"/>
        </w:rPr>
      </w:pPr>
      <w:r w:rsidRPr="003D4621">
        <w:rPr>
          <w:rFonts w:cs="Calibri"/>
          <w:sz w:val="21"/>
          <w:szCs w:val="21"/>
          <w:lang w:val="en-IN"/>
        </w:rPr>
        <w:t>Built automated data quality frameworks with validation rules for clean, reliable inputs to ML models.</w:t>
      </w:r>
    </w:p>
    <w:p w14:paraId="69465283" w14:textId="77777777" w:rsidR="003F1B4D" w:rsidRPr="00DF7C72"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Containerized data processing workflows using Docker and deployed them on Kubernetes, enhancing scalability and fault tolerance for health analytics platforms. </w:t>
      </w:r>
    </w:p>
    <w:p w14:paraId="49D85FCE" w14:textId="77777777" w:rsidR="003F1B4D" w:rsidRPr="00DF7C72"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Designed and implemented streaming data solutions with Apache Kafka and Apache Flink to process real-time health sensor data, doctor-patient interactions, and appointment tracking. </w:t>
      </w:r>
    </w:p>
    <w:p w14:paraId="0CE0311D" w14:textId="77777777" w:rsidR="003F1B4D" w:rsidRPr="00DF7C72"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Automated deployment pipelines and infrastructure management using Git, Terraform, and AWS </w:t>
      </w:r>
      <w:proofErr w:type="spellStart"/>
      <w:r w:rsidRPr="00DF7C72">
        <w:rPr>
          <w:rFonts w:cs="Calibri"/>
          <w:sz w:val="21"/>
          <w:szCs w:val="21"/>
          <w:lang w:val="en-IN"/>
        </w:rPr>
        <w:t>CodePipeline</w:t>
      </w:r>
      <w:proofErr w:type="spellEnd"/>
      <w:r w:rsidRPr="00DF7C72">
        <w:rPr>
          <w:rFonts w:cs="Calibri"/>
          <w:sz w:val="21"/>
          <w:szCs w:val="21"/>
          <w:lang w:val="en-IN"/>
        </w:rPr>
        <w:t xml:space="preserve">, AWS Lambda accelerating the rollout of secure and scalable medical solutions. </w:t>
      </w:r>
    </w:p>
    <w:p w14:paraId="0FC8DFC2" w14:textId="77777777" w:rsidR="003F1B4D"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Optimized data pipelines for faster processing of patient monitoring feeds and diagnostic reports, improving response time and care delivery effectiveness. </w:t>
      </w:r>
    </w:p>
    <w:p w14:paraId="43C41346" w14:textId="3465FCB5" w:rsidR="0075055E" w:rsidRPr="00DF7C72" w:rsidRDefault="0075055E" w:rsidP="003F1B4D">
      <w:pPr>
        <w:pStyle w:val="ListParagraph"/>
        <w:numPr>
          <w:ilvl w:val="0"/>
          <w:numId w:val="6"/>
        </w:numPr>
        <w:spacing w:after="0"/>
        <w:ind w:left="360"/>
        <w:jc w:val="both"/>
        <w:rPr>
          <w:rFonts w:cs="Calibri"/>
          <w:sz w:val="21"/>
          <w:szCs w:val="21"/>
          <w:lang w:val="en-IN"/>
        </w:rPr>
      </w:pPr>
      <w:r w:rsidRPr="0075055E">
        <w:rPr>
          <w:rFonts w:cs="Calibri"/>
          <w:sz w:val="21"/>
          <w:szCs w:val="21"/>
        </w:rPr>
        <w:t>Established standard operating procedures for documentation and version control across the team, improving collaboration and reducing maintenance effort.</w:t>
      </w:r>
    </w:p>
    <w:p w14:paraId="3FBC6164" w14:textId="77777777" w:rsidR="003F1B4D" w:rsidRPr="00DF7C72" w:rsidRDefault="003F1B4D" w:rsidP="003F1B4D">
      <w:pPr>
        <w:pStyle w:val="ListParagraph"/>
        <w:numPr>
          <w:ilvl w:val="0"/>
          <w:numId w:val="6"/>
        </w:numPr>
        <w:spacing w:after="0"/>
        <w:ind w:left="360"/>
        <w:jc w:val="both"/>
        <w:rPr>
          <w:rFonts w:cs="Calibri"/>
          <w:sz w:val="21"/>
          <w:szCs w:val="21"/>
          <w:lang w:val="en-IN"/>
        </w:rPr>
      </w:pPr>
      <w:r w:rsidRPr="00DF7C72">
        <w:rPr>
          <w:rFonts w:cs="Calibri"/>
          <w:sz w:val="21"/>
          <w:szCs w:val="21"/>
          <w:lang w:val="en-IN"/>
        </w:rPr>
        <w:t xml:space="preserve">Executed Agile Scrum practices, contributing to sprint planning, retrospectives, and ensuring timely delivery of compliant medical data solutions. </w:t>
      </w:r>
    </w:p>
    <w:p w14:paraId="38F102E9" w14:textId="77777777" w:rsidR="003F1B4D" w:rsidRPr="00BC0827" w:rsidRDefault="003F1B4D" w:rsidP="003F1B4D">
      <w:pPr>
        <w:pStyle w:val="ListParagraph"/>
        <w:spacing w:after="0" w:line="240" w:lineRule="auto"/>
        <w:ind w:left="360"/>
        <w:jc w:val="both"/>
        <w:rPr>
          <w:rFonts w:cs="Calibri"/>
          <w:sz w:val="21"/>
          <w:szCs w:val="21"/>
          <w:lang w:val="en-IN"/>
        </w:rPr>
      </w:pPr>
    </w:p>
    <w:p w14:paraId="1109665C" w14:textId="77777777" w:rsidR="003F1B4D" w:rsidRPr="00E7008F" w:rsidRDefault="003F1B4D" w:rsidP="003F1B4D">
      <w:pPr>
        <w:pStyle w:val="ListParagraph"/>
        <w:pBdr>
          <w:top w:val="single" w:sz="4" w:space="1" w:color="auto"/>
          <w:bottom w:val="single" w:sz="4" w:space="1" w:color="auto"/>
        </w:pBdr>
        <w:shd w:val="clear" w:color="auto" w:fill="DAE9F7" w:themeFill="text2" w:themeFillTint="1A"/>
        <w:ind w:left="0"/>
        <w:jc w:val="both"/>
        <w:rPr>
          <w:rFonts w:cs="Calibri"/>
          <w:b/>
          <w:sz w:val="20"/>
          <w:szCs w:val="20"/>
        </w:rPr>
      </w:pPr>
      <w:r w:rsidRPr="00E7008F">
        <w:rPr>
          <w:rFonts w:cs="Calibri"/>
          <w:b/>
          <w:sz w:val="20"/>
          <w:szCs w:val="20"/>
        </w:rPr>
        <w:t xml:space="preserve">Environment: </w:t>
      </w:r>
      <w:r w:rsidRPr="00B96211">
        <w:rPr>
          <w:rFonts w:cs="Calibri"/>
          <w:b/>
          <w:sz w:val="20"/>
          <w:szCs w:val="20"/>
        </w:rPr>
        <w:t>AWS S3, AWS Glue, AWS Lambda, AWS Athena, AWS EMR, Snowflake, MongoDB, Microsoft SQL Server, Hadoop (HDFS, MapReduce, YARN, Hive, Pig, HBase, Sqoop, Oozie), PySpark, Spark (Core, SQL, Streaming), Apache Kafka, Apache Flink, Docker, Kubernetes, Git, Terraform, AWS CodePipeline, Avro, Parquet, ORC, JSON, XML, Power BI, Jira, Agile Scrum, HIPAA Compliance, CCPA, GDPR.</w:t>
      </w:r>
    </w:p>
    <w:p w14:paraId="30A8965D" w14:textId="77777777" w:rsidR="003F1B4D" w:rsidRPr="00E7008F" w:rsidRDefault="003F1B4D" w:rsidP="003F1B4D">
      <w:pPr>
        <w:tabs>
          <w:tab w:val="left" w:pos="-90"/>
        </w:tabs>
        <w:spacing w:after="0" w:line="240" w:lineRule="auto"/>
        <w:contextualSpacing/>
        <w:jc w:val="both"/>
        <w:rPr>
          <w:rFonts w:cs="Calibri"/>
          <w:b/>
          <w:sz w:val="20"/>
          <w:szCs w:val="20"/>
        </w:rPr>
      </w:pPr>
    </w:p>
    <w:p w14:paraId="4E9D3770" w14:textId="77777777" w:rsidR="003F1B4D" w:rsidRPr="00E7008F"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5E153A">
        <w:rPr>
          <w:rFonts w:cs="Calibri"/>
          <w:b/>
          <w:sz w:val="20"/>
          <w:szCs w:val="20"/>
          <w:shd w:val="clear" w:color="auto" w:fill="DAE9F7" w:themeFill="text2" w:themeFillTint="1A"/>
        </w:rPr>
        <w:t xml:space="preserve">Client: Evoke Technologies, Hyderabad, IN                     </w:t>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t xml:space="preserve">        </w:t>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r>
      <w:r w:rsidRPr="005E153A">
        <w:rPr>
          <w:rFonts w:cs="Calibri"/>
          <w:b/>
          <w:sz w:val="20"/>
          <w:szCs w:val="20"/>
          <w:shd w:val="clear" w:color="auto" w:fill="DAE9F7" w:themeFill="text2" w:themeFillTint="1A"/>
        </w:rPr>
        <w:tab/>
        <w:t xml:space="preserve">          Jan 2017- Feb 2019</w:t>
      </w:r>
      <w:r w:rsidRPr="005E153A">
        <w:rPr>
          <w:rFonts w:cs="Calibri"/>
          <w:b/>
          <w:sz w:val="20"/>
          <w:szCs w:val="20"/>
          <w:shd w:val="clear" w:color="auto" w:fill="DAE9F7" w:themeFill="text2" w:themeFillTint="1A"/>
        </w:rPr>
        <w:tab/>
        <w:t xml:space="preserve"> Big Data Engineer</w:t>
      </w:r>
      <w:r w:rsidRPr="005E153A">
        <w:rPr>
          <w:rFonts w:cs="Calibri"/>
          <w:b/>
          <w:bCs/>
          <w:sz w:val="20"/>
          <w:szCs w:val="20"/>
          <w:shd w:val="clear" w:color="auto" w:fill="DAE9F7" w:themeFill="text2" w:themeFillTint="1A"/>
        </w:rPr>
        <w:tab/>
      </w:r>
      <w:r w:rsidRPr="005E153A">
        <w:rPr>
          <w:rFonts w:cs="Calibri"/>
          <w:b/>
          <w:bCs/>
          <w:sz w:val="20"/>
          <w:szCs w:val="20"/>
          <w:shd w:val="clear" w:color="auto" w:fill="DAE9F7" w:themeFill="text2" w:themeFillTint="1A"/>
        </w:rPr>
        <w:tab/>
      </w:r>
      <w:r w:rsidRPr="005E153A">
        <w:rPr>
          <w:rFonts w:cs="Calibri"/>
          <w:b/>
          <w:bCs/>
          <w:sz w:val="20"/>
          <w:szCs w:val="20"/>
          <w:shd w:val="clear" w:color="auto" w:fill="DAE9F7" w:themeFill="text2" w:themeFillTint="1A"/>
        </w:rPr>
        <w:tab/>
      </w:r>
      <w:r w:rsidRPr="005E153A">
        <w:rPr>
          <w:rFonts w:cs="Calibri"/>
          <w:b/>
          <w:bCs/>
          <w:sz w:val="20"/>
          <w:szCs w:val="20"/>
          <w:shd w:val="clear" w:color="auto" w:fill="DAE9F7" w:themeFill="text2" w:themeFillTint="1A"/>
        </w:rPr>
        <w:tab/>
      </w:r>
      <w:r w:rsidRPr="005E153A">
        <w:rPr>
          <w:rFonts w:cs="Calibri"/>
          <w:b/>
          <w:bCs/>
          <w:sz w:val="20"/>
          <w:szCs w:val="20"/>
          <w:shd w:val="clear" w:color="auto" w:fill="DAE9F7" w:themeFill="text2" w:themeFillTint="1A"/>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p>
    <w:p w14:paraId="0064B2BC"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D7C47">
        <w:rPr>
          <w:rFonts w:ascii="Calibri" w:hAnsi="Calibri" w:cs="Calibri"/>
          <w:sz w:val="21"/>
          <w:szCs w:val="21"/>
          <w:lang w:val="en-US"/>
        </w:rPr>
        <w:lastRenderedPageBreak/>
        <w:t>Executed</w:t>
      </w:r>
      <w:r w:rsidRPr="00196F9C">
        <w:rPr>
          <w:rFonts w:ascii="Calibri" w:hAnsi="Calibri" w:cs="Calibri"/>
          <w:sz w:val="21"/>
          <w:szCs w:val="21"/>
        </w:rPr>
        <w:t xml:space="preserve"> Hadoop components (HDFS, MapReduce, YARN, Hive, Pig, HBase, Sqoop, Oozie) for large-scale data processing and migration to cloud platforms using Informatica, Talend, and Sqoop.</w:t>
      </w:r>
    </w:p>
    <w:p w14:paraId="3229911E"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Utilized SQL (PostgreSQL) and NoSQL (MongoDB) for structured/unstructured data integration, ensuring high data security and compliance (GDPR/CCPA) in ETL processes.</w:t>
      </w:r>
    </w:p>
    <w:p w14:paraId="7FB0F5ED"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Optimized Spark-based workflows with Spark SQL, and Spark Streaming for batch and real-time data processing.</w:t>
      </w:r>
    </w:p>
    <w:p w14:paraId="42D77F02"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Designed Star and Snowflake schemas, Fact and Dimension Tables for OLAP queries, ensuring data quality through cleansing, validation, deduplication, and profiling.</w:t>
      </w:r>
    </w:p>
    <w:p w14:paraId="60303795" w14:textId="77777777" w:rsidR="003F1B4D" w:rsidRDefault="003F1B4D" w:rsidP="003F1B4D">
      <w:pPr>
        <w:pStyle w:val="NormalWeb"/>
        <w:numPr>
          <w:ilvl w:val="0"/>
          <w:numId w:val="3"/>
        </w:numPr>
        <w:ind w:left="360"/>
        <w:jc w:val="both"/>
        <w:rPr>
          <w:rFonts w:ascii="Calibri" w:hAnsi="Calibri" w:cs="Calibri"/>
          <w:sz w:val="21"/>
          <w:szCs w:val="21"/>
        </w:rPr>
      </w:pPr>
      <w:r>
        <w:rPr>
          <w:rFonts w:ascii="Calibri" w:hAnsi="Calibri" w:cs="Calibri"/>
          <w:sz w:val="21"/>
          <w:szCs w:val="21"/>
        </w:rPr>
        <w:t>Directed</w:t>
      </w:r>
      <w:r w:rsidRPr="00196F9C">
        <w:rPr>
          <w:rFonts w:ascii="Calibri" w:hAnsi="Calibri" w:cs="Calibri"/>
          <w:sz w:val="21"/>
          <w:szCs w:val="21"/>
        </w:rPr>
        <w:t xml:space="preserve"> data serialization and schema integration with Avro, Parquet, ORC, JSON, and XML for efficient cross-system compatibility.</w:t>
      </w:r>
    </w:p>
    <w:p w14:paraId="34D13063" w14:textId="77777777" w:rsidR="003F1B4D" w:rsidRPr="0066568C" w:rsidRDefault="003F1B4D" w:rsidP="003F1B4D">
      <w:pPr>
        <w:pStyle w:val="NormalWeb"/>
        <w:numPr>
          <w:ilvl w:val="0"/>
          <w:numId w:val="3"/>
        </w:numPr>
        <w:ind w:left="360"/>
        <w:jc w:val="both"/>
        <w:rPr>
          <w:rFonts w:ascii="Calibri" w:hAnsi="Calibri" w:cs="Calibri"/>
          <w:sz w:val="21"/>
          <w:szCs w:val="21"/>
        </w:rPr>
      </w:pPr>
      <w:r w:rsidRPr="0066568C">
        <w:rPr>
          <w:rFonts w:ascii="Calibri" w:hAnsi="Calibri" w:cs="Calibri"/>
          <w:sz w:val="21"/>
          <w:szCs w:val="21"/>
          <w:lang w:val="en-US"/>
        </w:rPr>
        <w:t>Implemented Java and Python utilities to automate file handling and data validation tasks.</w:t>
      </w:r>
    </w:p>
    <w:p w14:paraId="583A16F6"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 xml:space="preserve">Streamlined ETL with </w:t>
      </w:r>
      <w:r>
        <w:rPr>
          <w:rFonts w:ascii="Calibri" w:hAnsi="Calibri" w:cs="Calibri"/>
          <w:sz w:val="21"/>
          <w:szCs w:val="21"/>
        </w:rPr>
        <w:t>Python</w:t>
      </w:r>
      <w:r w:rsidRPr="00196F9C">
        <w:rPr>
          <w:rFonts w:ascii="Calibri" w:hAnsi="Calibri" w:cs="Calibri"/>
          <w:sz w:val="21"/>
          <w:szCs w:val="21"/>
        </w:rPr>
        <w:t>-based tools (</w:t>
      </w:r>
      <w:proofErr w:type="spellStart"/>
      <w:r>
        <w:rPr>
          <w:rFonts w:ascii="Calibri" w:hAnsi="Calibri" w:cs="Calibri"/>
          <w:sz w:val="21"/>
          <w:szCs w:val="21"/>
        </w:rPr>
        <w:t>Py</w:t>
      </w:r>
      <w:r w:rsidRPr="00196F9C">
        <w:rPr>
          <w:rFonts w:ascii="Calibri" w:hAnsi="Calibri" w:cs="Calibri"/>
          <w:sz w:val="21"/>
          <w:szCs w:val="21"/>
        </w:rPr>
        <w:t>Spark</w:t>
      </w:r>
      <w:proofErr w:type="spellEnd"/>
      <w:r w:rsidRPr="00196F9C">
        <w:rPr>
          <w:rFonts w:ascii="Calibri" w:hAnsi="Calibri" w:cs="Calibri"/>
          <w:sz w:val="21"/>
          <w:szCs w:val="21"/>
        </w:rPr>
        <w:t>, Sqoop) for efficient cloud data movement.</w:t>
      </w:r>
    </w:p>
    <w:p w14:paraId="478FC2C5"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Developed real-time streaming solutions using Apache Kafka and Flink for low-latency data pipelines.</w:t>
      </w:r>
    </w:p>
    <w:p w14:paraId="712FCC84"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Built interactive BI dashboards with Power BI and Tableau for data-driven decision-making.</w:t>
      </w:r>
    </w:p>
    <w:p w14:paraId="51C5D2B2"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Automated ETL workflows with Apache Airflow for scheduling and monitoring complex data pipelines.</w:t>
      </w:r>
    </w:p>
    <w:p w14:paraId="2D30E27D"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Implemented Infrastructure as Code with Git, Bitbucket, Terraform, enhancing scalability and resource management.</w:t>
      </w:r>
    </w:p>
    <w:p w14:paraId="476D977F"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Integrated CI/CD pipelines with Jenkins and GitLab CI for faster deployment cycles and high-quality software delivery.</w:t>
      </w:r>
    </w:p>
    <w:p w14:paraId="5259C4EB"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Participated in Agile Scrum, ensuring timely delivery through Sprint Planning and Backlog Grooming.</w:t>
      </w:r>
    </w:p>
    <w:p w14:paraId="58E446C8"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Managed seamless data migration from legacy systems to cloud, ensuring data integrity and security.</w:t>
      </w:r>
    </w:p>
    <w:p w14:paraId="487C5793"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Applied data governance practices (GDPR) for data security, encryption, and auditing compliance.</w:t>
      </w:r>
    </w:p>
    <w:p w14:paraId="653871F9" w14:textId="77777777" w:rsidR="003F1B4D" w:rsidRPr="00196F9C" w:rsidRDefault="003F1B4D" w:rsidP="003F1B4D">
      <w:pPr>
        <w:pStyle w:val="NormalWeb"/>
        <w:numPr>
          <w:ilvl w:val="0"/>
          <w:numId w:val="3"/>
        </w:numPr>
        <w:ind w:left="360"/>
        <w:jc w:val="both"/>
        <w:rPr>
          <w:rFonts w:ascii="Calibri" w:hAnsi="Calibri" w:cs="Calibri"/>
          <w:sz w:val="21"/>
          <w:szCs w:val="21"/>
        </w:rPr>
      </w:pPr>
      <w:r w:rsidRPr="00196F9C">
        <w:rPr>
          <w:rFonts w:ascii="Calibri" w:hAnsi="Calibri" w:cs="Calibri"/>
          <w:sz w:val="21"/>
          <w:szCs w:val="21"/>
        </w:rPr>
        <w:t>Optimized data processing architecture for seamless integration of structured and unstructured data.</w:t>
      </w:r>
    </w:p>
    <w:p w14:paraId="417959EA" w14:textId="77777777" w:rsidR="003F1B4D" w:rsidRDefault="003F1B4D" w:rsidP="003F1B4D">
      <w:pPr>
        <w:pStyle w:val="ListParagraph"/>
        <w:pBdr>
          <w:top w:val="single" w:sz="4" w:space="1" w:color="auto"/>
          <w:bottom w:val="single" w:sz="4" w:space="1" w:color="auto"/>
        </w:pBdr>
        <w:shd w:val="clear" w:color="auto" w:fill="DAE9F7" w:themeFill="text2" w:themeFillTint="1A"/>
        <w:ind w:left="0"/>
        <w:rPr>
          <w:rFonts w:cs="Calibri"/>
          <w:b/>
          <w:sz w:val="20"/>
          <w:szCs w:val="20"/>
        </w:rPr>
      </w:pPr>
      <w:r w:rsidRPr="00A210DC">
        <w:rPr>
          <w:rFonts w:cs="Calibri"/>
          <w:b/>
          <w:bCs/>
          <w:color w:val="000000"/>
          <w:sz w:val="20"/>
          <w:szCs w:val="20"/>
        </w:rPr>
        <w:t>Environment:</w:t>
      </w:r>
      <w:r w:rsidRPr="00A210DC">
        <w:rPr>
          <w:rFonts w:cs="Calibri"/>
          <w:b/>
          <w:color w:val="000000"/>
          <w:sz w:val="20"/>
          <w:szCs w:val="20"/>
        </w:rPr>
        <w:t xml:space="preserve"> </w:t>
      </w:r>
      <w:r w:rsidRPr="00196F9C">
        <w:rPr>
          <w:rFonts w:cs="Calibri"/>
          <w:b/>
          <w:color w:val="000000"/>
          <w:sz w:val="20"/>
          <w:szCs w:val="20"/>
        </w:rPr>
        <w:t xml:space="preserve">Hadoop, HDFS, MapReduce, YARN, Hive, Pig, HBase, Sqoop, Oozie, MySQL, PostgreSQL, MongoDB, Cassandra, Informatica, Talend, </w:t>
      </w:r>
      <w:r>
        <w:rPr>
          <w:rFonts w:cs="Calibri"/>
          <w:b/>
          <w:color w:val="000000"/>
          <w:sz w:val="20"/>
          <w:szCs w:val="20"/>
        </w:rPr>
        <w:t>Python</w:t>
      </w:r>
      <w:r w:rsidRPr="00196F9C">
        <w:rPr>
          <w:rFonts w:cs="Calibri"/>
          <w:b/>
          <w:color w:val="000000"/>
          <w:sz w:val="20"/>
          <w:szCs w:val="20"/>
        </w:rPr>
        <w:t>, Spark, Spark SQL, Spark Streaming, Avro, Parquet, ORC, JSON, XML, Apache Kafka, Apache Flink, Power BI, Tableau, Apache Airflow, Git, Bitbucket, Terraform, Jenkins, GitLab CI, Agile Scrum, AWS.</w:t>
      </w:r>
    </w:p>
    <w:p w14:paraId="677B3488" w14:textId="77777777" w:rsidR="003F1B4D" w:rsidRPr="00E7008F" w:rsidRDefault="003F1B4D" w:rsidP="003F1B4D">
      <w:pPr>
        <w:tabs>
          <w:tab w:val="left" w:pos="-90"/>
        </w:tabs>
        <w:spacing w:after="0" w:line="240" w:lineRule="auto"/>
        <w:contextualSpacing/>
        <w:jc w:val="both"/>
        <w:rPr>
          <w:rFonts w:cs="Calibri"/>
          <w:b/>
          <w:sz w:val="20"/>
          <w:szCs w:val="20"/>
        </w:rPr>
      </w:pPr>
    </w:p>
    <w:p w14:paraId="7C9B2D07" w14:textId="77777777" w:rsidR="003F1B4D" w:rsidRPr="00E7008F"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sidRPr="00E7008F">
        <w:rPr>
          <w:rFonts w:cs="Calibri"/>
          <w:b/>
          <w:sz w:val="20"/>
          <w:szCs w:val="20"/>
        </w:rPr>
        <w:t xml:space="preserve">Client: </w:t>
      </w:r>
      <w:r>
        <w:rPr>
          <w:rFonts w:cs="Calibri"/>
          <w:b/>
          <w:sz w:val="20"/>
          <w:szCs w:val="20"/>
        </w:rPr>
        <w:t>Infosys, Bengaluru, IN</w:t>
      </w:r>
      <w:r w:rsidRPr="00E7008F">
        <w:rPr>
          <w:rFonts w:cs="Calibri"/>
          <w:b/>
          <w:sz w:val="20"/>
          <w:szCs w:val="20"/>
        </w:rPr>
        <w:t xml:space="preserve">                     </w:t>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sidRPr="00E7008F">
        <w:rPr>
          <w:rFonts w:cs="Calibri"/>
          <w:b/>
          <w:sz w:val="20"/>
          <w:szCs w:val="20"/>
        </w:rPr>
        <w:tab/>
      </w:r>
      <w:r>
        <w:rPr>
          <w:rFonts w:cs="Calibri"/>
          <w:b/>
          <w:sz w:val="20"/>
          <w:szCs w:val="20"/>
        </w:rPr>
        <w:t xml:space="preserve">            Jan 2014- Dec 2016</w:t>
      </w:r>
      <w:r w:rsidRPr="00E7008F">
        <w:rPr>
          <w:rFonts w:cs="Calibri"/>
          <w:b/>
          <w:sz w:val="20"/>
          <w:szCs w:val="20"/>
        </w:rPr>
        <w:tab/>
      </w:r>
    </w:p>
    <w:p w14:paraId="681B6DC3" w14:textId="77777777" w:rsidR="003F1B4D" w:rsidRPr="00D77F98" w:rsidRDefault="003F1B4D" w:rsidP="003F1B4D">
      <w:pPr>
        <w:pBdr>
          <w:top w:val="single" w:sz="4" w:space="1" w:color="auto"/>
          <w:bottom w:val="single" w:sz="4" w:space="1" w:color="auto"/>
        </w:pBdr>
        <w:shd w:val="clear" w:color="auto" w:fill="DAE9F7" w:themeFill="text2" w:themeFillTint="1A"/>
        <w:tabs>
          <w:tab w:val="left" w:pos="-90"/>
        </w:tabs>
        <w:spacing w:after="0" w:line="240" w:lineRule="auto"/>
        <w:contextualSpacing/>
        <w:jc w:val="both"/>
        <w:rPr>
          <w:rFonts w:cs="Calibri"/>
          <w:b/>
          <w:sz w:val="20"/>
          <w:szCs w:val="20"/>
        </w:rPr>
      </w:pPr>
      <w:r>
        <w:rPr>
          <w:rFonts w:cs="Calibri"/>
          <w:b/>
          <w:sz w:val="20"/>
          <w:szCs w:val="20"/>
        </w:rPr>
        <w:t>Role: Hadoop Developer</w:t>
      </w:r>
      <w:r w:rsidRPr="00E7008F">
        <w:rPr>
          <w:rFonts w:cs="Calibri"/>
          <w:b/>
          <w:bCs/>
          <w:color w:val="0070C0"/>
          <w:sz w:val="20"/>
          <w:szCs w:val="20"/>
        </w:rPr>
        <w:tab/>
      </w:r>
    </w:p>
    <w:p w14:paraId="7F4EB45E" w14:textId="77777777" w:rsidR="003F1B4D" w:rsidRPr="00E7008F" w:rsidRDefault="003F1B4D" w:rsidP="003F1B4D">
      <w:pPr>
        <w:tabs>
          <w:tab w:val="left" w:pos="-90"/>
        </w:tabs>
        <w:spacing w:after="0" w:line="240" w:lineRule="auto"/>
        <w:contextualSpacing/>
        <w:jc w:val="both"/>
        <w:rPr>
          <w:rFonts w:cs="Calibri"/>
          <w:b/>
          <w:sz w:val="20"/>
          <w:szCs w:val="20"/>
        </w:rPr>
      </w:pP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r w:rsidRPr="00E7008F">
        <w:rPr>
          <w:rFonts w:cs="Calibri"/>
          <w:b/>
          <w:bCs/>
          <w:sz w:val="20"/>
          <w:szCs w:val="20"/>
        </w:rPr>
        <w:tab/>
      </w:r>
    </w:p>
    <w:p w14:paraId="096A74E2" w14:textId="77777777" w:rsidR="003F1B4D" w:rsidRDefault="003F1B4D" w:rsidP="003F1B4D">
      <w:pPr>
        <w:pStyle w:val="ListParagraph"/>
        <w:numPr>
          <w:ilvl w:val="0"/>
          <w:numId w:val="2"/>
        </w:numPr>
        <w:spacing w:after="0" w:line="240" w:lineRule="auto"/>
        <w:ind w:left="360"/>
        <w:jc w:val="both"/>
        <w:rPr>
          <w:rFonts w:cs="Calibri"/>
          <w:sz w:val="21"/>
          <w:szCs w:val="21"/>
          <w:lang w:val="en-IN"/>
        </w:rPr>
      </w:pPr>
      <w:bookmarkStart w:id="2" w:name="_Hlk195533561"/>
      <w:r w:rsidRPr="001D7C47">
        <w:rPr>
          <w:rFonts w:cs="Calibri"/>
          <w:sz w:val="21"/>
          <w:szCs w:val="21"/>
        </w:rPr>
        <w:t>Configured</w:t>
      </w:r>
      <w:r>
        <w:rPr>
          <w:rFonts w:cs="Calibri"/>
          <w:sz w:val="21"/>
          <w:szCs w:val="21"/>
        </w:rPr>
        <w:t xml:space="preserve"> </w:t>
      </w:r>
      <w:r w:rsidRPr="00196F9C">
        <w:rPr>
          <w:rFonts w:cs="Calibri"/>
          <w:sz w:val="21"/>
          <w:szCs w:val="21"/>
          <w:lang w:val="en-IN"/>
        </w:rPr>
        <w:t xml:space="preserve">with Hadoop ecosystem components, including </w:t>
      </w:r>
      <w:r w:rsidRPr="0066614A">
        <w:rPr>
          <w:rFonts w:cs="Calibri"/>
          <w:sz w:val="21"/>
          <w:szCs w:val="21"/>
          <w:lang w:val="en-IN"/>
        </w:rPr>
        <w:t>HDFS, MapReduce, YARN</w:t>
      </w:r>
      <w:r w:rsidRPr="00196F9C">
        <w:rPr>
          <w:rFonts w:cs="Calibri"/>
          <w:sz w:val="21"/>
          <w:szCs w:val="21"/>
          <w:lang w:val="en-IN"/>
        </w:rPr>
        <w:t>, Hive, Pig, HBase, Sqoop, and Oozie for distributed data processing, data migration, and workflow automation. Leveraged these technologies for processing large-scale data sets, batch and real-time data processing.</w:t>
      </w:r>
    </w:p>
    <w:p w14:paraId="5412C9F5"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Engineered data flows with SQL (</w:t>
      </w:r>
      <w:r>
        <w:rPr>
          <w:rFonts w:cs="Calibri"/>
          <w:sz w:val="21"/>
          <w:szCs w:val="21"/>
        </w:rPr>
        <w:t>IBM DB2</w:t>
      </w:r>
      <w:r w:rsidRPr="00734C3D">
        <w:rPr>
          <w:rFonts w:cs="Calibri"/>
          <w:sz w:val="21"/>
          <w:szCs w:val="21"/>
        </w:rPr>
        <w:t>) and NoSQL (</w:t>
      </w:r>
      <w:r>
        <w:rPr>
          <w:rFonts w:cs="Calibri"/>
          <w:sz w:val="21"/>
          <w:szCs w:val="21"/>
        </w:rPr>
        <w:t>Cassandra</w:t>
      </w:r>
      <w:r w:rsidRPr="00734C3D">
        <w:rPr>
          <w:rFonts w:cs="Calibri"/>
          <w:sz w:val="21"/>
          <w:szCs w:val="21"/>
        </w:rPr>
        <w:t>) for seamless integration of structured and unstructured datasets.</w:t>
      </w:r>
    </w:p>
    <w:p w14:paraId="6FDA9D42"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Pr>
          <w:rFonts w:cs="Calibri"/>
          <w:sz w:val="21"/>
          <w:szCs w:val="21"/>
        </w:rPr>
        <w:t>Constructed</w:t>
      </w:r>
      <w:r w:rsidRPr="00734C3D">
        <w:rPr>
          <w:rFonts w:cs="Calibri"/>
          <w:sz w:val="21"/>
          <w:szCs w:val="21"/>
        </w:rPr>
        <w:t xml:space="preserve"> scalable ETL pipelines via Informatica and IBM DataStage, integrated with Hadoop for distributed processing.</w:t>
      </w:r>
    </w:p>
    <w:p w14:paraId="30CFE457"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Coded integration workflows in Java and Scala for backend automation and orchestration.</w:t>
      </w:r>
    </w:p>
    <w:p w14:paraId="32779EB8"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Modeled OLAP systems using Star and Snowflake schemas, optimizing Fact and Dimension tables for fast querying.</w:t>
      </w:r>
    </w:p>
    <w:p w14:paraId="3210CCC4"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Developed pipelines with cleansing, validation, profiling, and deduplication to uphold data integrity and compliance.</w:t>
      </w:r>
    </w:p>
    <w:p w14:paraId="498C3F76"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Employed formats like Avro, Parquet, ORC, JSON, and XML for efficient serialization and cross-platform data exchange.</w:t>
      </w:r>
    </w:p>
    <w:p w14:paraId="246B7DEA"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Deployed RabbitMQ to facilitate scalable microservice communication in distributed environments.</w:t>
      </w:r>
    </w:p>
    <w:p w14:paraId="4ACA5100"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Participated in Agile ceremonies, enhancing delivery through sprint planning, retrospectives, and feedback cycles.</w:t>
      </w:r>
    </w:p>
    <w:p w14:paraId="4E92426B"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Automated ETL jobs in Talend and Informatica, boosting performance across large-scale data systems.</w:t>
      </w:r>
    </w:p>
    <w:p w14:paraId="5C0ADF68"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rPr>
        <w:t>Delivered insights via interactive dashboards in Power BI and Tableau, supporting data-driven decisions.</w:t>
      </w:r>
    </w:p>
    <w:p w14:paraId="28297F23" w14:textId="77777777" w:rsidR="003F1B4D" w:rsidRPr="00734C3D" w:rsidRDefault="003F1B4D" w:rsidP="003F1B4D">
      <w:pPr>
        <w:pStyle w:val="ListParagraph"/>
        <w:numPr>
          <w:ilvl w:val="0"/>
          <w:numId w:val="2"/>
        </w:numPr>
        <w:spacing w:after="0" w:line="240" w:lineRule="auto"/>
        <w:ind w:left="360"/>
        <w:jc w:val="both"/>
        <w:rPr>
          <w:rFonts w:cs="Calibri"/>
          <w:sz w:val="21"/>
          <w:szCs w:val="21"/>
          <w:lang w:val="en-IN"/>
        </w:rPr>
      </w:pPr>
      <w:r w:rsidRPr="00734C3D">
        <w:rPr>
          <w:rFonts w:cs="Calibri"/>
          <w:sz w:val="21"/>
          <w:szCs w:val="21"/>
          <w:lang w:val="en-IN"/>
        </w:rPr>
        <w:t>Implemented data migration strategies to move legacy data systems to modern cloud-based platforms, ensuring smooth transition and high data integrity during the migration process.</w:t>
      </w:r>
    </w:p>
    <w:p w14:paraId="5AFF19D6" w14:textId="77777777" w:rsidR="003F1B4D" w:rsidRPr="00196F9C" w:rsidRDefault="003F1B4D" w:rsidP="003F1B4D">
      <w:pPr>
        <w:pStyle w:val="ListParagraph"/>
        <w:numPr>
          <w:ilvl w:val="0"/>
          <w:numId w:val="2"/>
        </w:numPr>
        <w:spacing w:after="0" w:line="240" w:lineRule="auto"/>
        <w:ind w:left="360"/>
        <w:jc w:val="both"/>
        <w:rPr>
          <w:rFonts w:cs="Calibri"/>
          <w:sz w:val="21"/>
          <w:szCs w:val="21"/>
          <w:lang w:val="en-IN"/>
        </w:rPr>
      </w:pPr>
      <w:r w:rsidRPr="00196F9C">
        <w:rPr>
          <w:rFonts w:cs="Calibri"/>
          <w:sz w:val="21"/>
          <w:szCs w:val="21"/>
          <w:lang w:val="en-IN"/>
        </w:rPr>
        <w:t>Utilized version control with Git and Bitbucket to manage project codebase and infrastructure as code using Terraform to automate deployment and ensure scalability of the data processing architecture.</w:t>
      </w:r>
    </w:p>
    <w:p w14:paraId="078F0275" w14:textId="77777777" w:rsidR="003F1B4D" w:rsidRDefault="003F1B4D" w:rsidP="003F1B4D">
      <w:pPr>
        <w:pStyle w:val="ListParagraph"/>
        <w:numPr>
          <w:ilvl w:val="0"/>
          <w:numId w:val="2"/>
        </w:numPr>
        <w:spacing w:after="0" w:line="240" w:lineRule="auto"/>
        <w:ind w:left="360"/>
        <w:jc w:val="both"/>
        <w:rPr>
          <w:rFonts w:cs="Calibri"/>
          <w:sz w:val="21"/>
          <w:szCs w:val="21"/>
          <w:lang w:val="en-IN"/>
        </w:rPr>
      </w:pPr>
      <w:r w:rsidRPr="00196F9C">
        <w:rPr>
          <w:rFonts w:cs="Calibri"/>
          <w:sz w:val="21"/>
          <w:szCs w:val="21"/>
          <w:lang w:val="en-IN"/>
        </w:rPr>
        <w:t>Developed data pipelines for both batch and real-time data processing, utilizing Apache Kafka for streaming data integration, ensuring low-latency data processing across distributed environments.</w:t>
      </w:r>
    </w:p>
    <w:p w14:paraId="75955A20" w14:textId="0106DCD1" w:rsidR="003F1B4D" w:rsidRPr="003D4621" w:rsidRDefault="003F1B4D" w:rsidP="003D4621">
      <w:pPr>
        <w:pStyle w:val="ListParagraph"/>
        <w:numPr>
          <w:ilvl w:val="0"/>
          <w:numId w:val="2"/>
        </w:numPr>
        <w:spacing w:after="0" w:line="240" w:lineRule="auto"/>
        <w:ind w:left="360"/>
        <w:jc w:val="both"/>
        <w:rPr>
          <w:rFonts w:cs="Calibri"/>
          <w:sz w:val="21"/>
          <w:szCs w:val="21"/>
          <w:lang w:val="en-IN"/>
        </w:rPr>
      </w:pPr>
      <w:r w:rsidRPr="00196F9C">
        <w:rPr>
          <w:rFonts w:cs="Calibri"/>
          <w:sz w:val="21"/>
          <w:szCs w:val="21"/>
          <w:lang w:val="en-IN"/>
        </w:rPr>
        <w:t xml:space="preserve">Ensured data security and compliance with CCPA </w:t>
      </w:r>
      <w:r>
        <w:rPr>
          <w:rFonts w:cs="Calibri"/>
          <w:sz w:val="21"/>
          <w:szCs w:val="21"/>
          <w:lang w:val="en-IN"/>
        </w:rPr>
        <w:t xml:space="preserve">&amp; GDPR </w:t>
      </w:r>
      <w:r w:rsidRPr="00196F9C">
        <w:rPr>
          <w:rFonts w:cs="Calibri"/>
          <w:sz w:val="21"/>
          <w:szCs w:val="21"/>
          <w:lang w:val="en-IN"/>
        </w:rPr>
        <w:t>regulations, implementing robust data governance frameworks to secure sensitive data during extraction, transformation, and loading processes.</w:t>
      </w:r>
      <w:bookmarkEnd w:id="2"/>
    </w:p>
    <w:p w14:paraId="03478A4E" w14:textId="6FE13291" w:rsidR="00FB5C56" w:rsidRPr="0016106A" w:rsidRDefault="003F1B4D" w:rsidP="0016106A">
      <w:pPr>
        <w:pStyle w:val="ListParagraph"/>
        <w:pBdr>
          <w:top w:val="single" w:sz="4" w:space="1" w:color="auto"/>
          <w:bottom w:val="single" w:sz="4" w:space="1" w:color="auto"/>
        </w:pBdr>
        <w:shd w:val="clear" w:color="auto" w:fill="DAE9F7" w:themeFill="text2" w:themeFillTint="1A"/>
        <w:ind w:left="0"/>
        <w:rPr>
          <w:rFonts w:cs="Calibri"/>
          <w:b/>
          <w:color w:val="000000"/>
          <w:sz w:val="20"/>
          <w:szCs w:val="20"/>
        </w:rPr>
      </w:pPr>
      <w:r w:rsidRPr="00E7008F">
        <w:rPr>
          <w:rFonts w:cs="Calibri"/>
          <w:b/>
          <w:color w:val="000000"/>
          <w:sz w:val="20"/>
          <w:szCs w:val="20"/>
        </w:rPr>
        <w:t xml:space="preserve">Environment: </w:t>
      </w:r>
      <w:bookmarkEnd w:id="0"/>
      <w:r w:rsidRPr="00196F9C">
        <w:rPr>
          <w:rFonts w:cs="Calibri"/>
          <w:b/>
          <w:color w:val="000000"/>
          <w:sz w:val="20"/>
          <w:szCs w:val="20"/>
        </w:rPr>
        <w:t>Hadoop, HDFS, MapReduce, YARN, Hive, Pig, HBase, Sqoop, Oozie, MySQL, PostgreSQL, MongoDB, Cassandra, Informatica, IBM DataStage, Talend, Java, Avro, Parquet, ORC, JSON, XML, Apache Kafka, Apache Flink, Power BI, Tableau, Git, Jenkins, GitLab CI, RabbitMQ, Terraform, Scrum.</w:t>
      </w:r>
      <w:bookmarkEnd w:id="1"/>
    </w:p>
    <w:sectPr w:rsidR="00FB5C56" w:rsidRPr="0016106A" w:rsidSect="003F1B4D">
      <w:pgSz w:w="12240" w:h="15840"/>
      <w:pgMar w:top="720" w:right="720" w:bottom="540" w:left="720" w:header="720" w:footer="720" w:gutter="0"/>
      <w:pgBorders w:offsetFrom="page">
        <w:top w:val="single" w:sz="8" w:space="24" w:color="1F4E79"/>
        <w:left w:val="single" w:sz="8" w:space="24" w:color="1F4E79"/>
        <w:bottom w:val="single" w:sz="8" w:space="24" w:color="1F4E79"/>
        <w:right w:val="single" w:sz="8" w:space="24" w:color="1F4E7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4F75"/>
    <w:multiLevelType w:val="hybridMultilevel"/>
    <w:tmpl w:val="F3AA4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006D0E"/>
    <w:multiLevelType w:val="hybridMultilevel"/>
    <w:tmpl w:val="0C2899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9DF349C"/>
    <w:multiLevelType w:val="hybridMultilevel"/>
    <w:tmpl w:val="EC226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693732"/>
    <w:multiLevelType w:val="hybridMultilevel"/>
    <w:tmpl w:val="69D6C7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3EC26B9"/>
    <w:multiLevelType w:val="multilevel"/>
    <w:tmpl w:val="A40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107DF"/>
    <w:multiLevelType w:val="hybridMultilevel"/>
    <w:tmpl w:val="26EE0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CF37B07"/>
    <w:multiLevelType w:val="hybridMultilevel"/>
    <w:tmpl w:val="16AAC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A266393"/>
    <w:multiLevelType w:val="hybridMultilevel"/>
    <w:tmpl w:val="BA12F6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21620388">
    <w:abstractNumId w:val="2"/>
  </w:num>
  <w:num w:numId="2" w16cid:durableId="756292622">
    <w:abstractNumId w:val="5"/>
  </w:num>
  <w:num w:numId="3" w16cid:durableId="1368532002">
    <w:abstractNumId w:val="6"/>
  </w:num>
  <w:num w:numId="4" w16cid:durableId="643974872">
    <w:abstractNumId w:val="0"/>
  </w:num>
  <w:num w:numId="5" w16cid:durableId="226645464">
    <w:abstractNumId w:val="7"/>
  </w:num>
  <w:num w:numId="6" w16cid:durableId="1439326766">
    <w:abstractNumId w:val="3"/>
  </w:num>
  <w:num w:numId="7" w16cid:durableId="1915238874">
    <w:abstractNumId w:val="1"/>
  </w:num>
  <w:num w:numId="8" w16cid:durableId="15754358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4D"/>
    <w:rsid w:val="000A64EC"/>
    <w:rsid w:val="0016106A"/>
    <w:rsid w:val="003D4621"/>
    <w:rsid w:val="003F1B4D"/>
    <w:rsid w:val="0075055E"/>
    <w:rsid w:val="008917F4"/>
    <w:rsid w:val="00903A22"/>
    <w:rsid w:val="009F242E"/>
    <w:rsid w:val="00D00E10"/>
    <w:rsid w:val="00D261A1"/>
    <w:rsid w:val="00FB5C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B7A58"/>
  <w15:chartTrackingRefBased/>
  <w15:docId w15:val="{6AC79B9C-A2B2-4233-9733-7270D9CF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B4D"/>
    <w:pPr>
      <w:spacing w:line="25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3F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B4D"/>
    <w:rPr>
      <w:rFonts w:eastAsiaTheme="majorEastAsia" w:cstheme="majorBidi"/>
      <w:color w:val="272727" w:themeColor="text1" w:themeTint="D8"/>
    </w:rPr>
  </w:style>
  <w:style w:type="paragraph" w:styleId="Title">
    <w:name w:val="Title"/>
    <w:basedOn w:val="Normal"/>
    <w:next w:val="Normal"/>
    <w:link w:val="TitleChar"/>
    <w:uiPriority w:val="10"/>
    <w:qFormat/>
    <w:rsid w:val="003F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B4D"/>
    <w:pPr>
      <w:spacing w:before="160"/>
      <w:jc w:val="center"/>
    </w:pPr>
    <w:rPr>
      <w:i/>
      <w:iCs/>
      <w:color w:val="404040" w:themeColor="text1" w:themeTint="BF"/>
    </w:rPr>
  </w:style>
  <w:style w:type="character" w:customStyle="1" w:styleId="QuoteChar">
    <w:name w:val="Quote Char"/>
    <w:basedOn w:val="DefaultParagraphFont"/>
    <w:link w:val="Quote"/>
    <w:uiPriority w:val="29"/>
    <w:rsid w:val="003F1B4D"/>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Bullet Level 2 dot"/>
    <w:basedOn w:val="Normal"/>
    <w:link w:val="ListParagraphChar"/>
    <w:uiPriority w:val="34"/>
    <w:qFormat/>
    <w:rsid w:val="003F1B4D"/>
    <w:pPr>
      <w:ind w:left="720"/>
      <w:contextualSpacing/>
    </w:pPr>
  </w:style>
  <w:style w:type="character" w:styleId="IntenseEmphasis">
    <w:name w:val="Intense Emphasis"/>
    <w:basedOn w:val="DefaultParagraphFont"/>
    <w:uiPriority w:val="21"/>
    <w:qFormat/>
    <w:rsid w:val="003F1B4D"/>
    <w:rPr>
      <w:i/>
      <w:iCs/>
      <w:color w:val="0F4761" w:themeColor="accent1" w:themeShade="BF"/>
    </w:rPr>
  </w:style>
  <w:style w:type="paragraph" w:styleId="IntenseQuote">
    <w:name w:val="Intense Quote"/>
    <w:basedOn w:val="Normal"/>
    <w:next w:val="Normal"/>
    <w:link w:val="IntenseQuoteChar"/>
    <w:uiPriority w:val="30"/>
    <w:qFormat/>
    <w:rsid w:val="003F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B4D"/>
    <w:rPr>
      <w:i/>
      <w:iCs/>
      <w:color w:val="0F4761" w:themeColor="accent1" w:themeShade="BF"/>
    </w:rPr>
  </w:style>
  <w:style w:type="character" w:styleId="IntenseReference">
    <w:name w:val="Intense Reference"/>
    <w:basedOn w:val="DefaultParagraphFont"/>
    <w:uiPriority w:val="32"/>
    <w:qFormat/>
    <w:rsid w:val="003F1B4D"/>
    <w:rPr>
      <w:b/>
      <w:bCs/>
      <w:smallCaps/>
      <w:color w:val="0F4761" w:themeColor="accent1" w:themeShade="BF"/>
      <w:spacing w:val="5"/>
    </w:rPr>
  </w:style>
  <w:style w:type="character" w:customStyle="1" w:styleId="NoSpacingChar">
    <w:name w:val="No Spacing Char"/>
    <w:link w:val="NoSpacing"/>
    <w:uiPriority w:val="1"/>
    <w:qFormat/>
    <w:locked/>
    <w:rsid w:val="003F1B4D"/>
    <w:rPr>
      <w:lang w:val="en-US"/>
    </w:rPr>
  </w:style>
  <w:style w:type="paragraph" w:styleId="NoSpacing">
    <w:name w:val="No Spacing"/>
    <w:link w:val="NoSpacingChar"/>
    <w:uiPriority w:val="1"/>
    <w:qFormat/>
    <w:rsid w:val="003F1B4D"/>
    <w:pPr>
      <w:spacing w:after="0" w:line="240" w:lineRule="auto"/>
    </w:pPr>
    <w:rPr>
      <w:lang w:val="en-U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3F1B4D"/>
  </w:style>
  <w:style w:type="character" w:styleId="Strong">
    <w:name w:val="Strong"/>
    <w:basedOn w:val="DefaultParagraphFont"/>
    <w:uiPriority w:val="22"/>
    <w:qFormat/>
    <w:rsid w:val="003F1B4D"/>
    <w:rPr>
      <w:b/>
      <w:bCs/>
    </w:rPr>
  </w:style>
  <w:style w:type="paragraph" w:styleId="NormalWeb">
    <w:name w:val="Normal (Web)"/>
    <w:basedOn w:val="Normal"/>
    <w:uiPriority w:val="99"/>
    <w:unhideWhenUsed/>
    <w:rsid w:val="003F1B4D"/>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HTMLCode">
    <w:name w:val="HTML Code"/>
    <w:basedOn w:val="DefaultParagraphFont"/>
    <w:uiPriority w:val="99"/>
    <w:semiHidden/>
    <w:unhideWhenUsed/>
    <w:rsid w:val="008917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0930">
      <w:bodyDiv w:val="1"/>
      <w:marLeft w:val="0"/>
      <w:marRight w:val="0"/>
      <w:marTop w:val="0"/>
      <w:marBottom w:val="0"/>
      <w:divBdr>
        <w:top w:val="none" w:sz="0" w:space="0" w:color="auto"/>
        <w:left w:val="none" w:sz="0" w:space="0" w:color="auto"/>
        <w:bottom w:val="none" w:sz="0" w:space="0" w:color="auto"/>
        <w:right w:val="none" w:sz="0" w:space="0" w:color="auto"/>
      </w:divBdr>
    </w:div>
    <w:div w:id="38479664">
      <w:bodyDiv w:val="1"/>
      <w:marLeft w:val="0"/>
      <w:marRight w:val="0"/>
      <w:marTop w:val="0"/>
      <w:marBottom w:val="0"/>
      <w:divBdr>
        <w:top w:val="none" w:sz="0" w:space="0" w:color="auto"/>
        <w:left w:val="none" w:sz="0" w:space="0" w:color="auto"/>
        <w:bottom w:val="none" w:sz="0" w:space="0" w:color="auto"/>
        <w:right w:val="none" w:sz="0" w:space="0" w:color="auto"/>
      </w:divBdr>
    </w:div>
    <w:div w:id="68965020">
      <w:bodyDiv w:val="1"/>
      <w:marLeft w:val="0"/>
      <w:marRight w:val="0"/>
      <w:marTop w:val="0"/>
      <w:marBottom w:val="0"/>
      <w:divBdr>
        <w:top w:val="none" w:sz="0" w:space="0" w:color="auto"/>
        <w:left w:val="none" w:sz="0" w:space="0" w:color="auto"/>
        <w:bottom w:val="none" w:sz="0" w:space="0" w:color="auto"/>
        <w:right w:val="none" w:sz="0" w:space="0" w:color="auto"/>
      </w:divBdr>
    </w:div>
    <w:div w:id="152990755">
      <w:bodyDiv w:val="1"/>
      <w:marLeft w:val="0"/>
      <w:marRight w:val="0"/>
      <w:marTop w:val="0"/>
      <w:marBottom w:val="0"/>
      <w:divBdr>
        <w:top w:val="none" w:sz="0" w:space="0" w:color="auto"/>
        <w:left w:val="none" w:sz="0" w:space="0" w:color="auto"/>
        <w:bottom w:val="none" w:sz="0" w:space="0" w:color="auto"/>
        <w:right w:val="none" w:sz="0" w:space="0" w:color="auto"/>
      </w:divBdr>
    </w:div>
    <w:div w:id="189997832">
      <w:bodyDiv w:val="1"/>
      <w:marLeft w:val="0"/>
      <w:marRight w:val="0"/>
      <w:marTop w:val="0"/>
      <w:marBottom w:val="0"/>
      <w:divBdr>
        <w:top w:val="none" w:sz="0" w:space="0" w:color="auto"/>
        <w:left w:val="none" w:sz="0" w:space="0" w:color="auto"/>
        <w:bottom w:val="none" w:sz="0" w:space="0" w:color="auto"/>
        <w:right w:val="none" w:sz="0" w:space="0" w:color="auto"/>
      </w:divBdr>
    </w:div>
    <w:div w:id="236405219">
      <w:bodyDiv w:val="1"/>
      <w:marLeft w:val="0"/>
      <w:marRight w:val="0"/>
      <w:marTop w:val="0"/>
      <w:marBottom w:val="0"/>
      <w:divBdr>
        <w:top w:val="none" w:sz="0" w:space="0" w:color="auto"/>
        <w:left w:val="none" w:sz="0" w:space="0" w:color="auto"/>
        <w:bottom w:val="none" w:sz="0" w:space="0" w:color="auto"/>
        <w:right w:val="none" w:sz="0" w:space="0" w:color="auto"/>
      </w:divBdr>
    </w:div>
    <w:div w:id="295068760">
      <w:bodyDiv w:val="1"/>
      <w:marLeft w:val="0"/>
      <w:marRight w:val="0"/>
      <w:marTop w:val="0"/>
      <w:marBottom w:val="0"/>
      <w:divBdr>
        <w:top w:val="none" w:sz="0" w:space="0" w:color="auto"/>
        <w:left w:val="none" w:sz="0" w:space="0" w:color="auto"/>
        <w:bottom w:val="none" w:sz="0" w:space="0" w:color="auto"/>
        <w:right w:val="none" w:sz="0" w:space="0" w:color="auto"/>
      </w:divBdr>
    </w:div>
    <w:div w:id="463426098">
      <w:bodyDiv w:val="1"/>
      <w:marLeft w:val="0"/>
      <w:marRight w:val="0"/>
      <w:marTop w:val="0"/>
      <w:marBottom w:val="0"/>
      <w:divBdr>
        <w:top w:val="none" w:sz="0" w:space="0" w:color="auto"/>
        <w:left w:val="none" w:sz="0" w:space="0" w:color="auto"/>
        <w:bottom w:val="none" w:sz="0" w:space="0" w:color="auto"/>
        <w:right w:val="none" w:sz="0" w:space="0" w:color="auto"/>
      </w:divBdr>
    </w:div>
    <w:div w:id="551616671">
      <w:bodyDiv w:val="1"/>
      <w:marLeft w:val="0"/>
      <w:marRight w:val="0"/>
      <w:marTop w:val="0"/>
      <w:marBottom w:val="0"/>
      <w:divBdr>
        <w:top w:val="none" w:sz="0" w:space="0" w:color="auto"/>
        <w:left w:val="none" w:sz="0" w:space="0" w:color="auto"/>
        <w:bottom w:val="none" w:sz="0" w:space="0" w:color="auto"/>
        <w:right w:val="none" w:sz="0" w:space="0" w:color="auto"/>
      </w:divBdr>
    </w:div>
    <w:div w:id="727609418">
      <w:bodyDiv w:val="1"/>
      <w:marLeft w:val="0"/>
      <w:marRight w:val="0"/>
      <w:marTop w:val="0"/>
      <w:marBottom w:val="0"/>
      <w:divBdr>
        <w:top w:val="none" w:sz="0" w:space="0" w:color="auto"/>
        <w:left w:val="none" w:sz="0" w:space="0" w:color="auto"/>
        <w:bottom w:val="none" w:sz="0" w:space="0" w:color="auto"/>
        <w:right w:val="none" w:sz="0" w:space="0" w:color="auto"/>
      </w:divBdr>
    </w:div>
    <w:div w:id="778305951">
      <w:bodyDiv w:val="1"/>
      <w:marLeft w:val="0"/>
      <w:marRight w:val="0"/>
      <w:marTop w:val="0"/>
      <w:marBottom w:val="0"/>
      <w:divBdr>
        <w:top w:val="none" w:sz="0" w:space="0" w:color="auto"/>
        <w:left w:val="none" w:sz="0" w:space="0" w:color="auto"/>
        <w:bottom w:val="none" w:sz="0" w:space="0" w:color="auto"/>
        <w:right w:val="none" w:sz="0" w:space="0" w:color="auto"/>
      </w:divBdr>
    </w:div>
    <w:div w:id="957030329">
      <w:bodyDiv w:val="1"/>
      <w:marLeft w:val="0"/>
      <w:marRight w:val="0"/>
      <w:marTop w:val="0"/>
      <w:marBottom w:val="0"/>
      <w:divBdr>
        <w:top w:val="none" w:sz="0" w:space="0" w:color="auto"/>
        <w:left w:val="none" w:sz="0" w:space="0" w:color="auto"/>
        <w:bottom w:val="none" w:sz="0" w:space="0" w:color="auto"/>
        <w:right w:val="none" w:sz="0" w:space="0" w:color="auto"/>
      </w:divBdr>
    </w:div>
    <w:div w:id="1074358607">
      <w:bodyDiv w:val="1"/>
      <w:marLeft w:val="0"/>
      <w:marRight w:val="0"/>
      <w:marTop w:val="0"/>
      <w:marBottom w:val="0"/>
      <w:divBdr>
        <w:top w:val="none" w:sz="0" w:space="0" w:color="auto"/>
        <w:left w:val="none" w:sz="0" w:space="0" w:color="auto"/>
        <w:bottom w:val="none" w:sz="0" w:space="0" w:color="auto"/>
        <w:right w:val="none" w:sz="0" w:space="0" w:color="auto"/>
      </w:divBdr>
    </w:div>
    <w:div w:id="1234923926">
      <w:bodyDiv w:val="1"/>
      <w:marLeft w:val="0"/>
      <w:marRight w:val="0"/>
      <w:marTop w:val="0"/>
      <w:marBottom w:val="0"/>
      <w:divBdr>
        <w:top w:val="none" w:sz="0" w:space="0" w:color="auto"/>
        <w:left w:val="none" w:sz="0" w:space="0" w:color="auto"/>
        <w:bottom w:val="none" w:sz="0" w:space="0" w:color="auto"/>
        <w:right w:val="none" w:sz="0" w:space="0" w:color="auto"/>
      </w:divBdr>
    </w:div>
    <w:div w:id="1410272654">
      <w:bodyDiv w:val="1"/>
      <w:marLeft w:val="0"/>
      <w:marRight w:val="0"/>
      <w:marTop w:val="0"/>
      <w:marBottom w:val="0"/>
      <w:divBdr>
        <w:top w:val="none" w:sz="0" w:space="0" w:color="auto"/>
        <w:left w:val="none" w:sz="0" w:space="0" w:color="auto"/>
        <w:bottom w:val="none" w:sz="0" w:space="0" w:color="auto"/>
        <w:right w:val="none" w:sz="0" w:space="0" w:color="auto"/>
      </w:divBdr>
    </w:div>
    <w:div w:id="1512184898">
      <w:bodyDiv w:val="1"/>
      <w:marLeft w:val="0"/>
      <w:marRight w:val="0"/>
      <w:marTop w:val="0"/>
      <w:marBottom w:val="0"/>
      <w:divBdr>
        <w:top w:val="none" w:sz="0" w:space="0" w:color="auto"/>
        <w:left w:val="none" w:sz="0" w:space="0" w:color="auto"/>
        <w:bottom w:val="none" w:sz="0" w:space="0" w:color="auto"/>
        <w:right w:val="none" w:sz="0" w:space="0" w:color="auto"/>
      </w:divBdr>
    </w:div>
    <w:div w:id="1526794704">
      <w:bodyDiv w:val="1"/>
      <w:marLeft w:val="0"/>
      <w:marRight w:val="0"/>
      <w:marTop w:val="0"/>
      <w:marBottom w:val="0"/>
      <w:divBdr>
        <w:top w:val="none" w:sz="0" w:space="0" w:color="auto"/>
        <w:left w:val="none" w:sz="0" w:space="0" w:color="auto"/>
        <w:bottom w:val="none" w:sz="0" w:space="0" w:color="auto"/>
        <w:right w:val="none" w:sz="0" w:space="0" w:color="auto"/>
      </w:divBdr>
    </w:div>
    <w:div w:id="1548376526">
      <w:bodyDiv w:val="1"/>
      <w:marLeft w:val="0"/>
      <w:marRight w:val="0"/>
      <w:marTop w:val="0"/>
      <w:marBottom w:val="0"/>
      <w:divBdr>
        <w:top w:val="none" w:sz="0" w:space="0" w:color="auto"/>
        <w:left w:val="none" w:sz="0" w:space="0" w:color="auto"/>
        <w:bottom w:val="none" w:sz="0" w:space="0" w:color="auto"/>
        <w:right w:val="none" w:sz="0" w:space="0" w:color="auto"/>
      </w:divBdr>
    </w:div>
    <w:div w:id="1580285176">
      <w:bodyDiv w:val="1"/>
      <w:marLeft w:val="0"/>
      <w:marRight w:val="0"/>
      <w:marTop w:val="0"/>
      <w:marBottom w:val="0"/>
      <w:divBdr>
        <w:top w:val="none" w:sz="0" w:space="0" w:color="auto"/>
        <w:left w:val="none" w:sz="0" w:space="0" w:color="auto"/>
        <w:bottom w:val="none" w:sz="0" w:space="0" w:color="auto"/>
        <w:right w:val="none" w:sz="0" w:space="0" w:color="auto"/>
      </w:divBdr>
    </w:div>
    <w:div w:id="1797674279">
      <w:bodyDiv w:val="1"/>
      <w:marLeft w:val="0"/>
      <w:marRight w:val="0"/>
      <w:marTop w:val="0"/>
      <w:marBottom w:val="0"/>
      <w:divBdr>
        <w:top w:val="none" w:sz="0" w:space="0" w:color="auto"/>
        <w:left w:val="none" w:sz="0" w:space="0" w:color="auto"/>
        <w:bottom w:val="none" w:sz="0" w:space="0" w:color="auto"/>
        <w:right w:val="none" w:sz="0" w:space="0" w:color="auto"/>
      </w:divBdr>
    </w:div>
    <w:div w:id="201703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user.nikhila@gmail.com</dc:creator>
  <cp:keywords/>
  <dc:description/>
  <cp:lastModifiedBy>user.nikhila@gmail.com</cp:lastModifiedBy>
  <cp:revision>4</cp:revision>
  <dcterms:created xsi:type="dcterms:W3CDTF">2025-04-25T13:45:00Z</dcterms:created>
  <dcterms:modified xsi:type="dcterms:W3CDTF">2025-04-28T21:20:00Z</dcterms:modified>
</cp:coreProperties>
</file>