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0DE60" w14:textId="77777777" w:rsidR="00CA1CEA" w:rsidRPr="00CA1CEA" w:rsidRDefault="00CA1CEA" w:rsidP="00CA1CEA">
      <w:pPr>
        <w:spacing w:after="0" w:line="240" w:lineRule="auto"/>
        <w:rPr>
          <w:rFonts w:ascii="Calibri" w:hAnsi="Calibri" w:cs="Calibri"/>
          <w:sz w:val="24"/>
          <w:szCs w:val="24"/>
        </w:rPr>
      </w:pPr>
      <w:r w:rsidRPr="00CA1CEA">
        <w:rPr>
          <w:rFonts w:ascii="Calibri" w:hAnsi="Calibri" w:cs="Calibri"/>
          <w:sz w:val="24"/>
          <w:szCs w:val="24"/>
        </w:rPr>
        <w:t>Georgia Daniels</w:t>
      </w:r>
    </w:p>
    <w:p w14:paraId="7D9FE2DC" w14:textId="77777777" w:rsidR="00CA1CEA" w:rsidRPr="00CA1CEA" w:rsidRDefault="00CA1CEA" w:rsidP="00CA1CEA">
      <w:pPr>
        <w:spacing w:after="0" w:line="240" w:lineRule="auto"/>
        <w:rPr>
          <w:rFonts w:ascii="Calibri" w:hAnsi="Calibri" w:cs="Calibri"/>
        </w:rPr>
      </w:pPr>
      <w:r w:rsidRPr="00CA1CEA">
        <w:rPr>
          <w:rFonts w:ascii="Calibri" w:hAnsi="Calibri" w:cs="Calibri"/>
        </w:rPr>
        <w:t>Dallas TX 75201</w:t>
      </w:r>
    </w:p>
    <w:p w14:paraId="79CF17E4" w14:textId="5F1A7A11" w:rsidR="00CA1CEA" w:rsidRPr="00CA1CEA" w:rsidRDefault="00CA1CEA" w:rsidP="00CA1CEA">
      <w:pPr>
        <w:pBdr>
          <w:bottom w:val="single" w:sz="4" w:space="1" w:color="auto"/>
        </w:pBdr>
        <w:spacing w:after="0" w:line="240" w:lineRule="auto"/>
        <w:rPr>
          <w:rFonts w:ascii="Calibri" w:hAnsi="Calibri" w:cs="Calibri"/>
        </w:rPr>
      </w:pPr>
      <w:r w:rsidRPr="00CA1CEA">
        <w:rPr>
          <w:rFonts w:ascii="Calibri" w:hAnsi="Calibri" w:cs="Calibri"/>
        </w:rPr>
        <w:t xml:space="preserve">240-274-5381   </w:t>
      </w:r>
      <w:hyperlink r:id="rId5" w:history="1">
        <w:r w:rsidRPr="005B6DCB">
          <w:rPr>
            <w:rStyle w:val="Hyperlink"/>
            <w:rFonts w:ascii="Calibri" w:hAnsi="Calibri" w:cs="Calibri"/>
          </w:rPr>
          <w:t>georgiadaniels04@gmail.com</w:t>
        </w:r>
      </w:hyperlink>
      <w:r>
        <w:rPr>
          <w:rFonts w:ascii="Calibri" w:hAnsi="Calibri" w:cs="Calibri"/>
        </w:rPr>
        <w:t xml:space="preserve"> </w:t>
      </w:r>
    </w:p>
    <w:p w14:paraId="18D47D57" w14:textId="77777777" w:rsidR="00CA1CEA" w:rsidRPr="00CA1CEA" w:rsidRDefault="00CA1CEA" w:rsidP="00CA1CEA">
      <w:pPr>
        <w:spacing w:after="0" w:line="240" w:lineRule="auto"/>
        <w:rPr>
          <w:rFonts w:ascii="Calibri" w:hAnsi="Calibri" w:cs="Calibri"/>
        </w:rPr>
      </w:pPr>
    </w:p>
    <w:p w14:paraId="2AD941A8" w14:textId="77777777" w:rsidR="00CA1CEA" w:rsidRPr="00CA1CEA" w:rsidRDefault="00CA1CEA" w:rsidP="00CA1CEA">
      <w:pPr>
        <w:spacing w:after="0" w:line="240" w:lineRule="auto"/>
        <w:rPr>
          <w:rFonts w:ascii="Calibri" w:hAnsi="Calibri" w:cs="Calibri"/>
          <w:b/>
          <w:bCs/>
        </w:rPr>
      </w:pPr>
      <w:r w:rsidRPr="00CA1CEA">
        <w:rPr>
          <w:rFonts w:ascii="Calibri" w:hAnsi="Calibri" w:cs="Calibri"/>
          <w:b/>
          <w:bCs/>
        </w:rPr>
        <w:t>PROFESSIONAL SUMMARY</w:t>
      </w:r>
    </w:p>
    <w:p w14:paraId="27D6B7D7" w14:textId="385A5FDA" w:rsidR="00CA1CEA" w:rsidRPr="00590692" w:rsidRDefault="00590692" w:rsidP="00CA1CEA">
      <w:pPr>
        <w:spacing w:after="0" w:line="240" w:lineRule="auto"/>
        <w:rPr>
          <w:rFonts w:ascii="Calibri" w:hAnsi="Calibri" w:cs="Calibri"/>
        </w:rPr>
      </w:pPr>
      <w:r w:rsidRPr="00590692">
        <w:rPr>
          <w:rFonts w:ascii="Calibri" w:hAnsi="Calibri" w:cs="Calibri"/>
        </w:rPr>
        <w:t>Dedicated and results-oriented Technical Product Owner and Business Analyst with extensive experience in Salesforce Administration, Salesforce Business Analysis, and chatbot integration. Proven ability to bridge the gap between business needs and technology solutions while ensuring compliance with regulatory requirements. Skilled in Agile methodologies, backlog management, and driving product success through data-driven insights. Successfully led the implementation of Salesforce-based customer service solutions and managed chatbot integration, including "</w:t>
      </w:r>
      <w:proofErr w:type="spellStart"/>
      <w:r w:rsidRPr="00590692">
        <w:rPr>
          <w:rFonts w:ascii="Calibri" w:hAnsi="Calibri" w:cs="Calibri"/>
        </w:rPr>
        <w:t>SmartAssist</w:t>
      </w:r>
      <w:proofErr w:type="spellEnd"/>
      <w:r w:rsidRPr="00590692">
        <w:rPr>
          <w:rFonts w:ascii="Calibri" w:hAnsi="Calibri" w:cs="Calibri"/>
        </w:rPr>
        <w:t xml:space="preserve"> Chatbot", to enhance user experience and streamline customer interactions. Experienced in Salesforce Community Cloud, Data Sharing, and optimizing cloud-based solutions for seamless collaboration. Adept at collaborating with cross-functional teams to drive efficiency, productivity, and business growth.</w:t>
      </w:r>
    </w:p>
    <w:p w14:paraId="64078421" w14:textId="77777777" w:rsidR="00590692" w:rsidRDefault="00590692" w:rsidP="00CA1CEA">
      <w:pPr>
        <w:spacing w:after="0" w:line="240" w:lineRule="auto"/>
        <w:rPr>
          <w:rFonts w:ascii="Calibri" w:hAnsi="Calibri" w:cs="Calibri"/>
          <w:b/>
          <w:bCs/>
        </w:rPr>
      </w:pPr>
    </w:p>
    <w:p w14:paraId="23542C21" w14:textId="75E68705" w:rsidR="00CA1CEA" w:rsidRPr="00CA1CEA" w:rsidRDefault="00CA1CEA" w:rsidP="00CA1CEA">
      <w:pPr>
        <w:spacing w:after="0" w:line="240" w:lineRule="auto"/>
        <w:rPr>
          <w:rFonts w:ascii="Calibri" w:hAnsi="Calibri" w:cs="Calibri"/>
          <w:b/>
          <w:bCs/>
        </w:rPr>
      </w:pPr>
      <w:r w:rsidRPr="00CA1CEA">
        <w:rPr>
          <w:rFonts w:ascii="Calibri" w:hAnsi="Calibri" w:cs="Calibri"/>
          <w:b/>
          <w:bCs/>
        </w:rPr>
        <w:t>SKILLS &amp; SYSTEMS</w:t>
      </w:r>
    </w:p>
    <w:p w14:paraId="6F2DACB3" w14:textId="260BA0AB" w:rsidR="00CA1CEA" w:rsidRPr="00CA1CEA" w:rsidRDefault="00CA1CEA" w:rsidP="00CA1CEA">
      <w:pPr>
        <w:spacing w:after="0" w:line="240" w:lineRule="auto"/>
        <w:rPr>
          <w:rFonts w:ascii="Calibri" w:hAnsi="Calibri" w:cs="Calibri"/>
        </w:rPr>
      </w:pPr>
      <w:r w:rsidRPr="00CA1CEA">
        <w:rPr>
          <w:rFonts w:ascii="Calibri" w:hAnsi="Calibri" w:cs="Calibri"/>
        </w:rPr>
        <w:t>Skills: Release planning</w:t>
      </w:r>
      <w:r>
        <w:rPr>
          <w:rFonts w:ascii="Calibri" w:hAnsi="Calibri" w:cs="Calibri"/>
        </w:rPr>
        <w:t xml:space="preserve"> </w:t>
      </w:r>
      <w:r w:rsidRPr="00CA1CEA">
        <w:rPr>
          <w:rFonts w:ascii="Calibri" w:hAnsi="Calibri" w:cs="Calibri"/>
        </w:rPr>
        <w:t>,</w:t>
      </w:r>
      <w:r>
        <w:rPr>
          <w:rFonts w:ascii="Calibri" w:hAnsi="Calibri" w:cs="Calibri"/>
        </w:rPr>
        <w:t>Release management</w:t>
      </w:r>
      <w:r w:rsidRPr="00CA1CEA">
        <w:rPr>
          <w:rFonts w:ascii="Calibri" w:hAnsi="Calibri" w:cs="Calibri"/>
        </w:rPr>
        <w:t xml:space="preserve"> Business Analysis, Product Backlog Management, Roadmap Development, SDLC, Agile (Scrum, Kanban), Salesforce Business Analysis, Salesforce Administration, UAT, Project Management, Regulatory Compliance, Test Cases &amp; Planning, Stakeholder Relations, Data Analysis &amp; Reporting</w:t>
      </w:r>
      <w:r w:rsidR="00CF4110">
        <w:rPr>
          <w:rFonts w:ascii="Calibri" w:hAnsi="Calibri" w:cs="Calibri"/>
        </w:rPr>
        <w:t>, MS Excel.</w:t>
      </w:r>
    </w:p>
    <w:p w14:paraId="46475081" w14:textId="32AB3299" w:rsidR="00CA1CEA" w:rsidRDefault="00CA1CEA" w:rsidP="00CA1CEA">
      <w:pPr>
        <w:spacing w:after="0" w:line="240" w:lineRule="auto"/>
        <w:rPr>
          <w:rFonts w:ascii="Calibri" w:hAnsi="Calibri" w:cs="Calibri"/>
        </w:rPr>
      </w:pPr>
      <w:r w:rsidRPr="00CA1CEA">
        <w:rPr>
          <w:rFonts w:ascii="Calibri" w:hAnsi="Calibri" w:cs="Calibri"/>
        </w:rPr>
        <w:t xml:space="preserve">Systems: Jira, Gherkin, Confluence, Power BI, Tableau, </w:t>
      </w:r>
      <w:proofErr w:type="spellStart"/>
      <w:r w:rsidRPr="00CA1CEA">
        <w:rPr>
          <w:rFonts w:ascii="Calibri" w:hAnsi="Calibri" w:cs="Calibri"/>
        </w:rPr>
        <w:t>SAFe</w:t>
      </w:r>
      <w:proofErr w:type="spellEnd"/>
      <w:r w:rsidRPr="00CA1CEA">
        <w:rPr>
          <w:rFonts w:ascii="Calibri" w:hAnsi="Calibri" w:cs="Calibri"/>
        </w:rPr>
        <w:t>, Microsoft Office</w:t>
      </w:r>
    </w:p>
    <w:p w14:paraId="26B0F972" w14:textId="5582AD1E" w:rsidR="00590692" w:rsidRPr="00CA1CEA" w:rsidRDefault="00590692" w:rsidP="00CA1CEA">
      <w:pPr>
        <w:spacing w:after="0" w:line="240" w:lineRule="auto"/>
        <w:rPr>
          <w:rFonts w:ascii="Calibri" w:hAnsi="Calibri" w:cs="Calibri"/>
        </w:rPr>
      </w:pPr>
      <w:r>
        <w:rPr>
          <w:rFonts w:ascii="Calibri" w:hAnsi="Calibri" w:cs="Calibri"/>
        </w:rPr>
        <w:t>Cloud- Salesforce (Community Cloud – Data Sharing).</w:t>
      </w:r>
    </w:p>
    <w:p w14:paraId="38E839E8" w14:textId="77777777" w:rsidR="00CA1CEA" w:rsidRPr="00CA1CEA" w:rsidRDefault="00CA1CEA" w:rsidP="00CA1CEA">
      <w:pPr>
        <w:spacing w:after="0" w:line="240" w:lineRule="auto"/>
        <w:rPr>
          <w:rFonts w:ascii="Calibri" w:hAnsi="Calibri" w:cs="Calibri"/>
        </w:rPr>
      </w:pPr>
    </w:p>
    <w:p w14:paraId="40025957" w14:textId="77777777" w:rsidR="00CA1CEA" w:rsidRPr="00CA1CEA" w:rsidRDefault="00CA1CEA" w:rsidP="00CA1CEA">
      <w:pPr>
        <w:spacing w:after="0" w:line="240" w:lineRule="auto"/>
        <w:rPr>
          <w:rFonts w:ascii="Calibri" w:hAnsi="Calibri" w:cs="Calibri"/>
          <w:b/>
          <w:bCs/>
        </w:rPr>
      </w:pPr>
      <w:r w:rsidRPr="00CA1CEA">
        <w:rPr>
          <w:rFonts w:ascii="Calibri" w:hAnsi="Calibri" w:cs="Calibri"/>
          <w:b/>
          <w:bCs/>
        </w:rPr>
        <w:t>WORK HISTORY</w:t>
      </w:r>
    </w:p>
    <w:p w14:paraId="352A3333" w14:textId="77777777" w:rsidR="00CA1CEA" w:rsidRPr="00CA1CEA" w:rsidRDefault="00CA1CEA" w:rsidP="00CA1CEA">
      <w:pPr>
        <w:spacing w:after="0" w:line="240" w:lineRule="auto"/>
        <w:rPr>
          <w:rFonts w:ascii="Calibri" w:hAnsi="Calibri" w:cs="Calibri"/>
          <w:b/>
          <w:bCs/>
        </w:rPr>
      </w:pPr>
      <w:r w:rsidRPr="00CA1CEA">
        <w:rPr>
          <w:rFonts w:ascii="Calibri" w:hAnsi="Calibri" w:cs="Calibri"/>
          <w:b/>
          <w:bCs/>
        </w:rPr>
        <w:t>Product Owner - Logistics</w:t>
      </w:r>
    </w:p>
    <w:p w14:paraId="2EFB0824" w14:textId="77777777" w:rsidR="00CA1CEA" w:rsidRPr="00CA1CEA" w:rsidRDefault="00CA1CEA" w:rsidP="00CA1CEA">
      <w:pPr>
        <w:spacing w:after="0" w:line="240" w:lineRule="auto"/>
        <w:rPr>
          <w:rFonts w:ascii="Calibri" w:hAnsi="Calibri" w:cs="Calibri"/>
          <w:b/>
          <w:bCs/>
        </w:rPr>
      </w:pPr>
      <w:r w:rsidRPr="00CA1CEA">
        <w:rPr>
          <w:rFonts w:ascii="Calibri" w:hAnsi="Calibri" w:cs="Calibri"/>
          <w:b/>
          <w:bCs/>
        </w:rPr>
        <w:t>Wells Fargo – Remote | 05/2024 to 12/2024</w:t>
      </w:r>
    </w:p>
    <w:p w14:paraId="6F741408" w14:textId="401A4809" w:rsidR="00CA1CEA" w:rsidRPr="00CA1CEA" w:rsidRDefault="00CA1CEA" w:rsidP="00CA1CEA">
      <w:pPr>
        <w:pStyle w:val="ListParagraph"/>
        <w:numPr>
          <w:ilvl w:val="0"/>
          <w:numId w:val="1"/>
        </w:numPr>
        <w:spacing w:after="0" w:line="240" w:lineRule="auto"/>
        <w:rPr>
          <w:rFonts w:ascii="Calibri" w:hAnsi="Calibri" w:cs="Calibri"/>
        </w:rPr>
      </w:pPr>
      <w:r w:rsidRPr="00CA1CEA">
        <w:rPr>
          <w:rFonts w:ascii="Calibri" w:hAnsi="Calibri" w:cs="Calibri"/>
        </w:rPr>
        <w:t>Collaborated with cross-functional teams to identify opportunities for process improvement and increased efficiency</w:t>
      </w:r>
    </w:p>
    <w:p w14:paraId="533177A2" w14:textId="65975E15" w:rsidR="00CA1CEA" w:rsidRPr="00CA1CEA" w:rsidRDefault="00CA1CEA" w:rsidP="00CA1CEA">
      <w:pPr>
        <w:pStyle w:val="ListParagraph"/>
        <w:numPr>
          <w:ilvl w:val="0"/>
          <w:numId w:val="1"/>
        </w:numPr>
        <w:spacing w:after="0" w:line="240" w:lineRule="auto"/>
        <w:rPr>
          <w:rFonts w:ascii="Calibri" w:hAnsi="Calibri" w:cs="Calibri"/>
        </w:rPr>
      </w:pPr>
      <w:r w:rsidRPr="00CA1CEA">
        <w:rPr>
          <w:rFonts w:ascii="Calibri" w:hAnsi="Calibri" w:cs="Calibri"/>
        </w:rPr>
        <w:t>Used Tableau to create data-driven reports and visualizations for SMEs to understand compliance processes</w:t>
      </w:r>
    </w:p>
    <w:p w14:paraId="2BC75E17" w14:textId="43E4246E" w:rsidR="00CA1CEA" w:rsidRPr="00CA1CEA" w:rsidRDefault="00CA1CEA" w:rsidP="00CA1CEA">
      <w:pPr>
        <w:pStyle w:val="ListParagraph"/>
        <w:numPr>
          <w:ilvl w:val="0"/>
          <w:numId w:val="1"/>
        </w:numPr>
        <w:spacing w:after="0" w:line="240" w:lineRule="auto"/>
        <w:rPr>
          <w:rFonts w:ascii="Calibri" w:hAnsi="Calibri" w:cs="Calibri"/>
        </w:rPr>
      </w:pPr>
      <w:r w:rsidRPr="00CA1CEA">
        <w:rPr>
          <w:rFonts w:ascii="Calibri" w:hAnsi="Calibri" w:cs="Calibri"/>
        </w:rPr>
        <w:t>Extracted data related to compliance activities, including license expiration dates, training completion statuses, and regulatory requirements</w:t>
      </w:r>
    </w:p>
    <w:p w14:paraId="1A7162D6" w14:textId="2330E49E" w:rsidR="00CA1CEA" w:rsidRPr="00CA1CEA" w:rsidRDefault="00CA1CEA" w:rsidP="00CA1CEA">
      <w:pPr>
        <w:pStyle w:val="ListParagraph"/>
        <w:numPr>
          <w:ilvl w:val="0"/>
          <w:numId w:val="1"/>
        </w:numPr>
        <w:spacing w:after="0" w:line="240" w:lineRule="auto"/>
        <w:rPr>
          <w:rFonts w:ascii="Calibri" w:hAnsi="Calibri" w:cs="Calibri"/>
        </w:rPr>
      </w:pPr>
      <w:r w:rsidRPr="00CA1CEA">
        <w:rPr>
          <w:rFonts w:ascii="Calibri" w:hAnsi="Calibri" w:cs="Calibri"/>
        </w:rPr>
        <w:t>Created Jira stories by gathering data from Salesforce dashboards to track and visualize key metrics such as page visits, chatbot activity, and compliance questionnaire responses</w:t>
      </w:r>
    </w:p>
    <w:p w14:paraId="0AE9745A" w14:textId="0F8888A7" w:rsidR="00CA1CEA" w:rsidRPr="00CA1CEA" w:rsidRDefault="00CA1CEA" w:rsidP="00CA1CEA">
      <w:pPr>
        <w:pStyle w:val="ListParagraph"/>
        <w:numPr>
          <w:ilvl w:val="0"/>
          <w:numId w:val="1"/>
        </w:numPr>
        <w:spacing w:after="0" w:line="240" w:lineRule="auto"/>
        <w:rPr>
          <w:rFonts w:ascii="Calibri" w:hAnsi="Calibri" w:cs="Calibri"/>
        </w:rPr>
      </w:pPr>
      <w:r w:rsidRPr="00CA1CEA">
        <w:rPr>
          <w:rFonts w:ascii="Calibri" w:hAnsi="Calibri" w:cs="Calibri"/>
        </w:rPr>
        <w:t>Utilized Salesforce Service Cloud for compliance tracking and case management</w:t>
      </w:r>
    </w:p>
    <w:p w14:paraId="3921548C" w14:textId="5D76BF9F" w:rsidR="00CA1CEA" w:rsidRPr="00CA1CEA" w:rsidRDefault="00CA1CEA" w:rsidP="00CA1CEA">
      <w:pPr>
        <w:pStyle w:val="ListParagraph"/>
        <w:numPr>
          <w:ilvl w:val="0"/>
          <w:numId w:val="1"/>
        </w:numPr>
        <w:spacing w:after="0" w:line="240" w:lineRule="auto"/>
        <w:rPr>
          <w:rFonts w:ascii="Calibri" w:hAnsi="Calibri" w:cs="Calibri"/>
        </w:rPr>
      </w:pPr>
      <w:r w:rsidRPr="00CA1CEA">
        <w:rPr>
          <w:rFonts w:ascii="Calibri" w:hAnsi="Calibri" w:cs="Calibri"/>
        </w:rPr>
        <w:t>Documented chatbot interactions, improving "</w:t>
      </w:r>
      <w:proofErr w:type="spellStart"/>
      <w:r w:rsidRPr="00CA1CEA">
        <w:rPr>
          <w:rFonts w:ascii="Calibri" w:hAnsi="Calibri" w:cs="Calibri"/>
        </w:rPr>
        <w:t>SmartAssist</w:t>
      </w:r>
      <w:proofErr w:type="spellEnd"/>
      <w:r w:rsidRPr="00CA1CEA">
        <w:rPr>
          <w:rFonts w:ascii="Calibri" w:hAnsi="Calibri" w:cs="Calibri"/>
        </w:rPr>
        <w:t xml:space="preserve"> Chatbot" utterances and conversational flows to enhance user engagement</w:t>
      </w:r>
    </w:p>
    <w:p w14:paraId="4EB54D02" w14:textId="1A2295F7" w:rsidR="00CA1CEA" w:rsidRPr="00CA1CEA" w:rsidRDefault="00CA1CEA" w:rsidP="00CA1CEA">
      <w:pPr>
        <w:pStyle w:val="ListParagraph"/>
        <w:numPr>
          <w:ilvl w:val="0"/>
          <w:numId w:val="1"/>
        </w:numPr>
        <w:spacing w:after="0" w:line="240" w:lineRule="auto"/>
        <w:rPr>
          <w:rFonts w:ascii="Calibri" w:hAnsi="Calibri" w:cs="Calibri"/>
        </w:rPr>
      </w:pPr>
      <w:r w:rsidRPr="00CA1CEA">
        <w:rPr>
          <w:rFonts w:ascii="Calibri" w:hAnsi="Calibri" w:cs="Calibri"/>
        </w:rPr>
        <w:t>Improved internal knowledge sharing by developing comprehensive documentation outlining standard operating procedures</w:t>
      </w:r>
    </w:p>
    <w:p w14:paraId="1C5830E0" w14:textId="34CD178F" w:rsidR="00CA1CEA" w:rsidRPr="00CA1CEA" w:rsidRDefault="00CA1CEA" w:rsidP="00CA1CEA">
      <w:pPr>
        <w:pStyle w:val="ListParagraph"/>
        <w:numPr>
          <w:ilvl w:val="0"/>
          <w:numId w:val="1"/>
        </w:numPr>
        <w:spacing w:after="0" w:line="240" w:lineRule="auto"/>
        <w:rPr>
          <w:rFonts w:ascii="Calibri" w:hAnsi="Calibri" w:cs="Calibri"/>
        </w:rPr>
      </w:pPr>
      <w:r w:rsidRPr="00CA1CEA">
        <w:rPr>
          <w:rFonts w:ascii="Calibri" w:hAnsi="Calibri" w:cs="Calibri"/>
        </w:rPr>
        <w:t>Implemented predictive analytics techniques to enable proactive adjustments to business strategies based on emerging trends</w:t>
      </w:r>
    </w:p>
    <w:p w14:paraId="3FA19D6D" w14:textId="77777777" w:rsidR="00CA1CEA" w:rsidRDefault="00CA1CEA" w:rsidP="00CA1CEA">
      <w:pPr>
        <w:spacing w:after="0" w:line="240" w:lineRule="auto"/>
        <w:rPr>
          <w:rFonts w:ascii="Calibri" w:hAnsi="Calibri" w:cs="Calibri"/>
        </w:rPr>
      </w:pPr>
    </w:p>
    <w:p w14:paraId="7E57D178" w14:textId="6CC0E86D" w:rsidR="00CA1CEA" w:rsidRPr="00CA1CEA" w:rsidRDefault="00CA1CEA" w:rsidP="00CA1CEA">
      <w:pPr>
        <w:spacing w:after="0" w:line="240" w:lineRule="auto"/>
        <w:rPr>
          <w:rFonts w:ascii="Calibri" w:hAnsi="Calibri" w:cs="Calibri"/>
          <w:b/>
          <w:bCs/>
        </w:rPr>
      </w:pPr>
      <w:r w:rsidRPr="00CA1CEA">
        <w:rPr>
          <w:rFonts w:ascii="Calibri" w:hAnsi="Calibri" w:cs="Calibri"/>
          <w:b/>
          <w:bCs/>
        </w:rPr>
        <w:t>Technical Product Owner - Global Client Accounts (GCA)</w:t>
      </w:r>
    </w:p>
    <w:p w14:paraId="0A0BEF78" w14:textId="77777777" w:rsidR="00CA1CEA" w:rsidRPr="00CA1CEA" w:rsidRDefault="00CA1CEA" w:rsidP="00CA1CEA">
      <w:pPr>
        <w:spacing w:after="0" w:line="240" w:lineRule="auto"/>
        <w:rPr>
          <w:rFonts w:ascii="Calibri" w:hAnsi="Calibri" w:cs="Calibri"/>
          <w:b/>
          <w:bCs/>
        </w:rPr>
      </w:pPr>
      <w:r w:rsidRPr="00CA1CEA">
        <w:rPr>
          <w:rFonts w:ascii="Calibri" w:hAnsi="Calibri" w:cs="Calibri"/>
          <w:b/>
          <w:bCs/>
        </w:rPr>
        <w:t>Bank of America – Remote | 07/2023 to 12/2023</w:t>
      </w:r>
    </w:p>
    <w:p w14:paraId="06EE8046" w14:textId="5D360409" w:rsidR="00CA1CEA" w:rsidRPr="00CA1CEA" w:rsidRDefault="00CA1CEA" w:rsidP="00CA1CEA">
      <w:pPr>
        <w:pStyle w:val="ListParagraph"/>
        <w:numPr>
          <w:ilvl w:val="0"/>
          <w:numId w:val="3"/>
        </w:numPr>
        <w:spacing w:after="0" w:line="240" w:lineRule="auto"/>
        <w:rPr>
          <w:rFonts w:ascii="Calibri" w:hAnsi="Calibri" w:cs="Calibri"/>
        </w:rPr>
      </w:pPr>
      <w:r w:rsidRPr="00CA1CEA">
        <w:rPr>
          <w:rFonts w:ascii="Calibri" w:hAnsi="Calibri" w:cs="Calibri"/>
        </w:rPr>
        <w:t>Led Agile methodologies across projects, including Sprint Planning, Daily Standups, Sprint Reviews, and Retrospectives</w:t>
      </w:r>
    </w:p>
    <w:p w14:paraId="06BBC152" w14:textId="0A904404" w:rsidR="00CA1CEA" w:rsidRPr="00CA1CEA" w:rsidRDefault="00CA1CEA" w:rsidP="00CA1CEA">
      <w:pPr>
        <w:pStyle w:val="ListParagraph"/>
        <w:numPr>
          <w:ilvl w:val="0"/>
          <w:numId w:val="3"/>
        </w:numPr>
        <w:spacing w:after="0" w:line="240" w:lineRule="auto"/>
        <w:rPr>
          <w:rFonts w:ascii="Calibri" w:hAnsi="Calibri" w:cs="Calibri"/>
        </w:rPr>
      </w:pPr>
      <w:r w:rsidRPr="00CA1CEA">
        <w:rPr>
          <w:rFonts w:ascii="Calibri" w:hAnsi="Calibri" w:cs="Calibri"/>
        </w:rPr>
        <w:t>Verified, reviewed, and obtained approval for documented epics while eliciting, documenting, and prioritizing business requirements</w:t>
      </w:r>
    </w:p>
    <w:p w14:paraId="6BF409A1" w14:textId="41B146BB" w:rsidR="00CA1CEA" w:rsidRPr="00CA1CEA" w:rsidRDefault="00CA1CEA" w:rsidP="00CA1CEA">
      <w:pPr>
        <w:pStyle w:val="ListParagraph"/>
        <w:numPr>
          <w:ilvl w:val="0"/>
          <w:numId w:val="3"/>
        </w:numPr>
        <w:spacing w:after="0" w:line="240" w:lineRule="auto"/>
        <w:rPr>
          <w:rFonts w:ascii="Calibri" w:hAnsi="Calibri" w:cs="Calibri"/>
        </w:rPr>
      </w:pPr>
      <w:r w:rsidRPr="00CA1CEA">
        <w:rPr>
          <w:rFonts w:ascii="Calibri" w:hAnsi="Calibri" w:cs="Calibri"/>
        </w:rPr>
        <w:t>Consistently reprioritized team backlogs to align with evolving business needs, optimizing outcomes and maximizing value delivery</w:t>
      </w:r>
    </w:p>
    <w:p w14:paraId="0C225117" w14:textId="52DA9F9F" w:rsidR="00CA1CEA" w:rsidRPr="00CA1CEA" w:rsidRDefault="00CA1CEA" w:rsidP="00CA1CEA">
      <w:pPr>
        <w:pStyle w:val="ListParagraph"/>
        <w:numPr>
          <w:ilvl w:val="0"/>
          <w:numId w:val="3"/>
        </w:numPr>
        <w:spacing w:after="0" w:line="240" w:lineRule="auto"/>
        <w:rPr>
          <w:rFonts w:ascii="Calibri" w:hAnsi="Calibri" w:cs="Calibri"/>
        </w:rPr>
      </w:pPr>
      <w:r w:rsidRPr="00CA1CEA">
        <w:rPr>
          <w:rFonts w:ascii="Calibri" w:hAnsi="Calibri" w:cs="Calibri"/>
        </w:rPr>
        <w:lastRenderedPageBreak/>
        <w:t>Utilized Gherkin and Cucumber to enhance collaboration and communication among stakeholders, developers, and testers</w:t>
      </w:r>
    </w:p>
    <w:p w14:paraId="1B8D8C8A" w14:textId="56F897C8" w:rsidR="00CA1CEA" w:rsidRPr="00CA1CEA" w:rsidRDefault="00CA1CEA" w:rsidP="00CA1CEA">
      <w:pPr>
        <w:pStyle w:val="ListParagraph"/>
        <w:numPr>
          <w:ilvl w:val="0"/>
          <w:numId w:val="5"/>
        </w:numPr>
        <w:spacing w:after="0" w:line="240" w:lineRule="auto"/>
        <w:rPr>
          <w:rFonts w:ascii="Calibri" w:hAnsi="Calibri" w:cs="Calibri"/>
        </w:rPr>
      </w:pPr>
      <w:r w:rsidRPr="00CA1CEA">
        <w:rPr>
          <w:rFonts w:ascii="Calibri" w:hAnsi="Calibri" w:cs="Calibri"/>
        </w:rPr>
        <w:t>Partnered with Product Owners to refine and prioritize product backlogs, ensuring alignment with overarching business objectives</w:t>
      </w:r>
    </w:p>
    <w:p w14:paraId="205551EB" w14:textId="068FEA24" w:rsidR="00CA1CEA" w:rsidRPr="00CA1CEA" w:rsidRDefault="00CA1CEA" w:rsidP="00CA1CEA">
      <w:pPr>
        <w:pStyle w:val="ListParagraph"/>
        <w:numPr>
          <w:ilvl w:val="0"/>
          <w:numId w:val="5"/>
        </w:numPr>
        <w:spacing w:after="0" w:line="240" w:lineRule="auto"/>
        <w:rPr>
          <w:rFonts w:ascii="Calibri" w:hAnsi="Calibri" w:cs="Calibri"/>
        </w:rPr>
      </w:pPr>
      <w:r w:rsidRPr="00CA1CEA">
        <w:rPr>
          <w:rFonts w:ascii="Calibri" w:hAnsi="Calibri" w:cs="Calibri"/>
        </w:rPr>
        <w:t>Developed custom reports and dashboards to provide actionable insights for executive decision-making processes</w:t>
      </w:r>
    </w:p>
    <w:p w14:paraId="17377981" w14:textId="77777777" w:rsidR="00CA1CEA" w:rsidRDefault="00CA1CEA" w:rsidP="00CA1CEA">
      <w:pPr>
        <w:spacing w:after="0" w:line="240" w:lineRule="auto"/>
        <w:rPr>
          <w:rFonts w:ascii="Calibri" w:hAnsi="Calibri" w:cs="Calibri"/>
          <w:b/>
          <w:bCs/>
        </w:rPr>
      </w:pPr>
    </w:p>
    <w:p w14:paraId="0434584D" w14:textId="45EFAFC9" w:rsidR="00CA1CEA" w:rsidRPr="00CA1CEA" w:rsidRDefault="00CA1CEA" w:rsidP="00CA1CEA">
      <w:pPr>
        <w:spacing w:after="0" w:line="240" w:lineRule="auto"/>
        <w:rPr>
          <w:rFonts w:ascii="Calibri" w:hAnsi="Calibri" w:cs="Calibri"/>
          <w:b/>
          <w:bCs/>
        </w:rPr>
      </w:pPr>
      <w:r w:rsidRPr="00CA1CEA">
        <w:rPr>
          <w:rFonts w:ascii="Calibri" w:hAnsi="Calibri" w:cs="Calibri"/>
          <w:b/>
          <w:bCs/>
        </w:rPr>
        <w:t>Product Owner</w:t>
      </w:r>
    </w:p>
    <w:p w14:paraId="672C30BA" w14:textId="77777777" w:rsidR="00CA1CEA" w:rsidRPr="00CA1CEA" w:rsidRDefault="00CA1CEA" w:rsidP="00CA1CEA">
      <w:pPr>
        <w:spacing w:after="0" w:line="240" w:lineRule="auto"/>
        <w:rPr>
          <w:rFonts w:ascii="Calibri" w:hAnsi="Calibri" w:cs="Calibri"/>
          <w:b/>
          <w:bCs/>
        </w:rPr>
      </w:pPr>
      <w:r w:rsidRPr="00CA1CEA">
        <w:rPr>
          <w:rFonts w:ascii="Calibri" w:hAnsi="Calibri" w:cs="Calibri"/>
          <w:b/>
          <w:bCs/>
        </w:rPr>
        <w:t>PNC Bank – Remote | 03/2019 to 07/2023</w:t>
      </w:r>
    </w:p>
    <w:p w14:paraId="25563699" w14:textId="1DBA9B55" w:rsidR="00CA1CEA" w:rsidRPr="00CA1CEA" w:rsidRDefault="00CA1CEA" w:rsidP="00CA1CEA">
      <w:pPr>
        <w:pStyle w:val="ListParagraph"/>
        <w:numPr>
          <w:ilvl w:val="0"/>
          <w:numId w:val="8"/>
        </w:numPr>
        <w:spacing w:after="0" w:line="240" w:lineRule="auto"/>
        <w:rPr>
          <w:rFonts w:ascii="Calibri" w:hAnsi="Calibri" w:cs="Calibri"/>
        </w:rPr>
      </w:pPr>
      <w:r w:rsidRPr="00CA1CEA">
        <w:rPr>
          <w:rFonts w:ascii="Calibri" w:hAnsi="Calibri" w:cs="Calibri"/>
        </w:rPr>
        <w:t>Led the implementation of Salesforce Service Cloud to enhance customer case management and streamline business processes</w:t>
      </w:r>
    </w:p>
    <w:p w14:paraId="77795C0D" w14:textId="1BCAA70F" w:rsidR="00CA1CEA" w:rsidRPr="00CA1CEA" w:rsidRDefault="00CA1CEA" w:rsidP="00CA1CEA">
      <w:pPr>
        <w:pStyle w:val="ListParagraph"/>
        <w:numPr>
          <w:ilvl w:val="0"/>
          <w:numId w:val="8"/>
        </w:numPr>
        <w:spacing w:after="0" w:line="240" w:lineRule="auto"/>
        <w:rPr>
          <w:rFonts w:ascii="Calibri" w:hAnsi="Calibri" w:cs="Calibri"/>
        </w:rPr>
      </w:pPr>
      <w:r w:rsidRPr="00CA1CEA">
        <w:rPr>
          <w:rFonts w:ascii="Calibri" w:hAnsi="Calibri" w:cs="Calibri"/>
        </w:rPr>
        <w:t>Managed a Member Portal project for California, overseeing backlog management, requirement documentation, and stakeholder coordination</w:t>
      </w:r>
    </w:p>
    <w:p w14:paraId="05CD6213" w14:textId="5C9A730C" w:rsidR="00CA1CEA" w:rsidRPr="00CA1CEA" w:rsidRDefault="00CA1CEA" w:rsidP="00CA1CEA">
      <w:pPr>
        <w:pStyle w:val="ListParagraph"/>
        <w:numPr>
          <w:ilvl w:val="0"/>
          <w:numId w:val="8"/>
        </w:numPr>
        <w:spacing w:after="0" w:line="240" w:lineRule="auto"/>
        <w:rPr>
          <w:rFonts w:ascii="Calibri" w:hAnsi="Calibri" w:cs="Calibri"/>
        </w:rPr>
      </w:pPr>
      <w:r w:rsidRPr="00CA1CEA">
        <w:rPr>
          <w:rFonts w:ascii="Calibri" w:hAnsi="Calibri" w:cs="Calibri"/>
        </w:rPr>
        <w:t>Collaborated with Product Owners to refine and prioritize product backlogs, ensuring alignment with business goals</w:t>
      </w:r>
    </w:p>
    <w:p w14:paraId="3338366A" w14:textId="49ACE39E" w:rsidR="00CA1CEA" w:rsidRPr="00CA1CEA" w:rsidRDefault="00CA1CEA" w:rsidP="00CA1CEA">
      <w:pPr>
        <w:pStyle w:val="ListParagraph"/>
        <w:numPr>
          <w:ilvl w:val="0"/>
          <w:numId w:val="8"/>
        </w:numPr>
        <w:spacing w:after="0" w:line="240" w:lineRule="auto"/>
        <w:rPr>
          <w:rFonts w:ascii="Calibri" w:hAnsi="Calibri" w:cs="Calibri"/>
        </w:rPr>
      </w:pPr>
      <w:r w:rsidRPr="00CA1CEA">
        <w:rPr>
          <w:rFonts w:ascii="Calibri" w:hAnsi="Calibri" w:cs="Calibri"/>
        </w:rPr>
        <w:t>Ensured all information from BBVA online login credentials (User ID &amp; Password) successfully transferred over for onboarding customers</w:t>
      </w:r>
    </w:p>
    <w:p w14:paraId="0E8C4D3D" w14:textId="6B02D6E3" w:rsidR="00CA1CEA" w:rsidRPr="00CA1CEA" w:rsidRDefault="00CA1CEA" w:rsidP="00CA1CEA">
      <w:pPr>
        <w:pStyle w:val="ListParagraph"/>
        <w:numPr>
          <w:ilvl w:val="0"/>
          <w:numId w:val="8"/>
        </w:numPr>
        <w:spacing w:after="0" w:line="240" w:lineRule="auto"/>
        <w:rPr>
          <w:rFonts w:ascii="Calibri" w:hAnsi="Calibri" w:cs="Calibri"/>
        </w:rPr>
      </w:pPr>
      <w:r w:rsidRPr="00CA1CEA">
        <w:rPr>
          <w:rFonts w:ascii="Calibri" w:hAnsi="Calibri" w:cs="Calibri"/>
        </w:rPr>
        <w:t>Contributed to the Withdraw Funds Saving Account project, specifically tracking accounts and balances of external customers</w:t>
      </w:r>
    </w:p>
    <w:p w14:paraId="377BD0A3" w14:textId="4BF78196" w:rsidR="00CA1CEA" w:rsidRPr="00CA1CEA" w:rsidRDefault="00CA1CEA" w:rsidP="00CA1CEA">
      <w:pPr>
        <w:pStyle w:val="ListParagraph"/>
        <w:numPr>
          <w:ilvl w:val="0"/>
          <w:numId w:val="8"/>
        </w:numPr>
        <w:spacing w:after="0" w:line="240" w:lineRule="auto"/>
        <w:rPr>
          <w:rFonts w:ascii="Calibri" w:hAnsi="Calibri" w:cs="Calibri"/>
        </w:rPr>
      </w:pPr>
      <w:r w:rsidRPr="00CA1CEA">
        <w:rPr>
          <w:rFonts w:ascii="Calibri" w:hAnsi="Calibri" w:cs="Calibri"/>
        </w:rPr>
        <w:t>Transformed customer service experience by designing tailored case management workflows that expedited issue resolution times</w:t>
      </w:r>
    </w:p>
    <w:p w14:paraId="23FFCEE4" w14:textId="4F5A7F92" w:rsidR="00CA1CEA" w:rsidRPr="00CA1CEA" w:rsidRDefault="00CA1CEA" w:rsidP="00CA1CEA">
      <w:pPr>
        <w:pStyle w:val="ListParagraph"/>
        <w:numPr>
          <w:ilvl w:val="0"/>
          <w:numId w:val="8"/>
        </w:numPr>
        <w:spacing w:after="0" w:line="240" w:lineRule="auto"/>
        <w:rPr>
          <w:rFonts w:ascii="Calibri" w:hAnsi="Calibri" w:cs="Calibri"/>
        </w:rPr>
      </w:pPr>
      <w:r w:rsidRPr="00CA1CEA">
        <w:rPr>
          <w:rFonts w:ascii="Calibri" w:hAnsi="Calibri" w:cs="Calibri"/>
        </w:rPr>
        <w:t>Developed custom reports and dashboards to provide actionable insights for executive decision-making processes</w:t>
      </w:r>
    </w:p>
    <w:p w14:paraId="2E737166" w14:textId="77777777" w:rsidR="00CA1CEA" w:rsidRDefault="00CA1CEA" w:rsidP="00CA1CEA">
      <w:pPr>
        <w:spacing w:after="0" w:line="240" w:lineRule="auto"/>
        <w:rPr>
          <w:rFonts w:ascii="Calibri" w:hAnsi="Calibri" w:cs="Calibri"/>
          <w:b/>
          <w:bCs/>
        </w:rPr>
      </w:pPr>
    </w:p>
    <w:p w14:paraId="27B0B3DB" w14:textId="463D0847" w:rsidR="00CA1CEA" w:rsidRPr="00CA1CEA" w:rsidRDefault="00CA1CEA" w:rsidP="00CA1CEA">
      <w:pPr>
        <w:spacing w:after="0" w:line="240" w:lineRule="auto"/>
        <w:rPr>
          <w:rFonts w:ascii="Calibri" w:hAnsi="Calibri" w:cs="Calibri"/>
          <w:b/>
          <w:bCs/>
        </w:rPr>
      </w:pPr>
      <w:r w:rsidRPr="00CA1CEA">
        <w:rPr>
          <w:rFonts w:ascii="Calibri" w:hAnsi="Calibri" w:cs="Calibri"/>
          <w:b/>
          <w:bCs/>
        </w:rPr>
        <w:t>Business Analyst</w:t>
      </w:r>
    </w:p>
    <w:p w14:paraId="40F0A6C9" w14:textId="77777777" w:rsidR="00CA1CEA" w:rsidRPr="00CA1CEA" w:rsidRDefault="00CA1CEA" w:rsidP="00CA1CEA">
      <w:pPr>
        <w:spacing w:after="0" w:line="240" w:lineRule="auto"/>
        <w:rPr>
          <w:rFonts w:ascii="Calibri" w:hAnsi="Calibri" w:cs="Calibri"/>
          <w:b/>
          <w:bCs/>
        </w:rPr>
      </w:pPr>
      <w:r w:rsidRPr="00CA1CEA">
        <w:rPr>
          <w:rFonts w:ascii="Calibri" w:hAnsi="Calibri" w:cs="Calibri"/>
          <w:b/>
          <w:bCs/>
        </w:rPr>
        <w:t>Tera Cloud Inc | 07/2018 to 03/2019</w:t>
      </w:r>
    </w:p>
    <w:p w14:paraId="6B3B38C5" w14:textId="1AA44C22" w:rsidR="00CA1CEA" w:rsidRPr="00CA1CEA" w:rsidRDefault="00CA1CEA" w:rsidP="00CA1CEA">
      <w:pPr>
        <w:pStyle w:val="ListParagraph"/>
        <w:numPr>
          <w:ilvl w:val="0"/>
          <w:numId w:val="7"/>
        </w:numPr>
        <w:spacing w:after="0" w:line="240" w:lineRule="auto"/>
        <w:rPr>
          <w:rFonts w:ascii="Calibri" w:hAnsi="Calibri" w:cs="Calibri"/>
        </w:rPr>
      </w:pPr>
      <w:r w:rsidRPr="00CA1CEA">
        <w:rPr>
          <w:rFonts w:ascii="Calibri" w:hAnsi="Calibri" w:cs="Calibri"/>
        </w:rPr>
        <w:t>Conducted gap analysis to identify process inefficiencies and proposed solutions to optimize workflows</w:t>
      </w:r>
    </w:p>
    <w:p w14:paraId="59FDCFE8" w14:textId="4A1024C2" w:rsidR="00CA1CEA" w:rsidRPr="00CA1CEA" w:rsidRDefault="00CA1CEA" w:rsidP="00CA1CEA">
      <w:pPr>
        <w:pStyle w:val="ListParagraph"/>
        <w:numPr>
          <w:ilvl w:val="0"/>
          <w:numId w:val="7"/>
        </w:numPr>
        <w:spacing w:after="0" w:line="240" w:lineRule="auto"/>
        <w:rPr>
          <w:rFonts w:ascii="Calibri" w:hAnsi="Calibri" w:cs="Calibri"/>
        </w:rPr>
      </w:pPr>
      <w:r w:rsidRPr="00CA1CEA">
        <w:rPr>
          <w:rFonts w:ascii="Calibri" w:hAnsi="Calibri" w:cs="Calibri"/>
        </w:rPr>
        <w:t>Managed stakeholder expectations, providing regular status updates and facilitating communication channels</w:t>
      </w:r>
    </w:p>
    <w:p w14:paraId="791DD84F" w14:textId="6146EB46" w:rsidR="00CA1CEA" w:rsidRPr="00CA1CEA" w:rsidRDefault="00CA1CEA" w:rsidP="00CA1CEA">
      <w:pPr>
        <w:pStyle w:val="ListParagraph"/>
        <w:numPr>
          <w:ilvl w:val="0"/>
          <w:numId w:val="7"/>
        </w:numPr>
        <w:spacing w:after="0" w:line="240" w:lineRule="auto"/>
        <w:rPr>
          <w:rFonts w:ascii="Calibri" w:hAnsi="Calibri" w:cs="Calibri"/>
        </w:rPr>
      </w:pPr>
      <w:r w:rsidRPr="00CA1CEA">
        <w:rPr>
          <w:rFonts w:ascii="Calibri" w:hAnsi="Calibri" w:cs="Calibri"/>
        </w:rPr>
        <w:t>Collaborated with cross-functional teams to elicit, document, and validate business requirements</w:t>
      </w:r>
    </w:p>
    <w:p w14:paraId="09005786" w14:textId="6D3556B9" w:rsidR="00CA1CEA" w:rsidRPr="00CA1CEA" w:rsidRDefault="00CA1CEA" w:rsidP="00CA1CEA">
      <w:pPr>
        <w:pStyle w:val="ListParagraph"/>
        <w:numPr>
          <w:ilvl w:val="0"/>
          <w:numId w:val="7"/>
        </w:numPr>
        <w:spacing w:after="0" w:line="240" w:lineRule="auto"/>
        <w:rPr>
          <w:rFonts w:ascii="Calibri" w:hAnsi="Calibri" w:cs="Calibri"/>
        </w:rPr>
      </w:pPr>
      <w:r w:rsidRPr="00CA1CEA">
        <w:rPr>
          <w:rFonts w:ascii="Calibri" w:hAnsi="Calibri" w:cs="Calibri"/>
        </w:rPr>
        <w:t>Organized and facilitated quarterly Agile training sessions for team members, contributing to their professional development</w:t>
      </w:r>
    </w:p>
    <w:p w14:paraId="6D2A56DD" w14:textId="39AF2915" w:rsidR="00CA1CEA" w:rsidRPr="00CA1CEA" w:rsidRDefault="00CA1CEA" w:rsidP="00CA1CEA">
      <w:pPr>
        <w:pStyle w:val="ListParagraph"/>
        <w:numPr>
          <w:ilvl w:val="0"/>
          <w:numId w:val="7"/>
        </w:numPr>
        <w:spacing w:after="0" w:line="240" w:lineRule="auto"/>
        <w:rPr>
          <w:rFonts w:ascii="Calibri" w:hAnsi="Calibri" w:cs="Calibri"/>
        </w:rPr>
      </w:pPr>
      <w:r w:rsidRPr="00CA1CEA">
        <w:rPr>
          <w:rFonts w:ascii="Calibri" w:hAnsi="Calibri" w:cs="Calibri"/>
        </w:rPr>
        <w:t>Improved team velocity by implementing retrospective feedback and refining Sprint planning processes</w:t>
      </w:r>
    </w:p>
    <w:p w14:paraId="0C535C6B" w14:textId="77777777" w:rsidR="00CA1CEA" w:rsidRPr="00CA1CEA" w:rsidRDefault="00CA1CEA" w:rsidP="00CA1CEA">
      <w:pPr>
        <w:spacing w:after="0" w:line="240" w:lineRule="auto"/>
        <w:rPr>
          <w:rFonts w:ascii="Calibri" w:hAnsi="Calibri" w:cs="Calibri"/>
        </w:rPr>
      </w:pPr>
      <w:r w:rsidRPr="00CA1CEA">
        <w:rPr>
          <w:rFonts w:ascii="Calibri" w:hAnsi="Calibri" w:cs="Calibri"/>
        </w:rPr>
        <w:t>________________________________________</w:t>
      </w:r>
    </w:p>
    <w:p w14:paraId="750D195C" w14:textId="77777777" w:rsidR="00CA1CEA" w:rsidRPr="00CA1CEA" w:rsidRDefault="00CA1CEA" w:rsidP="00CA1CEA">
      <w:pPr>
        <w:spacing w:after="0" w:line="240" w:lineRule="auto"/>
        <w:rPr>
          <w:rFonts w:ascii="Calibri" w:hAnsi="Calibri" w:cs="Calibri"/>
          <w:b/>
          <w:bCs/>
        </w:rPr>
      </w:pPr>
      <w:r w:rsidRPr="00CA1CEA">
        <w:rPr>
          <w:rFonts w:ascii="Calibri" w:hAnsi="Calibri" w:cs="Calibri"/>
          <w:b/>
          <w:bCs/>
        </w:rPr>
        <w:t>EDUCATION</w:t>
      </w:r>
    </w:p>
    <w:p w14:paraId="1292C9DF" w14:textId="77777777" w:rsidR="00CA1CEA" w:rsidRPr="00CA1CEA" w:rsidRDefault="00CA1CEA" w:rsidP="00CA1CEA">
      <w:pPr>
        <w:spacing w:after="0" w:line="240" w:lineRule="auto"/>
        <w:rPr>
          <w:rFonts w:ascii="Calibri" w:hAnsi="Calibri" w:cs="Calibri"/>
        </w:rPr>
      </w:pPr>
      <w:r w:rsidRPr="00CA1CEA">
        <w:rPr>
          <w:rFonts w:ascii="Calibri" w:hAnsi="Calibri" w:cs="Calibri"/>
        </w:rPr>
        <w:t>Bowie State University - Bowie, MD</w:t>
      </w:r>
    </w:p>
    <w:p w14:paraId="245735C6" w14:textId="77777777" w:rsidR="00CA1CEA" w:rsidRPr="00CA1CEA" w:rsidRDefault="00CA1CEA" w:rsidP="00CA1CEA">
      <w:pPr>
        <w:spacing w:after="0" w:line="240" w:lineRule="auto"/>
        <w:rPr>
          <w:rFonts w:ascii="Calibri" w:hAnsi="Calibri" w:cs="Calibri"/>
        </w:rPr>
      </w:pPr>
      <w:r w:rsidRPr="00CA1CEA">
        <w:rPr>
          <w:rFonts w:ascii="Calibri" w:hAnsi="Calibri" w:cs="Calibri"/>
        </w:rPr>
        <w:t>Bachelor of Science | Marketing &amp; Business Administration | May 2018</w:t>
      </w:r>
    </w:p>
    <w:p w14:paraId="40B6A487" w14:textId="77777777" w:rsidR="00CA1CEA" w:rsidRPr="00CA1CEA" w:rsidRDefault="00CA1CEA" w:rsidP="00CA1CEA">
      <w:pPr>
        <w:spacing w:after="0" w:line="240" w:lineRule="auto"/>
        <w:rPr>
          <w:rFonts w:ascii="Calibri" w:hAnsi="Calibri" w:cs="Calibri"/>
        </w:rPr>
      </w:pPr>
      <w:r w:rsidRPr="00CA1CEA">
        <w:rPr>
          <w:rFonts w:ascii="Calibri" w:hAnsi="Calibri" w:cs="Calibri"/>
        </w:rPr>
        <w:t>________________________________________</w:t>
      </w:r>
    </w:p>
    <w:p w14:paraId="39D2A057" w14:textId="77777777" w:rsidR="00CA1CEA" w:rsidRPr="00CA1CEA" w:rsidRDefault="00CA1CEA" w:rsidP="00CA1CEA">
      <w:pPr>
        <w:spacing w:after="0" w:line="240" w:lineRule="auto"/>
        <w:rPr>
          <w:rFonts w:ascii="Calibri" w:hAnsi="Calibri" w:cs="Calibri"/>
          <w:b/>
          <w:bCs/>
        </w:rPr>
      </w:pPr>
      <w:r w:rsidRPr="00CA1CEA">
        <w:rPr>
          <w:rFonts w:ascii="Calibri" w:hAnsi="Calibri" w:cs="Calibri"/>
          <w:b/>
          <w:bCs/>
        </w:rPr>
        <w:t>CERTIFICATIONS</w:t>
      </w:r>
    </w:p>
    <w:p w14:paraId="605E0684" w14:textId="29FCE378" w:rsidR="00CA1CEA" w:rsidRPr="00C06D34" w:rsidRDefault="00CA1CEA" w:rsidP="00C06D34">
      <w:pPr>
        <w:pStyle w:val="ListParagraph"/>
        <w:numPr>
          <w:ilvl w:val="0"/>
          <w:numId w:val="9"/>
        </w:numPr>
        <w:spacing w:after="0" w:line="240" w:lineRule="auto"/>
        <w:rPr>
          <w:rFonts w:ascii="Calibri" w:hAnsi="Calibri" w:cs="Calibri"/>
        </w:rPr>
      </w:pPr>
      <w:r w:rsidRPr="00C06D34">
        <w:rPr>
          <w:rFonts w:ascii="Calibri" w:hAnsi="Calibri" w:cs="Calibri"/>
        </w:rPr>
        <w:t>Certified Salesforce Administrator</w:t>
      </w:r>
    </w:p>
    <w:p w14:paraId="122CD8C9" w14:textId="7BCAD90B" w:rsidR="00CA1CEA" w:rsidRPr="00C06D34" w:rsidRDefault="00CA1CEA" w:rsidP="00C06D34">
      <w:pPr>
        <w:pStyle w:val="ListParagraph"/>
        <w:numPr>
          <w:ilvl w:val="0"/>
          <w:numId w:val="9"/>
        </w:numPr>
        <w:spacing w:after="0" w:line="240" w:lineRule="auto"/>
        <w:rPr>
          <w:rFonts w:ascii="Calibri" w:hAnsi="Calibri" w:cs="Calibri"/>
        </w:rPr>
      </w:pPr>
      <w:r w:rsidRPr="00C06D34">
        <w:rPr>
          <w:rFonts w:ascii="Calibri" w:hAnsi="Calibri" w:cs="Calibri"/>
        </w:rPr>
        <w:t>Certified Salesforce Business Analyst</w:t>
      </w:r>
    </w:p>
    <w:p w14:paraId="5D8560E6" w14:textId="15719007" w:rsidR="00CA1CEA" w:rsidRPr="00C06D34" w:rsidRDefault="00CA1CEA" w:rsidP="00C06D34">
      <w:pPr>
        <w:pStyle w:val="ListParagraph"/>
        <w:numPr>
          <w:ilvl w:val="0"/>
          <w:numId w:val="9"/>
        </w:numPr>
        <w:spacing w:after="0" w:line="240" w:lineRule="auto"/>
        <w:rPr>
          <w:rFonts w:ascii="Calibri" w:hAnsi="Calibri" w:cs="Calibri"/>
        </w:rPr>
      </w:pPr>
      <w:r w:rsidRPr="00C06D34">
        <w:rPr>
          <w:rFonts w:ascii="Calibri" w:hAnsi="Calibri" w:cs="Calibri"/>
        </w:rPr>
        <w:t>Business Analysis Certification (CBAP)</w:t>
      </w:r>
    </w:p>
    <w:p w14:paraId="27981A4A" w14:textId="77777777" w:rsidR="00700042" w:rsidRPr="00CA1CEA" w:rsidRDefault="00700042" w:rsidP="00CA1CEA">
      <w:pPr>
        <w:spacing w:after="0" w:line="240" w:lineRule="auto"/>
        <w:rPr>
          <w:rFonts w:ascii="Calibri" w:hAnsi="Calibri" w:cs="Calibri"/>
        </w:rPr>
      </w:pPr>
    </w:p>
    <w:sectPr w:rsidR="00700042" w:rsidRPr="00CA1C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4361"/>
    <w:multiLevelType w:val="hybridMultilevel"/>
    <w:tmpl w:val="2B4EA29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18A374C"/>
    <w:multiLevelType w:val="hybridMultilevel"/>
    <w:tmpl w:val="9452A0FC"/>
    <w:lvl w:ilvl="0" w:tplc="28E40CA0">
      <w:start w:val="5"/>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8D6E63"/>
    <w:multiLevelType w:val="hybridMultilevel"/>
    <w:tmpl w:val="39EEBB8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29D0EFA"/>
    <w:multiLevelType w:val="hybridMultilevel"/>
    <w:tmpl w:val="8AB2349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B6D33A9"/>
    <w:multiLevelType w:val="hybridMultilevel"/>
    <w:tmpl w:val="97FC33B8"/>
    <w:lvl w:ilvl="0" w:tplc="FFFFFFFF">
      <w:start w:val="1"/>
      <w:numFmt w:val="bullet"/>
      <w:lvlText w:val=""/>
      <w:lvlJc w:val="left"/>
      <w:pPr>
        <w:ind w:left="360" w:hanging="360"/>
      </w:pPr>
      <w:rPr>
        <w:rFonts w:ascii="Symbol" w:hAnsi="Symbol" w:hint="default"/>
      </w:rPr>
    </w:lvl>
    <w:lvl w:ilvl="1" w:tplc="40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2B744B61"/>
    <w:multiLevelType w:val="hybridMultilevel"/>
    <w:tmpl w:val="0A6667BA"/>
    <w:lvl w:ilvl="0" w:tplc="28E40CA0">
      <w:start w:val="5"/>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03F231F"/>
    <w:multiLevelType w:val="hybridMultilevel"/>
    <w:tmpl w:val="D8A4B5BE"/>
    <w:lvl w:ilvl="0" w:tplc="40090001">
      <w:start w:val="1"/>
      <w:numFmt w:val="bullet"/>
      <w:lvlText w:val=""/>
      <w:lvlJc w:val="left"/>
      <w:pPr>
        <w:ind w:left="360" w:hanging="360"/>
      </w:pPr>
      <w:rPr>
        <w:rFonts w:ascii="Symbol" w:hAnsi="Symbol" w:hint="default"/>
      </w:rPr>
    </w:lvl>
    <w:lvl w:ilvl="1" w:tplc="D93C67CA">
      <w:start w:val="5"/>
      <w:numFmt w:val="bullet"/>
      <w:lvlText w:val="•"/>
      <w:lvlJc w:val="left"/>
      <w:pPr>
        <w:ind w:left="1440" w:hanging="720"/>
      </w:pPr>
      <w:rPr>
        <w:rFonts w:ascii="Calibri" w:eastAsiaTheme="minorHAnsi" w:hAnsi="Calibri" w:cs="Calibri"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3F83A7B"/>
    <w:multiLevelType w:val="hybridMultilevel"/>
    <w:tmpl w:val="9C58730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F800211"/>
    <w:multiLevelType w:val="hybridMultilevel"/>
    <w:tmpl w:val="EFA63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3106540">
    <w:abstractNumId w:val="3"/>
  </w:num>
  <w:num w:numId="2" w16cid:durableId="407850042">
    <w:abstractNumId w:val="5"/>
  </w:num>
  <w:num w:numId="3" w16cid:durableId="2031642505">
    <w:abstractNumId w:val="6"/>
  </w:num>
  <w:num w:numId="4" w16cid:durableId="2144615259">
    <w:abstractNumId w:val="1"/>
  </w:num>
  <w:num w:numId="5" w16cid:durableId="1023049312">
    <w:abstractNumId w:val="0"/>
  </w:num>
  <w:num w:numId="6" w16cid:durableId="987704455">
    <w:abstractNumId w:val="8"/>
  </w:num>
  <w:num w:numId="7" w16cid:durableId="679310865">
    <w:abstractNumId w:val="4"/>
  </w:num>
  <w:num w:numId="8" w16cid:durableId="675883248">
    <w:abstractNumId w:val="7"/>
  </w:num>
  <w:num w:numId="9" w16cid:durableId="8568878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CEA"/>
    <w:rsid w:val="001B6C95"/>
    <w:rsid w:val="0047484D"/>
    <w:rsid w:val="00590692"/>
    <w:rsid w:val="006D178A"/>
    <w:rsid w:val="00700042"/>
    <w:rsid w:val="00BF5C5B"/>
    <w:rsid w:val="00C06D34"/>
    <w:rsid w:val="00CA1CEA"/>
    <w:rsid w:val="00CF41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B98E1"/>
  <w15:chartTrackingRefBased/>
  <w15:docId w15:val="{C23E7DC0-DFAC-42E4-AAA2-33EF60B81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1C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1C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1C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1C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1C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1C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C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C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C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C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1C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1C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1C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1C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1C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C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C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CEA"/>
    <w:rPr>
      <w:rFonts w:eastAsiaTheme="majorEastAsia" w:cstheme="majorBidi"/>
      <w:color w:val="272727" w:themeColor="text1" w:themeTint="D8"/>
    </w:rPr>
  </w:style>
  <w:style w:type="paragraph" w:styleId="Title">
    <w:name w:val="Title"/>
    <w:basedOn w:val="Normal"/>
    <w:next w:val="Normal"/>
    <w:link w:val="TitleChar"/>
    <w:uiPriority w:val="10"/>
    <w:qFormat/>
    <w:rsid w:val="00CA1C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C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C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C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CEA"/>
    <w:pPr>
      <w:spacing w:before="160"/>
      <w:jc w:val="center"/>
    </w:pPr>
    <w:rPr>
      <w:i/>
      <w:iCs/>
      <w:color w:val="404040" w:themeColor="text1" w:themeTint="BF"/>
    </w:rPr>
  </w:style>
  <w:style w:type="character" w:customStyle="1" w:styleId="QuoteChar">
    <w:name w:val="Quote Char"/>
    <w:basedOn w:val="DefaultParagraphFont"/>
    <w:link w:val="Quote"/>
    <w:uiPriority w:val="29"/>
    <w:rsid w:val="00CA1CEA"/>
    <w:rPr>
      <w:i/>
      <w:iCs/>
      <w:color w:val="404040" w:themeColor="text1" w:themeTint="BF"/>
    </w:rPr>
  </w:style>
  <w:style w:type="paragraph" w:styleId="ListParagraph">
    <w:name w:val="List Paragraph"/>
    <w:basedOn w:val="Normal"/>
    <w:uiPriority w:val="34"/>
    <w:qFormat/>
    <w:rsid w:val="00CA1CEA"/>
    <w:pPr>
      <w:ind w:left="720"/>
      <w:contextualSpacing/>
    </w:pPr>
  </w:style>
  <w:style w:type="character" w:styleId="IntenseEmphasis">
    <w:name w:val="Intense Emphasis"/>
    <w:basedOn w:val="DefaultParagraphFont"/>
    <w:uiPriority w:val="21"/>
    <w:qFormat/>
    <w:rsid w:val="00CA1CEA"/>
    <w:rPr>
      <w:i/>
      <w:iCs/>
      <w:color w:val="0F4761" w:themeColor="accent1" w:themeShade="BF"/>
    </w:rPr>
  </w:style>
  <w:style w:type="paragraph" w:styleId="IntenseQuote">
    <w:name w:val="Intense Quote"/>
    <w:basedOn w:val="Normal"/>
    <w:next w:val="Normal"/>
    <w:link w:val="IntenseQuoteChar"/>
    <w:uiPriority w:val="30"/>
    <w:qFormat/>
    <w:rsid w:val="00CA1C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1CEA"/>
    <w:rPr>
      <w:i/>
      <w:iCs/>
      <w:color w:val="0F4761" w:themeColor="accent1" w:themeShade="BF"/>
    </w:rPr>
  </w:style>
  <w:style w:type="character" w:styleId="IntenseReference">
    <w:name w:val="Intense Reference"/>
    <w:basedOn w:val="DefaultParagraphFont"/>
    <w:uiPriority w:val="32"/>
    <w:qFormat/>
    <w:rsid w:val="00CA1CEA"/>
    <w:rPr>
      <w:b/>
      <w:bCs/>
      <w:smallCaps/>
      <w:color w:val="0F4761" w:themeColor="accent1" w:themeShade="BF"/>
      <w:spacing w:val="5"/>
    </w:rPr>
  </w:style>
  <w:style w:type="character" w:styleId="Hyperlink">
    <w:name w:val="Hyperlink"/>
    <w:basedOn w:val="DefaultParagraphFont"/>
    <w:uiPriority w:val="99"/>
    <w:unhideWhenUsed/>
    <w:rsid w:val="00CA1CEA"/>
    <w:rPr>
      <w:color w:val="467886" w:themeColor="hyperlink"/>
      <w:u w:val="single"/>
    </w:rPr>
  </w:style>
  <w:style w:type="character" w:styleId="UnresolvedMention">
    <w:name w:val="Unresolved Mention"/>
    <w:basedOn w:val="DefaultParagraphFont"/>
    <w:uiPriority w:val="99"/>
    <w:semiHidden/>
    <w:unhideWhenUsed/>
    <w:rsid w:val="00CA1C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eorgiadaniels0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783</Words>
  <Characters>4464</Characters>
  <Application>Microsoft Office Word</Application>
  <DocSecurity>0</DocSecurity>
  <Lines>37</Lines>
  <Paragraphs>10</Paragraphs>
  <ScaleCrop>false</ScaleCrop>
  <Company/>
  <LinksUpToDate>false</LinksUpToDate>
  <CharactersWithSpaces>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Gautam</dc:creator>
  <cp:keywords/>
  <dc:description/>
  <cp:lastModifiedBy>Shubham Gautam</cp:lastModifiedBy>
  <cp:revision>4</cp:revision>
  <dcterms:created xsi:type="dcterms:W3CDTF">2025-02-07T18:00:00Z</dcterms:created>
  <dcterms:modified xsi:type="dcterms:W3CDTF">2025-02-07T19:51:00Z</dcterms:modified>
</cp:coreProperties>
</file>