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D4F18" w14:textId="7D3DE7A2" w:rsidR="00233138" w:rsidRPr="00492F57" w:rsidRDefault="00AB77A4" w:rsidP="00BD0053">
      <w:pPr>
        <w:spacing w:after="0"/>
        <w:jc w:val="center"/>
        <w:rPr>
          <w:rFonts w:ascii="Cambria" w:hAnsi="Cambria"/>
          <w:sz w:val="40"/>
          <w:szCs w:val="40"/>
        </w:rPr>
      </w:pPr>
      <w:r w:rsidRPr="00492F57">
        <w:rPr>
          <w:rFonts w:ascii="Cambria" w:hAnsi="Cambria"/>
          <w:b/>
          <w:color w:val="005F64"/>
          <w:sz w:val="40"/>
          <w:szCs w:val="40"/>
        </w:rPr>
        <w:t xml:space="preserve"> </w:t>
      </w:r>
      <w:r w:rsidR="00492F57" w:rsidRPr="00492F57">
        <w:rPr>
          <w:rFonts w:ascii="Cambria" w:hAnsi="Cambria"/>
          <w:b/>
          <w:color w:val="005F64"/>
          <w:sz w:val="40"/>
          <w:szCs w:val="40"/>
        </w:rPr>
        <w:t>HARSHA DARA</w:t>
      </w:r>
    </w:p>
    <w:p w14:paraId="3F500D0E" w14:textId="77777777" w:rsidR="00BD0053" w:rsidRPr="003B3714" w:rsidRDefault="00233138" w:rsidP="00AB77A4">
      <w:pPr>
        <w:spacing w:after="0"/>
        <w:jc w:val="center"/>
        <w:rPr>
          <w:rFonts w:ascii="Cambria" w:hAnsi="Cambria"/>
          <w:b/>
          <w:color w:val="005F64"/>
          <w:sz w:val="28"/>
          <w:szCs w:val="16"/>
        </w:rPr>
      </w:pPr>
      <w:r w:rsidRPr="003B3714">
        <w:rPr>
          <w:rFonts w:ascii="Cambria" w:hAnsi="Cambria"/>
          <w:b/>
          <w:color w:val="005F64"/>
          <w:sz w:val="28"/>
          <w:szCs w:val="16"/>
        </w:rPr>
        <w:t>Data Analyst</w:t>
      </w:r>
    </w:p>
    <w:p w14:paraId="7D11BAE9" w14:textId="4CF6A1DF" w:rsidR="00233138" w:rsidRPr="003B3714" w:rsidRDefault="00BD0053" w:rsidP="00F534A9">
      <w:pPr>
        <w:spacing w:after="0"/>
        <w:jc w:val="center"/>
        <w:rPr>
          <w:rFonts w:ascii="Cambria" w:hAnsi="Cambria"/>
        </w:rPr>
      </w:pPr>
      <w:r w:rsidRPr="003B3714">
        <w:rPr>
          <w:rFonts w:ascii="Cambria" w:hAnsi="Cambria"/>
          <w:b/>
          <w:bCs/>
          <w:sz w:val="20"/>
          <w:szCs w:val="20"/>
        </w:rPr>
        <w:t xml:space="preserve">Location: </w:t>
      </w:r>
      <w:r w:rsidR="0023491E">
        <w:rPr>
          <w:rFonts w:ascii="Calibri Light" w:eastAsia="Calibri" w:hAnsi="Calibri Light" w:cs="Calibri Light"/>
          <w:i/>
          <w:sz w:val="24"/>
          <w:lang w:val="en-US"/>
        </w:rPr>
        <w:t>St. Louis</w:t>
      </w:r>
      <w:r w:rsidR="003B4F18" w:rsidRPr="003B4F18">
        <w:rPr>
          <w:rFonts w:ascii="Calibri Light" w:eastAsia="Calibri" w:hAnsi="Calibri Light" w:cs="Calibri Light"/>
          <w:i/>
          <w:sz w:val="24"/>
          <w:lang w:val="en-US"/>
        </w:rPr>
        <w:t xml:space="preserve">, </w:t>
      </w:r>
      <w:r w:rsidR="0023491E">
        <w:rPr>
          <w:rFonts w:ascii="Calibri Light" w:eastAsia="Calibri" w:hAnsi="Calibri Light" w:cs="Calibri Light"/>
          <w:i/>
          <w:sz w:val="24"/>
          <w:lang w:val="en-US"/>
        </w:rPr>
        <w:t>Missouri</w:t>
      </w:r>
      <w:r w:rsidR="003B4F18" w:rsidRPr="003B3714">
        <w:rPr>
          <w:rFonts w:ascii="Cambria" w:hAnsi="Cambria"/>
          <w:b/>
          <w:bCs/>
          <w:sz w:val="20"/>
          <w:szCs w:val="20"/>
        </w:rPr>
        <w:t xml:space="preserve"> </w:t>
      </w:r>
      <w:r w:rsidRPr="003B3714">
        <w:rPr>
          <w:rFonts w:ascii="Cambria" w:hAnsi="Cambria"/>
          <w:b/>
          <w:bCs/>
          <w:sz w:val="20"/>
          <w:szCs w:val="20"/>
        </w:rPr>
        <w:t>| Phone:</w:t>
      </w:r>
      <w:r w:rsidRPr="003B3714">
        <w:rPr>
          <w:rFonts w:ascii="Cambria" w:hAnsi="Cambria"/>
          <w:sz w:val="20"/>
          <w:szCs w:val="20"/>
        </w:rPr>
        <w:t xml:space="preserve"> </w:t>
      </w:r>
      <w:r w:rsidR="003B4F18" w:rsidRPr="003B4F18">
        <w:rPr>
          <w:rFonts w:ascii="Calibri Light" w:eastAsia="Calibri" w:hAnsi="Calibri Light" w:cs="Calibri Light"/>
          <w:i/>
          <w:sz w:val="24"/>
          <w:lang w:val="en-US"/>
        </w:rPr>
        <w:t>913-</w:t>
      </w:r>
      <w:r w:rsidR="0023491E">
        <w:rPr>
          <w:rFonts w:ascii="Calibri Light" w:eastAsia="Calibri" w:hAnsi="Calibri Light" w:cs="Calibri Light"/>
          <w:i/>
          <w:sz w:val="24"/>
          <w:lang w:val="en-US"/>
        </w:rPr>
        <w:t>548</w:t>
      </w:r>
      <w:r w:rsidR="003B4F18" w:rsidRPr="003B4F18">
        <w:rPr>
          <w:rFonts w:ascii="Calibri Light" w:eastAsia="Calibri" w:hAnsi="Calibri Light" w:cs="Calibri Light"/>
          <w:i/>
          <w:sz w:val="24"/>
          <w:lang w:val="en-US"/>
        </w:rPr>
        <w:t>-</w:t>
      </w:r>
      <w:r w:rsidR="0023491E">
        <w:rPr>
          <w:rFonts w:ascii="Calibri Light" w:eastAsia="Calibri" w:hAnsi="Calibri Light" w:cs="Calibri Light"/>
          <w:i/>
          <w:sz w:val="24"/>
          <w:lang w:val="en-US"/>
        </w:rPr>
        <w:t>7636</w:t>
      </w:r>
      <w:r w:rsidR="003B4F18">
        <w:rPr>
          <w:rFonts w:ascii="Calibri Light" w:eastAsia="Calibri" w:hAnsi="Calibri Light" w:cs="Calibri Light"/>
          <w:i/>
          <w:sz w:val="24"/>
          <w:lang w:val="en-US"/>
        </w:rPr>
        <w:t xml:space="preserve"> </w:t>
      </w:r>
      <w:r w:rsidR="00424DD9">
        <w:rPr>
          <w:rFonts w:ascii="Cambria" w:hAnsi="Cambria"/>
          <w:sz w:val="20"/>
          <w:szCs w:val="20"/>
        </w:rPr>
        <w:t>|</w:t>
      </w:r>
      <w:r w:rsidR="003B4F18">
        <w:rPr>
          <w:rFonts w:ascii="Cambria" w:hAnsi="Cambria"/>
          <w:sz w:val="20"/>
          <w:szCs w:val="20"/>
        </w:rPr>
        <w:t xml:space="preserve"> </w:t>
      </w:r>
      <w:r w:rsidRPr="003B3714">
        <w:rPr>
          <w:rFonts w:ascii="Cambria" w:hAnsi="Cambria"/>
          <w:b/>
          <w:bCs/>
          <w:sz w:val="20"/>
          <w:szCs w:val="20"/>
        </w:rPr>
        <w:t>Email:</w:t>
      </w:r>
      <w:r w:rsidRPr="003B3714">
        <w:rPr>
          <w:rFonts w:ascii="Cambria" w:hAnsi="Cambria"/>
          <w:sz w:val="20"/>
          <w:szCs w:val="20"/>
        </w:rPr>
        <w:t xml:space="preserve"> </w:t>
      </w:r>
      <w:hyperlink r:id="rId8" w:history="1">
        <w:r w:rsidR="00B3416F" w:rsidRPr="00692F41">
          <w:rPr>
            <w:rStyle w:val="Hyperlink"/>
            <w:rFonts w:ascii="Calibri Light" w:eastAsia="Calibri" w:hAnsi="Calibri Light" w:cs="Calibri Light"/>
            <w:i/>
            <w:sz w:val="24"/>
            <w:lang w:val="en-US"/>
          </w:rPr>
          <w:t>harshadara0823@gmail.com</w:t>
        </w:r>
      </w:hyperlink>
      <w:r w:rsidR="00B3416F">
        <w:rPr>
          <w:rFonts w:ascii="Calibri Light" w:eastAsia="Calibri" w:hAnsi="Calibri Light" w:cs="Calibri Light"/>
          <w:i/>
          <w:sz w:val="24"/>
          <w:lang w:val="en-US"/>
        </w:rPr>
        <w:br/>
      </w:r>
      <w:r w:rsidR="00B3416F">
        <w:rPr>
          <w:rFonts w:ascii="Calibri Light" w:eastAsia="Calibri" w:hAnsi="Calibri Light" w:cs="Calibri Light"/>
          <w:i/>
          <w:sz w:val="24"/>
          <w:lang w:val="en-US"/>
        </w:rPr>
        <w:br/>
      </w:r>
    </w:p>
    <w:p w14:paraId="2C3C665F" w14:textId="77777777" w:rsidR="001C0F29" w:rsidRPr="003B3714" w:rsidRDefault="001C0F29" w:rsidP="00233138">
      <w:pPr>
        <w:spacing w:after="0"/>
        <w:ind w:left="-283"/>
        <w:rPr>
          <w:rFonts w:ascii="Cambria" w:hAnsi="Cambria"/>
          <w:b/>
          <w:color w:val="005F64"/>
          <w:sz w:val="2"/>
          <w:szCs w:val="2"/>
        </w:rPr>
      </w:pPr>
    </w:p>
    <w:p w14:paraId="2DD3779B" w14:textId="2A7ACBFF" w:rsidR="00656DD5" w:rsidRPr="00656DD5" w:rsidRDefault="00233138" w:rsidP="00CE32D2">
      <w:pPr>
        <w:spacing w:after="0"/>
        <w:ind w:left="-283" w:firstLine="283"/>
        <w:rPr>
          <w:rFonts w:ascii="Cambria" w:hAnsi="Cambria"/>
          <w:b/>
          <w:color w:val="005F64"/>
          <w:sz w:val="28"/>
        </w:rPr>
      </w:pPr>
      <w:r w:rsidRPr="003B3714">
        <w:rPr>
          <w:rFonts w:ascii="Cambria" w:hAnsi="Cambria"/>
          <w:b/>
          <w:color w:val="005F64"/>
          <w:sz w:val="28"/>
        </w:rPr>
        <w:t xml:space="preserve">Summary </w:t>
      </w:r>
      <w:r w:rsidR="00CE32D2">
        <w:rPr>
          <w:rFonts w:ascii="Cambria" w:hAnsi="Cambria"/>
          <w:b/>
          <w:color w:val="005F64"/>
          <w:sz w:val="28"/>
        </w:rPr>
        <w:br/>
      </w:r>
      <w:r w:rsidR="00656DD5" w:rsidRPr="00656DD5">
        <w:rPr>
          <w:rFonts w:ascii="Cambria" w:eastAsia="Times New Roman" w:hAnsi="Cambria" w:cs="Times New Roman"/>
          <w:sz w:val="20"/>
          <w:szCs w:val="20"/>
          <w:lang w:val="en-US"/>
        </w:rPr>
        <w:t xml:space="preserve">Results-driven </w:t>
      </w:r>
      <w:r w:rsidR="00656DD5" w:rsidRPr="00656DD5">
        <w:rPr>
          <w:rFonts w:ascii="Cambria" w:eastAsia="Times New Roman" w:hAnsi="Cambria" w:cs="Times New Roman"/>
          <w:b/>
          <w:bCs/>
          <w:sz w:val="20"/>
          <w:szCs w:val="20"/>
          <w:lang w:val="en-US"/>
        </w:rPr>
        <w:t>Data Analyst</w:t>
      </w:r>
      <w:r w:rsidR="00656DD5" w:rsidRPr="00656DD5">
        <w:rPr>
          <w:rFonts w:ascii="Cambria" w:eastAsia="Times New Roman" w:hAnsi="Cambria" w:cs="Times New Roman"/>
          <w:sz w:val="20"/>
          <w:szCs w:val="20"/>
          <w:lang w:val="en-US"/>
        </w:rPr>
        <w:t xml:space="preserve"> with over </w:t>
      </w:r>
      <w:r w:rsidR="00656DD5" w:rsidRPr="00656DD5">
        <w:rPr>
          <w:rFonts w:ascii="Cambria" w:eastAsia="Times New Roman" w:hAnsi="Cambria" w:cs="Times New Roman"/>
          <w:b/>
          <w:bCs/>
          <w:sz w:val="20"/>
          <w:szCs w:val="20"/>
          <w:lang w:val="en-US"/>
        </w:rPr>
        <w:t>4 years of experience</w:t>
      </w:r>
      <w:r w:rsidR="00656DD5" w:rsidRPr="00656DD5">
        <w:rPr>
          <w:rFonts w:ascii="Cambria" w:eastAsia="Times New Roman" w:hAnsi="Cambria" w:cs="Times New Roman"/>
          <w:sz w:val="20"/>
          <w:szCs w:val="20"/>
          <w:lang w:val="en-US"/>
        </w:rPr>
        <w:t xml:space="preserve"> in data science, analytics, and business intelligence across </w:t>
      </w:r>
      <w:r w:rsidR="00CE32D2">
        <w:rPr>
          <w:rFonts w:ascii="Cambria" w:eastAsia="Times New Roman" w:hAnsi="Cambria" w:cs="Times New Roman"/>
          <w:sz w:val="20"/>
          <w:szCs w:val="20"/>
          <w:lang w:val="en-US"/>
        </w:rPr>
        <w:t xml:space="preserve">           </w:t>
      </w:r>
      <w:r w:rsidR="00656DD5" w:rsidRPr="00656DD5">
        <w:rPr>
          <w:rFonts w:ascii="Cambria" w:eastAsia="Times New Roman" w:hAnsi="Cambria" w:cs="Times New Roman"/>
          <w:sz w:val="20"/>
          <w:szCs w:val="20"/>
          <w:lang w:val="en-US"/>
        </w:rPr>
        <w:t xml:space="preserve">diverse industries. Proficient in </w:t>
      </w:r>
      <w:r w:rsidR="00656DD5" w:rsidRPr="00656DD5">
        <w:rPr>
          <w:rFonts w:ascii="Cambria" w:eastAsia="Times New Roman" w:hAnsi="Cambria" w:cs="Times New Roman"/>
          <w:b/>
          <w:bCs/>
          <w:sz w:val="20"/>
          <w:szCs w:val="20"/>
          <w:lang w:val="en-US"/>
        </w:rPr>
        <w:t>Python</w:t>
      </w:r>
      <w:r w:rsidR="00656DD5" w:rsidRPr="00656DD5">
        <w:rPr>
          <w:rFonts w:ascii="Cambria" w:eastAsia="Times New Roman" w:hAnsi="Cambria" w:cs="Times New Roman"/>
          <w:sz w:val="20"/>
          <w:szCs w:val="20"/>
          <w:lang w:val="en-US"/>
        </w:rPr>
        <w:t xml:space="preserve">, </w:t>
      </w:r>
      <w:r w:rsidR="00656DD5" w:rsidRPr="00656DD5">
        <w:rPr>
          <w:rFonts w:ascii="Cambria" w:eastAsia="Times New Roman" w:hAnsi="Cambria" w:cs="Times New Roman"/>
          <w:b/>
          <w:bCs/>
          <w:sz w:val="20"/>
          <w:szCs w:val="20"/>
          <w:lang w:val="en-US"/>
        </w:rPr>
        <w:t>SQL</w:t>
      </w:r>
      <w:r w:rsidR="00656DD5" w:rsidRPr="00656DD5">
        <w:rPr>
          <w:rFonts w:ascii="Cambria" w:eastAsia="Times New Roman" w:hAnsi="Cambria" w:cs="Times New Roman"/>
          <w:sz w:val="20"/>
          <w:szCs w:val="20"/>
          <w:lang w:val="en-US"/>
        </w:rPr>
        <w:t xml:space="preserve">, and </w:t>
      </w:r>
      <w:r w:rsidR="00656DD5" w:rsidRPr="00656DD5">
        <w:rPr>
          <w:rFonts w:ascii="Cambria" w:eastAsia="Times New Roman" w:hAnsi="Cambria" w:cs="Times New Roman"/>
          <w:b/>
          <w:bCs/>
          <w:sz w:val="20"/>
          <w:szCs w:val="20"/>
          <w:lang w:val="en-US"/>
        </w:rPr>
        <w:t>Tableau</w:t>
      </w:r>
      <w:r w:rsidR="00656DD5" w:rsidRPr="00656DD5">
        <w:rPr>
          <w:rFonts w:ascii="Cambria" w:eastAsia="Times New Roman" w:hAnsi="Cambria" w:cs="Times New Roman"/>
          <w:sz w:val="20"/>
          <w:szCs w:val="20"/>
          <w:lang w:val="en-US"/>
        </w:rPr>
        <w:t xml:space="preserve">, with a strong focus on designing and optimizing ETL </w:t>
      </w:r>
      <w:r w:rsidR="00CE32D2" w:rsidRPr="00656DD5">
        <w:rPr>
          <w:rFonts w:ascii="Cambria" w:eastAsia="Times New Roman" w:hAnsi="Cambria" w:cs="Times New Roman"/>
          <w:sz w:val="20"/>
          <w:szCs w:val="20"/>
          <w:lang w:val="en-US"/>
        </w:rPr>
        <w:t xml:space="preserve">pipelines, </w:t>
      </w:r>
      <w:r w:rsidR="00CE32D2">
        <w:rPr>
          <w:rFonts w:ascii="Cambria" w:eastAsia="Times New Roman" w:hAnsi="Cambria" w:cs="Times New Roman"/>
          <w:sz w:val="20"/>
          <w:szCs w:val="20"/>
          <w:lang w:val="en-US"/>
        </w:rPr>
        <w:t>developing</w:t>
      </w:r>
      <w:r w:rsidR="00656DD5" w:rsidRPr="00656DD5">
        <w:rPr>
          <w:rFonts w:ascii="Cambria" w:eastAsia="Times New Roman" w:hAnsi="Cambria" w:cs="Times New Roman"/>
          <w:sz w:val="20"/>
          <w:szCs w:val="20"/>
          <w:lang w:val="en-US"/>
        </w:rPr>
        <w:t xml:space="preserve"> interactive dashboards, and driving data-driven decision-making.</w:t>
      </w:r>
    </w:p>
    <w:p w14:paraId="24A0458F" w14:textId="77777777" w:rsidR="00656DD5" w:rsidRPr="00656DD5" w:rsidRDefault="00656DD5" w:rsidP="00656DD5">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 xml:space="preserve">Extensive expertise in </w:t>
      </w:r>
      <w:r w:rsidRPr="00656DD5">
        <w:rPr>
          <w:rFonts w:ascii="Cambria" w:eastAsia="Times New Roman" w:hAnsi="Cambria" w:cs="Times New Roman"/>
          <w:b/>
          <w:bCs/>
          <w:sz w:val="20"/>
          <w:szCs w:val="20"/>
          <w:lang w:val="en-US"/>
        </w:rPr>
        <w:t>ETL design and implementation</w:t>
      </w:r>
      <w:r w:rsidRPr="00656DD5">
        <w:rPr>
          <w:rFonts w:ascii="Cambria" w:eastAsia="Times New Roman" w:hAnsi="Cambria" w:cs="Times New Roman"/>
          <w:sz w:val="20"/>
          <w:szCs w:val="20"/>
          <w:lang w:val="en-US"/>
        </w:rPr>
        <w:t xml:space="preserve">, including data extraction, transformation, and loading using tools such as </w:t>
      </w:r>
      <w:r w:rsidRPr="00656DD5">
        <w:rPr>
          <w:rFonts w:ascii="Cambria" w:eastAsia="Times New Roman" w:hAnsi="Cambria" w:cs="Times New Roman"/>
          <w:b/>
          <w:bCs/>
          <w:sz w:val="20"/>
          <w:szCs w:val="20"/>
          <w:lang w:val="en-US"/>
        </w:rPr>
        <w:t>SQL Loader</w:t>
      </w:r>
      <w:r w:rsidRPr="00656DD5">
        <w:rPr>
          <w:rFonts w:ascii="Cambria" w:eastAsia="Times New Roman" w:hAnsi="Cambria" w:cs="Times New Roman"/>
          <w:sz w:val="20"/>
          <w:szCs w:val="20"/>
          <w:lang w:val="en-US"/>
        </w:rPr>
        <w:t xml:space="preserve"> and custom Python scripts.</w:t>
      </w:r>
    </w:p>
    <w:p w14:paraId="33994708" w14:textId="77777777" w:rsidR="00656DD5" w:rsidRPr="00656DD5" w:rsidRDefault="00656DD5" w:rsidP="00656DD5">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 xml:space="preserve">Adept at managing and enhancing databases, including </w:t>
      </w:r>
      <w:r w:rsidRPr="00656DD5">
        <w:rPr>
          <w:rFonts w:ascii="Cambria" w:eastAsia="Times New Roman" w:hAnsi="Cambria" w:cs="Times New Roman"/>
          <w:b/>
          <w:bCs/>
          <w:sz w:val="20"/>
          <w:szCs w:val="20"/>
          <w:lang w:val="en-US"/>
        </w:rPr>
        <w:t>SQL Server 2022</w:t>
      </w:r>
      <w:r w:rsidRPr="00656DD5">
        <w:rPr>
          <w:rFonts w:ascii="Cambria" w:eastAsia="Times New Roman" w:hAnsi="Cambria" w:cs="Times New Roman"/>
          <w:sz w:val="20"/>
          <w:szCs w:val="20"/>
          <w:lang w:val="en-US"/>
        </w:rPr>
        <w:t xml:space="preserve">, </w:t>
      </w:r>
      <w:r w:rsidRPr="00656DD5">
        <w:rPr>
          <w:rFonts w:ascii="Cambria" w:eastAsia="Times New Roman" w:hAnsi="Cambria" w:cs="Times New Roman"/>
          <w:b/>
          <w:bCs/>
          <w:sz w:val="20"/>
          <w:szCs w:val="20"/>
          <w:lang w:val="en-US"/>
        </w:rPr>
        <w:t>Snowflake</w:t>
      </w:r>
      <w:r w:rsidRPr="00656DD5">
        <w:rPr>
          <w:rFonts w:ascii="Cambria" w:eastAsia="Times New Roman" w:hAnsi="Cambria" w:cs="Times New Roman"/>
          <w:sz w:val="20"/>
          <w:szCs w:val="20"/>
          <w:lang w:val="en-US"/>
        </w:rPr>
        <w:t xml:space="preserve">, </w:t>
      </w:r>
      <w:r w:rsidRPr="00656DD5">
        <w:rPr>
          <w:rFonts w:ascii="Cambria" w:eastAsia="Times New Roman" w:hAnsi="Cambria" w:cs="Times New Roman"/>
          <w:b/>
          <w:bCs/>
          <w:sz w:val="20"/>
          <w:szCs w:val="20"/>
          <w:lang w:val="en-US"/>
        </w:rPr>
        <w:t>MySQL</w:t>
      </w:r>
      <w:r w:rsidRPr="00656DD5">
        <w:rPr>
          <w:rFonts w:ascii="Cambria" w:eastAsia="Times New Roman" w:hAnsi="Cambria" w:cs="Times New Roman"/>
          <w:sz w:val="20"/>
          <w:szCs w:val="20"/>
          <w:lang w:val="en-US"/>
        </w:rPr>
        <w:t xml:space="preserve">, and </w:t>
      </w:r>
      <w:r w:rsidRPr="00656DD5">
        <w:rPr>
          <w:rFonts w:ascii="Cambria" w:eastAsia="Times New Roman" w:hAnsi="Cambria" w:cs="Times New Roman"/>
          <w:b/>
          <w:bCs/>
          <w:sz w:val="20"/>
          <w:szCs w:val="20"/>
          <w:lang w:val="en-US"/>
        </w:rPr>
        <w:t>NoSQL databases</w:t>
      </w:r>
      <w:r w:rsidRPr="00656DD5">
        <w:rPr>
          <w:rFonts w:ascii="Cambria" w:eastAsia="Times New Roman" w:hAnsi="Cambria" w:cs="Times New Roman"/>
          <w:sz w:val="20"/>
          <w:szCs w:val="20"/>
          <w:lang w:val="en-US"/>
        </w:rPr>
        <w:t>.</w:t>
      </w:r>
    </w:p>
    <w:p w14:paraId="1A46CDB5" w14:textId="77777777" w:rsidR="00656DD5" w:rsidRPr="00656DD5" w:rsidRDefault="00656DD5" w:rsidP="00656DD5">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 xml:space="preserve">Skilled in </w:t>
      </w:r>
      <w:r w:rsidRPr="00656DD5">
        <w:rPr>
          <w:rFonts w:ascii="Cambria" w:eastAsia="Times New Roman" w:hAnsi="Cambria" w:cs="Times New Roman"/>
          <w:b/>
          <w:bCs/>
          <w:sz w:val="20"/>
          <w:szCs w:val="20"/>
          <w:lang w:val="en-US"/>
        </w:rPr>
        <w:t>data governance</w:t>
      </w:r>
      <w:r w:rsidRPr="00656DD5">
        <w:rPr>
          <w:rFonts w:ascii="Cambria" w:eastAsia="Times New Roman" w:hAnsi="Cambria" w:cs="Times New Roman"/>
          <w:sz w:val="20"/>
          <w:szCs w:val="20"/>
          <w:lang w:val="en-US"/>
        </w:rPr>
        <w:t>, ensuring compliance with data quality standards and metadata management practices.</w:t>
      </w:r>
    </w:p>
    <w:p w14:paraId="294E5D64" w14:textId="77777777" w:rsidR="00656DD5" w:rsidRPr="00656DD5" w:rsidRDefault="00656DD5" w:rsidP="00656DD5">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 xml:space="preserve">Strong experience in </w:t>
      </w:r>
      <w:r w:rsidRPr="00656DD5">
        <w:rPr>
          <w:rFonts w:ascii="Cambria" w:eastAsia="Times New Roman" w:hAnsi="Cambria" w:cs="Times New Roman"/>
          <w:b/>
          <w:bCs/>
          <w:sz w:val="20"/>
          <w:szCs w:val="20"/>
          <w:lang w:val="en-US"/>
        </w:rPr>
        <w:t>ad hoc reporting</w:t>
      </w:r>
      <w:r w:rsidRPr="00656DD5">
        <w:rPr>
          <w:rFonts w:ascii="Cambria" w:eastAsia="Times New Roman" w:hAnsi="Cambria" w:cs="Times New Roman"/>
          <w:sz w:val="20"/>
          <w:szCs w:val="20"/>
          <w:lang w:val="en-US"/>
        </w:rPr>
        <w:t>, enabling quick insights and informed decision-making for business stakeholders.</w:t>
      </w:r>
    </w:p>
    <w:p w14:paraId="3E61877D" w14:textId="77777777" w:rsidR="00656DD5" w:rsidRPr="00656DD5" w:rsidRDefault="00656DD5" w:rsidP="00656DD5">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 xml:space="preserve">Hands-on experience with </w:t>
      </w:r>
      <w:r w:rsidRPr="00656DD5">
        <w:rPr>
          <w:rFonts w:ascii="Cambria" w:eastAsia="Times New Roman" w:hAnsi="Cambria" w:cs="Times New Roman"/>
          <w:b/>
          <w:bCs/>
          <w:sz w:val="20"/>
          <w:szCs w:val="20"/>
          <w:lang w:val="en-US"/>
        </w:rPr>
        <w:t>JIRA</w:t>
      </w:r>
      <w:r w:rsidRPr="00656DD5">
        <w:rPr>
          <w:rFonts w:ascii="Cambria" w:eastAsia="Times New Roman" w:hAnsi="Cambria" w:cs="Times New Roman"/>
          <w:sz w:val="20"/>
          <w:szCs w:val="20"/>
          <w:lang w:val="en-US"/>
        </w:rPr>
        <w:t xml:space="preserve"> for tracking and managing tasks in </w:t>
      </w:r>
      <w:r w:rsidRPr="00656DD5">
        <w:rPr>
          <w:rFonts w:ascii="Cambria" w:eastAsia="Times New Roman" w:hAnsi="Cambria" w:cs="Times New Roman"/>
          <w:b/>
          <w:bCs/>
          <w:sz w:val="20"/>
          <w:szCs w:val="20"/>
          <w:lang w:val="en-US"/>
        </w:rPr>
        <w:t>Agile development</w:t>
      </w:r>
      <w:r w:rsidRPr="00656DD5">
        <w:rPr>
          <w:rFonts w:ascii="Cambria" w:eastAsia="Times New Roman" w:hAnsi="Cambria" w:cs="Times New Roman"/>
          <w:sz w:val="20"/>
          <w:szCs w:val="20"/>
          <w:lang w:val="en-US"/>
        </w:rPr>
        <w:t xml:space="preserve"> environments.</w:t>
      </w:r>
    </w:p>
    <w:p w14:paraId="3E97AF29" w14:textId="77777777" w:rsidR="00656DD5" w:rsidRPr="00656DD5" w:rsidRDefault="00656DD5" w:rsidP="00656DD5">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 xml:space="preserve">Expertise in </w:t>
      </w:r>
      <w:r w:rsidRPr="00656DD5">
        <w:rPr>
          <w:rFonts w:ascii="Cambria" w:eastAsia="Times New Roman" w:hAnsi="Cambria" w:cs="Times New Roman"/>
          <w:b/>
          <w:bCs/>
          <w:sz w:val="20"/>
          <w:szCs w:val="20"/>
          <w:lang w:val="en-US"/>
        </w:rPr>
        <w:t>data profiling, migration, and integration</w:t>
      </w:r>
      <w:r w:rsidRPr="00656DD5">
        <w:rPr>
          <w:rFonts w:ascii="Cambria" w:eastAsia="Times New Roman" w:hAnsi="Cambria" w:cs="Times New Roman"/>
          <w:sz w:val="20"/>
          <w:szCs w:val="20"/>
          <w:lang w:val="en-US"/>
        </w:rPr>
        <w:t>, improving system performance and ensuring data integrity.</w:t>
      </w:r>
    </w:p>
    <w:p w14:paraId="5C278F2F" w14:textId="77777777" w:rsidR="00656DD5" w:rsidRPr="00656DD5" w:rsidRDefault="00656DD5" w:rsidP="00656DD5">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 xml:space="preserve">Proficient in </w:t>
      </w:r>
      <w:r w:rsidRPr="00656DD5">
        <w:rPr>
          <w:rFonts w:ascii="Cambria" w:eastAsia="Times New Roman" w:hAnsi="Cambria" w:cs="Times New Roman"/>
          <w:b/>
          <w:bCs/>
          <w:sz w:val="20"/>
          <w:szCs w:val="20"/>
          <w:lang w:val="en-US"/>
        </w:rPr>
        <w:t>data visualization</w:t>
      </w:r>
      <w:r w:rsidRPr="00656DD5">
        <w:rPr>
          <w:rFonts w:ascii="Cambria" w:eastAsia="Times New Roman" w:hAnsi="Cambria" w:cs="Times New Roman"/>
          <w:sz w:val="20"/>
          <w:szCs w:val="20"/>
          <w:lang w:val="en-US"/>
        </w:rPr>
        <w:t xml:space="preserve"> using Tableau and Power BI, delivering actionable insights through interactive dashboards and reports.</w:t>
      </w:r>
    </w:p>
    <w:p w14:paraId="74ACEF5D" w14:textId="77777777" w:rsidR="00656DD5" w:rsidRPr="00656DD5" w:rsidRDefault="00656DD5" w:rsidP="00656DD5">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 xml:space="preserve">Comprehensive knowledge of cloud platforms, including </w:t>
      </w:r>
      <w:r w:rsidRPr="00656DD5">
        <w:rPr>
          <w:rFonts w:ascii="Cambria" w:eastAsia="Times New Roman" w:hAnsi="Cambria" w:cs="Times New Roman"/>
          <w:b/>
          <w:bCs/>
          <w:sz w:val="20"/>
          <w:szCs w:val="20"/>
          <w:lang w:val="en-US"/>
        </w:rPr>
        <w:t>AWS</w:t>
      </w:r>
      <w:r w:rsidRPr="00656DD5">
        <w:rPr>
          <w:rFonts w:ascii="Cambria" w:eastAsia="Times New Roman" w:hAnsi="Cambria" w:cs="Times New Roman"/>
          <w:sz w:val="20"/>
          <w:szCs w:val="20"/>
          <w:lang w:val="en-US"/>
        </w:rPr>
        <w:t xml:space="preserve"> and </w:t>
      </w:r>
      <w:r w:rsidRPr="00656DD5">
        <w:rPr>
          <w:rFonts w:ascii="Cambria" w:eastAsia="Times New Roman" w:hAnsi="Cambria" w:cs="Times New Roman"/>
          <w:b/>
          <w:bCs/>
          <w:sz w:val="20"/>
          <w:szCs w:val="20"/>
          <w:lang w:val="en-US"/>
        </w:rPr>
        <w:t>Azure</w:t>
      </w:r>
      <w:r w:rsidRPr="00656DD5">
        <w:rPr>
          <w:rFonts w:ascii="Cambria" w:eastAsia="Times New Roman" w:hAnsi="Cambria" w:cs="Times New Roman"/>
          <w:sz w:val="20"/>
          <w:szCs w:val="20"/>
          <w:lang w:val="en-US"/>
        </w:rPr>
        <w:t xml:space="preserve">, and advanced Python libraries such as </w:t>
      </w:r>
      <w:r w:rsidRPr="00656DD5">
        <w:rPr>
          <w:rFonts w:ascii="Cambria" w:eastAsia="Times New Roman" w:hAnsi="Cambria" w:cs="Times New Roman"/>
          <w:b/>
          <w:bCs/>
          <w:sz w:val="20"/>
          <w:szCs w:val="20"/>
          <w:lang w:val="en-US"/>
        </w:rPr>
        <w:t>Pandas</w:t>
      </w:r>
      <w:r w:rsidRPr="00656DD5">
        <w:rPr>
          <w:rFonts w:ascii="Cambria" w:eastAsia="Times New Roman" w:hAnsi="Cambria" w:cs="Times New Roman"/>
          <w:sz w:val="20"/>
          <w:szCs w:val="20"/>
          <w:lang w:val="en-US"/>
        </w:rPr>
        <w:t xml:space="preserve">, </w:t>
      </w:r>
      <w:r w:rsidRPr="00656DD5">
        <w:rPr>
          <w:rFonts w:ascii="Cambria" w:eastAsia="Times New Roman" w:hAnsi="Cambria" w:cs="Times New Roman"/>
          <w:b/>
          <w:bCs/>
          <w:sz w:val="20"/>
          <w:szCs w:val="20"/>
          <w:lang w:val="en-US"/>
        </w:rPr>
        <w:t>NumPy</w:t>
      </w:r>
      <w:r w:rsidRPr="00656DD5">
        <w:rPr>
          <w:rFonts w:ascii="Cambria" w:eastAsia="Times New Roman" w:hAnsi="Cambria" w:cs="Times New Roman"/>
          <w:sz w:val="20"/>
          <w:szCs w:val="20"/>
          <w:lang w:val="en-US"/>
        </w:rPr>
        <w:t xml:space="preserve">, </w:t>
      </w:r>
      <w:r w:rsidRPr="00656DD5">
        <w:rPr>
          <w:rFonts w:ascii="Cambria" w:eastAsia="Times New Roman" w:hAnsi="Cambria" w:cs="Times New Roman"/>
          <w:b/>
          <w:bCs/>
          <w:sz w:val="20"/>
          <w:szCs w:val="20"/>
          <w:lang w:val="en-US"/>
        </w:rPr>
        <w:t>GeoPandas</w:t>
      </w:r>
      <w:r w:rsidRPr="00656DD5">
        <w:rPr>
          <w:rFonts w:ascii="Cambria" w:eastAsia="Times New Roman" w:hAnsi="Cambria" w:cs="Times New Roman"/>
          <w:sz w:val="20"/>
          <w:szCs w:val="20"/>
          <w:lang w:val="en-US"/>
        </w:rPr>
        <w:t xml:space="preserve">, and </w:t>
      </w:r>
      <w:r w:rsidRPr="00656DD5">
        <w:rPr>
          <w:rFonts w:ascii="Cambria" w:eastAsia="Times New Roman" w:hAnsi="Cambria" w:cs="Times New Roman"/>
          <w:b/>
          <w:bCs/>
          <w:sz w:val="20"/>
          <w:szCs w:val="20"/>
          <w:lang w:val="en-US"/>
        </w:rPr>
        <w:t>Arcpy</w:t>
      </w:r>
      <w:r w:rsidRPr="00656DD5">
        <w:rPr>
          <w:rFonts w:ascii="Cambria" w:eastAsia="Times New Roman" w:hAnsi="Cambria" w:cs="Times New Roman"/>
          <w:sz w:val="20"/>
          <w:szCs w:val="20"/>
          <w:lang w:val="en-US"/>
        </w:rPr>
        <w:t xml:space="preserve"> for data analysis and geospatial processing.</w:t>
      </w:r>
    </w:p>
    <w:p w14:paraId="2967B534" w14:textId="77777777" w:rsidR="00656DD5" w:rsidRPr="00656DD5" w:rsidRDefault="00656DD5" w:rsidP="00656DD5">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 xml:space="preserve">Experienced in implementing </w:t>
      </w:r>
      <w:r w:rsidRPr="00656DD5">
        <w:rPr>
          <w:rFonts w:ascii="Cambria" w:eastAsia="Times New Roman" w:hAnsi="Cambria" w:cs="Times New Roman"/>
          <w:b/>
          <w:bCs/>
          <w:sz w:val="20"/>
          <w:szCs w:val="20"/>
          <w:lang w:val="en-US"/>
        </w:rPr>
        <w:t>KPI tracking</w:t>
      </w:r>
      <w:r w:rsidRPr="00656DD5">
        <w:rPr>
          <w:rFonts w:ascii="Cambria" w:eastAsia="Times New Roman" w:hAnsi="Cambria" w:cs="Times New Roman"/>
          <w:sz w:val="20"/>
          <w:szCs w:val="20"/>
          <w:lang w:val="en-US"/>
        </w:rPr>
        <w:t>, process automation, and budget analysis to enhance operational efficiency and business performance.</w:t>
      </w:r>
    </w:p>
    <w:p w14:paraId="46D64A35" w14:textId="4DEEF2B6" w:rsidR="00B3416F" w:rsidRPr="00656DD5" w:rsidRDefault="00656DD5" w:rsidP="00B3416F">
      <w:pPr>
        <w:numPr>
          <w:ilvl w:val="0"/>
          <w:numId w:val="9"/>
        </w:numPr>
        <w:spacing w:before="100" w:beforeAutospacing="1" w:after="100" w:afterAutospacing="1" w:line="240" w:lineRule="auto"/>
        <w:rPr>
          <w:rFonts w:ascii="Cambria" w:eastAsia="Times New Roman" w:hAnsi="Cambria" w:cs="Times New Roman"/>
          <w:sz w:val="20"/>
          <w:szCs w:val="20"/>
          <w:lang w:val="en-US"/>
        </w:rPr>
      </w:pPr>
      <w:r w:rsidRPr="00656DD5">
        <w:rPr>
          <w:rFonts w:ascii="Cambria" w:eastAsia="Times New Roman" w:hAnsi="Cambria" w:cs="Times New Roman"/>
          <w:sz w:val="20"/>
          <w:szCs w:val="20"/>
          <w:lang w:val="en-US"/>
        </w:rPr>
        <w:t>Strong interpersonal and collaboration skills, capable of thriving in individual contributor roles or cross-functional teams.</w:t>
      </w:r>
    </w:p>
    <w:p w14:paraId="530E441D" w14:textId="77777777" w:rsidR="00731F77" w:rsidRPr="003B3714" w:rsidRDefault="00731F77" w:rsidP="00731F77">
      <w:pPr>
        <w:pStyle w:val="NormalWeb"/>
        <w:shd w:val="clear" w:color="auto" w:fill="FFFFFF"/>
        <w:spacing w:before="0" w:beforeAutospacing="0" w:after="0" w:afterAutospacing="0"/>
        <w:textAlignment w:val="baseline"/>
        <w:rPr>
          <w:rFonts w:ascii="Cambria" w:hAnsi="Cambria" w:cs="Calibri"/>
          <w:color w:val="000000"/>
          <w:sz w:val="8"/>
          <w:szCs w:val="8"/>
        </w:rPr>
      </w:pPr>
    </w:p>
    <w:p w14:paraId="6557F3DC" w14:textId="77777777" w:rsidR="00580D04" w:rsidRPr="003B3714" w:rsidRDefault="00AE43FA" w:rsidP="00BD0053">
      <w:pPr>
        <w:spacing w:after="0"/>
        <w:ind w:left="-283" w:firstLine="283"/>
        <w:rPr>
          <w:rFonts w:ascii="Cambria" w:hAnsi="Cambria"/>
          <w:b/>
          <w:color w:val="005F64"/>
          <w:sz w:val="28"/>
        </w:rPr>
      </w:pPr>
      <w:r w:rsidRPr="003B3714">
        <w:rPr>
          <w:rFonts w:ascii="Cambria" w:hAnsi="Cambria"/>
          <w:b/>
          <w:color w:val="005F64"/>
          <w:sz w:val="28"/>
        </w:rPr>
        <w:t>Skills</w:t>
      </w:r>
    </w:p>
    <w:tbl>
      <w:tblPr>
        <w:tblW w:w="9839"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5"/>
        <w:gridCol w:w="7184"/>
      </w:tblGrid>
      <w:tr w:rsidR="00580D04" w:rsidRPr="003B3714" w14:paraId="2FA8200D" w14:textId="77777777" w:rsidTr="00580D04">
        <w:trPr>
          <w:trHeight w:val="153"/>
        </w:trPr>
        <w:tc>
          <w:tcPr>
            <w:tcW w:w="2655" w:type="dxa"/>
          </w:tcPr>
          <w:p w14:paraId="7A332B44" w14:textId="77777777" w:rsidR="00580D04" w:rsidRPr="003B3714" w:rsidRDefault="00580D04" w:rsidP="002D05F2">
            <w:pPr>
              <w:pStyle w:val="Default"/>
              <w:shd w:val="clear" w:color="auto" w:fill="FEFEFE"/>
              <w:contextualSpacing/>
              <w:rPr>
                <w:rFonts w:ascii="Cambria" w:hAnsi="Cambria" w:cstheme="minorHAnsi"/>
                <w:sz w:val="20"/>
                <w:szCs w:val="20"/>
              </w:rPr>
            </w:pPr>
            <w:r w:rsidRPr="003B3714">
              <w:rPr>
                <w:rFonts w:ascii="Cambria" w:eastAsia="Calibri" w:hAnsi="Cambria" w:cstheme="minorHAnsi"/>
                <w:b/>
                <w:bCs/>
                <w:sz w:val="20"/>
                <w:szCs w:val="20"/>
                <w:u w:color="000000"/>
              </w:rPr>
              <w:t>Programming Languages</w:t>
            </w:r>
          </w:p>
        </w:tc>
        <w:tc>
          <w:tcPr>
            <w:tcW w:w="7184" w:type="dxa"/>
          </w:tcPr>
          <w:p w14:paraId="180FC292" w14:textId="5208E1CF" w:rsidR="00580D04" w:rsidRPr="003B3714" w:rsidRDefault="00580D04" w:rsidP="002D05F2">
            <w:pPr>
              <w:pStyle w:val="Default"/>
              <w:contextualSpacing/>
              <w:rPr>
                <w:rFonts w:ascii="Cambria" w:hAnsi="Cambria" w:cstheme="minorHAnsi"/>
                <w:sz w:val="20"/>
                <w:szCs w:val="20"/>
              </w:rPr>
            </w:pPr>
            <w:r w:rsidRPr="003B3714">
              <w:rPr>
                <w:rFonts w:ascii="Cambria" w:eastAsia="Calibri" w:hAnsi="Cambria" w:cstheme="minorHAnsi"/>
                <w:sz w:val="20"/>
                <w:szCs w:val="20"/>
                <w:u w:color="000000"/>
              </w:rPr>
              <w:t>Python</w:t>
            </w:r>
            <w:r w:rsidR="002F41DE">
              <w:rPr>
                <w:rFonts w:ascii="Cambria" w:eastAsia="Calibri" w:hAnsi="Cambria" w:cstheme="minorHAnsi"/>
                <w:sz w:val="20"/>
                <w:szCs w:val="20"/>
                <w:u w:color="000000"/>
              </w:rPr>
              <w:t xml:space="preserve">, </w:t>
            </w:r>
            <w:r w:rsidR="002C3932">
              <w:rPr>
                <w:rFonts w:ascii="Cambria" w:eastAsia="Calibri" w:hAnsi="Cambria" w:cstheme="minorHAnsi"/>
                <w:sz w:val="20"/>
                <w:szCs w:val="20"/>
                <w:u w:color="000000"/>
              </w:rPr>
              <w:t>SQL</w:t>
            </w:r>
            <w:r w:rsidRPr="003B3714">
              <w:rPr>
                <w:rFonts w:ascii="Cambria" w:eastAsia="Calibri" w:hAnsi="Cambria" w:cstheme="minorHAnsi"/>
                <w:sz w:val="20"/>
                <w:szCs w:val="20"/>
                <w:u w:color="000000"/>
              </w:rPr>
              <w:t xml:space="preserve"> </w:t>
            </w:r>
          </w:p>
        </w:tc>
      </w:tr>
      <w:tr w:rsidR="00580D04" w:rsidRPr="003B3714" w14:paraId="3A59F3A0" w14:textId="77777777" w:rsidTr="00580D04">
        <w:trPr>
          <w:trHeight w:val="153"/>
        </w:trPr>
        <w:tc>
          <w:tcPr>
            <w:tcW w:w="2655" w:type="dxa"/>
          </w:tcPr>
          <w:p w14:paraId="5FE2515C" w14:textId="77777777" w:rsidR="00580D04" w:rsidRPr="003B3714" w:rsidRDefault="00580D04" w:rsidP="002D05F2">
            <w:pPr>
              <w:pStyle w:val="Default"/>
              <w:shd w:val="clear" w:color="auto" w:fill="FEFEFE"/>
              <w:contextualSpacing/>
              <w:rPr>
                <w:rFonts w:ascii="Cambria" w:eastAsia="Calibri" w:hAnsi="Cambria" w:cstheme="minorHAnsi"/>
                <w:b/>
                <w:bCs/>
                <w:sz w:val="20"/>
                <w:szCs w:val="20"/>
                <w:u w:color="000000"/>
              </w:rPr>
            </w:pPr>
            <w:r w:rsidRPr="003B3714">
              <w:rPr>
                <w:rFonts w:ascii="Cambria" w:eastAsia="Calibri" w:hAnsi="Cambria" w:cstheme="minorHAnsi"/>
                <w:b/>
                <w:bCs/>
                <w:sz w:val="20"/>
                <w:szCs w:val="20"/>
                <w:u w:color="000000"/>
              </w:rPr>
              <w:t>Python Packages</w:t>
            </w:r>
          </w:p>
        </w:tc>
        <w:tc>
          <w:tcPr>
            <w:tcW w:w="7184" w:type="dxa"/>
          </w:tcPr>
          <w:p w14:paraId="085830EF" w14:textId="04906967" w:rsidR="00580D04" w:rsidRPr="003B3714" w:rsidRDefault="00580D04" w:rsidP="002D05F2">
            <w:pPr>
              <w:pStyle w:val="Default"/>
              <w:contextualSpacing/>
              <w:rPr>
                <w:rFonts w:ascii="Cambria" w:eastAsia="Calibri" w:hAnsi="Cambria" w:cstheme="minorHAnsi"/>
                <w:sz w:val="20"/>
                <w:szCs w:val="20"/>
                <w:u w:color="000000"/>
              </w:rPr>
            </w:pPr>
            <w:r w:rsidRPr="003B3714">
              <w:rPr>
                <w:rFonts w:ascii="Cambria" w:eastAsia="Calibri" w:hAnsi="Cambria" w:cstheme="minorHAnsi"/>
                <w:sz w:val="20"/>
                <w:szCs w:val="20"/>
                <w:u w:color="000000"/>
              </w:rPr>
              <w:t>Pandas, NumPy</w:t>
            </w:r>
            <w:r w:rsidR="00D63C36">
              <w:rPr>
                <w:rFonts w:ascii="Cambria" w:eastAsia="Calibri" w:hAnsi="Cambria" w:cstheme="minorHAnsi"/>
                <w:sz w:val="20"/>
                <w:szCs w:val="20"/>
                <w:u w:color="000000"/>
              </w:rPr>
              <w:t xml:space="preserve">, Arcpy, Geopandas, Snowflake connector </w:t>
            </w:r>
            <w:r w:rsidRPr="003B3714">
              <w:rPr>
                <w:rFonts w:ascii="Cambria" w:eastAsia="Calibri" w:hAnsi="Cambria" w:cstheme="minorHAnsi"/>
                <w:sz w:val="20"/>
                <w:szCs w:val="20"/>
                <w:u w:color="000000"/>
              </w:rPr>
              <w:t>and Matplotlib</w:t>
            </w:r>
          </w:p>
        </w:tc>
      </w:tr>
      <w:tr w:rsidR="00580D04" w:rsidRPr="003B3714" w14:paraId="1A935748" w14:textId="77777777" w:rsidTr="00580D04">
        <w:trPr>
          <w:trHeight w:val="153"/>
        </w:trPr>
        <w:tc>
          <w:tcPr>
            <w:tcW w:w="2655" w:type="dxa"/>
          </w:tcPr>
          <w:p w14:paraId="27E420CF" w14:textId="77777777" w:rsidR="00580D04" w:rsidRPr="003B3714" w:rsidRDefault="00580D04" w:rsidP="002D05F2">
            <w:pPr>
              <w:pStyle w:val="Default"/>
              <w:shd w:val="clear" w:color="auto" w:fill="FEFEFE"/>
              <w:contextualSpacing/>
              <w:rPr>
                <w:rFonts w:ascii="Cambria" w:eastAsia="Calibri" w:hAnsi="Cambria" w:cstheme="minorHAnsi"/>
                <w:b/>
                <w:bCs/>
                <w:sz w:val="20"/>
                <w:szCs w:val="20"/>
                <w:u w:color="000000"/>
              </w:rPr>
            </w:pPr>
            <w:r w:rsidRPr="003B3714">
              <w:rPr>
                <w:rFonts w:ascii="Cambria" w:eastAsia="Calibri" w:hAnsi="Cambria" w:cstheme="minorHAnsi"/>
                <w:b/>
                <w:bCs/>
                <w:sz w:val="20"/>
                <w:szCs w:val="20"/>
                <w:u w:color="000000"/>
              </w:rPr>
              <w:t>Databases</w:t>
            </w:r>
          </w:p>
        </w:tc>
        <w:tc>
          <w:tcPr>
            <w:tcW w:w="7184" w:type="dxa"/>
          </w:tcPr>
          <w:p w14:paraId="75CB7D50" w14:textId="1893727A" w:rsidR="00580D04" w:rsidRPr="003B3714" w:rsidRDefault="00580D04" w:rsidP="002D05F2">
            <w:pPr>
              <w:pStyle w:val="Default"/>
              <w:contextualSpacing/>
              <w:rPr>
                <w:rFonts w:ascii="Cambria" w:eastAsia="Calibri" w:hAnsi="Cambria" w:cstheme="minorHAnsi"/>
                <w:sz w:val="20"/>
                <w:szCs w:val="20"/>
                <w:u w:color="000000"/>
              </w:rPr>
            </w:pPr>
            <w:r w:rsidRPr="003B3714">
              <w:rPr>
                <w:rFonts w:ascii="Cambria" w:eastAsia="Calibri" w:hAnsi="Cambria" w:cstheme="minorHAnsi"/>
                <w:sz w:val="20"/>
                <w:szCs w:val="20"/>
                <w:u w:color="000000"/>
              </w:rPr>
              <w:t>MS SQL Server, MySQL</w:t>
            </w:r>
            <w:r w:rsidR="00B37E8C" w:rsidRPr="003B3714">
              <w:rPr>
                <w:rFonts w:ascii="Cambria" w:eastAsia="Calibri" w:hAnsi="Cambria" w:cstheme="minorHAnsi"/>
                <w:sz w:val="20"/>
                <w:szCs w:val="20"/>
                <w:u w:color="000000"/>
              </w:rPr>
              <w:t>, Snowflake</w:t>
            </w:r>
            <w:r w:rsidR="00D63C36">
              <w:rPr>
                <w:rFonts w:ascii="Cambria" w:eastAsia="Calibri" w:hAnsi="Cambria" w:cstheme="minorHAnsi"/>
                <w:sz w:val="20"/>
                <w:szCs w:val="20"/>
                <w:u w:color="000000"/>
              </w:rPr>
              <w:t>,</w:t>
            </w:r>
            <w:r w:rsidRPr="003B3714">
              <w:rPr>
                <w:rFonts w:ascii="Cambria" w:eastAsia="Calibri" w:hAnsi="Cambria" w:cstheme="minorHAnsi"/>
                <w:sz w:val="20"/>
                <w:szCs w:val="20"/>
                <w:u w:color="000000"/>
              </w:rPr>
              <w:t xml:space="preserve"> </w:t>
            </w:r>
            <w:r w:rsidR="00242925">
              <w:rPr>
                <w:rFonts w:ascii="Cambria" w:eastAsia="Calibri" w:hAnsi="Cambria" w:cstheme="minorHAnsi"/>
                <w:sz w:val="20"/>
                <w:szCs w:val="20"/>
                <w:u w:color="000000"/>
              </w:rPr>
              <w:t>PostgreSQL, NoSQL Databases</w:t>
            </w:r>
          </w:p>
        </w:tc>
      </w:tr>
      <w:tr w:rsidR="00CE32D2" w:rsidRPr="003B3714" w14:paraId="6E2875EB" w14:textId="77777777" w:rsidTr="00580D04">
        <w:trPr>
          <w:trHeight w:val="153"/>
        </w:trPr>
        <w:tc>
          <w:tcPr>
            <w:tcW w:w="2655" w:type="dxa"/>
          </w:tcPr>
          <w:p w14:paraId="488D20CB" w14:textId="26F24D62" w:rsidR="00CE32D2" w:rsidRPr="003B3714" w:rsidRDefault="00CE32D2" w:rsidP="002D05F2">
            <w:pPr>
              <w:pStyle w:val="Default"/>
              <w:shd w:val="clear" w:color="auto" w:fill="FEFEFE"/>
              <w:contextualSpacing/>
              <w:rPr>
                <w:rFonts w:ascii="Cambria" w:eastAsia="Calibri" w:hAnsi="Cambria" w:cstheme="minorHAnsi"/>
                <w:b/>
                <w:bCs/>
                <w:sz w:val="20"/>
                <w:szCs w:val="20"/>
                <w:u w:color="000000"/>
              </w:rPr>
            </w:pPr>
            <w:r>
              <w:rPr>
                <w:rFonts w:ascii="Cambria" w:eastAsia="Calibri" w:hAnsi="Cambria" w:cstheme="minorHAnsi"/>
                <w:b/>
                <w:bCs/>
                <w:sz w:val="20"/>
                <w:szCs w:val="20"/>
                <w:u w:color="000000"/>
              </w:rPr>
              <w:t>ETL Tools and Techniques</w:t>
            </w:r>
          </w:p>
        </w:tc>
        <w:tc>
          <w:tcPr>
            <w:tcW w:w="7184" w:type="dxa"/>
          </w:tcPr>
          <w:p w14:paraId="692FE9C7" w14:textId="27E5CDD0" w:rsidR="00CE32D2" w:rsidRPr="003B3714" w:rsidRDefault="00CE32D2" w:rsidP="002D05F2">
            <w:pPr>
              <w:pStyle w:val="Default"/>
              <w:contextualSpacing/>
              <w:rPr>
                <w:rFonts w:ascii="Cambria" w:eastAsia="Calibri" w:hAnsi="Cambria" w:cstheme="minorHAnsi"/>
                <w:sz w:val="20"/>
                <w:szCs w:val="20"/>
                <w:u w:color="000000"/>
              </w:rPr>
            </w:pPr>
            <w:r>
              <w:rPr>
                <w:rFonts w:ascii="Cambria" w:eastAsia="Calibri" w:hAnsi="Cambria" w:cstheme="minorHAnsi"/>
                <w:sz w:val="20"/>
                <w:szCs w:val="20"/>
                <w:u w:color="000000"/>
              </w:rPr>
              <w:t>SQL Loader, Python-based ETL</w:t>
            </w:r>
          </w:p>
        </w:tc>
      </w:tr>
      <w:tr w:rsidR="00580D04" w:rsidRPr="003B3714" w14:paraId="57A71C44" w14:textId="77777777" w:rsidTr="00580D04">
        <w:trPr>
          <w:trHeight w:val="153"/>
        </w:trPr>
        <w:tc>
          <w:tcPr>
            <w:tcW w:w="2655" w:type="dxa"/>
          </w:tcPr>
          <w:p w14:paraId="21882A51" w14:textId="77777777" w:rsidR="00580D04" w:rsidRPr="003B3714" w:rsidRDefault="00580D04" w:rsidP="002D05F2">
            <w:pPr>
              <w:pStyle w:val="Default"/>
              <w:shd w:val="clear" w:color="auto" w:fill="FEFEFE"/>
              <w:contextualSpacing/>
              <w:rPr>
                <w:rFonts w:ascii="Cambria" w:eastAsia="Calibri" w:hAnsi="Cambria" w:cstheme="minorHAnsi"/>
                <w:b/>
                <w:bCs/>
                <w:sz w:val="20"/>
                <w:szCs w:val="20"/>
                <w:u w:color="000000"/>
              </w:rPr>
            </w:pPr>
            <w:r w:rsidRPr="003B3714">
              <w:rPr>
                <w:rFonts w:ascii="Cambria" w:eastAsia="Calibri" w:hAnsi="Cambria" w:cstheme="minorHAnsi"/>
                <w:b/>
                <w:bCs/>
                <w:sz w:val="20"/>
                <w:szCs w:val="20"/>
                <w:u w:color="000000"/>
              </w:rPr>
              <w:t>Data Analytics Techniques</w:t>
            </w:r>
          </w:p>
        </w:tc>
        <w:tc>
          <w:tcPr>
            <w:tcW w:w="7184" w:type="dxa"/>
          </w:tcPr>
          <w:p w14:paraId="7FCC3200" w14:textId="46450BCB" w:rsidR="00580D04" w:rsidRPr="003B3714" w:rsidRDefault="00580D04" w:rsidP="002D05F2">
            <w:pPr>
              <w:pStyle w:val="Default"/>
              <w:contextualSpacing/>
              <w:rPr>
                <w:rFonts w:ascii="Cambria" w:eastAsia="Calibri" w:hAnsi="Cambria" w:cstheme="minorHAnsi"/>
                <w:sz w:val="20"/>
                <w:szCs w:val="20"/>
                <w:u w:color="000000"/>
              </w:rPr>
            </w:pPr>
            <w:r w:rsidRPr="003B3714">
              <w:rPr>
                <w:rFonts w:ascii="Cambria" w:eastAsia="Calibri" w:hAnsi="Cambria" w:cstheme="minorHAnsi"/>
                <w:sz w:val="20"/>
                <w:szCs w:val="20"/>
                <w:u w:color="000000"/>
              </w:rPr>
              <w:t>Data Warehousing, Data Cleaning, Data Manipulation</w:t>
            </w:r>
            <w:r w:rsidR="00242925">
              <w:rPr>
                <w:rFonts w:ascii="Cambria" w:eastAsia="Calibri" w:hAnsi="Cambria" w:cstheme="minorHAnsi"/>
                <w:sz w:val="20"/>
                <w:szCs w:val="20"/>
                <w:u w:color="000000"/>
              </w:rPr>
              <w:t>, Data Governance</w:t>
            </w:r>
          </w:p>
        </w:tc>
      </w:tr>
      <w:tr w:rsidR="00580D04" w:rsidRPr="003B3714" w14:paraId="6719D2CA" w14:textId="77777777" w:rsidTr="00580D04">
        <w:trPr>
          <w:trHeight w:val="153"/>
        </w:trPr>
        <w:tc>
          <w:tcPr>
            <w:tcW w:w="2655" w:type="dxa"/>
          </w:tcPr>
          <w:p w14:paraId="40F436B1" w14:textId="7EE84B01" w:rsidR="00580D04" w:rsidRPr="003B3714" w:rsidRDefault="00CE32D2" w:rsidP="002D05F2">
            <w:pPr>
              <w:pStyle w:val="Default"/>
              <w:shd w:val="clear" w:color="auto" w:fill="FEFEFE"/>
              <w:contextualSpacing/>
              <w:rPr>
                <w:rFonts w:ascii="Cambria" w:hAnsi="Cambria" w:cstheme="minorHAnsi"/>
                <w:b/>
                <w:sz w:val="20"/>
                <w:szCs w:val="20"/>
              </w:rPr>
            </w:pPr>
            <w:r>
              <w:rPr>
                <w:rFonts w:ascii="Cambria" w:hAnsi="Cambria" w:cstheme="minorHAnsi"/>
                <w:b/>
                <w:sz w:val="20"/>
                <w:szCs w:val="20"/>
              </w:rPr>
              <w:t xml:space="preserve">Data Visualization </w:t>
            </w:r>
            <w:r w:rsidR="00580D04" w:rsidRPr="003B3714">
              <w:rPr>
                <w:rFonts w:ascii="Cambria" w:hAnsi="Cambria" w:cstheme="minorHAnsi"/>
                <w:b/>
                <w:sz w:val="20"/>
                <w:szCs w:val="20"/>
              </w:rPr>
              <w:t>Tools</w:t>
            </w:r>
          </w:p>
        </w:tc>
        <w:tc>
          <w:tcPr>
            <w:tcW w:w="7184" w:type="dxa"/>
          </w:tcPr>
          <w:p w14:paraId="73E303E8" w14:textId="370D2280" w:rsidR="00580D04" w:rsidRPr="003B3714" w:rsidRDefault="00242925" w:rsidP="002D05F2">
            <w:pPr>
              <w:pStyle w:val="Default"/>
              <w:contextualSpacing/>
              <w:rPr>
                <w:rFonts w:ascii="Cambria" w:hAnsi="Cambria" w:cstheme="minorHAnsi"/>
                <w:sz w:val="20"/>
                <w:szCs w:val="20"/>
              </w:rPr>
            </w:pPr>
            <w:r w:rsidRPr="003B3714">
              <w:rPr>
                <w:rFonts w:ascii="Cambria" w:eastAsia="Calibri" w:hAnsi="Cambria" w:cstheme="minorHAnsi"/>
                <w:sz w:val="20"/>
                <w:szCs w:val="20"/>
                <w:u w:color="000000"/>
              </w:rPr>
              <w:t>Tableau</w:t>
            </w:r>
            <w:r>
              <w:rPr>
                <w:rFonts w:ascii="Cambria" w:eastAsia="Calibri" w:hAnsi="Cambria" w:cstheme="minorHAnsi"/>
                <w:sz w:val="20"/>
                <w:szCs w:val="20"/>
                <w:u w:color="000000"/>
              </w:rPr>
              <w:t xml:space="preserve"> (</w:t>
            </w:r>
            <w:r w:rsidR="00CE32D2">
              <w:rPr>
                <w:rFonts w:ascii="Cambria" w:eastAsia="Calibri" w:hAnsi="Cambria" w:cstheme="minorHAnsi"/>
                <w:sz w:val="20"/>
                <w:szCs w:val="20"/>
                <w:u w:color="000000"/>
              </w:rPr>
              <w:t>Desktop, Prep Builder, Public, Server)</w:t>
            </w:r>
            <w:r w:rsidR="00580D04" w:rsidRPr="003B3714">
              <w:rPr>
                <w:rFonts w:ascii="Cambria" w:eastAsia="Calibri" w:hAnsi="Cambria" w:cstheme="minorHAnsi"/>
                <w:sz w:val="20"/>
                <w:szCs w:val="20"/>
                <w:u w:color="000000"/>
              </w:rPr>
              <w:t>,</w:t>
            </w:r>
            <w:r w:rsidR="00CE32D2">
              <w:rPr>
                <w:rFonts w:ascii="Cambria" w:eastAsia="Calibri" w:hAnsi="Cambria" w:cstheme="minorHAnsi"/>
                <w:sz w:val="20"/>
                <w:szCs w:val="20"/>
                <w:u w:color="000000"/>
              </w:rPr>
              <w:t xml:space="preserve"> Power BI</w:t>
            </w:r>
          </w:p>
        </w:tc>
      </w:tr>
      <w:tr w:rsidR="00242925" w:rsidRPr="003B3714" w14:paraId="7D469F2D" w14:textId="77777777" w:rsidTr="00580D04">
        <w:trPr>
          <w:trHeight w:val="153"/>
        </w:trPr>
        <w:tc>
          <w:tcPr>
            <w:tcW w:w="2655" w:type="dxa"/>
          </w:tcPr>
          <w:p w14:paraId="357CDC7E" w14:textId="29ABBD85" w:rsidR="00242925" w:rsidRDefault="00242925" w:rsidP="002D05F2">
            <w:pPr>
              <w:pStyle w:val="Default"/>
              <w:shd w:val="clear" w:color="auto" w:fill="FEFEFE"/>
              <w:contextualSpacing/>
              <w:rPr>
                <w:rFonts w:ascii="Cambria" w:hAnsi="Cambria" w:cstheme="minorHAnsi"/>
                <w:b/>
                <w:sz w:val="20"/>
                <w:szCs w:val="20"/>
              </w:rPr>
            </w:pPr>
            <w:r>
              <w:rPr>
                <w:rFonts w:ascii="Cambria" w:hAnsi="Cambria" w:cstheme="minorHAnsi"/>
                <w:b/>
                <w:sz w:val="20"/>
                <w:szCs w:val="20"/>
              </w:rPr>
              <w:t>Project Management tools</w:t>
            </w:r>
          </w:p>
        </w:tc>
        <w:tc>
          <w:tcPr>
            <w:tcW w:w="7184" w:type="dxa"/>
          </w:tcPr>
          <w:p w14:paraId="1223AA3D" w14:textId="6F46EA69" w:rsidR="00242925" w:rsidRPr="003B3714" w:rsidRDefault="00242925" w:rsidP="002D05F2">
            <w:pPr>
              <w:pStyle w:val="Default"/>
              <w:contextualSpacing/>
              <w:rPr>
                <w:rFonts w:ascii="Cambria" w:eastAsia="Calibri" w:hAnsi="Cambria" w:cstheme="minorHAnsi"/>
                <w:sz w:val="20"/>
                <w:szCs w:val="20"/>
                <w:u w:color="000000"/>
              </w:rPr>
            </w:pPr>
            <w:r>
              <w:rPr>
                <w:rFonts w:ascii="Cambria" w:eastAsia="Calibri" w:hAnsi="Cambria" w:cstheme="minorHAnsi"/>
                <w:sz w:val="20"/>
                <w:szCs w:val="20"/>
                <w:u w:color="000000"/>
              </w:rPr>
              <w:t>JIRA, ServiceNow</w:t>
            </w:r>
          </w:p>
        </w:tc>
      </w:tr>
      <w:tr w:rsidR="00242925" w:rsidRPr="003B3714" w14:paraId="7897C48C" w14:textId="77777777" w:rsidTr="00580D04">
        <w:trPr>
          <w:trHeight w:val="153"/>
        </w:trPr>
        <w:tc>
          <w:tcPr>
            <w:tcW w:w="2655" w:type="dxa"/>
          </w:tcPr>
          <w:p w14:paraId="7AB97DCB" w14:textId="4CEAF403" w:rsidR="00242925" w:rsidRDefault="00242925" w:rsidP="002D05F2">
            <w:pPr>
              <w:pStyle w:val="Default"/>
              <w:shd w:val="clear" w:color="auto" w:fill="FEFEFE"/>
              <w:contextualSpacing/>
              <w:rPr>
                <w:rFonts w:ascii="Cambria" w:hAnsi="Cambria" w:cstheme="minorHAnsi"/>
                <w:b/>
                <w:sz w:val="20"/>
                <w:szCs w:val="20"/>
              </w:rPr>
            </w:pPr>
            <w:r>
              <w:rPr>
                <w:rFonts w:ascii="Cambria" w:hAnsi="Cambria" w:cstheme="minorHAnsi"/>
                <w:b/>
                <w:sz w:val="20"/>
                <w:szCs w:val="20"/>
              </w:rPr>
              <w:t>Agile Methodologies</w:t>
            </w:r>
          </w:p>
        </w:tc>
        <w:tc>
          <w:tcPr>
            <w:tcW w:w="7184" w:type="dxa"/>
          </w:tcPr>
          <w:p w14:paraId="391BBFBF" w14:textId="0CFB6DCF" w:rsidR="00242925" w:rsidRDefault="00242925" w:rsidP="002D05F2">
            <w:pPr>
              <w:pStyle w:val="Default"/>
              <w:contextualSpacing/>
              <w:rPr>
                <w:rFonts w:ascii="Cambria" w:eastAsia="Calibri" w:hAnsi="Cambria" w:cstheme="minorHAnsi"/>
                <w:sz w:val="20"/>
                <w:szCs w:val="20"/>
                <w:u w:color="000000"/>
              </w:rPr>
            </w:pPr>
            <w:r>
              <w:rPr>
                <w:rFonts w:ascii="Cambria" w:eastAsia="Calibri" w:hAnsi="Cambria" w:cstheme="minorHAnsi"/>
                <w:sz w:val="20"/>
                <w:szCs w:val="20"/>
                <w:u w:color="000000"/>
              </w:rPr>
              <w:t>Agile Development Frameworks, Scrum, Sprint Planning</w:t>
            </w:r>
          </w:p>
        </w:tc>
      </w:tr>
      <w:tr w:rsidR="00580D04" w:rsidRPr="003B3714" w14:paraId="340D7765" w14:textId="77777777" w:rsidTr="00580D04">
        <w:trPr>
          <w:trHeight w:val="153"/>
        </w:trPr>
        <w:tc>
          <w:tcPr>
            <w:tcW w:w="2655" w:type="dxa"/>
          </w:tcPr>
          <w:p w14:paraId="64B884CB" w14:textId="05CEE35F" w:rsidR="00580D04" w:rsidRPr="003B3714" w:rsidRDefault="00242925" w:rsidP="002D05F2">
            <w:pPr>
              <w:pStyle w:val="Default"/>
              <w:shd w:val="clear" w:color="auto" w:fill="FEFEFE"/>
              <w:contextualSpacing/>
              <w:rPr>
                <w:rFonts w:ascii="Cambria" w:hAnsi="Cambria" w:cstheme="minorHAnsi"/>
                <w:b/>
                <w:sz w:val="20"/>
                <w:szCs w:val="20"/>
              </w:rPr>
            </w:pPr>
            <w:r>
              <w:rPr>
                <w:rFonts w:ascii="Cambria" w:hAnsi="Cambria" w:cstheme="minorHAnsi"/>
                <w:b/>
                <w:sz w:val="20"/>
                <w:szCs w:val="20"/>
              </w:rPr>
              <w:t>Cloud Platforms</w:t>
            </w:r>
          </w:p>
        </w:tc>
        <w:tc>
          <w:tcPr>
            <w:tcW w:w="7184" w:type="dxa"/>
          </w:tcPr>
          <w:p w14:paraId="15CB51CA" w14:textId="70BEBD26" w:rsidR="00580D04" w:rsidRPr="003B3714" w:rsidRDefault="00242925" w:rsidP="002D05F2">
            <w:pPr>
              <w:pStyle w:val="Default"/>
              <w:contextualSpacing/>
              <w:rPr>
                <w:rFonts w:ascii="Cambria" w:eastAsia="Calibri" w:hAnsi="Cambria" w:cstheme="minorHAnsi"/>
                <w:sz w:val="20"/>
                <w:szCs w:val="20"/>
                <w:u w:color="000000"/>
              </w:rPr>
            </w:pPr>
            <w:r>
              <w:rPr>
                <w:rFonts w:ascii="Cambria" w:eastAsia="Calibri" w:hAnsi="Cambria" w:cstheme="minorHAnsi"/>
                <w:sz w:val="20"/>
                <w:szCs w:val="20"/>
                <w:u w:color="000000"/>
              </w:rPr>
              <w:t>AWS, AZURE</w:t>
            </w:r>
          </w:p>
        </w:tc>
      </w:tr>
      <w:tr w:rsidR="00242925" w:rsidRPr="003B3714" w14:paraId="32531606" w14:textId="77777777" w:rsidTr="00580D04">
        <w:trPr>
          <w:trHeight w:val="153"/>
        </w:trPr>
        <w:tc>
          <w:tcPr>
            <w:tcW w:w="2655" w:type="dxa"/>
          </w:tcPr>
          <w:p w14:paraId="6899C66E" w14:textId="395744F5" w:rsidR="00242925" w:rsidRDefault="00242925" w:rsidP="002D05F2">
            <w:pPr>
              <w:pStyle w:val="Default"/>
              <w:shd w:val="clear" w:color="auto" w:fill="FEFEFE"/>
              <w:contextualSpacing/>
              <w:rPr>
                <w:rFonts w:ascii="Cambria" w:hAnsi="Cambria" w:cstheme="minorHAnsi"/>
                <w:b/>
                <w:sz w:val="20"/>
                <w:szCs w:val="20"/>
              </w:rPr>
            </w:pPr>
            <w:r>
              <w:rPr>
                <w:rFonts w:ascii="Cambria" w:hAnsi="Cambria" w:cstheme="minorHAnsi"/>
                <w:b/>
                <w:sz w:val="20"/>
                <w:szCs w:val="20"/>
              </w:rPr>
              <w:t>Geospatial Analysis</w:t>
            </w:r>
          </w:p>
        </w:tc>
        <w:tc>
          <w:tcPr>
            <w:tcW w:w="7184" w:type="dxa"/>
          </w:tcPr>
          <w:p w14:paraId="6E5E4A3E" w14:textId="2A8C54F4" w:rsidR="00242925" w:rsidRDefault="00242925" w:rsidP="002D05F2">
            <w:pPr>
              <w:pStyle w:val="Default"/>
              <w:contextualSpacing/>
              <w:rPr>
                <w:rFonts w:ascii="Cambria" w:eastAsia="Calibri" w:hAnsi="Cambria" w:cstheme="minorHAnsi"/>
                <w:sz w:val="20"/>
                <w:szCs w:val="20"/>
                <w:u w:color="000000"/>
              </w:rPr>
            </w:pPr>
            <w:r>
              <w:rPr>
                <w:rFonts w:ascii="Cambria" w:eastAsia="Calibri" w:hAnsi="Cambria" w:cstheme="minorHAnsi"/>
                <w:sz w:val="20"/>
                <w:szCs w:val="20"/>
                <w:u w:color="000000"/>
              </w:rPr>
              <w:t>ArcGIS, GeoPandas, Spatial SQL</w:t>
            </w:r>
          </w:p>
        </w:tc>
      </w:tr>
      <w:tr w:rsidR="00242925" w:rsidRPr="003B3714" w14:paraId="1A196859" w14:textId="77777777" w:rsidTr="00580D04">
        <w:trPr>
          <w:trHeight w:val="69"/>
        </w:trPr>
        <w:tc>
          <w:tcPr>
            <w:tcW w:w="2655" w:type="dxa"/>
          </w:tcPr>
          <w:p w14:paraId="03AA1C56" w14:textId="29D78D4D" w:rsidR="00242925" w:rsidRPr="003B3714" w:rsidRDefault="00242925" w:rsidP="00242925">
            <w:pPr>
              <w:pStyle w:val="Default"/>
              <w:shd w:val="clear" w:color="auto" w:fill="FEFEFE"/>
              <w:contextualSpacing/>
              <w:rPr>
                <w:rFonts w:ascii="Cambria" w:eastAsia="Calibri" w:hAnsi="Cambria" w:cstheme="minorHAnsi"/>
                <w:b/>
                <w:bCs/>
                <w:sz w:val="20"/>
                <w:szCs w:val="20"/>
                <w:u w:color="000000"/>
              </w:rPr>
            </w:pPr>
            <w:r w:rsidRPr="003B3714">
              <w:rPr>
                <w:rFonts w:ascii="Cambria" w:hAnsi="Cambria" w:cstheme="minorHAnsi"/>
                <w:b/>
                <w:sz w:val="20"/>
                <w:szCs w:val="20"/>
              </w:rPr>
              <w:t>Others</w:t>
            </w:r>
          </w:p>
        </w:tc>
        <w:tc>
          <w:tcPr>
            <w:tcW w:w="7184" w:type="dxa"/>
          </w:tcPr>
          <w:p w14:paraId="300DBD06" w14:textId="28E9425C" w:rsidR="00242925" w:rsidRPr="00242925" w:rsidRDefault="0096038C" w:rsidP="00242925">
            <w:pPr>
              <w:pStyle w:val="Normal1"/>
              <w:spacing w:line="240" w:lineRule="auto"/>
              <w:contextualSpacing/>
              <w:jc w:val="both"/>
              <w:rPr>
                <w:rFonts w:ascii="Cambria" w:eastAsia="Calibri" w:hAnsi="Cambria" w:cstheme="minorHAnsi"/>
                <w:sz w:val="20"/>
                <w:szCs w:val="20"/>
                <w:u w:color="000000"/>
                <w:bdr w:val="nil"/>
              </w:rPr>
            </w:pPr>
            <w:r>
              <w:rPr>
                <w:rFonts w:ascii="Cambria" w:hAnsi="Cambria"/>
                <w:sz w:val="20"/>
                <w:szCs w:val="20"/>
              </w:rPr>
              <w:t xml:space="preserve">Salesforce, </w:t>
            </w:r>
            <w:r w:rsidR="00242925" w:rsidRPr="00242925">
              <w:rPr>
                <w:rFonts w:ascii="Cambria" w:hAnsi="Cambria"/>
                <w:sz w:val="20"/>
                <w:szCs w:val="20"/>
              </w:rPr>
              <w:t>MS Office Suite (Excel, Pivot Tables, VLOOKUP, Charts), GitHub, SAS</w:t>
            </w:r>
          </w:p>
        </w:tc>
      </w:tr>
    </w:tbl>
    <w:p w14:paraId="1C27D8C4" w14:textId="3FB3A461" w:rsidR="00B3416F" w:rsidRDefault="00B3416F" w:rsidP="00242925">
      <w:pPr>
        <w:spacing w:after="0"/>
        <w:rPr>
          <w:rFonts w:ascii="Cambria" w:hAnsi="Cambria"/>
          <w:b/>
          <w:color w:val="005F64"/>
          <w:sz w:val="28"/>
        </w:rPr>
      </w:pPr>
    </w:p>
    <w:p w14:paraId="7CE7AB65" w14:textId="77777777" w:rsidR="00B3416F" w:rsidRPr="003B3714" w:rsidRDefault="00B3416F" w:rsidP="00B3416F">
      <w:pPr>
        <w:spacing w:after="0"/>
        <w:ind w:left="-283" w:firstLine="283"/>
        <w:rPr>
          <w:rFonts w:ascii="Cambria" w:hAnsi="Cambria"/>
          <w:b/>
          <w:color w:val="005F64"/>
          <w:sz w:val="28"/>
        </w:rPr>
      </w:pPr>
      <w:r w:rsidRPr="003B3714">
        <w:rPr>
          <w:rFonts w:ascii="Cambria" w:hAnsi="Cambria"/>
          <w:b/>
          <w:color w:val="005F64"/>
          <w:sz w:val="28"/>
        </w:rPr>
        <w:t>Education</w:t>
      </w:r>
    </w:p>
    <w:p w14:paraId="5EA73168" w14:textId="77777777" w:rsidR="00B3416F" w:rsidRPr="003B3714" w:rsidRDefault="00B3416F" w:rsidP="00B3416F">
      <w:pPr>
        <w:pStyle w:val="Heading2"/>
        <w:spacing w:before="0"/>
        <w:ind w:left="300"/>
        <w:jc w:val="both"/>
        <w:rPr>
          <w:rFonts w:ascii="Cambria" w:hAnsi="Cambria"/>
          <w:color w:val="000000" w:themeColor="text1"/>
        </w:rPr>
      </w:pPr>
      <w:r w:rsidRPr="003B3714">
        <w:rPr>
          <w:rFonts w:ascii="Cambria" w:hAnsi="Cambria"/>
          <w:color w:val="000000" w:themeColor="text1"/>
        </w:rPr>
        <w:t xml:space="preserve">Masters in Big Data Analytics and Information Technology </w:t>
      </w:r>
      <w:r>
        <w:rPr>
          <w:rFonts w:ascii="Cambria" w:hAnsi="Cambria"/>
          <w:color w:val="000000" w:themeColor="text1"/>
        </w:rPr>
        <w:t xml:space="preserve">                                                     </w:t>
      </w:r>
      <w:r w:rsidRPr="003B3714">
        <w:rPr>
          <w:rFonts w:ascii="Cambria" w:hAnsi="Cambria"/>
          <w:color w:val="000000" w:themeColor="text1"/>
        </w:rPr>
        <w:t>|</w:t>
      </w:r>
      <w:r>
        <w:rPr>
          <w:rFonts w:ascii="Cambria" w:hAnsi="Cambria"/>
          <w:color w:val="000000" w:themeColor="text1"/>
        </w:rPr>
        <w:t xml:space="preserve"> Jan 2021 - </w:t>
      </w:r>
      <w:r w:rsidRPr="003B3714">
        <w:rPr>
          <w:rFonts w:ascii="Cambria" w:hAnsi="Cambria"/>
          <w:color w:val="000000" w:themeColor="text1"/>
        </w:rPr>
        <w:t>May 2022</w:t>
      </w:r>
    </w:p>
    <w:p w14:paraId="4F1F5C64" w14:textId="77777777" w:rsidR="00B3416F" w:rsidRPr="003B3714" w:rsidRDefault="00B3416F" w:rsidP="00B3416F">
      <w:pPr>
        <w:spacing w:after="0"/>
        <w:ind w:left="300" w:right="294"/>
        <w:jc w:val="both"/>
        <w:rPr>
          <w:rFonts w:ascii="Cambria" w:hAnsi="Cambria"/>
          <w:i/>
          <w:color w:val="000000" w:themeColor="text1"/>
          <w:sz w:val="10"/>
          <w:szCs w:val="12"/>
        </w:rPr>
      </w:pPr>
      <w:r w:rsidRPr="003B3714">
        <w:rPr>
          <w:rFonts w:ascii="Cambria" w:eastAsia="Arial MT" w:hAnsi="Cambria" w:cs="Arial MT"/>
          <w:color w:val="000000" w:themeColor="text1"/>
          <w:sz w:val="20"/>
          <w:szCs w:val="20"/>
          <w:lang w:val="en-US"/>
        </w:rPr>
        <w:t>University of Central Missouri</w:t>
      </w:r>
      <w:r w:rsidRPr="003B3714">
        <w:rPr>
          <w:rFonts w:ascii="Cambria" w:eastAsia="Arial MT" w:hAnsi="Cambria" w:cs="Arial MT"/>
          <w:color w:val="000000" w:themeColor="text1"/>
          <w:sz w:val="20"/>
          <w:szCs w:val="20"/>
          <w:lang w:val="en-US"/>
        </w:rPr>
        <w:cr/>
      </w:r>
    </w:p>
    <w:p w14:paraId="01283A9B" w14:textId="77777777" w:rsidR="00B3416F" w:rsidRPr="003B3714" w:rsidRDefault="00B3416F" w:rsidP="00B3416F">
      <w:pPr>
        <w:pStyle w:val="Heading2"/>
        <w:spacing w:before="0"/>
        <w:ind w:left="300"/>
        <w:jc w:val="both"/>
        <w:rPr>
          <w:rFonts w:ascii="Cambria" w:hAnsi="Cambria"/>
          <w:color w:val="000000" w:themeColor="text1"/>
        </w:rPr>
      </w:pPr>
      <w:r w:rsidRPr="003B3714">
        <w:rPr>
          <w:rFonts w:ascii="Cambria" w:hAnsi="Cambria"/>
          <w:color w:val="000000" w:themeColor="text1"/>
        </w:rPr>
        <w:t>Bachelor of Pharmacy                                                                                                                                 |</w:t>
      </w:r>
      <w:r>
        <w:rPr>
          <w:rFonts w:ascii="Cambria" w:hAnsi="Cambria"/>
          <w:color w:val="000000" w:themeColor="text1"/>
        </w:rPr>
        <w:t xml:space="preserve"> </w:t>
      </w:r>
      <w:r w:rsidRPr="003B3714">
        <w:rPr>
          <w:rFonts w:ascii="Cambria" w:hAnsi="Cambria"/>
          <w:color w:val="000000" w:themeColor="text1"/>
        </w:rPr>
        <w:t>Oct 2014 - May 2018</w:t>
      </w:r>
    </w:p>
    <w:p w14:paraId="4276F04E" w14:textId="15ED1772" w:rsidR="00B3416F" w:rsidRPr="00B3416F" w:rsidRDefault="00B3416F" w:rsidP="00B3416F">
      <w:pPr>
        <w:pStyle w:val="BodyText"/>
        <w:spacing w:before="0"/>
        <w:ind w:left="300"/>
        <w:jc w:val="both"/>
        <w:rPr>
          <w:rFonts w:ascii="Cambria" w:hAnsi="Cambria"/>
          <w:color w:val="282828"/>
        </w:rPr>
      </w:pPr>
      <w:r w:rsidRPr="003B3714">
        <w:rPr>
          <w:rFonts w:ascii="Cambria" w:hAnsi="Cambria"/>
          <w:color w:val="282828"/>
        </w:rPr>
        <w:t>G. Pulla Reddy College of Pharmacy, Hyderabad</w:t>
      </w:r>
    </w:p>
    <w:p w14:paraId="59D2893C" w14:textId="62E2169E" w:rsidR="00B3416F" w:rsidRPr="003B3714" w:rsidRDefault="00B3416F" w:rsidP="00242925">
      <w:pPr>
        <w:spacing w:after="0"/>
        <w:rPr>
          <w:rFonts w:ascii="Cambria" w:hAnsi="Cambria"/>
          <w:b/>
          <w:color w:val="005F64"/>
          <w:sz w:val="28"/>
        </w:rPr>
      </w:pPr>
    </w:p>
    <w:p w14:paraId="439C60FD" w14:textId="77777777" w:rsidR="005B5219" w:rsidRPr="003B3714" w:rsidRDefault="007E0571" w:rsidP="005B5219">
      <w:pPr>
        <w:spacing w:after="0"/>
        <w:ind w:left="-283"/>
        <w:rPr>
          <w:rFonts w:ascii="Cambria" w:hAnsi="Cambria"/>
          <w:b/>
          <w:color w:val="005F64"/>
          <w:sz w:val="8"/>
          <w:szCs w:val="4"/>
        </w:rPr>
      </w:pPr>
      <w:r w:rsidRPr="003B3714">
        <w:rPr>
          <w:rFonts w:ascii="Cambria" w:hAnsi="Cambria"/>
          <w:b/>
          <w:color w:val="005F64"/>
          <w:sz w:val="28"/>
        </w:rPr>
        <w:t>Experience</w:t>
      </w:r>
      <w:r w:rsidR="00F713F4">
        <w:rPr>
          <w:rFonts w:ascii="Cambria" w:hAnsi="Cambria"/>
          <w:b/>
          <w:color w:val="005F64"/>
          <w:sz w:val="28"/>
        </w:rPr>
        <w:br/>
      </w:r>
    </w:p>
    <w:p w14:paraId="6141B0A3" w14:textId="4F7407E0" w:rsidR="005B5219" w:rsidRPr="003B3714" w:rsidRDefault="005B5219" w:rsidP="005B5219">
      <w:pPr>
        <w:pStyle w:val="Heading2"/>
        <w:tabs>
          <w:tab w:val="left" w:pos="9145"/>
        </w:tabs>
        <w:spacing w:before="0"/>
        <w:ind w:left="0"/>
        <w:jc w:val="both"/>
        <w:rPr>
          <w:rFonts w:ascii="Cambria" w:hAnsi="Cambria"/>
          <w:color w:val="000000" w:themeColor="text1"/>
          <w:sz w:val="22"/>
          <w:szCs w:val="22"/>
        </w:rPr>
      </w:pPr>
      <w:r>
        <w:rPr>
          <w:rFonts w:ascii="Cambria" w:hAnsi="Cambria"/>
          <w:color w:val="000000" w:themeColor="text1"/>
          <w:sz w:val="22"/>
          <w:szCs w:val="22"/>
        </w:rPr>
        <w:t xml:space="preserve">St. Louis Development Corporation                                                                                                            </w:t>
      </w:r>
      <w:r w:rsidRPr="003B3714">
        <w:rPr>
          <w:rFonts w:ascii="Cambria" w:hAnsi="Cambria"/>
          <w:color w:val="000000" w:themeColor="text1"/>
          <w:sz w:val="22"/>
          <w:szCs w:val="22"/>
        </w:rPr>
        <w:t>|</w:t>
      </w:r>
      <w:r>
        <w:rPr>
          <w:rFonts w:ascii="Cambria" w:hAnsi="Cambria"/>
          <w:color w:val="000000" w:themeColor="text1"/>
          <w:sz w:val="22"/>
          <w:szCs w:val="22"/>
        </w:rPr>
        <w:t xml:space="preserve"> Jun2023</w:t>
      </w:r>
      <w:r w:rsidRPr="003B3714">
        <w:rPr>
          <w:rFonts w:ascii="Cambria" w:hAnsi="Cambria"/>
          <w:color w:val="000000" w:themeColor="text1"/>
          <w:sz w:val="22"/>
          <w:szCs w:val="22"/>
        </w:rPr>
        <w:t xml:space="preserve"> </w:t>
      </w:r>
      <w:r>
        <w:rPr>
          <w:rFonts w:ascii="Cambria" w:hAnsi="Cambria"/>
          <w:color w:val="000000" w:themeColor="text1"/>
          <w:sz w:val="22"/>
          <w:szCs w:val="22"/>
        </w:rPr>
        <w:t>–</w:t>
      </w:r>
      <w:r w:rsidRPr="003B3714">
        <w:rPr>
          <w:rFonts w:ascii="Cambria" w:hAnsi="Cambria"/>
          <w:color w:val="000000" w:themeColor="text1"/>
          <w:sz w:val="22"/>
          <w:szCs w:val="22"/>
        </w:rPr>
        <w:t xml:space="preserve"> </w:t>
      </w:r>
      <w:r>
        <w:rPr>
          <w:rFonts w:ascii="Cambria" w:hAnsi="Cambria"/>
          <w:color w:val="000000" w:themeColor="text1"/>
          <w:sz w:val="22"/>
          <w:szCs w:val="22"/>
        </w:rPr>
        <w:t>Present</w:t>
      </w:r>
    </w:p>
    <w:p w14:paraId="3022382E" w14:textId="762AF50F" w:rsidR="005B5219" w:rsidRPr="003B3714" w:rsidRDefault="005B5219" w:rsidP="005B5219">
      <w:pPr>
        <w:pStyle w:val="Heading2"/>
        <w:tabs>
          <w:tab w:val="left" w:pos="9145"/>
        </w:tabs>
        <w:spacing w:before="2"/>
        <w:ind w:left="300" w:right="295"/>
        <w:jc w:val="both"/>
        <w:rPr>
          <w:rFonts w:ascii="Cambria" w:hAnsi="Cambria"/>
          <w:color w:val="000000" w:themeColor="text1"/>
          <w:sz w:val="22"/>
          <w:szCs w:val="22"/>
        </w:rPr>
      </w:pPr>
      <w:r w:rsidRPr="003B3714">
        <w:rPr>
          <w:rFonts w:ascii="Cambria" w:hAnsi="Cambria"/>
          <w:color w:val="000000" w:themeColor="text1"/>
          <w:sz w:val="22"/>
          <w:szCs w:val="22"/>
        </w:rPr>
        <w:t>Data Analyst</w:t>
      </w:r>
      <w:r>
        <w:rPr>
          <w:rFonts w:ascii="Cambria" w:hAnsi="Cambria"/>
          <w:color w:val="000000" w:themeColor="text1"/>
          <w:sz w:val="22"/>
          <w:szCs w:val="22"/>
        </w:rPr>
        <w:t xml:space="preserve"> </w:t>
      </w:r>
    </w:p>
    <w:p w14:paraId="5310077F" w14:textId="77777777" w:rsidR="007804D1" w:rsidRPr="007804D1" w:rsidRDefault="007804D1" w:rsidP="0023491E">
      <w:pPr>
        <w:pStyle w:val="NormalWeb"/>
        <w:numPr>
          <w:ilvl w:val="0"/>
          <w:numId w:val="8"/>
        </w:numPr>
        <w:spacing w:before="0" w:beforeAutospacing="0" w:after="0" w:afterAutospacing="0"/>
        <w:ind w:left="643" w:right="454"/>
        <w:jc w:val="both"/>
        <w:textAlignment w:val="baseline"/>
        <w:rPr>
          <w:rFonts w:ascii="Cambria" w:hAnsi="Cambria"/>
          <w:b/>
          <w:bCs/>
          <w:color w:val="000000"/>
          <w:sz w:val="20"/>
          <w:szCs w:val="20"/>
        </w:rPr>
      </w:pPr>
      <w:r w:rsidRPr="007804D1">
        <w:rPr>
          <w:rFonts w:ascii="Cambria" w:hAnsi="Cambria"/>
          <w:sz w:val="20"/>
          <w:szCs w:val="20"/>
        </w:rPr>
        <w:t>Established and enforced data governance policies and standards to ensure data quality, security, and compliance with industry regulations across organizational systems.</w:t>
      </w:r>
    </w:p>
    <w:p w14:paraId="7DE902D3" w14:textId="77777777" w:rsidR="007804D1"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7804D1">
        <w:rPr>
          <w:rFonts w:ascii="Cambria" w:hAnsi="Cambria"/>
          <w:sz w:val="20"/>
          <w:szCs w:val="20"/>
        </w:rPr>
        <w:t>Developed and implemented data quality assurance processes, ensuring the integrity, accuracy, and consistency of organizational data assets.</w:t>
      </w:r>
    </w:p>
    <w:p w14:paraId="320C488F" w14:textId="77777777" w:rsidR="007804D1"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7804D1">
        <w:rPr>
          <w:rFonts w:ascii="Cambria" w:hAnsi="Cambria"/>
          <w:sz w:val="20"/>
          <w:szCs w:val="20"/>
        </w:rPr>
        <w:lastRenderedPageBreak/>
        <w:t>Conducted in-depth data analysis for multiple departments (Streets, Buildings, Public Safety) to drive actionable insights and improve operational performance.</w:t>
      </w:r>
    </w:p>
    <w:p w14:paraId="73421F6D" w14:textId="77777777" w:rsidR="007804D1"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7804D1">
        <w:rPr>
          <w:rFonts w:ascii="Cambria" w:hAnsi="Cambria"/>
          <w:sz w:val="20"/>
          <w:szCs w:val="20"/>
        </w:rPr>
        <w:t>Developed and optimized SQL queries to create efficient views and enhance data analysis and reporting capabilities.</w:t>
      </w:r>
    </w:p>
    <w:p w14:paraId="02F59F1C" w14:textId="77777777" w:rsidR="007804D1"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7804D1">
        <w:rPr>
          <w:rFonts w:ascii="Cambria" w:hAnsi="Cambria"/>
          <w:sz w:val="20"/>
          <w:szCs w:val="20"/>
        </w:rPr>
        <w:t>Utilized Python libraries (e.g., Pandas) for data transformation and cleaning, ensuring data accuracy and reliability for analysis and decision-making.</w:t>
      </w:r>
    </w:p>
    <w:p w14:paraId="25E4F2B3" w14:textId="77777777" w:rsidR="007804D1"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7804D1">
        <w:rPr>
          <w:rFonts w:ascii="Cambria" w:hAnsi="Cambria"/>
          <w:sz w:val="20"/>
          <w:szCs w:val="20"/>
        </w:rPr>
        <w:t>Performed geocoding of data using GeoPandas to visualize and analyze spatial data, supporting key decision-making processes and operational efficiency.</w:t>
      </w:r>
    </w:p>
    <w:p w14:paraId="30A51F81" w14:textId="77777777" w:rsidR="007804D1"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stheme="minorHAnsi"/>
          <w:color w:val="000000"/>
          <w:sz w:val="20"/>
          <w:szCs w:val="20"/>
        </w:rPr>
      </w:pPr>
      <w:r w:rsidRPr="007804D1">
        <w:rPr>
          <w:rFonts w:ascii="Cambria" w:hAnsi="Cambria" w:cstheme="minorHAnsi"/>
          <w:sz w:val="20"/>
          <w:szCs w:val="20"/>
        </w:rPr>
        <w:t>Designed and developed interactive dashboards in Tableau to track performance metrics, including public safety metrics, incentives, and ARPA fund utilization.</w:t>
      </w:r>
    </w:p>
    <w:p w14:paraId="0B804CF1" w14:textId="77777777" w:rsidR="007804D1"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7804D1">
        <w:rPr>
          <w:rFonts w:ascii="Cambria" w:hAnsi="Cambria"/>
          <w:sz w:val="20"/>
          <w:szCs w:val="20"/>
        </w:rPr>
        <w:t>Leveraged Tableau Prep Builder to clean, shape, and transform data before loading it into Tableau for reporting and analysis, improving workflow efficiency and data accuracy.</w:t>
      </w:r>
    </w:p>
    <w:p w14:paraId="201ACEE5" w14:textId="7A92511D" w:rsidR="00147622"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7804D1">
        <w:rPr>
          <w:rFonts w:ascii="Cambria" w:hAnsi="Cambria"/>
          <w:sz w:val="20"/>
          <w:szCs w:val="20"/>
        </w:rPr>
        <w:t>Created and maintained data visualizations for incentive dashboards, highlighting the incentives provided to businesses and organizations within the city.</w:t>
      </w:r>
    </w:p>
    <w:p w14:paraId="69FE5CAD" w14:textId="586DC8F8" w:rsidR="007804D1"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7804D1">
        <w:rPr>
          <w:rFonts w:ascii="Cambria" w:hAnsi="Cambria"/>
          <w:sz w:val="20"/>
          <w:szCs w:val="20"/>
        </w:rPr>
        <w:t>Led data migration initiatives, transferring data from SQL databases to Snowflake using Python and managing various file formats, including CSV, JSON, and Parquet.</w:t>
      </w:r>
    </w:p>
    <w:p w14:paraId="06C3BD52" w14:textId="6B385858" w:rsidR="007804D1" w:rsidRPr="007804D1" w:rsidRDefault="007804D1"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7804D1">
        <w:rPr>
          <w:rFonts w:ascii="Cambria" w:hAnsi="Cambria"/>
          <w:sz w:val="20"/>
          <w:szCs w:val="20"/>
        </w:rPr>
        <w:t>Designed and implemented point-in-time metrics capture processes in Snowflake, enabling historical data analysis and business intelligence reporting.</w:t>
      </w:r>
    </w:p>
    <w:p w14:paraId="1C140C07" w14:textId="77777777" w:rsidR="0096038C" w:rsidRPr="0096038C" w:rsidRDefault="0096038C"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96038C">
        <w:rPr>
          <w:rFonts w:ascii="Cambria" w:hAnsi="Cambria"/>
          <w:sz w:val="20"/>
          <w:szCs w:val="20"/>
        </w:rPr>
        <w:t>Designed and implemented a robust integration process with Salesforce using REST APIs to retrieve, clean, and transform large datasets for business analysis.</w:t>
      </w:r>
    </w:p>
    <w:p w14:paraId="43EBB098" w14:textId="00641F5E" w:rsidR="007804D1" w:rsidRPr="005C0C35" w:rsidRDefault="005C0C35"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5C0C35">
        <w:rPr>
          <w:rFonts w:ascii="Cambria" w:hAnsi="Cambria"/>
          <w:sz w:val="20"/>
          <w:szCs w:val="20"/>
        </w:rPr>
        <w:t>Created and managed feature classes in ArcGIS, performing data manipulation, spatial analysis, and quality assurance to maintain accurate geospatial datasets.</w:t>
      </w:r>
    </w:p>
    <w:p w14:paraId="10612EAA" w14:textId="6452883B" w:rsidR="005C0C35" w:rsidRPr="005C0C35" w:rsidRDefault="005C0C35" w:rsidP="005B5219">
      <w:pPr>
        <w:pStyle w:val="NormalWeb"/>
        <w:numPr>
          <w:ilvl w:val="0"/>
          <w:numId w:val="8"/>
        </w:numPr>
        <w:spacing w:before="0" w:beforeAutospacing="0" w:after="0" w:afterAutospacing="0"/>
        <w:ind w:left="643" w:right="454"/>
        <w:jc w:val="both"/>
        <w:textAlignment w:val="baseline"/>
        <w:rPr>
          <w:rFonts w:ascii="Cambria" w:hAnsi="Cambria"/>
          <w:color w:val="000000"/>
          <w:sz w:val="20"/>
          <w:szCs w:val="20"/>
        </w:rPr>
      </w:pPr>
      <w:r w:rsidRPr="005C0C35">
        <w:rPr>
          <w:rFonts w:ascii="Cambria" w:hAnsi="Cambria"/>
          <w:sz w:val="20"/>
          <w:szCs w:val="20"/>
        </w:rPr>
        <w:t>Delivered timely ad-hoc reporting solutions using SQL, Python, and Tableau to meet the dynamic needs of various business units, providing actionable insights for decision-makers.</w:t>
      </w:r>
    </w:p>
    <w:p w14:paraId="71DD061D" w14:textId="716B3AEB" w:rsidR="007E0571" w:rsidRPr="003B3714" w:rsidRDefault="007E0571" w:rsidP="00B3416F">
      <w:pPr>
        <w:spacing w:after="0"/>
        <w:rPr>
          <w:rFonts w:ascii="Cambria" w:hAnsi="Cambria"/>
          <w:b/>
          <w:color w:val="005F64"/>
          <w:sz w:val="28"/>
        </w:rPr>
      </w:pPr>
    </w:p>
    <w:p w14:paraId="47406ADD" w14:textId="77777777" w:rsidR="001015A6" w:rsidRPr="003B3714" w:rsidRDefault="001015A6" w:rsidP="007E0571">
      <w:pPr>
        <w:spacing w:after="0"/>
        <w:ind w:left="-283"/>
        <w:rPr>
          <w:rFonts w:ascii="Cambria" w:hAnsi="Cambria"/>
          <w:b/>
          <w:color w:val="005F64"/>
          <w:sz w:val="8"/>
          <w:szCs w:val="4"/>
        </w:rPr>
      </w:pPr>
    </w:p>
    <w:p w14:paraId="0D508285" w14:textId="6C4DC4EF" w:rsidR="00096EB2" w:rsidRPr="003B3714" w:rsidRDefault="00DA3531" w:rsidP="0032588C">
      <w:pPr>
        <w:pStyle w:val="Heading2"/>
        <w:tabs>
          <w:tab w:val="left" w:pos="9145"/>
        </w:tabs>
        <w:spacing w:before="0"/>
        <w:ind w:left="0"/>
        <w:jc w:val="both"/>
        <w:rPr>
          <w:rFonts w:ascii="Cambria" w:hAnsi="Cambria"/>
          <w:color w:val="000000" w:themeColor="text1"/>
          <w:sz w:val="22"/>
          <w:szCs w:val="22"/>
        </w:rPr>
      </w:pPr>
      <w:r>
        <w:rPr>
          <w:rFonts w:ascii="Cambria" w:hAnsi="Cambria"/>
          <w:color w:val="000000" w:themeColor="text1"/>
          <w:sz w:val="22"/>
          <w:szCs w:val="22"/>
        </w:rPr>
        <w:t>Artificial Inventions</w:t>
      </w:r>
      <w:r w:rsidR="0045113E">
        <w:rPr>
          <w:rFonts w:ascii="Cambria" w:hAnsi="Cambria"/>
          <w:color w:val="000000" w:themeColor="text1"/>
          <w:sz w:val="22"/>
          <w:szCs w:val="22"/>
        </w:rPr>
        <w:t xml:space="preserve">, </w:t>
      </w:r>
      <w:r>
        <w:rPr>
          <w:rFonts w:ascii="Cambria" w:hAnsi="Cambria"/>
          <w:color w:val="000000" w:themeColor="text1"/>
          <w:sz w:val="22"/>
          <w:szCs w:val="22"/>
        </w:rPr>
        <w:t>NC</w:t>
      </w:r>
      <w:r w:rsidR="002F41DE">
        <w:rPr>
          <w:rFonts w:ascii="Cambria" w:hAnsi="Cambria"/>
          <w:color w:val="000000" w:themeColor="text1"/>
          <w:sz w:val="22"/>
          <w:szCs w:val="22"/>
        </w:rPr>
        <w:t xml:space="preserve">                                                                                                                          </w:t>
      </w:r>
      <w:r w:rsidR="0045113E">
        <w:rPr>
          <w:rFonts w:ascii="Cambria" w:hAnsi="Cambria"/>
          <w:color w:val="000000" w:themeColor="text1"/>
          <w:sz w:val="22"/>
          <w:szCs w:val="22"/>
        </w:rPr>
        <w:t xml:space="preserve">   </w:t>
      </w:r>
      <w:r w:rsidR="002F41DE">
        <w:rPr>
          <w:rFonts w:ascii="Cambria" w:hAnsi="Cambria"/>
          <w:color w:val="000000" w:themeColor="text1"/>
          <w:sz w:val="22"/>
          <w:szCs w:val="22"/>
        </w:rPr>
        <w:t xml:space="preserve"> </w:t>
      </w:r>
      <w:r w:rsidR="00F14144" w:rsidRPr="003B3714">
        <w:rPr>
          <w:rFonts w:ascii="Cambria" w:hAnsi="Cambria"/>
          <w:color w:val="000000" w:themeColor="text1"/>
          <w:sz w:val="22"/>
          <w:szCs w:val="22"/>
        </w:rPr>
        <w:t>|</w:t>
      </w:r>
      <w:r w:rsidR="002F41DE">
        <w:rPr>
          <w:rFonts w:ascii="Cambria" w:hAnsi="Cambria"/>
          <w:color w:val="000000" w:themeColor="text1"/>
          <w:sz w:val="22"/>
          <w:szCs w:val="22"/>
        </w:rPr>
        <w:t xml:space="preserve"> </w:t>
      </w:r>
      <w:r w:rsidR="00BE2C5E" w:rsidRPr="003B3714">
        <w:rPr>
          <w:rFonts w:ascii="Cambria" w:hAnsi="Cambria"/>
          <w:color w:val="000000" w:themeColor="text1"/>
          <w:sz w:val="22"/>
          <w:szCs w:val="22"/>
        </w:rPr>
        <w:t>May 202</w:t>
      </w:r>
      <w:r>
        <w:rPr>
          <w:rFonts w:ascii="Cambria" w:hAnsi="Cambria"/>
          <w:color w:val="000000" w:themeColor="text1"/>
          <w:sz w:val="22"/>
          <w:szCs w:val="22"/>
        </w:rPr>
        <w:t>2</w:t>
      </w:r>
      <w:r w:rsidR="00BE2C5E" w:rsidRPr="003B3714">
        <w:rPr>
          <w:rFonts w:ascii="Cambria" w:hAnsi="Cambria"/>
          <w:color w:val="000000" w:themeColor="text1"/>
          <w:sz w:val="22"/>
          <w:szCs w:val="22"/>
        </w:rPr>
        <w:t xml:space="preserve"> </w:t>
      </w:r>
      <w:r w:rsidR="00173ADB">
        <w:rPr>
          <w:rFonts w:ascii="Cambria" w:hAnsi="Cambria"/>
          <w:color w:val="000000" w:themeColor="text1"/>
          <w:sz w:val="22"/>
          <w:szCs w:val="22"/>
        </w:rPr>
        <w:t>–</w:t>
      </w:r>
      <w:r w:rsidR="00BE2C5E" w:rsidRPr="003B3714">
        <w:rPr>
          <w:rFonts w:ascii="Cambria" w:hAnsi="Cambria"/>
          <w:color w:val="000000" w:themeColor="text1"/>
          <w:sz w:val="22"/>
          <w:szCs w:val="22"/>
        </w:rPr>
        <w:t xml:space="preserve"> </w:t>
      </w:r>
      <w:r w:rsidR="00F713F4">
        <w:rPr>
          <w:rFonts w:ascii="Cambria" w:hAnsi="Cambria"/>
          <w:color w:val="000000" w:themeColor="text1"/>
          <w:sz w:val="22"/>
          <w:szCs w:val="22"/>
        </w:rPr>
        <w:t>Jun2023</w:t>
      </w:r>
      <w:r w:rsidR="00B3416F">
        <w:rPr>
          <w:rFonts w:ascii="Cambria" w:hAnsi="Cambria"/>
          <w:color w:val="000000" w:themeColor="text1"/>
          <w:sz w:val="22"/>
          <w:szCs w:val="22"/>
        </w:rPr>
        <w:br/>
        <w:t>Northern Trust</w:t>
      </w:r>
    </w:p>
    <w:p w14:paraId="64ABE0CF" w14:textId="6E7D6CD8" w:rsidR="00EF0F00" w:rsidRPr="003B3714" w:rsidRDefault="0032588C" w:rsidP="00EF0F00">
      <w:pPr>
        <w:pStyle w:val="Heading2"/>
        <w:tabs>
          <w:tab w:val="left" w:pos="9145"/>
        </w:tabs>
        <w:spacing w:before="2"/>
        <w:ind w:left="300" w:right="295"/>
        <w:jc w:val="both"/>
        <w:rPr>
          <w:rFonts w:ascii="Cambria" w:hAnsi="Cambria"/>
          <w:color w:val="000000" w:themeColor="text1"/>
          <w:sz w:val="22"/>
          <w:szCs w:val="22"/>
        </w:rPr>
      </w:pPr>
      <w:r w:rsidRPr="003B3714">
        <w:rPr>
          <w:rFonts w:ascii="Cambria" w:hAnsi="Cambria"/>
          <w:color w:val="000000" w:themeColor="text1"/>
          <w:sz w:val="22"/>
          <w:szCs w:val="22"/>
        </w:rPr>
        <w:t>Data Analyst</w:t>
      </w:r>
      <w:r w:rsidR="00D84EDB">
        <w:rPr>
          <w:rFonts w:ascii="Cambria" w:hAnsi="Cambria"/>
          <w:color w:val="000000" w:themeColor="text1"/>
          <w:sz w:val="22"/>
          <w:szCs w:val="22"/>
        </w:rPr>
        <w:t xml:space="preserve"> </w:t>
      </w:r>
    </w:p>
    <w:p w14:paraId="0A5A4E6A" w14:textId="127E204B"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Utilized Python to analyze and visualize financial datasets, providing insights into data trends and aiding in data-driven decision-making.</w:t>
      </w:r>
    </w:p>
    <w:p w14:paraId="2F27ABA1" w14:textId="7B4C7E19"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Gained hands-on experience with ServiceNow's Discovery module to streamline asset and configuration management within financial systems.</w:t>
      </w:r>
    </w:p>
    <w:p w14:paraId="1FF00387" w14:textId="7E7A4786"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Managed the integration of Configuration Items (CIs) into ServiceNow through the Discovery process to enhance operational efficiency in financial systems.</w:t>
      </w:r>
    </w:p>
    <w:p w14:paraId="55C402D2" w14:textId="369F437D"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Wrote, executed, and optimized SQL queries for data analysis, profiling, and reporting, including complex joins and sub-queries, to support financial modeling and analysis.</w:t>
      </w:r>
    </w:p>
    <w:p w14:paraId="5BAD15A5" w14:textId="20EF8C76"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Generated various financial capacity planning reports and visualizations using Python libraries like NumPy, Matplotlib, and Pandas for decision-makers.</w:t>
      </w:r>
    </w:p>
    <w:p w14:paraId="1A242F3D" w14:textId="6C59032B"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Maintained databases in MySQL and PostgreSQL, extracting financial data from internal systems for analysis and reporting purposes.</w:t>
      </w:r>
    </w:p>
    <w:p w14:paraId="7934F7E5" w14:textId="349F9A87"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Conducted data cleaning and preparation by slicing and dicing financial data using SQL and Excel to ensure accuracy and consistency in reporting.</w:t>
      </w:r>
    </w:p>
    <w:p w14:paraId="00170A00" w14:textId="032F4CEF"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Executed comprehensive data profiling, cleansing, mapping, and quality assurance processes to ensure the integrity of financial data.</w:t>
      </w:r>
    </w:p>
    <w:p w14:paraId="0EE75494" w14:textId="3D95AA61"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Performed data analysis and reporting by executing SQL queries on relational databases to support financial modeling and business intelligence activities.</w:t>
      </w:r>
    </w:p>
    <w:p w14:paraId="5BA47C8B" w14:textId="1AB89C0F"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Designed and published customized financial dashboards and interactive reports using Tableau, ensuring timely and actionable insights for stakeholders.</w:t>
      </w:r>
    </w:p>
    <w:p w14:paraId="504AD2A1" w14:textId="18341968"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Developed Tableau visualizations, including scorecards, bar charts, scatter plots, geographical maps, and Gantt charts, to track financial performance and KPIs.</w:t>
      </w:r>
    </w:p>
    <w:p w14:paraId="617F54F6" w14:textId="13174F8E" w:rsidR="00B3416F" w:rsidRPr="00B3416F" w:rsidRDefault="00B3416F" w:rsidP="00B3416F">
      <w:pPr>
        <w:pStyle w:val="ListParagraph"/>
        <w:numPr>
          <w:ilvl w:val="0"/>
          <w:numId w:val="8"/>
        </w:numPr>
        <w:rPr>
          <w:rFonts w:ascii="Cambria" w:hAnsi="Cambria"/>
          <w:sz w:val="20"/>
          <w:szCs w:val="20"/>
        </w:rPr>
      </w:pPr>
      <w:r w:rsidRPr="00B3416F">
        <w:rPr>
          <w:rFonts w:ascii="Cambria" w:hAnsi="Cambria"/>
          <w:sz w:val="20"/>
          <w:szCs w:val="20"/>
        </w:rPr>
        <w:t>Created and validated SQL queries with various join types (inner, left, right) in Tableau Desktop to ensure accuracy and consistency of financial data.</w:t>
      </w:r>
    </w:p>
    <w:p w14:paraId="43867342" w14:textId="77777777" w:rsidR="00AE1443" w:rsidRDefault="00B3416F" w:rsidP="00AE1443">
      <w:pPr>
        <w:pStyle w:val="ListParagraph"/>
        <w:numPr>
          <w:ilvl w:val="0"/>
          <w:numId w:val="8"/>
        </w:numPr>
        <w:rPr>
          <w:rFonts w:ascii="Cambria" w:hAnsi="Cambria"/>
          <w:sz w:val="20"/>
          <w:szCs w:val="20"/>
        </w:rPr>
      </w:pPr>
      <w:r w:rsidRPr="00B3416F">
        <w:rPr>
          <w:rFonts w:ascii="Cambria" w:hAnsi="Cambria"/>
          <w:sz w:val="20"/>
          <w:szCs w:val="20"/>
        </w:rPr>
        <w:t>Published financial dashboards to Tableau Server, enabling stakeholders to access insights via laptop, PC, or iPad based on their preference.</w:t>
      </w:r>
    </w:p>
    <w:p w14:paraId="5C493ED4" w14:textId="05A26EEF" w:rsidR="0032588C" w:rsidRPr="00AE1443" w:rsidRDefault="00B3416F" w:rsidP="00AE1443">
      <w:pPr>
        <w:pStyle w:val="ListParagraph"/>
        <w:numPr>
          <w:ilvl w:val="0"/>
          <w:numId w:val="8"/>
        </w:numPr>
        <w:rPr>
          <w:rFonts w:ascii="Cambria" w:hAnsi="Cambria"/>
          <w:sz w:val="20"/>
          <w:szCs w:val="20"/>
        </w:rPr>
      </w:pPr>
      <w:r w:rsidRPr="00AE1443">
        <w:rPr>
          <w:rFonts w:ascii="Cambria" w:hAnsi="Cambria"/>
        </w:rPr>
        <w:t>Conducted detailed data investigation and discovery processes to map and integrate financial data from diverse sources, ensuring comprehensive reporting and analysis.</w:t>
      </w:r>
    </w:p>
    <w:p w14:paraId="77F635E6" w14:textId="77777777" w:rsidR="00B3416F" w:rsidRPr="00B3416F" w:rsidRDefault="00B3416F" w:rsidP="00B3416F">
      <w:pPr>
        <w:pStyle w:val="Heading2"/>
        <w:tabs>
          <w:tab w:val="left" w:pos="9145"/>
        </w:tabs>
        <w:spacing w:before="0"/>
        <w:ind w:left="720"/>
        <w:jc w:val="both"/>
        <w:rPr>
          <w:rFonts w:ascii="Cambria" w:hAnsi="Cambria"/>
          <w:color w:val="005F64"/>
        </w:rPr>
      </w:pPr>
    </w:p>
    <w:p w14:paraId="00FC2C6D" w14:textId="4F49387C" w:rsidR="00096EB2" w:rsidRPr="003B3714" w:rsidRDefault="002F41DE" w:rsidP="0032588C">
      <w:pPr>
        <w:pStyle w:val="Heading2"/>
        <w:tabs>
          <w:tab w:val="left" w:pos="9145"/>
        </w:tabs>
        <w:spacing w:before="0"/>
        <w:ind w:left="0"/>
        <w:jc w:val="both"/>
        <w:rPr>
          <w:rFonts w:ascii="Cambria" w:hAnsi="Cambria"/>
          <w:color w:val="000000" w:themeColor="text1"/>
          <w:sz w:val="22"/>
          <w:szCs w:val="22"/>
        </w:rPr>
      </w:pPr>
      <w:r>
        <w:rPr>
          <w:rFonts w:ascii="Cambria" w:hAnsi="Cambria"/>
          <w:color w:val="000000" w:themeColor="text1"/>
          <w:sz w:val="22"/>
          <w:szCs w:val="22"/>
        </w:rPr>
        <w:t xml:space="preserve">  </w:t>
      </w:r>
      <w:r w:rsidR="00D63C36">
        <w:rPr>
          <w:rFonts w:ascii="Cambria" w:hAnsi="Cambria"/>
          <w:color w:val="000000" w:themeColor="text1"/>
          <w:sz w:val="22"/>
          <w:szCs w:val="22"/>
        </w:rPr>
        <w:t>AGS HEALTH</w:t>
      </w:r>
      <w:r w:rsidR="009B25D1">
        <w:rPr>
          <w:rFonts w:ascii="Cambria" w:hAnsi="Cambria"/>
          <w:color w:val="000000" w:themeColor="text1"/>
          <w:sz w:val="22"/>
          <w:szCs w:val="22"/>
        </w:rPr>
        <w:t>, India</w:t>
      </w:r>
      <w:r w:rsidR="003B4F18">
        <w:rPr>
          <w:rFonts w:ascii="Cambria" w:hAnsi="Cambria"/>
          <w:color w:val="000000" w:themeColor="text1"/>
          <w:sz w:val="22"/>
          <w:szCs w:val="22"/>
        </w:rPr>
        <w:t xml:space="preserve">   </w:t>
      </w:r>
      <w:r>
        <w:rPr>
          <w:rFonts w:ascii="Cambria" w:hAnsi="Cambria"/>
          <w:color w:val="000000" w:themeColor="text1"/>
          <w:sz w:val="22"/>
          <w:szCs w:val="22"/>
        </w:rPr>
        <w:t xml:space="preserve">                                                                                                                                | </w:t>
      </w:r>
      <w:r w:rsidR="00BE2C5E" w:rsidRPr="003B3714">
        <w:rPr>
          <w:rFonts w:ascii="Cambria" w:hAnsi="Cambria"/>
          <w:color w:val="000000" w:themeColor="text1"/>
          <w:sz w:val="22"/>
          <w:szCs w:val="22"/>
        </w:rPr>
        <w:t xml:space="preserve">Jun 2018 </w:t>
      </w:r>
      <w:r w:rsidR="00C33078">
        <w:rPr>
          <w:rFonts w:ascii="Cambria" w:hAnsi="Cambria"/>
          <w:color w:val="000000" w:themeColor="text1"/>
          <w:sz w:val="22"/>
          <w:szCs w:val="22"/>
        </w:rPr>
        <w:t>–</w:t>
      </w:r>
      <w:r w:rsidR="00F77EAF">
        <w:rPr>
          <w:rFonts w:ascii="Cambria" w:hAnsi="Cambria"/>
          <w:color w:val="000000" w:themeColor="text1"/>
          <w:sz w:val="22"/>
          <w:szCs w:val="22"/>
        </w:rPr>
        <w:t>Feb</w:t>
      </w:r>
      <w:r w:rsidR="00606A27">
        <w:rPr>
          <w:rFonts w:ascii="Cambria" w:hAnsi="Cambria"/>
          <w:color w:val="000000" w:themeColor="text1"/>
          <w:sz w:val="22"/>
          <w:szCs w:val="22"/>
        </w:rPr>
        <w:t xml:space="preserve"> </w:t>
      </w:r>
      <w:r w:rsidR="00BE2C5E" w:rsidRPr="003B3714">
        <w:rPr>
          <w:rFonts w:ascii="Cambria" w:hAnsi="Cambria"/>
          <w:color w:val="000000" w:themeColor="text1"/>
          <w:sz w:val="22"/>
          <w:szCs w:val="22"/>
        </w:rPr>
        <w:t>2020</w:t>
      </w:r>
    </w:p>
    <w:p w14:paraId="65410A2B" w14:textId="77777777" w:rsidR="007E0571" w:rsidRPr="003B3714" w:rsidRDefault="007E0571" w:rsidP="007E0571">
      <w:pPr>
        <w:pStyle w:val="Heading2"/>
        <w:tabs>
          <w:tab w:val="left" w:pos="9145"/>
        </w:tabs>
        <w:spacing w:before="1"/>
        <w:ind w:left="300" w:right="293"/>
        <w:jc w:val="both"/>
        <w:rPr>
          <w:rFonts w:ascii="Cambria" w:hAnsi="Cambria"/>
          <w:color w:val="000000" w:themeColor="text1"/>
          <w:sz w:val="22"/>
          <w:szCs w:val="22"/>
        </w:rPr>
      </w:pPr>
      <w:r w:rsidRPr="003B3714">
        <w:rPr>
          <w:rFonts w:ascii="Cambria" w:hAnsi="Cambria"/>
          <w:color w:val="000000" w:themeColor="text1"/>
          <w:sz w:val="22"/>
          <w:szCs w:val="22"/>
        </w:rPr>
        <w:t>Data</w:t>
      </w:r>
      <w:r w:rsidR="002D05F2">
        <w:rPr>
          <w:rFonts w:ascii="Cambria" w:hAnsi="Cambria"/>
          <w:color w:val="000000" w:themeColor="text1"/>
          <w:sz w:val="22"/>
          <w:szCs w:val="22"/>
        </w:rPr>
        <w:t xml:space="preserve"> </w:t>
      </w:r>
      <w:r w:rsidRPr="003B3714">
        <w:rPr>
          <w:rFonts w:ascii="Cambria" w:hAnsi="Cambria"/>
          <w:color w:val="000000" w:themeColor="text1"/>
          <w:sz w:val="22"/>
          <w:szCs w:val="22"/>
        </w:rPr>
        <w:t>Analyst</w:t>
      </w:r>
    </w:p>
    <w:p w14:paraId="71F6B731" w14:textId="3E538245"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Utilized Python for data analysis and visualization of medical coding data, helping to interpret trends in ICD-10, CPT, and HCPCS codes to support coding accuracy and efficiency.</w:t>
      </w:r>
    </w:p>
    <w:p w14:paraId="20DEC6B8" w14:textId="7B703D41"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Used Pandas, NumPy, and Matplotlib in Python to prepare, transform, and visualize medical claims data, ensuring accuracy and compliance with billing and coding standards.</w:t>
      </w:r>
    </w:p>
    <w:p w14:paraId="1D7A3452" w14:textId="7E19FB3B"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lastRenderedPageBreak/>
        <w:t>Worked with healthcare management systems like ServiceNow’s Discovery module to manage IT assets supporting medical coding operations, ensuring that the infrastructure aligns with coding processes.</w:t>
      </w:r>
    </w:p>
    <w:p w14:paraId="56962B41" w14:textId="72CF0679"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Wrote and optimized SQL queries to extract and analyze patient data, including ICD and CPT codes, ensuring that medical coding processes are efficient, accurate, and compliant with industry standards.</w:t>
      </w:r>
    </w:p>
    <w:p w14:paraId="5A065146" w14:textId="3164BC19"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Generated operational reports for medical coding performance, including coding accuracy, claim rejection rates, and reimbursement trends, using Python and visualization tools like Matplotlib and Pandas.</w:t>
      </w:r>
    </w:p>
    <w:p w14:paraId="3F68E384" w14:textId="458917B6"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Maintained databases in MySQL and PostgreSQL, extracting data related to medical coding, billing cycles, and payer information to support operational and financial reporting.</w:t>
      </w:r>
    </w:p>
    <w:p w14:paraId="35ED06CF" w14:textId="3DE4B0AB"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Performed extensive data cleaning and preparation using SQL and Excel, ensuring that coding data is accurate and ready for further analysis to optimize billing and claims processes.</w:t>
      </w:r>
    </w:p>
    <w:p w14:paraId="612B1474" w14:textId="2E03337C"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Conducted data profiling and cleansing of medical records to ensure the integrity of patient information and consistency of medical codes for compliance with healthcare regulations (e.g., HIPAA).</w:t>
      </w:r>
    </w:p>
    <w:p w14:paraId="4CBC9D80" w14:textId="738515CE"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Used SQL queries to analyze data from healthcare databases, identifying patterns in medical coding errors, trends in claim rejections, and opportunities for process improvements.</w:t>
      </w:r>
    </w:p>
    <w:p w14:paraId="7AF31EE6" w14:textId="56C8EA6E"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Designed and published custom dashboards and reports in Tableau, tracking key metrics like coding productivity, claims accuracy, and payer performance, enabling data-driven decision-making.</w:t>
      </w:r>
    </w:p>
    <w:p w14:paraId="5BF550DE" w14:textId="7EE6333B" w:rsidR="002B5D66" w:rsidRPr="002B5D66" w:rsidRDefault="002B5D66" w:rsidP="002B5D66">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Developed Tableau visualizations such as bar charts, line graphs, and geographical heat maps to visualize coding performance, financial impact, and claim statuses for management and clients.</w:t>
      </w:r>
    </w:p>
    <w:p w14:paraId="4F5F86F9" w14:textId="77777777" w:rsidR="00AE1443" w:rsidRDefault="002B5D66" w:rsidP="00AE1443">
      <w:pPr>
        <w:pStyle w:val="ListParagraph"/>
        <w:numPr>
          <w:ilvl w:val="0"/>
          <w:numId w:val="8"/>
        </w:numPr>
        <w:rPr>
          <w:rFonts w:ascii="Cambria" w:eastAsia="Times New Roman" w:hAnsi="Cambria" w:cs="Times New Roman"/>
          <w:sz w:val="20"/>
          <w:szCs w:val="20"/>
        </w:rPr>
      </w:pPr>
      <w:r w:rsidRPr="002B5D66">
        <w:rPr>
          <w:rFonts w:ascii="Cambria" w:eastAsia="Times New Roman" w:hAnsi="Cambria" w:cs="Times New Roman"/>
          <w:sz w:val="20"/>
          <w:szCs w:val="20"/>
        </w:rPr>
        <w:t>Validated SQL queries in Tableau Desktop to ensure the accuracy of data being reported on, particularly for critical metrics such as coding compliance and revenue cycle performance.</w:t>
      </w:r>
    </w:p>
    <w:p w14:paraId="6D0B220B" w14:textId="6C9947AC" w:rsidR="00242925" w:rsidRPr="00AE1443" w:rsidRDefault="002B5D66" w:rsidP="00AE1443">
      <w:pPr>
        <w:pStyle w:val="ListParagraph"/>
        <w:numPr>
          <w:ilvl w:val="0"/>
          <w:numId w:val="8"/>
        </w:numPr>
        <w:rPr>
          <w:rFonts w:ascii="Cambria" w:eastAsia="Times New Roman" w:hAnsi="Cambria" w:cs="Times New Roman"/>
          <w:sz w:val="20"/>
          <w:szCs w:val="20"/>
        </w:rPr>
      </w:pPr>
      <w:r w:rsidRPr="00AE1443">
        <w:rPr>
          <w:rFonts w:ascii="Cambria" w:eastAsia="Times New Roman" w:hAnsi="Cambria" w:cs="Times New Roman"/>
          <w:sz w:val="20"/>
          <w:szCs w:val="20"/>
        </w:rPr>
        <w:t>Conducted data investigation and mapping to ensure seamless integration of medical coding data from multiple sources, ensuring comprehensive reports that reflect accurate coding practices and patient information.</w:t>
      </w:r>
      <w:r w:rsidR="00242925" w:rsidRPr="00AE1443">
        <w:rPr>
          <w:rFonts w:ascii="Cambria" w:hAnsi="Cambria"/>
          <w:b/>
          <w:color w:val="005F64"/>
          <w:sz w:val="12"/>
          <w:szCs w:val="8"/>
        </w:rPr>
        <w:br/>
      </w:r>
      <w:r w:rsidR="00242925" w:rsidRPr="00AE1443">
        <w:rPr>
          <w:rFonts w:ascii="Cambria" w:hAnsi="Cambria"/>
          <w:b/>
          <w:color w:val="005F64"/>
          <w:sz w:val="12"/>
          <w:szCs w:val="8"/>
        </w:rPr>
        <w:br/>
      </w:r>
    </w:p>
    <w:p w14:paraId="4DC6DC4B" w14:textId="77777777" w:rsidR="00242925" w:rsidRPr="003B3714" w:rsidRDefault="00242925" w:rsidP="00242925">
      <w:pPr>
        <w:pStyle w:val="BodyText"/>
        <w:spacing w:before="0"/>
        <w:ind w:left="300"/>
        <w:jc w:val="both"/>
        <w:rPr>
          <w:rFonts w:ascii="Cambria" w:hAnsi="Cambria"/>
          <w:color w:val="282828"/>
        </w:rPr>
      </w:pPr>
    </w:p>
    <w:p w14:paraId="60FDFA3E" w14:textId="77777777" w:rsidR="00242925" w:rsidRPr="003B3714" w:rsidRDefault="00242925" w:rsidP="00242925">
      <w:pPr>
        <w:spacing w:after="0"/>
        <w:ind w:left="-283" w:firstLine="283"/>
        <w:rPr>
          <w:rFonts w:ascii="Cambria" w:hAnsi="Cambria"/>
          <w:b/>
          <w:color w:val="005F64"/>
          <w:sz w:val="28"/>
        </w:rPr>
      </w:pPr>
      <w:r w:rsidRPr="003B3714">
        <w:rPr>
          <w:rFonts w:ascii="Cambria" w:hAnsi="Cambria"/>
          <w:b/>
          <w:color w:val="005F64"/>
          <w:sz w:val="28"/>
        </w:rPr>
        <w:t>Professional Certifications</w:t>
      </w:r>
    </w:p>
    <w:p w14:paraId="0A7603EE" w14:textId="77777777" w:rsidR="00242925" w:rsidRPr="003B3714" w:rsidRDefault="00242925" w:rsidP="00242925">
      <w:pPr>
        <w:pStyle w:val="Heading2"/>
        <w:spacing w:before="0"/>
        <w:ind w:left="300"/>
        <w:jc w:val="both"/>
        <w:rPr>
          <w:rFonts w:ascii="Cambria" w:hAnsi="Cambria"/>
          <w:color w:val="000000" w:themeColor="text1"/>
        </w:rPr>
      </w:pPr>
      <w:r w:rsidRPr="003B3714">
        <w:rPr>
          <w:rFonts w:ascii="Cambria" w:hAnsi="Cambria"/>
          <w:color w:val="000000" w:themeColor="text1"/>
        </w:rPr>
        <w:t>MySQL for Data Analytics and Business Intelligence – Udemy |</w:t>
      </w:r>
      <w:r>
        <w:rPr>
          <w:rFonts w:ascii="Cambria" w:hAnsi="Cambria"/>
          <w:color w:val="000000" w:themeColor="text1"/>
        </w:rPr>
        <w:t xml:space="preserve"> </w:t>
      </w:r>
      <w:r w:rsidRPr="003B3714">
        <w:rPr>
          <w:rFonts w:ascii="Cambria" w:hAnsi="Cambria"/>
          <w:color w:val="000000" w:themeColor="text1"/>
        </w:rPr>
        <w:t xml:space="preserve">Aug 2021 </w:t>
      </w:r>
    </w:p>
    <w:p w14:paraId="6C81680C" w14:textId="77777777" w:rsidR="00242925" w:rsidRPr="003B3714" w:rsidRDefault="00242925" w:rsidP="00242925">
      <w:pPr>
        <w:pStyle w:val="BodyText"/>
        <w:spacing w:before="0"/>
        <w:ind w:left="300"/>
        <w:jc w:val="both"/>
        <w:rPr>
          <w:rFonts w:ascii="Cambria" w:hAnsi="Cambria"/>
          <w:color w:val="000000" w:themeColor="text1"/>
        </w:rPr>
      </w:pPr>
      <w:r w:rsidRPr="003B3714">
        <w:rPr>
          <w:rFonts w:ascii="Cambria" w:hAnsi="Cambria"/>
          <w:color w:val="000000" w:themeColor="text1"/>
        </w:rPr>
        <w:t xml:space="preserve">Date Concepts: Database terminology, SQL theory, MySQL constraints, MySQL aggregate functions, SQL Joins, Combining SQL and Tableau. </w:t>
      </w:r>
    </w:p>
    <w:p w14:paraId="3B81831B" w14:textId="77777777" w:rsidR="00242925" w:rsidRPr="00D71FE7" w:rsidRDefault="00242925" w:rsidP="00242925">
      <w:pPr>
        <w:pStyle w:val="BodyText"/>
        <w:spacing w:before="0"/>
        <w:ind w:left="300"/>
        <w:jc w:val="both"/>
        <w:rPr>
          <w:rFonts w:ascii="Cambria" w:eastAsia="Arial" w:hAnsi="Cambria" w:cs="Arial"/>
          <w:b/>
          <w:bCs/>
          <w:color w:val="000000" w:themeColor="text1"/>
          <w:sz w:val="12"/>
          <w:szCs w:val="12"/>
        </w:rPr>
      </w:pPr>
    </w:p>
    <w:p w14:paraId="728F6844" w14:textId="77777777" w:rsidR="00242925" w:rsidRPr="003B3714" w:rsidRDefault="00242925" w:rsidP="00242925">
      <w:pPr>
        <w:pStyle w:val="BodyText"/>
        <w:spacing w:before="0"/>
        <w:ind w:left="300"/>
        <w:jc w:val="both"/>
        <w:rPr>
          <w:rFonts w:ascii="Cambria" w:hAnsi="Cambria"/>
          <w:color w:val="000000" w:themeColor="text1"/>
        </w:rPr>
      </w:pPr>
      <w:r w:rsidRPr="003B3714">
        <w:rPr>
          <w:rFonts w:ascii="Cambria" w:eastAsia="Arial" w:hAnsi="Cambria" w:cs="Arial"/>
          <w:b/>
          <w:bCs/>
          <w:color w:val="000000" w:themeColor="text1"/>
        </w:rPr>
        <w:t>Introduction to Data Analytics – IBM |</w:t>
      </w:r>
      <w:r>
        <w:rPr>
          <w:rFonts w:ascii="Cambria" w:eastAsia="Arial" w:hAnsi="Cambria" w:cs="Arial"/>
          <w:b/>
          <w:bCs/>
          <w:color w:val="000000" w:themeColor="text1"/>
        </w:rPr>
        <w:t xml:space="preserve"> </w:t>
      </w:r>
      <w:r w:rsidRPr="003B3714">
        <w:rPr>
          <w:rFonts w:ascii="Cambria" w:eastAsia="Arial" w:hAnsi="Cambria" w:cs="Arial"/>
          <w:b/>
          <w:bCs/>
          <w:color w:val="000000" w:themeColor="text1"/>
        </w:rPr>
        <w:t>Mar 2021</w:t>
      </w:r>
    </w:p>
    <w:p w14:paraId="029FE128" w14:textId="77777777" w:rsidR="00242925" w:rsidRPr="003B3714" w:rsidRDefault="00242925" w:rsidP="00242925">
      <w:pPr>
        <w:pStyle w:val="BodyText"/>
        <w:spacing w:before="0"/>
        <w:ind w:left="300"/>
        <w:jc w:val="both"/>
        <w:rPr>
          <w:rFonts w:ascii="Cambria" w:hAnsi="Cambria"/>
          <w:color w:val="000000" w:themeColor="text1"/>
        </w:rPr>
      </w:pPr>
      <w:r w:rsidRPr="003B3714">
        <w:rPr>
          <w:rFonts w:ascii="Cambria" w:hAnsi="Cambria"/>
          <w:color w:val="000000" w:themeColor="text1"/>
        </w:rPr>
        <w:t xml:space="preserve">Concepts: Data Analytics, Data Ecosystem, Gathering and wrangling Data, Mining and </w:t>
      </w:r>
      <w:r>
        <w:rPr>
          <w:rFonts w:ascii="Cambria" w:hAnsi="Cambria"/>
          <w:color w:val="000000" w:themeColor="text1"/>
        </w:rPr>
        <w:t>Visualizing Data</w:t>
      </w:r>
      <w:r w:rsidRPr="003B3714">
        <w:rPr>
          <w:rFonts w:ascii="Cambria" w:hAnsi="Cambria"/>
          <w:color w:val="000000" w:themeColor="text1"/>
        </w:rPr>
        <w:t xml:space="preserve">. </w:t>
      </w:r>
    </w:p>
    <w:p w14:paraId="4A8D7719" w14:textId="77777777" w:rsidR="00242925" w:rsidRPr="00D71FE7" w:rsidRDefault="00242925" w:rsidP="00242925">
      <w:pPr>
        <w:pStyle w:val="BodyText"/>
        <w:spacing w:before="0"/>
        <w:ind w:left="300"/>
        <w:jc w:val="both"/>
        <w:rPr>
          <w:rFonts w:ascii="Cambria" w:eastAsia="Arial" w:hAnsi="Cambria" w:cs="Arial"/>
          <w:b/>
          <w:bCs/>
          <w:color w:val="000000" w:themeColor="text1"/>
          <w:sz w:val="12"/>
          <w:szCs w:val="12"/>
        </w:rPr>
      </w:pPr>
    </w:p>
    <w:p w14:paraId="301EE36F" w14:textId="77777777" w:rsidR="00242925" w:rsidRPr="003B3714" w:rsidRDefault="00242925" w:rsidP="00242925">
      <w:pPr>
        <w:pStyle w:val="BodyText"/>
        <w:spacing w:before="0"/>
        <w:ind w:left="300"/>
        <w:jc w:val="both"/>
        <w:rPr>
          <w:rFonts w:ascii="Cambria" w:eastAsia="Arial" w:hAnsi="Cambria" w:cs="Arial"/>
          <w:b/>
          <w:bCs/>
          <w:color w:val="000000" w:themeColor="text1"/>
        </w:rPr>
      </w:pPr>
      <w:r w:rsidRPr="003B3714">
        <w:rPr>
          <w:rFonts w:ascii="Cambria" w:eastAsia="Arial" w:hAnsi="Cambria" w:cs="Arial"/>
          <w:b/>
          <w:bCs/>
          <w:color w:val="000000" w:themeColor="text1"/>
        </w:rPr>
        <w:t>Google Data Analytics Professional Certificate</w:t>
      </w:r>
    </w:p>
    <w:p w14:paraId="2C07F2A4" w14:textId="77777777" w:rsidR="00242925" w:rsidRPr="003B3714" w:rsidRDefault="00242925" w:rsidP="00242925">
      <w:pPr>
        <w:pStyle w:val="BodyText"/>
        <w:spacing w:before="0"/>
        <w:ind w:left="300"/>
        <w:jc w:val="both"/>
        <w:rPr>
          <w:rFonts w:ascii="Cambria" w:hAnsi="Cambria"/>
          <w:color w:val="000000" w:themeColor="text1"/>
        </w:rPr>
      </w:pPr>
      <w:r w:rsidRPr="003B3714">
        <w:rPr>
          <w:rFonts w:ascii="Cambria" w:hAnsi="Cambria"/>
          <w:color w:val="000000" w:themeColor="text1"/>
        </w:rPr>
        <w:t xml:space="preserve">Google Analytical thinking, spreadsheet basics, communication with stakeholders, data types and structures, working with large datasets in SQL, data integrity, data cleaning, creating data visualizations and dashboards with Tableau, </w:t>
      </w:r>
      <w:r>
        <w:rPr>
          <w:rFonts w:ascii="Cambria" w:hAnsi="Cambria"/>
          <w:color w:val="000000" w:themeColor="text1"/>
        </w:rPr>
        <w:t xml:space="preserve">and </w:t>
      </w:r>
      <w:r w:rsidRPr="003B3714">
        <w:rPr>
          <w:rFonts w:ascii="Cambria" w:hAnsi="Cambria"/>
          <w:color w:val="000000" w:themeColor="text1"/>
        </w:rPr>
        <w:t>data organization.</w:t>
      </w:r>
    </w:p>
    <w:p w14:paraId="45B1CB0E" w14:textId="77777777" w:rsidR="00242925" w:rsidRDefault="00242925" w:rsidP="00731F77">
      <w:pPr>
        <w:spacing w:after="0"/>
        <w:ind w:left="-283" w:firstLine="283"/>
        <w:rPr>
          <w:rFonts w:ascii="Cambria" w:hAnsi="Cambria"/>
          <w:b/>
          <w:color w:val="385623" w:themeColor="accent6" w:themeShade="80"/>
          <w:sz w:val="28"/>
        </w:rPr>
      </w:pPr>
    </w:p>
    <w:p w14:paraId="44F3124D" w14:textId="77EC79EB" w:rsidR="002B5D66" w:rsidRPr="003B3714" w:rsidRDefault="002B5D66" w:rsidP="002B5D66">
      <w:pPr>
        <w:spacing w:after="0"/>
        <w:ind w:left="-283" w:firstLine="283"/>
        <w:rPr>
          <w:rFonts w:ascii="Cambria" w:hAnsi="Cambria"/>
          <w:b/>
          <w:color w:val="005F64"/>
          <w:sz w:val="28"/>
        </w:rPr>
      </w:pPr>
      <w:r>
        <w:rPr>
          <w:rFonts w:ascii="Cambria" w:hAnsi="Cambria"/>
          <w:b/>
          <w:color w:val="005F64"/>
          <w:sz w:val="28"/>
        </w:rPr>
        <w:t>Academic Projects</w:t>
      </w:r>
    </w:p>
    <w:p w14:paraId="166E91F6" w14:textId="77777777" w:rsidR="00000EFF" w:rsidRPr="003B3714" w:rsidRDefault="00000EFF" w:rsidP="00000EFF">
      <w:pPr>
        <w:pStyle w:val="Heading2"/>
        <w:tabs>
          <w:tab w:val="left" w:pos="9145"/>
        </w:tabs>
        <w:spacing w:before="0"/>
        <w:ind w:left="0"/>
        <w:jc w:val="both"/>
        <w:rPr>
          <w:rFonts w:ascii="Cambria" w:hAnsi="Cambria"/>
          <w:color w:val="000000" w:themeColor="text1"/>
        </w:rPr>
      </w:pPr>
      <w:r w:rsidRPr="003B3714">
        <w:rPr>
          <w:rFonts w:ascii="Cambria" w:hAnsi="Cambria"/>
          <w:color w:val="000000" w:themeColor="text1"/>
        </w:rPr>
        <w:t xml:space="preserve">     Data Visualization on Snapchat Ads                                                                          </w:t>
      </w:r>
      <w:r w:rsidR="002F41DE">
        <w:rPr>
          <w:rFonts w:ascii="Cambria" w:hAnsi="Cambria"/>
          <w:color w:val="000000" w:themeColor="text1"/>
        </w:rPr>
        <w:t xml:space="preserve">     </w:t>
      </w:r>
      <w:r w:rsidRPr="003B3714">
        <w:rPr>
          <w:rFonts w:ascii="Cambria" w:hAnsi="Cambria"/>
          <w:color w:val="000000" w:themeColor="text1"/>
        </w:rPr>
        <w:t xml:space="preserve"> </w:t>
      </w:r>
      <w:r w:rsidR="002F41DE">
        <w:rPr>
          <w:rFonts w:ascii="Cambria" w:hAnsi="Cambria"/>
          <w:color w:val="000000" w:themeColor="text1"/>
        </w:rPr>
        <w:t xml:space="preserve">       </w:t>
      </w:r>
      <w:r w:rsidRPr="003B3714">
        <w:rPr>
          <w:rFonts w:ascii="Cambria" w:hAnsi="Cambria"/>
          <w:color w:val="000000" w:themeColor="text1"/>
        </w:rPr>
        <w:t xml:space="preserve">  </w:t>
      </w:r>
      <w:r w:rsidR="00F14144" w:rsidRPr="003B3714">
        <w:rPr>
          <w:rFonts w:ascii="Cambria" w:hAnsi="Cambria"/>
          <w:color w:val="000000" w:themeColor="text1"/>
        </w:rPr>
        <w:t>|</w:t>
      </w:r>
      <w:r w:rsidRPr="003B3714">
        <w:rPr>
          <w:rFonts w:ascii="Cambria" w:hAnsi="Cambria"/>
          <w:color w:val="000000" w:themeColor="text1"/>
        </w:rPr>
        <w:t>Apr 2021 – May 2021(UCM)</w:t>
      </w:r>
    </w:p>
    <w:p w14:paraId="2AE244F7" w14:textId="77777777" w:rsidR="00000EFF" w:rsidRPr="003B3714" w:rsidRDefault="00000EFF" w:rsidP="00000EFF">
      <w:pPr>
        <w:spacing w:after="0"/>
        <w:ind w:left="283" w:right="454"/>
        <w:jc w:val="both"/>
        <w:rPr>
          <w:rFonts w:ascii="Cambria" w:hAnsi="Cambria"/>
          <w:color w:val="000000" w:themeColor="text1"/>
          <w:sz w:val="20"/>
          <w:szCs w:val="20"/>
        </w:rPr>
      </w:pPr>
      <w:r w:rsidRPr="003B3714">
        <w:rPr>
          <w:rFonts w:ascii="Cambria" w:hAnsi="Cambria"/>
          <w:color w:val="000000" w:themeColor="text1"/>
          <w:sz w:val="20"/>
          <w:szCs w:val="20"/>
        </w:rPr>
        <w:t xml:space="preserve"> Utilizing web application made portray charts, patterns and a dashboard on how snapchat promotions are focusing on, how also, when are they focusing on individuals and who are paying to target. Carried out utilizing Tableau and informational collection from Kaggle. </w:t>
      </w:r>
    </w:p>
    <w:p w14:paraId="457C83DC" w14:textId="77777777" w:rsidR="00000EFF" w:rsidRPr="003B3714" w:rsidRDefault="00000EFF" w:rsidP="00000EFF">
      <w:pPr>
        <w:pStyle w:val="Heading2"/>
        <w:tabs>
          <w:tab w:val="left" w:pos="9145"/>
        </w:tabs>
        <w:spacing w:before="1"/>
        <w:ind w:left="300" w:right="293"/>
        <w:jc w:val="both"/>
        <w:rPr>
          <w:rFonts w:ascii="Cambria" w:hAnsi="Cambria"/>
          <w:color w:val="000000" w:themeColor="text1"/>
        </w:rPr>
      </w:pPr>
      <w:r w:rsidRPr="003B3714">
        <w:rPr>
          <w:rFonts w:ascii="Cambria" w:hAnsi="Cambria"/>
          <w:color w:val="000000" w:themeColor="text1"/>
        </w:rPr>
        <w:t xml:space="preserve">Database Management on Restaurant management database                          </w:t>
      </w:r>
      <w:r w:rsidR="002F41DE">
        <w:rPr>
          <w:rFonts w:ascii="Cambria" w:hAnsi="Cambria"/>
          <w:color w:val="000000" w:themeColor="text1"/>
        </w:rPr>
        <w:t xml:space="preserve">         </w:t>
      </w:r>
      <w:r w:rsidRPr="003B3714">
        <w:rPr>
          <w:rFonts w:ascii="Cambria" w:hAnsi="Cambria"/>
          <w:color w:val="000000" w:themeColor="text1"/>
        </w:rPr>
        <w:t xml:space="preserve"> </w:t>
      </w:r>
      <w:r w:rsidR="00F14144" w:rsidRPr="003B3714">
        <w:rPr>
          <w:rFonts w:ascii="Cambria" w:hAnsi="Cambria"/>
          <w:color w:val="000000" w:themeColor="text1"/>
        </w:rPr>
        <w:t>|</w:t>
      </w:r>
      <w:r w:rsidRPr="003B3714">
        <w:rPr>
          <w:rFonts w:ascii="Cambria" w:hAnsi="Cambria"/>
          <w:color w:val="000000" w:themeColor="text1"/>
        </w:rPr>
        <w:t>Apr 2021 – May 2021(UCM)</w:t>
      </w:r>
    </w:p>
    <w:p w14:paraId="54DB5760" w14:textId="77777777" w:rsidR="00000EFF" w:rsidRPr="003B3714" w:rsidRDefault="00000EFF" w:rsidP="00000EFF">
      <w:pPr>
        <w:spacing w:after="0"/>
        <w:ind w:left="283" w:right="454"/>
        <w:jc w:val="both"/>
        <w:rPr>
          <w:rFonts w:ascii="Cambria" w:hAnsi="Cambria"/>
          <w:color w:val="000000" w:themeColor="text1"/>
          <w:sz w:val="20"/>
          <w:szCs w:val="20"/>
        </w:rPr>
      </w:pPr>
      <w:r w:rsidRPr="003B3714">
        <w:rPr>
          <w:rFonts w:ascii="Cambria" w:hAnsi="Cambria"/>
          <w:color w:val="000000" w:themeColor="text1"/>
          <w:sz w:val="20"/>
          <w:szCs w:val="20"/>
        </w:rPr>
        <w:t xml:space="preserve"> Made an eatery the executives data set, to deal with food and drink stock. Carried out utilizing SQL and informational collection from Kaggle.</w:t>
      </w:r>
    </w:p>
    <w:p w14:paraId="7DB3F083" w14:textId="77777777" w:rsidR="00000EFF" w:rsidRPr="003B3714" w:rsidRDefault="00000EFF" w:rsidP="00000EFF">
      <w:pPr>
        <w:pStyle w:val="Heading2"/>
        <w:tabs>
          <w:tab w:val="left" w:pos="9145"/>
        </w:tabs>
        <w:spacing w:before="1"/>
        <w:ind w:left="300" w:right="293"/>
        <w:jc w:val="both"/>
        <w:rPr>
          <w:rFonts w:ascii="Cambria" w:hAnsi="Cambria"/>
          <w:color w:val="000000" w:themeColor="text1"/>
        </w:rPr>
      </w:pPr>
      <w:r w:rsidRPr="003B3714">
        <w:rPr>
          <w:rFonts w:ascii="Cambria" w:hAnsi="Cambria"/>
          <w:color w:val="000000" w:themeColor="text1"/>
        </w:rPr>
        <w:t xml:space="preserve">Anxiolytic Effect of Ayurvedic drugs on Rats                                                   </w:t>
      </w:r>
      <w:r w:rsidR="002F41DE">
        <w:rPr>
          <w:rFonts w:ascii="Cambria" w:hAnsi="Cambria"/>
          <w:color w:val="000000" w:themeColor="text1"/>
        </w:rPr>
        <w:t xml:space="preserve">      </w:t>
      </w:r>
      <w:r w:rsidRPr="003B3714">
        <w:rPr>
          <w:rFonts w:ascii="Cambria" w:hAnsi="Cambria"/>
          <w:color w:val="000000" w:themeColor="text1"/>
        </w:rPr>
        <w:t xml:space="preserve">   </w:t>
      </w:r>
      <w:r w:rsidR="002F41DE">
        <w:rPr>
          <w:rFonts w:ascii="Cambria" w:hAnsi="Cambria"/>
          <w:color w:val="000000" w:themeColor="text1"/>
        </w:rPr>
        <w:t xml:space="preserve">       </w:t>
      </w:r>
      <w:r w:rsidRPr="003B3714">
        <w:rPr>
          <w:rFonts w:ascii="Cambria" w:hAnsi="Cambria"/>
          <w:color w:val="000000" w:themeColor="text1"/>
        </w:rPr>
        <w:t xml:space="preserve">   </w:t>
      </w:r>
      <w:r w:rsidR="00F14144" w:rsidRPr="003B3714">
        <w:rPr>
          <w:rFonts w:ascii="Cambria" w:hAnsi="Cambria"/>
          <w:color w:val="000000" w:themeColor="text1"/>
        </w:rPr>
        <w:t>|</w:t>
      </w:r>
      <w:r w:rsidRPr="003B3714">
        <w:rPr>
          <w:rFonts w:ascii="Cambria" w:hAnsi="Cambria"/>
          <w:color w:val="000000" w:themeColor="text1"/>
        </w:rPr>
        <w:t xml:space="preserve">Feb 2018 – May 2018(GPRCP) </w:t>
      </w:r>
    </w:p>
    <w:p w14:paraId="7B1ECE58" w14:textId="77777777" w:rsidR="008B29D5" w:rsidRPr="00457483" w:rsidRDefault="00000EFF" w:rsidP="00457483">
      <w:pPr>
        <w:spacing w:after="0"/>
        <w:ind w:left="283" w:right="454"/>
        <w:jc w:val="both"/>
        <w:rPr>
          <w:rFonts w:ascii="Cambria" w:hAnsi="Cambria"/>
          <w:color w:val="000000" w:themeColor="text1"/>
          <w:sz w:val="20"/>
          <w:szCs w:val="20"/>
        </w:rPr>
      </w:pPr>
      <w:r w:rsidRPr="003B3714">
        <w:rPr>
          <w:rFonts w:ascii="Cambria" w:hAnsi="Cambria"/>
          <w:color w:val="000000" w:themeColor="text1"/>
          <w:sz w:val="20"/>
          <w:szCs w:val="20"/>
        </w:rPr>
        <w:t>utilized diverse ayurvedic drugs on rodents to test what sort of anxiolytic impact does they show when they are restless</w:t>
      </w:r>
      <w:r w:rsidR="00E23CB0">
        <w:rPr>
          <w:rFonts w:ascii="Cambria" w:hAnsi="Cambria"/>
          <w:color w:val="000000" w:themeColor="text1"/>
          <w:sz w:val="20"/>
          <w:szCs w:val="20"/>
        </w:rPr>
        <w:t>.</w:t>
      </w:r>
    </w:p>
    <w:sectPr w:rsidR="008B29D5" w:rsidRPr="00457483" w:rsidSect="004175AE">
      <w:footerReference w:type="default" r:id="rId9"/>
      <w:pgSz w:w="11906" w:h="16838"/>
      <w:pgMar w:top="567" w:right="720" w:bottom="284"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BACD6" w14:textId="77777777" w:rsidR="00557862" w:rsidRDefault="00557862">
      <w:pPr>
        <w:spacing w:after="0" w:line="240" w:lineRule="auto"/>
      </w:pPr>
      <w:r>
        <w:separator/>
      </w:r>
    </w:p>
  </w:endnote>
  <w:endnote w:type="continuationSeparator" w:id="0">
    <w:p w14:paraId="1B7178E6" w14:textId="77777777" w:rsidR="00557862" w:rsidRDefault="00557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Helvetica">
    <w:panose1 w:val="020B05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36AD5" w14:textId="5CDC3B64" w:rsidR="003B4F18" w:rsidRDefault="0023491E">
    <w:pPr>
      <w:pStyle w:val="BodyText"/>
      <w:spacing w:before="0" w:line="14" w:lineRule="auto"/>
      <w:ind w:left="0"/>
    </w:pPr>
    <w:r>
      <w:rPr>
        <w:noProof/>
      </w:rPr>
      <mc:AlternateContent>
        <mc:Choice Requires="wps">
          <w:drawing>
            <wp:anchor distT="0" distB="0" distL="114300" distR="114300" simplePos="0" relativeHeight="251657728" behindDoc="1" locked="0" layoutInCell="1" allowOverlap="1" wp14:anchorId="3845BE8D" wp14:editId="52E601B4">
              <wp:simplePos x="0" y="0"/>
              <wp:positionH relativeFrom="page">
                <wp:posOffset>6622415</wp:posOffset>
              </wp:positionH>
              <wp:positionV relativeFrom="page">
                <wp:posOffset>9395460</wp:posOffset>
              </wp:positionV>
              <wp:extent cx="585470" cy="154940"/>
              <wp:effectExtent l="0" t="0" r="0" b="0"/>
              <wp:wrapNone/>
              <wp:docPr id="94576406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 cy="154940"/>
                      </a:xfrm>
                      <a:prstGeom prst="rect">
                        <a:avLst/>
                      </a:prstGeom>
                      <a:noFill/>
                      <a:ln>
                        <a:noFill/>
                      </a:ln>
                    </wps:spPr>
                    <wps:txbx>
                      <w:txbxContent>
                        <w:p w14:paraId="66AC08DA" w14:textId="77777777" w:rsidR="003B4F18" w:rsidRDefault="003B4F18">
                          <w:pPr>
                            <w:spacing w:before="16"/>
                            <w:ind w:left="20"/>
                            <w:rPr>
                              <w:sz w:val="18"/>
                            </w:rPr>
                          </w:pPr>
                          <w:r>
                            <w:rPr>
                              <w:color w:val="005F64"/>
                              <w:sz w:val="18"/>
                            </w:rPr>
                            <w:t>Page</w:t>
                          </w:r>
                          <w:r w:rsidR="004B7F6D">
                            <w:fldChar w:fldCharType="begin"/>
                          </w:r>
                          <w:r>
                            <w:rPr>
                              <w:color w:val="005F64"/>
                              <w:sz w:val="18"/>
                            </w:rPr>
                            <w:instrText xml:space="preserve"> PAGE </w:instrText>
                          </w:r>
                          <w:r w:rsidR="004B7F6D">
                            <w:fldChar w:fldCharType="separate"/>
                          </w:r>
                          <w:r w:rsidR="0045113E">
                            <w:rPr>
                              <w:noProof/>
                              <w:color w:val="005F64"/>
                              <w:sz w:val="18"/>
                            </w:rPr>
                            <w:t>1</w:t>
                          </w:r>
                          <w:r w:rsidR="004B7F6D">
                            <w:fldChar w:fldCharType="end"/>
                          </w:r>
                          <w:r>
                            <w:rPr>
                              <w:color w:val="005F64"/>
                              <w:sz w:val="18"/>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45BE8D" id="_x0000_t202" coordsize="21600,21600" o:spt="202" path="m,l,21600r21600,l21600,xe">
              <v:stroke joinstyle="miter"/>
              <v:path gradientshapeok="t" o:connecttype="rect"/>
            </v:shapetype>
            <v:shape id="Text Box 1" o:spid="_x0000_s1026" type="#_x0000_t202" style="position:absolute;margin-left:521.45pt;margin-top:739.8pt;width:46.1pt;height:12.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" filled="f" stroked="f">
              <v:textbox inset="0,0,0,0">
                <w:txbxContent>
                  <w:p w14:paraId="66AC08DA" w14:textId="77777777" w:rsidR="003B4F18" w:rsidRDefault="003B4F18">
                    <w:pPr>
                      <w:spacing w:before="16"/>
                      <w:ind w:left="20"/>
                      <w:rPr>
                        <w:sz w:val="18"/>
                      </w:rPr>
                    </w:pPr>
                    <w:r>
                      <w:rPr>
                        <w:color w:val="005F64"/>
                        <w:sz w:val="18"/>
                      </w:rPr>
                      <w:t>Page</w:t>
                    </w:r>
                    <w:r w:rsidR="004B7F6D">
                      <w:fldChar w:fldCharType="begin"/>
                    </w:r>
                    <w:r>
                      <w:rPr>
                        <w:color w:val="005F64"/>
                        <w:sz w:val="18"/>
                      </w:rPr>
                      <w:instrText xml:space="preserve"> PAGE </w:instrText>
                    </w:r>
                    <w:r w:rsidR="004B7F6D">
                      <w:fldChar w:fldCharType="separate"/>
                    </w:r>
                    <w:r w:rsidR="0045113E">
                      <w:rPr>
                        <w:noProof/>
                        <w:color w:val="005F64"/>
                        <w:sz w:val="18"/>
                      </w:rPr>
                      <w:t>1</w:t>
                    </w:r>
                    <w:r w:rsidR="004B7F6D">
                      <w:fldChar w:fldCharType="end"/>
                    </w:r>
                    <w:r>
                      <w:rPr>
                        <w:color w:val="005F64"/>
                        <w:sz w:val="18"/>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BC861" w14:textId="77777777" w:rsidR="00557862" w:rsidRDefault="00557862">
      <w:pPr>
        <w:spacing w:after="0" w:line="240" w:lineRule="auto"/>
      </w:pPr>
      <w:r>
        <w:separator/>
      </w:r>
    </w:p>
  </w:footnote>
  <w:footnote w:type="continuationSeparator" w:id="0">
    <w:p w14:paraId="1DAA3CB0" w14:textId="77777777" w:rsidR="00557862" w:rsidRDefault="005578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499"/>
    <w:multiLevelType w:val="hybridMultilevel"/>
    <w:tmpl w:val="93ACA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70BFF"/>
    <w:multiLevelType w:val="multilevel"/>
    <w:tmpl w:val="B1B8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24FC4"/>
    <w:multiLevelType w:val="multilevel"/>
    <w:tmpl w:val="479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B7D8F"/>
    <w:multiLevelType w:val="multilevel"/>
    <w:tmpl w:val="4798E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33C0D"/>
    <w:multiLevelType w:val="multilevel"/>
    <w:tmpl w:val="1DD0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A5AC3"/>
    <w:multiLevelType w:val="hybridMultilevel"/>
    <w:tmpl w:val="6986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0A380C"/>
    <w:multiLevelType w:val="hybridMultilevel"/>
    <w:tmpl w:val="B49EA572"/>
    <w:lvl w:ilvl="0" w:tplc="8326B316">
      <w:numFmt w:val="bullet"/>
      <w:lvlText w:val="●"/>
      <w:lvlJc w:val="left"/>
      <w:pPr>
        <w:ind w:left="1020" w:hanging="360"/>
      </w:pPr>
      <w:rPr>
        <w:rFonts w:ascii="Calibri" w:eastAsia="Calibri" w:hAnsi="Calibri" w:cs="Calibri" w:hint="default"/>
        <w:color w:val="282828"/>
        <w:w w:val="99"/>
        <w:sz w:val="16"/>
        <w:szCs w:val="16"/>
        <w:lang w:val="en-US" w:eastAsia="en-US" w:bidi="ar-SA"/>
      </w:rPr>
    </w:lvl>
    <w:lvl w:ilvl="1" w:tplc="DCBCB2C8">
      <w:numFmt w:val="bullet"/>
      <w:lvlText w:val="o"/>
      <w:lvlJc w:val="left"/>
      <w:pPr>
        <w:ind w:left="1226" w:hanging="360"/>
      </w:pPr>
      <w:rPr>
        <w:rFonts w:ascii="Courier New" w:eastAsia="Courier New" w:hAnsi="Courier New" w:cs="Courier New" w:hint="default"/>
        <w:color w:val="282828"/>
        <w:w w:val="100"/>
        <w:sz w:val="20"/>
        <w:szCs w:val="20"/>
        <w:lang w:val="en-US" w:eastAsia="en-US" w:bidi="ar-SA"/>
      </w:rPr>
    </w:lvl>
    <w:lvl w:ilvl="2" w:tplc="2376DE9E">
      <w:numFmt w:val="bullet"/>
      <w:lvlText w:val="•"/>
      <w:lvlJc w:val="left"/>
      <w:pPr>
        <w:ind w:left="2351" w:hanging="360"/>
      </w:pPr>
      <w:rPr>
        <w:rFonts w:hint="default"/>
        <w:lang w:val="en-US" w:eastAsia="en-US" w:bidi="ar-SA"/>
      </w:rPr>
    </w:lvl>
    <w:lvl w:ilvl="3" w:tplc="CE423AE0">
      <w:numFmt w:val="bullet"/>
      <w:lvlText w:val="•"/>
      <w:lvlJc w:val="left"/>
      <w:pPr>
        <w:ind w:left="3482" w:hanging="360"/>
      </w:pPr>
      <w:rPr>
        <w:rFonts w:hint="default"/>
        <w:lang w:val="en-US" w:eastAsia="en-US" w:bidi="ar-SA"/>
      </w:rPr>
    </w:lvl>
    <w:lvl w:ilvl="4" w:tplc="2208DA22">
      <w:numFmt w:val="bullet"/>
      <w:lvlText w:val="•"/>
      <w:lvlJc w:val="left"/>
      <w:pPr>
        <w:ind w:left="4613" w:hanging="360"/>
      </w:pPr>
      <w:rPr>
        <w:rFonts w:hint="default"/>
        <w:lang w:val="en-US" w:eastAsia="en-US" w:bidi="ar-SA"/>
      </w:rPr>
    </w:lvl>
    <w:lvl w:ilvl="5" w:tplc="EBC8DAA4">
      <w:numFmt w:val="bullet"/>
      <w:lvlText w:val="•"/>
      <w:lvlJc w:val="left"/>
      <w:pPr>
        <w:ind w:left="5744" w:hanging="360"/>
      </w:pPr>
      <w:rPr>
        <w:rFonts w:hint="default"/>
        <w:lang w:val="en-US" w:eastAsia="en-US" w:bidi="ar-SA"/>
      </w:rPr>
    </w:lvl>
    <w:lvl w:ilvl="6" w:tplc="7168215E">
      <w:numFmt w:val="bullet"/>
      <w:lvlText w:val="•"/>
      <w:lvlJc w:val="left"/>
      <w:pPr>
        <w:ind w:left="6875" w:hanging="360"/>
      </w:pPr>
      <w:rPr>
        <w:rFonts w:hint="default"/>
        <w:lang w:val="en-US" w:eastAsia="en-US" w:bidi="ar-SA"/>
      </w:rPr>
    </w:lvl>
    <w:lvl w:ilvl="7" w:tplc="92D438C0">
      <w:numFmt w:val="bullet"/>
      <w:lvlText w:val="•"/>
      <w:lvlJc w:val="left"/>
      <w:pPr>
        <w:ind w:left="8006" w:hanging="360"/>
      </w:pPr>
      <w:rPr>
        <w:rFonts w:hint="default"/>
        <w:lang w:val="en-US" w:eastAsia="en-US" w:bidi="ar-SA"/>
      </w:rPr>
    </w:lvl>
    <w:lvl w:ilvl="8" w:tplc="AC42D138">
      <w:numFmt w:val="bullet"/>
      <w:lvlText w:val="•"/>
      <w:lvlJc w:val="left"/>
      <w:pPr>
        <w:ind w:left="9137" w:hanging="360"/>
      </w:pPr>
      <w:rPr>
        <w:rFonts w:hint="default"/>
        <w:lang w:val="en-US" w:eastAsia="en-US" w:bidi="ar-SA"/>
      </w:rPr>
    </w:lvl>
  </w:abstractNum>
  <w:abstractNum w:abstractNumId="7" w15:restartNumberingAfterBreak="0">
    <w:nsid w:val="3F5A1049"/>
    <w:multiLevelType w:val="multilevel"/>
    <w:tmpl w:val="DCD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93F72"/>
    <w:multiLevelType w:val="hybridMultilevel"/>
    <w:tmpl w:val="7E4001D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676273"/>
    <w:multiLevelType w:val="hybridMultilevel"/>
    <w:tmpl w:val="283E44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365CC1"/>
    <w:multiLevelType w:val="multilevel"/>
    <w:tmpl w:val="479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10"/>
  </w:num>
  <w:num w:numId="5">
    <w:abstractNumId w:val="3"/>
  </w:num>
  <w:num w:numId="6">
    <w:abstractNumId w:val="8"/>
  </w:num>
  <w:num w:numId="7">
    <w:abstractNumId w:val="9"/>
  </w:num>
  <w:num w:numId="8">
    <w:abstractNumId w:val="2"/>
  </w:num>
  <w:num w:numId="9">
    <w:abstractNumId w:val="7"/>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138"/>
    <w:rsid w:val="00000EFF"/>
    <w:rsid w:val="000414CA"/>
    <w:rsid w:val="00043688"/>
    <w:rsid w:val="00096EB2"/>
    <w:rsid w:val="001015A6"/>
    <w:rsid w:val="00112D72"/>
    <w:rsid w:val="00147622"/>
    <w:rsid w:val="00150900"/>
    <w:rsid w:val="00173ADB"/>
    <w:rsid w:val="001740FC"/>
    <w:rsid w:val="00196D42"/>
    <w:rsid w:val="001B339D"/>
    <w:rsid w:val="001C0F29"/>
    <w:rsid w:val="00212DC6"/>
    <w:rsid w:val="00233138"/>
    <w:rsid w:val="0023491E"/>
    <w:rsid w:val="00242925"/>
    <w:rsid w:val="002B3D6B"/>
    <w:rsid w:val="002B5D66"/>
    <w:rsid w:val="002C0EDD"/>
    <w:rsid w:val="002C3932"/>
    <w:rsid w:val="002D05F2"/>
    <w:rsid w:val="002F41DE"/>
    <w:rsid w:val="002F75C7"/>
    <w:rsid w:val="0032588C"/>
    <w:rsid w:val="00337E5B"/>
    <w:rsid w:val="00393A47"/>
    <w:rsid w:val="00397823"/>
    <w:rsid w:val="00397DD1"/>
    <w:rsid w:val="003A4F7F"/>
    <w:rsid w:val="003B3714"/>
    <w:rsid w:val="003B3B64"/>
    <w:rsid w:val="003B4F18"/>
    <w:rsid w:val="00410A4D"/>
    <w:rsid w:val="004175AE"/>
    <w:rsid w:val="004224F0"/>
    <w:rsid w:val="00424DD9"/>
    <w:rsid w:val="0045113E"/>
    <w:rsid w:val="00457483"/>
    <w:rsid w:val="00462738"/>
    <w:rsid w:val="00492F57"/>
    <w:rsid w:val="004B7F6D"/>
    <w:rsid w:val="005060E7"/>
    <w:rsid w:val="0051625A"/>
    <w:rsid w:val="00557862"/>
    <w:rsid w:val="00580D04"/>
    <w:rsid w:val="005B5219"/>
    <w:rsid w:val="005C0C35"/>
    <w:rsid w:val="00606A27"/>
    <w:rsid w:val="0064721E"/>
    <w:rsid w:val="00656DD5"/>
    <w:rsid w:val="00662E19"/>
    <w:rsid w:val="00695794"/>
    <w:rsid w:val="006A305B"/>
    <w:rsid w:val="006D6FCF"/>
    <w:rsid w:val="00712277"/>
    <w:rsid w:val="00722660"/>
    <w:rsid w:val="007227C8"/>
    <w:rsid w:val="00731F77"/>
    <w:rsid w:val="007804D1"/>
    <w:rsid w:val="007C2141"/>
    <w:rsid w:val="007D49C4"/>
    <w:rsid w:val="007D7011"/>
    <w:rsid w:val="007E0571"/>
    <w:rsid w:val="00823319"/>
    <w:rsid w:val="00833A0E"/>
    <w:rsid w:val="008616CA"/>
    <w:rsid w:val="008B29D5"/>
    <w:rsid w:val="009172B7"/>
    <w:rsid w:val="0096038C"/>
    <w:rsid w:val="00963DE8"/>
    <w:rsid w:val="009A0653"/>
    <w:rsid w:val="009B25D1"/>
    <w:rsid w:val="00A23699"/>
    <w:rsid w:val="00AB77A4"/>
    <w:rsid w:val="00AC4F1E"/>
    <w:rsid w:val="00AE1443"/>
    <w:rsid w:val="00AE43FA"/>
    <w:rsid w:val="00B3416F"/>
    <w:rsid w:val="00B37E8C"/>
    <w:rsid w:val="00B72A34"/>
    <w:rsid w:val="00B95CDC"/>
    <w:rsid w:val="00BD0053"/>
    <w:rsid w:val="00BD1677"/>
    <w:rsid w:val="00BE2C5E"/>
    <w:rsid w:val="00C157C4"/>
    <w:rsid w:val="00C3280A"/>
    <w:rsid w:val="00C33078"/>
    <w:rsid w:val="00C80844"/>
    <w:rsid w:val="00C939E3"/>
    <w:rsid w:val="00CA529D"/>
    <w:rsid w:val="00CA5553"/>
    <w:rsid w:val="00CE0FE1"/>
    <w:rsid w:val="00CE32D2"/>
    <w:rsid w:val="00D63C36"/>
    <w:rsid w:val="00D71D85"/>
    <w:rsid w:val="00D71FE7"/>
    <w:rsid w:val="00D84EDB"/>
    <w:rsid w:val="00DA3531"/>
    <w:rsid w:val="00E23CB0"/>
    <w:rsid w:val="00E60FA1"/>
    <w:rsid w:val="00E81D02"/>
    <w:rsid w:val="00E8215F"/>
    <w:rsid w:val="00E84AF7"/>
    <w:rsid w:val="00EF0F00"/>
    <w:rsid w:val="00F07153"/>
    <w:rsid w:val="00F14144"/>
    <w:rsid w:val="00F23FA1"/>
    <w:rsid w:val="00F25529"/>
    <w:rsid w:val="00F423FB"/>
    <w:rsid w:val="00F534A9"/>
    <w:rsid w:val="00F713F4"/>
    <w:rsid w:val="00F77EA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88FB03"/>
  <w15:docId w15:val="{ECC5FA9F-F79D-4BC0-B206-76C566FA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219"/>
  </w:style>
  <w:style w:type="paragraph" w:styleId="Heading1">
    <w:name w:val="heading 1"/>
    <w:basedOn w:val="Normal"/>
    <w:next w:val="Normal"/>
    <w:link w:val="Heading1Char"/>
    <w:uiPriority w:val="9"/>
    <w:qFormat/>
    <w:rsid w:val="002331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233138"/>
    <w:pPr>
      <w:widowControl w:val="0"/>
      <w:autoSpaceDE w:val="0"/>
      <w:autoSpaceDN w:val="0"/>
      <w:spacing w:before="102" w:after="0" w:line="240" w:lineRule="auto"/>
      <w:ind w:left="698"/>
      <w:outlineLvl w:val="1"/>
    </w:pPr>
    <w:rPr>
      <w:rFonts w:ascii="Arial" w:eastAsia="Arial" w:hAnsi="Arial" w:cs="Arial"/>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33138"/>
    <w:pPr>
      <w:widowControl w:val="0"/>
      <w:autoSpaceDE w:val="0"/>
      <w:autoSpaceDN w:val="0"/>
      <w:spacing w:after="0" w:line="240" w:lineRule="auto"/>
      <w:ind w:left="200"/>
    </w:pPr>
    <w:rPr>
      <w:rFonts w:ascii="Arial MT" w:eastAsia="Arial MT" w:hAnsi="Arial MT" w:cs="Arial MT"/>
      <w:lang w:val="en-US"/>
    </w:rPr>
  </w:style>
  <w:style w:type="character" w:styleId="Hyperlink">
    <w:name w:val="Hyperlink"/>
    <w:basedOn w:val="DefaultParagraphFont"/>
    <w:uiPriority w:val="99"/>
    <w:unhideWhenUsed/>
    <w:rsid w:val="00233138"/>
    <w:rPr>
      <w:color w:val="0563C1" w:themeColor="hyperlink"/>
      <w:u w:val="single"/>
    </w:rPr>
  </w:style>
  <w:style w:type="character" w:customStyle="1" w:styleId="UnresolvedMention1">
    <w:name w:val="Unresolved Mention1"/>
    <w:basedOn w:val="DefaultParagraphFont"/>
    <w:uiPriority w:val="99"/>
    <w:semiHidden/>
    <w:unhideWhenUsed/>
    <w:rsid w:val="00233138"/>
    <w:rPr>
      <w:color w:val="605E5C"/>
      <w:shd w:val="clear" w:color="auto" w:fill="E1DFDD"/>
    </w:rPr>
  </w:style>
  <w:style w:type="character" w:customStyle="1" w:styleId="Heading2Char">
    <w:name w:val="Heading 2 Char"/>
    <w:basedOn w:val="DefaultParagraphFont"/>
    <w:link w:val="Heading2"/>
    <w:uiPriority w:val="9"/>
    <w:rsid w:val="00233138"/>
    <w:rPr>
      <w:rFonts w:ascii="Arial" w:eastAsia="Arial" w:hAnsi="Arial" w:cs="Arial"/>
      <w:b/>
      <w:bCs/>
      <w:sz w:val="20"/>
      <w:szCs w:val="20"/>
      <w:lang w:val="en-US"/>
    </w:rPr>
  </w:style>
  <w:style w:type="paragraph" w:styleId="BodyText">
    <w:name w:val="Body Text"/>
    <w:basedOn w:val="Normal"/>
    <w:link w:val="BodyTextChar"/>
    <w:uiPriority w:val="1"/>
    <w:qFormat/>
    <w:rsid w:val="00233138"/>
    <w:pPr>
      <w:widowControl w:val="0"/>
      <w:autoSpaceDE w:val="0"/>
      <w:autoSpaceDN w:val="0"/>
      <w:spacing w:before="4" w:after="0" w:line="240" w:lineRule="auto"/>
      <w:ind w:left="1226"/>
    </w:pPr>
    <w:rPr>
      <w:rFonts w:ascii="Arial MT" w:eastAsia="Arial MT" w:hAnsi="Arial MT" w:cs="Arial MT"/>
      <w:sz w:val="20"/>
      <w:szCs w:val="20"/>
      <w:lang w:val="en-US"/>
    </w:rPr>
  </w:style>
  <w:style w:type="character" w:customStyle="1" w:styleId="BodyTextChar">
    <w:name w:val="Body Text Char"/>
    <w:basedOn w:val="DefaultParagraphFont"/>
    <w:link w:val="BodyText"/>
    <w:uiPriority w:val="1"/>
    <w:rsid w:val="00233138"/>
    <w:rPr>
      <w:rFonts w:ascii="Arial MT" w:eastAsia="Arial MT" w:hAnsi="Arial MT" w:cs="Arial MT"/>
      <w:sz w:val="20"/>
      <w:szCs w:val="20"/>
      <w:lang w:val="en-US"/>
    </w:rPr>
  </w:style>
  <w:style w:type="character" w:customStyle="1" w:styleId="Heading1Char">
    <w:name w:val="Heading 1 Char"/>
    <w:basedOn w:val="DefaultParagraphFont"/>
    <w:link w:val="Heading1"/>
    <w:uiPriority w:val="9"/>
    <w:rsid w:val="0023313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233138"/>
    <w:pPr>
      <w:widowControl w:val="0"/>
      <w:autoSpaceDE w:val="0"/>
      <w:autoSpaceDN w:val="0"/>
      <w:spacing w:before="4" w:after="0" w:line="240" w:lineRule="auto"/>
      <w:ind w:left="1226" w:hanging="360"/>
    </w:pPr>
    <w:rPr>
      <w:rFonts w:ascii="Arial MT" w:eastAsia="Arial MT" w:hAnsi="Arial MT" w:cs="Arial MT"/>
      <w:lang w:val="en-US"/>
    </w:rPr>
  </w:style>
  <w:style w:type="paragraph" w:styleId="NormalWeb">
    <w:name w:val="Normal (Web)"/>
    <w:basedOn w:val="Normal"/>
    <w:uiPriority w:val="99"/>
    <w:unhideWhenUsed/>
    <w:rsid w:val="007E057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ormal1">
    <w:name w:val="Normal1"/>
    <w:rsid w:val="00580D04"/>
    <w:pPr>
      <w:spacing w:after="0" w:line="276" w:lineRule="auto"/>
    </w:pPr>
    <w:rPr>
      <w:rFonts w:ascii="Arial" w:eastAsia="Arial" w:hAnsi="Arial" w:cs="Arial"/>
      <w:color w:val="000000"/>
      <w:lang w:val="en-US"/>
    </w:rPr>
  </w:style>
  <w:style w:type="paragraph" w:customStyle="1" w:styleId="Default">
    <w:name w:val="Default"/>
    <w:rsid w:val="00580D04"/>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rPr>
  </w:style>
  <w:style w:type="character" w:styleId="Strong">
    <w:name w:val="Strong"/>
    <w:basedOn w:val="DefaultParagraphFont"/>
    <w:uiPriority w:val="22"/>
    <w:qFormat/>
    <w:rsid w:val="00656DD5"/>
    <w:rPr>
      <w:b/>
      <w:bCs/>
    </w:rPr>
  </w:style>
  <w:style w:type="character" w:styleId="UnresolvedMention">
    <w:name w:val="Unresolved Mention"/>
    <w:basedOn w:val="DefaultParagraphFont"/>
    <w:uiPriority w:val="99"/>
    <w:semiHidden/>
    <w:unhideWhenUsed/>
    <w:rsid w:val="00B341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30362">
      <w:bodyDiv w:val="1"/>
      <w:marLeft w:val="0"/>
      <w:marRight w:val="0"/>
      <w:marTop w:val="0"/>
      <w:marBottom w:val="0"/>
      <w:divBdr>
        <w:top w:val="none" w:sz="0" w:space="0" w:color="auto"/>
        <w:left w:val="none" w:sz="0" w:space="0" w:color="auto"/>
        <w:bottom w:val="none" w:sz="0" w:space="0" w:color="auto"/>
        <w:right w:val="none" w:sz="0" w:space="0" w:color="auto"/>
      </w:divBdr>
    </w:div>
    <w:div w:id="406996687">
      <w:bodyDiv w:val="1"/>
      <w:marLeft w:val="0"/>
      <w:marRight w:val="0"/>
      <w:marTop w:val="0"/>
      <w:marBottom w:val="0"/>
      <w:divBdr>
        <w:top w:val="none" w:sz="0" w:space="0" w:color="auto"/>
        <w:left w:val="none" w:sz="0" w:space="0" w:color="auto"/>
        <w:bottom w:val="none" w:sz="0" w:space="0" w:color="auto"/>
        <w:right w:val="none" w:sz="0" w:space="0" w:color="auto"/>
      </w:divBdr>
    </w:div>
    <w:div w:id="711197027">
      <w:bodyDiv w:val="1"/>
      <w:marLeft w:val="0"/>
      <w:marRight w:val="0"/>
      <w:marTop w:val="0"/>
      <w:marBottom w:val="0"/>
      <w:divBdr>
        <w:top w:val="none" w:sz="0" w:space="0" w:color="auto"/>
        <w:left w:val="none" w:sz="0" w:space="0" w:color="auto"/>
        <w:bottom w:val="none" w:sz="0" w:space="0" w:color="auto"/>
        <w:right w:val="none" w:sz="0" w:space="0" w:color="auto"/>
      </w:divBdr>
    </w:div>
    <w:div w:id="785006010">
      <w:bodyDiv w:val="1"/>
      <w:marLeft w:val="0"/>
      <w:marRight w:val="0"/>
      <w:marTop w:val="0"/>
      <w:marBottom w:val="0"/>
      <w:divBdr>
        <w:top w:val="none" w:sz="0" w:space="0" w:color="auto"/>
        <w:left w:val="none" w:sz="0" w:space="0" w:color="auto"/>
        <w:bottom w:val="none" w:sz="0" w:space="0" w:color="auto"/>
        <w:right w:val="none" w:sz="0" w:space="0" w:color="auto"/>
      </w:divBdr>
    </w:div>
    <w:div w:id="1082750840">
      <w:bodyDiv w:val="1"/>
      <w:marLeft w:val="0"/>
      <w:marRight w:val="0"/>
      <w:marTop w:val="0"/>
      <w:marBottom w:val="0"/>
      <w:divBdr>
        <w:top w:val="none" w:sz="0" w:space="0" w:color="auto"/>
        <w:left w:val="none" w:sz="0" w:space="0" w:color="auto"/>
        <w:bottom w:val="none" w:sz="0" w:space="0" w:color="auto"/>
        <w:right w:val="none" w:sz="0" w:space="0" w:color="auto"/>
      </w:divBdr>
    </w:div>
    <w:div w:id="1310983637">
      <w:bodyDiv w:val="1"/>
      <w:marLeft w:val="0"/>
      <w:marRight w:val="0"/>
      <w:marTop w:val="0"/>
      <w:marBottom w:val="0"/>
      <w:divBdr>
        <w:top w:val="none" w:sz="0" w:space="0" w:color="auto"/>
        <w:left w:val="none" w:sz="0" w:space="0" w:color="auto"/>
        <w:bottom w:val="none" w:sz="0" w:space="0" w:color="auto"/>
        <w:right w:val="none" w:sz="0" w:space="0" w:color="auto"/>
      </w:divBdr>
    </w:div>
    <w:div w:id="1720084027">
      <w:bodyDiv w:val="1"/>
      <w:marLeft w:val="0"/>
      <w:marRight w:val="0"/>
      <w:marTop w:val="0"/>
      <w:marBottom w:val="0"/>
      <w:divBdr>
        <w:top w:val="none" w:sz="0" w:space="0" w:color="auto"/>
        <w:left w:val="none" w:sz="0" w:space="0" w:color="auto"/>
        <w:bottom w:val="none" w:sz="0" w:space="0" w:color="auto"/>
        <w:right w:val="none" w:sz="0" w:space="0" w:color="auto"/>
      </w:divBdr>
      <w:divsChild>
        <w:div w:id="1479296441">
          <w:marLeft w:val="0"/>
          <w:marRight w:val="0"/>
          <w:marTop w:val="0"/>
          <w:marBottom w:val="0"/>
          <w:divBdr>
            <w:top w:val="none" w:sz="0" w:space="0" w:color="auto"/>
            <w:left w:val="none" w:sz="0" w:space="0" w:color="auto"/>
            <w:bottom w:val="none" w:sz="0" w:space="0" w:color="auto"/>
            <w:right w:val="none" w:sz="0" w:space="0" w:color="auto"/>
          </w:divBdr>
          <w:divsChild>
            <w:div w:id="1773554238">
              <w:marLeft w:val="0"/>
              <w:marRight w:val="0"/>
              <w:marTop w:val="0"/>
              <w:marBottom w:val="0"/>
              <w:divBdr>
                <w:top w:val="none" w:sz="0" w:space="0" w:color="auto"/>
                <w:left w:val="none" w:sz="0" w:space="0" w:color="auto"/>
                <w:bottom w:val="none" w:sz="0" w:space="0" w:color="auto"/>
                <w:right w:val="none" w:sz="0" w:space="0" w:color="auto"/>
              </w:divBdr>
              <w:divsChild>
                <w:div w:id="157430750">
                  <w:marLeft w:val="0"/>
                  <w:marRight w:val="0"/>
                  <w:marTop w:val="0"/>
                  <w:marBottom w:val="0"/>
                  <w:divBdr>
                    <w:top w:val="none" w:sz="0" w:space="0" w:color="auto"/>
                    <w:left w:val="none" w:sz="0" w:space="0" w:color="auto"/>
                    <w:bottom w:val="none" w:sz="0" w:space="0" w:color="auto"/>
                    <w:right w:val="none" w:sz="0" w:space="0" w:color="auto"/>
                  </w:divBdr>
                  <w:divsChild>
                    <w:div w:id="8018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759223">
      <w:bodyDiv w:val="1"/>
      <w:marLeft w:val="0"/>
      <w:marRight w:val="0"/>
      <w:marTop w:val="0"/>
      <w:marBottom w:val="0"/>
      <w:divBdr>
        <w:top w:val="none" w:sz="0" w:space="0" w:color="auto"/>
        <w:left w:val="none" w:sz="0" w:space="0" w:color="auto"/>
        <w:bottom w:val="none" w:sz="0" w:space="0" w:color="auto"/>
        <w:right w:val="none" w:sz="0" w:space="0" w:color="auto"/>
      </w:divBdr>
    </w:div>
    <w:div w:id="2033874366">
      <w:bodyDiv w:val="1"/>
      <w:marLeft w:val="0"/>
      <w:marRight w:val="0"/>
      <w:marTop w:val="0"/>
      <w:marBottom w:val="0"/>
      <w:divBdr>
        <w:top w:val="none" w:sz="0" w:space="0" w:color="auto"/>
        <w:left w:val="none" w:sz="0" w:space="0" w:color="auto"/>
        <w:bottom w:val="none" w:sz="0" w:space="0" w:color="auto"/>
        <w:right w:val="none" w:sz="0" w:space="0" w:color="auto"/>
      </w:divBdr>
    </w:div>
    <w:div w:id="2068412665">
      <w:bodyDiv w:val="1"/>
      <w:marLeft w:val="0"/>
      <w:marRight w:val="0"/>
      <w:marTop w:val="0"/>
      <w:marBottom w:val="0"/>
      <w:divBdr>
        <w:top w:val="none" w:sz="0" w:space="0" w:color="auto"/>
        <w:left w:val="none" w:sz="0" w:space="0" w:color="auto"/>
        <w:bottom w:val="none" w:sz="0" w:space="0" w:color="auto"/>
        <w:right w:val="none" w:sz="0" w:space="0" w:color="auto"/>
      </w:divBdr>
      <w:divsChild>
        <w:div w:id="2135100376">
          <w:marLeft w:val="0"/>
          <w:marRight w:val="0"/>
          <w:marTop w:val="0"/>
          <w:marBottom w:val="0"/>
          <w:divBdr>
            <w:top w:val="none" w:sz="0" w:space="0" w:color="auto"/>
            <w:left w:val="none" w:sz="0" w:space="0" w:color="auto"/>
            <w:bottom w:val="none" w:sz="0" w:space="0" w:color="auto"/>
            <w:right w:val="none" w:sz="0" w:space="0" w:color="auto"/>
          </w:divBdr>
          <w:divsChild>
            <w:div w:id="2023699893">
              <w:marLeft w:val="0"/>
              <w:marRight w:val="0"/>
              <w:marTop w:val="0"/>
              <w:marBottom w:val="0"/>
              <w:divBdr>
                <w:top w:val="none" w:sz="0" w:space="0" w:color="auto"/>
                <w:left w:val="none" w:sz="0" w:space="0" w:color="auto"/>
                <w:bottom w:val="none" w:sz="0" w:space="0" w:color="auto"/>
                <w:right w:val="none" w:sz="0" w:space="0" w:color="auto"/>
              </w:divBdr>
              <w:divsChild>
                <w:div w:id="2058165200">
                  <w:marLeft w:val="0"/>
                  <w:marRight w:val="0"/>
                  <w:marTop w:val="0"/>
                  <w:marBottom w:val="0"/>
                  <w:divBdr>
                    <w:top w:val="none" w:sz="0" w:space="0" w:color="auto"/>
                    <w:left w:val="none" w:sz="0" w:space="0" w:color="auto"/>
                    <w:bottom w:val="none" w:sz="0" w:space="0" w:color="auto"/>
                    <w:right w:val="none" w:sz="0" w:space="0" w:color="auto"/>
                  </w:divBdr>
                  <w:divsChild>
                    <w:div w:id="1060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shadara08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72CB7-3534-4B44-A6C0-F68D574EE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3</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 2210</dc:creator>
  <cp:keywords/>
  <dc:description/>
  <cp:lastModifiedBy>DaraH</cp:lastModifiedBy>
  <cp:revision>5</cp:revision>
  <dcterms:created xsi:type="dcterms:W3CDTF">2025-01-14T23:53:00Z</dcterms:created>
  <dcterms:modified xsi:type="dcterms:W3CDTF">2025-01-27T21:58:00Z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2f3103e8a13542f1d0aa892b7ab33afc6d41db1824a01db480a7d1e07f0b9571</vt:lpwstr>
  </property>
</Properties>
</file>