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E98E" w14:textId="54A585E3" w:rsidR="00295806" w:rsidRPr="00295806" w:rsidRDefault="00295806" w:rsidP="00295806">
      <w:pPr>
        <w:spacing w:after="80"/>
        <w:rPr>
          <w:rFonts w:ascii="Calibri" w:hAnsi="Calibri" w:cs="Calibri"/>
        </w:rPr>
      </w:pPr>
      <w:r w:rsidRPr="00295806">
        <w:rPr>
          <w:rFonts w:ascii="Calibri" w:hAnsi="Calibri" w:cs="Calibri"/>
          <w:b/>
          <w:bCs/>
        </w:rPr>
        <w:t>JAVEED BAIG MOHAMMAD</w:t>
      </w:r>
      <w:r w:rsidRPr="00295806">
        <w:rPr>
          <w:rFonts w:ascii="Calibri" w:hAnsi="Calibri" w:cs="Calibri"/>
        </w:rPr>
        <w:br/>
        <w:t xml:space="preserve">Mobile: +1 405 868 7309 | Email: javeedbaigmohammad@gmail.com | </w:t>
      </w:r>
      <w:r w:rsidR="006C4FD3">
        <w:rPr>
          <w:rFonts w:ascii="Calibri" w:hAnsi="Calibri" w:cs="Calibri"/>
        </w:rPr>
        <w:br/>
      </w:r>
      <w:r w:rsidRPr="00295806">
        <w:rPr>
          <w:rFonts w:ascii="Calibri" w:hAnsi="Calibri" w:cs="Calibri"/>
        </w:rPr>
        <w:t>LinkedIn: linkedin.com/in/javeed-baig-mohammad-167120236 | Oklahoma City, OK</w:t>
      </w:r>
    </w:p>
    <w:p w14:paraId="5088CFA4" w14:textId="77777777" w:rsidR="00295806" w:rsidRPr="00295806" w:rsidRDefault="00000000" w:rsidP="0029580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pict w14:anchorId="41E292AE">
          <v:rect id="_x0000_i1025" style="width:0;height:1.5pt" o:hralign="center" o:hrstd="t" o:hr="t" fillcolor="#a0a0a0" stroked="f"/>
        </w:pict>
      </w:r>
    </w:p>
    <w:p w14:paraId="2B92A55D" w14:textId="77777777" w:rsidR="00295806" w:rsidRPr="00295806" w:rsidRDefault="00295806" w:rsidP="00295806">
      <w:pPr>
        <w:spacing w:after="80"/>
        <w:rPr>
          <w:rFonts w:ascii="Calibri" w:hAnsi="Calibri" w:cs="Calibri"/>
          <w:b/>
          <w:bCs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EDUCATION</w:t>
      </w:r>
    </w:p>
    <w:p w14:paraId="33DEB202" w14:textId="2C3BBCD6" w:rsidR="00295806" w:rsidRPr="00295806" w:rsidRDefault="00295806" w:rsidP="00295806">
      <w:pPr>
        <w:spacing w:after="8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Oklahoma Christian University, Oklahoma City, OK</w:t>
      </w:r>
      <w:r w:rsidRPr="00295806">
        <w:rPr>
          <w:rFonts w:ascii="Calibri" w:hAnsi="Calibri" w:cs="Calibri"/>
          <w:sz w:val="20"/>
          <w:szCs w:val="20"/>
        </w:rPr>
        <w:br/>
        <w:t>Master of Science in Engineering | Graduat</w:t>
      </w:r>
      <w:r w:rsidR="00032623">
        <w:rPr>
          <w:rFonts w:ascii="Calibri" w:hAnsi="Calibri" w:cs="Calibri"/>
          <w:sz w:val="20"/>
          <w:szCs w:val="20"/>
        </w:rPr>
        <w:t>ed</w:t>
      </w:r>
      <w:r w:rsidRPr="00295806">
        <w:rPr>
          <w:rFonts w:ascii="Calibri" w:hAnsi="Calibri" w:cs="Calibri"/>
          <w:sz w:val="20"/>
          <w:szCs w:val="20"/>
        </w:rPr>
        <w:t>: December 2024</w:t>
      </w:r>
    </w:p>
    <w:p w14:paraId="015FCCAC" w14:textId="7A49978D" w:rsidR="00295806" w:rsidRPr="00295806" w:rsidRDefault="00295806" w:rsidP="00765591">
      <w:pPr>
        <w:numPr>
          <w:ilvl w:val="0"/>
          <w:numId w:val="1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Coursework: Advanced Engineering Systems, Leadership Technology,</w:t>
      </w:r>
      <w:r w:rsidR="002E0A63">
        <w:rPr>
          <w:rFonts w:ascii="Calibri" w:hAnsi="Calibri" w:cs="Calibri"/>
          <w:sz w:val="20"/>
          <w:szCs w:val="20"/>
        </w:rPr>
        <w:t xml:space="preserve"> Project Management,</w:t>
      </w:r>
      <w:r w:rsidRPr="00295806">
        <w:rPr>
          <w:rFonts w:ascii="Calibri" w:hAnsi="Calibri" w:cs="Calibri"/>
          <w:sz w:val="20"/>
          <w:szCs w:val="20"/>
        </w:rPr>
        <w:t xml:space="preserve"> Systems Engineering Management</w:t>
      </w:r>
      <w:r w:rsidRPr="00A341FC">
        <w:rPr>
          <w:rFonts w:ascii="Calibri" w:hAnsi="Calibri" w:cs="Calibri"/>
          <w:sz w:val="20"/>
          <w:szCs w:val="20"/>
        </w:rPr>
        <w:t>, Quality Engineering, Operation Research, Software Systems</w:t>
      </w:r>
      <w:r w:rsidR="00D666E7">
        <w:rPr>
          <w:rFonts w:ascii="Calibri" w:hAnsi="Calibri" w:cs="Calibri"/>
          <w:sz w:val="20"/>
          <w:szCs w:val="20"/>
        </w:rPr>
        <w:t xml:space="preserve"> Engineering and Failure Analysis Engineering Systems</w:t>
      </w:r>
    </w:p>
    <w:p w14:paraId="533BA312" w14:textId="46D9C07C" w:rsidR="00295806" w:rsidRPr="00295806" w:rsidRDefault="00295806" w:rsidP="00295806">
      <w:pPr>
        <w:spacing w:after="8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NRI Institute of Technology, Vijayawada, India</w:t>
      </w:r>
      <w:r w:rsidRPr="00295806">
        <w:rPr>
          <w:rFonts w:ascii="Calibri" w:hAnsi="Calibri" w:cs="Calibri"/>
          <w:sz w:val="20"/>
          <w:szCs w:val="20"/>
        </w:rPr>
        <w:br/>
        <w:t xml:space="preserve">Bachelor of Technology in Mechanical Engineering | </w:t>
      </w:r>
    </w:p>
    <w:p w14:paraId="31EBD969" w14:textId="77777777" w:rsidR="00295806" w:rsidRPr="00295806" w:rsidRDefault="00000000" w:rsidP="00295806">
      <w:pPr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21EDC3">
          <v:rect id="_x0000_i1026" style="width:0;height:1.5pt" o:hralign="center" o:hrstd="t" o:hr="t" fillcolor="#a0a0a0" stroked="f"/>
        </w:pict>
      </w:r>
    </w:p>
    <w:p w14:paraId="4000575A" w14:textId="77777777" w:rsidR="00295806" w:rsidRPr="00295806" w:rsidRDefault="00295806" w:rsidP="00295806">
      <w:pPr>
        <w:spacing w:after="80"/>
        <w:rPr>
          <w:rFonts w:ascii="Calibri" w:hAnsi="Calibri" w:cs="Calibri"/>
          <w:b/>
          <w:bCs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6823F91A" w14:textId="77777777" w:rsidR="00295806" w:rsidRPr="00295806" w:rsidRDefault="00295806" w:rsidP="00765591">
      <w:pPr>
        <w:numPr>
          <w:ilvl w:val="0"/>
          <w:numId w:val="2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Platforms: ServiceNow, ITSM Modules (Incident, Problem, Change, Knowledge)</w:t>
      </w:r>
    </w:p>
    <w:p w14:paraId="47183961" w14:textId="684590CD" w:rsidR="00295806" w:rsidRPr="00295806" w:rsidRDefault="00295806" w:rsidP="00765591">
      <w:pPr>
        <w:numPr>
          <w:ilvl w:val="0"/>
          <w:numId w:val="2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Tools</w:t>
      </w:r>
      <w:r w:rsidR="00E372E4">
        <w:rPr>
          <w:rFonts w:ascii="Calibri" w:hAnsi="Calibri" w:cs="Calibri"/>
          <w:sz w:val="20"/>
          <w:szCs w:val="20"/>
        </w:rPr>
        <w:t xml:space="preserve"> and methodologies</w:t>
      </w:r>
      <w:r w:rsidRPr="00295806">
        <w:rPr>
          <w:rFonts w:ascii="Calibri" w:hAnsi="Calibri" w:cs="Calibri"/>
          <w:sz w:val="20"/>
          <w:szCs w:val="20"/>
        </w:rPr>
        <w:t>: Workflow Automation, Agile, Scrum</w:t>
      </w:r>
    </w:p>
    <w:p w14:paraId="075E1D67" w14:textId="241B2B59" w:rsidR="00295806" w:rsidRPr="00295806" w:rsidRDefault="00295806" w:rsidP="00765591">
      <w:pPr>
        <w:numPr>
          <w:ilvl w:val="0"/>
          <w:numId w:val="2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Process Improvement: Lean Six Sigma (DMAIC, value stream mapping)</w:t>
      </w:r>
      <w:r w:rsidR="00C84270">
        <w:rPr>
          <w:rFonts w:ascii="Calibri" w:hAnsi="Calibri" w:cs="Calibri"/>
          <w:sz w:val="20"/>
          <w:szCs w:val="20"/>
        </w:rPr>
        <w:t>, Kanban</w:t>
      </w:r>
    </w:p>
    <w:p w14:paraId="409A9FC1" w14:textId="27CA5664" w:rsidR="00295806" w:rsidRPr="00295806" w:rsidRDefault="00295806" w:rsidP="00765591">
      <w:pPr>
        <w:numPr>
          <w:ilvl w:val="0"/>
          <w:numId w:val="2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Software</w:t>
      </w:r>
      <w:r w:rsidR="00765591" w:rsidRPr="00A341FC">
        <w:rPr>
          <w:rFonts w:ascii="Calibri" w:hAnsi="Calibri" w:cs="Calibri"/>
          <w:sz w:val="20"/>
          <w:szCs w:val="20"/>
        </w:rPr>
        <w:t xml:space="preserve"> and Languages</w:t>
      </w:r>
      <w:r w:rsidRPr="00295806">
        <w:rPr>
          <w:rFonts w:ascii="Calibri" w:hAnsi="Calibri" w:cs="Calibri"/>
          <w:sz w:val="20"/>
          <w:szCs w:val="20"/>
        </w:rPr>
        <w:t>: Microsoft Office Suite,</w:t>
      </w:r>
      <w:r w:rsidR="00765591" w:rsidRPr="00A341FC">
        <w:rPr>
          <w:rFonts w:ascii="Calibri" w:hAnsi="Calibri" w:cs="Calibri"/>
          <w:sz w:val="20"/>
          <w:szCs w:val="20"/>
        </w:rPr>
        <w:t xml:space="preserve"> Jira,</w:t>
      </w:r>
      <w:r w:rsidRPr="00295806">
        <w:rPr>
          <w:rFonts w:ascii="Calibri" w:hAnsi="Calibri" w:cs="Calibri"/>
          <w:sz w:val="20"/>
          <w:szCs w:val="20"/>
        </w:rPr>
        <w:t xml:space="preserve"> JavaScript, HTML, CSS</w:t>
      </w:r>
      <w:r w:rsidR="006C4FD3" w:rsidRPr="00A341FC">
        <w:rPr>
          <w:rFonts w:ascii="Calibri" w:hAnsi="Calibri" w:cs="Calibri"/>
          <w:sz w:val="20"/>
          <w:szCs w:val="20"/>
        </w:rPr>
        <w:t>, SQL</w:t>
      </w:r>
    </w:p>
    <w:p w14:paraId="06EF96D1" w14:textId="77777777" w:rsidR="00295806" w:rsidRPr="00295806" w:rsidRDefault="00000000" w:rsidP="00295806">
      <w:pPr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AB0F6F">
          <v:rect id="_x0000_i1027" style="width:0;height:1.5pt" o:hralign="center" o:hrstd="t" o:hr="t" fillcolor="#a0a0a0" stroked="f"/>
        </w:pict>
      </w:r>
    </w:p>
    <w:p w14:paraId="30799263" w14:textId="0AE73DEE" w:rsidR="00295806" w:rsidRPr="00295806" w:rsidRDefault="00915766" w:rsidP="00295806">
      <w:pPr>
        <w:spacing w:after="80"/>
        <w:rPr>
          <w:rFonts w:ascii="Calibri" w:hAnsi="Calibri" w:cs="Calibri"/>
          <w:b/>
          <w:bCs/>
          <w:sz w:val="20"/>
          <w:szCs w:val="20"/>
        </w:rPr>
      </w:pPr>
      <w:r w:rsidRPr="00A341FC">
        <w:rPr>
          <w:rFonts w:ascii="Calibri" w:hAnsi="Calibri" w:cs="Calibri"/>
          <w:b/>
          <w:bCs/>
          <w:sz w:val="20"/>
          <w:szCs w:val="20"/>
        </w:rPr>
        <w:t>WORK</w:t>
      </w:r>
      <w:r w:rsidR="00295806" w:rsidRPr="00295806">
        <w:rPr>
          <w:rFonts w:ascii="Calibri" w:hAnsi="Calibri" w:cs="Calibri"/>
          <w:b/>
          <w:bCs/>
          <w:sz w:val="20"/>
          <w:szCs w:val="20"/>
        </w:rPr>
        <w:t xml:space="preserve"> EXPERIENCE</w:t>
      </w:r>
    </w:p>
    <w:p w14:paraId="42F1BE3A" w14:textId="77777777" w:rsidR="00295806" w:rsidRPr="00295806" w:rsidRDefault="00295806" w:rsidP="00295806">
      <w:pPr>
        <w:spacing w:after="8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ServiceNow Developer / Administrator</w:t>
      </w:r>
      <w:r w:rsidRPr="00295806">
        <w:rPr>
          <w:rFonts w:ascii="Calibri" w:hAnsi="Calibri" w:cs="Calibri"/>
          <w:sz w:val="20"/>
          <w:szCs w:val="20"/>
        </w:rPr>
        <w:br/>
        <w:t>GS Advanced Resources LLP | March 2022 – July 2023</w:t>
      </w:r>
    </w:p>
    <w:p w14:paraId="0D645A22" w14:textId="77777777" w:rsidR="002B4D98" w:rsidRDefault="002B4D98" w:rsidP="00765591">
      <w:pPr>
        <w:numPr>
          <w:ilvl w:val="0"/>
          <w:numId w:val="3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B4D98">
        <w:rPr>
          <w:rFonts w:ascii="Calibri" w:hAnsi="Calibri" w:cs="Calibri"/>
          <w:sz w:val="20"/>
          <w:szCs w:val="20"/>
        </w:rPr>
        <w:t>Designed and implemented ServiceNow catalog items with integrations using REST and SOAP APIs, reducing manual processing time by 25% and improving request fulfillment efficiency by 30%.</w:t>
      </w:r>
    </w:p>
    <w:p w14:paraId="54267FFB" w14:textId="32193DCB" w:rsidR="006C4FD3" w:rsidRPr="00A341FC" w:rsidRDefault="006C4FD3" w:rsidP="00765591">
      <w:pPr>
        <w:numPr>
          <w:ilvl w:val="0"/>
          <w:numId w:val="3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A341FC">
        <w:rPr>
          <w:rFonts w:ascii="Calibri" w:hAnsi="Calibri" w:cs="Calibri"/>
          <w:sz w:val="20"/>
          <w:szCs w:val="20"/>
        </w:rPr>
        <w:t>Enhanced core ITSM modules- Incident, Problem, Change, and Knowledge Management, by configuring workflows and scripting, improving system efficiency and user satisfaction.</w:t>
      </w:r>
    </w:p>
    <w:p w14:paraId="64089167" w14:textId="77777777" w:rsidR="006C4FD3" w:rsidRPr="00A341FC" w:rsidRDefault="006C4FD3" w:rsidP="00765591">
      <w:pPr>
        <w:numPr>
          <w:ilvl w:val="0"/>
          <w:numId w:val="3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A341FC">
        <w:rPr>
          <w:rFonts w:ascii="Calibri" w:hAnsi="Calibri" w:cs="Calibri"/>
          <w:sz w:val="20"/>
          <w:szCs w:val="20"/>
        </w:rPr>
        <w:t>User Group Management: Defined and managed user roles, groups, and permissions, ensuring secure access and streamlined approval processes across IT services.</w:t>
      </w:r>
    </w:p>
    <w:p w14:paraId="37BF18BA" w14:textId="77777777" w:rsidR="006C4FD3" w:rsidRDefault="006C4FD3" w:rsidP="00765591">
      <w:pPr>
        <w:numPr>
          <w:ilvl w:val="0"/>
          <w:numId w:val="3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A341FC">
        <w:rPr>
          <w:rFonts w:ascii="Calibri" w:hAnsi="Calibri" w:cs="Calibri"/>
          <w:sz w:val="20"/>
          <w:szCs w:val="20"/>
        </w:rPr>
        <w:t>Customized UI elements (Policies, Actions, Scripts) to enhance user interactions and meet specific client requirements, improving ease of use.</w:t>
      </w:r>
    </w:p>
    <w:p w14:paraId="4B3AE55E" w14:textId="6FA3C1A4" w:rsidR="002B4D98" w:rsidRPr="00A341FC" w:rsidRDefault="002B4D98" w:rsidP="00765591">
      <w:pPr>
        <w:numPr>
          <w:ilvl w:val="0"/>
          <w:numId w:val="3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B4D98">
        <w:rPr>
          <w:rFonts w:ascii="Calibri" w:hAnsi="Calibri" w:cs="Calibri"/>
          <w:sz w:val="20"/>
          <w:szCs w:val="20"/>
        </w:rPr>
        <w:t>Automated asset refresh notifications and change coordinator validations using Moveworks API and Flow Designer, reducing manual overhead.</w:t>
      </w:r>
    </w:p>
    <w:p w14:paraId="23322E05" w14:textId="77777777" w:rsidR="00155492" w:rsidRDefault="006C4FD3" w:rsidP="00765591">
      <w:pPr>
        <w:pStyle w:val="ListParagraph"/>
        <w:numPr>
          <w:ilvl w:val="0"/>
          <w:numId w:val="7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A341FC">
        <w:rPr>
          <w:rFonts w:ascii="Calibri" w:hAnsi="Calibri" w:cs="Calibri"/>
          <w:sz w:val="20"/>
          <w:szCs w:val="20"/>
        </w:rPr>
        <w:t>Performance Optimization: Conducted regular audits and updates for system optimization, achieving a 15% increase in system performance and reducing downtime.</w:t>
      </w:r>
      <w:r w:rsidRPr="00A341FC">
        <w:rPr>
          <w:rFonts w:ascii="Calibri" w:hAnsi="Calibri" w:cs="Calibri"/>
          <w:sz w:val="20"/>
          <w:szCs w:val="20"/>
        </w:rPr>
        <w:br/>
      </w:r>
      <w:r w:rsidR="00295806" w:rsidRPr="00A341FC">
        <w:rPr>
          <w:rFonts w:ascii="Calibri" w:hAnsi="Calibri" w:cs="Calibri"/>
          <w:b/>
          <w:bCs/>
          <w:sz w:val="20"/>
          <w:szCs w:val="20"/>
        </w:rPr>
        <w:t>Key Achievements</w:t>
      </w:r>
      <w:r w:rsidR="00295806" w:rsidRPr="00A341FC">
        <w:rPr>
          <w:rFonts w:ascii="Calibri" w:hAnsi="Calibri" w:cs="Calibri"/>
          <w:sz w:val="20"/>
          <w:szCs w:val="20"/>
        </w:rPr>
        <w:t>: Recognized for operational efficiency and on-time delivery</w:t>
      </w:r>
    </w:p>
    <w:p w14:paraId="7773835E" w14:textId="77777777" w:rsidR="00155492" w:rsidRDefault="00155492" w:rsidP="00155492">
      <w:pPr>
        <w:pStyle w:val="ListParagraph"/>
        <w:spacing w:after="80"/>
        <w:ind w:left="360"/>
        <w:rPr>
          <w:rFonts w:ascii="Calibri" w:hAnsi="Calibri" w:cs="Calibri"/>
          <w:sz w:val="20"/>
          <w:szCs w:val="20"/>
        </w:rPr>
      </w:pPr>
    </w:p>
    <w:p w14:paraId="1A76AF33" w14:textId="77777777" w:rsidR="003B7A8B" w:rsidRDefault="003B7A8B" w:rsidP="00155492">
      <w:pPr>
        <w:spacing w:after="80"/>
        <w:rPr>
          <w:rFonts w:ascii="Calibri" w:hAnsi="Calibri" w:cs="Calibri"/>
          <w:b/>
          <w:bCs/>
          <w:sz w:val="20"/>
          <w:szCs w:val="20"/>
        </w:rPr>
      </w:pPr>
      <w:r w:rsidRPr="003B7A8B">
        <w:rPr>
          <w:rFonts w:ascii="Calibri" w:hAnsi="Calibri" w:cs="Calibri"/>
          <w:b/>
          <w:bCs/>
          <w:sz w:val="20"/>
          <w:szCs w:val="20"/>
        </w:rPr>
        <w:t>ServiceNow Analyst Intern</w:t>
      </w:r>
    </w:p>
    <w:p w14:paraId="3F070B22" w14:textId="089A1726" w:rsidR="00155492" w:rsidRDefault="00155492" w:rsidP="00155492">
      <w:pPr>
        <w:spacing w:after="8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 xml:space="preserve">GS Advanced Resources LLP | </w:t>
      </w:r>
      <w:r>
        <w:rPr>
          <w:rFonts w:ascii="Calibri" w:hAnsi="Calibri" w:cs="Calibri"/>
          <w:sz w:val="20"/>
          <w:szCs w:val="20"/>
        </w:rPr>
        <w:t>November</w:t>
      </w:r>
      <w:r w:rsidRPr="00295806">
        <w:rPr>
          <w:rFonts w:ascii="Calibri" w:hAnsi="Calibri" w:cs="Calibri"/>
          <w:sz w:val="20"/>
          <w:szCs w:val="20"/>
        </w:rPr>
        <w:t xml:space="preserve"> 202</w:t>
      </w:r>
      <w:r>
        <w:rPr>
          <w:rFonts w:ascii="Calibri" w:hAnsi="Calibri" w:cs="Calibri"/>
          <w:sz w:val="20"/>
          <w:szCs w:val="20"/>
        </w:rPr>
        <w:t>1</w:t>
      </w:r>
      <w:r w:rsidRPr="00295806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March</w:t>
      </w:r>
      <w:r w:rsidRPr="00295806">
        <w:rPr>
          <w:rFonts w:ascii="Calibri" w:hAnsi="Calibri" w:cs="Calibri"/>
          <w:sz w:val="20"/>
          <w:szCs w:val="20"/>
        </w:rPr>
        <w:t xml:space="preserve"> 202</w:t>
      </w:r>
      <w:r>
        <w:rPr>
          <w:rFonts w:ascii="Calibri" w:hAnsi="Calibri" w:cs="Calibri"/>
          <w:sz w:val="20"/>
          <w:szCs w:val="20"/>
        </w:rPr>
        <w:t>2</w:t>
      </w:r>
    </w:p>
    <w:p w14:paraId="32B1AF65" w14:textId="77777777" w:rsidR="003B7A8B" w:rsidRPr="003B7A8B" w:rsidRDefault="003B7A8B" w:rsidP="003B7A8B">
      <w:pPr>
        <w:pStyle w:val="ListParagraph"/>
        <w:numPr>
          <w:ilvl w:val="0"/>
          <w:numId w:val="9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3B7A8B">
        <w:rPr>
          <w:rFonts w:ascii="Calibri" w:hAnsi="Calibri" w:cs="Calibri"/>
          <w:sz w:val="20"/>
          <w:szCs w:val="20"/>
        </w:rPr>
        <w:t>Collaborated with cross-functional teams to gather and document IT Service Management (ITSM) requirements, ensuring alignment with business goals.</w:t>
      </w:r>
    </w:p>
    <w:p w14:paraId="65A288A3" w14:textId="77777777" w:rsidR="003B7A8B" w:rsidRPr="003B7A8B" w:rsidRDefault="003B7A8B" w:rsidP="003B7A8B">
      <w:pPr>
        <w:pStyle w:val="ListParagraph"/>
        <w:numPr>
          <w:ilvl w:val="0"/>
          <w:numId w:val="9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3B7A8B">
        <w:rPr>
          <w:rFonts w:ascii="Calibri" w:hAnsi="Calibri" w:cs="Calibri"/>
          <w:sz w:val="20"/>
          <w:szCs w:val="20"/>
        </w:rPr>
        <w:t>Configured and maintained core ServiceNow modules, including Incident, Problem, Change, and Service Catalog Management.</w:t>
      </w:r>
    </w:p>
    <w:p w14:paraId="2760B1FA" w14:textId="77777777" w:rsidR="003B7A8B" w:rsidRPr="003B7A8B" w:rsidRDefault="003B7A8B" w:rsidP="003B7A8B">
      <w:pPr>
        <w:pStyle w:val="ListParagraph"/>
        <w:numPr>
          <w:ilvl w:val="0"/>
          <w:numId w:val="9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3B7A8B">
        <w:rPr>
          <w:rFonts w:ascii="Calibri" w:hAnsi="Calibri" w:cs="Calibri"/>
          <w:sz w:val="20"/>
          <w:szCs w:val="20"/>
        </w:rPr>
        <w:t>Performed system testing, root cause analysis, and troubleshooting to maintain platform stability and minimize downtime.</w:t>
      </w:r>
    </w:p>
    <w:p w14:paraId="439898B7" w14:textId="6ED75FF8" w:rsidR="003B7A8B" w:rsidRPr="003B7A8B" w:rsidRDefault="003B7A8B" w:rsidP="003B7A8B">
      <w:pPr>
        <w:pStyle w:val="ListParagraph"/>
        <w:numPr>
          <w:ilvl w:val="0"/>
          <w:numId w:val="9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3B7A8B">
        <w:rPr>
          <w:rFonts w:ascii="Calibri" w:hAnsi="Calibri" w:cs="Calibri"/>
          <w:sz w:val="20"/>
          <w:szCs w:val="20"/>
        </w:rPr>
        <w:t>Led User Acceptance Testing (UAT) efforts by defining test scenarios, managing test schedules, and ensuring successful system validation.</w:t>
      </w:r>
    </w:p>
    <w:p w14:paraId="5027769A" w14:textId="77777777" w:rsidR="003B7A8B" w:rsidRPr="003B7A8B" w:rsidRDefault="003B7A8B" w:rsidP="003B7A8B">
      <w:pPr>
        <w:pStyle w:val="ListParagraph"/>
        <w:numPr>
          <w:ilvl w:val="0"/>
          <w:numId w:val="9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3B7A8B">
        <w:rPr>
          <w:rFonts w:ascii="Calibri" w:hAnsi="Calibri" w:cs="Calibri"/>
          <w:sz w:val="20"/>
          <w:szCs w:val="20"/>
        </w:rPr>
        <w:t>Created comprehensive process documentation, training materials, and user guides to support smooth system adoption.</w:t>
      </w:r>
    </w:p>
    <w:p w14:paraId="589EC4C9" w14:textId="77777777" w:rsidR="003B7A8B" w:rsidRDefault="003B7A8B" w:rsidP="00155492">
      <w:pPr>
        <w:pStyle w:val="ListParagraph"/>
        <w:spacing w:after="80"/>
        <w:ind w:left="0"/>
        <w:rPr>
          <w:rFonts w:ascii="Calibri" w:hAnsi="Calibri" w:cs="Calibri"/>
          <w:b/>
          <w:bCs/>
          <w:sz w:val="20"/>
          <w:szCs w:val="20"/>
        </w:rPr>
      </w:pPr>
    </w:p>
    <w:p w14:paraId="21F21590" w14:textId="5789B2D7" w:rsidR="00E372E4" w:rsidRPr="00155492" w:rsidRDefault="00E372E4" w:rsidP="00155492">
      <w:pPr>
        <w:pStyle w:val="ListParagraph"/>
        <w:spacing w:after="80"/>
        <w:ind w:left="0"/>
        <w:rPr>
          <w:rFonts w:ascii="Calibri" w:hAnsi="Calibri" w:cs="Calibri"/>
          <w:b/>
          <w:bCs/>
          <w:sz w:val="20"/>
          <w:szCs w:val="20"/>
        </w:rPr>
      </w:pPr>
      <w:r w:rsidRPr="00155492">
        <w:rPr>
          <w:rFonts w:ascii="Calibri" w:hAnsi="Calibri" w:cs="Calibri"/>
          <w:b/>
          <w:bCs/>
          <w:sz w:val="20"/>
          <w:szCs w:val="20"/>
        </w:rPr>
        <w:lastRenderedPageBreak/>
        <w:t>Intern - Mechanical Systems</w:t>
      </w:r>
      <w:r w:rsidRPr="00155492">
        <w:rPr>
          <w:rFonts w:ascii="Calibri" w:hAnsi="Calibri" w:cs="Calibri"/>
          <w:sz w:val="20"/>
          <w:szCs w:val="20"/>
        </w:rPr>
        <w:br/>
        <w:t xml:space="preserve">Railway Loco Shed, Vijayawada | </w:t>
      </w:r>
      <w:r w:rsidR="00D666E7" w:rsidRPr="00155492">
        <w:rPr>
          <w:rFonts w:ascii="Calibri" w:hAnsi="Calibri" w:cs="Calibri"/>
          <w:sz w:val="20"/>
          <w:szCs w:val="20"/>
        </w:rPr>
        <w:t>January 2019 – April 2019</w:t>
      </w:r>
    </w:p>
    <w:p w14:paraId="5F31FEAA" w14:textId="77777777" w:rsidR="00E372E4" w:rsidRPr="00E372E4" w:rsidRDefault="00E372E4" w:rsidP="00E372E4">
      <w:pPr>
        <w:pStyle w:val="ListParagraph"/>
        <w:numPr>
          <w:ilvl w:val="0"/>
          <w:numId w:val="8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E372E4">
        <w:rPr>
          <w:rFonts w:ascii="Calibri" w:hAnsi="Calibri" w:cs="Calibri"/>
          <w:sz w:val="20"/>
          <w:szCs w:val="20"/>
        </w:rPr>
        <w:t>Inspected and maintained locomotive turbocharger systems, identifying inefficiencies and recommending corrective actions.</w:t>
      </w:r>
    </w:p>
    <w:p w14:paraId="1C03B94B" w14:textId="77777777" w:rsidR="00E372E4" w:rsidRDefault="00E372E4" w:rsidP="00E372E4">
      <w:pPr>
        <w:pStyle w:val="ListParagraph"/>
        <w:numPr>
          <w:ilvl w:val="0"/>
          <w:numId w:val="8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E372E4">
        <w:rPr>
          <w:rFonts w:ascii="Calibri" w:hAnsi="Calibri" w:cs="Calibri"/>
          <w:sz w:val="20"/>
          <w:szCs w:val="20"/>
        </w:rPr>
        <w:t>Worked alongside engineering teams to ensure system reliability and optimize maintenance workflows.</w:t>
      </w:r>
    </w:p>
    <w:p w14:paraId="0EA110CF" w14:textId="41478CAB" w:rsidR="00D666E7" w:rsidRPr="00E372E4" w:rsidRDefault="00D666E7" w:rsidP="00E372E4">
      <w:pPr>
        <w:pStyle w:val="ListParagraph"/>
        <w:numPr>
          <w:ilvl w:val="0"/>
          <w:numId w:val="8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D666E7">
        <w:rPr>
          <w:rFonts w:ascii="Calibri" w:hAnsi="Calibri" w:cs="Calibri"/>
          <w:sz w:val="20"/>
          <w:szCs w:val="20"/>
        </w:rPr>
        <w:t>Documented maintenance procedures, ensuring standardized practices and improved operational efficiency.</w:t>
      </w:r>
    </w:p>
    <w:p w14:paraId="187A405F" w14:textId="77777777" w:rsidR="00295806" w:rsidRPr="00295806" w:rsidRDefault="00000000" w:rsidP="00295806">
      <w:pPr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7BD4A4">
          <v:rect id="_x0000_i1028" style="width:0;height:1.5pt" o:hralign="center" o:hrstd="t" o:hr="t" fillcolor="#a0a0a0" stroked="f"/>
        </w:pict>
      </w:r>
    </w:p>
    <w:p w14:paraId="22B670CC" w14:textId="3359B9E9" w:rsidR="00163A76" w:rsidRDefault="00163A76" w:rsidP="00295806">
      <w:pPr>
        <w:spacing w:after="8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PROJECTS</w:t>
      </w:r>
    </w:p>
    <w:p w14:paraId="726565F1" w14:textId="0074FA64" w:rsidR="00295806" w:rsidRPr="00295806" w:rsidRDefault="00295806" w:rsidP="00295806">
      <w:pPr>
        <w:spacing w:after="8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FedEx Express Case Study</w:t>
      </w:r>
    </w:p>
    <w:p w14:paraId="3704C550" w14:textId="77777777" w:rsidR="00295806" w:rsidRPr="00295806" w:rsidRDefault="00295806" w:rsidP="00765591">
      <w:pPr>
        <w:numPr>
          <w:ilvl w:val="0"/>
          <w:numId w:val="5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Applied Lean tools to optimize aircraft repair workflows.</w:t>
      </w:r>
    </w:p>
    <w:p w14:paraId="4D126428" w14:textId="77777777" w:rsidR="00295806" w:rsidRPr="00295806" w:rsidRDefault="00295806" w:rsidP="00765591">
      <w:pPr>
        <w:numPr>
          <w:ilvl w:val="0"/>
          <w:numId w:val="5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Reduced labor hours by 34%, saving $2M annually.</w:t>
      </w:r>
    </w:p>
    <w:p w14:paraId="5599210E" w14:textId="77777777" w:rsidR="00295806" w:rsidRPr="00295806" w:rsidRDefault="00295806" w:rsidP="00765591">
      <w:pPr>
        <w:numPr>
          <w:ilvl w:val="0"/>
          <w:numId w:val="5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Increased repair capacity by 114% and standardized processes across sites.</w:t>
      </w:r>
    </w:p>
    <w:p w14:paraId="6E95FDB6" w14:textId="77777777" w:rsidR="00295806" w:rsidRPr="00295806" w:rsidRDefault="00000000" w:rsidP="00295806">
      <w:pPr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E995DB6">
          <v:rect id="_x0000_i1029" style="width:0;height:1.5pt" o:hralign="center" o:hrstd="t" o:hr="t" fillcolor="#a0a0a0" stroked="f"/>
        </w:pict>
      </w:r>
    </w:p>
    <w:p w14:paraId="0B3310FA" w14:textId="77777777" w:rsidR="00295806" w:rsidRPr="00295806" w:rsidRDefault="00295806" w:rsidP="00295806">
      <w:pPr>
        <w:spacing w:after="80"/>
        <w:rPr>
          <w:rFonts w:ascii="Calibri" w:hAnsi="Calibri" w:cs="Calibri"/>
          <w:b/>
          <w:bCs/>
          <w:sz w:val="20"/>
          <w:szCs w:val="20"/>
        </w:rPr>
      </w:pPr>
      <w:r w:rsidRPr="00295806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7F1D12E4" w14:textId="14278BF1" w:rsidR="000259C2" w:rsidRPr="00037D7E" w:rsidRDefault="00295806" w:rsidP="00295806">
      <w:pPr>
        <w:numPr>
          <w:ilvl w:val="0"/>
          <w:numId w:val="6"/>
        </w:numPr>
        <w:spacing w:after="80"/>
        <w:ind w:left="360"/>
        <w:rPr>
          <w:rFonts w:ascii="Calibri" w:hAnsi="Calibri" w:cs="Calibri"/>
          <w:sz w:val="20"/>
          <w:szCs w:val="20"/>
        </w:rPr>
      </w:pPr>
      <w:r w:rsidRPr="00295806">
        <w:rPr>
          <w:rFonts w:ascii="Calibri" w:hAnsi="Calibri" w:cs="Calibri"/>
          <w:sz w:val="20"/>
          <w:szCs w:val="20"/>
        </w:rPr>
        <w:t>ServiceNow Certified System Administrator</w:t>
      </w:r>
    </w:p>
    <w:sectPr w:rsidR="000259C2" w:rsidRPr="00037D7E" w:rsidSect="0076559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651"/>
    <w:multiLevelType w:val="multilevel"/>
    <w:tmpl w:val="CCA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B96"/>
    <w:multiLevelType w:val="multilevel"/>
    <w:tmpl w:val="57A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303"/>
    <w:multiLevelType w:val="multilevel"/>
    <w:tmpl w:val="B59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F70D1"/>
    <w:multiLevelType w:val="multilevel"/>
    <w:tmpl w:val="A52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B5986"/>
    <w:multiLevelType w:val="multilevel"/>
    <w:tmpl w:val="80E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83C61"/>
    <w:multiLevelType w:val="multilevel"/>
    <w:tmpl w:val="3EE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D23FA"/>
    <w:multiLevelType w:val="multilevel"/>
    <w:tmpl w:val="B59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3400F"/>
    <w:multiLevelType w:val="multilevel"/>
    <w:tmpl w:val="B59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61ADB"/>
    <w:multiLevelType w:val="hybridMultilevel"/>
    <w:tmpl w:val="1696E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801856">
    <w:abstractNumId w:val="0"/>
  </w:num>
  <w:num w:numId="2" w16cid:durableId="1924102550">
    <w:abstractNumId w:val="5"/>
  </w:num>
  <w:num w:numId="3" w16cid:durableId="354693771">
    <w:abstractNumId w:val="6"/>
  </w:num>
  <w:num w:numId="4" w16cid:durableId="177240478">
    <w:abstractNumId w:val="4"/>
  </w:num>
  <w:num w:numId="5" w16cid:durableId="512496154">
    <w:abstractNumId w:val="1"/>
  </w:num>
  <w:num w:numId="6" w16cid:durableId="1776510121">
    <w:abstractNumId w:val="3"/>
  </w:num>
  <w:num w:numId="7" w16cid:durableId="1139147035">
    <w:abstractNumId w:val="7"/>
  </w:num>
  <w:num w:numId="8" w16cid:durableId="866331457">
    <w:abstractNumId w:val="2"/>
  </w:num>
  <w:num w:numId="9" w16cid:durableId="1608924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06"/>
    <w:rsid w:val="000259C2"/>
    <w:rsid w:val="00032623"/>
    <w:rsid w:val="00037D7E"/>
    <w:rsid w:val="0006798B"/>
    <w:rsid w:val="00155492"/>
    <w:rsid w:val="00163A76"/>
    <w:rsid w:val="00295806"/>
    <w:rsid w:val="002B4D98"/>
    <w:rsid w:val="002E0A63"/>
    <w:rsid w:val="003B7A8B"/>
    <w:rsid w:val="0049786E"/>
    <w:rsid w:val="006C4FD3"/>
    <w:rsid w:val="00765591"/>
    <w:rsid w:val="0078225F"/>
    <w:rsid w:val="008C6A21"/>
    <w:rsid w:val="00915766"/>
    <w:rsid w:val="00994854"/>
    <w:rsid w:val="00A341FC"/>
    <w:rsid w:val="00A95A96"/>
    <w:rsid w:val="00C84270"/>
    <w:rsid w:val="00D207F2"/>
    <w:rsid w:val="00D666E7"/>
    <w:rsid w:val="00E372E4"/>
    <w:rsid w:val="00FB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D077"/>
  <w15:chartTrackingRefBased/>
  <w15:docId w15:val="{34263FD2-77E4-4FD4-8F78-9CC858F0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Rupan Prasai</dc:creator>
  <cp:keywords/>
  <dc:description/>
  <cp:lastModifiedBy>Rupan Prasai</cp:lastModifiedBy>
  <cp:revision>10</cp:revision>
  <dcterms:created xsi:type="dcterms:W3CDTF">2024-11-16T22:50:00Z</dcterms:created>
  <dcterms:modified xsi:type="dcterms:W3CDTF">2025-01-19T22:41:00Z</dcterms:modified>
</cp:coreProperties>
</file>