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525E82" w14:textId="1518FDC2" w:rsidR="008A268C" w:rsidRPr="004C464C" w:rsidRDefault="00D51B07" w:rsidP="00D51B07">
      <w:pPr>
        <w:pStyle w:val="Title"/>
        <w:spacing w:before="0"/>
        <w:ind w:left="2160" w:firstLine="720"/>
        <w:rPr>
          <w:rFonts w:ascii="Aptos" w:hAnsi="Aptos"/>
          <w:sz w:val="32"/>
          <w:szCs w:val="32"/>
        </w:rPr>
      </w:pPr>
      <w:r w:rsidRPr="00F97FCC">
        <w:rPr>
          <w:rFonts w:ascii="Aptos" w:hAnsi="Aptos"/>
          <w:sz w:val="40"/>
          <w:szCs w:val="40"/>
        </w:rPr>
        <w:t xml:space="preserve">   </w:t>
      </w:r>
      <w:r w:rsidR="004C464C" w:rsidRPr="004C464C">
        <w:rPr>
          <w:rFonts w:ascii="Aptos" w:hAnsi="Aptos"/>
          <w:color w:val="auto"/>
          <w:sz w:val="32"/>
          <w:szCs w:val="32"/>
        </w:rPr>
        <w:t>Jashwanth reddy</w:t>
      </w:r>
      <w:r w:rsidR="00694281" w:rsidRPr="004C464C">
        <w:rPr>
          <w:rFonts w:ascii="Aptos" w:hAnsi="Aptos"/>
          <w:color w:val="auto"/>
          <w:sz w:val="32"/>
          <w:szCs w:val="32"/>
        </w:rPr>
        <w:t xml:space="preserve">       </w:t>
      </w:r>
      <w:r w:rsidR="008878BD" w:rsidRPr="004C464C">
        <w:rPr>
          <w:rFonts w:ascii="Aptos" w:hAnsi="Aptos"/>
          <w:color w:val="0070C0"/>
          <w:sz w:val="32"/>
          <w:szCs w:val="32"/>
        </w:rPr>
        <w:tab/>
      </w:r>
      <w:r w:rsidR="008878BD" w:rsidRPr="004C464C">
        <w:rPr>
          <w:rFonts w:ascii="Aptos" w:hAnsi="Aptos"/>
          <w:color w:val="0070C0"/>
          <w:sz w:val="32"/>
          <w:szCs w:val="32"/>
        </w:rPr>
        <w:tab/>
      </w:r>
      <w:r w:rsidR="008878BD" w:rsidRPr="004C464C">
        <w:rPr>
          <w:rFonts w:ascii="Aptos" w:hAnsi="Aptos"/>
          <w:color w:val="0070C0"/>
          <w:sz w:val="32"/>
          <w:szCs w:val="32"/>
        </w:rPr>
        <w:tab/>
      </w:r>
      <w:r w:rsidR="00694281" w:rsidRPr="004C464C">
        <w:rPr>
          <w:rFonts w:ascii="Aptos" w:hAnsi="Aptos"/>
          <w:color w:val="0070C0"/>
          <w:sz w:val="32"/>
          <w:szCs w:val="32"/>
        </w:rPr>
        <w:t xml:space="preserve">       </w:t>
      </w:r>
    </w:p>
    <w:p w14:paraId="212A2E12" w14:textId="51F73488" w:rsidR="00E04EC3" w:rsidRPr="00A86363" w:rsidRDefault="004C464C" w:rsidP="003F5E65">
      <w:pPr>
        <w:pStyle w:val="Heading1"/>
        <w:jc w:val="center"/>
        <w:rPr>
          <w:rFonts w:ascii="Aptos" w:hAnsi="Aptos"/>
          <w:b/>
          <w:bCs/>
          <w:sz w:val="22"/>
          <w:szCs w:val="22"/>
        </w:rPr>
      </w:pPr>
      <w:r w:rsidRPr="00A86363">
        <w:rPr>
          <w:rFonts w:ascii="Aptos" w:hAnsi="Aptos"/>
          <w:b/>
          <w:bCs/>
          <w:sz w:val="22"/>
          <w:szCs w:val="22"/>
        </w:rPr>
        <w:t>3167615062</w:t>
      </w:r>
      <w:r w:rsidR="008F4A6A" w:rsidRPr="00A86363">
        <w:rPr>
          <w:rFonts w:ascii="Aptos" w:hAnsi="Aptos"/>
          <w:b/>
          <w:bCs/>
          <w:sz w:val="22"/>
          <w:szCs w:val="22"/>
        </w:rPr>
        <w:t xml:space="preserve"> </w:t>
      </w:r>
      <w:r w:rsidR="008F4A6A" w:rsidRPr="00CA529C">
        <w:rPr>
          <w:rFonts w:ascii="Aptos" w:hAnsi="Aptos"/>
          <w:b/>
          <w:bCs/>
          <w:sz w:val="22"/>
          <w:szCs w:val="22"/>
        </w:rPr>
        <w:t>|</w:t>
      </w:r>
      <w:r w:rsidR="00E04EC3" w:rsidRPr="00CA529C">
        <w:rPr>
          <w:rFonts w:ascii="Aptos" w:hAnsi="Aptos"/>
          <w:b/>
          <w:bCs/>
          <w:sz w:val="22"/>
          <w:szCs w:val="22"/>
        </w:rPr>
        <w:t xml:space="preserve"> </w:t>
      </w:r>
      <w:r w:rsidR="00DC4E63" w:rsidRPr="00DC4E63">
        <w:rPr>
          <w:rFonts w:ascii="Aptos" w:hAnsi="Aptos"/>
          <w:b/>
          <w:bCs/>
          <w:sz w:val="22"/>
          <w:szCs w:val="22"/>
        </w:rPr>
        <w:t>jashwanthreddynimmala4@gmail.com</w:t>
      </w:r>
      <w:r w:rsidR="00295904" w:rsidRPr="00A86363">
        <w:rPr>
          <w:rFonts w:ascii="Aptos" w:hAnsi="Aptos"/>
          <w:b/>
          <w:bCs/>
          <w:sz w:val="20"/>
        </w:rPr>
        <w:t>|</w:t>
      </w:r>
    </w:p>
    <w:p w14:paraId="6A362C32" w14:textId="77105B36" w:rsidR="00E04EC3" w:rsidRPr="00F97FCC" w:rsidRDefault="004E2E22" w:rsidP="00147340">
      <w:pPr>
        <w:pStyle w:val="Subtitle"/>
        <w:rPr>
          <w:rFonts w:ascii="Aptos" w:hAnsi="Aptos" w:cstheme="majorHAnsi"/>
          <w:color w:val="auto"/>
          <w:sz w:val="22"/>
        </w:rPr>
      </w:pPr>
      <w:r w:rsidRPr="00F97FCC">
        <w:rPr>
          <w:rFonts w:ascii="Aptos" w:hAnsi="Aptos" w:cstheme="majorHAnsi"/>
          <w:color w:val="auto"/>
          <w:sz w:val="22"/>
        </w:rPr>
        <w:t>PROFESSIONAL SUMMARY</w:t>
      </w:r>
    </w:p>
    <w:p w14:paraId="59ACF480" w14:textId="4D453F08" w:rsidR="00EB103F" w:rsidRPr="00F97FCC" w:rsidRDefault="0073141A" w:rsidP="00EB103F">
      <w:pPr>
        <w:rPr>
          <w:rFonts w:ascii="Aptos" w:hAnsi="Aptos"/>
          <w:sz w:val="8"/>
          <w:szCs w:val="10"/>
        </w:rPr>
      </w:pPr>
      <w:r w:rsidRPr="00F97FCC">
        <w:rPr>
          <w:rFonts w:ascii="Aptos" w:hAnsi="Aptos"/>
          <w:noProof/>
          <w:sz w:val="8"/>
          <w:szCs w:val="10"/>
        </w:rPr>
        <mc:AlternateContent>
          <mc:Choice Requires="wps">
            <w:drawing>
              <wp:inline distT="0" distB="0" distL="0" distR="0" wp14:anchorId="2B5C040F" wp14:editId="398A0CC9">
                <wp:extent cx="6817895" cy="0"/>
                <wp:effectExtent l="0" t="0" r="15240" b="12700"/>
                <wp:docPr id="1" name="Straight Connector 1"/>
                <wp:cNvGraphicFramePr/>
                <a:graphic xmlns:a="http://schemas.openxmlformats.org/drawingml/2006/main">
                  <a:graphicData uri="http://schemas.microsoft.com/office/word/2010/wordprocessingShape">
                    <wps:wsp>
                      <wps:cNvCnPr/>
                      <wps:spPr>
                        <a:xfrm>
                          <a:off x="0" y="0"/>
                          <a:ext cx="6817895" cy="0"/>
                        </a:xfrm>
                        <a:prstGeom prst="line">
                          <a:avLst/>
                        </a:prstGeom>
                        <a:ln w="12700">
                          <a:solidFill>
                            <a:schemeClr val="accent1">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994CD1F"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536.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" strokecolor="#e5eaee [660]" strokeweight="1pt">
                <w10:anchorlock/>
              </v:line>
            </w:pict>
          </mc:Fallback>
        </mc:AlternateContent>
      </w:r>
    </w:p>
    <w:p w14:paraId="0E829083"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6+ Years of Experience in Data Engineering, Cloud Solutions, and AI Integration</w:t>
      </w:r>
    </w:p>
    <w:p w14:paraId="41EE99AD"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Designed and implemented scalable ETL pipelines using Azure Data Factory, Apache Spark, and Scala to seamlessly move and transform data across diverse systems, databases, and cloud platforms.</w:t>
      </w:r>
    </w:p>
    <w:p w14:paraId="798A6281"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Proficient in metadata management using Azure Purview and AWS Glue, enabling end-to-end data lineage tracking, regulatory compliance, and enhanced data discovery.</w:t>
      </w:r>
    </w:p>
    <w:p w14:paraId="4CF1D4D7"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Integrated data from heterogeneous sources such as SAP HANA, SFTP servers, Cloudera Hadoop, and on-premises systems into cloud storage solutions like Azure Data Lake Storage and AWS S3.</w:t>
      </w:r>
    </w:p>
    <w:p w14:paraId="747F1E2F"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Implemented robust data governance practices</w:t>
      </w:r>
      <w:bookmarkStart w:id="0" w:name="_GoBack"/>
      <w:bookmarkEnd w:id="0"/>
      <w:r w:rsidRPr="007A55E6">
        <w:rPr>
          <w:rFonts w:ascii="Aptos" w:hAnsi="Aptos"/>
          <w:color w:val="000000" w:themeColor="text1"/>
        </w:rPr>
        <w:t xml:space="preserve"> to ensure data privacy, security, and compliance across AI and data engineering projects, leveraging tools like Azure Active Directory and role-based access controls (RBAC).</w:t>
      </w:r>
    </w:p>
    <w:p w14:paraId="4BB5E85C"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Skilled in developing Data Factory pipelines with parameterization and event-driven triggers (e.g., file availability, schedules) to automate data workflows and improve operational efficiency.</w:t>
      </w:r>
    </w:p>
    <w:p w14:paraId="1C9FF1DB"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Designed and deployed generative AI models using TensorFlow and PyTorch, and integrated Azure Machine Learning for advanced analytics, predictive modeling, and AI-driven insights.</w:t>
      </w:r>
    </w:p>
    <w:p w14:paraId="3F0E2FA2"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Implemented data quality checks and validation routines within Azure Databricks to ensure data accuracy, consistency, and reliability across large-scale datasets.</w:t>
      </w:r>
    </w:p>
    <w:p w14:paraId="1E4621DC"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Performed complex data transformations, including joins, aggregations, and calculations, using PySpark’s DataFrame API and Spark SQL, optimizing performance for big data processing.</w:t>
      </w:r>
    </w:p>
    <w:p w14:paraId="038DBDC2"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Managed containerized applications using Docker and Kubernetes, automated CI/CD pipelines with Jenkins, and maintained infrastructure as code using Terraform.</w:t>
      </w:r>
    </w:p>
    <w:p w14:paraId="6FB55DDE"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Built real-time data processing solutions using Azure Stream Analytics and Spark Streaming, enabling actionable insights from streaming data sources.</w:t>
      </w:r>
    </w:p>
    <w:p w14:paraId="1BDEF5CD"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Developed REST APIs using Flask and Django to facilitate seamless data integration, automation, and interoperability across systems.</w:t>
      </w:r>
    </w:p>
    <w:p w14:paraId="53887F88"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Collaborated with cross-functional teams using Agile methodologies to deliver data-driven solutions, ensuring alignment with business goals and stakeholder requirements.</w:t>
      </w:r>
    </w:p>
    <w:p w14:paraId="369157E1"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Implemented SQS (Simple Queue Service) and SQL Server Integration Services (SSIS) for efficient messaging and data integration across distributed systems.</w:t>
      </w:r>
    </w:p>
    <w:p w14:paraId="00E5138E"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Worked with NoSQL databases like CouchDB and Cassandra to store and retrieve structured and unstructured data, enabling flexible and scalable data solutions.</w:t>
      </w:r>
    </w:p>
    <w:p w14:paraId="6F2BE6A1"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Upgraded and managed Azure PostgreSQL databases to store and process structured data, ensuring high availability and performance.</w:t>
      </w:r>
    </w:p>
    <w:p w14:paraId="023BA99A"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Utilized Apache Druid for real-time analytics and orchestrated data workflows using Apache Airflow, Pig, Storm, and NiFi to design and manage data flow pipelines.</w:t>
      </w:r>
    </w:p>
    <w:p w14:paraId="45E62261"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Deployed and optimized Hadoop clusters on Azure HDInsight using Spark, Hive, and MapReduce for efficient large-volume data processing.</w:t>
      </w:r>
    </w:p>
    <w:p w14:paraId="28C1CE3D"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Leveraged Kafka producers to ingest raw data into Kafka topics and processed ClickStream events using Spark Streaming for real-time analytics.</w:t>
      </w:r>
    </w:p>
    <w:p w14:paraId="2E11D354"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Implemented AWS SES (Simple Email Service) for scalable transactional and marketing email delivery, and used Python’s URL lib module to extract data from web services and APIs.</w:t>
      </w:r>
    </w:p>
    <w:p w14:paraId="7CE4F6D5"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Analyzed large-scale datasets using Polars and executed data transformation workflows with SQL queries, T-SQL stored procedures, and Apache Spark jobs within Azure Synapse Analytics.</w:t>
      </w:r>
    </w:p>
    <w:p w14:paraId="76DE47DB"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Experienced in version control systems like GIT, GitLab, GitHub, Bitbucket, and SVN to manage code versions and configurations effectively.</w:t>
      </w:r>
    </w:p>
    <w:p w14:paraId="48778DC6" w14:textId="77777777" w:rsidR="007A55E6" w:rsidRPr="007A55E6" w:rsidRDefault="007A55E6" w:rsidP="007A55E6">
      <w:pPr>
        <w:numPr>
          <w:ilvl w:val="0"/>
          <w:numId w:val="9"/>
        </w:numPr>
        <w:spacing w:before="0" w:after="2" w:line="241" w:lineRule="auto"/>
        <w:ind w:right="97"/>
        <w:rPr>
          <w:rFonts w:ascii="Aptos" w:hAnsi="Aptos"/>
          <w:color w:val="000000" w:themeColor="text1"/>
        </w:rPr>
      </w:pPr>
      <w:r w:rsidRPr="007A55E6">
        <w:rPr>
          <w:rFonts w:ascii="Aptos" w:hAnsi="Aptos"/>
          <w:color w:val="000000" w:themeColor="text1"/>
        </w:rPr>
        <w:t>Proficient in AWS cloud services including EC2, S3, Glue, Athena, DynamoDB, and Redshift, and ETL tools like EMR, Glue, and Airflow.</w:t>
      </w:r>
    </w:p>
    <w:p w14:paraId="2D86D074" w14:textId="77777777" w:rsidR="007A55E6" w:rsidRPr="007A55E6" w:rsidRDefault="007A55E6" w:rsidP="007A55E6">
      <w:pPr>
        <w:numPr>
          <w:ilvl w:val="0"/>
          <w:numId w:val="9"/>
        </w:numPr>
        <w:spacing w:before="0" w:after="3" w:line="247" w:lineRule="auto"/>
        <w:ind w:right="97"/>
        <w:rPr>
          <w:rFonts w:ascii="Aptos" w:hAnsi="Aptos"/>
          <w:color w:val="000000" w:themeColor="text1"/>
        </w:rPr>
      </w:pPr>
      <w:r w:rsidRPr="007A55E6">
        <w:rPr>
          <w:rFonts w:ascii="Aptos" w:hAnsi="Aptos"/>
          <w:color w:val="000000" w:themeColor="text1"/>
        </w:rPr>
        <w:t>Well-versed in the Software Development Life Cycle (SDLC), including requirements analysis, design specification, and implementation, using both Waterfall and Agile methodologies.</w:t>
      </w:r>
    </w:p>
    <w:p w14:paraId="27F7BEB8" w14:textId="77777777" w:rsidR="007A55E6" w:rsidRPr="007A55E6" w:rsidRDefault="007A55E6" w:rsidP="007A55E6">
      <w:pPr>
        <w:numPr>
          <w:ilvl w:val="0"/>
          <w:numId w:val="9"/>
        </w:numPr>
        <w:spacing w:before="0" w:after="3" w:line="247" w:lineRule="auto"/>
        <w:ind w:right="97"/>
        <w:rPr>
          <w:rFonts w:ascii="Aptos" w:hAnsi="Aptos"/>
          <w:color w:val="000000" w:themeColor="text1"/>
        </w:rPr>
      </w:pPr>
      <w:r w:rsidRPr="007A55E6">
        <w:rPr>
          <w:rFonts w:ascii="Aptos" w:hAnsi="Aptos"/>
          <w:color w:val="000000" w:themeColor="text1"/>
        </w:rPr>
        <w:t>Created interactive dashboards and reports using Tableau and Power BI for data visualization, enabling stakeholders to make informed decisions.</w:t>
      </w:r>
    </w:p>
    <w:p w14:paraId="665C64BE" w14:textId="77777777" w:rsidR="007A55E6" w:rsidRPr="007A55E6" w:rsidRDefault="007A55E6" w:rsidP="007A55E6">
      <w:pPr>
        <w:numPr>
          <w:ilvl w:val="0"/>
          <w:numId w:val="9"/>
        </w:numPr>
        <w:spacing w:before="0" w:after="3" w:line="247" w:lineRule="auto"/>
        <w:ind w:right="97"/>
        <w:rPr>
          <w:rFonts w:ascii="Aptos" w:hAnsi="Aptos"/>
          <w:color w:val="000000" w:themeColor="text1"/>
        </w:rPr>
      </w:pPr>
      <w:r w:rsidRPr="007A55E6">
        <w:rPr>
          <w:rFonts w:ascii="Aptos" w:hAnsi="Aptos"/>
          <w:color w:val="000000" w:themeColor="text1"/>
        </w:rPr>
        <w:t>Actively participated in Scrum ceremonies such as Sprint Planning, Daily Stand-ups, Sprint Reviews, and Retrospectives to ensure project alignment, continuous improvement, and timely delivery.</w:t>
      </w:r>
    </w:p>
    <w:p w14:paraId="0191CD4E" w14:textId="77777777" w:rsidR="007A55E6" w:rsidRPr="007A55E6" w:rsidRDefault="007A55E6" w:rsidP="007A55E6">
      <w:pPr>
        <w:numPr>
          <w:ilvl w:val="0"/>
          <w:numId w:val="9"/>
        </w:numPr>
        <w:spacing w:before="0" w:after="3" w:line="247" w:lineRule="auto"/>
        <w:ind w:right="97"/>
        <w:rPr>
          <w:rFonts w:ascii="Aptos" w:hAnsi="Aptos"/>
          <w:color w:val="000000" w:themeColor="text1"/>
        </w:rPr>
      </w:pPr>
      <w:r w:rsidRPr="007A55E6">
        <w:rPr>
          <w:rFonts w:ascii="Aptos" w:hAnsi="Aptos"/>
          <w:color w:val="000000" w:themeColor="text1"/>
        </w:rPr>
        <w:lastRenderedPageBreak/>
        <w:t>Demonstrated strong problem-solving skills, adaptability, and a commitment to delivering high-quality solutions in fast-paced, dynamic environments.</w:t>
      </w:r>
    </w:p>
    <w:p w14:paraId="1C6E5B6D" w14:textId="77777777" w:rsidR="007A55E6" w:rsidRDefault="007A55E6" w:rsidP="00147340">
      <w:pPr>
        <w:pStyle w:val="Subtitle"/>
        <w:rPr>
          <w:rFonts w:ascii="Aptos" w:hAnsi="Aptos" w:cstheme="majorHAnsi"/>
          <w:color w:val="auto"/>
          <w:sz w:val="22"/>
        </w:rPr>
      </w:pPr>
    </w:p>
    <w:p w14:paraId="3ADCF766" w14:textId="0A5C928A" w:rsidR="003F5E65" w:rsidRDefault="001C25A1" w:rsidP="00147340">
      <w:pPr>
        <w:pStyle w:val="Subtitle"/>
        <w:rPr>
          <w:rFonts w:ascii="Aptos" w:hAnsi="Aptos"/>
          <w:bCs/>
          <w:caps w:val="0"/>
          <w:color w:val="000000" w:themeColor="text1"/>
          <w:spacing w:val="0"/>
          <w:sz w:val="22"/>
        </w:rPr>
      </w:pPr>
      <w:r w:rsidRPr="00F97FCC">
        <w:rPr>
          <w:rFonts w:ascii="Aptos" w:hAnsi="Aptos" w:cstheme="majorHAnsi"/>
          <w:color w:val="auto"/>
          <w:sz w:val="22"/>
        </w:rPr>
        <w:t>TECHNICAL SKILLS</w:t>
      </w:r>
      <w:r w:rsidR="00F97FCC">
        <w:rPr>
          <w:rFonts w:ascii="Aptos" w:hAnsi="Aptos"/>
          <w:bCs/>
          <w:caps w:val="0"/>
          <w:color w:val="000000" w:themeColor="text1"/>
          <w:spacing w:val="0"/>
          <w:sz w:val="22"/>
        </w:rPr>
        <w:t>:</w:t>
      </w:r>
      <w:r w:rsidR="004747A4" w:rsidRPr="00F97FCC">
        <w:rPr>
          <w:rFonts w:ascii="Aptos" w:hAnsi="Aptos"/>
          <w:bCs/>
          <w:caps w:val="0"/>
          <w:color w:val="000000" w:themeColor="text1"/>
          <w:spacing w:val="0"/>
          <w:sz w:val="22"/>
        </w:rPr>
        <w:t xml:space="preserve"> </w:t>
      </w:r>
    </w:p>
    <w:p w14:paraId="09A55AF4" w14:textId="77777777" w:rsidR="00F97FCC" w:rsidRPr="00F97FCC" w:rsidRDefault="00F97FCC" w:rsidP="00F97FCC"/>
    <w:tbl>
      <w:tblPr>
        <w:tblStyle w:val="TableGrid"/>
        <w:tblW w:w="10883" w:type="dxa"/>
        <w:tblLook w:val="04A0" w:firstRow="1" w:lastRow="0" w:firstColumn="1" w:lastColumn="0" w:noHBand="0" w:noVBand="1"/>
      </w:tblPr>
      <w:tblGrid>
        <w:gridCol w:w="3712"/>
        <w:gridCol w:w="7171"/>
      </w:tblGrid>
      <w:tr w:rsidR="004A3E70" w:rsidRPr="00F97FCC" w14:paraId="1C7ED305" w14:textId="77777777" w:rsidTr="008A3ED7">
        <w:trPr>
          <w:trHeight w:val="261"/>
        </w:trPr>
        <w:tc>
          <w:tcPr>
            <w:tcW w:w="3712" w:type="dxa"/>
          </w:tcPr>
          <w:p w14:paraId="7F3409C3" w14:textId="77777777" w:rsidR="004A3E70" w:rsidRPr="00F97FCC" w:rsidRDefault="004A3E70" w:rsidP="001B18F4">
            <w:pPr>
              <w:spacing w:before="0"/>
              <w:rPr>
                <w:rFonts w:ascii="Aptos" w:hAnsi="Aptos"/>
                <w:b/>
                <w:bCs/>
                <w:color w:val="000000" w:themeColor="text1"/>
              </w:rPr>
            </w:pPr>
            <w:r w:rsidRPr="00F97FCC">
              <w:rPr>
                <w:rFonts w:ascii="Aptos" w:hAnsi="Aptos"/>
                <w:b/>
                <w:bCs/>
                <w:color w:val="000000" w:themeColor="text1"/>
              </w:rPr>
              <w:t>METHODOLOGIES:</w:t>
            </w:r>
            <w:r w:rsidRPr="00F97FCC">
              <w:rPr>
                <w:rFonts w:ascii="Aptos" w:hAnsi="Aptos"/>
                <w:b/>
                <w:bCs/>
                <w:color w:val="000000" w:themeColor="text1"/>
              </w:rPr>
              <w:tab/>
            </w:r>
          </w:p>
        </w:tc>
        <w:tc>
          <w:tcPr>
            <w:tcW w:w="7171" w:type="dxa"/>
          </w:tcPr>
          <w:p w14:paraId="6DEC61D0" w14:textId="77777777" w:rsidR="008A3ED7" w:rsidRPr="008A3ED7" w:rsidRDefault="008A3ED7" w:rsidP="008A3ED7">
            <w:pPr>
              <w:spacing w:before="0"/>
              <w:rPr>
                <w:rFonts w:ascii="Aptos" w:hAnsi="Aptos"/>
                <w:color w:val="000000" w:themeColor="text1"/>
                <w:lang w:val="en-IN"/>
              </w:rPr>
            </w:pPr>
            <w:r w:rsidRPr="008A3ED7">
              <w:rPr>
                <w:rFonts w:ascii="Aptos" w:hAnsi="Aptos"/>
                <w:color w:val="000000" w:themeColor="text1"/>
                <w:lang w:val="en-IN"/>
              </w:rPr>
              <w:t xml:space="preserve">Agile, Waterfall, Scrum, SDLC  </w:t>
            </w:r>
          </w:p>
          <w:p w14:paraId="3FCFA878" w14:textId="77777777" w:rsidR="004A3E70" w:rsidRPr="00F97FCC" w:rsidRDefault="004A3E70" w:rsidP="001B18F4">
            <w:pPr>
              <w:spacing w:before="0"/>
              <w:rPr>
                <w:rFonts w:ascii="Aptos" w:hAnsi="Aptos"/>
                <w:b/>
                <w:bCs/>
                <w:color w:val="000000" w:themeColor="text1"/>
              </w:rPr>
            </w:pPr>
          </w:p>
        </w:tc>
      </w:tr>
      <w:tr w:rsidR="00C504A0" w:rsidRPr="00F97FCC" w14:paraId="6AC804BB" w14:textId="77777777" w:rsidTr="008A3ED7">
        <w:trPr>
          <w:trHeight w:val="255"/>
        </w:trPr>
        <w:tc>
          <w:tcPr>
            <w:tcW w:w="3712" w:type="dxa"/>
          </w:tcPr>
          <w:p w14:paraId="4CB2755F" w14:textId="77777777" w:rsidR="00A86363" w:rsidRPr="00A86363" w:rsidRDefault="00A86363" w:rsidP="00A86363">
            <w:pPr>
              <w:spacing w:before="0"/>
              <w:rPr>
                <w:rFonts w:ascii="Aptos" w:hAnsi="Aptos"/>
                <w:b/>
                <w:bCs/>
                <w:color w:val="000000" w:themeColor="text1"/>
                <w:lang w:val="en-IN"/>
              </w:rPr>
            </w:pPr>
            <w:r w:rsidRPr="00A86363">
              <w:rPr>
                <w:rFonts w:ascii="Aptos" w:hAnsi="Aptos"/>
                <w:b/>
                <w:bCs/>
                <w:color w:val="000000" w:themeColor="text1"/>
                <w:lang w:val="en-IN"/>
              </w:rPr>
              <w:t>DATA ENGINEERING:</w:t>
            </w:r>
          </w:p>
          <w:p w14:paraId="07960133" w14:textId="19898B52" w:rsidR="00C504A0" w:rsidRPr="00F97FCC" w:rsidRDefault="00C504A0" w:rsidP="001B18F4">
            <w:pPr>
              <w:spacing w:before="0"/>
              <w:rPr>
                <w:rFonts w:ascii="Aptos" w:hAnsi="Aptos"/>
                <w:b/>
                <w:bCs/>
                <w:color w:val="000000" w:themeColor="text1"/>
              </w:rPr>
            </w:pPr>
            <w:r w:rsidRPr="00F97FCC">
              <w:rPr>
                <w:rFonts w:ascii="Aptos" w:hAnsi="Aptos"/>
                <w:b/>
                <w:bCs/>
                <w:color w:val="000000" w:themeColor="text1"/>
              </w:rPr>
              <w:tab/>
            </w:r>
          </w:p>
        </w:tc>
        <w:tc>
          <w:tcPr>
            <w:tcW w:w="7171" w:type="dxa"/>
          </w:tcPr>
          <w:p w14:paraId="16219245" w14:textId="77777777" w:rsidR="00A86363" w:rsidRPr="00A86363" w:rsidRDefault="00A86363" w:rsidP="00A86363">
            <w:pPr>
              <w:spacing w:before="0"/>
              <w:rPr>
                <w:rFonts w:ascii="Aptos" w:hAnsi="Aptos"/>
                <w:color w:val="000000" w:themeColor="text1"/>
                <w:lang w:val="en-IN"/>
              </w:rPr>
            </w:pPr>
            <w:r w:rsidRPr="00A86363">
              <w:rPr>
                <w:rFonts w:ascii="Aptos" w:hAnsi="Aptos"/>
                <w:color w:val="000000" w:themeColor="text1"/>
                <w:lang w:val="en-IN"/>
              </w:rPr>
              <w:t>Apache Spark, Hadoop, Kafka, Airflow, NiFi, SSIS, Informatica</w:t>
            </w:r>
          </w:p>
          <w:p w14:paraId="20B8C0C5" w14:textId="422C5DAB" w:rsidR="00C504A0" w:rsidRPr="00F97FCC" w:rsidRDefault="00C504A0" w:rsidP="001B18F4">
            <w:pPr>
              <w:spacing w:before="0"/>
              <w:rPr>
                <w:rFonts w:ascii="Aptos" w:hAnsi="Aptos"/>
                <w:color w:val="000000" w:themeColor="text1"/>
              </w:rPr>
            </w:pPr>
          </w:p>
        </w:tc>
      </w:tr>
      <w:tr w:rsidR="004A3E70" w:rsidRPr="00F97FCC" w14:paraId="6DB3BA95" w14:textId="77777777" w:rsidTr="008A3ED7">
        <w:trPr>
          <w:trHeight w:val="261"/>
        </w:trPr>
        <w:tc>
          <w:tcPr>
            <w:tcW w:w="3712" w:type="dxa"/>
          </w:tcPr>
          <w:p w14:paraId="7B325692" w14:textId="77777777" w:rsidR="00A86363" w:rsidRPr="00A86363" w:rsidRDefault="00A86363" w:rsidP="00A86363">
            <w:pPr>
              <w:spacing w:before="0"/>
              <w:rPr>
                <w:rFonts w:ascii="Aptos" w:hAnsi="Aptos"/>
                <w:b/>
                <w:bCs/>
                <w:color w:val="000000" w:themeColor="text1"/>
                <w:lang w:val="en-IN"/>
              </w:rPr>
            </w:pPr>
            <w:r w:rsidRPr="00A86363">
              <w:rPr>
                <w:rFonts w:ascii="Aptos" w:hAnsi="Aptos"/>
                <w:b/>
                <w:bCs/>
                <w:color w:val="000000" w:themeColor="text1"/>
                <w:lang w:val="en-IN"/>
              </w:rPr>
              <w:t xml:space="preserve">PROGRAMMING: </w:t>
            </w:r>
          </w:p>
          <w:p w14:paraId="48722EF9" w14:textId="479A0804" w:rsidR="004A3E70" w:rsidRPr="00F97FCC" w:rsidRDefault="004A3E70" w:rsidP="001B18F4">
            <w:pPr>
              <w:spacing w:before="0"/>
              <w:rPr>
                <w:rFonts w:ascii="Aptos" w:hAnsi="Aptos"/>
                <w:b/>
                <w:bCs/>
                <w:color w:val="000000" w:themeColor="text1"/>
              </w:rPr>
            </w:pPr>
          </w:p>
        </w:tc>
        <w:tc>
          <w:tcPr>
            <w:tcW w:w="7171" w:type="dxa"/>
          </w:tcPr>
          <w:p w14:paraId="5E4FEF1D" w14:textId="77777777" w:rsidR="00A86363" w:rsidRPr="00A86363" w:rsidRDefault="00A86363" w:rsidP="00A86363">
            <w:pPr>
              <w:spacing w:before="0"/>
              <w:rPr>
                <w:rFonts w:ascii="Aptos" w:hAnsi="Aptos"/>
                <w:color w:val="000000" w:themeColor="text1"/>
                <w:lang w:val="en-IN"/>
              </w:rPr>
            </w:pPr>
            <w:r w:rsidRPr="00A86363">
              <w:rPr>
                <w:rFonts w:ascii="Aptos" w:hAnsi="Aptos"/>
                <w:color w:val="000000" w:themeColor="text1"/>
                <w:lang w:val="en-IN"/>
              </w:rPr>
              <w:t xml:space="preserve">Python, SQL, Java, Scala </w:t>
            </w:r>
          </w:p>
          <w:p w14:paraId="5F80DD39" w14:textId="77777777" w:rsidR="00C504A0" w:rsidRPr="00F97FCC" w:rsidRDefault="00C504A0" w:rsidP="001B18F4">
            <w:pPr>
              <w:spacing w:before="0"/>
              <w:rPr>
                <w:rFonts w:ascii="Aptos" w:hAnsi="Aptos"/>
                <w:color w:val="000000" w:themeColor="text1"/>
              </w:rPr>
            </w:pPr>
          </w:p>
        </w:tc>
      </w:tr>
      <w:tr w:rsidR="004A3E70" w:rsidRPr="00F97FCC" w14:paraId="13AAB434" w14:textId="77777777" w:rsidTr="00A86363">
        <w:trPr>
          <w:trHeight w:val="488"/>
        </w:trPr>
        <w:tc>
          <w:tcPr>
            <w:tcW w:w="3712" w:type="dxa"/>
          </w:tcPr>
          <w:p w14:paraId="2309CF08" w14:textId="77777777" w:rsidR="004A3E70" w:rsidRPr="00F97FCC" w:rsidRDefault="004A3E70" w:rsidP="001B18F4">
            <w:pPr>
              <w:spacing w:before="0"/>
              <w:rPr>
                <w:rFonts w:ascii="Aptos" w:hAnsi="Aptos"/>
                <w:b/>
                <w:bCs/>
                <w:color w:val="000000" w:themeColor="text1"/>
              </w:rPr>
            </w:pPr>
            <w:r w:rsidRPr="00F97FCC">
              <w:rPr>
                <w:rFonts w:ascii="Aptos" w:hAnsi="Aptos"/>
                <w:b/>
                <w:bCs/>
                <w:color w:val="000000" w:themeColor="text1"/>
              </w:rPr>
              <w:t>CLOUD SERVICES:</w:t>
            </w:r>
          </w:p>
        </w:tc>
        <w:tc>
          <w:tcPr>
            <w:tcW w:w="7171" w:type="dxa"/>
          </w:tcPr>
          <w:p w14:paraId="7784C02C" w14:textId="62B4A625" w:rsidR="00A86363" w:rsidRPr="00A86363" w:rsidRDefault="00A86363" w:rsidP="00A86363">
            <w:pPr>
              <w:spacing w:before="0"/>
              <w:rPr>
                <w:rFonts w:ascii="Aptos" w:hAnsi="Aptos"/>
                <w:color w:val="000000" w:themeColor="text1"/>
                <w:lang w:val="en-IN"/>
              </w:rPr>
            </w:pPr>
            <w:r w:rsidRPr="00A86363">
              <w:rPr>
                <w:rFonts w:ascii="Aptos" w:hAnsi="Aptos"/>
                <w:color w:val="000000" w:themeColor="text1"/>
                <w:lang w:val="en-IN"/>
              </w:rPr>
              <w:t>Azure (Data Factory, Synapse Analytics, Databricks), AWS (EC2, S3, Glue, Lambda), GCP (Big Query, Dataflow, Vertex AI)</w:t>
            </w:r>
          </w:p>
          <w:p w14:paraId="3287829E" w14:textId="77777777" w:rsidR="004A3E70" w:rsidRPr="00F97FCC" w:rsidRDefault="004A3E70" w:rsidP="001B18F4">
            <w:pPr>
              <w:spacing w:before="0"/>
              <w:rPr>
                <w:rFonts w:ascii="Aptos" w:hAnsi="Aptos"/>
                <w:color w:val="000000" w:themeColor="text1"/>
              </w:rPr>
            </w:pPr>
          </w:p>
        </w:tc>
      </w:tr>
      <w:tr w:rsidR="004A3E70" w:rsidRPr="00F97FCC" w14:paraId="6AE9DEDC" w14:textId="77777777" w:rsidTr="008A3ED7">
        <w:trPr>
          <w:trHeight w:val="261"/>
        </w:trPr>
        <w:tc>
          <w:tcPr>
            <w:tcW w:w="3712" w:type="dxa"/>
          </w:tcPr>
          <w:p w14:paraId="10B91AFE" w14:textId="71F28F4A" w:rsidR="004A3E70" w:rsidRPr="00A86363" w:rsidRDefault="00A86363" w:rsidP="001B18F4">
            <w:pPr>
              <w:spacing w:before="0"/>
              <w:rPr>
                <w:rFonts w:ascii="Aptos" w:hAnsi="Aptos"/>
                <w:b/>
                <w:bCs/>
                <w:color w:val="000000" w:themeColor="text1"/>
              </w:rPr>
            </w:pPr>
            <w:r w:rsidRPr="00A86363">
              <w:rPr>
                <w:rFonts w:ascii="Aptos" w:hAnsi="Aptos"/>
                <w:b/>
                <w:bCs/>
                <w:color w:val="000000" w:themeColor="text1"/>
              </w:rPr>
              <w:t>AI/ML:</w:t>
            </w:r>
          </w:p>
        </w:tc>
        <w:tc>
          <w:tcPr>
            <w:tcW w:w="7171" w:type="dxa"/>
          </w:tcPr>
          <w:p w14:paraId="35DFEF3E" w14:textId="5DD8A99D" w:rsidR="004A3E70" w:rsidRPr="00F97FCC" w:rsidRDefault="00A86363" w:rsidP="001B18F4">
            <w:pPr>
              <w:spacing w:before="0"/>
              <w:rPr>
                <w:rFonts w:ascii="Aptos" w:hAnsi="Aptos"/>
                <w:b/>
                <w:bCs/>
                <w:color w:val="000000" w:themeColor="text1"/>
              </w:rPr>
            </w:pPr>
            <w:r w:rsidRPr="00A86363">
              <w:rPr>
                <w:rFonts w:ascii="Aptos" w:hAnsi="Aptos"/>
                <w:color w:val="000000" w:themeColor="text1"/>
              </w:rPr>
              <w:t>TensorFlow, PyTorch, SageMaker, MLflow</w:t>
            </w:r>
            <w:r w:rsidRPr="00F97FCC">
              <w:rPr>
                <w:rFonts w:ascii="Aptos" w:hAnsi="Aptos"/>
                <w:b/>
                <w:bCs/>
                <w:color w:val="000000" w:themeColor="text1"/>
              </w:rPr>
              <w:t xml:space="preserve"> </w:t>
            </w:r>
          </w:p>
        </w:tc>
      </w:tr>
      <w:tr w:rsidR="004A3E70" w:rsidRPr="00F97FCC" w14:paraId="54D0FCDA" w14:textId="77777777" w:rsidTr="00A86363">
        <w:trPr>
          <w:trHeight w:val="615"/>
        </w:trPr>
        <w:tc>
          <w:tcPr>
            <w:tcW w:w="3712" w:type="dxa"/>
          </w:tcPr>
          <w:p w14:paraId="291786C0" w14:textId="77777777" w:rsidR="004A3E70" w:rsidRPr="00F97FCC" w:rsidRDefault="004A3E70" w:rsidP="001B18F4">
            <w:pPr>
              <w:spacing w:before="0"/>
              <w:rPr>
                <w:rFonts w:ascii="Aptos" w:hAnsi="Aptos"/>
                <w:b/>
                <w:bCs/>
                <w:color w:val="000000" w:themeColor="text1"/>
              </w:rPr>
            </w:pPr>
            <w:r w:rsidRPr="00F97FCC">
              <w:rPr>
                <w:rFonts w:ascii="Aptos" w:hAnsi="Aptos"/>
                <w:b/>
                <w:bCs/>
                <w:color w:val="000000" w:themeColor="text1"/>
              </w:rPr>
              <w:t>DATABASES:</w:t>
            </w:r>
            <w:r w:rsidRPr="00F97FCC">
              <w:rPr>
                <w:rFonts w:ascii="Aptos" w:hAnsi="Aptos"/>
                <w:b/>
                <w:bCs/>
                <w:color w:val="000000" w:themeColor="text1"/>
              </w:rPr>
              <w:tab/>
            </w:r>
          </w:p>
        </w:tc>
        <w:tc>
          <w:tcPr>
            <w:tcW w:w="7171" w:type="dxa"/>
          </w:tcPr>
          <w:p w14:paraId="108B03DA" w14:textId="5BEFC413" w:rsidR="00A86363" w:rsidRPr="00A86363" w:rsidRDefault="00A86363" w:rsidP="00A86363">
            <w:pPr>
              <w:spacing w:before="0"/>
              <w:rPr>
                <w:rFonts w:ascii="Aptos" w:hAnsi="Aptos"/>
                <w:color w:val="000000" w:themeColor="text1"/>
              </w:rPr>
            </w:pPr>
            <w:r w:rsidRPr="00A86363">
              <w:rPr>
                <w:rFonts w:ascii="Aptos" w:hAnsi="Aptos"/>
                <w:color w:val="000000" w:themeColor="text1"/>
              </w:rPr>
              <w:t xml:space="preserve">Relational (SQL Server, PostgreSQL, MySQL), NoSQL (MongoDB, Cassandra, DynamoDB) </w:t>
            </w:r>
          </w:p>
          <w:p w14:paraId="3D2F25FC" w14:textId="77777777" w:rsidR="00782EB6" w:rsidRPr="00F97FCC" w:rsidRDefault="00782EB6" w:rsidP="001B18F4">
            <w:pPr>
              <w:spacing w:before="0"/>
              <w:rPr>
                <w:rFonts w:ascii="Aptos" w:hAnsi="Aptos"/>
                <w:b/>
                <w:bCs/>
                <w:color w:val="000000" w:themeColor="text1"/>
              </w:rPr>
            </w:pPr>
          </w:p>
        </w:tc>
      </w:tr>
      <w:tr w:rsidR="00C504A0" w:rsidRPr="00F97FCC" w14:paraId="725F8E6E" w14:textId="77777777" w:rsidTr="008A3ED7">
        <w:trPr>
          <w:trHeight w:val="602"/>
        </w:trPr>
        <w:tc>
          <w:tcPr>
            <w:tcW w:w="3712" w:type="dxa"/>
          </w:tcPr>
          <w:p w14:paraId="0C62B342" w14:textId="1D6185C9" w:rsidR="00C504A0" w:rsidRPr="00F97FCC" w:rsidRDefault="00C504A0" w:rsidP="001B18F4">
            <w:pPr>
              <w:spacing w:before="0"/>
              <w:rPr>
                <w:rFonts w:ascii="Aptos" w:hAnsi="Aptos"/>
                <w:b/>
                <w:bCs/>
                <w:color w:val="000000" w:themeColor="text1"/>
              </w:rPr>
            </w:pPr>
            <w:r w:rsidRPr="00F97FCC">
              <w:rPr>
                <w:rFonts w:ascii="Aptos" w:hAnsi="Aptos"/>
                <w:b/>
                <w:bCs/>
                <w:color w:val="000000" w:themeColor="text1"/>
              </w:rPr>
              <w:t>VERSION CONTROL/ CI/CD:</w:t>
            </w:r>
            <w:r w:rsidRPr="00F97FCC">
              <w:rPr>
                <w:rFonts w:ascii="Aptos" w:hAnsi="Aptos"/>
                <w:b/>
                <w:bCs/>
                <w:color w:val="000000" w:themeColor="text1"/>
              </w:rPr>
              <w:tab/>
            </w:r>
          </w:p>
        </w:tc>
        <w:tc>
          <w:tcPr>
            <w:tcW w:w="7171" w:type="dxa"/>
          </w:tcPr>
          <w:p w14:paraId="65AB5428" w14:textId="78935DFF" w:rsidR="00C504A0" w:rsidRPr="00F97FCC" w:rsidRDefault="00C504A0" w:rsidP="00C504A0">
            <w:pPr>
              <w:spacing w:before="0" w:line="259" w:lineRule="auto"/>
              <w:ind w:left="2880" w:hanging="2880"/>
              <w:rPr>
                <w:rFonts w:ascii="Aptos" w:hAnsi="Aptos"/>
                <w:color w:val="000000" w:themeColor="text1"/>
              </w:rPr>
            </w:pPr>
            <w:r w:rsidRPr="00F97FCC">
              <w:rPr>
                <w:rFonts w:ascii="Aptos" w:hAnsi="Aptos"/>
                <w:color w:val="000000" w:themeColor="text1"/>
              </w:rPr>
              <w:t>Git, Bitbucket, Jenkins, AWS Code Commit, AWS</w:t>
            </w:r>
          </w:p>
          <w:p w14:paraId="171E1F5F" w14:textId="77CB0849" w:rsidR="00C504A0" w:rsidRPr="00F97FCC" w:rsidRDefault="00C504A0" w:rsidP="00C504A0">
            <w:pPr>
              <w:spacing w:before="0" w:line="259" w:lineRule="auto"/>
              <w:ind w:left="2880" w:hanging="2880"/>
              <w:rPr>
                <w:rFonts w:ascii="Aptos" w:hAnsi="Aptos"/>
                <w:color w:val="000000" w:themeColor="text1"/>
              </w:rPr>
            </w:pPr>
            <w:r w:rsidRPr="00F97FCC">
              <w:rPr>
                <w:rFonts w:ascii="Aptos" w:hAnsi="Aptos"/>
                <w:color w:val="000000" w:themeColor="text1"/>
              </w:rPr>
              <w:t>Code Pipeline.</w:t>
            </w:r>
          </w:p>
          <w:p w14:paraId="4183A50C" w14:textId="77777777" w:rsidR="00C504A0" w:rsidRPr="00F97FCC" w:rsidRDefault="00C504A0" w:rsidP="001B18F4">
            <w:pPr>
              <w:spacing w:before="0" w:line="259" w:lineRule="auto"/>
              <w:ind w:left="1440" w:hanging="1440"/>
              <w:rPr>
                <w:rFonts w:ascii="Aptos" w:hAnsi="Aptos"/>
                <w:color w:val="000000" w:themeColor="text1"/>
              </w:rPr>
            </w:pPr>
          </w:p>
        </w:tc>
      </w:tr>
      <w:tr w:rsidR="004A3E70" w:rsidRPr="00F97FCC" w14:paraId="585921CB" w14:textId="77777777" w:rsidTr="008A3ED7">
        <w:trPr>
          <w:trHeight w:val="30"/>
        </w:trPr>
        <w:tc>
          <w:tcPr>
            <w:tcW w:w="3712" w:type="dxa"/>
          </w:tcPr>
          <w:p w14:paraId="3A8DBBA1" w14:textId="77777777" w:rsidR="00A86363" w:rsidRPr="00A86363" w:rsidRDefault="00A86363" w:rsidP="00A86363">
            <w:pPr>
              <w:spacing w:before="0"/>
              <w:rPr>
                <w:rFonts w:ascii="Aptos" w:hAnsi="Aptos"/>
                <w:b/>
                <w:bCs/>
                <w:color w:val="000000" w:themeColor="text1"/>
                <w:lang w:val="en-IN"/>
              </w:rPr>
            </w:pPr>
            <w:r w:rsidRPr="00A86363">
              <w:rPr>
                <w:rFonts w:ascii="Aptos" w:hAnsi="Aptos"/>
                <w:b/>
                <w:bCs/>
                <w:color w:val="000000" w:themeColor="text1"/>
                <w:lang w:val="en-IN"/>
              </w:rPr>
              <w:t>VISUALIZATION:</w:t>
            </w:r>
          </w:p>
          <w:p w14:paraId="26D02C17" w14:textId="7CE00E33" w:rsidR="004A3E70" w:rsidRPr="00F97FCC" w:rsidRDefault="004A3E70" w:rsidP="001B18F4">
            <w:pPr>
              <w:spacing w:before="0"/>
              <w:rPr>
                <w:rFonts w:ascii="Aptos" w:hAnsi="Aptos"/>
                <w:b/>
                <w:bCs/>
                <w:color w:val="000000" w:themeColor="text1"/>
              </w:rPr>
            </w:pPr>
            <w:r w:rsidRPr="00F97FCC">
              <w:rPr>
                <w:rFonts w:ascii="Aptos" w:hAnsi="Aptos"/>
                <w:b/>
                <w:bCs/>
                <w:color w:val="000000" w:themeColor="text1"/>
              </w:rPr>
              <w:tab/>
            </w:r>
          </w:p>
        </w:tc>
        <w:tc>
          <w:tcPr>
            <w:tcW w:w="7171" w:type="dxa"/>
          </w:tcPr>
          <w:p w14:paraId="29B581EE" w14:textId="77777777" w:rsidR="00A86363" w:rsidRPr="00A86363" w:rsidRDefault="00A86363" w:rsidP="00A86363">
            <w:pPr>
              <w:spacing w:before="0" w:line="259" w:lineRule="auto"/>
              <w:ind w:left="2880" w:hanging="2880"/>
              <w:rPr>
                <w:rFonts w:ascii="Aptos" w:hAnsi="Aptos"/>
                <w:color w:val="000000" w:themeColor="text1"/>
                <w:lang w:val="en-IN"/>
              </w:rPr>
            </w:pPr>
            <w:r w:rsidRPr="00A86363">
              <w:rPr>
                <w:rFonts w:ascii="Aptos" w:hAnsi="Aptos"/>
                <w:color w:val="000000" w:themeColor="text1"/>
                <w:lang w:val="en-IN"/>
              </w:rPr>
              <w:t>Power BI, Tableau</w:t>
            </w:r>
          </w:p>
          <w:p w14:paraId="1B38426D" w14:textId="77777777" w:rsidR="004A3E70" w:rsidRPr="00F97FCC" w:rsidRDefault="004A3E70" w:rsidP="001B18F4">
            <w:pPr>
              <w:spacing w:before="0" w:line="259" w:lineRule="auto"/>
              <w:ind w:left="1440" w:hanging="1440"/>
              <w:rPr>
                <w:rFonts w:ascii="Aptos" w:hAnsi="Aptos"/>
                <w:color w:val="000000" w:themeColor="text1"/>
              </w:rPr>
            </w:pPr>
          </w:p>
        </w:tc>
      </w:tr>
    </w:tbl>
    <w:p w14:paraId="1785B316" w14:textId="77777777" w:rsidR="004A3E70" w:rsidRPr="00F97FCC" w:rsidRDefault="004A3E70" w:rsidP="00EE34B7">
      <w:pPr>
        <w:spacing w:before="0" w:line="259" w:lineRule="auto"/>
        <w:ind w:left="4320"/>
        <w:rPr>
          <w:rFonts w:ascii="Aptos" w:hAnsi="Aptos"/>
        </w:rPr>
      </w:pPr>
    </w:p>
    <w:p w14:paraId="19752600" w14:textId="7DA6C302" w:rsidR="00E04EC3" w:rsidRPr="00F97FCC" w:rsidRDefault="007D62F8" w:rsidP="00147340">
      <w:pPr>
        <w:pStyle w:val="Subtitle"/>
        <w:rPr>
          <w:rFonts w:ascii="Aptos" w:hAnsi="Aptos" w:cstheme="majorHAnsi"/>
          <w:color w:val="auto"/>
          <w:sz w:val="22"/>
        </w:rPr>
      </w:pPr>
      <w:r w:rsidRPr="00F97FCC">
        <w:rPr>
          <w:rFonts w:ascii="Aptos" w:hAnsi="Aptos" w:cstheme="majorHAnsi"/>
          <w:color w:val="auto"/>
          <w:sz w:val="22"/>
        </w:rPr>
        <w:t>EXPERIENCE</w:t>
      </w:r>
    </w:p>
    <w:p w14:paraId="443B88DF" w14:textId="0CD967F0" w:rsidR="000F7621" w:rsidRPr="00F97FCC" w:rsidRDefault="003F5E65" w:rsidP="00FD7AB9">
      <w:pPr>
        <w:rPr>
          <w:rFonts w:ascii="Aptos" w:hAnsi="Aptos"/>
          <w:sz w:val="8"/>
          <w:szCs w:val="10"/>
        </w:rPr>
      </w:pPr>
      <w:r w:rsidRPr="00F97FCC">
        <w:rPr>
          <w:rFonts w:ascii="Aptos" w:hAnsi="Aptos"/>
          <w:noProof/>
          <w:sz w:val="8"/>
          <w:szCs w:val="10"/>
        </w:rPr>
        <mc:AlternateContent>
          <mc:Choice Requires="wps">
            <w:drawing>
              <wp:inline distT="0" distB="0" distL="0" distR="0" wp14:anchorId="0B751A2A" wp14:editId="267964AC">
                <wp:extent cx="6817895" cy="0"/>
                <wp:effectExtent l="0" t="0" r="15240" b="12700"/>
                <wp:docPr id="731580055" name="Straight Connector 731580055"/>
                <wp:cNvGraphicFramePr/>
                <a:graphic xmlns:a="http://schemas.openxmlformats.org/drawingml/2006/main">
                  <a:graphicData uri="http://schemas.microsoft.com/office/word/2010/wordprocessingShape">
                    <wps:wsp>
                      <wps:cNvCnPr/>
                      <wps:spPr>
                        <a:xfrm>
                          <a:off x="0" y="0"/>
                          <a:ext cx="6817895" cy="0"/>
                        </a:xfrm>
                        <a:prstGeom prst="line">
                          <a:avLst/>
                        </a:prstGeom>
                        <a:ln w="12700">
                          <a:solidFill>
                            <a:schemeClr val="accent1">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C401AC7" id="Straight Connector 731580055" o:spid="_x0000_s1026" style="visibility:visible;mso-wrap-style:square;mso-left-percent:-10001;mso-top-percent:-10001;mso-position-horizontal:absolute;mso-position-horizontal-relative:char;mso-position-vertical:absolute;mso-position-vertical-relative:line;mso-left-percent:-10001;mso-top-percent:-10001" from="0,0" to="536.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" strokecolor="#e5eaee [660]" strokeweight="1pt">
                <w10:anchorlock/>
              </v:line>
            </w:pict>
          </mc:Fallback>
        </mc:AlternateContent>
      </w:r>
    </w:p>
    <w:p w14:paraId="4018673F" w14:textId="77777777" w:rsidR="003F5E65" w:rsidRPr="00F97FCC" w:rsidRDefault="003F5E65" w:rsidP="004A3E70">
      <w:pPr>
        <w:spacing w:before="0"/>
        <w:rPr>
          <w:rFonts w:ascii="Aptos" w:eastAsiaTheme="majorEastAsia" w:hAnsi="Aptos" w:cstheme="majorBidi"/>
          <w:b/>
          <w:bCs/>
          <w:color w:val="AA6736" w:themeColor="accent2" w:themeShade="BF"/>
          <w:kern w:val="20"/>
          <w:sz w:val="21"/>
          <w:szCs w:val="21"/>
          <w14:ligatures w14:val="standardContextual"/>
        </w:rPr>
      </w:pPr>
    </w:p>
    <w:p w14:paraId="6B552222" w14:textId="091BD813" w:rsidR="00FD7AB9" w:rsidRPr="00F97FCC" w:rsidRDefault="00FD7AB9" w:rsidP="004A3E70">
      <w:pPr>
        <w:spacing w:before="0"/>
        <w:rPr>
          <w:rFonts w:ascii="Aptos" w:eastAsiaTheme="majorEastAsia" w:hAnsi="Aptos" w:cstheme="majorBidi"/>
          <w:b/>
          <w:bCs/>
          <w:color w:val="AA6736" w:themeColor="accent2" w:themeShade="BF"/>
          <w:kern w:val="20"/>
          <w:szCs w:val="20"/>
          <w14:ligatures w14:val="standardContextual"/>
        </w:rPr>
      </w:pPr>
      <w:r w:rsidRPr="00F97FCC">
        <w:rPr>
          <w:rFonts w:ascii="Aptos" w:eastAsiaTheme="majorEastAsia" w:hAnsi="Aptos" w:cstheme="majorBidi"/>
          <w:b/>
          <w:bCs/>
          <w:color w:val="auto"/>
          <w:kern w:val="20"/>
          <w:szCs w:val="20"/>
          <w14:ligatures w14:val="standardContextual"/>
        </w:rPr>
        <w:t xml:space="preserve">SR. </w:t>
      </w:r>
      <w:r w:rsidR="00907BB2" w:rsidRPr="00F97FCC">
        <w:rPr>
          <w:rFonts w:ascii="Aptos" w:eastAsiaTheme="majorEastAsia" w:hAnsi="Aptos" w:cstheme="majorBidi"/>
          <w:b/>
          <w:bCs/>
          <w:color w:val="auto"/>
          <w:kern w:val="20"/>
          <w:szCs w:val="20"/>
          <w14:ligatures w14:val="standardContextual"/>
        </w:rPr>
        <w:t>CLOUD</w:t>
      </w:r>
      <w:r w:rsidRPr="00F97FCC">
        <w:rPr>
          <w:rFonts w:ascii="Aptos" w:eastAsiaTheme="majorEastAsia" w:hAnsi="Aptos" w:cstheme="majorBidi"/>
          <w:b/>
          <w:bCs/>
          <w:color w:val="auto"/>
          <w:kern w:val="20"/>
          <w:szCs w:val="20"/>
          <w14:ligatures w14:val="standardContextual"/>
        </w:rPr>
        <w:t xml:space="preserve"> DATA ENGINEER </w:t>
      </w:r>
      <w:r w:rsidRPr="00F97FCC">
        <w:rPr>
          <w:rFonts w:ascii="Aptos" w:eastAsiaTheme="majorEastAsia" w:hAnsi="Aptos" w:cstheme="majorBidi"/>
          <w:b/>
          <w:bCs/>
          <w:color w:val="auto"/>
          <w:kern w:val="20"/>
          <w:szCs w:val="20"/>
          <w14:ligatures w14:val="standardContextual"/>
        </w:rPr>
        <w:tab/>
      </w:r>
      <w:r w:rsidRPr="00F97FCC">
        <w:rPr>
          <w:rFonts w:ascii="Aptos" w:eastAsiaTheme="majorEastAsia" w:hAnsi="Aptos" w:cstheme="majorBidi"/>
          <w:b/>
          <w:bCs/>
          <w:color w:val="AA6736" w:themeColor="accent2" w:themeShade="BF"/>
          <w:kern w:val="20"/>
          <w:szCs w:val="20"/>
          <w14:ligatures w14:val="standardContextual"/>
        </w:rPr>
        <w:tab/>
      </w:r>
      <w:r w:rsidRPr="00F97FCC">
        <w:rPr>
          <w:rFonts w:ascii="Aptos" w:eastAsiaTheme="majorEastAsia" w:hAnsi="Aptos" w:cstheme="majorBidi"/>
          <w:b/>
          <w:bCs/>
          <w:color w:val="AA6736" w:themeColor="accent2" w:themeShade="BF"/>
          <w:kern w:val="20"/>
          <w:szCs w:val="20"/>
          <w14:ligatures w14:val="standardContextual"/>
        </w:rPr>
        <w:tab/>
      </w:r>
      <w:r w:rsidRPr="00F97FCC">
        <w:rPr>
          <w:rFonts w:ascii="Aptos" w:eastAsiaTheme="majorEastAsia" w:hAnsi="Aptos" w:cstheme="majorBidi"/>
          <w:b/>
          <w:bCs/>
          <w:color w:val="AA6736" w:themeColor="accent2" w:themeShade="BF"/>
          <w:kern w:val="20"/>
          <w:szCs w:val="20"/>
          <w14:ligatures w14:val="standardContextual"/>
        </w:rPr>
        <w:tab/>
      </w:r>
      <w:r w:rsidRPr="00F97FCC">
        <w:rPr>
          <w:rFonts w:ascii="Aptos" w:eastAsiaTheme="majorEastAsia" w:hAnsi="Aptos" w:cstheme="majorBidi"/>
          <w:b/>
          <w:bCs/>
          <w:color w:val="AA6736" w:themeColor="accent2" w:themeShade="BF"/>
          <w:kern w:val="20"/>
          <w:szCs w:val="20"/>
          <w14:ligatures w14:val="standardContextual"/>
        </w:rPr>
        <w:tab/>
      </w:r>
      <w:r w:rsidRPr="00F97FCC">
        <w:rPr>
          <w:rFonts w:ascii="Aptos" w:eastAsiaTheme="majorEastAsia" w:hAnsi="Aptos" w:cstheme="majorBidi"/>
          <w:b/>
          <w:bCs/>
          <w:color w:val="AA6736" w:themeColor="accent2" w:themeShade="BF"/>
          <w:kern w:val="20"/>
          <w:szCs w:val="20"/>
          <w14:ligatures w14:val="standardContextual"/>
        </w:rPr>
        <w:tab/>
      </w:r>
      <w:r w:rsidR="003F5E65" w:rsidRPr="00F97FCC">
        <w:rPr>
          <w:rFonts w:ascii="Aptos" w:eastAsiaTheme="majorEastAsia" w:hAnsi="Aptos" w:cstheme="majorBidi"/>
          <w:b/>
          <w:bCs/>
          <w:color w:val="AA6736" w:themeColor="accent2" w:themeShade="BF"/>
          <w:kern w:val="20"/>
          <w:szCs w:val="20"/>
          <w14:ligatures w14:val="standardContextual"/>
        </w:rPr>
        <w:tab/>
      </w:r>
      <w:r w:rsidR="003F5E65" w:rsidRPr="00F97FCC">
        <w:rPr>
          <w:rFonts w:ascii="Aptos" w:eastAsiaTheme="majorEastAsia" w:hAnsi="Aptos" w:cstheme="majorBidi"/>
          <w:b/>
          <w:bCs/>
          <w:color w:val="AA6736" w:themeColor="accent2" w:themeShade="BF"/>
          <w:kern w:val="20"/>
          <w:szCs w:val="20"/>
          <w14:ligatures w14:val="standardContextual"/>
        </w:rPr>
        <w:tab/>
      </w:r>
      <w:r w:rsidR="00986525">
        <w:rPr>
          <w:rFonts w:ascii="Aptos" w:eastAsiaTheme="majorEastAsia" w:hAnsi="Aptos" w:cstheme="majorBidi"/>
          <w:b/>
          <w:bCs/>
          <w:color w:val="AA6736" w:themeColor="accent2" w:themeShade="BF"/>
          <w:kern w:val="20"/>
          <w:szCs w:val="20"/>
          <w14:ligatures w14:val="standardContextual"/>
        </w:rPr>
        <w:t xml:space="preserve">             </w:t>
      </w:r>
      <w:r w:rsidRPr="00F97FCC">
        <w:rPr>
          <w:rFonts w:ascii="Aptos" w:eastAsiaTheme="majorEastAsia" w:hAnsi="Aptos" w:cstheme="majorBidi"/>
          <w:b/>
          <w:bCs/>
          <w:color w:val="auto"/>
          <w:kern w:val="20"/>
          <w:szCs w:val="20"/>
          <w14:ligatures w14:val="standardContextual"/>
        </w:rPr>
        <w:t>J</w:t>
      </w:r>
      <w:r w:rsidR="00986525">
        <w:rPr>
          <w:rFonts w:ascii="Aptos" w:eastAsiaTheme="majorEastAsia" w:hAnsi="Aptos" w:cstheme="majorBidi"/>
          <w:b/>
          <w:bCs/>
          <w:color w:val="auto"/>
          <w:kern w:val="20"/>
          <w:szCs w:val="20"/>
          <w14:ligatures w14:val="standardContextual"/>
        </w:rPr>
        <w:t>anuary</w:t>
      </w:r>
      <w:r w:rsidRPr="00F97FCC">
        <w:rPr>
          <w:rFonts w:ascii="Aptos" w:eastAsiaTheme="majorEastAsia" w:hAnsi="Aptos" w:cstheme="majorBidi"/>
          <w:b/>
          <w:bCs/>
          <w:color w:val="auto"/>
          <w:kern w:val="20"/>
          <w:szCs w:val="20"/>
          <w14:ligatures w14:val="standardContextual"/>
        </w:rPr>
        <w:t xml:space="preserve"> 202</w:t>
      </w:r>
      <w:r w:rsidR="00986525">
        <w:rPr>
          <w:rFonts w:ascii="Aptos" w:eastAsiaTheme="majorEastAsia" w:hAnsi="Aptos" w:cstheme="majorBidi"/>
          <w:b/>
          <w:bCs/>
          <w:color w:val="auto"/>
          <w:kern w:val="20"/>
          <w:szCs w:val="20"/>
          <w14:ligatures w14:val="standardContextual"/>
        </w:rPr>
        <w:t>3</w:t>
      </w:r>
      <w:r w:rsidRPr="00F97FCC">
        <w:rPr>
          <w:rFonts w:ascii="Aptos" w:eastAsiaTheme="majorEastAsia" w:hAnsi="Aptos" w:cstheme="majorBidi"/>
          <w:b/>
          <w:bCs/>
          <w:color w:val="auto"/>
          <w:kern w:val="20"/>
          <w:szCs w:val="20"/>
          <w14:ligatures w14:val="standardContextual"/>
        </w:rPr>
        <w:t xml:space="preserve"> – Present </w:t>
      </w:r>
    </w:p>
    <w:p w14:paraId="2DA7A56B" w14:textId="2D04D0AD" w:rsidR="00EB103F" w:rsidRPr="00F97FCC" w:rsidRDefault="00DE36BA" w:rsidP="004A3E70">
      <w:pPr>
        <w:spacing w:before="0"/>
        <w:rPr>
          <w:rFonts w:ascii="Aptos" w:eastAsiaTheme="majorEastAsia" w:hAnsi="Aptos" w:cstheme="majorBidi"/>
          <w:b/>
          <w:bCs/>
          <w:color w:val="auto"/>
          <w:kern w:val="20"/>
          <w:szCs w:val="20"/>
          <w14:ligatures w14:val="standardContextual"/>
        </w:rPr>
      </w:pPr>
      <w:r>
        <w:rPr>
          <w:rFonts w:ascii="Aptos" w:eastAsiaTheme="majorEastAsia" w:hAnsi="Aptos" w:cstheme="majorBidi"/>
          <w:b/>
          <w:bCs/>
          <w:color w:val="auto"/>
          <w:kern w:val="20"/>
          <w:szCs w:val="20"/>
          <w14:ligatures w14:val="standardContextual"/>
        </w:rPr>
        <w:t xml:space="preserve">Barclays </w:t>
      </w:r>
      <w:r w:rsidR="00FD7AB9" w:rsidRPr="00F97FCC">
        <w:rPr>
          <w:rFonts w:ascii="Aptos" w:eastAsiaTheme="majorEastAsia" w:hAnsi="Aptos" w:cstheme="majorBidi"/>
          <w:b/>
          <w:bCs/>
          <w:color w:val="auto"/>
          <w:kern w:val="20"/>
          <w:szCs w:val="20"/>
          <w14:ligatures w14:val="standardContextual"/>
        </w:rPr>
        <w:t>-</w:t>
      </w:r>
      <w:r w:rsidR="00B14E33" w:rsidRPr="00F97FCC">
        <w:rPr>
          <w:rFonts w:ascii="Aptos" w:eastAsiaTheme="majorEastAsia" w:hAnsi="Aptos" w:cstheme="majorBidi"/>
          <w:b/>
          <w:bCs/>
          <w:color w:val="auto"/>
          <w:kern w:val="20"/>
          <w:szCs w:val="20"/>
          <w14:ligatures w14:val="standardContextual"/>
        </w:rPr>
        <w:t xml:space="preserve"> </w:t>
      </w:r>
      <w:r>
        <w:rPr>
          <w:rFonts w:ascii="Aptos" w:eastAsiaTheme="majorEastAsia" w:hAnsi="Aptos" w:cstheme="majorBidi"/>
          <w:b/>
          <w:bCs/>
          <w:color w:val="auto"/>
          <w:kern w:val="20"/>
          <w:szCs w:val="20"/>
          <w14:ligatures w14:val="standardContextual"/>
        </w:rPr>
        <w:t>Chicago</w:t>
      </w:r>
      <w:r w:rsidR="00FD7AB9" w:rsidRPr="00F97FCC">
        <w:rPr>
          <w:rFonts w:ascii="Aptos" w:eastAsiaTheme="majorEastAsia" w:hAnsi="Aptos" w:cstheme="majorBidi"/>
          <w:b/>
          <w:bCs/>
          <w:color w:val="auto"/>
          <w:kern w:val="20"/>
          <w:szCs w:val="20"/>
          <w14:ligatures w14:val="standardContextual"/>
        </w:rPr>
        <w:t xml:space="preserve">, </w:t>
      </w:r>
      <w:r>
        <w:rPr>
          <w:rFonts w:ascii="Aptos" w:eastAsiaTheme="majorEastAsia" w:hAnsi="Aptos" w:cstheme="majorBidi"/>
          <w:b/>
          <w:bCs/>
          <w:color w:val="auto"/>
          <w:kern w:val="20"/>
          <w:szCs w:val="20"/>
          <w14:ligatures w14:val="standardContextual"/>
        </w:rPr>
        <w:t>Illinois</w:t>
      </w:r>
      <w:r w:rsidR="00203000" w:rsidRPr="00F97FCC">
        <w:rPr>
          <w:rFonts w:ascii="Aptos" w:eastAsiaTheme="majorEastAsia" w:hAnsi="Aptos" w:cstheme="majorBidi"/>
          <w:b/>
          <w:bCs/>
          <w:color w:val="auto"/>
          <w:kern w:val="20"/>
          <w:szCs w:val="20"/>
          <w14:ligatures w14:val="standardContextual"/>
        </w:rPr>
        <w:t>.</w:t>
      </w:r>
      <w:r w:rsidR="00FD7AB9" w:rsidRPr="00F97FCC">
        <w:rPr>
          <w:rFonts w:ascii="Aptos" w:eastAsiaTheme="majorEastAsia" w:hAnsi="Aptos" w:cstheme="majorBidi"/>
          <w:b/>
          <w:bCs/>
          <w:color w:val="auto"/>
          <w:kern w:val="20"/>
          <w:szCs w:val="20"/>
          <w14:ligatures w14:val="standardContextual"/>
        </w:rPr>
        <w:t xml:space="preserve"> </w:t>
      </w:r>
    </w:p>
    <w:p w14:paraId="3FDDFE89" w14:textId="77777777" w:rsidR="00F97FCC" w:rsidRDefault="00F97FCC" w:rsidP="004A3E70">
      <w:pPr>
        <w:spacing w:before="0"/>
        <w:rPr>
          <w:rFonts w:ascii="Aptos" w:eastAsiaTheme="majorEastAsia" w:hAnsi="Aptos" w:cstheme="majorBidi"/>
          <w:b/>
          <w:bCs/>
          <w:color w:val="auto"/>
          <w:kern w:val="20"/>
          <w:sz w:val="21"/>
          <w:szCs w:val="21"/>
          <w14:ligatures w14:val="standardContextual"/>
        </w:rPr>
      </w:pPr>
    </w:p>
    <w:p w14:paraId="1D72102C" w14:textId="43059DBD"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Led the end-to-end migration of legacy on-premise data pipelines to a scalable, cloud-native architecture using AWS/GCP/Azure, reducing operational costs by 30% and improving data processing times by 40%.</w:t>
      </w:r>
    </w:p>
    <w:p w14:paraId="3BE3396F"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Designed and implemented a multi-tenant data lake architecture to support enterprise-wide data analytics, enabling seamless data sharing across 10+ business units and improving cross-functional collaboration.</w:t>
      </w:r>
    </w:p>
    <w:p w14:paraId="171F1BD0"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Built and optimized real-time data streaming pipelines using Apache Kafka, Apache Spark Streaming, and AWS Kinesis to process 1M+ events per second, enabling real-time decision-making for trading and risk management teams.</w:t>
      </w:r>
    </w:p>
    <w:p w14:paraId="1F7AAECA"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Integrated streaming data with cloud-based data warehouses (e.g., Snowflake, BigQuery, or Redshift) to provide actionable insights for business stakeholders, driving a 15% improvement in decision-making speed.</w:t>
      </w:r>
    </w:p>
    <w:p w14:paraId="40904603"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Implemented robust data governance frameworks, including role-based access control (RBAC), data encryption, and audit logging, ensuring compliance with GDPR, CCPA, and other regulatory requirements.</w:t>
      </w:r>
    </w:p>
    <w:p w14:paraId="79DAB7A1"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Automated data lineage tracking and metadata management using tools like Apache Atlas and Alation, improving data transparency and trust across the organization.</w:t>
      </w:r>
    </w:p>
    <w:p w14:paraId="56C393D2"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Established CI/CD pipelines for data engineering workflows using Jenkins, GitLab CI/CD, or Azure DevOps, reducing deployment times by 50% and ensuring zero downtime during releases.</w:t>
      </w:r>
    </w:p>
    <w:p w14:paraId="280AD4B4"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Containerized data processing applications using Docker and orchestrated them with Kubernetes, achieving 99.9% uptime for critical data pipelines.</w:t>
      </w:r>
    </w:p>
    <w:p w14:paraId="428EC912"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Collaborated with data scientists to deploy machine learning models into production environments using MLflow, SageMaker, or Vertex AI, enabling predictive analytics for fraud detection and customer segmentation.</w:t>
      </w:r>
    </w:p>
    <w:p w14:paraId="7AC47C8B"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Optimized feature engineering pipelines to reduce model training times by 60%, accelerating time-to-insight for business teams.</w:t>
      </w:r>
    </w:p>
    <w:p w14:paraId="5EEAEBDC"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Conducted comprehensive cost analysis and optimization of cloud resources, achieving a 25% reduction in monthly cloud spend while maintaining high performance and scalability.</w:t>
      </w:r>
    </w:p>
    <w:p w14:paraId="7567516D"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lastRenderedPageBreak/>
        <w:t>Implemented auto-scaling and serverless architectures (e.g., AWS Lambda, Google Cloud Functions) to handle variable workloads efficiently, reducing infrastructure costs by 20%.</w:t>
      </w:r>
    </w:p>
    <w:p w14:paraId="33432576"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Partnered with business stakeholders to define data requirements and deliver solutions that drove a 20% increase in operational efficiency.</w:t>
      </w:r>
    </w:p>
    <w:p w14:paraId="3200DF8F"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Developed automated data quality checks and monitoring dashboards using Great Expectations, Datadog, or Grafana, reducing data errors by 90% and improving overall data reliability.</w:t>
      </w:r>
    </w:p>
    <w:p w14:paraId="668D338F"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Implemented proactive alerting systems to identify and resolve data pipeline failures within minutes, ensuring minimal disruption to business operations.</w:t>
      </w:r>
    </w:p>
    <w:p w14:paraId="51FFE125"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Migrated ETL workflows from traditional tools like Informatica or Talend to cloud-native services such as AWS Glue, Azure Data Factory, or Google Dataflow, improving scalability and reducing maintenance overhead.</w:t>
      </w:r>
    </w:p>
    <w:p w14:paraId="606D2D5E"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Architected and deployed serverless data processing solutions, reducing infrastructure management efforts by 40%.</w:t>
      </w:r>
    </w:p>
    <w:p w14:paraId="577262B0"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Designed and optimized big data processing workflows using Apache Hadoop, Apache Hive, and Presto to handle petabytes of data, enabling faster analytics for business intelligence teams.</w:t>
      </w:r>
    </w:p>
    <w:p w14:paraId="5A40D739"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Leveraged Delta Lake or Apache Iceberg to implement ACID transactions on data lakes, ensuring data consistency and reliability.</w:t>
      </w:r>
    </w:p>
    <w:p w14:paraId="048D8505"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Introduced data observability practices by integrating tools like Monte Carlo or Datafold, reducing data downtime by 50% and improving trust in data assets.</w:t>
      </w:r>
    </w:p>
    <w:p w14:paraId="37A03FD1"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Conducted training sessions for business teams on leveraging cloud-based analytics tools, increasing adoption rates by 30%.</w:t>
      </w:r>
    </w:p>
    <w:p w14:paraId="19BCF824"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Pioneered the use of graph-based data lineage tools (e.g., DataHub) to visualize complex data dependencies, improving troubleshooting efficiency by 40%.</w:t>
      </w:r>
    </w:p>
    <w:p w14:paraId="01882DEF"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Implemented cost-effective data storage strategies using AWS S3 Intelligent-Tiering or GCP Coldline Storage, reducing storage costs by 35%.</w:t>
      </w:r>
    </w:p>
    <w:p w14:paraId="6056EDC8"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Designed and executed disaster recovery plans for critical data pipelines, ensuring 99.99% availability during outages.</w:t>
      </w:r>
    </w:p>
    <w:p w14:paraId="01ED0833"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Collaborated with security teams to implement zero-trust architecture for data access, reducing the risk of unauthorized access by 50%.</w:t>
      </w:r>
    </w:p>
    <w:p w14:paraId="7D6032BD" w14:textId="77777777" w:rsidR="00DF760B" w:rsidRPr="00DF760B" w:rsidRDefault="00DF760B" w:rsidP="00BC1251">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Championed the adoption of Infrastructure-as-Code (IaC) using Terraform or CloudFormation, reducing environment setup times by 70%.</w:t>
      </w:r>
    </w:p>
    <w:p w14:paraId="75F81786" w14:textId="0E9F1A37" w:rsidR="00DF760B" w:rsidRPr="00A45C18" w:rsidRDefault="00DF760B" w:rsidP="004A3E70">
      <w:pPr>
        <w:numPr>
          <w:ilvl w:val="0"/>
          <w:numId w:val="11"/>
        </w:numPr>
        <w:tabs>
          <w:tab w:val="num" w:pos="720"/>
        </w:tabs>
        <w:spacing w:before="0" w:after="3" w:line="247" w:lineRule="auto"/>
        <w:ind w:right="109"/>
        <w:jc w:val="both"/>
        <w:rPr>
          <w:rFonts w:ascii="Aptos" w:hAnsi="Aptos"/>
          <w:color w:val="000000" w:themeColor="text1"/>
        </w:rPr>
      </w:pPr>
      <w:r w:rsidRPr="00DF760B">
        <w:rPr>
          <w:rFonts w:ascii="Aptos" w:hAnsi="Aptos"/>
          <w:color w:val="000000" w:themeColor="text1"/>
        </w:rPr>
        <w:t>Delivered executive-level presentations on the business impact of data engineering initiatives, securing buy-in for additional investments in cloud infrastructure.</w:t>
      </w:r>
    </w:p>
    <w:p w14:paraId="694DFF18" w14:textId="2676DDCD" w:rsidR="008E104A" w:rsidRPr="00F97FCC" w:rsidRDefault="00EB103F" w:rsidP="003F5E65">
      <w:pPr>
        <w:spacing w:after="2" w:line="241" w:lineRule="auto"/>
        <w:ind w:left="280" w:right="109"/>
        <w:jc w:val="both"/>
        <w:rPr>
          <w:rFonts w:ascii="Aptos" w:hAnsi="Aptos"/>
          <w:bCs/>
          <w:color w:val="000000" w:themeColor="text1"/>
        </w:rPr>
      </w:pPr>
      <w:r w:rsidRPr="00F97FCC">
        <w:rPr>
          <w:rFonts w:ascii="Aptos" w:hAnsi="Aptos"/>
          <w:b/>
          <w:color w:val="000000" w:themeColor="text1"/>
          <w:sz w:val="21"/>
          <w:szCs w:val="21"/>
        </w:rPr>
        <w:t>Environment:</w:t>
      </w:r>
      <w:r w:rsidRPr="00F97FCC">
        <w:rPr>
          <w:rFonts w:ascii="Aptos" w:hAnsi="Aptos"/>
          <w:b/>
          <w:color w:val="000000" w:themeColor="text1"/>
        </w:rPr>
        <w:t xml:space="preserve"> </w:t>
      </w:r>
      <w:r w:rsidR="00791A87" w:rsidRPr="00791A87">
        <w:rPr>
          <w:rFonts w:ascii="Aptos" w:hAnsi="Aptos"/>
          <w:bCs/>
          <w:color w:val="000000" w:themeColor="text1"/>
        </w:rPr>
        <w:t> ETL, Google BigQuery, Apache Kafka, Apache Beam, Google Pub/Sub, Google Dataflow, Cloud Composer, Google Kubernetes Engine (GKE), Docker, Vertex AI, MLflow, Google Cloud Storage, Google Data Catalog, Alation, Great Expectations, Google Cloud Monitoring, Delta Lake, Monte Carlo, DataHub, Terraform, Google Looker, Data Studio, Python, PySpark, SQL, Hadoop, Hive, PostgreSQL, JSON, TensorFlow, PyTorch, Informatica.</w:t>
      </w:r>
    </w:p>
    <w:p w14:paraId="03F8719C" w14:textId="77777777" w:rsidR="005F2FE1" w:rsidRPr="00F97FCC" w:rsidRDefault="005F2FE1" w:rsidP="003913C0">
      <w:pPr>
        <w:spacing w:after="2" w:line="241" w:lineRule="auto"/>
        <w:ind w:right="109"/>
        <w:jc w:val="both"/>
        <w:rPr>
          <w:rFonts w:ascii="Aptos" w:hAnsi="Aptos"/>
          <w:color w:val="000000" w:themeColor="text1"/>
        </w:rPr>
      </w:pPr>
    </w:p>
    <w:p w14:paraId="1182000D" w14:textId="61FD4E26" w:rsidR="00FD7AB9" w:rsidRPr="00F97FCC" w:rsidRDefault="00EB103F" w:rsidP="004A3E70">
      <w:pPr>
        <w:spacing w:before="0"/>
        <w:rPr>
          <w:rFonts w:ascii="Aptos" w:eastAsiaTheme="majorEastAsia" w:hAnsi="Aptos" w:cstheme="majorBidi"/>
          <w:b/>
          <w:bCs/>
          <w:color w:val="000000" w:themeColor="text1"/>
          <w:kern w:val="20"/>
          <w:szCs w:val="20"/>
          <w14:ligatures w14:val="standardContextual"/>
        </w:rPr>
      </w:pPr>
      <w:r w:rsidRPr="00F97FCC">
        <w:rPr>
          <w:rFonts w:ascii="Aptos" w:eastAsiaTheme="majorEastAsia" w:hAnsi="Aptos" w:cstheme="majorBidi"/>
          <w:b/>
          <w:bCs/>
          <w:color w:val="000000" w:themeColor="text1"/>
          <w:kern w:val="20"/>
          <w:szCs w:val="20"/>
          <w14:ligatures w14:val="standardContextual"/>
        </w:rPr>
        <w:t xml:space="preserve">AZURE </w:t>
      </w:r>
      <w:r w:rsidR="00FD7AB9" w:rsidRPr="00F97FCC">
        <w:rPr>
          <w:rFonts w:ascii="Aptos" w:eastAsiaTheme="majorEastAsia" w:hAnsi="Aptos" w:cstheme="majorBidi"/>
          <w:b/>
          <w:bCs/>
          <w:color w:val="000000" w:themeColor="text1"/>
          <w:kern w:val="20"/>
          <w:szCs w:val="20"/>
          <w14:ligatures w14:val="standardContextual"/>
        </w:rPr>
        <w:t xml:space="preserve">DATA ENGINEER </w:t>
      </w:r>
      <w:r w:rsidR="00FD7AB9" w:rsidRPr="00F97FCC">
        <w:rPr>
          <w:rFonts w:ascii="Aptos" w:eastAsiaTheme="majorEastAsia" w:hAnsi="Aptos" w:cstheme="majorBidi"/>
          <w:b/>
          <w:bCs/>
          <w:color w:val="000000" w:themeColor="text1"/>
          <w:kern w:val="20"/>
          <w:szCs w:val="20"/>
          <w14:ligatures w14:val="standardContextual"/>
        </w:rPr>
        <w:tab/>
      </w:r>
      <w:r w:rsidR="00FD7AB9" w:rsidRPr="00F97FCC">
        <w:rPr>
          <w:rFonts w:ascii="Aptos" w:eastAsiaTheme="majorEastAsia" w:hAnsi="Aptos" w:cstheme="majorBidi"/>
          <w:b/>
          <w:bCs/>
          <w:color w:val="000000" w:themeColor="text1"/>
          <w:kern w:val="20"/>
          <w:szCs w:val="20"/>
          <w14:ligatures w14:val="standardContextual"/>
        </w:rPr>
        <w:tab/>
      </w:r>
      <w:r w:rsidR="00FD7AB9" w:rsidRPr="00F97FCC">
        <w:rPr>
          <w:rFonts w:ascii="Aptos" w:eastAsiaTheme="majorEastAsia" w:hAnsi="Aptos" w:cstheme="majorBidi"/>
          <w:b/>
          <w:bCs/>
          <w:color w:val="000000" w:themeColor="text1"/>
          <w:kern w:val="20"/>
          <w:szCs w:val="20"/>
          <w14:ligatures w14:val="standardContextual"/>
        </w:rPr>
        <w:tab/>
      </w:r>
      <w:r w:rsidR="00FD7AB9" w:rsidRPr="00F97FCC">
        <w:rPr>
          <w:rFonts w:ascii="Aptos" w:eastAsiaTheme="majorEastAsia" w:hAnsi="Aptos" w:cstheme="majorBidi"/>
          <w:b/>
          <w:bCs/>
          <w:color w:val="000000" w:themeColor="text1"/>
          <w:kern w:val="20"/>
          <w:szCs w:val="20"/>
          <w14:ligatures w14:val="standardContextual"/>
        </w:rPr>
        <w:tab/>
      </w:r>
      <w:r w:rsidR="00FD7AB9" w:rsidRPr="00F97FCC">
        <w:rPr>
          <w:rFonts w:ascii="Aptos" w:eastAsiaTheme="majorEastAsia" w:hAnsi="Aptos" w:cstheme="majorBidi"/>
          <w:b/>
          <w:bCs/>
          <w:color w:val="000000" w:themeColor="text1"/>
          <w:kern w:val="20"/>
          <w:szCs w:val="20"/>
          <w14:ligatures w14:val="standardContextual"/>
        </w:rPr>
        <w:tab/>
      </w:r>
      <w:r w:rsidR="00FD7AB9" w:rsidRPr="00F97FCC">
        <w:rPr>
          <w:rFonts w:ascii="Aptos" w:eastAsiaTheme="majorEastAsia" w:hAnsi="Aptos" w:cstheme="majorBidi"/>
          <w:b/>
          <w:bCs/>
          <w:color w:val="000000" w:themeColor="text1"/>
          <w:kern w:val="20"/>
          <w:szCs w:val="20"/>
          <w14:ligatures w14:val="standardContextual"/>
        </w:rPr>
        <w:tab/>
      </w:r>
      <w:r w:rsidR="003F5E65" w:rsidRPr="00F97FCC">
        <w:rPr>
          <w:rFonts w:ascii="Aptos" w:eastAsiaTheme="majorEastAsia" w:hAnsi="Aptos" w:cstheme="majorBidi"/>
          <w:b/>
          <w:bCs/>
          <w:color w:val="000000" w:themeColor="text1"/>
          <w:kern w:val="20"/>
          <w:szCs w:val="20"/>
          <w14:ligatures w14:val="standardContextual"/>
        </w:rPr>
        <w:tab/>
      </w:r>
      <w:r w:rsidR="003F5E65" w:rsidRPr="00F97FCC">
        <w:rPr>
          <w:rFonts w:ascii="Aptos" w:eastAsiaTheme="majorEastAsia" w:hAnsi="Aptos" w:cstheme="majorBidi"/>
          <w:b/>
          <w:bCs/>
          <w:color w:val="000000" w:themeColor="text1"/>
          <w:kern w:val="20"/>
          <w:szCs w:val="20"/>
          <w14:ligatures w14:val="standardContextual"/>
        </w:rPr>
        <w:tab/>
      </w:r>
      <w:r w:rsidR="007C1843">
        <w:rPr>
          <w:rFonts w:ascii="Aptos" w:eastAsiaTheme="majorEastAsia" w:hAnsi="Aptos" w:cstheme="majorBidi"/>
          <w:b/>
          <w:bCs/>
          <w:color w:val="000000" w:themeColor="text1"/>
          <w:kern w:val="20"/>
          <w:szCs w:val="20"/>
          <w14:ligatures w14:val="standardContextual"/>
        </w:rPr>
        <w:t xml:space="preserve">               </w:t>
      </w:r>
      <w:r w:rsidR="00986525" w:rsidRPr="00F97FCC">
        <w:rPr>
          <w:rFonts w:ascii="Aptos" w:eastAsiaTheme="majorEastAsia" w:hAnsi="Aptos" w:cstheme="majorBidi"/>
          <w:b/>
          <w:bCs/>
          <w:color w:val="000000" w:themeColor="text1"/>
          <w:kern w:val="20"/>
          <w:szCs w:val="20"/>
          <w14:ligatures w14:val="standardContextual"/>
        </w:rPr>
        <w:t>A</w:t>
      </w:r>
      <w:r w:rsidR="00986525">
        <w:rPr>
          <w:rFonts w:ascii="Aptos" w:eastAsiaTheme="majorEastAsia" w:hAnsi="Aptos" w:cstheme="majorBidi"/>
          <w:b/>
          <w:bCs/>
          <w:color w:val="000000" w:themeColor="text1"/>
          <w:kern w:val="20"/>
          <w:szCs w:val="20"/>
          <w14:ligatures w14:val="standardContextual"/>
        </w:rPr>
        <w:t xml:space="preserve">ugust </w:t>
      </w:r>
      <w:r w:rsidR="00FD7AB9" w:rsidRPr="00F97FCC">
        <w:rPr>
          <w:rFonts w:ascii="Aptos" w:eastAsiaTheme="majorEastAsia" w:hAnsi="Aptos" w:cstheme="majorBidi"/>
          <w:b/>
          <w:bCs/>
          <w:color w:val="000000" w:themeColor="text1"/>
          <w:kern w:val="20"/>
          <w:szCs w:val="20"/>
          <w14:ligatures w14:val="standardContextual"/>
        </w:rPr>
        <w:t>202</w:t>
      </w:r>
      <w:r w:rsidR="00A86363">
        <w:rPr>
          <w:rFonts w:ascii="Aptos" w:eastAsiaTheme="majorEastAsia" w:hAnsi="Aptos" w:cstheme="majorBidi"/>
          <w:b/>
          <w:bCs/>
          <w:color w:val="000000" w:themeColor="text1"/>
          <w:kern w:val="20"/>
          <w:szCs w:val="20"/>
          <w14:ligatures w14:val="standardContextual"/>
        </w:rPr>
        <w:t>0</w:t>
      </w:r>
      <w:r w:rsidR="00FD7AB9" w:rsidRPr="00F97FCC">
        <w:rPr>
          <w:rFonts w:ascii="Aptos" w:eastAsiaTheme="majorEastAsia" w:hAnsi="Aptos" w:cstheme="majorBidi"/>
          <w:b/>
          <w:bCs/>
          <w:color w:val="000000" w:themeColor="text1"/>
          <w:kern w:val="20"/>
          <w:szCs w:val="20"/>
          <w14:ligatures w14:val="standardContextual"/>
        </w:rPr>
        <w:t xml:space="preserve"> – </w:t>
      </w:r>
      <w:r w:rsidR="00986525">
        <w:rPr>
          <w:rFonts w:ascii="Aptos" w:eastAsiaTheme="majorEastAsia" w:hAnsi="Aptos" w:cstheme="majorBidi"/>
          <w:b/>
          <w:bCs/>
          <w:color w:val="000000" w:themeColor="text1"/>
          <w:kern w:val="20"/>
          <w:szCs w:val="20"/>
          <w14:ligatures w14:val="standardContextual"/>
        </w:rPr>
        <w:t xml:space="preserve">December </w:t>
      </w:r>
      <w:r w:rsidR="00FD7AB9" w:rsidRPr="00F97FCC">
        <w:rPr>
          <w:rFonts w:ascii="Aptos" w:eastAsiaTheme="majorEastAsia" w:hAnsi="Aptos" w:cstheme="majorBidi"/>
          <w:b/>
          <w:bCs/>
          <w:color w:val="000000" w:themeColor="text1"/>
          <w:kern w:val="20"/>
          <w:szCs w:val="20"/>
          <w14:ligatures w14:val="standardContextual"/>
        </w:rPr>
        <w:t xml:space="preserve">2022 </w:t>
      </w:r>
    </w:p>
    <w:p w14:paraId="17FCE9AD" w14:textId="7AF72B6C" w:rsidR="000F7621" w:rsidRDefault="00DE36BA" w:rsidP="004A3E70">
      <w:pPr>
        <w:spacing w:before="0"/>
        <w:rPr>
          <w:rFonts w:ascii="Aptos" w:eastAsiaTheme="majorEastAsia" w:hAnsi="Aptos" w:cstheme="majorBidi"/>
          <w:b/>
          <w:bCs/>
          <w:color w:val="000000" w:themeColor="text1"/>
          <w:kern w:val="20"/>
          <w:szCs w:val="20"/>
          <w14:ligatures w14:val="standardContextual"/>
        </w:rPr>
      </w:pPr>
      <w:r>
        <w:rPr>
          <w:rFonts w:ascii="Aptos" w:eastAsiaTheme="majorEastAsia" w:hAnsi="Aptos" w:cstheme="majorBidi"/>
          <w:b/>
          <w:bCs/>
          <w:color w:val="000000" w:themeColor="text1"/>
          <w:kern w:val="20"/>
          <w:szCs w:val="20"/>
          <w14:ligatures w14:val="standardContextual"/>
        </w:rPr>
        <w:t>Mckesson</w:t>
      </w:r>
      <w:r w:rsidR="00FD7AB9" w:rsidRPr="00F97FCC">
        <w:rPr>
          <w:rFonts w:ascii="Aptos" w:eastAsiaTheme="majorEastAsia" w:hAnsi="Aptos" w:cstheme="majorBidi"/>
          <w:b/>
          <w:bCs/>
          <w:color w:val="000000" w:themeColor="text1"/>
          <w:kern w:val="20"/>
          <w:szCs w:val="20"/>
          <w14:ligatures w14:val="standardContextual"/>
        </w:rPr>
        <w:t xml:space="preserve">- </w:t>
      </w:r>
      <w:r>
        <w:rPr>
          <w:rFonts w:ascii="Aptos" w:eastAsiaTheme="majorEastAsia" w:hAnsi="Aptos" w:cstheme="majorBidi"/>
          <w:b/>
          <w:bCs/>
          <w:color w:val="000000" w:themeColor="text1"/>
          <w:kern w:val="20"/>
          <w:szCs w:val="20"/>
          <w14:ligatures w14:val="standardContextual"/>
        </w:rPr>
        <w:t>Irving</w:t>
      </w:r>
      <w:r w:rsidR="00FD7AB9" w:rsidRPr="00F97FCC">
        <w:rPr>
          <w:rFonts w:ascii="Aptos" w:eastAsiaTheme="majorEastAsia" w:hAnsi="Aptos" w:cstheme="majorBidi"/>
          <w:b/>
          <w:bCs/>
          <w:color w:val="000000" w:themeColor="text1"/>
          <w:kern w:val="20"/>
          <w:szCs w:val="20"/>
          <w14:ligatures w14:val="standardContextual"/>
        </w:rPr>
        <w:t xml:space="preserve">, </w:t>
      </w:r>
      <w:r>
        <w:rPr>
          <w:rFonts w:ascii="Aptos" w:eastAsiaTheme="majorEastAsia" w:hAnsi="Aptos" w:cstheme="majorBidi"/>
          <w:b/>
          <w:bCs/>
          <w:color w:val="000000" w:themeColor="text1"/>
          <w:kern w:val="20"/>
          <w:szCs w:val="20"/>
          <w14:ligatures w14:val="standardContextual"/>
        </w:rPr>
        <w:t>Texas</w:t>
      </w:r>
    </w:p>
    <w:p w14:paraId="6EE17B69" w14:textId="77777777" w:rsidR="00F97FCC" w:rsidRPr="00F97FCC" w:rsidRDefault="00F97FCC" w:rsidP="004A3E70">
      <w:pPr>
        <w:spacing w:before="0"/>
        <w:rPr>
          <w:rFonts w:ascii="Aptos" w:eastAsiaTheme="majorEastAsia" w:hAnsi="Aptos" w:cstheme="majorBidi"/>
          <w:b/>
          <w:bCs/>
          <w:color w:val="000000" w:themeColor="text1"/>
          <w:kern w:val="20"/>
          <w:szCs w:val="20"/>
          <w14:ligatures w14:val="standardContextual"/>
        </w:rPr>
      </w:pPr>
    </w:p>
    <w:p w14:paraId="57937ED0"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Designed and implemented a scalable Azure Data Lake Storage (ADLS) Gen2 solution to centralize and manage over 100 TB of structured and unstructured data from multiple sources, including IoT devices, CRM systems, and transactional databases.</w:t>
      </w:r>
    </w:p>
    <w:p w14:paraId="5074C807"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Developed Azure Data Factory (ADF) pipelines to orchestrate and automate data ingestion, transformation, and loading (ETL) processes, reducing manual effort by 40% and improving data processing efficiency.</w:t>
      </w:r>
    </w:p>
    <w:p w14:paraId="2B2AA5E9"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Integrated Azure Databricks for advanced data transformation and analytics, enabling real-time data processing and reducing batch processing times by 30%.</w:t>
      </w:r>
    </w:p>
    <w:p w14:paraId="1E2BAEAB"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Implemented role-based access control (RBAC) and data encryption to ensure compliance with HIPAA and GDPR regulations.</w:t>
      </w:r>
    </w:p>
    <w:p w14:paraId="3DE5835E"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Built a real-time data analytics platform using Azure Synapse Analytics to provide actionable insights to business stakeholders, improving decision-making and reducing reporting latency by 50%.</w:t>
      </w:r>
    </w:p>
    <w:p w14:paraId="28ED8C4F"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Designed and deployed Azure Stream Analytics to process and analyze streaming data from IoT devices, enabling real-time monitoring and anomaly detection.</w:t>
      </w:r>
    </w:p>
    <w:p w14:paraId="3C2C8067"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Created Power BI dashboards with interactive visualizations, enabling stakeholders to track KPIs and operational metrics in real-time.</w:t>
      </w:r>
    </w:p>
    <w:p w14:paraId="1246B0C2"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Optimized query performance by implementing partitioning and indexing strategies in Azure Synapse, reducing query execution times by 25%.</w:t>
      </w:r>
    </w:p>
    <w:p w14:paraId="0551A3F0"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Led the migration of an on-premise SQL Server data warehouse to Azure SQL Database, ensuring zero downtime and minimal disruption to business operations.</w:t>
      </w:r>
    </w:p>
    <w:p w14:paraId="280AD3E1"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lastRenderedPageBreak/>
        <w:t>Utilized Azure Data Migration Service (DMS) to seamlessly migrate 50+ databases and 10+ years of historical data to the cloud.</w:t>
      </w:r>
    </w:p>
    <w:p w14:paraId="426F203A"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Implemented Azure Purview for data cataloging and governance, improving data discoverability and lineage tracking across the organization.</w:t>
      </w:r>
    </w:p>
    <w:p w14:paraId="3C342178"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Reduced infrastructure costs by 35% by leveraging Azure Auto-Scaling and Reserved Instances.</w:t>
      </w:r>
    </w:p>
    <w:p w14:paraId="3F69E1D7"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Designed and implemented a data security framework using Azure Key Vault, Azure Active Directory (AAD), and Azure Private Link to secure sensitive healthcare data.</w:t>
      </w:r>
    </w:p>
    <w:p w14:paraId="5C09C14E"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Conducted regular vulnerability assessments and penetration testing to identify and mitigate potential security risks.</w:t>
      </w:r>
    </w:p>
    <w:p w14:paraId="7D49C31F"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Automated compliance reporting using Azure Policy and Azure Monitor, ensuring adherence to HIPAA, HITRUST, and SOC 2 standards.</w:t>
      </w:r>
    </w:p>
    <w:p w14:paraId="11CF6AC9"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Reduced security incidents by 20% through proactive monitoring and threat detection.</w:t>
      </w:r>
    </w:p>
    <w:p w14:paraId="6C36A2E9"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Collaborated with data scientists to deploy machine learning models on Azure Machine Learning (AML) for predictive analytics, enabling forecasting of patient demand and inventory optimization.</w:t>
      </w:r>
    </w:p>
    <w:p w14:paraId="0714AFB9"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Built CI/CD pipelines using Azure DevOps to automate the deployment and monitoring of ML models in production.</w:t>
      </w:r>
    </w:p>
    <w:p w14:paraId="3FA5EF0D"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Integrated ML predictions into operational dashboards using Power BI, enabling business teams to make data-driven decisions.</w:t>
      </w:r>
    </w:p>
    <w:p w14:paraId="5BD08AF4"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Improved forecast accuracy by 15%, leading to better inventory management and cost savings.</w:t>
      </w:r>
    </w:p>
    <w:p w14:paraId="2ACF8F6B"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Implemented a Master Data Management (MDM) solution using Azure Purview and SQL Server Master Data Services (MDS) to ensure data consistency and accuracy across the organization.</w:t>
      </w:r>
    </w:p>
    <w:p w14:paraId="77BDD33C"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Developed data quality rules and validation pipelines in Azure Data Factory to identify and resolve data anomalies.</w:t>
      </w:r>
    </w:p>
    <w:p w14:paraId="485D9D0E"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Established a data stewardship program to improve data ownership and accountability across business units.</w:t>
      </w:r>
    </w:p>
    <w:p w14:paraId="4A5F1074"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Improved data accuracy by 25%, leading to more reliable reporting and analytics.</w:t>
      </w:r>
    </w:p>
    <w:p w14:paraId="621BC2F1"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Conducted a comprehensive review of Azure resources and implemented cost optimization strategies, including right-sizing VMs, reserved instances, and auto-scaling, resulting in 30% cost savings.</w:t>
      </w:r>
    </w:p>
    <w:p w14:paraId="5E12810C"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Optimized the performance of Azure Synapse and Azure SQL Database by implementing query tuning, index optimization, and partitioning strategies.</w:t>
      </w:r>
    </w:p>
    <w:p w14:paraId="06ED9FFA"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Monitored and analyzed resource usage using Azure Cost Management and Azure Monitor, providing actionable insights to reduce waste and improve efficiency.</w:t>
      </w:r>
    </w:p>
    <w:p w14:paraId="7AB063B3"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Designed and implemented a disaster recovery (DR) strategy using Azure Backup and Azure Site Recovery (ASR) to ensure business continuity in case of outages or data loss.</w:t>
      </w:r>
    </w:p>
    <w:p w14:paraId="5BEDCA87"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Conducted regular DR drills to validate the recovery process and ensure RPO (Recovery Point Objective) and RTO (Recovery Time Objective) targets were met.</w:t>
      </w:r>
    </w:p>
    <w:p w14:paraId="4C7F8AAA" w14:textId="77777777" w:rsidR="00BC1251" w:rsidRPr="00BC1251" w:rsidRDefault="00BC1251" w:rsidP="00BC1251">
      <w:pPr>
        <w:numPr>
          <w:ilvl w:val="0"/>
          <w:numId w:val="11"/>
        </w:numPr>
        <w:tabs>
          <w:tab w:val="num" w:pos="720"/>
        </w:tabs>
        <w:spacing w:before="0" w:after="3" w:line="247" w:lineRule="auto"/>
        <w:ind w:right="109"/>
        <w:jc w:val="both"/>
        <w:rPr>
          <w:rFonts w:ascii="Aptos" w:hAnsi="Aptos"/>
          <w:color w:val="000000" w:themeColor="text1"/>
        </w:rPr>
      </w:pPr>
      <w:r w:rsidRPr="00BC1251">
        <w:rPr>
          <w:rFonts w:ascii="Aptos" w:hAnsi="Aptos"/>
          <w:color w:val="000000" w:themeColor="text1"/>
        </w:rPr>
        <w:t>Reduced recovery time from 24 hours to 2 hours, minimizing downtime and ensuring uninterrupted business operations.</w:t>
      </w:r>
    </w:p>
    <w:p w14:paraId="5A214AAB" w14:textId="77777777" w:rsidR="00BC1251" w:rsidRPr="00F97FCC" w:rsidRDefault="00BC1251" w:rsidP="00BC1251">
      <w:pPr>
        <w:spacing w:before="0" w:after="2" w:line="241" w:lineRule="auto"/>
        <w:ind w:left="720" w:right="97"/>
        <w:jc w:val="both"/>
        <w:rPr>
          <w:rFonts w:ascii="Aptos" w:hAnsi="Aptos"/>
          <w:color w:val="000000" w:themeColor="text1"/>
        </w:rPr>
      </w:pPr>
    </w:p>
    <w:p w14:paraId="25F08758" w14:textId="7407FC38" w:rsidR="00014D6C" w:rsidRPr="00F97FCC" w:rsidRDefault="00EB103F" w:rsidP="00A30C64">
      <w:pPr>
        <w:ind w:left="280" w:right="97"/>
        <w:rPr>
          <w:rFonts w:ascii="Aptos" w:hAnsi="Aptos"/>
          <w:color w:val="000000" w:themeColor="text1"/>
        </w:rPr>
      </w:pPr>
      <w:r w:rsidRPr="00F97FCC">
        <w:rPr>
          <w:rFonts w:ascii="Aptos" w:hAnsi="Aptos"/>
          <w:b/>
          <w:color w:val="000000" w:themeColor="text1"/>
          <w:sz w:val="21"/>
          <w:szCs w:val="21"/>
        </w:rPr>
        <w:t>Environment</w:t>
      </w:r>
      <w:r w:rsidRPr="00F97FCC">
        <w:rPr>
          <w:rFonts w:ascii="Aptos" w:hAnsi="Aptos"/>
          <w:color w:val="000000" w:themeColor="text1"/>
          <w:sz w:val="21"/>
          <w:szCs w:val="21"/>
        </w:rPr>
        <w:t>:</w:t>
      </w:r>
      <w:r w:rsidR="00552353" w:rsidRPr="00F97FCC">
        <w:rPr>
          <w:rFonts w:ascii="Aptos" w:hAnsi="Aptos"/>
          <w:color w:val="000000" w:themeColor="text1"/>
          <w:sz w:val="21"/>
          <w:szCs w:val="21"/>
        </w:rPr>
        <w:t xml:space="preserve"> </w:t>
      </w:r>
      <w:r w:rsidR="00A30C64" w:rsidRPr="00F97FCC">
        <w:rPr>
          <w:rFonts w:ascii="Aptos" w:hAnsi="Aptos"/>
          <w:color w:val="000000" w:themeColor="text1"/>
        </w:rPr>
        <w:t>Azure Blob Storage, Azure Data Factory, Azure Purview, Azure Databricks, Azure Synapse Analytics, Python, Pandas, NumPy, Azure SQL Database, Azure Functions, Power BI, ELT, Azure Cosmos DB,</w:t>
      </w:r>
      <w:r w:rsidR="008878BD" w:rsidRPr="00F97FCC">
        <w:rPr>
          <w:rFonts w:ascii="Aptos" w:hAnsi="Aptos"/>
          <w:color w:val="000000" w:themeColor="text1"/>
        </w:rPr>
        <w:t xml:space="preserve"> </w:t>
      </w:r>
      <w:r w:rsidR="00A30C64" w:rsidRPr="00F97FCC">
        <w:rPr>
          <w:rFonts w:ascii="Aptos" w:hAnsi="Aptos"/>
          <w:color w:val="000000" w:themeColor="text1"/>
        </w:rPr>
        <w:t xml:space="preserve">Hadoop, </w:t>
      </w:r>
      <w:r w:rsidR="008878BD" w:rsidRPr="00F97FCC">
        <w:rPr>
          <w:rFonts w:ascii="Aptos" w:hAnsi="Aptos"/>
          <w:color w:val="000000" w:themeColor="text1"/>
        </w:rPr>
        <w:t xml:space="preserve">Jira, </w:t>
      </w:r>
      <w:r w:rsidR="00A30C64" w:rsidRPr="00F97FCC">
        <w:rPr>
          <w:rFonts w:ascii="Aptos" w:hAnsi="Aptos"/>
          <w:color w:val="000000" w:themeColor="text1"/>
        </w:rPr>
        <w:t>TensorFlow, Scala, Azure HDInsight, Azure Stream Analytics, Ab Initio, Apache Spark, Apache Airflow, Agile methodologies, Informatica PowerCenter</w:t>
      </w:r>
      <w:r w:rsidR="00347484" w:rsidRPr="00F97FCC">
        <w:rPr>
          <w:rFonts w:ascii="Aptos" w:hAnsi="Aptos"/>
          <w:color w:val="000000" w:themeColor="text1"/>
        </w:rPr>
        <w:t>.</w:t>
      </w:r>
    </w:p>
    <w:p w14:paraId="36CD9662" w14:textId="77777777" w:rsidR="00A45C18" w:rsidRDefault="00A45C18" w:rsidP="00A45C18">
      <w:pPr>
        <w:pStyle w:val="Heading1"/>
        <w:tabs>
          <w:tab w:val="center" w:pos="9120"/>
        </w:tabs>
        <w:spacing w:before="0"/>
        <w:rPr>
          <w:rFonts w:ascii="Aptos" w:hAnsi="Aptos"/>
          <w:b/>
          <w:bCs/>
          <w:color w:val="000000" w:themeColor="text1"/>
          <w:sz w:val="20"/>
        </w:rPr>
      </w:pPr>
    </w:p>
    <w:p w14:paraId="1233BE12" w14:textId="55C662EA" w:rsidR="00014D6C" w:rsidRPr="00F97FCC" w:rsidRDefault="00014D6C" w:rsidP="00A45C18">
      <w:pPr>
        <w:pStyle w:val="Heading1"/>
        <w:tabs>
          <w:tab w:val="center" w:pos="9120"/>
        </w:tabs>
        <w:spacing w:before="0"/>
        <w:rPr>
          <w:rFonts w:ascii="Aptos" w:hAnsi="Aptos"/>
          <w:b/>
          <w:bCs/>
          <w:color w:val="000000" w:themeColor="text1"/>
          <w:sz w:val="20"/>
        </w:rPr>
      </w:pPr>
      <w:r w:rsidRPr="00F97FCC">
        <w:rPr>
          <w:rFonts w:ascii="Aptos" w:hAnsi="Aptos"/>
          <w:b/>
          <w:bCs/>
          <w:color w:val="000000" w:themeColor="text1"/>
          <w:sz w:val="20"/>
        </w:rPr>
        <w:t>BIG DATA ENGINEER</w:t>
      </w:r>
      <w:r w:rsidRPr="00F97FCC">
        <w:rPr>
          <w:rFonts w:ascii="Aptos" w:eastAsia="Garamond" w:hAnsi="Aptos" w:cs="Garamond"/>
          <w:b/>
          <w:bCs/>
          <w:color w:val="000000" w:themeColor="text1"/>
          <w:sz w:val="20"/>
        </w:rPr>
        <w:t xml:space="preserve"> </w:t>
      </w:r>
      <w:r w:rsidRPr="00F97FCC">
        <w:rPr>
          <w:rFonts w:ascii="Aptos" w:eastAsia="Garamond" w:hAnsi="Aptos" w:cs="Garamond"/>
          <w:b/>
          <w:bCs/>
          <w:color w:val="000000" w:themeColor="text1"/>
          <w:sz w:val="20"/>
        </w:rPr>
        <w:tab/>
      </w:r>
      <w:r w:rsidR="00986525" w:rsidRPr="004C464C">
        <w:rPr>
          <w:rFonts w:ascii="Aptos" w:eastAsia="Garamond" w:hAnsi="Aptos" w:cs="Garamond"/>
          <w:b/>
          <w:bCs/>
          <w:color w:val="000000" w:themeColor="text1"/>
          <w:sz w:val="20"/>
        </w:rPr>
        <w:t xml:space="preserve">              </w:t>
      </w:r>
      <w:r w:rsidRPr="004C464C">
        <w:rPr>
          <w:rFonts w:ascii="Aptos" w:hAnsi="Aptos"/>
          <w:b/>
          <w:bCs/>
          <w:color w:val="000000" w:themeColor="text1"/>
          <w:sz w:val="20"/>
        </w:rPr>
        <w:t>M</w:t>
      </w:r>
      <w:r w:rsidR="00A22B24">
        <w:rPr>
          <w:rFonts w:ascii="Aptos" w:hAnsi="Aptos"/>
          <w:b/>
          <w:bCs/>
          <w:color w:val="000000" w:themeColor="text1"/>
          <w:sz w:val="20"/>
        </w:rPr>
        <w:t>arch</w:t>
      </w:r>
      <w:r w:rsidRPr="004C464C">
        <w:rPr>
          <w:rFonts w:ascii="Aptos" w:hAnsi="Aptos"/>
          <w:b/>
          <w:bCs/>
          <w:color w:val="000000" w:themeColor="text1"/>
          <w:sz w:val="20"/>
        </w:rPr>
        <w:t xml:space="preserve"> 2019 – </w:t>
      </w:r>
      <w:r w:rsidR="00986525" w:rsidRPr="004C464C">
        <w:rPr>
          <w:rFonts w:ascii="Aptos" w:hAnsi="Aptos"/>
          <w:b/>
          <w:bCs/>
          <w:color w:val="000000" w:themeColor="text1"/>
          <w:sz w:val="20"/>
        </w:rPr>
        <w:t>July</w:t>
      </w:r>
      <w:r w:rsidRPr="004C464C">
        <w:rPr>
          <w:rFonts w:ascii="Aptos" w:hAnsi="Aptos"/>
          <w:b/>
          <w:bCs/>
          <w:color w:val="000000" w:themeColor="text1"/>
          <w:sz w:val="20"/>
        </w:rPr>
        <w:t xml:space="preserve"> 202</w:t>
      </w:r>
      <w:r w:rsidR="00986525" w:rsidRPr="004C464C">
        <w:rPr>
          <w:rFonts w:ascii="Aptos" w:hAnsi="Aptos"/>
          <w:b/>
          <w:bCs/>
          <w:i/>
          <w:color w:val="000000" w:themeColor="text1"/>
          <w:sz w:val="20"/>
        </w:rPr>
        <w:t>0</w:t>
      </w:r>
    </w:p>
    <w:p w14:paraId="0C5105EE" w14:textId="727CA5C2" w:rsidR="00CA1BF1" w:rsidRDefault="00986525" w:rsidP="004A3E70">
      <w:pPr>
        <w:spacing w:before="0"/>
        <w:ind w:right="97"/>
        <w:rPr>
          <w:rFonts w:ascii="Aptos" w:hAnsi="Aptos"/>
          <w:b/>
          <w:bCs/>
          <w:color w:val="000000" w:themeColor="text1"/>
          <w:szCs w:val="20"/>
        </w:rPr>
      </w:pPr>
      <w:r>
        <w:rPr>
          <w:rFonts w:ascii="Aptos" w:hAnsi="Aptos"/>
          <w:b/>
          <w:bCs/>
          <w:color w:val="000000" w:themeColor="text1"/>
          <w:szCs w:val="20"/>
        </w:rPr>
        <w:t>Optum</w:t>
      </w:r>
      <w:r w:rsidR="00CA1BF1" w:rsidRPr="00F97FCC">
        <w:rPr>
          <w:rFonts w:ascii="Aptos" w:hAnsi="Aptos"/>
          <w:b/>
          <w:bCs/>
          <w:color w:val="000000" w:themeColor="text1"/>
          <w:szCs w:val="20"/>
        </w:rPr>
        <w:t xml:space="preserve">- </w:t>
      </w:r>
      <w:r w:rsidR="000D6F1D" w:rsidRPr="00F97FCC">
        <w:rPr>
          <w:rFonts w:ascii="Aptos" w:hAnsi="Aptos"/>
          <w:b/>
          <w:bCs/>
          <w:color w:val="000000" w:themeColor="text1"/>
          <w:szCs w:val="20"/>
        </w:rPr>
        <w:t>Atlanta, Georgia</w:t>
      </w:r>
    </w:p>
    <w:p w14:paraId="7DEC2B19" w14:textId="77777777" w:rsidR="00F97FCC" w:rsidRPr="00F97FCC" w:rsidRDefault="00F97FCC" w:rsidP="004A3E70">
      <w:pPr>
        <w:spacing w:before="0"/>
        <w:ind w:right="97"/>
        <w:rPr>
          <w:rFonts w:ascii="Aptos" w:hAnsi="Aptos"/>
          <w:b/>
          <w:bCs/>
          <w:color w:val="000000" w:themeColor="text1"/>
          <w:szCs w:val="20"/>
        </w:rPr>
      </w:pPr>
    </w:p>
    <w:p w14:paraId="7E97435A" w14:textId="77777777" w:rsidR="00A45C18" w:rsidRPr="00A45C18" w:rsidRDefault="00A45C18" w:rsidP="00A45C18">
      <w:pPr>
        <w:numPr>
          <w:ilvl w:val="0"/>
          <w:numId w:val="11"/>
        </w:numPr>
        <w:tabs>
          <w:tab w:val="num" w:pos="720"/>
        </w:tabs>
        <w:spacing w:before="0" w:after="3" w:line="247" w:lineRule="auto"/>
        <w:ind w:right="109"/>
        <w:jc w:val="both"/>
        <w:rPr>
          <w:rFonts w:ascii="Aptos" w:hAnsi="Aptos"/>
          <w:color w:val="000000" w:themeColor="text1"/>
        </w:rPr>
      </w:pPr>
      <w:r w:rsidRPr="00A45C18">
        <w:rPr>
          <w:rFonts w:ascii="Aptos" w:hAnsi="Aptos"/>
          <w:color w:val="000000" w:themeColor="text1"/>
        </w:rPr>
        <w:t>Architected and deployed distributed data processing systems using Apache Spark (Scala/Python) and Hadoop MapReduce, handling over 1 billion records daily with 99.9% data accuracy.</w:t>
      </w:r>
    </w:p>
    <w:p w14:paraId="0BFFC0B8" w14:textId="77777777" w:rsidR="00A45C18" w:rsidRPr="00A45C18" w:rsidRDefault="00A45C18" w:rsidP="00A45C18">
      <w:pPr>
        <w:numPr>
          <w:ilvl w:val="0"/>
          <w:numId w:val="11"/>
        </w:numPr>
        <w:tabs>
          <w:tab w:val="num" w:pos="720"/>
        </w:tabs>
        <w:spacing w:before="0" w:after="3" w:line="247" w:lineRule="auto"/>
        <w:ind w:right="109"/>
        <w:jc w:val="both"/>
        <w:rPr>
          <w:rFonts w:ascii="Aptos" w:hAnsi="Aptos"/>
          <w:color w:val="000000" w:themeColor="text1"/>
        </w:rPr>
      </w:pPr>
      <w:r w:rsidRPr="00A45C18">
        <w:rPr>
          <w:rFonts w:ascii="Aptos" w:hAnsi="Aptos"/>
          <w:color w:val="000000" w:themeColor="text1"/>
        </w:rPr>
        <w:t>Implemented schema evolution and data versioning in Apache Avro and Parquet formats, ensuring backward compatibility and seamless data migration across pipelines.</w:t>
      </w:r>
    </w:p>
    <w:p w14:paraId="6D911168" w14:textId="77777777" w:rsidR="00A45C18" w:rsidRPr="00A45C18" w:rsidRDefault="00A45C18" w:rsidP="00A45C18">
      <w:pPr>
        <w:numPr>
          <w:ilvl w:val="0"/>
          <w:numId w:val="11"/>
        </w:numPr>
        <w:tabs>
          <w:tab w:val="num" w:pos="720"/>
        </w:tabs>
        <w:spacing w:before="0" w:after="3" w:line="247" w:lineRule="auto"/>
        <w:ind w:right="109"/>
        <w:jc w:val="both"/>
        <w:rPr>
          <w:rFonts w:ascii="Aptos" w:hAnsi="Aptos"/>
          <w:color w:val="000000" w:themeColor="text1"/>
        </w:rPr>
      </w:pPr>
      <w:r w:rsidRPr="00A45C18">
        <w:rPr>
          <w:rFonts w:ascii="Aptos" w:hAnsi="Aptos"/>
          <w:color w:val="000000" w:themeColor="text1"/>
        </w:rPr>
        <w:t>Designed and optimized partitioning and bucketing strategies in Hive and Spark SQL, reducing query execution time by 60% for large-scale datasets.</w:t>
      </w:r>
    </w:p>
    <w:p w14:paraId="7155B651" w14:textId="77777777" w:rsidR="00A45C18" w:rsidRPr="00A45C18" w:rsidRDefault="00A45C18" w:rsidP="00A45C18">
      <w:pPr>
        <w:numPr>
          <w:ilvl w:val="0"/>
          <w:numId w:val="11"/>
        </w:numPr>
        <w:tabs>
          <w:tab w:val="num" w:pos="720"/>
        </w:tabs>
        <w:spacing w:before="0" w:after="3" w:line="247" w:lineRule="auto"/>
        <w:ind w:right="109"/>
        <w:jc w:val="both"/>
        <w:rPr>
          <w:rFonts w:ascii="Aptos" w:hAnsi="Aptos"/>
          <w:color w:val="000000" w:themeColor="text1"/>
        </w:rPr>
      </w:pPr>
      <w:r w:rsidRPr="00A45C18">
        <w:rPr>
          <w:rFonts w:ascii="Aptos" w:hAnsi="Aptos"/>
          <w:color w:val="000000" w:themeColor="text1"/>
        </w:rPr>
        <w:t>Developed custom UDFs (User-Defined Functions) in PySpark and Hive to handle complex data transformations and business logic, improving data processing efficiency by 25%.</w:t>
      </w:r>
    </w:p>
    <w:p w14:paraId="0040453B" w14:textId="77777777" w:rsidR="00A45C18" w:rsidRPr="00A45C18" w:rsidRDefault="00A45C18" w:rsidP="00A45C18">
      <w:pPr>
        <w:numPr>
          <w:ilvl w:val="0"/>
          <w:numId w:val="11"/>
        </w:numPr>
        <w:tabs>
          <w:tab w:val="num" w:pos="720"/>
        </w:tabs>
        <w:spacing w:before="0" w:after="3" w:line="247" w:lineRule="auto"/>
        <w:ind w:right="109"/>
        <w:jc w:val="both"/>
        <w:rPr>
          <w:rFonts w:ascii="Aptos" w:hAnsi="Aptos"/>
          <w:color w:val="000000" w:themeColor="text1"/>
        </w:rPr>
      </w:pPr>
      <w:r w:rsidRPr="00A45C18">
        <w:rPr>
          <w:rFonts w:ascii="Aptos" w:hAnsi="Aptos"/>
          <w:color w:val="000000" w:themeColor="text1"/>
        </w:rPr>
        <w:t>Integrated machine learning models into Big Data pipelines using MLlib and Scikit-learn, enabling real-time predictive analytics for healthcare fraud detection and patient risk stratification.</w:t>
      </w:r>
    </w:p>
    <w:p w14:paraId="3CAC8907" w14:textId="77777777" w:rsidR="00A45C18" w:rsidRPr="00A45C18" w:rsidRDefault="00A45C18" w:rsidP="00A45C18">
      <w:pPr>
        <w:numPr>
          <w:ilvl w:val="0"/>
          <w:numId w:val="11"/>
        </w:numPr>
        <w:tabs>
          <w:tab w:val="num" w:pos="720"/>
        </w:tabs>
        <w:spacing w:before="0" w:after="3" w:line="247" w:lineRule="auto"/>
        <w:ind w:right="109"/>
        <w:jc w:val="both"/>
        <w:rPr>
          <w:rFonts w:ascii="Aptos" w:hAnsi="Aptos"/>
          <w:color w:val="000000" w:themeColor="text1"/>
        </w:rPr>
      </w:pPr>
      <w:r w:rsidRPr="00A45C18">
        <w:rPr>
          <w:rFonts w:ascii="Aptos" w:hAnsi="Aptos"/>
          <w:color w:val="000000" w:themeColor="text1"/>
        </w:rPr>
        <w:t>Built and managed Kafka clusters with 50+ topics and 100+ consumers, ensuring high availability and fault tolerance for real-time data streaming applications.</w:t>
      </w:r>
    </w:p>
    <w:p w14:paraId="4211ABE8" w14:textId="77777777" w:rsidR="00A45C18" w:rsidRPr="00A45C18" w:rsidRDefault="00A45C18" w:rsidP="00A45C18">
      <w:pPr>
        <w:numPr>
          <w:ilvl w:val="0"/>
          <w:numId w:val="11"/>
        </w:numPr>
        <w:tabs>
          <w:tab w:val="num" w:pos="720"/>
        </w:tabs>
        <w:spacing w:before="0" w:after="3" w:line="247" w:lineRule="auto"/>
        <w:ind w:right="109"/>
        <w:jc w:val="both"/>
        <w:rPr>
          <w:rFonts w:ascii="Aptos" w:hAnsi="Aptos"/>
          <w:color w:val="000000" w:themeColor="text1"/>
        </w:rPr>
      </w:pPr>
      <w:r w:rsidRPr="00A45C18">
        <w:rPr>
          <w:rFonts w:ascii="Aptos" w:hAnsi="Aptos"/>
          <w:color w:val="000000" w:themeColor="text1"/>
        </w:rPr>
        <w:t>Implemented data compression techniques (Snappy, GZIP) and columnar storage formats (ORC, Parquet), reducing storage costs by 40% and improving query performance.</w:t>
      </w:r>
    </w:p>
    <w:p w14:paraId="3AFCCDC1" w14:textId="77777777" w:rsidR="00A45C18" w:rsidRPr="00A45C18" w:rsidRDefault="00A45C18" w:rsidP="00A45C18">
      <w:pPr>
        <w:numPr>
          <w:ilvl w:val="0"/>
          <w:numId w:val="11"/>
        </w:numPr>
        <w:tabs>
          <w:tab w:val="num" w:pos="720"/>
        </w:tabs>
        <w:spacing w:before="0" w:after="3" w:line="247" w:lineRule="auto"/>
        <w:ind w:right="109"/>
        <w:jc w:val="both"/>
        <w:rPr>
          <w:rFonts w:ascii="Aptos" w:hAnsi="Aptos"/>
          <w:color w:val="000000" w:themeColor="text1"/>
        </w:rPr>
      </w:pPr>
      <w:r w:rsidRPr="00A45C18">
        <w:rPr>
          <w:rFonts w:ascii="Aptos" w:hAnsi="Aptos"/>
          <w:color w:val="000000" w:themeColor="text1"/>
        </w:rPr>
        <w:lastRenderedPageBreak/>
        <w:t>Automated cluster provisioning and configuration using Terraform and Ansible, reducing deployment time by 70% and ensuring consistent environments across development, testing, and production.</w:t>
      </w:r>
    </w:p>
    <w:p w14:paraId="0F6E433A" w14:textId="77777777" w:rsidR="00A45C18" w:rsidRPr="00A45C18" w:rsidRDefault="00A45C18" w:rsidP="00A45C18">
      <w:pPr>
        <w:numPr>
          <w:ilvl w:val="0"/>
          <w:numId w:val="11"/>
        </w:numPr>
        <w:tabs>
          <w:tab w:val="num" w:pos="720"/>
        </w:tabs>
        <w:spacing w:before="0" w:after="3" w:line="247" w:lineRule="auto"/>
        <w:ind w:right="109"/>
        <w:jc w:val="both"/>
        <w:rPr>
          <w:rFonts w:ascii="Aptos" w:hAnsi="Aptos"/>
          <w:color w:val="000000" w:themeColor="text1"/>
        </w:rPr>
      </w:pPr>
      <w:r w:rsidRPr="00A45C18">
        <w:rPr>
          <w:rFonts w:ascii="Aptos" w:hAnsi="Aptos"/>
          <w:color w:val="000000" w:themeColor="text1"/>
        </w:rPr>
        <w:t>Developed custom monitoring and alerting systems using Prometheus and Grafana for Big Data pipelines, reducing downtime by 30% and improving system reliability.</w:t>
      </w:r>
    </w:p>
    <w:p w14:paraId="1415C0F2" w14:textId="77777777" w:rsidR="00A45C18" w:rsidRPr="00A45C18" w:rsidRDefault="00A45C18" w:rsidP="00A45C18">
      <w:pPr>
        <w:numPr>
          <w:ilvl w:val="0"/>
          <w:numId w:val="11"/>
        </w:numPr>
        <w:tabs>
          <w:tab w:val="num" w:pos="720"/>
        </w:tabs>
        <w:spacing w:before="0" w:after="3" w:line="247" w:lineRule="auto"/>
        <w:ind w:right="109"/>
        <w:jc w:val="both"/>
        <w:rPr>
          <w:rFonts w:ascii="Aptos" w:hAnsi="Aptos"/>
          <w:color w:val="000000" w:themeColor="text1"/>
        </w:rPr>
      </w:pPr>
      <w:r w:rsidRPr="00A45C18">
        <w:rPr>
          <w:rFonts w:ascii="Aptos" w:hAnsi="Aptos"/>
          <w:color w:val="000000" w:themeColor="text1"/>
        </w:rPr>
        <w:t>Migrated on-premise Hadoop clusters to AWS EMR, leveraging S3 for data storage and Lambda for serverless data processing, achieving a 50% reduction in infrastructure costs.</w:t>
      </w:r>
    </w:p>
    <w:p w14:paraId="2197B239" w14:textId="77777777" w:rsidR="00A45C18" w:rsidRPr="00A45C18" w:rsidRDefault="00A45C18" w:rsidP="00A45C18">
      <w:pPr>
        <w:numPr>
          <w:ilvl w:val="0"/>
          <w:numId w:val="11"/>
        </w:numPr>
        <w:tabs>
          <w:tab w:val="num" w:pos="720"/>
        </w:tabs>
        <w:spacing w:before="0" w:after="3" w:line="247" w:lineRule="auto"/>
        <w:ind w:right="109"/>
        <w:jc w:val="both"/>
        <w:rPr>
          <w:rFonts w:ascii="Aptos" w:hAnsi="Aptos"/>
          <w:color w:val="000000" w:themeColor="text1"/>
        </w:rPr>
      </w:pPr>
      <w:r w:rsidRPr="00A45C18">
        <w:rPr>
          <w:rFonts w:ascii="Aptos" w:hAnsi="Aptos"/>
          <w:color w:val="000000" w:themeColor="text1"/>
        </w:rPr>
        <w:t>Implemented data lineage and metadata management using Apache Atlas, enabling end-to-end traceability of data flows and improving compliance with regulatory requirements.</w:t>
      </w:r>
    </w:p>
    <w:p w14:paraId="539CF1EC" w14:textId="77777777" w:rsidR="00A45C18" w:rsidRPr="00A45C18" w:rsidRDefault="00A45C18" w:rsidP="00A45C18">
      <w:pPr>
        <w:numPr>
          <w:ilvl w:val="0"/>
          <w:numId w:val="11"/>
        </w:numPr>
        <w:tabs>
          <w:tab w:val="num" w:pos="720"/>
        </w:tabs>
        <w:spacing w:before="0" w:after="3" w:line="247" w:lineRule="auto"/>
        <w:ind w:right="109"/>
        <w:jc w:val="both"/>
        <w:rPr>
          <w:rFonts w:ascii="Aptos" w:hAnsi="Aptos"/>
          <w:color w:val="000000" w:themeColor="text1"/>
        </w:rPr>
      </w:pPr>
      <w:r w:rsidRPr="00A45C18">
        <w:rPr>
          <w:rFonts w:ascii="Aptos" w:hAnsi="Aptos"/>
          <w:color w:val="000000" w:themeColor="text1"/>
        </w:rPr>
        <w:t>Optimized Spark jobs by tuning executor memory, parallelism, and shuffle partitions, achieving a 40% reduction in job execution time and resource utilization.</w:t>
      </w:r>
    </w:p>
    <w:p w14:paraId="46F9D3EF" w14:textId="77777777" w:rsidR="00A45C18" w:rsidRPr="00A45C18" w:rsidRDefault="00A45C18" w:rsidP="00A45C18">
      <w:pPr>
        <w:numPr>
          <w:ilvl w:val="0"/>
          <w:numId w:val="11"/>
        </w:numPr>
        <w:tabs>
          <w:tab w:val="num" w:pos="720"/>
        </w:tabs>
        <w:spacing w:before="0" w:after="3" w:line="247" w:lineRule="auto"/>
        <w:ind w:right="109"/>
        <w:jc w:val="both"/>
        <w:rPr>
          <w:rFonts w:ascii="Aptos" w:hAnsi="Aptos"/>
          <w:color w:val="000000" w:themeColor="text1"/>
        </w:rPr>
      </w:pPr>
      <w:r w:rsidRPr="00A45C18">
        <w:rPr>
          <w:rFonts w:ascii="Aptos" w:hAnsi="Aptos"/>
          <w:color w:val="000000" w:themeColor="text1"/>
        </w:rPr>
        <w:t>Built and maintained CI/CD pipelines for Big Data applications using Jenkins and Git, ensuring seamless deployment of code changes and reducing time-to-market by 25%.</w:t>
      </w:r>
    </w:p>
    <w:p w14:paraId="7944528F" w14:textId="77777777" w:rsidR="00A45C18" w:rsidRPr="00A45C18" w:rsidRDefault="00A45C18" w:rsidP="00A45C18">
      <w:pPr>
        <w:numPr>
          <w:ilvl w:val="0"/>
          <w:numId w:val="11"/>
        </w:numPr>
        <w:tabs>
          <w:tab w:val="num" w:pos="720"/>
        </w:tabs>
        <w:spacing w:before="0" w:after="3" w:line="247" w:lineRule="auto"/>
        <w:ind w:right="109"/>
        <w:jc w:val="both"/>
        <w:rPr>
          <w:rFonts w:ascii="Aptos" w:hAnsi="Aptos"/>
          <w:color w:val="000000" w:themeColor="text1"/>
        </w:rPr>
      </w:pPr>
      <w:r w:rsidRPr="00A45C18">
        <w:rPr>
          <w:rFonts w:ascii="Aptos" w:hAnsi="Aptos"/>
          <w:color w:val="000000" w:themeColor="text1"/>
        </w:rPr>
        <w:t>Designed and implemented disaster recovery strategies for critical data pipelines, ensuring 99.99% uptime and data availability during failures.</w:t>
      </w:r>
    </w:p>
    <w:p w14:paraId="4D2036E1" w14:textId="77777777" w:rsidR="00A45C18" w:rsidRPr="00A45C18" w:rsidRDefault="00A45C18" w:rsidP="00A45C18">
      <w:pPr>
        <w:numPr>
          <w:ilvl w:val="0"/>
          <w:numId w:val="11"/>
        </w:numPr>
        <w:tabs>
          <w:tab w:val="num" w:pos="720"/>
        </w:tabs>
        <w:spacing w:before="0" w:after="3" w:line="247" w:lineRule="auto"/>
        <w:ind w:right="109"/>
        <w:jc w:val="both"/>
        <w:rPr>
          <w:rFonts w:ascii="Aptos" w:hAnsi="Aptos"/>
          <w:color w:val="000000" w:themeColor="text1"/>
        </w:rPr>
      </w:pPr>
      <w:r w:rsidRPr="00A45C18">
        <w:rPr>
          <w:rFonts w:ascii="Aptos" w:hAnsi="Aptos"/>
          <w:color w:val="000000" w:themeColor="text1"/>
        </w:rPr>
        <w:t>Leveraged Apache Airflow to orchestrate and schedule complex ETL workflows, improving workflow automation and reducing manual intervention by 50%.</w:t>
      </w:r>
    </w:p>
    <w:p w14:paraId="67E62430" w14:textId="77777777" w:rsidR="00A45C18" w:rsidRPr="00A45C18" w:rsidRDefault="00A45C18" w:rsidP="00A45C18">
      <w:pPr>
        <w:numPr>
          <w:ilvl w:val="0"/>
          <w:numId w:val="11"/>
        </w:numPr>
        <w:tabs>
          <w:tab w:val="num" w:pos="720"/>
        </w:tabs>
        <w:spacing w:before="0" w:after="3" w:line="247" w:lineRule="auto"/>
        <w:ind w:right="109"/>
        <w:jc w:val="both"/>
        <w:rPr>
          <w:rFonts w:ascii="Aptos" w:hAnsi="Aptos"/>
          <w:color w:val="000000" w:themeColor="text1"/>
        </w:rPr>
      </w:pPr>
      <w:r w:rsidRPr="00A45C18">
        <w:rPr>
          <w:rFonts w:ascii="Aptos" w:hAnsi="Aptos"/>
          <w:color w:val="000000" w:themeColor="text1"/>
        </w:rPr>
        <w:t>Developed custom connectors and plugins for Apache NiFi to integrate with proprietary healthcare systems, enabling seamless data ingestion and transformation.</w:t>
      </w:r>
    </w:p>
    <w:p w14:paraId="03072619" w14:textId="77777777" w:rsidR="00A45C18" w:rsidRPr="00A45C18" w:rsidRDefault="00A45C18" w:rsidP="00A45C18">
      <w:pPr>
        <w:numPr>
          <w:ilvl w:val="0"/>
          <w:numId w:val="11"/>
        </w:numPr>
        <w:tabs>
          <w:tab w:val="num" w:pos="720"/>
        </w:tabs>
        <w:spacing w:before="0" w:after="3" w:line="247" w:lineRule="auto"/>
        <w:ind w:right="109"/>
        <w:jc w:val="both"/>
        <w:rPr>
          <w:rFonts w:ascii="Aptos" w:hAnsi="Aptos"/>
          <w:color w:val="000000" w:themeColor="text1"/>
        </w:rPr>
      </w:pPr>
      <w:r w:rsidRPr="00A45C18">
        <w:rPr>
          <w:rFonts w:ascii="Aptos" w:hAnsi="Aptos"/>
          <w:color w:val="000000" w:themeColor="text1"/>
        </w:rPr>
        <w:t>Performed advanced data profiling and anomaly detection using Python and Spark, identifying and resolving data quality issues proactively.</w:t>
      </w:r>
    </w:p>
    <w:p w14:paraId="444D4CB2" w14:textId="77777777" w:rsidR="00A45C18" w:rsidRPr="00A45C18" w:rsidRDefault="00A45C18" w:rsidP="00A45C18">
      <w:pPr>
        <w:numPr>
          <w:ilvl w:val="0"/>
          <w:numId w:val="11"/>
        </w:numPr>
        <w:tabs>
          <w:tab w:val="num" w:pos="720"/>
        </w:tabs>
        <w:spacing w:before="0" w:after="3" w:line="247" w:lineRule="auto"/>
        <w:ind w:right="109"/>
        <w:jc w:val="both"/>
        <w:rPr>
          <w:rFonts w:ascii="Aptos" w:hAnsi="Aptos"/>
          <w:color w:val="000000" w:themeColor="text1"/>
        </w:rPr>
      </w:pPr>
      <w:r w:rsidRPr="00A45C18">
        <w:rPr>
          <w:rFonts w:ascii="Aptos" w:hAnsi="Aptos"/>
          <w:color w:val="000000" w:themeColor="text1"/>
        </w:rPr>
        <w:t>Implemented role-based access control (RBAC) and encryption for sensitive data in transit and at rest, ensuring compliance with HIPAA and GDPR regulations.</w:t>
      </w:r>
    </w:p>
    <w:p w14:paraId="64842AAC" w14:textId="77777777" w:rsidR="00A45C18" w:rsidRPr="00A45C18" w:rsidRDefault="00A45C18" w:rsidP="00A45C18">
      <w:pPr>
        <w:numPr>
          <w:ilvl w:val="0"/>
          <w:numId w:val="11"/>
        </w:numPr>
        <w:tabs>
          <w:tab w:val="num" w:pos="720"/>
        </w:tabs>
        <w:spacing w:before="0" w:after="3" w:line="247" w:lineRule="auto"/>
        <w:ind w:right="109"/>
        <w:jc w:val="both"/>
        <w:rPr>
          <w:rFonts w:ascii="Aptos" w:hAnsi="Aptos"/>
          <w:color w:val="000000" w:themeColor="text1"/>
        </w:rPr>
      </w:pPr>
      <w:r w:rsidRPr="00A45C18">
        <w:rPr>
          <w:rFonts w:ascii="Aptos" w:hAnsi="Aptos"/>
          <w:color w:val="000000" w:themeColor="text1"/>
        </w:rPr>
        <w:t>Utilized Docker and Kubernetes to containerize Big Data applications, improving scalability and portability across environments.</w:t>
      </w:r>
    </w:p>
    <w:p w14:paraId="6C2424FC" w14:textId="1ECA6661" w:rsidR="00A45C18" w:rsidRPr="00A45C18" w:rsidRDefault="00A45C18" w:rsidP="00A45C18">
      <w:pPr>
        <w:numPr>
          <w:ilvl w:val="0"/>
          <w:numId w:val="11"/>
        </w:numPr>
        <w:tabs>
          <w:tab w:val="num" w:pos="720"/>
        </w:tabs>
        <w:spacing w:before="0" w:after="3" w:line="247" w:lineRule="auto"/>
        <w:ind w:right="109"/>
        <w:jc w:val="both"/>
        <w:rPr>
          <w:rFonts w:ascii="Aptos" w:hAnsi="Aptos"/>
          <w:color w:val="000000" w:themeColor="text1"/>
        </w:rPr>
      </w:pPr>
      <w:r w:rsidRPr="00A45C18">
        <w:rPr>
          <w:rFonts w:ascii="Aptos" w:hAnsi="Aptos"/>
          <w:color w:val="000000" w:themeColor="text1"/>
        </w:rPr>
        <w:t>Conducted performance benchmarking and stress testing for Big Data systems, identifying bottlenecks and optimizing resource allocation for peak workloads.</w:t>
      </w:r>
    </w:p>
    <w:p w14:paraId="134D5CC8" w14:textId="77D1A7E5" w:rsidR="00014D6C" w:rsidRPr="00F97FCC" w:rsidRDefault="00014D6C" w:rsidP="00A30C64">
      <w:pPr>
        <w:spacing w:after="2" w:line="241" w:lineRule="auto"/>
        <w:ind w:left="280" w:right="109"/>
        <w:jc w:val="both"/>
        <w:rPr>
          <w:rFonts w:ascii="Aptos" w:hAnsi="Aptos"/>
          <w:color w:val="000000" w:themeColor="text1"/>
        </w:rPr>
      </w:pPr>
      <w:r w:rsidRPr="00F97FCC">
        <w:rPr>
          <w:rFonts w:ascii="Aptos" w:hAnsi="Aptos"/>
          <w:b/>
          <w:color w:val="000000" w:themeColor="text1"/>
          <w:sz w:val="21"/>
          <w:szCs w:val="21"/>
        </w:rPr>
        <w:t>Environment:</w:t>
      </w:r>
      <w:r w:rsidRPr="00F97FCC">
        <w:rPr>
          <w:rFonts w:ascii="Aptos" w:hAnsi="Aptos"/>
          <w:b/>
          <w:color w:val="000000" w:themeColor="text1"/>
          <w:sz w:val="24"/>
        </w:rPr>
        <w:t xml:space="preserve"> </w:t>
      </w:r>
      <w:r w:rsidR="00E3718D" w:rsidRPr="00E3718D">
        <w:rPr>
          <w:rFonts w:ascii="Aptos" w:hAnsi="Aptos"/>
          <w:color w:val="000000" w:themeColor="text1"/>
        </w:rPr>
        <w:t>AWS (EMR, S3, Lambda, EC2, RDS, Redshift, SageMaker, QuickSight, EKS, CloudWatch, API Gateway, Data Pipeline, SQS, SNS)</w:t>
      </w:r>
      <w:r w:rsidR="00E3718D" w:rsidRPr="00E3718D">
        <w:rPr>
          <w:rFonts w:ascii="Segoe UI" w:hAnsi="Segoe UI" w:cs="Segoe UI"/>
          <w:color w:val="404040"/>
        </w:rPr>
        <w:t xml:space="preserve"> </w:t>
      </w:r>
      <w:r w:rsidR="00E3718D" w:rsidRPr="00E3718D">
        <w:rPr>
          <w:rFonts w:ascii="Aptos" w:hAnsi="Aptos"/>
          <w:color w:val="000000" w:themeColor="text1"/>
        </w:rPr>
        <w:t>Apache Spark (Scala/Python), Hadoop (HDFS, MapReduce), Kafka, Hive, Pig, NiFi, Airflow, Atlas, Prometheus, Grafana</w:t>
      </w:r>
      <w:r w:rsidR="00E3718D" w:rsidRPr="00E3718D">
        <w:rPr>
          <w:rFonts w:ascii="Segoe UI" w:hAnsi="Segoe UI" w:cs="Segoe UI"/>
          <w:color w:val="404040"/>
        </w:rPr>
        <w:t xml:space="preserve"> </w:t>
      </w:r>
      <w:r w:rsidR="00E3718D" w:rsidRPr="00E3718D">
        <w:rPr>
          <w:rFonts w:ascii="Aptos" w:hAnsi="Aptos"/>
          <w:color w:val="000000" w:themeColor="text1"/>
        </w:rPr>
        <w:t>Snowflake, PostgreSQL, Teradata</w:t>
      </w:r>
      <w:r w:rsidR="00E3718D">
        <w:rPr>
          <w:rFonts w:ascii="Aptos" w:hAnsi="Aptos"/>
          <w:color w:val="000000" w:themeColor="text1"/>
        </w:rPr>
        <w:t>,</w:t>
      </w:r>
      <w:r w:rsidR="00E3718D" w:rsidRPr="00E3718D">
        <w:rPr>
          <w:rFonts w:ascii="Segoe UI" w:hAnsi="Segoe UI" w:cs="Segoe UI"/>
          <w:color w:val="404040"/>
        </w:rPr>
        <w:t xml:space="preserve"> </w:t>
      </w:r>
      <w:r w:rsidR="00E3718D" w:rsidRPr="00E3718D">
        <w:rPr>
          <w:rFonts w:ascii="Aptos" w:hAnsi="Aptos"/>
          <w:color w:val="000000" w:themeColor="text1"/>
        </w:rPr>
        <w:t>AWS Glue, SSIS</w:t>
      </w:r>
      <w:r w:rsidR="00E3718D">
        <w:rPr>
          <w:rFonts w:ascii="Aptos" w:hAnsi="Aptos"/>
          <w:color w:val="000000" w:themeColor="text1"/>
        </w:rPr>
        <w:t>,</w:t>
      </w:r>
      <w:r w:rsidR="00E3718D" w:rsidRPr="00E3718D">
        <w:rPr>
          <w:rFonts w:ascii="Segoe UI" w:hAnsi="Segoe UI" w:cs="Segoe UI"/>
          <w:color w:val="404040"/>
        </w:rPr>
        <w:t xml:space="preserve"> </w:t>
      </w:r>
      <w:r w:rsidR="00E3718D" w:rsidRPr="00E3718D">
        <w:rPr>
          <w:rFonts w:ascii="Aptos" w:hAnsi="Aptos"/>
          <w:color w:val="000000" w:themeColor="text1"/>
        </w:rPr>
        <w:t>Python, PySpark, pandas, NumPy</w:t>
      </w:r>
      <w:r w:rsidR="00E3718D">
        <w:rPr>
          <w:rFonts w:ascii="Aptos" w:hAnsi="Aptos"/>
          <w:color w:val="000000" w:themeColor="text1"/>
        </w:rPr>
        <w:t>,</w:t>
      </w:r>
      <w:r w:rsidR="00E3718D" w:rsidRPr="00E3718D">
        <w:rPr>
          <w:rFonts w:ascii="Segoe UI" w:hAnsi="Segoe UI" w:cs="Segoe UI"/>
          <w:color w:val="404040"/>
        </w:rPr>
        <w:t xml:space="preserve"> </w:t>
      </w:r>
      <w:r w:rsidR="00E3718D" w:rsidRPr="00E3718D">
        <w:rPr>
          <w:rFonts w:ascii="Aptos" w:hAnsi="Aptos"/>
          <w:color w:val="000000" w:themeColor="text1"/>
        </w:rPr>
        <w:t>HIPAA, GDPR</w:t>
      </w:r>
      <w:r w:rsidR="00E3718D">
        <w:rPr>
          <w:rFonts w:ascii="Aptos" w:hAnsi="Aptos"/>
          <w:color w:val="000000" w:themeColor="text1"/>
        </w:rPr>
        <w:t>,</w:t>
      </w:r>
      <w:r w:rsidR="00E3718D" w:rsidRPr="00E3718D">
        <w:rPr>
          <w:rFonts w:ascii="Segoe UI" w:hAnsi="Segoe UI" w:cs="Segoe UI"/>
          <w:color w:val="404040"/>
        </w:rPr>
        <w:t xml:space="preserve"> </w:t>
      </w:r>
      <w:r w:rsidR="00E3718D" w:rsidRPr="00E3718D">
        <w:rPr>
          <w:rFonts w:ascii="Aptos" w:hAnsi="Aptos"/>
          <w:color w:val="000000" w:themeColor="text1"/>
        </w:rPr>
        <w:t>Tableau</w:t>
      </w:r>
      <w:r w:rsidR="00E3718D">
        <w:rPr>
          <w:rFonts w:ascii="Aptos" w:hAnsi="Aptos"/>
          <w:color w:val="000000" w:themeColor="text1"/>
        </w:rPr>
        <w:t>,</w:t>
      </w:r>
      <w:r w:rsidR="00E3718D" w:rsidRPr="00E3718D">
        <w:rPr>
          <w:rFonts w:ascii="Segoe UI" w:hAnsi="Segoe UI" w:cs="Segoe UI"/>
          <w:color w:val="404040"/>
        </w:rPr>
        <w:t xml:space="preserve"> </w:t>
      </w:r>
      <w:r w:rsidR="00E3718D" w:rsidRPr="00E3718D">
        <w:rPr>
          <w:rFonts w:ascii="Aptos" w:hAnsi="Aptos"/>
          <w:color w:val="000000" w:themeColor="text1"/>
        </w:rPr>
        <w:t>Docker, Kubernetes</w:t>
      </w:r>
      <w:r w:rsidR="00E3718D" w:rsidRPr="00E3718D">
        <w:rPr>
          <w:rFonts w:ascii="Segoe UI" w:hAnsi="Segoe UI" w:cs="Segoe UI"/>
          <w:color w:val="404040"/>
        </w:rPr>
        <w:t xml:space="preserve"> </w:t>
      </w:r>
      <w:r w:rsidR="00E3718D" w:rsidRPr="00E3718D">
        <w:rPr>
          <w:rFonts w:ascii="Aptos" w:hAnsi="Aptos"/>
          <w:color w:val="000000" w:themeColor="text1"/>
        </w:rPr>
        <w:t>Jenkins, Git</w:t>
      </w:r>
      <w:r w:rsidR="00E3718D">
        <w:rPr>
          <w:rFonts w:ascii="Aptos" w:hAnsi="Aptos"/>
          <w:color w:val="000000" w:themeColor="text1"/>
        </w:rPr>
        <w:t>.</w:t>
      </w:r>
    </w:p>
    <w:p w14:paraId="75D33E81" w14:textId="665C2091" w:rsidR="007D62F8" w:rsidRPr="00F97FCC" w:rsidRDefault="007D62F8" w:rsidP="00147340">
      <w:pPr>
        <w:pStyle w:val="Subtitle"/>
        <w:rPr>
          <w:rFonts w:ascii="Aptos" w:hAnsi="Aptos" w:cstheme="majorHAnsi"/>
          <w:color w:val="auto"/>
          <w:sz w:val="22"/>
        </w:rPr>
      </w:pPr>
      <w:r w:rsidRPr="00F97FCC">
        <w:rPr>
          <w:rFonts w:ascii="Aptos" w:hAnsi="Aptos" w:cstheme="majorHAnsi"/>
          <w:color w:val="auto"/>
          <w:sz w:val="22"/>
        </w:rPr>
        <w:t>EDUCATION</w:t>
      </w:r>
    </w:p>
    <w:p w14:paraId="60569D09" w14:textId="78A543AB" w:rsidR="007D62F8" w:rsidRPr="00F97FCC" w:rsidRDefault="003F5E65" w:rsidP="007D62F8">
      <w:pPr>
        <w:ind w:left="280" w:right="97"/>
        <w:rPr>
          <w:rFonts w:ascii="Aptos" w:hAnsi="Aptos"/>
        </w:rPr>
      </w:pPr>
      <w:r w:rsidRPr="00F97FCC">
        <w:rPr>
          <w:rFonts w:ascii="Aptos" w:hAnsi="Aptos"/>
          <w:noProof/>
          <w:sz w:val="8"/>
          <w:szCs w:val="10"/>
        </w:rPr>
        <mc:AlternateContent>
          <mc:Choice Requires="wps">
            <w:drawing>
              <wp:inline distT="0" distB="0" distL="0" distR="0" wp14:anchorId="6E1E9885" wp14:editId="26CE1E48">
                <wp:extent cx="6817895" cy="0"/>
                <wp:effectExtent l="0" t="0" r="15240" b="12700"/>
                <wp:docPr id="530461049" name="Straight Connector 530461049"/>
                <wp:cNvGraphicFramePr/>
                <a:graphic xmlns:a="http://schemas.openxmlformats.org/drawingml/2006/main">
                  <a:graphicData uri="http://schemas.microsoft.com/office/word/2010/wordprocessingShape">
                    <wps:wsp>
                      <wps:cNvCnPr/>
                      <wps:spPr>
                        <a:xfrm>
                          <a:off x="0" y="0"/>
                          <a:ext cx="6817895" cy="0"/>
                        </a:xfrm>
                        <a:prstGeom prst="line">
                          <a:avLst/>
                        </a:prstGeom>
                        <a:ln w="12700">
                          <a:solidFill>
                            <a:schemeClr val="accent1">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FCCDE1A" id="Straight Connector 530461049" o:spid="_x0000_s1026" style="visibility:visible;mso-wrap-style:square;mso-left-percent:-10001;mso-top-percent:-10001;mso-position-horizontal:absolute;mso-position-horizontal-relative:char;mso-position-vertical:absolute;mso-position-vertical-relative:line;mso-left-percent:-10001;mso-top-percent:-10001" from="0,0" to="536.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" strokecolor="#e5eaee [660]" strokeweight="1pt">
                <w10:anchorlock/>
              </v:line>
            </w:pict>
          </mc:Fallback>
        </mc:AlternateContent>
      </w:r>
    </w:p>
    <w:p w14:paraId="1D75E634" w14:textId="7256FBE1" w:rsidR="006611F6" w:rsidRPr="004C464C" w:rsidRDefault="004C464C" w:rsidP="005D1158">
      <w:pPr>
        <w:ind w:right="97" w:firstLine="720"/>
        <w:rPr>
          <w:rFonts w:ascii="Aptos" w:hAnsi="Aptos"/>
          <w:b/>
          <w:bCs/>
          <w:color w:val="000000" w:themeColor="text1"/>
        </w:rPr>
      </w:pPr>
      <w:r>
        <w:rPr>
          <w:rFonts w:ascii="Aptos" w:hAnsi="Aptos"/>
          <w:b/>
          <w:bCs/>
          <w:color w:val="000000" w:themeColor="text1"/>
        </w:rPr>
        <w:t xml:space="preserve">                </w:t>
      </w:r>
      <w:r w:rsidR="00D55E04">
        <w:rPr>
          <w:rFonts w:ascii="Aptos" w:hAnsi="Aptos"/>
          <w:b/>
          <w:bCs/>
          <w:color w:val="000000" w:themeColor="text1"/>
        </w:rPr>
        <w:t xml:space="preserve">          </w:t>
      </w:r>
      <w:r>
        <w:rPr>
          <w:rFonts w:ascii="Aptos" w:hAnsi="Aptos"/>
          <w:b/>
          <w:bCs/>
          <w:color w:val="000000" w:themeColor="text1"/>
        </w:rPr>
        <w:t xml:space="preserve"> </w:t>
      </w:r>
      <w:r w:rsidR="00D55E04" w:rsidRPr="004C464C">
        <w:rPr>
          <w:rFonts w:ascii="Aptos" w:hAnsi="Aptos"/>
          <w:b/>
          <w:bCs/>
          <w:color w:val="000000" w:themeColor="text1"/>
        </w:rPr>
        <w:t>Masters</w:t>
      </w:r>
      <w:r w:rsidR="006611F6" w:rsidRPr="004C464C">
        <w:rPr>
          <w:rFonts w:ascii="Aptos" w:hAnsi="Aptos"/>
          <w:b/>
          <w:bCs/>
          <w:color w:val="000000" w:themeColor="text1"/>
        </w:rPr>
        <w:t xml:space="preserve"> in </w:t>
      </w:r>
      <w:r w:rsidRPr="004C464C">
        <w:rPr>
          <w:rFonts w:ascii="Aptos" w:hAnsi="Aptos"/>
          <w:b/>
          <w:bCs/>
          <w:color w:val="000000" w:themeColor="text1"/>
        </w:rPr>
        <w:t xml:space="preserve">Business Analytics </w:t>
      </w:r>
      <w:r w:rsidR="006611F6" w:rsidRPr="004C464C">
        <w:rPr>
          <w:rFonts w:ascii="Aptos" w:hAnsi="Aptos"/>
          <w:b/>
          <w:bCs/>
          <w:color w:val="000000" w:themeColor="text1"/>
        </w:rPr>
        <w:t>(Data Science)</w:t>
      </w:r>
      <w:r w:rsidRPr="004C464C">
        <w:rPr>
          <w:rFonts w:ascii="Aptos" w:hAnsi="Aptos"/>
          <w:b/>
          <w:bCs/>
          <w:color w:val="000000" w:themeColor="text1"/>
        </w:rPr>
        <w:t xml:space="preserve"> From Wichita State University</w:t>
      </w:r>
    </w:p>
    <w:sectPr w:rsidR="006611F6" w:rsidRPr="004C464C" w:rsidSect="003F5E65">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DA31D9" w14:textId="77777777" w:rsidR="002935FA" w:rsidRDefault="002935FA">
      <w:r>
        <w:separator/>
      </w:r>
    </w:p>
  </w:endnote>
  <w:endnote w:type="continuationSeparator" w:id="0">
    <w:p w14:paraId="21EE045A" w14:textId="77777777" w:rsidR="002935FA" w:rsidRDefault="002935FA">
      <w:r>
        <w:continuationSeparator/>
      </w:r>
    </w:p>
  </w:endnote>
  <w:endnote w:type="continuationNotice" w:id="1">
    <w:p w14:paraId="2F3B8147" w14:textId="77777777" w:rsidR="002935FA" w:rsidRDefault="002935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AA87BF" w14:textId="77777777" w:rsidR="002935FA" w:rsidRDefault="002935FA">
      <w:r>
        <w:separator/>
      </w:r>
    </w:p>
  </w:footnote>
  <w:footnote w:type="continuationSeparator" w:id="0">
    <w:p w14:paraId="70E41A9A" w14:textId="77777777" w:rsidR="002935FA" w:rsidRDefault="002935FA">
      <w:r>
        <w:continuationSeparator/>
      </w:r>
    </w:p>
  </w:footnote>
  <w:footnote w:type="continuationNotice" w:id="1">
    <w:p w14:paraId="42A6CF2B" w14:textId="77777777" w:rsidR="002935FA" w:rsidRDefault="002935F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16EC9"/>
    <w:multiLevelType w:val="multilevel"/>
    <w:tmpl w:val="B614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064EA"/>
    <w:multiLevelType w:val="multilevel"/>
    <w:tmpl w:val="771C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57077"/>
    <w:multiLevelType w:val="multilevel"/>
    <w:tmpl w:val="B35C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12AF5"/>
    <w:multiLevelType w:val="hybridMultilevel"/>
    <w:tmpl w:val="99AE48A6"/>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4" w15:restartNumberingAfterBreak="0">
    <w:nsid w:val="0B91593F"/>
    <w:multiLevelType w:val="multilevel"/>
    <w:tmpl w:val="3CEA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32998"/>
    <w:multiLevelType w:val="multilevel"/>
    <w:tmpl w:val="BA2E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96C91"/>
    <w:multiLevelType w:val="multilevel"/>
    <w:tmpl w:val="7B920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A75E54"/>
    <w:multiLevelType w:val="multilevel"/>
    <w:tmpl w:val="2846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8738A"/>
    <w:multiLevelType w:val="multilevel"/>
    <w:tmpl w:val="84A41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D612AA"/>
    <w:multiLevelType w:val="multilevel"/>
    <w:tmpl w:val="6870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54C2E"/>
    <w:multiLevelType w:val="hybridMultilevel"/>
    <w:tmpl w:val="F2F2C2F8"/>
    <w:lvl w:ilvl="0" w:tplc="534ACFD4">
      <w:start w:val="1"/>
      <w:numFmt w:val="bullet"/>
      <w:lvlText w:val="•"/>
      <w:lvlJc w:val="left"/>
      <w:pPr>
        <w:ind w:left="720"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053077"/>
    <w:multiLevelType w:val="multilevel"/>
    <w:tmpl w:val="067C2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F03B43"/>
    <w:multiLevelType w:val="multilevel"/>
    <w:tmpl w:val="59B6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86016"/>
    <w:multiLevelType w:val="multilevel"/>
    <w:tmpl w:val="FDDC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F7A38"/>
    <w:multiLevelType w:val="multilevel"/>
    <w:tmpl w:val="224E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34F48"/>
    <w:multiLevelType w:val="multilevel"/>
    <w:tmpl w:val="7296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07E64"/>
    <w:multiLevelType w:val="multilevel"/>
    <w:tmpl w:val="0CC4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66189"/>
    <w:multiLevelType w:val="hybridMultilevel"/>
    <w:tmpl w:val="FF9CCECC"/>
    <w:lvl w:ilvl="0" w:tplc="534ACFD4">
      <w:start w:val="1"/>
      <w:numFmt w:val="bullet"/>
      <w:lvlText w:val="•"/>
      <w:lvlJc w:val="left"/>
      <w:pPr>
        <w:ind w:left="720"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EF05731"/>
    <w:multiLevelType w:val="hybridMultilevel"/>
    <w:tmpl w:val="D4181C94"/>
    <w:lvl w:ilvl="0" w:tplc="0409000F">
      <w:start w:val="1"/>
      <w:numFmt w:val="decimal"/>
      <w:lvlText w:val="%1."/>
      <w:lvlJc w:val="left"/>
      <w:pPr>
        <w:ind w:left="795" w:hanging="360"/>
      </w:p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9" w15:restartNumberingAfterBreak="0">
    <w:nsid w:val="328F5AD5"/>
    <w:multiLevelType w:val="multilevel"/>
    <w:tmpl w:val="AA2E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8D1427"/>
    <w:multiLevelType w:val="multilevel"/>
    <w:tmpl w:val="93FC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5B7508"/>
    <w:multiLevelType w:val="multilevel"/>
    <w:tmpl w:val="20C6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A201B7"/>
    <w:multiLevelType w:val="hybridMultilevel"/>
    <w:tmpl w:val="8312B102"/>
    <w:lvl w:ilvl="0" w:tplc="534ACFD4">
      <w:start w:val="1"/>
      <w:numFmt w:val="bullet"/>
      <w:lvlText w:val="•"/>
      <w:lvlJc w:val="left"/>
      <w:pPr>
        <w:ind w:left="720"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7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C5A7976"/>
    <w:multiLevelType w:val="multilevel"/>
    <w:tmpl w:val="064A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9B4853"/>
    <w:multiLevelType w:val="multilevel"/>
    <w:tmpl w:val="A206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826C4C"/>
    <w:multiLevelType w:val="multilevel"/>
    <w:tmpl w:val="CC0C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670D93"/>
    <w:multiLevelType w:val="multilevel"/>
    <w:tmpl w:val="D90E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C76B6C"/>
    <w:multiLevelType w:val="hybridMultilevel"/>
    <w:tmpl w:val="A530C880"/>
    <w:lvl w:ilvl="0" w:tplc="534ACFD4">
      <w:start w:val="1"/>
      <w:numFmt w:val="bullet"/>
      <w:lvlText w:val="•"/>
      <w:lvlJc w:val="left"/>
      <w:pPr>
        <w:ind w:left="720"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06A4467"/>
    <w:multiLevelType w:val="hybridMultilevel"/>
    <w:tmpl w:val="66A2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032C9C"/>
    <w:multiLevelType w:val="hybridMultilevel"/>
    <w:tmpl w:val="3F6C8BA8"/>
    <w:lvl w:ilvl="0" w:tplc="04090001">
      <w:start w:val="1"/>
      <w:numFmt w:val="bullet"/>
      <w:lvlText w:val=""/>
      <w:lvlJc w:val="left"/>
      <w:pPr>
        <w:ind w:left="1000" w:hanging="360"/>
      </w:pPr>
      <w:rPr>
        <w:rFonts w:ascii="Symbol" w:hAnsi="Symbol" w:hint="default"/>
      </w:rPr>
    </w:lvl>
    <w:lvl w:ilvl="1" w:tplc="04090003" w:tentative="1">
      <w:start w:val="1"/>
      <w:numFmt w:val="bullet"/>
      <w:lvlText w:val="o"/>
      <w:lvlJc w:val="left"/>
      <w:pPr>
        <w:ind w:left="1720" w:hanging="360"/>
      </w:pPr>
      <w:rPr>
        <w:rFonts w:ascii="Courier New" w:hAnsi="Courier New" w:cs="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cs="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cs="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30" w15:restartNumberingAfterBreak="0">
    <w:nsid w:val="58A7511C"/>
    <w:multiLevelType w:val="multilevel"/>
    <w:tmpl w:val="F020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683B38"/>
    <w:multiLevelType w:val="hybridMultilevel"/>
    <w:tmpl w:val="58B0B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CE4D0B"/>
    <w:multiLevelType w:val="multilevel"/>
    <w:tmpl w:val="B068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5B2E45"/>
    <w:multiLevelType w:val="multilevel"/>
    <w:tmpl w:val="A038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B52C46"/>
    <w:multiLevelType w:val="multilevel"/>
    <w:tmpl w:val="5FB0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0023B0"/>
    <w:multiLevelType w:val="hybridMultilevel"/>
    <w:tmpl w:val="0D303778"/>
    <w:lvl w:ilvl="0" w:tplc="534ACFD4">
      <w:start w:val="1"/>
      <w:numFmt w:val="bullet"/>
      <w:lvlText w:val="•"/>
      <w:lvlJc w:val="left"/>
      <w:pPr>
        <w:ind w:left="720"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3D75107"/>
    <w:multiLevelType w:val="multilevel"/>
    <w:tmpl w:val="66BA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377F84"/>
    <w:multiLevelType w:val="multilevel"/>
    <w:tmpl w:val="6C84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963C6A"/>
    <w:multiLevelType w:val="multilevel"/>
    <w:tmpl w:val="E1C8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166D1D"/>
    <w:multiLevelType w:val="multilevel"/>
    <w:tmpl w:val="B5AE6CA4"/>
    <w:styleLink w:val="CurrentList1"/>
    <w:lvl w:ilvl="0">
      <w:start w:val="1"/>
      <w:numFmt w:val="bullet"/>
      <w:lvlText w:val=""/>
      <w:lvlJc w:val="left"/>
      <w:pPr>
        <w:ind w:left="435"/>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18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5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2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39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47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4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1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C546FDE"/>
    <w:multiLevelType w:val="multilevel"/>
    <w:tmpl w:val="5C3E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4"/>
  </w:num>
  <w:num w:numId="3">
    <w:abstractNumId w:val="36"/>
  </w:num>
  <w:num w:numId="4">
    <w:abstractNumId w:val="28"/>
  </w:num>
  <w:num w:numId="5">
    <w:abstractNumId w:val="3"/>
  </w:num>
  <w:num w:numId="6">
    <w:abstractNumId w:val="9"/>
  </w:num>
  <w:num w:numId="7">
    <w:abstractNumId w:val="30"/>
  </w:num>
  <w:num w:numId="8">
    <w:abstractNumId w:val="8"/>
  </w:num>
  <w:num w:numId="9">
    <w:abstractNumId w:val="27"/>
  </w:num>
  <w:num w:numId="10">
    <w:abstractNumId w:val="35"/>
  </w:num>
  <w:num w:numId="11">
    <w:abstractNumId w:val="17"/>
  </w:num>
  <w:num w:numId="12">
    <w:abstractNumId w:val="22"/>
  </w:num>
  <w:num w:numId="13">
    <w:abstractNumId w:val="11"/>
  </w:num>
  <w:num w:numId="14">
    <w:abstractNumId w:val="39"/>
  </w:num>
  <w:num w:numId="15">
    <w:abstractNumId w:val="18"/>
  </w:num>
  <w:num w:numId="16">
    <w:abstractNumId w:val="6"/>
  </w:num>
  <w:num w:numId="17">
    <w:abstractNumId w:val="40"/>
  </w:num>
  <w:num w:numId="18">
    <w:abstractNumId w:val="29"/>
  </w:num>
  <w:num w:numId="19">
    <w:abstractNumId w:val="31"/>
  </w:num>
  <w:num w:numId="20">
    <w:abstractNumId w:val="13"/>
  </w:num>
  <w:num w:numId="21">
    <w:abstractNumId w:val="4"/>
  </w:num>
  <w:num w:numId="22">
    <w:abstractNumId w:val="1"/>
  </w:num>
  <w:num w:numId="23">
    <w:abstractNumId w:val="19"/>
  </w:num>
  <w:num w:numId="24">
    <w:abstractNumId w:val="7"/>
  </w:num>
  <w:num w:numId="25">
    <w:abstractNumId w:val="26"/>
  </w:num>
  <w:num w:numId="26">
    <w:abstractNumId w:val="20"/>
  </w:num>
  <w:num w:numId="27">
    <w:abstractNumId w:val="0"/>
  </w:num>
  <w:num w:numId="28">
    <w:abstractNumId w:val="23"/>
  </w:num>
  <w:num w:numId="29">
    <w:abstractNumId w:val="32"/>
  </w:num>
  <w:num w:numId="30">
    <w:abstractNumId w:val="33"/>
  </w:num>
  <w:num w:numId="31">
    <w:abstractNumId w:val="16"/>
  </w:num>
  <w:num w:numId="32">
    <w:abstractNumId w:val="25"/>
  </w:num>
  <w:num w:numId="33">
    <w:abstractNumId w:val="34"/>
  </w:num>
  <w:num w:numId="34">
    <w:abstractNumId w:val="21"/>
  </w:num>
  <w:num w:numId="35">
    <w:abstractNumId w:val="2"/>
  </w:num>
  <w:num w:numId="36">
    <w:abstractNumId w:val="15"/>
  </w:num>
  <w:num w:numId="37">
    <w:abstractNumId w:val="12"/>
  </w:num>
  <w:num w:numId="38">
    <w:abstractNumId w:val="14"/>
  </w:num>
  <w:num w:numId="39">
    <w:abstractNumId w:val="5"/>
  </w:num>
  <w:num w:numId="40">
    <w:abstractNumId w:val="37"/>
  </w:num>
  <w:num w:numId="4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A6A"/>
    <w:rsid w:val="000018F8"/>
    <w:rsid w:val="0000396E"/>
    <w:rsid w:val="0000719A"/>
    <w:rsid w:val="0001328E"/>
    <w:rsid w:val="00014D6C"/>
    <w:rsid w:val="0002414F"/>
    <w:rsid w:val="00030FC3"/>
    <w:rsid w:val="000334C2"/>
    <w:rsid w:val="000365BE"/>
    <w:rsid w:val="000417C2"/>
    <w:rsid w:val="000524CA"/>
    <w:rsid w:val="00053186"/>
    <w:rsid w:val="000559E9"/>
    <w:rsid w:val="00055EAC"/>
    <w:rsid w:val="000565A9"/>
    <w:rsid w:val="00075024"/>
    <w:rsid w:val="00083B45"/>
    <w:rsid w:val="000847F8"/>
    <w:rsid w:val="00085FD1"/>
    <w:rsid w:val="00086B23"/>
    <w:rsid w:val="00086F39"/>
    <w:rsid w:val="000877D8"/>
    <w:rsid w:val="00091EFF"/>
    <w:rsid w:val="000A0A20"/>
    <w:rsid w:val="000A1504"/>
    <w:rsid w:val="000B032F"/>
    <w:rsid w:val="000B1164"/>
    <w:rsid w:val="000B521F"/>
    <w:rsid w:val="000C2A31"/>
    <w:rsid w:val="000C71ED"/>
    <w:rsid w:val="000D6F1D"/>
    <w:rsid w:val="000E3CAB"/>
    <w:rsid w:val="000F2308"/>
    <w:rsid w:val="000F7621"/>
    <w:rsid w:val="00106E1F"/>
    <w:rsid w:val="00120B35"/>
    <w:rsid w:val="00121C4C"/>
    <w:rsid w:val="001422C4"/>
    <w:rsid w:val="00145CB2"/>
    <w:rsid w:val="0014608A"/>
    <w:rsid w:val="00147340"/>
    <w:rsid w:val="00157636"/>
    <w:rsid w:val="0017571F"/>
    <w:rsid w:val="00180522"/>
    <w:rsid w:val="0018077F"/>
    <w:rsid w:val="001876DA"/>
    <w:rsid w:val="00192D44"/>
    <w:rsid w:val="00195EBB"/>
    <w:rsid w:val="001A7321"/>
    <w:rsid w:val="001B3A84"/>
    <w:rsid w:val="001B58D3"/>
    <w:rsid w:val="001B792A"/>
    <w:rsid w:val="001C25A1"/>
    <w:rsid w:val="001C5363"/>
    <w:rsid w:val="001D2612"/>
    <w:rsid w:val="001F7E09"/>
    <w:rsid w:val="00203000"/>
    <w:rsid w:val="0020765E"/>
    <w:rsid w:val="00210B2C"/>
    <w:rsid w:val="00215F91"/>
    <w:rsid w:val="002161BE"/>
    <w:rsid w:val="002174ED"/>
    <w:rsid w:val="00221F77"/>
    <w:rsid w:val="00227E60"/>
    <w:rsid w:val="00234F08"/>
    <w:rsid w:val="0025653C"/>
    <w:rsid w:val="00273A5F"/>
    <w:rsid w:val="00274B26"/>
    <w:rsid w:val="0029044B"/>
    <w:rsid w:val="00290BD0"/>
    <w:rsid w:val="002935FA"/>
    <w:rsid w:val="002951C6"/>
    <w:rsid w:val="00295904"/>
    <w:rsid w:val="00297CEE"/>
    <w:rsid w:val="00297D53"/>
    <w:rsid w:val="002A247A"/>
    <w:rsid w:val="002C032C"/>
    <w:rsid w:val="002C333F"/>
    <w:rsid w:val="002C5EA3"/>
    <w:rsid w:val="002C7503"/>
    <w:rsid w:val="002D02A0"/>
    <w:rsid w:val="002F2F5C"/>
    <w:rsid w:val="00302FBD"/>
    <w:rsid w:val="003042AE"/>
    <w:rsid w:val="00304FA9"/>
    <w:rsid w:val="00305EA4"/>
    <w:rsid w:val="00314E9E"/>
    <w:rsid w:val="00316F22"/>
    <w:rsid w:val="003205DB"/>
    <w:rsid w:val="00325A7F"/>
    <w:rsid w:val="0032718A"/>
    <w:rsid w:val="003338A6"/>
    <w:rsid w:val="0034487E"/>
    <w:rsid w:val="00347484"/>
    <w:rsid w:val="0035024B"/>
    <w:rsid w:val="00352397"/>
    <w:rsid w:val="003651D7"/>
    <w:rsid w:val="00366AA7"/>
    <w:rsid w:val="003801B0"/>
    <w:rsid w:val="00383BB4"/>
    <w:rsid w:val="003913C0"/>
    <w:rsid w:val="00395E0C"/>
    <w:rsid w:val="003D2014"/>
    <w:rsid w:val="003D4A46"/>
    <w:rsid w:val="003E2143"/>
    <w:rsid w:val="003F31F1"/>
    <w:rsid w:val="003F5E65"/>
    <w:rsid w:val="003F71F1"/>
    <w:rsid w:val="00401F2F"/>
    <w:rsid w:val="004033F3"/>
    <w:rsid w:val="00415130"/>
    <w:rsid w:val="00420D49"/>
    <w:rsid w:val="00421939"/>
    <w:rsid w:val="00422923"/>
    <w:rsid w:val="00434F47"/>
    <w:rsid w:val="00436943"/>
    <w:rsid w:val="00437A10"/>
    <w:rsid w:val="004448AE"/>
    <w:rsid w:val="0045065D"/>
    <w:rsid w:val="00453E91"/>
    <w:rsid w:val="004610A1"/>
    <w:rsid w:val="00462C38"/>
    <w:rsid w:val="0047255D"/>
    <w:rsid w:val="004747A4"/>
    <w:rsid w:val="00481EEF"/>
    <w:rsid w:val="004822FA"/>
    <w:rsid w:val="00485001"/>
    <w:rsid w:val="004853C2"/>
    <w:rsid w:val="004864CA"/>
    <w:rsid w:val="00492F61"/>
    <w:rsid w:val="0049743F"/>
    <w:rsid w:val="004A3E70"/>
    <w:rsid w:val="004A57A0"/>
    <w:rsid w:val="004C021C"/>
    <w:rsid w:val="004C464C"/>
    <w:rsid w:val="004D0B3E"/>
    <w:rsid w:val="004D2896"/>
    <w:rsid w:val="004D4CFB"/>
    <w:rsid w:val="004D72EE"/>
    <w:rsid w:val="004E2E22"/>
    <w:rsid w:val="004F6A3D"/>
    <w:rsid w:val="005109EE"/>
    <w:rsid w:val="0051507B"/>
    <w:rsid w:val="00515459"/>
    <w:rsid w:val="005177C8"/>
    <w:rsid w:val="00520E3C"/>
    <w:rsid w:val="00523272"/>
    <w:rsid w:val="00530789"/>
    <w:rsid w:val="00536F97"/>
    <w:rsid w:val="00543289"/>
    <w:rsid w:val="005439FA"/>
    <w:rsid w:val="00546455"/>
    <w:rsid w:val="00550471"/>
    <w:rsid w:val="00552353"/>
    <w:rsid w:val="005523C2"/>
    <w:rsid w:val="00567F1E"/>
    <w:rsid w:val="00581153"/>
    <w:rsid w:val="00586286"/>
    <w:rsid w:val="00586459"/>
    <w:rsid w:val="00593E3F"/>
    <w:rsid w:val="00594D06"/>
    <w:rsid w:val="0059597A"/>
    <w:rsid w:val="005A18EC"/>
    <w:rsid w:val="005A5B25"/>
    <w:rsid w:val="005A7197"/>
    <w:rsid w:val="005B4E1A"/>
    <w:rsid w:val="005B748C"/>
    <w:rsid w:val="005C348F"/>
    <w:rsid w:val="005D1158"/>
    <w:rsid w:val="005E61FD"/>
    <w:rsid w:val="005F2FE1"/>
    <w:rsid w:val="00603D4A"/>
    <w:rsid w:val="006119C6"/>
    <w:rsid w:val="0061415E"/>
    <w:rsid w:val="00623D0E"/>
    <w:rsid w:val="00625A91"/>
    <w:rsid w:val="006270E2"/>
    <w:rsid w:val="006400F4"/>
    <w:rsid w:val="0064541B"/>
    <w:rsid w:val="00654B26"/>
    <w:rsid w:val="00654C5D"/>
    <w:rsid w:val="00656121"/>
    <w:rsid w:val="006611F6"/>
    <w:rsid w:val="00664240"/>
    <w:rsid w:val="00665D0F"/>
    <w:rsid w:val="00671661"/>
    <w:rsid w:val="0067733B"/>
    <w:rsid w:val="00683C6E"/>
    <w:rsid w:val="00694281"/>
    <w:rsid w:val="006C43C3"/>
    <w:rsid w:val="006D05E3"/>
    <w:rsid w:val="006D072C"/>
    <w:rsid w:val="006D79CE"/>
    <w:rsid w:val="006F03D8"/>
    <w:rsid w:val="007038F6"/>
    <w:rsid w:val="00707812"/>
    <w:rsid w:val="0071199E"/>
    <w:rsid w:val="0072186F"/>
    <w:rsid w:val="00725ADC"/>
    <w:rsid w:val="00731341"/>
    <w:rsid w:val="0073141A"/>
    <w:rsid w:val="0074499A"/>
    <w:rsid w:val="0075047E"/>
    <w:rsid w:val="007579E7"/>
    <w:rsid w:val="00761740"/>
    <w:rsid w:val="00773F3C"/>
    <w:rsid w:val="00782EB6"/>
    <w:rsid w:val="0079195D"/>
    <w:rsid w:val="00791A87"/>
    <w:rsid w:val="007A55E6"/>
    <w:rsid w:val="007B2904"/>
    <w:rsid w:val="007B6E41"/>
    <w:rsid w:val="007C1843"/>
    <w:rsid w:val="007C23CE"/>
    <w:rsid w:val="007D62F8"/>
    <w:rsid w:val="007D6CB3"/>
    <w:rsid w:val="007E0C79"/>
    <w:rsid w:val="007E6C80"/>
    <w:rsid w:val="007E73DB"/>
    <w:rsid w:val="007F0007"/>
    <w:rsid w:val="00804720"/>
    <w:rsid w:val="008055F6"/>
    <w:rsid w:val="00810625"/>
    <w:rsid w:val="008263D7"/>
    <w:rsid w:val="008325E3"/>
    <w:rsid w:val="00841B62"/>
    <w:rsid w:val="008435B1"/>
    <w:rsid w:val="00862272"/>
    <w:rsid w:val="00865940"/>
    <w:rsid w:val="0087472A"/>
    <w:rsid w:val="0087791D"/>
    <w:rsid w:val="00877BF0"/>
    <w:rsid w:val="008878BD"/>
    <w:rsid w:val="00890224"/>
    <w:rsid w:val="00897E13"/>
    <w:rsid w:val="008A268C"/>
    <w:rsid w:val="008A3ED7"/>
    <w:rsid w:val="008A4D42"/>
    <w:rsid w:val="008B0503"/>
    <w:rsid w:val="008B6556"/>
    <w:rsid w:val="008C3777"/>
    <w:rsid w:val="008D5582"/>
    <w:rsid w:val="008E097B"/>
    <w:rsid w:val="008E104A"/>
    <w:rsid w:val="008E5CF3"/>
    <w:rsid w:val="008F1E42"/>
    <w:rsid w:val="008F2E9E"/>
    <w:rsid w:val="008F4A6A"/>
    <w:rsid w:val="00907BB2"/>
    <w:rsid w:val="00925A31"/>
    <w:rsid w:val="00937D03"/>
    <w:rsid w:val="009419C7"/>
    <w:rsid w:val="00944473"/>
    <w:rsid w:val="0094508F"/>
    <w:rsid w:val="0094715B"/>
    <w:rsid w:val="009515D1"/>
    <w:rsid w:val="00952A2C"/>
    <w:rsid w:val="0095574D"/>
    <w:rsid w:val="00967291"/>
    <w:rsid w:val="00986525"/>
    <w:rsid w:val="00990C20"/>
    <w:rsid w:val="009A4682"/>
    <w:rsid w:val="009B3174"/>
    <w:rsid w:val="009B328A"/>
    <w:rsid w:val="009B34C1"/>
    <w:rsid w:val="009B6EEE"/>
    <w:rsid w:val="009D0A87"/>
    <w:rsid w:val="009D7CE1"/>
    <w:rsid w:val="009E03B5"/>
    <w:rsid w:val="009E4F87"/>
    <w:rsid w:val="009F4B65"/>
    <w:rsid w:val="009F4D2E"/>
    <w:rsid w:val="00A014CD"/>
    <w:rsid w:val="00A01DCB"/>
    <w:rsid w:val="00A14C84"/>
    <w:rsid w:val="00A14EF1"/>
    <w:rsid w:val="00A2063F"/>
    <w:rsid w:val="00A21CB3"/>
    <w:rsid w:val="00A22B24"/>
    <w:rsid w:val="00A305B2"/>
    <w:rsid w:val="00A30C64"/>
    <w:rsid w:val="00A41F84"/>
    <w:rsid w:val="00A45C18"/>
    <w:rsid w:val="00A47788"/>
    <w:rsid w:val="00A532ED"/>
    <w:rsid w:val="00A55434"/>
    <w:rsid w:val="00A67F0B"/>
    <w:rsid w:val="00A75B5F"/>
    <w:rsid w:val="00A83796"/>
    <w:rsid w:val="00A86363"/>
    <w:rsid w:val="00A86728"/>
    <w:rsid w:val="00A91430"/>
    <w:rsid w:val="00AB64EB"/>
    <w:rsid w:val="00AD2D1B"/>
    <w:rsid w:val="00AD4F87"/>
    <w:rsid w:val="00AE3CAC"/>
    <w:rsid w:val="00AE7909"/>
    <w:rsid w:val="00AF0C18"/>
    <w:rsid w:val="00AF156D"/>
    <w:rsid w:val="00AF3EFF"/>
    <w:rsid w:val="00AF634C"/>
    <w:rsid w:val="00AF642B"/>
    <w:rsid w:val="00B023BC"/>
    <w:rsid w:val="00B1072E"/>
    <w:rsid w:val="00B12690"/>
    <w:rsid w:val="00B14E33"/>
    <w:rsid w:val="00B25D38"/>
    <w:rsid w:val="00B30836"/>
    <w:rsid w:val="00B37CB2"/>
    <w:rsid w:val="00B42E55"/>
    <w:rsid w:val="00B44FA8"/>
    <w:rsid w:val="00B459E2"/>
    <w:rsid w:val="00B84902"/>
    <w:rsid w:val="00B84C22"/>
    <w:rsid w:val="00B944D3"/>
    <w:rsid w:val="00B95040"/>
    <w:rsid w:val="00BA2DE8"/>
    <w:rsid w:val="00BA77F3"/>
    <w:rsid w:val="00BB219F"/>
    <w:rsid w:val="00BB26D7"/>
    <w:rsid w:val="00BB27DA"/>
    <w:rsid w:val="00BC06B7"/>
    <w:rsid w:val="00BC0F72"/>
    <w:rsid w:val="00BC1251"/>
    <w:rsid w:val="00BD277B"/>
    <w:rsid w:val="00BD346C"/>
    <w:rsid w:val="00BD5899"/>
    <w:rsid w:val="00BE01E4"/>
    <w:rsid w:val="00BE1681"/>
    <w:rsid w:val="00BE2A68"/>
    <w:rsid w:val="00BE5273"/>
    <w:rsid w:val="00C01DBA"/>
    <w:rsid w:val="00C03FE4"/>
    <w:rsid w:val="00C040B2"/>
    <w:rsid w:val="00C16A8A"/>
    <w:rsid w:val="00C2039D"/>
    <w:rsid w:val="00C20F00"/>
    <w:rsid w:val="00C25C67"/>
    <w:rsid w:val="00C27BA8"/>
    <w:rsid w:val="00C27C41"/>
    <w:rsid w:val="00C33DA2"/>
    <w:rsid w:val="00C340BD"/>
    <w:rsid w:val="00C34DD7"/>
    <w:rsid w:val="00C40F70"/>
    <w:rsid w:val="00C41566"/>
    <w:rsid w:val="00C42DDC"/>
    <w:rsid w:val="00C504A0"/>
    <w:rsid w:val="00C53E83"/>
    <w:rsid w:val="00C72631"/>
    <w:rsid w:val="00C747E2"/>
    <w:rsid w:val="00C83959"/>
    <w:rsid w:val="00C839CF"/>
    <w:rsid w:val="00C851CB"/>
    <w:rsid w:val="00C864B4"/>
    <w:rsid w:val="00C91915"/>
    <w:rsid w:val="00C92C08"/>
    <w:rsid w:val="00C95ADB"/>
    <w:rsid w:val="00CA1BF1"/>
    <w:rsid w:val="00CA529C"/>
    <w:rsid w:val="00CA5D6E"/>
    <w:rsid w:val="00CA7238"/>
    <w:rsid w:val="00CC3F99"/>
    <w:rsid w:val="00CC79E0"/>
    <w:rsid w:val="00CD6107"/>
    <w:rsid w:val="00CE43CD"/>
    <w:rsid w:val="00CF234C"/>
    <w:rsid w:val="00CF5950"/>
    <w:rsid w:val="00D12C4F"/>
    <w:rsid w:val="00D20B9A"/>
    <w:rsid w:val="00D2231F"/>
    <w:rsid w:val="00D2480E"/>
    <w:rsid w:val="00D25771"/>
    <w:rsid w:val="00D31237"/>
    <w:rsid w:val="00D418EE"/>
    <w:rsid w:val="00D42C14"/>
    <w:rsid w:val="00D44A0D"/>
    <w:rsid w:val="00D4570C"/>
    <w:rsid w:val="00D518CE"/>
    <w:rsid w:val="00D51B07"/>
    <w:rsid w:val="00D55E04"/>
    <w:rsid w:val="00D6086E"/>
    <w:rsid w:val="00D62C71"/>
    <w:rsid w:val="00D70BF6"/>
    <w:rsid w:val="00D92C4D"/>
    <w:rsid w:val="00D9525D"/>
    <w:rsid w:val="00DA7B4C"/>
    <w:rsid w:val="00DB0CC6"/>
    <w:rsid w:val="00DB3938"/>
    <w:rsid w:val="00DB4A02"/>
    <w:rsid w:val="00DC3DE6"/>
    <w:rsid w:val="00DC4E63"/>
    <w:rsid w:val="00DD35FA"/>
    <w:rsid w:val="00DD4F1B"/>
    <w:rsid w:val="00DE220E"/>
    <w:rsid w:val="00DE36BA"/>
    <w:rsid w:val="00DE7BDB"/>
    <w:rsid w:val="00DF2606"/>
    <w:rsid w:val="00DF760B"/>
    <w:rsid w:val="00E04EC3"/>
    <w:rsid w:val="00E17309"/>
    <w:rsid w:val="00E2082E"/>
    <w:rsid w:val="00E22180"/>
    <w:rsid w:val="00E3718D"/>
    <w:rsid w:val="00E4252F"/>
    <w:rsid w:val="00E57BFD"/>
    <w:rsid w:val="00E61E6D"/>
    <w:rsid w:val="00E64580"/>
    <w:rsid w:val="00E73A3C"/>
    <w:rsid w:val="00E93C72"/>
    <w:rsid w:val="00E960BC"/>
    <w:rsid w:val="00EA0DB6"/>
    <w:rsid w:val="00EA2911"/>
    <w:rsid w:val="00EB103F"/>
    <w:rsid w:val="00EE34B7"/>
    <w:rsid w:val="00EE70A4"/>
    <w:rsid w:val="00F02308"/>
    <w:rsid w:val="00F047CF"/>
    <w:rsid w:val="00F15EE4"/>
    <w:rsid w:val="00F1610E"/>
    <w:rsid w:val="00F220B5"/>
    <w:rsid w:val="00F24671"/>
    <w:rsid w:val="00F264E1"/>
    <w:rsid w:val="00F31FB5"/>
    <w:rsid w:val="00F4182D"/>
    <w:rsid w:val="00F41955"/>
    <w:rsid w:val="00F46413"/>
    <w:rsid w:val="00F47A73"/>
    <w:rsid w:val="00F619C3"/>
    <w:rsid w:val="00F630B9"/>
    <w:rsid w:val="00F6515E"/>
    <w:rsid w:val="00F66558"/>
    <w:rsid w:val="00F7176B"/>
    <w:rsid w:val="00F836DB"/>
    <w:rsid w:val="00F97FCC"/>
    <w:rsid w:val="00FA1F9A"/>
    <w:rsid w:val="00FA6173"/>
    <w:rsid w:val="00FB4B22"/>
    <w:rsid w:val="00FC2621"/>
    <w:rsid w:val="00FD05CE"/>
    <w:rsid w:val="00FD1DD9"/>
    <w:rsid w:val="00FD3D2A"/>
    <w:rsid w:val="00FD73CD"/>
    <w:rsid w:val="00FD7A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41B9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4" w:qFormat="1"/>
    <w:lsdException w:name="heading 2" w:semiHidden="1" w:uiPriority="4"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2"/>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A268C"/>
    <w:pPr>
      <w:spacing w:before="120" w:after="0" w:line="240" w:lineRule="auto"/>
    </w:pPr>
    <w:rPr>
      <w:color w:val="595959" w:themeColor="text1" w:themeTint="A6"/>
      <w:sz w:val="20"/>
    </w:rPr>
  </w:style>
  <w:style w:type="paragraph" w:styleId="Heading1">
    <w:name w:val="heading 1"/>
    <w:basedOn w:val="Normal"/>
    <w:next w:val="Normal"/>
    <w:link w:val="Heading1Char"/>
    <w:uiPriority w:val="9"/>
    <w:qFormat/>
    <w:rsid w:val="00D6086E"/>
    <w:pPr>
      <w:outlineLvl w:val="0"/>
    </w:pPr>
    <w:rPr>
      <w:rFonts w:asciiTheme="majorHAnsi" w:eastAsiaTheme="majorEastAsia" w:hAnsiTheme="majorHAnsi" w:cstheme="majorBidi"/>
      <w:kern w:val="20"/>
      <w:sz w:val="18"/>
      <w:szCs w:val="20"/>
    </w:rPr>
  </w:style>
  <w:style w:type="paragraph" w:styleId="Heading2">
    <w:name w:val="heading 2"/>
    <w:basedOn w:val="Normal"/>
    <w:next w:val="Normal"/>
    <w:link w:val="Heading2Char"/>
    <w:uiPriority w:val="9"/>
    <w:rsid w:val="0073141A"/>
    <w:pPr>
      <w:keepNext/>
      <w:keepLines/>
      <w:tabs>
        <w:tab w:val="right" w:pos="9360"/>
      </w:tabs>
      <w:spacing w:after="120"/>
      <w:outlineLvl w:val="1"/>
    </w:pPr>
    <w:rPr>
      <w:rFonts w:asciiTheme="majorHAnsi" w:eastAsiaTheme="majorEastAsia" w:hAnsiTheme="majorHAnsi" w:cstheme="majorBidi"/>
      <w:b/>
      <w:bCs/>
      <w:kern w:val="20"/>
      <w:szCs w:val="20"/>
      <w14:ligatures w14:val="standardContextual"/>
    </w:rPr>
  </w:style>
  <w:style w:type="paragraph" w:styleId="Heading3">
    <w:name w:val="heading 3"/>
    <w:basedOn w:val="Normal"/>
    <w:next w:val="Normal"/>
    <w:link w:val="Heading3Char"/>
    <w:uiPriority w:val="9"/>
    <w:qFormat/>
    <w:rsid w:val="00D6086E"/>
    <w:pPr>
      <w:keepNext/>
      <w:keepLines/>
      <w:outlineLvl w:val="2"/>
    </w:pPr>
    <w:rPr>
      <w:rFonts w:asciiTheme="majorHAnsi" w:eastAsiaTheme="majorEastAsia" w:hAnsiTheme="majorHAnsi" w:cstheme="majorBidi"/>
      <w:b/>
      <w:sz w:val="18"/>
      <w:szCs w:val="24"/>
    </w:rPr>
  </w:style>
  <w:style w:type="paragraph" w:styleId="Heading4">
    <w:name w:val="heading 4"/>
    <w:basedOn w:val="Normal"/>
    <w:next w:val="Normal"/>
    <w:link w:val="Heading4Char"/>
    <w:uiPriority w:val="9"/>
    <w:semiHidden/>
    <w:pPr>
      <w:keepNext/>
      <w:keepLines/>
      <w:spacing w:before="40"/>
      <w:outlineLvl w:val="3"/>
    </w:pPr>
    <w:rPr>
      <w:rFonts w:asciiTheme="majorHAnsi" w:eastAsiaTheme="majorEastAsia" w:hAnsiTheme="majorHAnsi" w:cstheme="majorBidi"/>
      <w:i/>
      <w:iCs/>
      <w:color w:val="577188" w:themeColor="accent1" w:themeShade="BF"/>
    </w:rPr>
  </w:style>
  <w:style w:type="paragraph" w:styleId="Heading5">
    <w:name w:val="heading 5"/>
    <w:basedOn w:val="Normal"/>
    <w:next w:val="Normal"/>
    <w:link w:val="Heading5Char"/>
    <w:uiPriority w:val="9"/>
    <w:semiHidden/>
    <w:qFormat/>
    <w:pPr>
      <w:keepNext/>
      <w:keepLines/>
      <w:spacing w:before="40"/>
      <w:outlineLvl w:val="4"/>
    </w:pPr>
    <w:rPr>
      <w:rFonts w:asciiTheme="majorHAnsi" w:eastAsiaTheme="majorEastAsia" w:hAnsiTheme="majorHAnsi" w:cstheme="majorBidi"/>
      <w:color w:val="577188" w:themeColor="accent1" w:themeShade="BF"/>
    </w:rPr>
  </w:style>
  <w:style w:type="paragraph" w:styleId="Heading6">
    <w:name w:val="heading 6"/>
    <w:basedOn w:val="Normal"/>
    <w:next w:val="Normal"/>
    <w:link w:val="Heading6Char"/>
    <w:uiPriority w:val="9"/>
    <w:semiHidden/>
    <w:qFormat/>
    <w:pPr>
      <w:keepNext/>
      <w:keepLines/>
      <w:spacing w:before="40"/>
      <w:outlineLvl w:val="5"/>
    </w:pPr>
    <w:rPr>
      <w:rFonts w:asciiTheme="majorHAnsi" w:eastAsiaTheme="majorEastAsia" w:hAnsiTheme="majorHAnsi" w:cstheme="majorBidi"/>
      <w:color w:val="394B5A" w:themeColor="accent1" w:themeShade="7F"/>
    </w:rPr>
  </w:style>
  <w:style w:type="paragraph" w:styleId="Heading7">
    <w:name w:val="heading 7"/>
    <w:basedOn w:val="Normal"/>
    <w:next w:val="Normal"/>
    <w:link w:val="Heading7Char"/>
    <w:uiPriority w:val="9"/>
    <w:semiHidden/>
    <w:qFormat/>
    <w:pPr>
      <w:keepNext/>
      <w:keepLines/>
      <w:spacing w:before="40"/>
      <w:outlineLvl w:val="6"/>
    </w:pPr>
    <w:rPr>
      <w:rFonts w:asciiTheme="majorHAnsi" w:eastAsiaTheme="majorEastAsia" w:hAnsiTheme="majorHAnsi" w:cstheme="majorBidi"/>
      <w:i/>
      <w:iCs/>
      <w:color w:val="394B5A" w:themeColor="accent1" w:themeShade="7F"/>
    </w:rPr>
  </w:style>
  <w:style w:type="paragraph" w:styleId="Heading8">
    <w:name w:val="heading 8"/>
    <w:basedOn w:val="Normal"/>
    <w:next w:val="Normal"/>
    <w:link w:val="Heading8Char"/>
    <w:uiPriority w:val="9"/>
    <w:semiHidden/>
    <w:qFormat/>
    <w:pPr>
      <w:keepNext/>
      <w:keepLines/>
      <w:spacing w:before="40"/>
      <w:outlineLvl w:val="7"/>
    </w:pPr>
    <w:rPr>
      <w:rFonts w:asciiTheme="majorHAnsi" w:eastAsiaTheme="majorEastAsia" w:hAnsiTheme="majorHAnsi" w:cstheme="majorBidi"/>
      <w:color w:val="272727" w:themeColor="text1" w:themeTint="D8"/>
      <w:sz w:val="18"/>
      <w:szCs w:val="21"/>
    </w:rPr>
  </w:style>
  <w:style w:type="paragraph" w:styleId="Heading9">
    <w:name w:val="heading 9"/>
    <w:basedOn w:val="Normal"/>
    <w:next w:val="Normal"/>
    <w:link w:val="Heading9Char"/>
    <w:uiPriority w:val="9"/>
    <w:semiHidden/>
    <w:qFormat/>
    <w:pPr>
      <w:keepNext/>
      <w:keepLines/>
      <w:spacing w:before="40"/>
      <w:outlineLvl w:val="8"/>
    </w:pPr>
    <w:rPr>
      <w:rFonts w:asciiTheme="majorHAnsi" w:eastAsiaTheme="majorEastAsia" w:hAnsiTheme="majorHAnsi" w:cstheme="majorBidi"/>
      <w:i/>
      <w:iCs/>
      <w:color w:val="272727" w:themeColor="text1" w:themeTint="D8"/>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qFormat/>
    <w:rPr>
      <w:b/>
      <w:bCs/>
      <w:i/>
      <w:iCs/>
      <w:spacing w:val="0"/>
    </w:rPr>
  </w:style>
  <w:style w:type="character" w:styleId="IntenseReference">
    <w:name w:val="Intense Reference"/>
    <w:basedOn w:val="DefaultParagraphFont"/>
    <w:uiPriority w:val="32"/>
    <w:semiHidden/>
    <w:qFormat/>
    <w:rPr>
      <w:b/>
      <w:bCs/>
      <w:caps w:val="0"/>
      <w:smallCaps/>
      <w:color w:val="7E97AD" w:themeColor="accent1"/>
      <w:spacing w:val="0"/>
    </w:rPr>
  </w:style>
  <w:style w:type="character" w:customStyle="1" w:styleId="Heading1Char">
    <w:name w:val="Heading 1 Char"/>
    <w:basedOn w:val="DefaultParagraphFont"/>
    <w:link w:val="Heading1"/>
    <w:uiPriority w:val="9"/>
    <w:rsid w:val="00D6086E"/>
    <w:rPr>
      <w:rFonts w:asciiTheme="majorHAnsi" w:eastAsiaTheme="majorEastAsia" w:hAnsiTheme="majorHAnsi" w:cstheme="majorBidi"/>
      <w:color w:val="595959" w:themeColor="text1" w:themeTint="A6"/>
      <w:kern w:val="20"/>
      <w:sz w:val="18"/>
      <w:szCs w:val="20"/>
    </w:rPr>
  </w:style>
  <w:style w:type="character" w:customStyle="1" w:styleId="Heading2Char">
    <w:name w:val="Heading 2 Char"/>
    <w:basedOn w:val="DefaultParagraphFont"/>
    <w:link w:val="Heading2"/>
    <w:uiPriority w:val="9"/>
    <w:rsid w:val="0073141A"/>
    <w:rPr>
      <w:rFonts w:asciiTheme="majorHAnsi" w:eastAsiaTheme="majorEastAsia" w:hAnsiTheme="majorHAnsi" w:cstheme="majorBidi"/>
      <w:b/>
      <w:bCs/>
      <w:color w:val="595959" w:themeColor="text1" w:themeTint="A6"/>
      <w:kern w:val="20"/>
      <w:sz w:val="20"/>
      <w:szCs w:val="20"/>
      <w14:ligatures w14:val="standardContextual"/>
    </w:rPr>
  </w:style>
  <w:style w:type="character" w:styleId="PlaceholderText">
    <w:name w:val="Placeholder Text"/>
    <w:basedOn w:val="DefaultParagraphFont"/>
    <w:uiPriority w:val="99"/>
    <w:semiHidden/>
    <w:rsid w:val="00DE7BDB"/>
    <w:rPr>
      <w:color w:val="808080"/>
    </w:rPr>
  </w:style>
  <w:style w:type="table" w:customStyle="1" w:styleId="ResumeTable">
    <w:name w:val="Resume Table"/>
    <w:basedOn w:val="TableNormal"/>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character" w:customStyle="1" w:styleId="Heading3Char">
    <w:name w:val="Heading 3 Char"/>
    <w:basedOn w:val="DefaultParagraphFont"/>
    <w:link w:val="Heading3"/>
    <w:uiPriority w:val="9"/>
    <w:rsid w:val="00D6086E"/>
    <w:rPr>
      <w:rFonts w:asciiTheme="majorHAnsi" w:eastAsiaTheme="majorEastAsia" w:hAnsiTheme="majorHAnsi" w:cstheme="majorBidi"/>
      <w:b/>
      <w:color w:val="595959" w:themeColor="text1" w:themeTint="A6"/>
      <w:sz w:val="18"/>
      <w:szCs w:val="24"/>
    </w:rPr>
  </w:style>
  <w:style w:type="character" w:customStyle="1" w:styleId="Heading4Char">
    <w:name w:val="Heading 4 Char"/>
    <w:basedOn w:val="DefaultParagraphFont"/>
    <w:link w:val="Heading4"/>
    <w:uiPriority w:val="9"/>
    <w:semiHidden/>
    <w:rsid w:val="00D6086E"/>
    <w:rPr>
      <w:rFonts w:asciiTheme="majorHAnsi" w:eastAsiaTheme="majorEastAsia" w:hAnsiTheme="majorHAnsi" w:cstheme="majorBidi"/>
      <w:i/>
      <w:iCs/>
      <w:color w:val="577188" w:themeColor="accent1" w:themeShade="BF"/>
      <w:sz w:val="20"/>
    </w:rPr>
  </w:style>
  <w:style w:type="character" w:customStyle="1" w:styleId="Heading5Char">
    <w:name w:val="Heading 5 Char"/>
    <w:basedOn w:val="DefaultParagraphFont"/>
    <w:link w:val="Heading5"/>
    <w:uiPriority w:val="9"/>
    <w:semiHidden/>
    <w:rsid w:val="00D6086E"/>
    <w:rPr>
      <w:rFonts w:asciiTheme="majorHAnsi" w:eastAsiaTheme="majorEastAsia" w:hAnsiTheme="majorHAnsi" w:cstheme="majorBidi"/>
      <w:color w:val="577188" w:themeColor="accent1" w:themeShade="BF"/>
      <w:sz w:val="20"/>
    </w:rPr>
  </w:style>
  <w:style w:type="character" w:customStyle="1" w:styleId="Heading6Char">
    <w:name w:val="Heading 6 Char"/>
    <w:basedOn w:val="DefaultParagraphFont"/>
    <w:link w:val="Heading6"/>
    <w:uiPriority w:val="9"/>
    <w:semiHidden/>
    <w:rsid w:val="00D6086E"/>
    <w:rPr>
      <w:rFonts w:asciiTheme="majorHAnsi" w:eastAsiaTheme="majorEastAsia" w:hAnsiTheme="majorHAnsi" w:cstheme="majorBidi"/>
      <w:color w:val="394B5A" w:themeColor="accent1" w:themeShade="7F"/>
      <w:sz w:val="20"/>
    </w:rPr>
  </w:style>
  <w:style w:type="character" w:customStyle="1" w:styleId="Heading7Char">
    <w:name w:val="Heading 7 Char"/>
    <w:basedOn w:val="DefaultParagraphFont"/>
    <w:link w:val="Heading7"/>
    <w:uiPriority w:val="9"/>
    <w:semiHidden/>
    <w:rsid w:val="00D6086E"/>
    <w:rPr>
      <w:rFonts w:asciiTheme="majorHAnsi" w:eastAsiaTheme="majorEastAsia" w:hAnsiTheme="majorHAnsi" w:cstheme="majorBidi"/>
      <w:i/>
      <w:iCs/>
      <w:color w:val="394B5A" w:themeColor="accent1" w:themeShade="7F"/>
      <w:sz w:val="20"/>
    </w:rPr>
  </w:style>
  <w:style w:type="character" w:customStyle="1" w:styleId="Heading8Char">
    <w:name w:val="Heading 8 Char"/>
    <w:basedOn w:val="DefaultParagraphFont"/>
    <w:link w:val="Heading8"/>
    <w:uiPriority w:val="9"/>
    <w:semiHidden/>
    <w:rsid w:val="00D6086E"/>
    <w:rPr>
      <w:rFonts w:asciiTheme="majorHAnsi" w:eastAsiaTheme="majorEastAsia" w:hAnsiTheme="majorHAnsi" w:cstheme="majorBidi"/>
      <w:color w:val="272727" w:themeColor="text1" w:themeTint="D8"/>
      <w:sz w:val="18"/>
      <w:szCs w:val="21"/>
    </w:rPr>
  </w:style>
  <w:style w:type="character" w:customStyle="1" w:styleId="Heading9Char">
    <w:name w:val="Heading 9 Char"/>
    <w:basedOn w:val="DefaultParagraphFont"/>
    <w:link w:val="Heading9"/>
    <w:uiPriority w:val="9"/>
    <w:semiHidden/>
    <w:rsid w:val="00D6086E"/>
    <w:rPr>
      <w:rFonts w:asciiTheme="majorHAnsi" w:eastAsiaTheme="majorEastAsia" w:hAnsiTheme="majorHAnsi" w:cstheme="majorBidi"/>
      <w:i/>
      <w:iCs/>
      <w:color w:val="272727" w:themeColor="text1" w:themeTint="D8"/>
      <w:sz w:val="18"/>
      <w:szCs w:val="21"/>
    </w:rPr>
  </w:style>
  <w:style w:type="paragraph" w:styleId="Subtitle">
    <w:name w:val="Subtitle"/>
    <w:basedOn w:val="Normal"/>
    <w:next w:val="Normal"/>
    <w:link w:val="SubtitleChar"/>
    <w:uiPriority w:val="2"/>
    <w:rsid w:val="0073141A"/>
    <w:pPr>
      <w:spacing w:before="360" w:after="120"/>
    </w:pPr>
    <w:rPr>
      <w:b/>
      <w:caps/>
      <w:color w:val="577188" w:themeColor="accent1" w:themeShade="BF"/>
      <w:spacing w:val="20"/>
    </w:rPr>
  </w:style>
  <w:style w:type="character" w:customStyle="1" w:styleId="SubtitleChar">
    <w:name w:val="Subtitle Char"/>
    <w:basedOn w:val="DefaultParagraphFont"/>
    <w:link w:val="Subtitle"/>
    <w:uiPriority w:val="2"/>
    <w:rsid w:val="0073141A"/>
    <w:rPr>
      <w:b/>
      <w:caps/>
      <w:color w:val="577188" w:themeColor="accent1" w:themeShade="BF"/>
      <w:spacing w:val="20"/>
      <w:sz w:val="20"/>
    </w:rPr>
  </w:style>
  <w:style w:type="character" w:customStyle="1" w:styleId="UnresolvedMention1">
    <w:name w:val="Unresolved Mention1"/>
    <w:basedOn w:val="DefaultParagraphFont"/>
    <w:uiPriority w:val="99"/>
    <w:semiHidden/>
    <w:rsid w:val="0034487E"/>
    <w:rPr>
      <w:color w:val="605E5C"/>
      <w:shd w:val="clear" w:color="auto" w:fill="E1DFDD"/>
    </w:rPr>
  </w:style>
  <w:style w:type="table" w:styleId="TableGrid">
    <w:name w:val="Table Grid"/>
    <w:basedOn w:val="TableNormal"/>
    <w:uiPriority w:val="39"/>
    <w:rsid w:val="00CF5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
    <w:rsid w:val="00CF5950"/>
    <w:pPr>
      <w:contextualSpacing/>
    </w:pPr>
    <w:rPr>
      <w:rFonts w:asciiTheme="majorHAnsi" w:eastAsiaTheme="majorEastAsia" w:hAnsiTheme="majorHAnsi" w:cstheme="majorBidi"/>
      <w:b/>
      <w:caps/>
      <w:color w:val="577188" w:themeColor="accent1" w:themeShade="BF"/>
      <w:spacing w:val="80"/>
      <w:sz w:val="56"/>
      <w:szCs w:val="56"/>
    </w:rPr>
  </w:style>
  <w:style w:type="character" w:customStyle="1" w:styleId="TitleChar">
    <w:name w:val="Title Char"/>
    <w:basedOn w:val="DefaultParagraphFont"/>
    <w:link w:val="Title"/>
    <w:uiPriority w:val="1"/>
    <w:rsid w:val="00CF5950"/>
    <w:rPr>
      <w:rFonts w:asciiTheme="majorHAnsi" w:eastAsiaTheme="majorEastAsia" w:hAnsiTheme="majorHAnsi" w:cstheme="majorBidi"/>
      <w:b/>
      <w:caps/>
      <w:color w:val="577188" w:themeColor="accent1" w:themeShade="BF"/>
      <w:spacing w:val="80"/>
      <w:sz w:val="56"/>
      <w:szCs w:val="56"/>
    </w:rPr>
  </w:style>
  <w:style w:type="paragraph" w:styleId="Header">
    <w:name w:val="header"/>
    <w:basedOn w:val="Normal"/>
    <w:link w:val="HeaderChar"/>
    <w:uiPriority w:val="99"/>
    <w:semiHidden/>
    <w:rsid w:val="00683C6E"/>
    <w:pPr>
      <w:tabs>
        <w:tab w:val="center" w:pos="4680"/>
        <w:tab w:val="right" w:pos="9360"/>
      </w:tabs>
    </w:pPr>
  </w:style>
  <w:style w:type="character" w:customStyle="1" w:styleId="HeaderChar">
    <w:name w:val="Header Char"/>
    <w:basedOn w:val="DefaultParagraphFont"/>
    <w:link w:val="Header"/>
    <w:uiPriority w:val="99"/>
    <w:semiHidden/>
    <w:rsid w:val="00683C6E"/>
    <w:rPr>
      <w:color w:val="595959" w:themeColor="text1" w:themeTint="A6"/>
      <w:sz w:val="20"/>
    </w:rPr>
  </w:style>
  <w:style w:type="paragraph" w:styleId="Footer">
    <w:name w:val="footer"/>
    <w:basedOn w:val="Normal"/>
    <w:link w:val="FooterChar"/>
    <w:uiPriority w:val="99"/>
    <w:semiHidden/>
    <w:rsid w:val="00683C6E"/>
    <w:pPr>
      <w:tabs>
        <w:tab w:val="center" w:pos="4680"/>
        <w:tab w:val="right" w:pos="9360"/>
      </w:tabs>
    </w:pPr>
  </w:style>
  <w:style w:type="character" w:customStyle="1" w:styleId="FooterChar">
    <w:name w:val="Footer Char"/>
    <w:basedOn w:val="DefaultParagraphFont"/>
    <w:link w:val="Footer"/>
    <w:uiPriority w:val="99"/>
    <w:semiHidden/>
    <w:rsid w:val="00683C6E"/>
    <w:rPr>
      <w:color w:val="595959" w:themeColor="text1" w:themeTint="A6"/>
      <w:sz w:val="20"/>
    </w:rPr>
  </w:style>
  <w:style w:type="paragraph" w:customStyle="1" w:styleId="ReferenceHeader">
    <w:name w:val="Reference Header"/>
    <w:basedOn w:val="Normal"/>
    <w:link w:val="ReferenceHeaderChar"/>
    <w:qFormat/>
    <w:rsid w:val="0073141A"/>
    <w:pPr>
      <w:spacing w:after="120" w:line="259" w:lineRule="auto"/>
    </w:pPr>
    <w:rPr>
      <w:rFonts w:asciiTheme="majorHAnsi" w:hAnsiTheme="majorHAnsi" w:cstheme="majorHAnsi"/>
      <w:b/>
      <w:bCs/>
    </w:rPr>
  </w:style>
  <w:style w:type="character" w:customStyle="1" w:styleId="ReferenceHeaderChar">
    <w:name w:val="Reference Header Char"/>
    <w:basedOn w:val="DefaultParagraphFont"/>
    <w:link w:val="ReferenceHeader"/>
    <w:rsid w:val="0073141A"/>
    <w:rPr>
      <w:rFonts w:asciiTheme="majorHAnsi" w:hAnsiTheme="majorHAnsi" w:cstheme="majorHAnsi"/>
      <w:b/>
      <w:bCs/>
      <w:color w:val="595959" w:themeColor="text1" w:themeTint="A6"/>
      <w:sz w:val="20"/>
    </w:rPr>
  </w:style>
  <w:style w:type="paragraph" w:customStyle="1" w:styleId="ReferenceContactInfo">
    <w:name w:val="Reference Contact Info"/>
    <w:basedOn w:val="ReferenceHeader"/>
    <w:qFormat/>
    <w:rsid w:val="0073141A"/>
    <w:pPr>
      <w:tabs>
        <w:tab w:val="center" w:pos="4680"/>
        <w:tab w:val="right" w:pos="9360"/>
      </w:tabs>
    </w:pPr>
    <w:rPr>
      <w:b w:val="0"/>
      <w:bCs w:val="0"/>
    </w:rPr>
  </w:style>
  <w:style w:type="character" w:styleId="Hyperlink">
    <w:name w:val="Hyperlink"/>
    <w:basedOn w:val="DefaultParagraphFont"/>
    <w:uiPriority w:val="99"/>
    <w:semiHidden/>
    <w:rsid w:val="008F4A6A"/>
    <w:rPr>
      <w:color w:val="646464" w:themeColor="hyperlink"/>
      <w:u w:val="single"/>
    </w:rPr>
  </w:style>
  <w:style w:type="character" w:styleId="UnresolvedMention">
    <w:name w:val="Unresolved Mention"/>
    <w:basedOn w:val="DefaultParagraphFont"/>
    <w:uiPriority w:val="99"/>
    <w:semiHidden/>
    <w:unhideWhenUsed/>
    <w:rsid w:val="008F4A6A"/>
    <w:rPr>
      <w:color w:val="605E5C"/>
      <w:shd w:val="clear" w:color="auto" w:fill="E1DFDD"/>
    </w:rPr>
  </w:style>
  <w:style w:type="character" w:styleId="FollowedHyperlink">
    <w:name w:val="FollowedHyperlink"/>
    <w:basedOn w:val="DefaultParagraphFont"/>
    <w:uiPriority w:val="99"/>
    <w:semiHidden/>
    <w:rsid w:val="00295904"/>
    <w:rPr>
      <w:color w:val="969696" w:themeColor="followedHyperlink"/>
      <w:u w:val="single"/>
    </w:rPr>
  </w:style>
  <w:style w:type="paragraph" w:styleId="NormalWeb">
    <w:name w:val="Normal (Web)"/>
    <w:basedOn w:val="Normal"/>
    <w:uiPriority w:val="99"/>
    <w:semiHidden/>
    <w:unhideWhenUsed/>
    <w:rsid w:val="004E2E22"/>
    <w:pPr>
      <w:spacing w:before="100" w:beforeAutospacing="1" w:after="100" w:afterAutospacing="1"/>
    </w:pPr>
    <w:rPr>
      <w:rFonts w:ascii="Times New Roman" w:eastAsia="Times New Roman" w:hAnsi="Times New Roman" w:cs="Times New Roman"/>
      <w:color w:val="auto"/>
      <w:sz w:val="24"/>
      <w:szCs w:val="24"/>
      <w:lang w:eastAsia="en-US"/>
    </w:rPr>
  </w:style>
  <w:style w:type="paragraph" w:styleId="ListParagraph">
    <w:name w:val="List Paragraph"/>
    <w:basedOn w:val="Normal"/>
    <w:uiPriority w:val="34"/>
    <w:qFormat/>
    <w:rsid w:val="004E2E22"/>
    <w:pPr>
      <w:ind w:left="720"/>
      <w:contextualSpacing/>
    </w:pPr>
  </w:style>
  <w:style w:type="table" w:customStyle="1" w:styleId="TableGrid0">
    <w:name w:val="TableGrid"/>
    <w:rsid w:val="00E960BC"/>
    <w:pPr>
      <w:spacing w:after="0" w:line="240" w:lineRule="auto"/>
    </w:pPr>
    <w:rPr>
      <w:kern w:val="2"/>
      <w:sz w:val="24"/>
      <w:szCs w:val="24"/>
      <w:lang w:eastAsia="en-US"/>
      <w14:ligatures w14:val="standardContextual"/>
    </w:rPr>
    <w:tblPr>
      <w:tblCellMar>
        <w:top w:w="0" w:type="dxa"/>
        <w:left w:w="0" w:type="dxa"/>
        <w:bottom w:w="0" w:type="dxa"/>
        <w:right w:w="0" w:type="dxa"/>
      </w:tblCellMar>
    </w:tblPr>
  </w:style>
  <w:style w:type="numbering" w:customStyle="1" w:styleId="CurrentList1">
    <w:name w:val="Current List1"/>
    <w:uiPriority w:val="99"/>
    <w:rsid w:val="00BB26D7"/>
    <w:pPr>
      <w:numPr>
        <w:numId w:val="14"/>
      </w:numPr>
    </w:pPr>
  </w:style>
  <w:style w:type="character" w:styleId="Strong">
    <w:name w:val="Strong"/>
    <w:basedOn w:val="DefaultParagraphFont"/>
    <w:uiPriority w:val="22"/>
    <w:qFormat/>
    <w:rsid w:val="007A55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281505">
      <w:bodyDiv w:val="1"/>
      <w:marLeft w:val="0"/>
      <w:marRight w:val="0"/>
      <w:marTop w:val="0"/>
      <w:marBottom w:val="0"/>
      <w:divBdr>
        <w:top w:val="none" w:sz="0" w:space="0" w:color="auto"/>
        <w:left w:val="none" w:sz="0" w:space="0" w:color="auto"/>
        <w:bottom w:val="none" w:sz="0" w:space="0" w:color="auto"/>
        <w:right w:val="none" w:sz="0" w:space="0" w:color="auto"/>
      </w:divBdr>
    </w:div>
    <w:div w:id="140123173">
      <w:bodyDiv w:val="1"/>
      <w:marLeft w:val="0"/>
      <w:marRight w:val="0"/>
      <w:marTop w:val="0"/>
      <w:marBottom w:val="0"/>
      <w:divBdr>
        <w:top w:val="none" w:sz="0" w:space="0" w:color="auto"/>
        <w:left w:val="none" w:sz="0" w:space="0" w:color="auto"/>
        <w:bottom w:val="none" w:sz="0" w:space="0" w:color="auto"/>
        <w:right w:val="none" w:sz="0" w:space="0" w:color="auto"/>
      </w:divBdr>
    </w:div>
    <w:div w:id="174613564">
      <w:bodyDiv w:val="1"/>
      <w:marLeft w:val="0"/>
      <w:marRight w:val="0"/>
      <w:marTop w:val="0"/>
      <w:marBottom w:val="0"/>
      <w:divBdr>
        <w:top w:val="none" w:sz="0" w:space="0" w:color="auto"/>
        <w:left w:val="none" w:sz="0" w:space="0" w:color="auto"/>
        <w:bottom w:val="none" w:sz="0" w:space="0" w:color="auto"/>
        <w:right w:val="none" w:sz="0" w:space="0" w:color="auto"/>
      </w:divBdr>
    </w:div>
    <w:div w:id="180974119">
      <w:bodyDiv w:val="1"/>
      <w:marLeft w:val="0"/>
      <w:marRight w:val="0"/>
      <w:marTop w:val="0"/>
      <w:marBottom w:val="0"/>
      <w:divBdr>
        <w:top w:val="none" w:sz="0" w:space="0" w:color="auto"/>
        <w:left w:val="none" w:sz="0" w:space="0" w:color="auto"/>
        <w:bottom w:val="none" w:sz="0" w:space="0" w:color="auto"/>
        <w:right w:val="none" w:sz="0" w:space="0" w:color="auto"/>
      </w:divBdr>
    </w:div>
    <w:div w:id="215551137">
      <w:bodyDiv w:val="1"/>
      <w:marLeft w:val="0"/>
      <w:marRight w:val="0"/>
      <w:marTop w:val="0"/>
      <w:marBottom w:val="0"/>
      <w:divBdr>
        <w:top w:val="none" w:sz="0" w:space="0" w:color="auto"/>
        <w:left w:val="none" w:sz="0" w:space="0" w:color="auto"/>
        <w:bottom w:val="none" w:sz="0" w:space="0" w:color="auto"/>
        <w:right w:val="none" w:sz="0" w:space="0" w:color="auto"/>
      </w:divBdr>
    </w:div>
    <w:div w:id="232350927">
      <w:bodyDiv w:val="1"/>
      <w:marLeft w:val="0"/>
      <w:marRight w:val="0"/>
      <w:marTop w:val="0"/>
      <w:marBottom w:val="0"/>
      <w:divBdr>
        <w:top w:val="none" w:sz="0" w:space="0" w:color="auto"/>
        <w:left w:val="none" w:sz="0" w:space="0" w:color="auto"/>
        <w:bottom w:val="none" w:sz="0" w:space="0" w:color="auto"/>
        <w:right w:val="none" w:sz="0" w:space="0" w:color="auto"/>
      </w:divBdr>
    </w:div>
    <w:div w:id="317466879">
      <w:bodyDiv w:val="1"/>
      <w:marLeft w:val="0"/>
      <w:marRight w:val="0"/>
      <w:marTop w:val="0"/>
      <w:marBottom w:val="0"/>
      <w:divBdr>
        <w:top w:val="none" w:sz="0" w:space="0" w:color="auto"/>
        <w:left w:val="none" w:sz="0" w:space="0" w:color="auto"/>
        <w:bottom w:val="none" w:sz="0" w:space="0" w:color="auto"/>
        <w:right w:val="none" w:sz="0" w:space="0" w:color="auto"/>
      </w:divBdr>
    </w:div>
    <w:div w:id="337081179">
      <w:bodyDiv w:val="1"/>
      <w:marLeft w:val="0"/>
      <w:marRight w:val="0"/>
      <w:marTop w:val="0"/>
      <w:marBottom w:val="0"/>
      <w:divBdr>
        <w:top w:val="none" w:sz="0" w:space="0" w:color="auto"/>
        <w:left w:val="none" w:sz="0" w:space="0" w:color="auto"/>
        <w:bottom w:val="none" w:sz="0" w:space="0" w:color="auto"/>
        <w:right w:val="none" w:sz="0" w:space="0" w:color="auto"/>
      </w:divBdr>
      <w:divsChild>
        <w:div w:id="857937488">
          <w:marLeft w:val="0"/>
          <w:marRight w:val="0"/>
          <w:marTop w:val="0"/>
          <w:marBottom w:val="0"/>
          <w:divBdr>
            <w:top w:val="none" w:sz="0" w:space="0" w:color="auto"/>
            <w:left w:val="none" w:sz="0" w:space="0" w:color="auto"/>
            <w:bottom w:val="none" w:sz="0" w:space="0" w:color="auto"/>
            <w:right w:val="none" w:sz="0" w:space="0" w:color="auto"/>
          </w:divBdr>
          <w:divsChild>
            <w:div w:id="1759521614">
              <w:marLeft w:val="0"/>
              <w:marRight w:val="0"/>
              <w:marTop w:val="0"/>
              <w:marBottom w:val="0"/>
              <w:divBdr>
                <w:top w:val="none" w:sz="0" w:space="0" w:color="auto"/>
                <w:left w:val="none" w:sz="0" w:space="0" w:color="auto"/>
                <w:bottom w:val="none" w:sz="0" w:space="0" w:color="auto"/>
                <w:right w:val="none" w:sz="0" w:space="0" w:color="auto"/>
              </w:divBdr>
              <w:divsChild>
                <w:div w:id="1012151771">
                  <w:marLeft w:val="0"/>
                  <w:marRight w:val="0"/>
                  <w:marTop w:val="0"/>
                  <w:marBottom w:val="0"/>
                  <w:divBdr>
                    <w:top w:val="none" w:sz="0" w:space="0" w:color="auto"/>
                    <w:left w:val="none" w:sz="0" w:space="0" w:color="auto"/>
                    <w:bottom w:val="none" w:sz="0" w:space="0" w:color="auto"/>
                    <w:right w:val="none" w:sz="0" w:space="0" w:color="auto"/>
                  </w:divBdr>
                </w:div>
                <w:div w:id="787701799">
                  <w:marLeft w:val="0"/>
                  <w:marRight w:val="0"/>
                  <w:marTop w:val="0"/>
                  <w:marBottom w:val="0"/>
                  <w:divBdr>
                    <w:top w:val="none" w:sz="0" w:space="0" w:color="auto"/>
                    <w:left w:val="none" w:sz="0" w:space="0" w:color="auto"/>
                    <w:bottom w:val="none" w:sz="0" w:space="0" w:color="auto"/>
                    <w:right w:val="none" w:sz="0" w:space="0" w:color="auto"/>
                  </w:divBdr>
                </w:div>
              </w:divsChild>
            </w:div>
            <w:div w:id="1948197191">
              <w:marLeft w:val="0"/>
              <w:marRight w:val="0"/>
              <w:marTop w:val="0"/>
              <w:marBottom w:val="0"/>
              <w:divBdr>
                <w:top w:val="none" w:sz="0" w:space="0" w:color="auto"/>
                <w:left w:val="none" w:sz="0" w:space="0" w:color="auto"/>
                <w:bottom w:val="none" w:sz="0" w:space="0" w:color="auto"/>
                <w:right w:val="none" w:sz="0" w:space="0" w:color="auto"/>
              </w:divBdr>
              <w:divsChild>
                <w:div w:id="152790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522176">
      <w:bodyDiv w:val="1"/>
      <w:marLeft w:val="0"/>
      <w:marRight w:val="0"/>
      <w:marTop w:val="0"/>
      <w:marBottom w:val="0"/>
      <w:divBdr>
        <w:top w:val="none" w:sz="0" w:space="0" w:color="auto"/>
        <w:left w:val="none" w:sz="0" w:space="0" w:color="auto"/>
        <w:bottom w:val="none" w:sz="0" w:space="0" w:color="auto"/>
        <w:right w:val="none" w:sz="0" w:space="0" w:color="auto"/>
      </w:divBdr>
    </w:div>
    <w:div w:id="389691626">
      <w:bodyDiv w:val="1"/>
      <w:marLeft w:val="0"/>
      <w:marRight w:val="0"/>
      <w:marTop w:val="0"/>
      <w:marBottom w:val="0"/>
      <w:divBdr>
        <w:top w:val="none" w:sz="0" w:space="0" w:color="auto"/>
        <w:left w:val="none" w:sz="0" w:space="0" w:color="auto"/>
        <w:bottom w:val="none" w:sz="0" w:space="0" w:color="auto"/>
        <w:right w:val="none" w:sz="0" w:space="0" w:color="auto"/>
      </w:divBdr>
      <w:divsChild>
        <w:div w:id="1900625777">
          <w:marLeft w:val="0"/>
          <w:marRight w:val="0"/>
          <w:marTop w:val="0"/>
          <w:marBottom w:val="0"/>
          <w:divBdr>
            <w:top w:val="none" w:sz="0" w:space="0" w:color="auto"/>
            <w:left w:val="none" w:sz="0" w:space="0" w:color="auto"/>
            <w:bottom w:val="none" w:sz="0" w:space="0" w:color="auto"/>
            <w:right w:val="none" w:sz="0" w:space="0" w:color="auto"/>
          </w:divBdr>
          <w:divsChild>
            <w:div w:id="1080323740">
              <w:marLeft w:val="0"/>
              <w:marRight w:val="0"/>
              <w:marTop w:val="0"/>
              <w:marBottom w:val="0"/>
              <w:divBdr>
                <w:top w:val="none" w:sz="0" w:space="0" w:color="auto"/>
                <w:left w:val="none" w:sz="0" w:space="0" w:color="auto"/>
                <w:bottom w:val="none" w:sz="0" w:space="0" w:color="auto"/>
                <w:right w:val="none" w:sz="0" w:space="0" w:color="auto"/>
              </w:divBdr>
              <w:divsChild>
                <w:div w:id="60943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24043">
          <w:marLeft w:val="0"/>
          <w:marRight w:val="0"/>
          <w:marTop w:val="0"/>
          <w:marBottom w:val="0"/>
          <w:divBdr>
            <w:top w:val="none" w:sz="0" w:space="0" w:color="auto"/>
            <w:left w:val="none" w:sz="0" w:space="0" w:color="auto"/>
            <w:bottom w:val="none" w:sz="0" w:space="0" w:color="auto"/>
            <w:right w:val="none" w:sz="0" w:space="0" w:color="auto"/>
          </w:divBdr>
          <w:divsChild>
            <w:div w:id="1225604188">
              <w:marLeft w:val="0"/>
              <w:marRight w:val="0"/>
              <w:marTop w:val="0"/>
              <w:marBottom w:val="0"/>
              <w:divBdr>
                <w:top w:val="none" w:sz="0" w:space="0" w:color="auto"/>
                <w:left w:val="none" w:sz="0" w:space="0" w:color="auto"/>
                <w:bottom w:val="none" w:sz="0" w:space="0" w:color="auto"/>
                <w:right w:val="none" w:sz="0" w:space="0" w:color="auto"/>
              </w:divBdr>
              <w:divsChild>
                <w:div w:id="72372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368078">
      <w:bodyDiv w:val="1"/>
      <w:marLeft w:val="0"/>
      <w:marRight w:val="0"/>
      <w:marTop w:val="0"/>
      <w:marBottom w:val="0"/>
      <w:divBdr>
        <w:top w:val="none" w:sz="0" w:space="0" w:color="auto"/>
        <w:left w:val="none" w:sz="0" w:space="0" w:color="auto"/>
        <w:bottom w:val="none" w:sz="0" w:space="0" w:color="auto"/>
        <w:right w:val="none" w:sz="0" w:space="0" w:color="auto"/>
      </w:divBdr>
    </w:div>
    <w:div w:id="402526899">
      <w:bodyDiv w:val="1"/>
      <w:marLeft w:val="0"/>
      <w:marRight w:val="0"/>
      <w:marTop w:val="0"/>
      <w:marBottom w:val="0"/>
      <w:divBdr>
        <w:top w:val="none" w:sz="0" w:space="0" w:color="auto"/>
        <w:left w:val="none" w:sz="0" w:space="0" w:color="auto"/>
        <w:bottom w:val="none" w:sz="0" w:space="0" w:color="auto"/>
        <w:right w:val="none" w:sz="0" w:space="0" w:color="auto"/>
      </w:divBdr>
    </w:div>
    <w:div w:id="454644516">
      <w:bodyDiv w:val="1"/>
      <w:marLeft w:val="0"/>
      <w:marRight w:val="0"/>
      <w:marTop w:val="0"/>
      <w:marBottom w:val="0"/>
      <w:divBdr>
        <w:top w:val="none" w:sz="0" w:space="0" w:color="auto"/>
        <w:left w:val="none" w:sz="0" w:space="0" w:color="auto"/>
        <w:bottom w:val="none" w:sz="0" w:space="0" w:color="auto"/>
        <w:right w:val="none" w:sz="0" w:space="0" w:color="auto"/>
      </w:divBdr>
      <w:divsChild>
        <w:div w:id="1078330903">
          <w:marLeft w:val="0"/>
          <w:marRight w:val="0"/>
          <w:marTop w:val="0"/>
          <w:marBottom w:val="0"/>
          <w:divBdr>
            <w:top w:val="none" w:sz="0" w:space="0" w:color="auto"/>
            <w:left w:val="none" w:sz="0" w:space="0" w:color="auto"/>
            <w:bottom w:val="none" w:sz="0" w:space="0" w:color="auto"/>
            <w:right w:val="none" w:sz="0" w:space="0" w:color="auto"/>
          </w:divBdr>
          <w:divsChild>
            <w:div w:id="788931795">
              <w:marLeft w:val="0"/>
              <w:marRight w:val="0"/>
              <w:marTop w:val="0"/>
              <w:marBottom w:val="0"/>
              <w:divBdr>
                <w:top w:val="none" w:sz="0" w:space="0" w:color="auto"/>
                <w:left w:val="none" w:sz="0" w:space="0" w:color="auto"/>
                <w:bottom w:val="none" w:sz="0" w:space="0" w:color="auto"/>
                <w:right w:val="none" w:sz="0" w:space="0" w:color="auto"/>
              </w:divBdr>
              <w:divsChild>
                <w:div w:id="161952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432477">
      <w:bodyDiv w:val="1"/>
      <w:marLeft w:val="0"/>
      <w:marRight w:val="0"/>
      <w:marTop w:val="0"/>
      <w:marBottom w:val="0"/>
      <w:divBdr>
        <w:top w:val="none" w:sz="0" w:space="0" w:color="auto"/>
        <w:left w:val="none" w:sz="0" w:space="0" w:color="auto"/>
        <w:bottom w:val="none" w:sz="0" w:space="0" w:color="auto"/>
        <w:right w:val="none" w:sz="0" w:space="0" w:color="auto"/>
      </w:divBdr>
    </w:div>
    <w:div w:id="475144390">
      <w:bodyDiv w:val="1"/>
      <w:marLeft w:val="0"/>
      <w:marRight w:val="0"/>
      <w:marTop w:val="0"/>
      <w:marBottom w:val="0"/>
      <w:divBdr>
        <w:top w:val="none" w:sz="0" w:space="0" w:color="auto"/>
        <w:left w:val="none" w:sz="0" w:space="0" w:color="auto"/>
        <w:bottom w:val="none" w:sz="0" w:space="0" w:color="auto"/>
        <w:right w:val="none" w:sz="0" w:space="0" w:color="auto"/>
      </w:divBdr>
    </w:div>
    <w:div w:id="485558567">
      <w:bodyDiv w:val="1"/>
      <w:marLeft w:val="0"/>
      <w:marRight w:val="0"/>
      <w:marTop w:val="0"/>
      <w:marBottom w:val="0"/>
      <w:divBdr>
        <w:top w:val="none" w:sz="0" w:space="0" w:color="auto"/>
        <w:left w:val="none" w:sz="0" w:space="0" w:color="auto"/>
        <w:bottom w:val="none" w:sz="0" w:space="0" w:color="auto"/>
        <w:right w:val="none" w:sz="0" w:space="0" w:color="auto"/>
      </w:divBdr>
    </w:div>
    <w:div w:id="597368589">
      <w:bodyDiv w:val="1"/>
      <w:marLeft w:val="0"/>
      <w:marRight w:val="0"/>
      <w:marTop w:val="0"/>
      <w:marBottom w:val="0"/>
      <w:divBdr>
        <w:top w:val="none" w:sz="0" w:space="0" w:color="auto"/>
        <w:left w:val="none" w:sz="0" w:space="0" w:color="auto"/>
        <w:bottom w:val="none" w:sz="0" w:space="0" w:color="auto"/>
        <w:right w:val="none" w:sz="0" w:space="0" w:color="auto"/>
      </w:divBdr>
    </w:div>
    <w:div w:id="610280114">
      <w:bodyDiv w:val="1"/>
      <w:marLeft w:val="0"/>
      <w:marRight w:val="0"/>
      <w:marTop w:val="0"/>
      <w:marBottom w:val="0"/>
      <w:divBdr>
        <w:top w:val="none" w:sz="0" w:space="0" w:color="auto"/>
        <w:left w:val="none" w:sz="0" w:space="0" w:color="auto"/>
        <w:bottom w:val="none" w:sz="0" w:space="0" w:color="auto"/>
        <w:right w:val="none" w:sz="0" w:space="0" w:color="auto"/>
      </w:divBdr>
    </w:div>
    <w:div w:id="624655468">
      <w:bodyDiv w:val="1"/>
      <w:marLeft w:val="0"/>
      <w:marRight w:val="0"/>
      <w:marTop w:val="0"/>
      <w:marBottom w:val="0"/>
      <w:divBdr>
        <w:top w:val="none" w:sz="0" w:space="0" w:color="auto"/>
        <w:left w:val="none" w:sz="0" w:space="0" w:color="auto"/>
        <w:bottom w:val="none" w:sz="0" w:space="0" w:color="auto"/>
        <w:right w:val="none" w:sz="0" w:space="0" w:color="auto"/>
      </w:divBdr>
    </w:div>
    <w:div w:id="627199374">
      <w:bodyDiv w:val="1"/>
      <w:marLeft w:val="0"/>
      <w:marRight w:val="0"/>
      <w:marTop w:val="0"/>
      <w:marBottom w:val="0"/>
      <w:divBdr>
        <w:top w:val="none" w:sz="0" w:space="0" w:color="auto"/>
        <w:left w:val="none" w:sz="0" w:space="0" w:color="auto"/>
        <w:bottom w:val="none" w:sz="0" w:space="0" w:color="auto"/>
        <w:right w:val="none" w:sz="0" w:space="0" w:color="auto"/>
      </w:divBdr>
      <w:divsChild>
        <w:div w:id="1784760940">
          <w:marLeft w:val="0"/>
          <w:marRight w:val="0"/>
          <w:marTop w:val="0"/>
          <w:marBottom w:val="0"/>
          <w:divBdr>
            <w:top w:val="none" w:sz="0" w:space="0" w:color="auto"/>
            <w:left w:val="none" w:sz="0" w:space="0" w:color="auto"/>
            <w:bottom w:val="none" w:sz="0" w:space="0" w:color="auto"/>
            <w:right w:val="none" w:sz="0" w:space="0" w:color="auto"/>
          </w:divBdr>
        </w:div>
      </w:divsChild>
    </w:div>
    <w:div w:id="638732346">
      <w:bodyDiv w:val="1"/>
      <w:marLeft w:val="0"/>
      <w:marRight w:val="0"/>
      <w:marTop w:val="0"/>
      <w:marBottom w:val="0"/>
      <w:divBdr>
        <w:top w:val="none" w:sz="0" w:space="0" w:color="auto"/>
        <w:left w:val="none" w:sz="0" w:space="0" w:color="auto"/>
        <w:bottom w:val="none" w:sz="0" w:space="0" w:color="auto"/>
        <w:right w:val="none" w:sz="0" w:space="0" w:color="auto"/>
      </w:divBdr>
      <w:divsChild>
        <w:div w:id="399136868">
          <w:marLeft w:val="0"/>
          <w:marRight w:val="0"/>
          <w:marTop w:val="0"/>
          <w:marBottom w:val="0"/>
          <w:divBdr>
            <w:top w:val="none" w:sz="0" w:space="0" w:color="auto"/>
            <w:left w:val="none" w:sz="0" w:space="0" w:color="auto"/>
            <w:bottom w:val="none" w:sz="0" w:space="0" w:color="auto"/>
            <w:right w:val="none" w:sz="0" w:space="0" w:color="auto"/>
          </w:divBdr>
        </w:div>
      </w:divsChild>
    </w:div>
    <w:div w:id="688527362">
      <w:bodyDiv w:val="1"/>
      <w:marLeft w:val="0"/>
      <w:marRight w:val="0"/>
      <w:marTop w:val="0"/>
      <w:marBottom w:val="0"/>
      <w:divBdr>
        <w:top w:val="none" w:sz="0" w:space="0" w:color="auto"/>
        <w:left w:val="none" w:sz="0" w:space="0" w:color="auto"/>
        <w:bottom w:val="none" w:sz="0" w:space="0" w:color="auto"/>
        <w:right w:val="none" w:sz="0" w:space="0" w:color="auto"/>
      </w:divBdr>
      <w:divsChild>
        <w:div w:id="502936771">
          <w:marLeft w:val="0"/>
          <w:marRight w:val="0"/>
          <w:marTop w:val="0"/>
          <w:marBottom w:val="0"/>
          <w:divBdr>
            <w:top w:val="none" w:sz="0" w:space="0" w:color="auto"/>
            <w:left w:val="none" w:sz="0" w:space="0" w:color="auto"/>
            <w:bottom w:val="none" w:sz="0" w:space="0" w:color="auto"/>
            <w:right w:val="none" w:sz="0" w:space="0" w:color="auto"/>
          </w:divBdr>
          <w:divsChild>
            <w:div w:id="518011548">
              <w:marLeft w:val="0"/>
              <w:marRight w:val="0"/>
              <w:marTop w:val="0"/>
              <w:marBottom w:val="0"/>
              <w:divBdr>
                <w:top w:val="none" w:sz="0" w:space="0" w:color="auto"/>
                <w:left w:val="none" w:sz="0" w:space="0" w:color="auto"/>
                <w:bottom w:val="none" w:sz="0" w:space="0" w:color="auto"/>
                <w:right w:val="none" w:sz="0" w:space="0" w:color="auto"/>
              </w:divBdr>
              <w:divsChild>
                <w:div w:id="593632871">
                  <w:marLeft w:val="0"/>
                  <w:marRight w:val="0"/>
                  <w:marTop w:val="0"/>
                  <w:marBottom w:val="0"/>
                  <w:divBdr>
                    <w:top w:val="none" w:sz="0" w:space="0" w:color="auto"/>
                    <w:left w:val="none" w:sz="0" w:space="0" w:color="auto"/>
                    <w:bottom w:val="none" w:sz="0" w:space="0" w:color="auto"/>
                    <w:right w:val="none" w:sz="0" w:space="0" w:color="auto"/>
                  </w:divBdr>
                </w:div>
                <w:div w:id="1470200127">
                  <w:marLeft w:val="0"/>
                  <w:marRight w:val="0"/>
                  <w:marTop w:val="0"/>
                  <w:marBottom w:val="0"/>
                  <w:divBdr>
                    <w:top w:val="none" w:sz="0" w:space="0" w:color="auto"/>
                    <w:left w:val="none" w:sz="0" w:space="0" w:color="auto"/>
                    <w:bottom w:val="none" w:sz="0" w:space="0" w:color="auto"/>
                    <w:right w:val="none" w:sz="0" w:space="0" w:color="auto"/>
                  </w:divBdr>
                </w:div>
              </w:divsChild>
            </w:div>
            <w:div w:id="1335956505">
              <w:marLeft w:val="0"/>
              <w:marRight w:val="0"/>
              <w:marTop w:val="0"/>
              <w:marBottom w:val="0"/>
              <w:divBdr>
                <w:top w:val="none" w:sz="0" w:space="0" w:color="auto"/>
                <w:left w:val="none" w:sz="0" w:space="0" w:color="auto"/>
                <w:bottom w:val="none" w:sz="0" w:space="0" w:color="auto"/>
                <w:right w:val="none" w:sz="0" w:space="0" w:color="auto"/>
              </w:divBdr>
              <w:divsChild>
                <w:div w:id="618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701173">
      <w:bodyDiv w:val="1"/>
      <w:marLeft w:val="0"/>
      <w:marRight w:val="0"/>
      <w:marTop w:val="0"/>
      <w:marBottom w:val="0"/>
      <w:divBdr>
        <w:top w:val="none" w:sz="0" w:space="0" w:color="auto"/>
        <w:left w:val="none" w:sz="0" w:space="0" w:color="auto"/>
        <w:bottom w:val="none" w:sz="0" w:space="0" w:color="auto"/>
        <w:right w:val="none" w:sz="0" w:space="0" w:color="auto"/>
      </w:divBdr>
    </w:div>
    <w:div w:id="839394919">
      <w:bodyDiv w:val="1"/>
      <w:marLeft w:val="0"/>
      <w:marRight w:val="0"/>
      <w:marTop w:val="0"/>
      <w:marBottom w:val="0"/>
      <w:divBdr>
        <w:top w:val="none" w:sz="0" w:space="0" w:color="auto"/>
        <w:left w:val="none" w:sz="0" w:space="0" w:color="auto"/>
        <w:bottom w:val="none" w:sz="0" w:space="0" w:color="auto"/>
        <w:right w:val="none" w:sz="0" w:space="0" w:color="auto"/>
      </w:divBdr>
    </w:div>
    <w:div w:id="935208509">
      <w:bodyDiv w:val="1"/>
      <w:marLeft w:val="0"/>
      <w:marRight w:val="0"/>
      <w:marTop w:val="0"/>
      <w:marBottom w:val="0"/>
      <w:divBdr>
        <w:top w:val="none" w:sz="0" w:space="0" w:color="auto"/>
        <w:left w:val="none" w:sz="0" w:space="0" w:color="auto"/>
        <w:bottom w:val="none" w:sz="0" w:space="0" w:color="auto"/>
        <w:right w:val="none" w:sz="0" w:space="0" w:color="auto"/>
      </w:divBdr>
      <w:divsChild>
        <w:div w:id="1011368877">
          <w:marLeft w:val="0"/>
          <w:marRight w:val="0"/>
          <w:marTop w:val="0"/>
          <w:marBottom w:val="0"/>
          <w:divBdr>
            <w:top w:val="none" w:sz="0" w:space="0" w:color="auto"/>
            <w:left w:val="none" w:sz="0" w:space="0" w:color="auto"/>
            <w:bottom w:val="none" w:sz="0" w:space="0" w:color="auto"/>
            <w:right w:val="none" w:sz="0" w:space="0" w:color="auto"/>
          </w:divBdr>
          <w:divsChild>
            <w:div w:id="669646936">
              <w:marLeft w:val="0"/>
              <w:marRight w:val="0"/>
              <w:marTop w:val="0"/>
              <w:marBottom w:val="0"/>
              <w:divBdr>
                <w:top w:val="none" w:sz="0" w:space="0" w:color="auto"/>
                <w:left w:val="none" w:sz="0" w:space="0" w:color="auto"/>
                <w:bottom w:val="none" w:sz="0" w:space="0" w:color="auto"/>
                <w:right w:val="none" w:sz="0" w:space="0" w:color="auto"/>
              </w:divBdr>
              <w:divsChild>
                <w:div w:id="1577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558181">
          <w:marLeft w:val="0"/>
          <w:marRight w:val="0"/>
          <w:marTop w:val="0"/>
          <w:marBottom w:val="0"/>
          <w:divBdr>
            <w:top w:val="none" w:sz="0" w:space="0" w:color="auto"/>
            <w:left w:val="none" w:sz="0" w:space="0" w:color="auto"/>
            <w:bottom w:val="none" w:sz="0" w:space="0" w:color="auto"/>
            <w:right w:val="none" w:sz="0" w:space="0" w:color="auto"/>
          </w:divBdr>
          <w:divsChild>
            <w:div w:id="224686756">
              <w:marLeft w:val="0"/>
              <w:marRight w:val="0"/>
              <w:marTop w:val="0"/>
              <w:marBottom w:val="0"/>
              <w:divBdr>
                <w:top w:val="none" w:sz="0" w:space="0" w:color="auto"/>
                <w:left w:val="none" w:sz="0" w:space="0" w:color="auto"/>
                <w:bottom w:val="none" w:sz="0" w:space="0" w:color="auto"/>
                <w:right w:val="none" w:sz="0" w:space="0" w:color="auto"/>
              </w:divBdr>
              <w:divsChild>
                <w:div w:id="121006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768689">
      <w:bodyDiv w:val="1"/>
      <w:marLeft w:val="0"/>
      <w:marRight w:val="0"/>
      <w:marTop w:val="0"/>
      <w:marBottom w:val="0"/>
      <w:divBdr>
        <w:top w:val="none" w:sz="0" w:space="0" w:color="auto"/>
        <w:left w:val="none" w:sz="0" w:space="0" w:color="auto"/>
        <w:bottom w:val="none" w:sz="0" w:space="0" w:color="auto"/>
        <w:right w:val="none" w:sz="0" w:space="0" w:color="auto"/>
      </w:divBdr>
    </w:div>
    <w:div w:id="1033581919">
      <w:bodyDiv w:val="1"/>
      <w:marLeft w:val="0"/>
      <w:marRight w:val="0"/>
      <w:marTop w:val="0"/>
      <w:marBottom w:val="0"/>
      <w:divBdr>
        <w:top w:val="none" w:sz="0" w:space="0" w:color="auto"/>
        <w:left w:val="none" w:sz="0" w:space="0" w:color="auto"/>
        <w:bottom w:val="none" w:sz="0" w:space="0" w:color="auto"/>
        <w:right w:val="none" w:sz="0" w:space="0" w:color="auto"/>
      </w:divBdr>
    </w:div>
    <w:div w:id="1159156887">
      <w:bodyDiv w:val="1"/>
      <w:marLeft w:val="0"/>
      <w:marRight w:val="0"/>
      <w:marTop w:val="0"/>
      <w:marBottom w:val="0"/>
      <w:divBdr>
        <w:top w:val="none" w:sz="0" w:space="0" w:color="auto"/>
        <w:left w:val="none" w:sz="0" w:space="0" w:color="auto"/>
        <w:bottom w:val="none" w:sz="0" w:space="0" w:color="auto"/>
        <w:right w:val="none" w:sz="0" w:space="0" w:color="auto"/>
      </w:divBdr>
    </w:div>
    <w:div w:id="1183012888">
      <w:bodyDiv w:val="1"/>
      <w:marLeft w:val="0"/>
      <w:marRight w:val="0"/>
      <w:marTop w:val="0"/>
      <w:marBottom w:val="0"/>
      <w:divBdr>
        <w:top w:val="none" w:sz="0" w:space="0" w:color="auto"/>
        <w:left w:val="none" w:sz="0" w:space="0" w:color="auto"/>
        <w:bottom w:val="none" w:sz="0" w:space="0" w:color="auto"/>
        <w:right w:val="none" w:sz="0" w:space="0" w:color="auto"/>
      </w:divBdr>
    </w:div>
    <w:div w:id="1186139925">
      <w:bodyDiv w:val="1"/>
      <w:marLeft w:val="0"/>
      <w:marRight w:val="0"/>
      <w:marTop w:val="0"/>
      <w:marBottom w:val="0"/>
      <w:divBdr>
        <w:top w:val="none" w:sz="0" w:space="0" w:color="auto"/>
        <w:left w:val="none" w:sz="0" w:space="0" w:color="auto"/>
        <w:bottom w:val="none" w:sz="0" w:space="0" w:color="auto"/>
        <w:right w:val="none" w:sz="0" w:space="0" w:color="auto"/>
      </w:divBdr>
    </w:div>
    <w:div w:id="1189637852">
      <w:bodyDiv w:val="1"/>
      <w:marLeft w:val="0"/>
      <w:marRight w:val="0"/>
      <w:marTop w:val="0"/>
      <w:marBottom w:val="0"/>
      <w:divBdr>
        <w:top w:val="none" w:sz="0" w:space="0" w:color="auto"/>
        <w:left w:val="none" w:sz="0" w:space="0" w:color="auto"/>
        <w:bottom w:val="none" w:sz="0" w:space="0" w:color="auto"/>
        <w:right w:val="none" w:sz="0" w:space="0" w:color="auto"/>
      </w:divBdr>
    </w:div>
    <w:div w:id="1191918507">
      <w:bodyDiv w:val="1"/>
      <w:marLeft w:val="0"/>
      <w:marRight w:val="0"/>
      <w:marTop w:val="0"/>
      <w:marBottom w:val="0"/>
      <w:divBdr>
        <w:top w:val="none" w:sz="0" w:space="0" w:color="auto"/>
        <w:left w:val="none" w:sz="0" w:space="0" w:color="auto"/>
        <w:bottom w:val="none" w:sz="0" w:space="0" w:color="auto"/>
        <w:right w:val="none" w:sz="0" w:space="0" w:color="auto"/>
      </w:divBdr>
    </w:div>
    <w:div w:id="1194996171">
      <w:bodyDiv w:val="1"/>
      <w:marLeft w:val="0"/>
      <w:marRight w:val="0"/>
      <w:marTop w:val="0"/>
      <w:marBottom w:val="0"/>
      <w:divBdr>
        <w:top w:val="none" w:sz="0" w:space="0" w:color="auto"/>
        <w:left w:val="none" w:sz="0" w:space="0" w:color="auto"/>
        <w:bottom w:val="none" w:sz="0" w:space="0" w:color="auto"/>
        <w:right w:val="none" w:sz="0" w:space="0" w:color="auto"/>
      </w:divBdr>
    </w:div>
    <w:div w:id="1221019461">
      <w:bodyDiv w:val="1"/>
      <w:marLeft w:val="0"/>
      <w:marRight w:val="0"/>
      <w:marTop w:val="0"/>
      <w:marBottom w:val="0"/>
      <w:divBdr>
        <w:top w:val="none" w:sz="0" w:space="0" w:color="auto"/>
        <w:left w:val="none" w:sz="0" w:space="0" w:color="auto"/>
        <w:bottom w:val="none" w:sz="0" w:space="0" w:color="auto"/>
        <w:right w:val="none" w:sz="0" w:space="0" w:color="auto"/>
      </w:divBdr>
    </w:div>
    <w:div w:id="1237670973">
      <w:bodyDiv w:val="1"/>
      <w:marLeft w:val="0"/>
      <w:marRight w:val="0"/>
      <w:marTop w:val="0"/>
      <w:marBottom w:val="0"/>
      <w:divBdr>
        <w:top w:val="none" w:sz="0" w:space="0" w:color="auto"/>
        <w:left w:val="none" w:sz="0" w:space="0" w:color="auto"/>
        <w:bottom w:val="none" w:sz="0" w:space="0" w:color="auto"/>
        <w:right w:val="none" w:sz="0" w:space="0" w:color="auto"/>
      </w:divBdr>
    </w:div>
    <w:div w:id="1248535150">
      <w:bodyDiv w:val="1"/>
      <w:marLeft w:val="0"/>
      <w:marRight w:val="0"/>
      <w:marTop w:val="0"/>
      <w:marBottom w:val="0"/>
      <w:divBdr>
        <w:top w:val="none" w:sz="0" w:space="0" w:color="auto"/>
        <w:left w:val="none" w:sz="0" w:space="0" w:color="auto"/>
        <w:bottom w:val="none" w:sz="0" w:space="0" w:color="auto"/>
        <w:right w:val="none" w:sz="0" w:space="0" w:color="auto"/>
      </w:divBdr>
    </w:div>
    <w:div w:id="1264341395">
      <w:bodyDiv w:val="1"/>
      <w:marLeft w:val="0"/>
      <w:marRight w:val="0"/>
      <w:marTop w:val="0"/>
      <w:marBottom w:val="0"/>
      <w:divBdr>
        <w:top w:val="none" w:sz="0" w:space="0" w:color="auto"/>
        <w:left w:val="none" w:sz="0" w:space="0" w:color="auto"/>
        <w:bottom w:val="none" w:sz="0" w:space="0" w:color="auto"/>
        <w:right w:val="none" w:sz="0" w:space="0" w:color="auto"/>
      </w:divBdr>
    </w:div>
    <w:div w:id="1264997037">
      <w:bodyDiv w:val="1"/>
      <w:marLeft w:val="0"/>
      <w:marRight w:val="0"/>
      <w:marTop w:val="0"/>
      <w:marBottom w:val="0"/>
      <w:divBdr>
        <w:top w:val="none" w:sz="0" w:space="0" w:color="auto"/>
        <w:left w:val="none" w:sz="0" w:space="0" w:color="auto"/>
        <w:bottom w:val="none" w:sz="0" w:space="0" w:color="auto"/>
        <w:right w:val="none" w:sz="0" w:space="0" w:color="auto"/>
      </w:divBdr>
    </w:div>
    <w:div w:id="1319575437">
      <w:bodyDiv w:val="1"/>
      <w:marLeft w:val="0"/>
      <w:marRight w:val="0"/>
      <w:marTop w:val="0"/>
      <w:marBottom w:val="0"/>
      <w:divBdr>
        <w:top w:val="none" w:sz="0" w:space="0" w:color="auto"/>
        <w:left w:val="none" w:sz="0" w:space="0" w:color="auto"/>
        <w:bottom w:val="none" w:sz="0" w:space="0" w:color="auto"/>
        <w:right w:val="none" w:sz="0" w:space="0" w:color="auto"/>
      </w:divBdr>
    </w:div>
    <w:div w:id="1375812913">
      <w:bodyDiv w:val="1"/>
      <w:marLeft w:val="0"/>
      <w:marRight w:val="0"/>
      <w:marTop w:val="0"/>
      <w:marBottom w:val="0"/>
      <w:divBdr>
        <w:top w:val="none" w:sz="0" w:space="0" w:color="auto"/>
        <w:left w:val="none" w:sz="0" w:space="0" w:color="auto"/>
        <w:bottom w:val="none" w:sz="0" w:space="0" w:color="auto"/>
        <w:right w:val="none" w:sz="0" w:space="0" w:color="auto"/>
      </w:divBdr>
    </w:div>
    <w:div w:id="1401323329">
      <w:bodyDiv w:val="1"/>
      <w:marLeft w:val="0"/>
      <w:marRight w:val="0"/>
      <w:marTop w:val="0"/>
      <w:marBottom w:val="0"/>
      <w:divBdr>
        <w:top w:val="none" w:sz="0" w:space="0" w:color="auto"/>
        <w:left w:val="none" w:sz="0" w:space="0" w:color="auto"/>
        <w:bottom w:val="none" w:sz="0" w:space="0" w:color="auto"/>
        <w:right w:val="none" w:sz="0" w:space="0" w:color="auto"/>
      </w:divBdr>
      <w:divsChild>
        <w:div w:id="2034375714">
          <w:marLeft w:val="0"/>
          <w:marRight w:val="0"/>
          <w:marTop w:val="0"/>
          <w:marBottom w:val="0"/>
          <w:divBdr>
            <w:top w:val="none" w:sz="0" w:space="0" w:color="auto"/>
            <w:left w:val="none" w:sz="0" w:space="0" w:color="auto"/>
            <w:bottom w:val="none" w:sz="0" w:space="0" w:color="auto"/>
            <w:right w:val="none" w:sz="0" w:space="0" w:color="auto"/>
          </w:divBdr>
          <w:divsChild>
            <w:div w:id="808204115">
              <w:marLeft w:val="0"/>
              <w:marRight w:val="0"/>
              <w:marTop w:val="0"/>
              <w:marBottom w:val="0"/>
              <w:divBdr>
                <w:top w:val="none" w:sz="0" w:space="0" w:color="auto"/>
                <w:left w:val="none" w:sz="0" w:space="0" w:color="auto"/>
                <w:bottom w:val="none" w:sz="0" w:space="0" w:color="auto"/>
                <w:right w:val="none" w:sz="0" w:space="0" w:color="auto"/>
              </w:divBdr>
              <w:divsChild>
                <w:div w:id="13506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0720">
          <w:marLeft w:val="0"/>
          <w:marRight w:val="0"/>
          <w:marTop w:val="0"/>
          <w:marBottom w:val="0"/>
          <w:divBdr>
            <w:top w:val="none" w:sz="0" w:space="0" w:color="auto"/>
            <w:left w:val="none" w:sz="0" w:space="0" w:color="auto"/>
            <w:bottom w:val="none" w:sz="0" w:space="0" w:color="auto"/>
            <w:right w:val="none" w:sz="0" w:space="0" w:color="auto"/>
          </w:divBdr>
          <w:divsChild>
            <w:div w:id="786434409">
              <w:marLeft w:val="0"/>
              <w:marRight w:val="0"/>
              <w:marTop w:val="0"/>
              <w:marBottom w:val="0"/>
              <w:divBdr>
                <w:top w:val="none" w:sz="0" w:space="0" w:color="auto"/>
                <w:left w:val="none" w:sz="0" w:space="0" w:color="auto"/>
                <w:bottom w:val="none" w:sz="0" w:space="0" w:color="auto"/>
                <w:right w:val="none" w:sz="0" w:space="0" w:color="auto"/>
              </w:divBdr>
              <w:divsChild>
                <w:div w:id="103006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155866">
      <w:bodyDiv w:val="1"/>
      <w:marLeft w:val="0"/>
      <w:marRight w:val="0"/>
      <w:marTop w:val="0"/>
      <w:marBottom w:val="0"/>
      <w:divBdr>
        <w:top w:val="none" w:sz="0" w:space="0" w:color="auto"/>
        <w:left w:val="none" w:sz="0" w:space="0" w:color="auto"/>
        <w:bottom w:val="none" w:sz="0" w:space="0" w:color="auto"/>
        <w:right w:val="none" w:sz="0" w:space="0" w:color="auto"/>
      </w:divBdr>
    </w:div>
    <w:div w:id="1488325143">
      <w:bodyDiv w:val="1"/>
      <w:marLeft w:val="0"/>
      <w:marRight w:val="0"/>
      <w:marTop w:val="0"/>
      <w:marBottom w:val="0"/>
      <w:divBdr>
        <w:top w:val="none" w:sz="0" w:space="0" w:color="auto"/>
        <w:left w:val="none" w:sz="0" w:space="0" w:color="auto"/>
        <w:bottom w:val="none" w:sz="0" w:space="0" w:color="auto"/>
        <w:right w:val="none" w:sz="0" w:space="0" w:color="auto"/>
      </w:divBdr>
    </w:div>
    <w:div w:id="1525099361">
      <w:bodyDiv w:val="1"/>
      <w:marLeft w:val="0"/>
      <w:marRight w:val="0"/>
      <w:marTop w:val="0"/>
      <w:marBottom w:val="0"/>
      <w:divBdr>
        <w:top w:val="none" w:sz="0" w:space="0" w:color="auto"/>
        <w:left w:val="none" w:sz="0" w:space="0" w:color="auto"/>
        <w:bottom w:val="none" w:sz="0" w:space="0" w:color="auto"/>
        <w:right w:val="none" w:sz="0" w:space="0" w:color="auto"/>
      </w:divBdr>
    </w:div>
    <w:div w:id="1569002584">
      <w:bodyDiv w:val="1"/>
      <w:marLeft w:val="0"/>
      <w:marRight w:val="0"/>
      <w:marTop w:val="0"/>
      <w:marBottom w:val="0"/>
      <w:divBdr>
        <w:top w:val="none" w:sz="0" w:space="0" w:color="auto"/>
        <w:left w:val="none" w:sz="0" w:space="0" w:color="auto"/>
        <w:bottom w:val="none" w:sz="0" w:space="0" w:color="auto"/>
        <w:right w:val="none" w:sz="0" w:space="0" w:color="auto"/>
      </w:divBdr>
    </w:div>
    <w:div w:id="1631594801">
      <w:bodyDiv w:val="1"/>
      <w:marLeft w:val="0"/>
      <w:marRight w:val="0"/>
      <w:marTop w:val="0"/>
      <w:marBottom w:val="0"/>
      <w:divBdr>
        <w:top w:val="none" w:sz="0" w:space="0" w:color="auto"/>
        <w:left w:val="none" w:sz="0" w:space="0" w:color="auto"/>
        <w:bottom w:val="none" w:sz="0" w:space="0" w:color="auto"/>
        <w:right w:val="none" w:sz="0" w:space="0" w:color="auto"/>
      </w:divBdr>
    </w:div>
    <w:div w:id="1715348936">
      <w:bodyDiv w:val="1"/>
      <w:marLeft w:val="0"/>
      <w:marRight w:val="0"/>
      <w:marTop w:val="0"/>
      <w:marBottom w:val="0"/>
      <w:divBdr>
        <w:top w:val="none" w:sz="0" w:space="0" w:color="auto"/>
        <w:left w:val="none" w:sz="0" w:space="0" w:color="auto"/>
        <w:bottom w:val="none" w:sz="0" w:space="0" w:color="auto"/>
        <w:right w:val="none" w:sz="0" w:space="0" w:color="auto"/>
      </w:divBdr>
      <w:divsChild>
        <w:div w:id="1339238325">
          <w:marLeft w:val="0"/>
          <w:marRight w:val="0"/>
          <w:marTop w:val="0"/>
          <w:marBottom w:val="0"/>
          <w:divBdr>
            <w:top w:val="none" w:sz="0" w:space="0" w:color="auto"/>
            <w:left w:val="none" w:sz="0" w:space="0" w:color="auto"/>
            <w:bottom w:val="none" w:sz="0" w:space="0" w:color="auto"/>
            <w:right w:val="none" w:sz="0" w:space="0" w:color="auto"/>
          </w:divBdr>
          <w:divsChild>
            <w:div w:id="393087779">
              <w:marLeft w:val="0"/>
              <w:marRight w:val="0"/>
              <w:marTop w:val="0"/>
              <w:marBottom w:val="0"/>
              <w:divBdr>
                <w:top w:val="none" w:sz="0" w:space="0" w:color="auto"/>
                <w:left w:val="none" w:sz="0" w:space="0" w:color="auto"/>
                <w:bottom w:val="none" w:sz="0" w:space="0" w:color="auto"/>
                <w:right w:val="none" w:sz="0" w:space="0" w:color="auto"/>
              </w:divBdr>
              <w:divsChild>
                <w:div w:id="181194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422973">
      <w:bodyDiv w:val="1"/>
      <w:marLeft w:val="0"/>
      <w:marRight w:val="0"/>
      <w:marTop w:val="0"/>
      <w:marBottom w:val="0"/>
      <w:divBdr>
        <w:top w:val="none" w:sz="0" w:space="0" w:color="auto"/>
        <w:left w:val="none" w:sz="0" w:space="0" w:color="auto"/>
        <w:bottom w:val="none" w:sz="0" w:space="0" w:color="auto"/>
        <w:right w:val="none" w:sz="0" w:space="0" w:color="auto"/>
      </w:divBdr>
    </w:div>
    <w:div w:id="1767460765">
      <w:bodyDiv w:val="1"/>
      <w:marLeft w:val="0"/>
      <w:marRight w:val="0"/>
      <w:marTop w:val="0"/>
      <w:marBottom w:val="0"/>
      <w:divBdr>
        <w:top w:val="none" w:sz="0" w:space="0" w:color="auto"/>
        <w:left w:val="none" w:sz="0" w:space="0" w:color="auto"/>
        <w:bottom w:val="none" w:sz="0" w:space="0" w:color="auto"/>
        <w:right w:val="none" w:sz="0" w:space="0" w:color="auto"/>
      </w:divBdr>
    </w:div>
    <w:div w:id="1769496441">
      <w:bodyDiv w:val="1"/>
      <w:marLeft w:val="0"/>
      <w:marRight w:val="0"/>
      <w:marTop w:val="0"/>
      <w:marBottom w:val="0"/>
      <w:divBdr>
        <w:top w:val="none" w:sz="0" w:space="0" w:color="auto"/>
        <w:left w:val="none" w:sz="0" w:space="0" w:color="auto"/>
        <w:bottom w:val="none" w:sz="0" w:space="0" w:color="auto"/>
        <w:right w:val="none" w:sz="0" w:space="0" w:color="auto"/>
      </w:divBdr>
    </w:div>
    <w:div w:id="1820226284">
      <w:bodyDiv w:val="1"/>
      <w:marLeft w:val="0"/>
      <w:marRight w:val="0"/>
      <w:marTop w:val="0"/>
      <w:marBottom w:val="0"/>
      <w:divBdr>
        <w:top w:val="none" w:sz="0" w:space="0" w:color="auto"/>
        <w:left w:val="none" w:sz="0" w:space="0" w:color="auto"/>
        <w:bottom w:val="none" w:sz="0" w:space="0" w:color="auto"/>
        <w:right w:val="none" w:sz="0" w:space="0" w:color="auto"/>
      </w:divBdr>
    </w:div>
    <w:div w:id="1825774124">
      <w:bodyDiv w:val="1"/>
      <w:marLeft w:val="0"/>
      <w:marRight w:val="0"/>
      <w:marTop w:val="0"/>
      <w:marBottom w:val="0"/>
      <w:divBdr>
        <w:top w:val="none" w:sz="0" w:space="0" w:color="auto"/>
        <w:left w:val="none" w:sz="0" w:space="0" w:color="auto"/>
        <w:bottom w:val="none" w:sz="0" w:space="0" w:color="auto"/>
        <w:right w:val="none" w:sz="0" w:space="0" w:color="auto"/>
      </w:divBdr>
    </w:div>
    <w:div w:id="1835803725">
      <w:bodyDiv w:val="1"/>
      <w:marLeft w:val="0"/>
      <w:marRight w:val="0"/>
      <w:marTop w:val="0"/>
      <w:marBottom w:val="0"/>
      <w:divBdr>
        <w:top w:val="none" w:sz="0" w:space="0" w:color="auto"/>
        <w:left w:val="none" w:sz="0" w:space="0" w:color="auto"/>
        <w:bottom w:val="none" w:sz="0" w:space="0" w:color="auto"/>
        <w:right w:val="none" w:sz="0" w:space="0" w:color="auto"/>
      </w:divBdr>
    </w:div>
    <w:div w:id="1864779179">
      <w:bodyDiv w:val="1"/>
      <w:marLeft w:val="0"/>
      <w:marRight w:val="0"/>
      <w:marTop w:val="0"/>
      <w:marBottom w:val="0"/>
      <w:divBdr>
        <w:top w:val="none" w:sz="0" w:space="0" w:color="auto"/>
        <w:left w:val="none" w:sz="0" w:space="0" w:color="auto"/>
        <w:bottom w:val="none" w:sz="0" w:space="0" w:color="auto"/>
        <w:right w:val="none" w:sz="0" w:space="0" w:color="auto"/>
      </w:divBdr>
    </w:div>
    <w:div w:id="1870794147">
      <w:bodyDiv w:val="1"/>
      <w:marLeft w:val="0"/>
      <w:marRight w:val="0"/>
      <w:marTop w:val="0"/>
      <w:marBottom w:val="0"/>
      <w:divBdr>
        <w:top w:val="none" w:sz="0" w:space="0" w:color="auto"/>
        <w:left w:val="none" w:sz="0" w:space="0" w:color="auto"/>
        <w:bottom w:val="none" w:sz="0" w:space="0" w:color="auto"/>
        <w:right w:val="none" w:sz="0" w:space="0" w:color="auto"/>
      </w:divBdr>
    </w:div>
    <w:div w:id="1925142828">
      <w:bodyDiv w:val="1"/>
      <w:marLeft w:val="0"/>
      <w:marRight w:val="0"/>
      <w:marTop w:val="0"/>
      <w:marBottom w:val="0"/>
      <w:divBdr>
        <w:top w:val="none" w:sz="0" w:space="0" w:color="auto"/>
        <w:left w:val="none" w:sz="0" w:space="0" w:color="auto"/>
        <w:bottom w:val="none" w:sz="0" w:space="0" w:color="auto"/>
        <w:right w:val="none" w:sz="0" w:space="0" w:color="auto"/>
      </w:divBdr>
    </w:div>
    <w:div w:id="1942950803">
      <w:bodyDiv w:val="1"/>
      <w:marLeft w:val="0"/>
      <w:marRight w:val="0"/>
      <w:marTop w:val="0"/>
      <w:marBottom w:val="0"/>
      <w:divBdr>
        <w:top w:val="none" w:sz="0" w:space="0" w:color="auto"/>
        <w:left w:val="none" w:sz="0" w:space="0" w:color="auto"/>
        <w:bottom w:val="none" w:sz="0" w:space="0" w:color="auto"/>
        <w:right w:val="none" w:sz="0" w:space="0" w:color="auto"/>
      </w:divBdr>
    </w:div>
    <w:div w:id="1964920282">
      <w:bodyDiv w:val="1"/>
      <w:marLeft w:val="0"/>
      <w:marRight w:val="0"/>
      <w:marTop w:val="0"/>
      <w:marBottom w:val="0"/>
      <w:divBdr>
        <w:top w:val="none" w:sz="0" w:space="0" w:color="auto"/>
        <w:left w:val="none" w:sz="0" w:space="0" w:color="auto"/>
        <w:bottom w:val="none" w:sz="0" w:space="0" w:color="auto"/>
        <w:right w:val="none" w:sz="0" w:space="0" w:color="auto"/>
      </w:divBdr>
    </w:div>
    <w:div w:id="1982272847">
      <w:bodyDiv w:val="1"/>
      <w:marLeft w:val="0"/>
      <w:marRight w:val="0"/>
      <w:marTop w:val="0"/>
      <w:marBottom w:val="0"/>
      <w:divBdr>
        <w:top w:val="none" w:sz="0" w:space="0" w:color="auto"/>
        <w:left w:val="none" w:sz="0" w:space="0" w:color="auto"/>
        <w:bottom w:val="none" w:sz="0" w:space="0" w:color="auto"/>
        <w:right w:val="none" w:sz="0" w:space="0" w:color="auto"/>
      </w:divBdr>
    </w:div>
    <w:div w:id="1986619171">
      <w:bodyDiv w:val="1"/>
      <w:marLeft w:val="0"/>
      <w:marRight w:val="0"/>
      <w:marTop w:val="0"/>
      <w:marBottom w:val="0"/>
      <w:divBdr>
        <w:top w:val="none" w:sz="0" w:space="0" w:color="auto"/>
        <w:left w:val="none" w:sz="0" w:space="0" w:color="auto"/>
        <w:bottom w:val="none" w:sz="0" w:space="0" w:color="auto"/>
        <w:right w:val="none" w:sz="0" w:space="0" w:color="auto"/>
      </w:divBdr>
    </w:div>
    <w:div w:id="1989434759">
      <w:bodyDiv w:val="1"/>
      <w:marLeft w:val="0"/>
      <w:marRight w:val="0"/>
      <w:marTop w:val="0"/>
      <w:marBottom w:val="0"/>
      <w:divBdr>
        <w:top w:val="none" w:sz="0" w:space="0" w:color="auto"/>
        <w:left w:val="none" w:sz="0" w:space="0" w:color="auto"/>
        <w:bottom w:val="none" w:sz="0" w:space="0" w:color="auto"/>
        <w:right w:val="none" w:sz="0" w:space="0" w:color="auto"/>
      </w:divBdr>
    </w:div>
    <w:div w:id="2002390230">
      <w:bodyDiv w:val="1"/>
      <w:marLeft w:val="0"/>
      <w:marRight w:val="0"/>
      <w:marTop w:val="0"/>
      <w:marBottom w:val="0"/>
      <w:divBdr>
        <w:top w:val="none" w:sz="0" w:space="0" w:color="auto"/>
        <w:left w:val="none" w:sz="0" w:space="0" w:color="auto"/>
        <w:bottom w:val="none" w:sz="0" w:space="0" w:color="auto"/>
        <w:right w:val="none" w:sz="0" w:space="0" w:color="auto"/>
      </w:divBdr>
    </w:div>
    <w:div w:id="2062098257">
      <w:bodyDiv w:val="1"/>
      <w:marLeft w:val="0"/>
      <w:marRight w:val="0"/>
      <w:marTop w:val="0"/>
      <w:marBottom w:val="0"/>
      <w:divBdr>
        <w:top w:val="none" w:sz="0" w:space="0" w:color="auto"/>
        <w:left w:val="none" w:sz="0" w:space="0" w:color="auto"/>
        <w:bottom w:val="none" w:sz="0" w:space="0" w:color="auto"/>
        <w:right w:val="none" w:sz="0" w:space="0" w:color="auto"/>
      </w:divBdr>
    </w:div>
    <w:div w:id="2087341316">
      <w:bodyDiv w:val="1"/>
      <w:marLeft w:val="0"/>
      <w:marRight w:val="0"/>
      <w:marTop w:val="0"/>
      <w:marBottom w:val="0"/>
      <w:divBdr>
        <w:top w:val="none" w:sz="0" w:space="0" w:color="auto"/>
        <w:left w:val="none" w:sz="0" w:space="0" w:color="auto"/>
        <w:bottom w:val="none" w:sz="0" w:space="0" w:color="auto"/>
        <w:right w:val="none" w:sz="0" w:space="0" w:color="auto"/>
      </w:divBdr>
    </w:div>
    <w:div w:id="2124956139">
      <w:bodyDiv w:val="1"/>
      <w:marLeft w:val="0"/>
      <w:marRight w:val="0"/>
      <w:marTop w:val="0"/>
      <w:marBottom w:val="0"/>
      <w:divBdr>
        <w:top w:val="none" w:sz="0" w:space="0" w:color="auto"/>
        <w:left w:val="none" w:sz="0" w:space="0" w:color="auto"/>
        <w:bottom w:val="none" w:sz="0" w:space="0" w:color="auto"/>
        <w:right w:val="none" w:sz="0" w:space="0" w:color="auto"/>
      </w:divBdr>
    </w:div>
    <w:div w:id="214106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Resume Timeless">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Custom 5">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6D57B-AB58-49F2-9D55-CF05BEF3CD6E}">
  <ds:schemaRefs>
    <ds:schemaRef ds:uri="http://schemas.microsoft.com/sharepoint/v3/contenttype/forms"/>
  </ds:schemaRefs>
</ds:datastoreItem>
</file>

<file path=customXml/itemProps2.xml><?xml version="1.0" encoding="utf-8"?>
<ds:datastoreItem xmlns:ds="http://schemas.openxmlformats.org/officeDocument/2006/customXml" ds:itemID="{0800B2A8-D78E-4D0E-83E0-0C635D8CC52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FBBFC63-EF93-485F-AA69-DEBFE7D972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1E07E9-2BDA-4C58-9432-27924900209C}">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5</Pages>
  <Words>2783</Words>
  <Characters>15864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2025-03-12T21:06:00Z</dcterms:created>
  <dcterms:modified xsi:type="dcterms:W3CDTF">2025-03-12T21:20:00Z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