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78DC8" w14:textId="77777777" w:rsidR="001A0624" w:rsidRPr="002522FD" w:rsidRDefault="001A0624" w:rsidP="00883B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8"/>
          <w:szCs w:val="48"/>
        </w:rPr>
      </w:pPr>
      <w:r w:rsidRPr="002522FD">
        <w:rPr>
          <w:rFonts w:ascii="Times New Roman" w:eastAsia="Times New Roman" w:hAnsi="Times New Roman" w:cs="Times New Roman"/>
          <w:b/>
          <w:sz w:val="48"/>
          <w:szCs w:val="48"/>
        </w:rPr>
        <w:t>KARTHIK</w:t>
      </w:r>
      <w:r w:rsidRPr="002522FD">
        <w:rPr>
          <w:rFonts w:ascii="Times New Roman" w:eastAsia="Times New Roman" w:hAnsi="Times New Roman" w:cs="Times New Roman"/>
          <w:b/>
          <w:color w:val="000000"/>
          <w:sz w:val="48"/>
          <w:szCs w:val="48"/>
        </w:rPr>
        <w:t xml:space="preserve"> </w:t>
      </w:r>
      <w:r w:rsidRPr="002522FD">
        <w:rPr>
          <w:rFonts w:ascii="Times New Roman" w:eastAsia="Times New Roman" w:hAnsi="Times New Roman" w:cs="Times New Roman"/>
          <w:b/>
          <w:sz w:val="48"/>
          <w:szCs w:val="48"/>
        </w:rPr>
        <w:t>THIRUMALAI</w:t>
      </w:r>
    </w:p>
    <w:p w14:paraId="4506F923" w14:textId="73AF0455" w:rsidR="001A0624" w:rsidRPr="00883BE3" w:rsidRDefault="001A0624" w:rsidP="00883B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3BE3">
        <w:rPr>
          <w:rFonts w:ascii="Times New Roman" w:eastAsia="Times New Roman" w:hAnsi="Times New Roman" w:cs="Times New Roman"/>
          <w:sz w:val="28"/>
          <w:szCs w:val="28"/>
        </w:rPr>
        <w:t>ananthakarthikt@gmail.com</w:t>
      </w:r>
      <w:r w:rsidRPr="00883BE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• </w:t>
      </w:r>
      <w:r w:rsidRPr="00883BE3">
        <w:rPr>
          <w:rFonts w:ascii="Times New Roman" w:eastAsia="Times New Roman" w:hAnsi="Times New Roman" w:cs="Times New Roman"/>
          <w:sz w:val="28"/>
          <w:szCs w:val="28"/>
        </w:rPr>
        <w:t>(978) 500-9801</w:t>
      </w:r>
    </w:p>
    <w:p w14:paraId="3790987F" w14:textId="77777777" w:rsidR="001A0624" w:rsidRPr="00883BE3" w:rsidRDefault="001A0624" w:rsidP="001A06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"/>
          <w:szCs w:val="2"/>
        </w:rPr>
      </w:pPr>
    </w:p>
    <w:p w14:paraId="4136FF60" w14:textId="5ABBA183" w:rsidR="001A0624" w:rsidRPr="00F86A7C" w:rsidRDefault="00F86A7C" w:rsidP="001A0624">
      <w:pPr>
        <w:pBdr>
          <w:top w:val="nil"/>
          <w:left w:val="nil"/>
          <w:bottom w:val="nil"/>
          <w:right w:val="nil"/>
          <w:between w:val="nil"/>
        </w:pBdr>
        <w:shd w:val="clear" w:color="auto" w:fill="00206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FFFFFF"/>
          <w:sz w:val="28"/>
          <w:szCs w:val="28"/>
        </w:rPr>
      </w:pPr>
      <w:r>
        <w:rPr>
          <w:rFonts w:ascii="Times New Roman" w:eastAsia="Gungsuh" w:hAnsi="Times New Roman" w:cs="Times New Roman"/>
          <w:b/>
          <w:color w:val="FFFFFF"/>
          <w:sz w:val="28"/>
          <w:szCs w:val="28"/>
        </w:rPr>
        <w:t>Technical Program Management | Project Management</w:t>
      </w:r>
      <w:r w:rsidR="004C33F6">
        <w:rPr>
          <w:rFonts w:ascii="Times New Roman" w:eastAsia="Gungsuh" w:hAnsi="Times New Roman" w:cs="Times New Roman"/>
          <w:b/>
          <w:color w:val="FFFFFF"/>
          <w:sz w:val="28"/>
          <w:szCs w:val="28"/>
        </w:rPr>
        <w:t xml:space="preserve"> | Product Ownership</w:t>
      </w:r>
    </w:p>
    <w:p w14:paraId="75EFEB66" w14:textId="77777777" w:rsidR="001A0624" w:rsidRPr="00F86A7C" w:rsidRDefault="001A0624" w:rsidP="001A06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p w14:paraId="1026ACFB" w14:textId="77777777" w:rsidR="001A0624" w:rsidRPr="005233D6" w:rsidRDefault="001A0624" w:rsidP="00565AB1">
      <w:pPr>
        <w:pBdr>
          <w:top w:val="single" w:sz="12" w:space="1" w:color="002060"/>
          <w:left w:val="nil"/>
          <w:bottom w:val="single" w:sz="12" w:space="1" w:color="002060"/>
          <w:right w:val="nil"/>
          <w:between w:val="nil"/>
        </w:pBdr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5233D6">
        <w:rPr>
          <w:rFonts w:ascii="Times New Roman" w:eastAsia="Times New Roman" w:hAnsi="Times New Roman" w:cs="Times New Roman"/>
          <w:b/>
          <w:color w:val="002060"/>
          <w:sz w:val="26"/>
          <w:szCs w:val="26"/>
        </w:rPr>
        <w:t>PROFESSIONAL SUMMARY</w:t>
      </w:r>
    </w:p>
    <w:p w14:paraId="409584B5" w14:textId="77777777" w:rsidR="005002F0" w:rsidRDefault="005002F0" w:rsidP="005002F0">
      <w:pPr>
        <w:spacing w:after="0" w:line="276" w:lineRule="auto"/>
        <w:jc w:val="both"/>
      </w:pPr>
      <w:r w:rsidRPr="00754F4E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Strategic </w:t>
      </w:r>
      <w:r w:rsidRPr="00754F4E">
        <w:rPr>
          <w:rFonts w:ascii="Times New Roman" w:eastAsia="Times New Roman" w:hAnsi="Times New Roman" w:cs="Times New Roman"/>
          <w:iCs/>
          <w:sz w:val="20"/>
          <w:szCs w:val="20"/>
        </w:rPr>
        <w:t>and</w:t>
      </w:r>
      <w:r w:rsidRPr="00754F4E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results-driven Senior Technical Program Manager</w:t>
      </w:r>
      <w:r w:rsidRPr="00754F4E">
        <w:rPr>
          <w:rFonts w:ascii="Times New Roman" w:eastAsia="Times New Roman" w:hAnsi="Times New Roman" w:cs="Times New Roman"/>
          <w:iCs/>
          <w:sz w:val="20"/>
          <w:szCs w:val="20"/>
        </w:rPr>
        <w:t xml:space="preserve"> with over 20 years of experience driving high-impact IT initiatives and leading cross-functional teams across </w:t>
      </w:r>
      <w:r w:rsidRPr="00754F4E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banking, technology, </w:t>
      </w:r>
      <w:r w:rsidRPr="00754F4E">
        <w:rPr>
          <w:rFonts w:ascii="Times New Roman" w:eastAsia="Times New Roman" w:hAnsi="Times New Roman" w:cs="Times New Roman"/>
          <w:iCs/>
          <w:sz w:val="20"/>
          <w:szCs w:val="20"/>
        </w:rPr>
        <w:t>and</w:t>
      </w:r>
      <w:r w:rsidRPr="00754F4E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education</w:t>
      </w:r>
      <w:r w:rsidRPr="00754F4E">
        <w:rPr>
          <w:rFonts w:ascii="Times New Roman" w:eastAsia="Times New Roman" w:hAnsi="Times New Roman" w:cs="Times New Roman"/>
          <w:iCs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Cs/>
          <w:sz w:val="20"/>
          <w:szCs w:val="20"/>
        </w:rPr>
        <w:t>organizations</w:t>
      </w:r>
      <w:r w:rsidRPr="00754F4E">
        <w:rPr>
          <w:rFonts w:ascii="Times New Roman" w:eastAsia="Times New Roman" w:hAnsi="Times New Roman" w:cs="Times New Roman"/>
          <w:iCs/>
          <w:sz w:val="20"/>
          <w:szCs w:val="20"/>
        </w:rPr>
        <w:t xml:space="preserve">. </w:t>
      </w:r>
      <w:r w:rsidRPr="006625F9">
        <w:rPr>
          <w:rFonts w:ascii="Times New Roman" w:eastAsia="Times New Roman" w:hAnsi="Times New Roman" w:cs="Times New Roman"/>
          <w:iCs/>
          <w:sz w:val="20"/>
          <w:szCs w:val="20"/>
        </w:rPr>
        <w:t>Expert in aligning business objectives with technology execution using</w:t>
      </w:r>
      <w:r>
        <w:rPr>
          <w:rFonts w:ascii="Times New Roman" w:eastAsia="Times New Roman" w:hAnsi="Times New Roman" w:cs="Times New Roman"/>
          <w:iCs/>
          <w:sz w:val="20"/>
          <w:szCs w:val="20"/>
        </w:rPr>
        <w:t xml:space="preserve"> waterfall and </w:t>
      </w:r>
      <w:r w:rsidRPr="002E5326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Waterfall</w:t>
      </w:r>
      <w:r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and Agile (Scrum, SAFe)</w:t>
      </w:r>
      <w:r w:rsidRPr="006625F9">
        <w:rPr>
          <w:rFonts w:ascii="Times New Roman" w:eastAsia="Times New Roman" w:hAnsi="Times New Roman" w:cs="Times New Roman"/>
          <w:iCs/>
          <w:sz w:val="20"/>
          <w:szCs w:val="20"/>
        </w:rPr>
        <w:t xml:space="preserve"> methodologies</w:t>
      </w:r>
      <w:r>
        <w:rPr>
          <w:rFonts w:ascii="Times New Roman" w:eastAsia="Times New Roman" w:hAnsi="Times New Roman" w:cs="Times New Roman"/>
          <w:iCs/>
          <w:sz w:val="20"/>
          <w:szCs w:val="20"/>
        </w:rPr>
        <w:t xml:space="preserve"> and leveraging best practices</w:t>
      </w:r>
      <w:r w:rsidRPr="006625F9">
        <w:rPr>
          <w:rFonts w:ascii="Times New Roman" w:eastAsia="Times New Roman" w:hAnsi="Times New Roman" w:cs="Times New Roman"/>
          <w:iCs/>
          <w:sz w:val="20"/>
          <w:szCs w:val="20"/>
        </w:rPr>
        <w:t xml:space="preserve"> to deliver </w:t>
      </w:r>
      <w:r>
        <w:rPr>
          <w:rFonts w:ascii="Times New Roman" w:eastAsia="Times New Roman" w:hAnsi="Times New Roman" w:cs="Times New Roman"/>
          <w:iCs/>
          <w:sz w:val="20"/>
          <w:szCs w:val="20"/>
        </w:rPr>
        <w:t xml:space="preserve">successful outcomes. Demonstrated success in </w:t>
      </w:r>
      <w:r w:rsidRPr="006625F9">
        <w:rPr>
          <w:rFonts w:ascii="Times New Roman" w:eastAsia="Times New Roman" w:hAnsi="Times New Roman" w:cs="Times New Roman"/>
          <w:iCs/>
          <w:sz w:val="20"/>
          <w:szCs w:val="20"/>
        </w:rPr>
        <w:t xml:space="preserve">enterprise data </w:t>
      </w:r>
      <w:r>
        <w:rPr>
          <w:rFonts w:ascii="Times New Roman" w:eastAsia="Times New Roman" w:hAnsi="Times New Roman" w:cs="Times New Roman"/>
          <w:iCs/>
          <w:sz w:val="20"/>
          <w:szCs w:val="20"/>
        </w:rPr>
        <w:t>transformation</w:t>
      </w:r>
      <w:r w:rsidRPr="006625F9">
        <w:rPr>
          <w:rFonts w:ascii="Times New Roman" w:eastAsia="Times New Roman" w:hAnsi="Times New Roman" w:cs="Times New Roman"/>
          <w:iCs/>
          <w:sz w:val="20"/>
          <w:szCs w:val="20"/>
        </w:rPr>
        <w:t xml:space="preserve"> and governance</w:t>
      </w:r>
      <w:r>
        <w:rPr>
          <w:rFonts w:ascii="Times New Roman" w:eastAsia="Times New Roman" w:hAnsi="Times New Roman" w:cs="Times New Roman"/>
          <w:iCs/>
          <w:sz w:val="20"/>
          <w:szCs w:val="20"/>
        </w:rPr>
        <w:t xml:space="preserve"> projects</w:t>
      </w:r>
      <w:r w:rsidRPr="006625F9">
        <w:rPr>
          <w:rFonts w:ascii="Times New Roman" w:eastAsia="Times New Roman" w:hAnsi="Times New Roman" w:cs="Times New Roman"/>
          <w:iCs/>
          <w:sz w:val="20"/>
          <w:szCs w:val="20"/>
        </w:rPr>
        <w:t xml:space="preserve"> in </w:t>
      </w:r>
      <w:r w:rsidRPr="002E5326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retail banking (checking/savings, fraud systems</w:t>
      </w:r>
      <w:r w:rsidRPr="006625F9">
        <w:rPr>
          <w:rFonts w:ascii="Times New Roman" w:eastAsia="Times New Roman" w:hAnsi="Times New Roman" w:cs="Times New Roman"/>
          <w:iCs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iCs/>
          <w:sz w:val="20"/>
          <w:szCs w:val="20"/>
        </w:rPr>
        <w:t>.</w:t>
      </w:r>
      <w:r w:rsidRPr="005233D6">
        <w:rPr>
          <w:rFonts w:ascii="Times New Roman" w:eastAsia="Gungsuh" w:hAnsi="Times New Roman" w:cs="Times New Roman"/>
          <w:sz w:val="20"/>
          <w:szCs w:val="20"/>
        </w:rPr>
        <w:t xml:space="preserve"> Highly skilled at stakeholder engagement,</w:t>
      </w:r>
      <w:r>
        <w:rPr>
          <w:rFonts w:ascii="Times New Roman" w:eastAsia="Gungsuh" w:hAnsi="Times New Roman" w:cs="Times New Roman"/>
          <w:sz w:val="20"/>
          <w:szCs w:val="20"/>
        </w:rPr>
        <w:t xml:space="preserve"> change enablement,</w:t>
      </w:r>
      <w:r w:rsidRPr="005233D6">
        <w:rPr>
          <w:rFonts w:ascii="Times New Roman" w:eastAsia="Gungsuh" w:hAnsi="Times New Roman" w:cs="Times New Roman"/>
          <w:sz w:val="20"/>
          <w:szCs w:val="20"/>
        </w:rPr>
        <w:t xml:space="preserve"> process improvement,</w:t>
      </w:r>
      <w:r>
        <w:rPr>
          <w:rFonts w:ascii="Times New Roman" w:eastAsia="Gungsuh" w:hAnsi="Times New Roman" w:cs="Times New Roman"/>
          <w:sz w:val="20"/>
          <w:szCs w:val="20"/>
        </w:rPr>
        <w:t xml:space="preserve"> risk mitigation</w:t>
      </w:r>
      <w:r w:rsidRPr="005233D6">
        <w:rPr>
          <w:rFonts w:ascii="Times New Roman" w:eastAsia="Gungsuh" w:hAnsi="Times New Roman" w:cs="Times New Roman"/>
          <w:sz w:val="20"/>
          <w:szCs w:val="20"/>
        </w:rPr>
        <w:t xml:space="preserve"> and guiding teams through complex </w:t>
      </w:r>
      <w:r>
        <w:rPr>
          <w:rFonts w:ascii="Times New Roman" w:eastAsia="Gungsuh" w:hAnsi="Times New Roman" w:cs="Times New Roman"/>
          <w:sz w:val="20"/>
          <w:szCs w:val="20"/>
        </w:rPr>
        <w:t>projects</w:t>
      </w:r>
      <w:r w:rsidRPr="005233D6">
        <w:rPr>
          <w:rFonts w:ascii="Times New Roman" w:eastAsia="Gungsuh" w:hAnsi="Times New Roman" w:cs="Times New Roman"/>
          <w:sz w:val="20"/>
          <w:szCs w:val="20"/>
        </w:rPr>
        <w:t xml:space="preserve"> to achieve organizational success</w:t>
      </w:r>
      <w:r w:rsidRPr="00754F4E">
        <w:rPr>
          <w:rFonts w:ascii="Times New Roman" w:eastAsia="Times New Roman" w:hAnsi="Times New Roman" w:cs="Times New Roman"/>
          <w:iCs/>
          <w:sz w:val="20"/>
          <w:szCs w:val="20"/>
        </w:rPr>
        <w:t>.</w:t>
      </w:r>
      <w:r w:rsidRPr="00791BE5">
        <w:t xml:space="preserve"> </w:t>
      </w:r>
    </w:p>
    <w:p w14:paraId="4310EF9E" w14:textId="77777777" w:rsidR="005002F0" w:rsidRPr="00791BE5" w:rsidRDefault="005002F0" w:rsidP="005002F0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791BE5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Enterprise</w:t>
      </w:r>
      <w:r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Leadership</w:t>
      </w:r>
      <w:r w:rsidRPr="00791BE5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: </w:t>
      </w:r>
      <w:r w:rsidRPr="00791BE5">
        <w:rPr>
          <w:rFonts w:ascii="Times New Roman" w:eastAsia="Times New Roman" w:hAnsi="Times New Roman" w:cs="Times New Roman"/>
          <w:iCs/>
          <w:sz w:val="20"/>
          <w:szCs w:val="20"/>
        </w:rPr>
        <w:t>Drove strategic roadmaps and established technology vision for organization</w:t>
      </w:r>
      <w:r>
        <w:rPr>
          <w:rFonts w:ascii="Times New Roman" w:eastAsia="Times New Roman" w:hAnsi="Times New Roman" w:cs="Times New Roman"/>
          <w:iCs/>
          <w:sz w:val="20"/>
          <w:szCs w:val="20"/>
        </w:rPr>
        <w:t>s</w:t>
      </w:r>
      <w:r w:rsidRPr="00791BE5">
        <w:rPr>
          <w:rFonts w:ascii="Times New Roman" w:eastAsia="Times New Roman" w:hAnsi="Times New Roman" w:cs="Times New Roman"/>
          <w:iCs/>
          <w:sz w:val="20"/>
          <w:szCs w:val="20"/>
        </w:rPr>
        <w:t xml:space="preserve"> to adopt</w:t>
      </w:r>
      <w:r>
        <w:rPr>
          <w:rFonts w:ascii="Times New Roman" w:eastAsia="Times New Roman" w:hAnsi="Times New Roman" w:cs="Times New Roman"/>
          <w:iCs/>
          <w:sz w:val="20"/>
          <w:szCs w:val="20"/>
        </w:rPr>
        <w:t xml:space="preserve"> </w:t>
      </w:r>
      <w:r w:rsidRPr="00791BE5">
        <w:rPr>
          <w:rFonts w:ascii="Times New Roman" w:eastAsia="Times New Roman" w:hAnsi="Times New Roman" w:cs="Times New Roman"/>
          <w:iCs/>
          <w:sz w:val="20"/>
          <w:szCs w:val="20"/>
        </w:rPr>
        <w:t>Cloud</w:t>
      </w:r>
      <w:r>
        <w:rPr>
          <w:rFonts w:ascii="Times New Roman" w:eastAsia="Times New Roman" w:hAnsi="Times New Roman" w:cs="Times New Roman"/>
          <w:iCs/>
          <w:sz w:val="20"/>
          <w:szCs w:val="20"/>
        </w:rPr>
        <w:t xml:space="preserve"> microservices (AWS),</w:t>
      </w:r>
      <w:r w:rsidRPr="00791BE5">
        <w:rPr>
          <w:rFonts w:ascii="Times New Roman" w:eastAsia="Times New Roman" w:hAnsi="Times New Roman" w:cs="Times New Roman"/>
          <w:iCs/>
          <w:sz w:val="20"/>
          <w:szCs w:val="20"/>
        </w:rPr>
        <w:t xml:space="preserve"> enhancing scalability and driving significant revenue growth.</w:t>
      </w:r>
    </w:p>
    <w:p w14:paraId="7BC54E65" w14:textId="77777777" w:rsidR="005002F0" w:rsidRPr="00754F4E" w:rsidRDefault="005002F0" w:rsidP="005002F0">
      <w:pPr>
        <w:numPr>
          <w:ilvl w:val="0"/>
          <w:numId w:val="11"/>
        </w:num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754F4E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Program Delivery Excellence:</w:t>
      </w:r>
      <w:r w:rsidRPr="00754F4E">
        <w:rPr>
          <w:rFonts w:ascii="Times New Roman" w:eastAsia="Times New Roman" w:hAnsi="Times New Roman" w:cs="Times New Roman"/>
          <w:iCs/>
          <w:sz w:val="20"/>
          <w:szCs w:val="20"/>
        </w:rPr>
        <w:t xml:space="preserve"> Directed </w:t>
      </w:r>
      <w:r>
        <w:rPr>
          <w:rFonts w:ascii="Times New Roman" w:eastAsia="Times New Roman" w:hAnsi="Times New Roman" w:cs="Times New Roman"/>
          <w:iCs/>
          <w:sz w:val="20"/>
          <w:szCs w:val="20"/>
        </w:rPr>
        <w:t>multi-million</w:t>
      </w:r>
      <w:r w:rsidRPr="00754F4E">
        <w:rPr>
          <w:rFonts w:ascii="Times New Roman" w:eastAsia="Times New Roman" w:hAnsi="Times New Roman" w:cs="Times New Roman"/>
          <w:iCs/>
          <w:sz w:val="20"/>
          <w:szCs w:val="20"/>
        </w:rPr>
        <w:t xml:space="preserve"> annual technology release</w:t>
      </w:r>
      <w:r>
        <w:rPr>
          <w:rFonts w:ascii="Times New Roman" w:eastAsia="Times New Roman" w:hAnsi="Times New Roman" w:cs="Times New Roman"/>
          <w:iCs/>
          <w:sz w:val="20"/>
          <w:szCs w:val="20"/>
        </w:rPr>
        <w:t>s in the finance sector</w:t>
      </w:r>
      <w:r w:rsidRPr="00754F4E">
        <w:rPr>
          <w:rFonts w:ascii="Times New Roman" w:eastAsia="Times New Roman" w:hAnsi="Times New Roman" w:cs="Times New Roman"/>
          <w:iCs/>
          <w:sz w:val="20"/>
          <w:szCs w:val="20"/>
        </w:rPr>
        <w:t xml:space="preserve">, coordinating </w:t>
      </w:r>
      <w:r>
        <w:rPr>
          <w:rFonts w:ascii="Times New Roman" w:eastAsia="Times New Roman" w:hAnsi="Times New Roman" w:cs="Times New Roman"/>
          <w:iCs/>
          <w:sz w:val="20"/>
          <w:szCs w:val="20"/>
        </w:rPr>
        <w:t xml:space="preserve">with enterprise delivery </w:t>
      </w:r>
      <w:r w:rsidRPr="0054295F">
        <w:rPr>
          <w:rFonts w:ascii="Times New Roman" w:eastAsia="Times New Roman" w:hAnsi="Times New Roman" w:cs="Times New Roman"/>
          <w:iCs/>
          <w:sz w:val="20"/>
          <w:szCs w:val="20"/>
        </w:rPr>
        <w:t>teams to ensure timely and high-quality outcomes.</w:t>
      </w:r>
      <w:r w:rsidRPr="00754F4E">
        <w:rPr>
          <w:rFonts w:ascii="Times New Roman" w:eastAsia="Times New Roman" w:hAnsi="Times New Roman" w:cs="Times New Roman"/>
          <w:iCs/>
          <w:sz w:val="20"/>
          <w:szCs w:val="20"/>
        </w:rPr>
        <w:t xml:space="preserve"> </w:t>
      </w:r>
    </w:p>
    <w:p w14:paraId="35F2BA10" w14:textId="0782C48D" w:rsidR="00754F4E" w:rsidRPr="005002F0" w:rsidRDefault="005002F0" w:rsidP="005002F0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2E5326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Data Governance Expertise: </w:t>
      </w:r>
      <w:r w:rsidRPr="002E5326">
        <w:rPr>
          <w:rFonts w:ascii="Times New Roman" w:eastAsia="Times New Roman" w:hAnsi="Times New Roman" w:cs="Times New Roman"/>
          <w:iCs/>
          <w:sz w:val="20"/>
          <w:szCs w:val="20"/>
        </w:rPr>
        <w:t xml:space="preserve">Led data migration to bigdata platforms and </w:t>
      </w:r>
      <w:r w:rsidRPr="0054295F">
        <w:rPr>
          <w:rFonts w:ascii="Times New Roman" w:eastAsia="Times New Roman" w:hAnsi="Times New Roman" w:cs="Times New Roman"/>
          <w:iCs/>
          <w:sz w:val="20"/>
          <w:szCs w:val="20"/>
        </w:rPr>
        <w:t>drove data governance initiatives,</w:t>
      </w:r>
      <w:r w:rsidRPr="002E5326">
        <w:rPr>
          <w:rFonts w:ascii="Times New Roman" w:eastAsia="Times New Roman" w:hAnsi="Times New Roman" w:cs="Times New Roman"/>
          <w:iCs/>
          <w:sz w:val="20"/>
          <w:szCs w:val="20"/>
        </w:rPr>
        <w:t xml:space="preserve"> enhancing security (safeguarding PII data), accuracy, and compliance with regulatory standards. Data driven strategic decisions utilizing KPIs &amp; OKRs to drive program success, analyzing data trends</w:t>
      </w:r>
      <w:r>
        <w:rPr>
          <w:rFonts w:ascii="Times New Roman" w:eastAsia="Times New Roman" w:hAnsi="Times New Roman" w:cs="Times New Roman"/>
          <w:iCs/>
          <w:sz w:val="20"/>
          <w:szCs w:val="20"/>
        </w:rPr>
        <w:t xml:space="preserve">, </w:t>
      </w:r>
      <w:r w:rsidRPr="002E5326">
        <w:rPr>
          <w:rFonts w:ascii="Times New Roman" w:eastAsia="Times New Roman" w:hAnsi="Times New Roman" w:cs="Times New Roman"/>
          <w:iCs/>
          <w:sz w:val="20"/>
          <w:szCs w:val="20"/>
        </w:rPr>
        <w:t>and metrics that optimized performance and achieved key milestones</w:t>
      </w:r>
      <w:r>
        <w:rPr>
          <w:rFonts w:ascii="Times New Roman" w:eastAsia="Times New Roman" w:hAnsi="Times New Roman" w:cs="Times New Roman"/>
          <w:iCs/>
          <w:sz w:val="20"/>
          <w:szCs w:val="20"/>
        </w:rPr>
        <w:t>.</w:t>
      </w:r>
    </w:p>
    <w:p w14:paraId="31FE57F3" w14:textId="77777777" w:rsidR="001A0624" w:rsidRPr="00F528FD" w:rsidRDefault="001A0624" w:rsidP="00565AB1">
      <w:pPr>
        <w:pBdr>
          <w:top w:val="single" w:sz="12" w:space="1" w:color="002060"/>
          <w:left w:val="nil"/>
          <w:bottom w:val="single" w:sz="12" w:space="1" w:color="002060"/>
          <w:right w:val="nil"/>
          <w:between w:val="nil"/>
        </w:pBdr>
        <w:spacing w:after="120" w:line="276" w:lineRule="auto"/>
        <w:jc w:val="center"/>
        <w:rPr>
          <w:rFonts w:ascii="Times New Roman" w:eastAsia="Times New Roman" w:hAnsi="Times New Roman" w:cs="Times New Roman"/>
          <w:b/>
          <w:color w:val="002060"/>
          <w:sz w:val="26"/>
          <w:szCs w:val="26"/>
        </w:rPr>
      </w:pPr>
      <w:r w:rsidRPr="005233D6">
        <w:rPr>
          <w:rFonts w:ascii="Times New Roman" w:eastAsia="Times New Roman" w:hAnsi="Times New Roman" w:cs="Times New Roman"/>
          <w:b/>
          <w:color w:val="002060"/>
          <w:sz w:val="26"/>
          <w:szCs w:val="26"/>
        </w:rPr>
        <w:t>AREAS OF</w:t>
      </w:r>
      <w:r w:rsidRPr="00F528FD">
        <w:rPr>
          <w:rFonts w:ascii="Times New Roman" w:eastAsia="Times New Roman" w:hAnsi="Times New Roman" w:cs="Times New Roman"/>
          <w:b/>
          <w:color w:val="002060"/>
          <w:sz w:val="26"/>
          <w:szCs w:val="26"/>
        </w:rPr>
        <w:t xml:space="preserve"> EXPERTISE</w:t>
      </w:r>
    </w:p>
    <w:p w14:paraId="659675FD" w14:textId="22386CB4" w:rsidR="00F528FD" w:rsidRDefault="00F528FD" w:rsidP="0045105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Program Management | Agile Methodology | Strategic Planning | Risk Mitigation | Cross-Functional Collaboration | Quality Assurance</w:t>
      </w:r>
    </w:p>
    <w:p w14:paraId="7A782CA8" w14:textId="0E82C9E2" w:rsidR="00F528FD" w:rsidRDefault="00F528FD" w:rsidP="0045105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Stakeholder Engagement | Process Improvement | CI/CD | Product Roadmaps | Data Governance | Software Development Life Cycle</w:t>
      </w:r>
    </w:p>
    <w:p w14:paraId="4D7D8AE3" w14:textId="076E65A1" w:rsidR="00F528FD" w:rsidRDefault="00F528FD" w:rsidP="00565AB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Regulatory Compliance | Microservices | Release Management | Business Transformation </w:t>
      </w:r>
      <w:r w:rsidR="00451057">
        <w:rPr>
          <w:rFonts w:ascii="Times New Roman" w:eastAsia="Times New Roman" w:hAnsi="Times New Roman" w:cs="Times New Roman"/>
          <w:sz w:val="20"/>
          <w:szCs w:val="20"/>
        </w:rPr>
        <w:t>| Product Management | Budgeting</w:t>
      </w:r>
      <w:r w:rsidR="00A27C8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3D0D6749" w14:textId="77777777" w:rsidR="001A0624" w:rsidRPr="00883BE3" w:rsidRDefault="001A0624" w:rsidP="00565AB1">
      <w:pPr>
        <w:pBdr>
          <w:top w:val="single" w:sz="12" w:space="1" w:color="002060"/>
          <w:left w:val="nil"/>
          <w:bottom w:val="single" w:sz="12" w:space="1" w:color="002060"/>
          <w:right w:val="nil"/>
          <w:between w:val="nil"/>
        </w:pBd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883BE3">
        <w:rPr>
          <w:rFonts w:ascii="Times New Roman" w:eastAsia="Times New Roman" w:hAnsi="Times New Roman" w:cs="Times New Roman"/>
          <w:b/>
          <w:color w:val="002060"/>
          <w:sz w:val="26"/>
          <w:szCs w:val="26"/>
        </w:rPr>
        <w:t>PROFESSIONAL EXPERIENCE</w:t>
      </w:r>
    </w:p>
    <w:p w14:paraId="46402D0B" w14:textId="7C5A4FCA" w:rsidR="001A0624" w:rsidRPr="00883BE3" w:rsidRDefault="00C42E28" w:rsidP="007C09B3">
      <w:pPr>
        <w:tabs>
          <w:tab w:val="left" w:pos="5907"/>
          <w:tab w:val="right" w:pos="10800"/>
        </w:tabs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TRIJOSH</w:t>
      </w:r>
      <w:r w:rsidR="001A0624" w:rsidRPr="00883BE3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7C09B3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1A0624" w:rsidRPr="00883BE3">
        <w:rPr>
          <w:rFonts w:ascii="Times New Roman" w:eastAsia="Times New Roman" w:hAnsi="Times New Roman" w:cs="Times New Roman"/>
          <w:b/>
          <w:sz w:val="20"/>
          <w:szCs w:val="20"/>
        </w:rPr>
        <w:t xml:space="preserve">Nov 2022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–</w:t>
      </w:r>
      <w:r w:rsidR="001A0624" w:rsidRPr="00883BE3">
        <w:rPr>
          <w:rFonts w:ascii="Times New Roman" w:eastAsia="Times New Roman" w:hAnsi="Times New Roman" w:cs="Times New Roman"/>
          <w:b/>
          <w:sz w:val="20"/>
          <w:szCs w:val="20"/>
        </w:rPr>
        <w:t xml:space="preserve"> Present</w:t>
      </w:r>
    </w:p>
    <w:p w14:paraId="270CCA73" w14:textId="05C92854" w:rsidR="001A0624" w:rsidRPr="00C42E28" w:rsidRDefault="00C42E28" w:rsidP="00C42E28">
      <w:pPr>
        <w:tabs>
          <w:tab w:val="right" w:pos="10800"/>
        </w:tabs>
        <w:spacing w:after="0" w:line="276" w:lineRule="auto"/>
        <w:rPr>
          <w:rFonts w:ascii="Times New Roman" w:hAnsi="Times New Roman" w:cs="Times New Roman"/>
          <w:b/>
          <w:bCs/>
        </w:rPr>
      </w:pPr>
      <w:r w:rsidRPr="00C42E28">
        <w:rPr>
          <w:rFonts w:ascii="Times New Roman" w:eastAsia="Times New Roman" w:hAnsi="Times New Roman" w:cs="Times New Roman"/>
          <w:b/>
          <w:bCs/>
          <w:sz w:val="20"/>
          <w:szCs w:val="20"/>
        </w:rPr>
        <w:t>Sr. Technical Program Manager</w:t>
      </w:r>
    </w:p>
    <w:p w14:paraId="277EC934" w14:textId="2144E7A2" w:rsidR="00911C22" w:rsidRDefault="00B75218" w:rsidP="00B02F0C">
      <w:pPr>
        <w:numPr>
          <w:ilvl w:val="0"/>
          <w:numId w:val="2"/>
        </w:numPr>
        <w:tabs>
          <w:tab w:val="right" w:pos="10800"/>
        </w:tabs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Led</w:t>
      </w:r>
      <w:r w:rsidR="00911C22" w:rsidRPr="00911C22">
        <w:rPr>
          <w:rFonts w:ascii="Times New Roman" w:eastAsia="Times New Roman" w:hAnsi="Times New Roman" w:cs="Times New Roman"/>
          <w:sz w:val="20"/>
          <w:szCs w:val="20"/>
        </w:rPr>
        <w:t xml:space="preserve"> PMO </w:t>
      </w:r>
      <w:r>
        <w:rPr>
          <w:rFonts w:ascii="Times New Roman" w:eastAsia="Times New Roman" w:hAnsi="Times New Roman" w:cs="Times New Roman"/>
          <w:sz w:val="20"/>
          <w:szCs w:val="20"/>
        </w:rPr>
        <w:t>in transitioning</w:t>
      </w:r>
      <w:r w:rsidR="00A64795" w:rsidRPr="00C1405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376EA3">
        <w:rPr>
          <w:rFonts w:ascii="Times New Roman" w:eastAsia="Times New Roman" w:hAnsi="Times New Roman" w:cs="Times New Roman"/>
          <w:sz w:val="20"/>
          <w:szCs w:val="20"/>
        </w:rPr>
        <w:t xml:space="preserve">projects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to </w:t>
      </w:r>
      <w:r w:rsidR="00C9436B" w:rsidRPr="00C1405F">
        <w:rPr>
          <w:rFonts w:ascii="Times New Roman" w:eastAsia="Times New Roman" w:hAnsi="Times New Roman" w:cs="Times New Roman"/>
          <w:sz w:val="20"/>
          <w:szCs w:val="20"/>
        </w:rPr>
        <w:t>Scrum</w:t>
      </w:r>
      <w:r w:rsidR="008A265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and hybrid </w:t>
      </w:r>
      <w:r w:rsidR="00911C22" w:rsidRPr="00911C22">
        <w:rPr>
          <w:rFonts w:ascii="Times New Roman" w:eastAsia="Times New Roman" w:hAnsi="Times New Roman" w:cs="Times New Roman"/>
          <w:sz w:val="20"/>
          <w:szCs w:val="20"/>
        </w:rPr>
        <w:t xml:space="preserve">frameworks, resulting in process efficiencies, closing gaps, and improving </w:t>
      </w:r>
      <w:r w:rsidR="00343249">
        <w:rPr>
          <w:rFonts w:ascii="Times New Roman" w:eastAsia="Times New Roman" w:hAnsi="Times New Roman" w:cs="Times New Roman"/>
          <w:sz w:val="20"/>
          <w:szCs w:val="20"/>
        </w:rPr>
        <w:t xml:space="preserve">project </w:t>
      </w:r>
      <w:r w:rsidR="00911C22" w:rsidRPr="00911C22">
        <w:rPr>
          <w:rFonts w:ascii="Times New Roman" w:eastAsia="Times New Roman" w:hAnsi="Times New Roman" w:cs="Times New Roman"/>
          <w:sz w:val="20"/>
          <w:szCs w:val="20"/>
        </w:rPr>
        <w:t>delivery outcomes.</w:t>
      </w:r>
    </w:p>
    <w:p w14:paraId="65BDA4A1" w14:textId="27D1863D" w:rsidR="00C61147" w:rsidRDefault="00C61147" w:rsidP="00B02F0C">
      <w:pPr>
        <w:numPr>
          <w:ilvl w:val="0"/>
          <w:numId w:val="2"/>
        </w:numPr>
        <w:tabs>
          <w:tab w:val="right" w:pos="10800"/>
        </w:tabs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11C22">
        <w:rPr>
          <w:rFonts w:ascii="Times New Roman" w:eastAsia="Times New Roman" w:hAnsi="Times New Roman" w:cs="Times New Roman"/>
          <w:sz w:val="20"/>
          <w:szCs w:val="20"/>
        </w:rPr>
        <w:t>Demonstrated success in fostering cross-functional collaboration, driving impactful technology-driven business transformations with excellent planning, time-management, and organizational abilities.</w:t>
      </w:r>
    </w:p>
    <w:p w14:paraId="46B0D56E" w14:textId="1AD16208" w:rsidR="00C61147" w:rsidRDefault="00C61147" w:rsidP="00B02F0C">
      <w:pPr>
        <w:numPr>
          <w:ilvl w:val="0"/>
          <w:numId w:val="2"/>
        </w:numPr>
        <w:tabs>
          <w:tab w:val="right" w:pos="10800"/>
        </w:tabs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11C22">
        <w:rPr>
          <w:rFonts w:ascii="Times New Roman" w:eastAsia="Times New Roman" w:hAnsi="Times New Roman" w:cs="Times New Roman"/>
          <w:sz w:val="20"/>
          <w:szCs w:val="20"/>
        </w:rPr>
        <w:t xml:space="preserve">Developed and tracked data-driven KPIs, focusing on resource allocation, risk mitigation, and continuous improvement, ensuring alignment with business </w:t>
      </w:r>
      <w:r w:rsidR="00C12853" w:rsidRPr="00911C22">
        <w:rPr>
          <w:rFonts w:ascii="Times New Roman" w:eastAsia="Times New Roman" w:hAnsi="Times New Roman" w:cs="Times New Roman"/>
          <w:sz w:val="20"/>
          <w:szCs w:val="20"/>
        </w:rPr>
        <w:t>goals,</w:t>
      </w:r>
      <w:r w:rsidRPr="00911C22">
        <w:rPr>
          <w:rFonts w:ascii="Times New Roman" w:eastAsia="Times New Roman" w:hAnsi="Times New Roman" w:cs="Times New Roman"/>
          <w:sz w:val="20"/>
          <w:szCs w:val="20"/>
        </w:rPr>
        <w:t xml:space="preserve"> and enhancing program performance.</w:t>
      </w:r>
    </w:p>
    <w:p w14:paraId="6542BC13" w14:textId="77777777" w:rsidR="00A64795" w:rsidRPr="00C61147" w:rsidRDefault="00A64795" w:rsidP="00B02F0C">
      <w:pPr>
        <w:numPr>
          <w:ilvl w:val="0"/>
          <w:numId w:val="2"/>
        </w:numPr>
        <w:tabs>
          <w:tab w:val="right" w:pos="10800"/>
        </w:tabs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Managed</w:t>
      </w:r>
      <w:r w:rsidRPr="00911C22">
        <w:rPr>
          <w:rFonts w:ascii="Times New Roman" w:eastAsia="Times New Roman" w:hAnsi="Times New Roman" w:cs="Times New Roman"/>
          <w:sz w:val="20"/>
          <w:szCs w:val="20"/>
        </w:rPr>
        <w:t xml:space="preserve"> capacity allocation, analyze</w:t>
      </w:r>
      <w:r>
        <w:rPr>
          <w:rFonts w:ascii="Times New Roman" w:eastAsia="Times New Roman" w:hAnsi="Times New Roman" w:cs="Times New Roman"/>
          <w:sz w:val="20"/>
          <w:szCs w:val="20"/>
        </w:rPr>
        <w:t>d</w:t>
      </w:r>
      <w:r w:rsidRPr="00911C22">
        <w:rPr>
          <w:rFonts w:ascii="Times New Roman" w:eastAsia="Times New Roman" w:hAnsi="Times New Roman" w:cs="Times New Roman"/>
          <w:sz w:val="20"/>
          <w:szCs w:val="20"/>
        </w:rPr>
        <w:t xml:space="preserve"> burndown charts, and monitor</w:t>
      </w:r>
      <w:r>
        <w:rPr>
          <w:rFonts w:ascii="Times New Roman" w:eastAsia="Times New Roman" w:hAnsi="Times New Roman" w:cs="Times New Roman"/>
          <w:sz w:val="20"/>
          <w:szCs w:val="20"/>
        </w:rPr>
        <w:t>ed</w:t>
      </w:r>
      <w:r w:rsidRPr="00911C22">
        <w:rPr>
          <w:rFonts w:ascii="Times New Roman" w:eastAsia="Times New Roman" w:hAnsi="Times New Roman" w:cs="Times New Roman"/>
          <w:sz w:val="20"/>
          <w:szCs w:val="20"/>
        </w:rPr>
        <w:t xml:space="preserve"> sprint progress, ensuring efficient resource utilization and consistent delivery of high-quality outcomes for Trijosh’s IT portfolio.</w:t>
      </w:r>
    </w:p>
    <w:p w14:paraId="45F9A4EF" w14:textId="49551CAF" w:rsidR="00911C22" w:rsidRPr="00911C22" w:rsidRDefault="00911C22" w:rsidP="00B02F0C">
      <w:pPr>
        <w:numPr>
          <w:ilvl w:val="0"/>
          <w:numId w:val="2"/>
        </w:numPr>
        <w:tabs>
          <w:tab w:val="right" w:pos="10800"/>
        </w:tabs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11C22">
        <w:rPr>
          <w:rFonts w:ascii="Times New Roman" w:eastAsia="Times New Roman" w:hAnsi="Times New Roman" w:cs="Times New Roman"/>
          <w:sz w:val="20"/>
          <w:szCs w:val="20"/>
        </w:rPr>
        <w:t>Reduced costs by 10% and improved efficiency by delivering programs on time and within budget through targeted process improvement initiatives.</w:t>
      </w:r>
    </w:p>
    <w:p w14:paraId="291C45C0" w14:textId="6AD0EECF" w:rsidR="00911C22" w:rsidRDefault="00911C22" w:rsidP="00B02F0C">
      <w:pPr>
        <w:numPr>
          <w:ilvl w:val="0"/>
          <w:numId w:val="2"/>
        </w:numPr>
        <w:tabs>
          <w:tab w:val="right" w:pos="10800"/>
        </w:tabs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11C22">
        <w:rPr>
          <w:rFonts w:ascii="Times New Roman" w:eastAsia="Times New Roman" w:hAnsi="Times New Roman" w:cs="Times New Roman"/>
          <w:sz w:val="20"/>
          <w:szCs w:val="20"/>
        </w:rPr>
        <w:t>Chaired executive meetings with the C-suite, providing strategic updates on key milestones, program status, and critical decisions, ensuring alignment between business and IT.</w:t>
      </w:r>
    </w:p>
    <w:p w14:paraId="52BBDDAC" w14:textId="4A510D8D" w:rsidR="00E53F40" w:rsidRPr="00E53F40" w:rsidRDefault="00E53F40" w:rsidP="00B02F0C">
      <w:pPr>
        <w:numPr>
          <w:ilvl w:val="0"/>
          <w:numId w:val="2"/>
        </w:numPr>
        <w:tabs>
          <w:tab w:val="right" w:pos="10800"/>
        </w:tabs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3F40">
        <w:rPr>
          <w:rFonts w:ascii="Times New Roman" w:eastAsia="Times New Roman" w:hAnsi="Times New Roman" w:cs="Times New Roman"/>
          <w:sz w:val="20"/>
          <w:szCs w:val="20"/>
        </w:rPr>
        <w:t>Implemented a comprehensive 3-year plan aligned with the company’s vision, ensuring seamless integration of compliance and regulatory measures to achieve cost savings, incremental revenue, and regulatory compliance.</w:t>
      </w:r>
    </w:p>
    <w:p w14:paraId="4813819F" w14:textId="3371CB69" w:rsidR="00911C22" w:rsidRPr="00911C22" w:rsidRDefault="00911C22" w:rsidP="00B02F0C">
      <w:pPr>
        <w:numPr>
          <w:ilvl w:val="0"/>
          <w:numId w:val="2"/>
        </w:numPr>
        <w:tabs>
          <w:tab w:val="right" w:pos="10800"/>
        </w:tabs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11C22">
        <w:rPr>
          <w:rFonts w:ascii="Times New Roman" w:eastAsia="Times New Roman" w:hAnsi="Times New Roman" w:cs="Times New Roman"/>
          <w:sz w:val="20"/>
          <w:szCs w:val="20"/>
        </w:rPr>
        <w:t xml:space="preserve">Modernized legacy systems through comprehensive program management, leading the transition to microservices architecture on </w:t>
      </w:r>
      <w:r w:rsidR="00C9436B">
        <w:rPr>
          <w:rFonts w:ascii="Times New Roman" w:eastAsia="Times New Roman" w:hAnsi="Times New Roman" w:cs="Times New Roman"/>
          <w:sz w:val="20"/>
          <w:szCs w:val="20"/>
        </w:rPr>
        <w:t>cloud (</w:t>
      </w:r>
      <w:r w:rsidRPr="00911C22">
        <w:rPr>
          <w:rFonts w:ascii="Times New Roman" w:eastAsia="Times New Roman" w:hAnsi="Times New Roman" w:cs="Times New Roman"/>
          <w:sz w:val="20"/>
          <w:szCs w:val="20"/>
        </w:rPr>
        <w:t>AWS</w:t>
      </w:r>
      <w:r w:rsidR="00C9436B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911C22">
        <w:rPr>
          <w:rFonts w:ascii="Times New Roman" w:eastAsia="Times New Roman" w:hAnsi="Times New Roman" w:cs="Times New Roman"/>
          <w:sz w:val="20"/>
          <w:szCs w:val="20"/>
        </w:rPr>
        <w:t>, improving scalability, and supporting revenue growth by decommissioning/sunsetting applications as per market standards and audit recommendations.</w:t>
      </w:r>
    </w:p>
    <w:p w14:paraId="4BDFF77D" w14:textId="77777777" w:rsidR="001A0624" w:rsidRPr="00883BE3" w:rsidRDefault="001A0624" w:rsidP="001A0624">
      <w:pPr>
        <w:tabs>
          <w:tab w:val="right" w:pos="10800"/>
        </w:tabs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A264FB9" w14:textId="657BA04C" w:rsidR="001A0624" w:rsidRPr="003A06F2" w:rsidRDefault="003A06F2" w:rsidP="001A0624">
      <w:pPr>
        <w:tabs>
          <w:tab w:val="right" w:pos="10800"/>
        </w:tabs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Wells Fargo</w:t>
      </w:r>
      <w:r w:rsidR="001A0624" w:rsidRPr="00883BE3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FE0173">
        <w:rPr>
          <w:rFonts w:ascii="Times New Roman" w:eastAsia="Times New Roman" w:hAnsi="Times New Roman" w:cs="Times New Roman"/>
          <w:b/>
          <w:sz w:val="20"/>
          <w:szCs w:val="20"/>
        </w:rPr>
        <w:t>Apr 2017 – Nov 2022</w:t>
      </w:r>
    </w:p>
    <w:p w14:paraId="5ACD59D3" w14:textId="48C59C67" w:rsidR="001A0624" w:rsidRPr="00FE0173" w:rsidRDefault="00FE0173" w:rsidP="006B6DAE">
      <w:pPr>
        <w:tabs>
          <w:tab w:val="right" w:pos="10800"/>
        </w:tabs>
        <w:spacing w:after="0" w:line="276" w:lineRule="auto"/>
        <w:rPr>
          <w:rFonts w:ascii="Times New Roman" w:hAnsi="Times New Roman" w:cs="Times New Roman"/>
          <w:b/>
          <w:bCs/>
        </w:rPr>
      </w:pPr>
      <w:r w:rsidRPr="00FE0173">
        <w:rPr>
          <w:rFonts w:ascii="Times New Roman" w:eastAsia="Times New Roman" w:hAnsi="Times New Roman" w:cs="Times New Roman"/>
          <w:b/>
          <w:bCs/>
          <w:sz w:val="20"/>
          <w:szCs w:val="20"/>
        </w:rPr>
        <w:t>Technical Program Manager</w:t>
      </w:r>
    </w:p>
    <w:p w14:paraId="3C43020C" w14:textId="479F6CD0" w:rsidR="000A6F14" w:rsidRDefault="000A6F14" w:rsidP="00B02F0C">
      <w:pPr>
        <w:numPr>
          <w:ilvl w:val="0"/>
          <w:numId w:val="2"/>
        </w:numPr>
        <w:tabs>
          <w:tab w:val="right" w:pos="10800"/>
        </w:tabs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A6F14">
        <w:rPr>
          <w:rFonts w:ascii="Times New Roman" w:eastAsia="Times New Roman" w:hAnsi="Times New Roman" w:cs="Times New Roman"/>
          <w:sz w:val="20"/>
          <w:szCs w:val="20"/>
        </w:rPr>
        <w:t xml:space="preserve">Led strategic projects to migrate legacy database systems to </w:t>
      </w:r>
      <w:r w:rsidR="00774D08" w:rsidRPr="00C1405F">
        <w:rPr>
          <w:rFonts w:ascii="Times New Roman" w:eastAsia="Times New Roman" w:hAnsi="Times New Roman" w:cs="Times New Roman"/>
          <w:sz w:val="20"/>
          <w:szCs w:val="20"/>
        </w:rPr>
        <w:t>Big Data</w:t>
      </w:r>
      <w:r w:rsidRPr="00C1405F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0A6F14">
        <w:rPr>
          <w:rFonts w:ascii="Times New Roman" w:eastAsia="Times New Roman" w:hAnsi="Times New Roman" w:cs="Times New Roman"/>
          <w:sz w:val="20"/>
          <w:szCs w:val="20"/>
        </w:rPr>
        <w:t xml:space="preserve"> resulting in enhanced system reliability, better response times, and improved customer experience for banking customers.</w:t>
      </w:r>
    </w:p>
    <w:p w14:paraId="3A9067B8" w14:textId="0AD77BBA" w:rsidR="00822E71" w:rsidRPr="00822E71" w:rsidRDefault="00822E71" w:rsidP="00B02F0C">
      <w:pPr>
        <w:numPr>
          <w:ilvl w:val="0"/>
          <w:numId w:val="2"/>
        </w:numPr>
        <w:tabs>
          <w:tab w:val="right" w:pos="10800"/>
        </w:tabs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A6F14">
        <w:rPr>
          <w:rFonts w:ascii="Times New Roman" w:eastAsia="Times New Roman" w:hAnsi="Times New Roman" w:cs="Times New Roman"/>
          <w:sz w:val="20"/>
          <w:szCs w:val="20"/>
        </w:rPr>
        <w:t xml:space="preserve">Partnered with </w:t>
      </w:r>
      <w:r>
        <w:rPr>
          <w:rFonts w:ascii="Times New Roman" w:eastAsia="Times New Roman" w:hAnsi="Times New Roman" w:cs="Times New Roman"/>
          <w:sz w:val="20"/>
          <w:szCs w:val="20"/>
        </w:rPr>
        <w:t>p</w:t>
      </w:r>
      <w:r w:rsidRPr="000A6F14">
        <w:rPr>
          <w:rFonts w:ascii="Times New Roman" w:eastAsia="Times New Roman" w:hAnsi="Times New Roman" w:cs="Times New Roman"/>
          <w:sz w:val="20"/>
          <w:szCs w:val="20"/>
        </w:rPr>
        <w:t xml:space="preserve">roduct </w:t>
      </w:r>
      <w:r>
        <w:rPr>
          <w:rFonts w:ascii="Times New Roman" w:eastAsia="Times New Roman" w:hAnsi="Times New Roman" w:cs="Times New Roman"/>
          <w:sz w:val="20"/>
          <w:szCs w:val="20"/>
        </w:rPr>
        <w:t>o</w:t>
      </w:r>
      <w:r w:rsidRPr="000A6F14">
        <w:rPr>
          <w:rFonts w:ascii="Times New Roman" w:eastAsia="Times New Roman" w:hAnsi="Times New Roman" w:cs="Times New Roman"/>
          <w:sz w:val="20"/>
          <w:szCs w:val="20"/>
        </w:rPr>
        <w:t>wners to refine user stories, aligning technical requirements with the overall product vision to ensure successful execution of strategic IT initiatives.</w:t>
      </w:r>
    </w:p>
    <w:p w14:paraId="7DC0FC9E" w14:textId="77777777" w:rsidR="008702A5" w:rsidRDefault="008702A5" w:rsidP="00B02F0C">
      <w:pPr>
        <w:numPr>
          <w:ilvl w:val="0"/>
          <w:numId w:val="2"/>
        </w:numPr>
        <w:tabs>
          <w:tab w:val="right" w:pos="10800"/>
        </w:tabs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702A5">
        <w:rPr>
          <w:rFonts w:ascii="Times New Roman" w:eastAsia="Times New Roman" w:hAnsi="Times New Roman" w:cs="Times New Roman"/>
          <w:sz w:val="20"/>
          <w:szCs w:val="20"/>
        </w:rPr>
        <w:lastRenderedPageBreak/>
        <w:t>Fostered collaboration between third-party vendors and stakeholders, resulted in enhanced communication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</w:t>
      </w:r>
      <w:r w:rsidRPr="008702A5">
        <w:rPr>
          <w:rFonts w:ascii="Times New Roman" w:eastAsia="Times New Roman" w:hAnsi="Times New Roman" w:cs="Times New Roman"/>
          <w:sz w:val="20"/>
          <w:szCs w:val="20"/>
        </w:rPr>
        <w:t xml:space="preserve"> close out gaps and timely delivery of strategic IT initiatives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EBC36C2" w14:textId="672B5F7A" w:rsidR="008702A5" w:rsidRPr="008702A5" w:rsidRDefault="008702A5" w:rsidP="00B02F0C">
      <w:pPr>
        <w:numPr>
          <w:ilvl w:val="0"/>
          <w:numId w:val="2"/>
        </w:numPr>
        <w:tabs>
          <w:tab w:val="right" w:pos="10800"/>
        </w:tabs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</w:t>
      </w:r>
      <w:r w:rsidRPr="008702A5">
        <w:rPr>
          <w:rFonts w:ascii="Times New Roman" w:eastAsia="Times New Roman" w:hAnsi="Times New Roman" w:cs="Times New Roman"/>
          <w:sz w:val="20"/>
          <w:szCs w:val="20"/>
        </w:rPr>
        <w:t xml:space="preserve">nsured robust data governance and cybersecurity policies to support regulatory compliance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(including SOX) </w:t>
      </w:r>
      <w:r w:rsidRPr="008702A5">
        <w:rPr>
          <w:rFonts w:ascii="Times New Roman" w:eastAsia="Times New Roman" w:hAnsi="Times New Roman" w:cs="Times New Roman"/>
          <w:sz w:val="20"/>
          <w:szCs w:val="20"/>
        </w:rPr>
        <w:t>and business continuity.</w:t>
      </w:r>
    </w:p>
    <w:p w14:paraId="606115E2" w14:textId="6B065350" w:rsidR="000A6F14" w:rsidRDefault="000A6F14" w:rsidP="00B02F0C">
      <w:pPr>
        <w:numPr>
          <w:ilvl w:val="0"/>
          <w:numId w:val="2"/>
        </w:numPr>
        <w:tabs>
          <w:tab w:val="right" w:pos="10800"/>
        </w:tabs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A6F14">
        <w:rPr>
          <w:rFonts w:ascii="Times New Roman" w:eastAsia="Times New Roman" w:hAnsi="Times New Roman" w:cs="Times New Roman"/>
          <w:sz w:val="20"/>
          <w:szCs w:val="20"/>
        </w:rPr>
        <w:t xml:space="preserve">Proactively identified key functionalities that provided higher value realization/ROI and mitigated risks for high-visibility Consumer Digital Experience programs, delivering quick </w:t>
      </w:r>
      <w:r w:rsidR="00C12853" w:rsidRPr="000A6F14">
        <w:rPr>
          <w:rFonts w:ascii="Times New Roman" w:eastAsia="Times New Roman" w:hAnsi="Times New Roman" w:cs="Times New Roman"/>
          <w:sz w:val="20"/>
          <w:szCs w:val="20"/>
        </w:rPr>
        <w:t>wins,</w:t>
      </w:r>
      <w:r w:rsidRPr="000A6F14">
        <w:rPr>
          <w:rFonts w:ascii="Times New Roman" w:eastAsia="Times New Roman" w:hAnsi="Times New Roman" w:cs="Times New Roman"/>
          <w:sz w:val="20"/>
          <w:szCs w:val="20"/>
        </w:rPr>
        <w:t xml:space="preserve"> and driving higher profits.</w:t>
      </w:r>
    </w:p>
    <w:p w14:paraId="6C71751D" w14:textId="4F78C317" w:rsidR="002A52D8" w:rsidRPr="002A52D8" w:rsidRDefault="002A52D8" w:rsidP="002A52D8">
      <w:pPr>
        <w:numPr>
          <w:ilvl w:val="0"/>
          <w:numId w:val="2"/>
        </w:numPr>
        <w:tabs>
          <w:tab w:val="right" w:pos="10800"/>
        </w:tabs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A6F14">
        <w:rPr>
          <w:rFonts w:ascii="Times New Roman" w:eastAsia="Times New Roman" w:hAnsi="Times New Roman" w:cs="Times New Roman"/>
          <w:sz w:val="20"/>
          <w:szCs w:val="20"/>
        </w:rPr>
        <w:t>Successfully delivered major technology releases with a team of 250+ IT members, managing projects with an annual budget of $5M+.</w:t>
      </w:r>
    </w:p>
    <w:p w14:paraId="35E1A9D2" w14:textId="30C76857" w:rsidR="000A6F14" w:rsidRPr="00C1405F" w:rsidRDefault="000A6F14" w:rsidP="00B02F0C">
      <w:pPr>
        <w:numPr>
          <w:ilvl w:val="0"/>
          <w:numId w:val="2"/>
        </w:numPr>
        <w:tabs>
          <w:tab w:val="right" w:pos="10800"/>
        </w:tabs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1405F">
        <w:rPr>
          <w:rFonts w:ascii="Times New Roman" w:eastAsia="Times New Roman" w:hAnsi="Times New Roman" w:cs="Times New Roman"/>
          <w:sz w:val="20"/>
          <w:szCs w:val="20"/>
        </w:rPr>
        <w:t>Drove organizational impact by leveraging SDLC, CI/CD pipelines, and QA processes</w:t>
      </w:r>
      <w:r w:rsidR="00AB30C7" w:rsidRPr="00C1405F">
        <w:rPr>
          <w:rFonts w:ascii="Times New Roman" w:eastAsia="Times New Roman" w:hAnsi="Times New Roman" w:cs="Times New Roman"/>
          <w:sz w:val="20"/>
          <w:szCs w:val="20"/>
        </w:rPr>
        <w:t xml:space="preserve"> effectively</w:t>
      </w:r>
      <w:r w:rsidR="00FB3016" w:rsidRPr="00C1405F">
        <w:rPr>
          <w:rFonts w:ascii="Times New Roman" w:eastAsia="Times New Roman" w:hAnsi="Times New Roman" w:cs="Times New Roman"/>
          <w:sz w:val="20"/>
          <w:szCs w:val="20"/>
        </w:rPr>
        <w:t xml:space="preserve"> for releases</w:t>
      </w:r>
      <w:r w:rsidR="00AB30C7" w:rsidRPr="00C1405F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C9969C9" w14:textId="77777777" w:rsidR="003A06F2" w:rsidRDefault="003A06F2" w:rsidP="003E24BC">
      <w:pPr>
        <w:tabs>
          <w:tab w:val="right" w:pos="10800"/>
        </w:tabs>
        <w:spacing w:after="0" w:line="276" w:lineRule="auto"/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7F8EF429" w14:textId="7137F5ED" w:rsidR="001A0624" w:rsidRPr="003E24BC" w:rsidRDefault="00FC5017" w:rsidP="003A06F2">
      <w:pPr>
        <w:tabs>
          <w:tab w:val="right" w:pos="10800"/>
        </w:tabs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Windstream</w:t>
      </w:r>
      <w:r w:rsidR="001A0624" w:rsidRPr="003E24BC">
        <w:rPr>
          <w:rFonts w:ascii="Times New Roman" w:eastAsia="Times New Roman" w:hAnsi="Times New Roman" w:cs="Times New Roman"/>
          <w:b/>
          <w:sz w:val="20"/>
          <w:szCs w:val="20"/>
        </w:rPr>
        <w:tab/>
      </w:r>
    </w:p>
    <w:p w14:paraId="2A39CC78" w14:textId="54CAA30D" w:rsidR="001A0624" w:rsidRPr="000473F2" w:rsidRDefault="00E07DBC" w:rsidP="000473F2">
      <w:pPr>
        <w:tabs>
          <w:tab w:val="right" w:pos="10800"/>
        </w:tabs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Sr. </w:t>
      </w:r>
      <w:r w:rsidR="00973BF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Technical </w:t>
      </w:r>
      <w:r w:rsidR="00BA0F47">
        <w:rPr>
          <w:rFonts w:ascii="Times New Roman" w:eastAsia="Times New Roman" w:hAnsi="Times New Roman" w:cs="Times New Roman"/>
          <w:b/>
          <w:bCs/>
          <w:sz w:val="20"/>
          <w:szCs w:val="20"/>
        </w:rPr>
        <w:t>Project</w:t>
      </w:r>
      <w:r w:rsidR="000473F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3A06F2">
        <w:rPr>
          <w:rFonts w:ascii="Times New Roman" w:eastAsia="Times New Roman" w:hAnsi="Times New Roman" w:cs="Times New Roman"/>
          <w:b/>
          <w:bCs/>
          <w:sz w:val="20"/>
          <w:szCs w:val="20"/>
        </w:rPr>
        <w:t>Manager</w:t>
      </w:r>
      <w:r w:rsidR="00BE399A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>Feb 2016 – Mar 2017</w:t>
      </w:r>
    </w:p>
    <w:p w14:paraId="04774477" w14:textId="0BD9F978" w:rsidR="00B76E80" w:rsidRDefault="007064A4" w:rsidP="00543051">
      <w:pPr>
        <w:numPr>
          <w:ilvl w:val="0"/>
          <w:numId w:val="2"/>
        </w:numPr>
        <w:tabs>
          <w:tab w:val="right" w:pos="10800"/>
        </w:tabs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Successfully developed comprehensive projects plans for a globally distributed team </w:t>
      </w:r>
      <w:r w:rsidR="00681DBE">
        <w:rPr>
          <w:rFonts w:ascii="Times New Roman" w:eastAsia="Times New Roman" w:hAnsi="Times New Roman" w:cs="Times New Roman"/>
          <w:sz w:val="20"/>
          <w:szCs w:val="20"/>
        </w:rPr>
        <w:t>e</w:t>
      </w:r>
      <w:r w:rsidR="00774D08" w:rsidRPr="00681DBE">
        <w:rPr>
          <w:rFonts w:ascii="Times New Roman" w:eastAsia="Times New Roman" w:hAnsi="Times New Roman" w:cs="Times New Roman"/>
          <w:sz w:val="20"/>
          <w:szCs w:val="20"/>
        </w:rPr>
        <w:t xml:space="preserve">nsuring the sprint planning/refinement meetings are on time and </w:t>
      </w:r>
      <w:r w:rsidR="00AB30C7" w:rsidRPr="00681DBE">
        <w:rPr>
          <w:rFonts w:ascii="Times New Roman" w:eastAsia="Times New Roman" w:hAnsi="Times New Roman" w:cs="Times New Roman"/>
          <w:sz w:val="20"/>
          <w:szCs w:val="20"/>
        </w:rPr>
        <w:t>facilitate</w:t>
      </w:r>
      <w:r w:rsidR="00681DBE">
        <w:rPr>
          <w:rFonts w:ascii="Times New Roman" w:eastAsia="Times New Roman" w:hAnsi="Times New Roman" w:cs="Times New Roman"/>
          <w:sz w:val="20"/>
          <w:szCs w:val="20"/>
        </w:rPr>
        <w:t>d</w:t>
      </w:r>
      <w:r w:rsidRPr="00681DBE">
        <w:rPr>
          <w:rFonts w:ascii="Times New Roman" w:eastAsia="Times New Roman" w:hAnsi="Times New Roman" w:cs="Times New Roman"/>
          <w:sz w:val="20"/>
          <w:szCs w:val="20"/>
        </w:rPr>
        <w:t xml:space="preserve"> collaboration with </w:t>
      </w:r>
      <w:r w:rsidR="00B75218">
        <w:rPr>
          <w:rFonts w:ascii="Times New Roman" w:eastAsia="Times New Roman" w:hAnsi="Times New Roman" w:cs="Times New Roman"/>
          <w:sz w:val="20"/>
          <w:szCs w:val="20"/>
        </w:rPr>
        <w:t>product owner</w:t>
      </w:r>
      <w:r w:rsidRPr="00681DBE">
        <w:rPr>
          <w:rFonts w:ascii="Times New Roman" w:eastAsia="Times New Roman" w:hAnsi="Times New Roman" w:cs="Times New Roman"/>
          <w:sz w:val="20"/>
          <w:szCs w:val="20"/>
        </w:rPr>
        <w:t xml:space="preserve"> and onshore/offshore IT teams.</w:t>
      </w:r>
    </w:p>
    <w:p w14:paraId="120D5C7A" w14:textId="12DD0E1B" w:rsidR="00543051" w:rsidRPr="00681DBE" w:rsidRDefault="00543051" w:rsidP="00543051">
      <w:pPr>
        <w:numPr>
          <w:ilvl w:val="0"/>
          <w:numId w:val="2"/>
        </w:numPr>
        <w:tabs>
          <w:tab w:val="right" w:pos="10800"/>
        </w:tabs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43051">
        <w:rPr>
          <w:rFonts w:ascii="Times New Roman" w:eastAsia="Times New Roman" w:hAnsi="Times New Roman" w:cs="Times New Roman"/>
          <w:sz w:val="20"/>
          <w:szCs w:val="20"/>
        </w:rPr>
        <w:t>Prioritized and refined product backlog, ensuring alignment with key business objectives and product owner input to drive organizational goals.</w:t>
      </w:r>
    </w:p>
    <w:p w14:paraId="0940B7AC" w14:textId="352CF5FA" w:rsidR="0071189D" w:rsidRDefault="00257B35" w:rsidP="00543051">
      <w:pPr>
        <w:numPr>
          <w:ilvl w:val="0"/>
          <w:numId w:val="2"/>
        </w:numPr>
        <w:tabs>
          <w:tab w:val="right" w:pos="10800"/>
        </w:tabs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Achieved </w:t>
      </w:r>
      <w:r w:rsidR="00E772CE">
        <w:rPr>
          <w:rFonts w:ascii="Times New Roman" w:eastAsia="Times New Roman" w:hAnsi="Times New Roman" w:cs="Times New Roman"/>
          <w:sz w:val="20"/>
          <w:szCs w:val="20"/>
        </w:rPr>
        <w:t>near</w:t>
      </w:r>
      <w:r w:rsidR="00121179">
        <w:rPr>
          <w:rFonts w:ascii="Times New Roman" w:eastAsia="Times New Roman" w:hAnsi="Times New Roman" w:cs="Times New Roman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sz w:val="20"/>
          <w:szCs w:val="20"/>
        </w:rPr>
        <w:t>zero defects whil</w:t>
      </w:r>
      <w:r w:rsidRPr="00C1405F">
        <w:rPr>
          <w:rFonts w:ascii="Times New Roman" w:eastAsia="Times New Roman" w:hAnsi="Times New Roman" w:cs="Times New Roman"/>
          <w:sz w:val="20"/>
          <w:szCs w:val="20"/>
        </w:rPr>
        <w:t xml:space="preserve">e leading delivery of critical </w:t>
      </w:r>
      <w:r w:rsidR="00774D08" w:rsidRPr="00C1405F">
        <w:rPr>
          <w:rFonts w:ascii="Times New Roman" w:eastAsia="Times New Roman" w:hAnsi="Times New Roman" w:cs="Times New Roman"/>
          <w:sz w:val="20"/>
          <w:szCs w:val="20"/>
        </w:rPr>
        <w:t>milestones</w:t>
      </w:r>
      <w:r w:rsidRPr="00C1405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774D08" w:rsidRPr="00C1405F">
        <w:rPr>
          <w:rFonts w:ascii="Times New Roman" w:eastAsia="Times New Roman" w:hAnsi="Times New Roman" w:cs="Times New Roman"/>
          <w:sz w:val="20"/>
          <w:szCs w:val="20"/>
        </w:rPr>
        <w:t>on time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and on-budget for WinCare portal project.</w:t>
      </w:r>
    </w:p>
    <w:p w14:paraId="11B9A2C8" w14:textId="3C00D5E6" w:rsidR="00774D08" w:rsidRDefault="00774D08" w:rsidP="00543051">
      <w:pPr>
        <w:numPr>
          <w:ilvl w:val="0"/>
          <w:numId w:val="2"/>
        </w:numPr>
        <w:tabs>
          <w:tab w:val="right" w:pos="10800"/>
        </w:tabs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Built annual planning reports for senior leadership to drive organizational success and alignment across diverse programs.</w:t>
      </w:r>
    </w:p>
    <w:p w14:paraId="7AF4CE2C" w14:textId="7B890889" w:rsidR="00B75218" w:rsidRPr="00B75218" w:rsidRDefault="00B75218" w:rsidP="00543051">
      <w:pPr>
        <w:numPr>
          <w:ilvl w:val="0"/>
          <w:numId w:val="2"/>
        </w:numPr>
        <w:tabs>
          <w:tab w:val="right" w:pos="10800"/>
        </w:tabs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Delivered new innovative features for the WinCare CRM portal in Scrum environment. </w:t>
      </w:r>
    </w:p>
    <w:p w14:paraId="09E40630" w14:textId="77777777" w:rsidR="00104FD3" w:rsidRPr="00883BE3" w:rsidRDefault="00104FD3" w:rsidP="00104FD3">
      <w:pPr>
        <w:tabs>
          <w:tab w:val="right" w:pos="10800"/>
        </w:tabs>
        <w:spacing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14:paraId="0721EF7A" w14:textId="4702305F" w:rsidR="003A06F2" w:rsidRPr="003A06F2" w:rsidRDefault="003A06F2" w:rsidP="003A06F2">
      <w:pPr>
        <w:tabs>
          <w:tab w:val="right" w:pos="10800"/>
        </w:tabs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A06F2">
        <w:rPr>
          <w:rFonts w:ascii="Times New Roman" w:eastAsia="Times New Roman" w:hAnsi="Times New Roman" w:cs="Times New Roman"/>
          <w:b/>
          <w:bCs/>
          <w:sz w:val="20"/>
          <w:szCs w:val="20"/>
        </w:rPr>
        <w:t>Safeway</w:t>
      </w:r>
    </w:p>
    <w:p w14:paraId="64FDC8FF" w14:textId="2D3DAD58" w:rsidR="001A0624" w:rsidRPr="00883BE3" w:rsidRDefault="00091B29" w:rsidP="003A06F2">
      <w:pPr>
        <w:tabs>
          <w:tab w:val="right" w:pos="10800"/>
        </w:tabs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3A06F2">
        <w:rPr>
          <w:rFonts w:ascii="Times New Roman" w:eastAsia="Times New Roman" w:hAnsi="Times New Roman" w:cs="Times New Roman"/>
          <w:b/>
          <w:bCs/>
          <w:sz w:val="20"/>
          <w:szCs w:val="20"/>
        </w:rPr>
        <w:t>Project Manager</w:t>
      </w:r>
      <w:r w:rsidR="006E45B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(POS)</w:t>
      </w:r>
      <w:r w:rsidR="001A0624" w:rsidRPr="00883BE3"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>Apr 2015 – Feb 2016</w:t>
      </w:r>
    </w:p>
    <w:p w14:paraId="269AA7E6" w14:textId="22BE139F" w:rsidR="00741C39" w:rsidRDefault="00104FD3" w:rsidP="004341C5">
      <w:pPr>
        <w:numPr>
          <w:ilvl w:val="0"/>
          <w:numId w:val="2"/>
        </w:numPr>
        <w:tabs>
          <w:tab w:val="right" w:pos="10800"/>
        </w:tabs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265D">
        <w:rPr>
          <w:rFonts w:ascii="Times New Roman" w:eastAsia="Times New Roman" w:hAnsi="Times New Roman" w:cs="Times New Roman"/>
          <w:sz w:val="20"/>
          <w:szCs w:val="20"/>
        </w:rPr>
        <w:t>Document</w:t>
      </w:r>
      <w:r w:rsidR="00864F2D">
        <w:rPr>
          <w:rFonts w:ascii="Times New Roman" w:eastAsia="Times New Roman" w:hAnsi="Times New Roman" w:cs="Times New Roman"/>
          <w:sz w:val="20"/>
          <w:szCs w:val="20"/>
        </w:rPr>
        <w:t>ed</w:t>
      </w:r>
      <w:r w:rsidRPr="005B265D">
        <w:rPr>
          <w:rFonts w:ascii="Times New Roman" w:eastAsia="Times New Roman" w:hAnsi="Times New Roman" w:cs="Times New Roman"/>
          <w:sz w:val="20"/>
          <w:szCs w:val="20"/>
        </w:rPr>
        <w:t xml:space="preserve"> project </w:t>
      </w:r>
      <w:r w:rsidR="00534725" w:rsidRPr="005B265D">
        <w:rPr>
          <w:rFonts w:ascii="Times New Roman" w:eastAsia="Times New Roman" w:hAnsi="Times New Roman" w:cs="Times New Roman"/>
          <w:sz w:val="20"/>
          <w:szCs w:val="20"/>
        </w:rPr>
        <w:t>scope</w:t>
      </w:r>
      <w:r w:rsidRPr="005B265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A4796">
        <w:rPr>
          <w:rFonts w:ascii="Times New Roman" w:eastAsia="Times New Roman" w:hAnsi="Times New Roman" w:cs="Times New Roman"/>
          <w:sz w:val="20"/>
          <w:szCs w:val="20"/>
        </w:rPr>
        <w:t>to</w:t>
      </w:r>
      <w:r w:rsidRPr="005B265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A4796">
        <w:rPr>
          <w:rFonts w:ascii="Times New Roman" w:eastAsia="Times New Roman" w:hAnsi="Times New Roman" w:cs="Times New Roman"/>
          <w:sz w:val="20"/>
          <w:szCs w:val="20"/>
        </w:rPr>
        <w:t>ensure</w:t>
      </w:r>
      <w:r w:rsidRPr="005B265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DA7FF5" w:rsidRPr="005B265D">
        <w:rPr>
          <w:rFonts w:ascii="Times New Roman" w:eastAsia="Times New Roman" w:hAnsi="Times New Roman" w:cs="Times New Roman"/>
          <w:sz w:val="20"/>
          <w:szCs w:val="20"/>
        </w:rPr>
        <w:t xml:space="preserve">historical </w:t>
      </w:r>
      <w:r w:rsidR="00ED4E5A">
        <w:rPr>
          <w:rFonts w:ascii="Times New Roman" w:eastAsia="Times New Roman" w:hAnsi="Times New Roman" w:cs="Times New Roman"/>
          <w:sz w:val="20"/>
          <w:szCs w:val="20"/>
        </w:rPr>
        <w:t>POS</w:t>
      </w:r>
      <w:r w:rsidR="006E45B4">
        <w:rPr>
          <w:rFonts w:ascii="Times New Roman" w:eastAsia="Times New Roman" w:hAnsi="Times New Roman" w:cs="Times New Roman"/>
          <w:sz w:val="20"/>
          <w:szCs w:val="20"/>
        </w:rPr>
        <w:t xml:space="preserve"> (Point of Sale)</w:t>
      </w:r>
      <w:r w:rsidR="00DA7FF5" w:rsidRPr="005B265D">
        <w:rPr>
          <w:rFonts w:ascii="Times New Roman" w:eastAsia="Times New Roman" w:hAnsi="Times New Roman" w:cs="Times New Roman"/>
          <w:sz w:val="20"/>
          <w:szCs w:val="20"/>
        </w:rPr>
        <w:t xml:space="preserve"> data</w:t>
      </w:r>
      <w:r w:rsidR="00ED4E5A">
        <w:rPr>
          <w:rFonts w:ascii="Times New Roman" w:eastAsia="Times New Roman" w:hAnsi="Times New Roman" w:cs="Times New Roman"/>
          <w:sz w:val="20"/>
          <w:szCs w:val="20"/>
        </w:rPr>
        <w:t xml:space="preserve"> is successfully</w:t>
      </w:r>
      <w:r w:rsidR="00DA7FF5" w:rsidRPr="005B265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ED4E5A" w:rsidRPr="005B265D">
        <w:rPr>
          <w:rFonts w:ascii="Times New Roman" w:eastAsia="Times New Roman" w:hAnsi="Times New Roman" w:cs="Times New Roman"/>
          <w:sz w:val="20"/>
          <w:szCs w:val="20"/>
        </w:rPr>
        <w:t>migrated</w:t>
      </w:r>
      <w:r w:rsidR="00ED4E5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DA7FF5" w:rsidRPr="005B265D"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r w:rsidR="00045733" w:rsidRPr="005B265D">
        <w:rPr>
          <w:rFonts w:ascii="Times New Roman" w:eastAsia="Times New Roman" w:hAnsi="Times New Roman" w:cs="Times New Roman"/>
          <w:sz w:val="20"/>
          <w:szCs w:val="20"/>
        </w:rPr>
        <w:t>the legacy</w:t>
      </w:r>
      <w:r w:rsidR="00DA7FF5" w:rsidRPr="005B265D">
        <w:rPr>
          <w:rFonts w:ascii="Times New Roman" w:eastAsia="Times New Roman" w:hAnsi="Times New Roman" w:cs="Times New Roman"/>
          <w:sz w:val="20"/>
          <w:szCs w:val="20"/>
        </w:rPr>
        <w:t xml:space="preserve"> Teradata POS system to Oracle Exadata</w:t>
      </w:r>
      <w:r w:rsidR="00002E6E" w:rsidRPr="005B265D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2E33EABA" w14:textId="2FF77576" w:rsidR="00266123" w:rsidRDefault="00266123" w:rsidP="004341C5">
      <w:pPr>
        <w:numPr>
          <w:ilvl w:val="0"/>
          <w:numId w:val="2"/>
        </w:numPr>
        <w:tabs>
          <w:tab w:val="right" w:pos="10800"/>
        </w:tabs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66123">
        <w:rPr>
          <w:rFonts w:ascii="Times New Roman" w:eastAsia="Times New Roman" w:hAnsi="Times New Roman" w:cs="Times New Roman"/>
          <w:sz w:val="20"/>
          <w:szCs w:val="20"/>
        </w:rPr>
        <w:t>Collaborated with business stakeholders to prioritize key features and create user stories, ensuring the Definition of Done (acceptance criteria) was properly defined in Jira.</w:t>
      </w:r>
    </w:p>
    <w:p w14:paraId="2C061FAE" w14:textId="15C0D4D8" w:rsidR="00ED4E5A" w:rsidRPr="00ED4E5A" w:rsidRDefault="00ED4E5A" w:rsidP="004341C5">
      <w:pPr>
        <w:numPr>
          <w:ilvl w:val="0"/>
          <w:numId w:val="2"/>
        </w:numPr>
        <w:tabs>
          <w:tab w:val="right" w:pos="10800"/>
        </w:tabs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D4E5A">
        <w:rPr>
          <w:rFonts w:ascii="Times New Roman" w:eastAsia="Times New Roman" w:hAnsi="Times New Roman" w:cs="Times New Roman"/>
          <w:sz w:val="20"/>
          <w:szCs w:val="20"/>
        </w:rPr>
        <w:t>Successfully monitored and managed project schedule</w:t>
      </w:r>
      <w:r w:rsidR="00266123">
        <w:rPr>
          <w:rFonts w:ascii="Times New Roman" w:eastAsia="Times New Roman" w:hAnsi="Times New Roman" w:cs="Times New Roman"/>
          <w:sz w:val="20"/>
          <w:szCs w:val="20"/>
        </w:rPr>
        <w:t>s</w:t>
      </w:r>
      <w:r w:rsidRPr="00ED4E5A">
        <w:rPr>
          <w:rFonts w:ascii="Times New Roman" w:eastAsia="Times New Roman" w:hAnsi="Times New Roman" w:cs="Times New Roman"/>
          <w:sz w:val="20"/>
          <w:szCs w:val="20"/>
        </w:rPr>
        <w:t>, maintaining green status through completion.</w:t>
      </w:r>
    </w:p>
    <w:p w14:paraId="13C7ABB7" w14:textId="111A7D5D" w:rsidR="00ED4E5A" w:rsidRPr="00ED4E5A" w:rsidRDefault="00ED4E5A" w:rsidP="004341C5">
      <w:pPr>
        <w:numPr>
          <w:ilvl w:val="0"/>
          <w:numId w:val="2"/>
        </w:numPr>
        <w:tabs>
          <w:tab w:val="right" w:pos="10800"/>
        </w:tabs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D4E5A">
        <w:rPr>
          <w:rFonts w:ascii="Times New Roman" w:eastAsia="Times New Roman" w:hAnsi="Times New Roman" w:cs="Times New Roman"/>
          <w:sz w:val="20"/>
          <w:szCs w:val="20"/>
        </w:rPr>
        <w:t>Enhanced POS system performance, achieving a 15% reduction in production issues and a 25% decrease in maintenance costs.</w:t>
      </w:r>
    </w:p>
    <w:p w14:paraId="6E133E81" w14:textId="7B542D42" w:rsidR="00ED4E5A" w:rsidRPr="00ED4E5A" w:rsidRDefault="00ED4E5A" w:rsidP="004341C5">
      <w:pPr>
        <w:numPr>
          <w:ilvl w:val="0"/>
          <w:numId w:val="2"/>
        </w:numPr>
        <w:tabs>
          <w:tab w:val="right" w:pos="10800"/>
        </w:tabs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D4E5A">
        <w:rPr>
          <w:rFonts w:ascii="Times New Roman" w:eastAsia="Times New Roman" w:hAnsi="Times New Roman" w:cs="Times New Roman"/>
          <w:sz w:val="20"/>
          <w:szCs w:val="20"/>
        </w:rPr>
        <w:t xml:space="preserve">Implemented robust security measures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and </w:t>
      </w:r>
      <w:r w:rsidRPr="00ED4E5A">
        <w:rPr>
          <w:rFonts w:ascii="Times New Roman" w:eastAsia="Times New Roman" w:hAnsi="Times New Roman" w:cs="Times New Roman"/>
          <w:sz w:val="20"/>
          <w:szCs w:val="20"/>
        </w:rPr>
        <w:t>data governance initiatives to meet institutional and regulatory requirements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64991A3" w14:textId="77777777" w:rsidR="00CB1621" w:rsidRPr="00CB1621" w:rsidRDefault="00CB1621" w:rsidP="00ED4E5A">
      <w:pPr>
        <w:tabs>
          <w:tab w:val="right" w:pos="10800"/>
        </w:tabs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76D3B7B" w14:textId="048F9FC6" w:rsidR="003A06F2" w:rsidRPr="003A06F2" w:rsidRDefault="003A06F2" w:rsidP="003A06F2">
      <w:pPr>
        <w:tabs>
          <w:tab w:val="right" w:pos="10800"/>
        </w:tabs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A06F2">
        <w:rPr>
          <w:rFonts w:ascii="Times New Roman" w:eastAsia="Times New Roman" w:hAnsi="Times New Roman" w:cs="Times New Roman"/>
          <w:b/>
          <w:bCs/>
          <w:sz w:val="20"/>
          <w:szCs w:val="20"/>
        </w:rPr>
        <w:t>Oracle Corp</w:t>
      </w:r>
    </w:p>
    <w:p w14:paraId="41E13F13" w14:textId="6D7D6E7F" w:rsidR="001A0624" w:rsidRPr="00883BE3" w:rsidRDefault="00E3668B" w:rsidP="003A06F2">
      <w:pPr>
        <w:tabs>
          <w:tab w:val="right" w:pos="10800"/>
        </w:tabs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3A06F2">
        <w:rPr>
          <w:rFonts w:ascii="Times New Roman" w:eastAsia="Times New Roman" w:hAnsi="Times New Roman" w:cs="Times New Roman"/>
          <w:b/>
          <w:bCs/>
          <w:sz w:val="20"/>
          <w:szCs w:val="20"/>
        </w:rPr>
        <w:t>Sr. Oracle Database Developer</w:t>
      </w:r>
      <w:r w:rsidR="001A0624" w:rsidRPr="00883BE3"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>Apr 2014 – Mar 2015</w:t>
      </w:r>
    </w:p>
    <w:p w14:paraId="4C95FBB1" w14:textId="6B00477F" w:rsidR="00ED4E5A" w:rsidRPr="00ED4E5A" w:rsidRDefault="00B02F0C" w:rsidP="004341C5">
      <w:pPr>
        <w:pStyle w:val="ListParagraph"/>
        <w:numPr>
          <w:ilvl w:val="0"/>
          <w:numId w:val="2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Developed</w:t>
      </w:r>
      <w:r w:rsidR="00ED4E5A">
        <w:rPr>
          <w:rFonts w:ascii="Times New Roman" w:eastAsia="Times New Roman" w:hAnsi="Times New Roman" w:cs="Times New Roman"/>
          <w:sz w:val="20"/>
          <w:szCs w:val="20"/>
        </w:rPr>
        <w:t xml:space="preserve"> project tasks, facilitated requirement sessions with a diverse group of business stakeholders, and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facilitated </w:t>
      </w:r>
      <w:r w:rsidR="00ED4E5A">
        <w:rPr>
          <w:rFonts w:ascii="Times New Roman" w:eastAsia="Times New Roman" w:hAnsi="Times New Roman" w:cs="Times New Roman"/>
          <w:sz w:val="20"/>
          <w:szCs w:val="20"/>
        </w:rPr>
        <w:t>meetings with an offshore team to ensure project alignment.</w:t>
      </w:r>
    </w:p>
    <w:p w14:paraId="3C22417B" w14:textId="77777777" w:rsidR="00ED4E5A" w:rsidRDefault="00ED4E5A" w:rsidP="004341C5">
      <w:pPr>
        <w:pStyle w:val="ListParagraph"/>
        <w:numPr>
          <w:ilvl w:val="0"/>
          <w:numId w:val="2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Oversaw database development for Global Marketing Shared Services (GMSS) in the segmentation tool process. </w:t>
      </w:r>
    </w:p>
    <w:p w14:paraId="0936EED1" w14:textId="77777777" w:rsidR="00ED4E5A" w:rsidRDefault="00ED4E5A" w:rsidP="004341C5">
      <w:pPr>
        <w:pStyle w:val="ListParagraph"/>
        <w:numPr>
          <w:ilvl w:val="0"/>
          <w:numId w:val="2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Designed and implemented a robust Oracle database model for the Initiative List Request tool, encompassing packages, functions, stored procedures, tables, triggers, materialized views, and indexes. Successfully integrated vendor-verified data into the GMSS data warehouse, ensuring seamless data flow and accuracy.</w:t>
      </w:r>
    </w:p>
    <w:p w14:paraId="43C861AB" w14:textId="6F56AE1C" w:rsidR="001A0624" w:rsidRPr="00883BE3" w:rsidRDefault="00685EA2" w:rsidP="001A0624">
      <w:pPr>
        <w:tabs>
          <w:tab w:val="right" w:pos="10800"/>
        </w:tabs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HIGHER ONE, INC.</w:t>
      </w:r>
      <w:r w:rsidR="001A0624" w:rsidRPr="00883BE3"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>Oct 2012 – Mar 2014</w:t>
      </w:r>
    </w:p>
    <w:p w14:paraId="7957B276" w14:textId="0A70D69A" w:rsidR="001A0624" w:rsidRPr="00685EA2" w:rsidRDefault="00685EA2" w:rsidP="00685EA2">
      <w:pPr>
        <w:tabs>
          <w:tab w:val="right" w:pos="10800"/>
        </w:tabs>
        <w:spacing w:after="0" w:line="276" w:lineRule="auto"/>
        <w:rPr>
          <w:rFonts w:ascii="Times New Roman" w:hAnsi="Times New Roman" w:cs="Times New Roman"/>
          <w:b/>
          <w:bCs/>
        </w:rPr>
      </w:pPr>
      <w:r w:rsidRPr="00685EA2">
        <w:rPr>
          <w:rFonts w:ascii="Times New Roman" w:eastAsia="Times New Roman" w:hAnsi="Times New Roman" w:cs="Times New Roman"/>
          <w:b/>
          <w:bCs/>
          <w:sz w:val="20"/>
          <w:szCs w:val="20"/>
        </w:rPr>
        <w:t>Sr. Software ERP Interface Engineer</w:t>
      </w:r>
    </w:p>
    <w:p w14:paraId="3D6FEEAF" w14:textId="77777777" w:rsidR="005614D6" w:rsidRDefault="005614D6" w:rsidP="004341C5">
      <w:pPr>
        <w:pStyle w:val="ListParagraph"/>
        <w:numPr>
          <w:ilvl w:val="0"/>
          <w:numId w:val="2"/>
        </w:numPr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614D6">
        <w:rPr>
          <w:rFonts w:ascii="Times New Roman" w:eastAsia="Times New Roman" w:hAnsi="Times New Roman" w:cs="Times New Roman"/>
          <w:sz w:val="20"/>
          <w:szCs w:val="20"/>
        </w:rPr>
        <w:t>Spearheaded the end-to-end design, development, and successful implementation of Java and Oracle solutions for the CASHNet payment systems, ensuring seamless functionality and efficiency in financial transactions.</w:t>
      </w:r>
    </w:p>
    <w:p w14:paraId="1C8147BC" w14:textId="498E6946" w:rsidR="004248D8" w:rsidRDefault="004248D8" w:rsidP="004341C5">
      <w:pPr>
        <w:pStyle w:val="ListParagraph"/>
        <w:numPr>
          <w:ilvl w:val="0"/>
          <w:numId w:val="2"/>
        </w:numPr>
        <w:spacing w:after="120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Developed</w:t>
      </w:r>
      <w:r w:rsidRPr="004248D8">
        <w:rPr>
          <w:rFonts w:ascii="Times New Roman" w:eastAsia="Times New Roman" w:hAnsi="Times New Roman" w:cs="Times New Roman"/>
          <w:sz w:val="20"/>
          <w:szCs w:val="20"/>
        </w:rPr>
        <w:t xml:space="preserve"> database structures and web services using Java to seamlessly integrate ERP systems with CASHNet, optimizing data flow and enhancing system interoperability for streamlined operations.</w:t>
      </w:r>
    </w:p>
    <w:p w14:paraId="5F205ED5" w14:textId="40052B94" w:rsidR="00BC57DC" w:rsidRPr="00C1405F" w:rsidRDefault="00BC57DC" w:rsidP="004341C5">
      <w:pPr>
        <w:pStyle w:val="ListParagraph"/>
        <w:numPr>
          <w:ilvl w:val="0"/>
          <w:numId w:val="2"/>
        </w:numPr>
        <w:spacing w:after="120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B1757D">
        <w:rPr>
          <w:rFonts w:ascii="Times New Roman" w:eastAsia="Times New Roman" w:hAnsi="Times New Roman" w:cs="Times New Roman"/>
          <w:sz w:val="20"/>
          <w:szCs w:val="20"/>
        </w:rPr>
        <w:t>Communicate effectively with</w:t>
      </w:r>
      <w:r w:rsidRPr="00C1405F">
        <w:rPr>
          <w:rFonts w:ascii="Times New Roman" w:eastAsia="Times New Roman" w:hAnsi="Times New Roman" w:cs="Times New Roman"/>
          <w:sz w:val="20"/>
          <w:szCs w:val="20"/>
        </w:rPr>
        <w:t xml:space="preserve"> business</w:t>
      </w:r>
      <w:r w:rsidRPr="00B1757D">
        <w:rPr>
          <w:rFonts w:ascii="Times New Roman" w:eastAsia="Times New Roman" w:hAnsi="Times New Roman" w:cs="Times New Roman"/>
          <w:sz w:val="20"/>
          <w:szCs w:val="20"/>
        </w:rPr>
        <w:t xml:space="preserve"> stakeholders to </w:t>
      </w:r>
      <w:r w:rsidRPr="00C1405F">
        <w:rPr>
          <w:rFonts w:ascii="Times New Roman" w:eastAsia="Times New Roman" w:hAnsi="Times New Roman" w:cs="Times New Roman"/>
          <w:sz w:val="20"/>
          <w:szCs w:val="20"/>
        </w:rPr>
        <w:t>align</w:t>
      </w:r>
      <w:r w:rsidRPr="00B1757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C1405F">
        <w:rPr>
          <w:rFonts w:ascii="Times New Roman" w:eastAsia="Times New Roman" w:hAnsi="Times New Roman" w:cs="Times New Roman"/>
          <w:sz w:val="20"/>
          <w:szCs w:val="20"/>
        </w:rPr>
        <w:t>project</w:t>
      </w:r>
      <w:r w:rsidRPr="00B1757D">
        <w:rPr>
          <w:rFonts w:ascii="Times New Roman" w:eastAsia="Times New Roman" w:hAnsi="Times New Roman" w:cs="Times New Roman"/>
          <w:sz w:val="20"/>
          <w:szCs w:val="20"/>
        </w:rPr>
        <w:t xml:space="preserve"> goals, status, and deliverables.</w:t>
      </w:r>
    </w:p>
    <w:p w14:paraId="09CC007C" w14:textId="7BB6C3CA" w:rsidR="001A0624" w:rsidRPr="00883BE3" w:rsidRDefault="00757E03" w:rsidP="00565AB1">
      <w:pPr>
        <w:pBdr>
          <w:top w:val="single" w:sz="12" w:space="1" w:color="002060"/>
          <w:left w:val="nil"/>
          <w:bottom w:val="single" w:sz="12" w:space="1" w:color="002060"/>
          <w:right w:val="nil"/>
          <w:between w:val="nil"/>
        </w:pBdr>
        <w:spacing w:before="240" w:after="120" w:line="276" w:lineRule="auto"/>
        <w:jc w:val="center"/>
        <w:rPr>
          <w:rFonts w:ascii="Times New Roman" w:eastAsia="Times New Roman" w:hAnsi="Times New Roman" w:cs="Times New Roman"/>
          <w:b/>
          <w:color w:val="00206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2060"/>
          <w:sz w:val="26"/>
          <w:szCs w:val="26"/>
        </w:rPr>
        <w:t>ADDITIONAL EXPERIENCE</w:t>
      </w:r>
    </w:p>
    <w:p w14:paraId="3C7E2DC7" w14:textId="05F45FA1" w:rsidR="001A0624" w:rsidRDefault="005D46FA" w:rsidP="001A0624">
      <w:pPr>
        <w:tabs>
          <w:tab w:val="right" w:pos="10800"/>
        </w:tabs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Sr. Project Implementation Consultant </w:t>
      </w:r>
      <w:r w:rsidRPr="005D46FA">
        <w:rPr>
          <w:rFonts w:ascii="Times New Roman" w:eastAsia="Times New Roman" w:hAnsi="Times New Roman" w:cs="Times New Roman"/>
          <w:bCs/>
          <w:sz w:val="20"/>
          <w:szCs w:val="20"/>
        </w:rPr>
        <w:t>| Nolij Corp</w:t>
      </w:r>
      <w:r w:rsidR="00FC5017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="00FC5017" w:rsidRPr="00883BE3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FC5017">
        <w:rPr>
          <w:rFonts w:ascii="Times New Roman" w:eastAsia="Times New Roman" w:hAnsi="Times New Roman" w:cs="Times New Roman"/>
          <w:b/>
          <w:sz w:val="20"/>
          <w:szCs w:val="20"/>
        </w:rPr>
        <w:t>Feb 2008 – Oct 2012</w:t>
      </w:r>
    </w:p>
    <w:p w14:paraId="377CDCBD" w14:textId="5F10DE97" w:rsidR="005D46FA" w:rsidRPr="00FC5017" w:rsidRDefault="005D46FA" w:rsidP="001A0624">
      <w:pPr>
        <w:tabs>
          <w:tab w:val="right" w:pos="10800"/>
        </w:tabs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ERP Application Administrator </w:t>
      </w:r>
      <w:r w:rsidRPr="005D46FA">
        <w:rPr>
          <w:rFonts w:ascii="Times New Roman" w:eastAsia="Times New Roman" w:hAnsi="Times New Roman" w:cs="Times New Roman"/>
          <w:bCs/>
          <w:sz w:val="20"/>
          <w:szCs w:val="20"/>
        </w:rPr>
        <w:t>| Sullivan County Community College</w:t>
      </w:r>
      <w:r w:rsidR="00FC5017" w:rsidRPr="00FC5017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FC5017" w:rsidRPr="00883BE3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FC5017">
        <w:rPr>
          <w:rFonts w:ascii="Times New Roman" w:eastAsia="Times New Roman" w:hAnsi="Times New Roman" w:cs="Times New Roman"/>
          <w:b/>
          <w:sz w:val="20"/>
          <w:szCs w:val="20"/>
        </w:rPr>
        <w:t>Sep 200</w:t>
      </w:r>
      <w:r w:rsidR="00516D79">
        <w:rPr>
          <w:rFonts w:ascii="Times New Roman" w:eastAsia="Times New Roman" w:hAnsi="Times New Roman" w:cs="Times New Roman"/>
          <w:b/>
          <w:sz w:val="20"/>
          <w:szCs w:val="20"/>
        </w:rPr>
        <w:t>4</w:t>
      </w:r>
      <w:r w:rsidR="00FC5017">
        <w:rPr>
          <w:rFonts w:ascii="Times New Roman" w:eastAsia="Times New Roman" w:hAnsi="Times New Roman" w:cs="Times New Roman"/>
          <w:b/>
          <w:sz w:val="20"/>
          <w:szCs w:val="20"/>
        </w:rPr>
        <w:t xml:space="preserve"> – Feb 2008</w:t>
      </w:r>
    </w:p>
    <w:p w14:paraId="48F8D922" w14:textId="77777777" w:rsidR="00757E03" w:rsidRPr="00883BE3" w:rsidRDefault="00757E03" w:rsidP="00565AB1">
      <w:pPr>
        <w:pBdr>
          <w:top w:val="single" w:sz="12" w:space="1" w:color="002060"/>
          <w:left w:val="nil"/>
          <w:bottom w:val="single" w:sz="12" w:space="1" w:color="002060"/>
          <w:right w:val="nil"/>
          <w:between w:val="nil"/>
        </w:pBdr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color w:val="002060"/>
          <w:sz w:val="26"/>
          <w:szCs w:val="26"/>
        </w:rPr>
      </w:pPr>
      <w:r w:rsidRPr="00883BE3">
        <w:rPr>
          <w:rFonts w:ascii="Times New Roman" w:eastAsia="Times New Roman" w:hAnsi="Times New Roman" w:cs="Times New Roman"/>
          <w:b/>
          <w:color w:val="002060"/>
          <w:sz w:val="26"/>
          <w:szCs w:val="26"/>
        </w:rPr>
        <w:t>EDUCATION</w:t>
      </w:r>
    </w:p>
    <w:p w14:paraId="02FECCE4" w14:textId="65E8F2E0" w:rsidR="00757E03" w:rsidRPr="00883BE3" w:rsidRDefault="00F10956" w:rsidP="00565AB1">
      <w:pPr>
        <w:tabs>
          <w:tab w:val="right" w:pos="10800"/>
        </w:tabs>
        <w:spacing w:before="120" w:after="0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Bachelor of Science in Computer Science</w:t>
      </w:r>
      <w:r w:rsidR="00757E03" w:rsidRPr="00883BE3">
        <w:rPr>
          <w:rFonts w:ascii="Times New Roman" w:eastAsia="Times New Roman" w:hAnsi="Times New Roman" w:cs="Times New Roman"/>
          <w:sz w:val="20"/>
          <w:szCs w:val="20"/>
        </w:rPr>
        <w:tab/>
      </w:r>
      <w:r w:rsidR="00161AF8">
        <w:rPr>
          <w:rFonts w:ascii="Times New Roman" w:eastAsia="Times New Roman" w:hAnsi="Times New Roman" w:cs="Times New Roman"/>
          <w:sz w:val="20"/>
          <w:szCs w:val="20"/>
        </w:rPr>
        <w:t>Dec 2005</w:t>
      </w:r>
    </w:p>
    <w:p w14:paraId="4FAF0668" w14:textId="4D59148D" w:rsidR="001A0624" w:rsidRPr="00896F30" w:rsidRDefault="00757E03" w:rsidP="001A0624">
      <w:pPr>
        <w:tabs>
          <w:tab w:val="right" w:pos="10800"/>
        </w:tabs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883BE3">
        <w:rPr>
          <w:rFonts w:ascii="Times New Roman" w:eastAsia="Times New Roman" w:hAnsi="Times New Roman" w:cs="Times New Roman"/>
          <w:sz w:val="20"/>
          <w:szCs w:val="20"/>
        </w:rPr>
        <w:t xml:space="preserve">Indiana State University </w:t>
      </w:r>
      <w:r w:rsidR="00F10956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883BE3">
        <w:rPr>
          <w:rFonts w:ascii="Times New Roman" w:eastAsia="Times New Roman" w:hAnsi="Times New Roman" w:cs="Times New Roman"/>
          <w:sz w:val="20"/>
          <w:szCs w:val="20"/>
        </w:rPr>
        <w:t xml:space="preserve"> Terre Haute, IN</w:t>
      </w:r>
    </w:p>
    <w:p w14:paraId="089598D4" w14:textId="77777777" w:rsidR="001A0624" w:rsidRPr="00883BE3" w:rsidRDefault="001A0624" w:rsidP="00565AB1">
      <w:pPr>
        <w:pBdr>
          <w:top w:val="single" w:sz="12" w:space="1" w:color="002060"/>
          <w:left w:val="nil"/>
          <w:bottom w:val="single" w:sz="12" w:space="1" w:color="002060"/>
          <w:right w:val="nil"/>
          <w:between w:val="nil"/>
        </w:pBd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883BE3">
        <w:rPr>
          <w:rFonts w:ascii="Times New Roman" w:eastAsia="Times New Roman" w:hAnsi="Times New Roman" w:cs="Times New Roman"/>
          <w:b/>
          <w:color w:val="002060"/>
          <w:sz w:val="26"/>
          <w:szCs w:val="26"/>
        </w:rPr>
        <w:lastRenderedPageBreak/>
        <w:t>LICENSES &amp; CERTIFICATIONS</w:t>
      </w:r>
    </w:p>
    <w:p w14:paraId="0A540B01" w14:textId="664DA90D" w:rsidR="00623877" w:rsidRDefault="001B33DA" w:rsidP="0033509C">
      <w:pPr>
        <w:tabs>
          <w:tab w:val="right" w:pos="10800"/>
        </w:tabs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SAFe Product Owner/Product Manager Course (6.0)</w:t>
      </w:r>
      <w:r w:rsidR="001A0624" w:rsidRPr="00883BE3">
        <w:rPr>
          <w:rFonts w:ascii="Times New Roman" w:eastAsia="Times New Roman" w:hAnsi="Times New Roman" w:cs="Times New Roman"/>
          <w:sz w:val="20"/>
          <w:szCs w:val="20"/>
        </w:rPr>
        <w:t>, Scaled Agile</w:t>
      </w:r>
      <w:r w:rsidR="00D71E53">
        <w:rPr>
          <w:rFonts w:ascii="Times New Roman" w:eastAsia="Times New Roman" w:hAnsi="Times New Roman" w:cs="Times New Roman"/>
          <w:sz w:val="20"/>
          <w:szCs w:val="20"/>
        </w:rPr>
        <w:t xml:space="preserve">, Certificate ID: </w:t>
      </w:r>
      <w:r w:rsidR="00092A1A">
        <w:rPr>
          <w:rFonts w:ascii="Times New Roman" w:eastAsia="Times New Roman" w:hAnsi="Times New Roman" w:cs="Times New Roman"/>
          <w:sz w:val="20"/>
          <w:szCs w:val="20"/>
        </w:rPr>
        <w:t>73232908-164</w:t>
      </w:r>
      <w:r w:rsidR="00623877">
        <w:rPr>
          <w:rFonts w:ascii="Times New Roman" w:eastAsia="Times New Roman" w:hAnsi="Times New Roman" w:cs="Times New Roman"/>
          <w:sz w:val="20"/>
          <w:szCs w:val="20"/>
        </w:rPr>
        <w:tab/>
      </w:r>
      <w:r w:rsidR="001873B8">
        <w:rPr>
          <w:rFonts w:ascii="Times New Roman" w:eastAsia="Times New Roman" w:hAnsi="Times New Roman" w:cs="Times New Roman"/>
          <w:sz w:val="20"/>
          <w:szCs w:val="20"/>
        </w:rPr>
        <w:t>Valid until Nov 2025</w:t>
      </w:r>
    </w:p>
    <w:p w14:paraId="3EC3E739" w14:textId="6F3980CA" w:rsidR="00BC22FD" w:rsidRDefault="00BC22FD" w:rsidP="0033509C">
      <w:pPr>
        <w:tabs>
          <w:tab w:val="right" w:pos="10800"/>
        </w:tabs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83BE3">
        <w:rPr>
          <w:rFonts w:ascii="Times New Roman" w:eastAsia="Times New Roman" w:hAnsi="Times New Roman" w:cs="Times New Roman"/>
          <w:sz w:val="20"/>
          <w:szCs w:val="20"/>
        </w:rPr>
        <w:t>Certified Scrum Master (CSM), Scrum Alliance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ID: 2005787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Valid until </w:t>
      </w:r>
      <w:r w:rsidR="00EC53D9">
        <w:rPr>
          <w:rFonts w:ascii="Times New Roman" w:eastAsia="Times New Roman" w:hAnsi="Times New Roman" w:cs="Times New Roman"/>
          <w:sz w:val="20"/>
          <w:szCs w:val="20"/>
        </w:rPr>
        <w:t>Oct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202</w:t>
      </w:r>
      <w:r w:rsidR="00EC53D9">
        <w:rPr>
          <w:rFonts w:ascii="Times New Roman" w:eastAsia="Times New Roman" w:hAnsi="Times New Roman" w:cs="Times New Roman"/>
          <w:sz w:val="20"/>
          <w:szCs w:val="20"/>
        </w:rPr>
        <w:t>6</w:t>
      </w:r>
    </w:p>
    <w:p w14:paraId="1811FEC4" w14:textId="77777777" w:rsidR="001A0624" w:rsidRPr="00883BE3" w:rsidRDefault="001A0624" w:rsidP="00565AB1">
      <w:pPr>
        <w:pBdr>
          <w:top w:val="single" w:sz="12" w:space="1" w:color="002060"/>
          <w:left w:val="nil"/>
          <w:bottom w:val="single" w:sz="12" w:space="1" w:color="002060"/>
          <w:right w:val="nil"/>
          <w:between w:val="nil"/>
        </w:pBdr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color w:val="002060"/>
          <w:sz w:val="26"/>
          <w:szCs w:val="26"/>
        </w:rPr>
      </w:pPr>
      <w:r w:rsidRPr="00883BE3">
        <w:rPr>
          <w:rFonts w:ascii="Times New Roman" w:eastAsia="Times New Roman" w:hAnsi="Times New Roman" w:cs="Times New Roman"/>
          <w:b/>
          <w:color w:val="002060"/>
          <w:sz w:val="26"/>
          <w:szCs w:val="26"/>
        </w:rPr>
        <w:t>TECHNICAL PROFICIENCIES</w:t>
      </w:r>
    </w:p>
    <w:p w14:paraId="2E15A106" w14:textId="02B1E114" w:rsidR="00CB56D9" w:rsidRDefault="009F7962" w:rsidP="00C674F0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Jira | Confluence | MS Project | PowerPoint | Rally | Clarity | Bugzilla | HP PPMC | Jenkins | Mongo DB | Oracle</w:t>
      </w:r>
      <w:r w:rsidR="00CB56D9">
        <w:rPr>
          <w:rFonts w:ascii="Times New Roman" w:eastAsia="Times New Roman" w:hAnsi="Times New Roman" w:cs="Times New Roman"/>
          <w:sz w:val="20"/>
          <w:szCs w:val="20"/>
        </w:rPr>
        <w:t xml:space="preserve"> | Bugzilla</w:t>
      </w:r>
      <w:r w:rsidR="009F0C43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CB56D9">
        <w:rPr>
          <w:rFonts w:ascii="Times New Roman" w:eastAsia="Times New Roman" w:hAnsi="Times New Roman" w:cs="Times New Roman"/>
          <w:sz w:val="20"/>
          <w:szCs w:val="20"/>
        </w:rPr>
        <w:t>GitHub</w:t>
      </w:r>
    </w:p>
    <w:p w14:paraId="49DBA36A" w14:textId="6021F976" w:rsidR="008E476C" w:rsidRPr="00B275F5" w:rsidRDefault="00DF72D0" w:rsidP="00B275F5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PL/SQL | T-SQL | Perl | Shell Scripting | DynamoDB | Microsoft SQL Server | Teradata | Informix </w:t>
      </w:r>
      <w:r w:rsidR="00A27C82">
        <w:rPr>
          <w:rFonts w:ascii="Times New Roman" w:eastAsia="Times New Roman" w:hAnsi="Times New Roman" w:cs="Times New Roman"/>
          <w:sz w:val="20"/>
          <w:szCs w:val="20"/>
        </w:rPr>
        <w:t>| Big Data | DevOps</w:t>
      </w:r>
    </w:p>
    <w:sectPr w:rsidR="008E476C" w:rsidRPr="00B275F5" w:rsidSect="00565A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446" w:right="720" w:bottom="504" w:left="720" w:header="0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F3ECA" w14:textId="77777777" w:rsidR="00D13E0A" w:rsidRDefault="00D13E0A" w:rsidP="00883BE3">
      <w:pPr>
        <w:spacing w:after="0" w:line="240" w:lineRule="auto"/>
      </w:pPr>
      <w:r>
        <w:separator/>
      </w:r>
    </w:p>
  </w:endnote>
  <w:endnote w:type="continuationSeparator" w:id="0">
    <w:p w14:paraId="724D853F" w14:textId="77777777" w:rsidR="00D13E0A" w:rsidRDefault="00D13E0A" w:rsidP="00883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323E8" w14:textId="77777777" w:rsidR="00565AB1" w:rsidRDefault="00565A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A8ACC" w14:textId="77777777" w:rsidR="00565AB1" w:rsidRDefault="00565AB1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7F8B2" w14:textId="77777777" w:rsidR="00565AB1" w:rsidRDefault="00565AB1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721BC" w14:textId="77777777" w:rsidR="00D13E0A" w:rsidRDefault="00D13E0A" w:rsidP="00883BE3">
      <w:pPr>
        <w:spacing w:after="0" w:line="240" w:lineRule="auto"/>
      </w:pPr>
      <w:r>
        <w:separator/>
      </w:r>
    </w:p>
  </w:footnote>
  <w:footnote w:type="continuationSeparator" w:id="0">
    <w:p w14:paraId="40DDBEAA" w14:textId="77777777" w:rsidR="00D13E0A" w:rsidRDefault="00D13E0A" w:rsidP="00883B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7E317" w14:textId="77777777" w:rsidR="00565AB1" w:rsidRDefault="00565A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F438F" w14:textId="77777777" w:rsidR="00565AB1" w:rsidRDefault="00565A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E73F8" w14:textId="77777777" w:rsidR="00565AB1" w:rsidRDefault="00565AB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W w:w="10800" w:type="dxa"/>
      <w:tblInd w:w="-115" w:type="dxa"/>
      <w:tblLayout w:type="fixed"/>
      <w:tblLook w:val="0600" w:firstRow="0" w:lastRow="0" w:firstColumn="0" w:lastColumn="0" w:noHBand="1" w:noVBand="1"/>
    </w:tblPr>
    <w:tblGrid>
      <w:gridCol w:w="3600"/>
      <w:gridCol w:w="3600"/>
      <w:gridCol w:w="3600"/>
    </w:tblGrid>
    <w:tr w:rsidR="000017D7" w14:paraId="5CE3781C" w14:textId="77777777">
      <w:trPr>
        <w:trHeight w:val="300"/>
      </w:trPr>
      <w:tc>
        <w:tcPr>
          <w:tcW w:w="3600" w:type="dxa"/>
        </w:tcPr>
        <w:p w14:paraId="5573E1C9" w14:textId="77777777" w:rsidR="00565AB1" w:rsidRDefault="00565A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600" w:type="dxa"/>
        </w:tcPr>
        <w:p w14:paraId="59A9BD0D" w14:textId="77777777" w:rsidR="00565AB1" w:rsidRDefault="00565A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600" w:type="dxa"/>
        </w:tcPr>
        <w:p w14:paraId="5FC67E2D" w14:textId="77777777" w:rsidR="00565AB1" w:rsidRDefault="00565A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1D83BC5D" w14:textId="77777777" w:rsidR="00565AB1" w:rsidRDefault="00565A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07AA4A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08B544DA"/>
    <w:multiLevelType w:val="multilevel"/>
    <w:tmpl w:val="4D0AC68E"/>
    <w:lvl w:ilvl="0">
      <w:start w:val="1"/>
      <w:numFmt w:val="bullet"/>
      <w:lvlText w:val="●"/>
      <w:lvlJc w:val="left"/>
      <w:pPr>
        <w:ind w:left="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AD6E3C"/>
    <w:multiLevelType w:val="multilevel"/>
    <w:tmpl w:val="78D2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6795C"/>
    <w:multiLevelType w:val="hybridMultilevel"/>
    <w:tmpl w:val="C4E29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F26FEA"/>
    <w:multiLevelType w:val="multilevel"/>
    <w:tmpl w:val="6798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A32C39"/>
    <w:multiLevelType w:val="hybridMultilevel"/>
    <w:tmpl w:val="96AE0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AB55C5"/>
    <w:multiLevelType w:val="multilevel"/>
    <w:tmpl w:val="4C06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52BF8"/>
    <w:multiLevelType w:val="multilevel"/>
    <w:tmpl w:val="0C4A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D3A2F"/>
    <w:multiLevelType w:val="multilevel"/>
    <w:tmpl w:val="D2CC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61F7F"/>
    <w:multiLevelType w:val="multilevel"/>
    <w:tmpl w:val="01E866E6"/>
    <w:lvl w:ilvl="0">
      <w:start w:val="1"/>
      <w:numFmt w:val="bullet"/>
      <w:lvlText w:val="●"/>
      <w:lvlJc w:val="left"/>
      <w:pPr>
        <w:ind w:left="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62378D9"/>
    <w:multiLevelType w:val="multilevel"/>
    <w:tmpl w:val="D2CC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601479">
    <w:abstractNumId w:val="9"/>
  </w:num>
  <w:num w:numId="2" w16cid:durableId="440227869">
    <w:abstractNumId w:val="1"/>
  </w:num>
  <w:num w:numId="3" w16cid:durableId="939412665">
    <w:abstractNumId w:val="7"/>
  </w:num>
  <w:num w:numId="4" w16cid:durableId="1365059119">
    <w:abstractNumId w:val="4"/>
  </w:num>
  <w:num w:numId="5" w16cid:durableId="450242474">
    <w:abstractNumId w:val="3"/>
  </w:num>
  <w:num w:numId="6" w16cid:durableId="472648347">
    <w:abstractNumId w:val="3"/>
  </w:num>
  <w:num w:numId="7" w16cid:durableId="1370833763">
    <w:abstractNumId w:val="0"/>
    <w:lvlOverride w:ilvl="0">
      <w:lvl w:ilvl="0">
        <w:numFmt w:val="decimal"/>
        <w:lvlText w:val=""/>
        <w:legacy w:legacy="1" w:legacySpace="0" w:legacyIndent="143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8" w16cid:durableId="976690878">
    <w:abstractNumId w:val="2"/>
  </w:num>
  <w:num w:numId="9" w16cid:durableId="1202789581">
    <w:abstractNumId w:val="10"/>
  </w:num>
  <w:num w:numId="10" w16cid:durableId="603271351">
    <w:abstractNumId w:val="6"/>
  </w:num>
  <w:num w:numId="11" w16cid:durableId="1316029404">
    <w:abstractNumId w:val="8"/>
  </w:num>
  <w:num w:numId="12" w16cid:durableId="966859766">
    <w:abstractNumId w:val="5"/>
  </w:num>
  <w:num w:numId="13" w16cid:durableId="2082828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624"/>
    <w:rsid w:val="00002E6E"/>
    <w:rsid w:val="00011C32"/>
    <w:rsid w:val="0001725F"/>
    <w:rsid w:val="00026C98"/>
    <w:rsid w:val="00031F9E"/>
    <w:rsid w:val="0004265F"/>
    <w:rsid w:val="00045733"/>
    <w:rsid w:val="000473F2"/>
    <w:rsid w:val="00050472"/>
    <w:rsid w:val="000553AE"/>
    <w:rsid w:val="000627F4"/>
    <w:rsid w:val="00076A50"/>
    <w:rsid w:val="00091B29"/>
    <w:rsid w:val="00092A1A"/>
    <w:rsid w:val="000A2DA9"/>
    <w:rsid w:val="000A6F14"/>
    <w:rsid w:val="00104FD3"/>
    <w:rsid w:val="001103EA"/>
    <w:rsid w:val="00121179"/>
    <w:rsid w:val="0012558D"/>
    <w:rsid w:val="0013355A"/>
    <w:rsid w:val="001341C6"/>
    <w:rsid w:val="00140D59"/>
    <w:rsid w:val="00142564"/>
    <w:rsid w:val="00161AF8"/>
    <w:rsid w:val="001622AA"/>
    <w:rsid w:val="00181F3F"/>
    <w:rsid w:val="0018510B"/>
    <w:rsid w:val="001873B8"/>
    <w:rsid w:val="001A0624"/>
    <w:rsid w:val="001A28E4"/>
    <w:rsid w:val="001A6690"/>
    <w:rsid w:val="001B33DA"/>
    <w:rsid w:val="001C3F4A"/>
    <w:rsid w:val="001E03B8"/>
    <w:rsid w:val="00241BDE"/>
    <w:rsid w:val="002522FD"/>
    <w:rsid w:val="00257B35"/>
    <w:rsid w:val="00266123"/>
    <w:rsid w:val="00292B31"/>
    <w:rsid w:val="00293DFF"/>
    <w:rsid w:val="002A52D8"/>
    <w:rsid w:val="002B3F8D"/>
    <w:rsid w:val="002B3FF7"/>
    <w:rsid w:val="002B6194"/>
    <w:rsid w:val="002C1F65"/>
    <w:rsid w:val="002D04AC"/>
    <w:rsid w:val="002E36B6"/>
    <w:rsid w:val="002E529C"/>
    <w:rsid w:val="002E5326"/>
    <w:rsid w:val="003061C5"/>
    <w:rsid w:val="00330FCD"/>
    <w:rsid w:val="00334087"/>
    <w:rsid w:val="0033509C"/>
    <w:rsid w:val="00343249"/>
    <w:rsid w:val="00355F82"/>
    <w:rsid w:val="00376EA3"/>
    <w:rsid w:val="00377AD4"/>
    <w:rsid w:val="00380CD3"/>
    <w:rsid w:val="003831DF"/>
    <w:rsid w:val="003928BF"/>
    <w:rsid w:val="003A06F2"/>
    <w:rsid w:val="003A1033"/>
    <w:rsid w:val="003D2D47"/>
    <w:rsid w:val="003E0222"/>
    <w:rsid w:val="003E24BC"/>
    <w:rsid w:val="00404109"/>
    <w:rsid w:val="004248D8"/>
    <w:rsid w:val="0042499A"/>
    <w:rsid w:val="004307E8"/>
    <w:rsid w:val="004341C5"/>
    <w:rsid w:val="00440F89"/>
    <w:rsid w:val="00451057"/>
    <w:rsid w:val="00452502"/>
    <w:rsid w:val="0046346D"/>
    <w:rsid w:val="004B4273"/>
    <w:rsid w:val="004C33F6"/>
    <w:rsid w:val="004C7EED"/>
    <w:rsid w:val="004D181D"/>
    <w:rsid w:val="004D6DCA"/>
    <w:rsid w:val="004E5371"/>
    <w:rsid w:val="005002F0"/>
    <w:rsid w:val="00502840"/>
    <w:rsid w:val="00506883"/>
    <w:rsid w:val="00516D79"/>
    <w:rsid w:val="0051738E"/>
    <w:rsid w:val="005233D6"/>
    <w:rsid w:val="0052695F"/>
    <w:rsid w:val="00527E9E"/>
    <w:rsid w:val="0053223D"/>
    <w:rsid w:val="005326FA"/>
    <w:rsid w:val="00534725"/>
    <w:rsid w:val="005414DB"/>
    <w:rsid w:val="0054295F"/>
    <w:rsid w:val="00543051"/>
    <w:rsid w:val="005614D6"/>
    <w:rsid w:val="00565AB1"/>
    <w:rsid w:val="005868D5"/>
    <w:rsid w:val="00591B3D"/>
    <w:rsid w:val="005A0C59"/>
    <w:rsid w:val="005A4796"/>
    <w:rsid w:val="005B265D"/>
    <w:rsid w:val="005B2D0D"/>
    <w:rsid w:val="005D46FA"/>
    <w:rsid w:val="005F476B"/>
    <w:rsid w:val="00605ED3"/>
    <w:rsid w:val="00623877"/>
    <w:rsid w:val="00632DEC"/>
    <w:rsid w:val="00634AC0"/>
    <w:rsid w:val="00635849"/>
    <w:rsid w:val="00645721"/>
    <w:rsid w:val="006554F6"/>
    <w:rsid w:val="006625F9"/>
    <w:rsid w:val="00664E7A"/>
    <w:rsid w:val="00664F6F"/>
    <w:rsid w:val="00670465"/>
    <w:rsid w:val="00676411"/>
    <w:rsid w:val="006801E3"/>
    <w:rsid w:val="00681DBE"/>
    <w:rsid w:val="00685EA2"/>
    <w:rsid w:val="006868D9"/>
    <w:rsid w:val="006968FD"/>
    <w:rsid w:val="006A63DE"/>
    <w:rsid w:val="006B4DE7"/>
    <w:rsid w:val="006B6DAE"/>
    <w:rsid w:val="006D7FBF"/>
    <w:rsid w:val="006E45B4"/>
    <w:rsid w:val="00700D9F"/>
    <w:rsid w:val="007064A4"/>
    <w:rsid w:val="007102F8"/>
    <w:rsid w:val="0071189D"/>
    <w:rsid w:val="00723340"/>
    <w:rsid w:val="00741C39"/>
    <w:rsid w:val="00743867"/>
    <w:rsid w:val="00754F4E"/>
    <w:rsid w:val="00757E03"/>
    <w:rsid w:val="00774D08"/>
    <w:rsid w:val="00786FDC"/>
    <w:rsid w:val="00791BE5"/>
    <w:rsid w:val="007C09B3"/>
    <w:rsid w:val="007D0E70"/>
    <w:rsid w:val="00822E71"/>
    <w:rsid w:val="00854DAD"/>
    <w:rsid w:val="00861008"/>
    <w:rsid w:val="00861109"/>
    <w:rsid w:val="00864F2D"/>
    <w:rsid w:val="008702A5"/>
    <w:rsid w:val="00883BE3"/>
    <w:rsid w:val="00887969"/>
    <w:rsid w:val="00896F30"/>
    <w:rsid w:val="008A2652"/>
    <w:rsid w:val="008B2672"/>
    <w:rsid w:val="008C3FFC"/>
    <w:rsid w:val="008D30B8"/>
    <w:rsid w:val="008E476C"/>
    <w:rsid w:val="009031B3"/>
    <w:rsid w:val="00911C22"/>
    <w:rsid w:val="0091355D"/>
    <w:rsid w:val="0092288E"/>
    <w:rsid w:val="00923FD0"/>
    <w:rsid w:val="0094697C"/>
    <w:rsid w:val="00973BF2"/>
    <w:rsid w:val="009A5788"/>
    <w:rsid w:val="009D476F"/>
    <w:rsid w:val="009F0C43"/>
    <w:rsid w:val="009F7962"/>
    <w:rsid w:val="00A115D8"/>
    <w:rsid w:val="00A12625"/>
    <w:rsid w:val="00A14F59"/>
    <w:rsid w:val="00A157AB"/>
    <w:rsid w:val="00A27C82"/>
    <w:rsid w:val="00A31763"/>
    <w:rsid w:val="00A357E9"/>
    <w:rsid w:val="00A42889"/>
    <w:rsid w:val="00A4382E"/>
    <w:rsid w:val="00A44981"/>
    <w:rsid w:val="00A6120B"/>
    <w:rsid w:val="00A64795"/>
    <w:rsid w:val="00A70665"/>
    <w:rsid w:val="00A92889"/>
    <w:rsid w:val="00A93D1B"/>
    <w:rsid w:val="00A959BC"/>
    <w:rsid w:val="00AB30C7"/>
    <w:rsid w:val="00AC2C21"/>
    <w:rsid w:val="00B02F0C"/>
    <w:rsid w:val="00B0567D"/>
    <w:rsid w:val="00B163CD"/>
    <w:rsid w:val="00B17E9E"/>
    <w:rsid w:val="00B24E02"/>
    <w:rsid w:val="00B275F5"/>
    <w:rsid w:val="00B55933"/>
    <w:rsid w:val="00B66879"/>
    <w:rsid w:val="00B75218"/>
    <w:rsid w:val="00B76E80"/>
    <w:rsid w:val="00B87C60"/>
    <w:rsid w:val="00B90C9C"/>
    <w:rsid w:val="00BA0F47"/>
    <w:rsid w:val="00BA1E15"/>
    <w:rsid w:val="00BA4104"/>
    <w:rsid w:val="00BC22FD"/>
    <w:rsid w:val="00BC57DC"/>
    <w:rsid w:val="00BE399A"/>
    <w:rsid w:val="00BF686A"/>
    <w:rsid w:val="00BF6D79"/>
    <w:rsid w:val="00C12853"/>
    <w:rsid w:val="00C1405F"/>
    <w:rsid w:val="00C42E28"/>
    <w:rsid w:val="00C61147"/>
    <w:rsid w:val="00C66FF9"/>
    <w:rsid w:val="00C674F0"/>
    <w:rsid w:val="00C70AC3"/>
    <w:rsid w:val="00C721F3"/>
    <w:rsid w:val="00C7300C"/>
    <w:rsid w:val="00C742C3"/>
    <w:rsid w:val="00C92979"/>
    <w:rsid w:val="00C937EE"/>
    <w:rsid w:val="00C9436B"/>
    <w:rsid w:val="00CB1621"/>
    <w:rsid w:val="00CB56D9"/>
    <w:rsid w:val="00CB665F"/>
    <w:rsid w:val="00CC71C0"/>
    <w:rsid w:val="00CD3347"/>
    <w:rsid w:val="00CD66E3"/>
    <w:rsid w:val="00CF72D8"/>
    <w:rsid w:val="00D051FF"/>
    <w:rsid w:val="00D13E0A"/>
    <w:rsid w:val="00D3728A"/>
    <w:rsid w:val="00D46B19"/>
    <w:rsid w:val="00D479CB"/>
    <w:rsid w:val="00D47FB5"/>
    <w:rsid w:val="00D54381"/>
    <w:rsid w:val="00D71E53"/>
    <w:rsid w:val="00D73838"/>
    <w:rsid w:val="00D83E88"/>
    <w:rsid w:val="00DA20EF"/>
    <w:rsid w:val="00DA7FF5"/>
    <w:rsid w:val="00DB728B"/>
    <w:rsid w:val="00DF72D0"/>
    <w:rsid w:val="00DF75A3"/>
    <w:rsid w:val="00E03712"/>
    <w:rsid w:val="00E07DBC"/>
    <w:rsid w:val="00E14C03"/>
    <w:rsid w:val="00E21987"/>
    <w:rsid w:val="00E2228F"/>
    <w:rsid w:val="00E274CC"/>
    <w:rsid w:val="00E34D04"/>
    <w:rsid w:val="00E3668B"/>
    <w:rsid w:val="00E40101"/>
    <w:rsid w:val="00E44827"/>
    <w:rsid w:val="00E476B8"/>
    <w:rsid w:val="00E53F40"/>
    <w:rsid w:val="00E57BF3"/>
    <w:rsid w:val="00E61969"/>
    <w:rsid w:val="00E6276B"/>
    <w:rsid w:val="00E639A0"/>
    <w:rsid w:val="00E772CE"/>
    <w:rsid w:val="00EA2384"/>
    <w:rsid w:val="00EB7ED9"/>
    <w:rsid w:val="00EC0A5F"/>
    <w:rsid w:val="00EC1514"/>
    <w:rsid w:val="00EC49FD"/>
    <w:rsid w:val="00EC53D9"/>
    <w:rsid w:val="00ED1CD7"/>
    <w:rsid w:val="00ED4E5A"/>
    <w:rsid w:val="00ED6FAD"/>
    <w:rsid w:val="00ED7884"/>
    <w:rsid w:val="00EE3E09"/>
    <w:rsid w:val="00EE70E9"/>
    <w:rsid w:val="00EE7B4C"/>
    <w:rsid w:val="00F10956"/>
    <w:rsid w:val="00F3514F"/>
    <w:rsid w:val="00F3731C"/>
    <w:rsid w:val="00F435CF"/>
    <w:rsid w:val="00F5115A"/>
    <w:rsid w:val="00F528FD"/>
    <w:rsid w:val="00F831B2"/>
    <w:rsid w:val="00F86729"/>
    <w:rsid w:val="00F86A7C"/>
    <w:rsid w:val="00F925A3"/>
    <w:rsid w:val="00F935DF"/>
    <w:rsid w:val="00F94D57"/>
    <w:rsid w:val="00F97755"/>
    <w:rsid w:val="00FA0631"/>
    <w:rsid w:val="00FB3016"/>
    <w:rsid w:val="00FC5017"/>
    <w:rsid w:val="00FE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C61EB"/>
  <w15:chartTrackingRefBased/>
  <w15:docId w15:val="{837458E1-208C-43B5-B544-79D1898F9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624"/>
    <w:pPr>
      <w:spacing w:after="160" w:line="259" w:lineRule="auto"/>
      <w:jc w:val="left"/>
    </w:pPr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6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6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6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6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6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624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26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12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4984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5365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8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1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1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4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1097</TotalTime>
  <Pages>3</Pages>
  <Words>1250</Words>
  <Characters>7128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M</dc:creator>
  <cp:keywords/>
  <dc:description/>
  <cp:lastModifiedBy>Karthik Thirumalai</cp:lastModifiedBy>
  <cp:revision>71</cp:revision>
  <dcterms:created xsi:type="dcterms:W3CDTF">2025-01-27T00:15:00Z</dcterms:created>
  <dcterms:modified xsi:type="dcterms:W3CDTF">2025-02-03T19:37:00Z</dcterms:modified>
</cp:coreProperties>
</file>