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0BC0" w:rsidRDefault="0066398B">
      <w:pPr>
        <w:spacing w:after="745" w:line="265" w:lineRule="auto"/>
        <w:ind w:left="-5"/>
      </w:pPr>
      <w:r>
        <w:rPr>
          <w:color w:val="000000"/>
          <w:sz w:val="2"/>
        </w:rPr>
        <w:t>.</w:t>
      </w:r>
    </w:p>
    <w:p w:rsidR="00A30BC0" w:rsidRDefault="0066398B">
      <w:pPr>
        <w:pStyle w:val="Heading1"/>
      </w:pPr>
      <w:r>
        <w:t>Kavi Sri</w:t>
      </w:r>
    </w:p>
    <w:p w:rsidR="00A30BC0" w:rsidRDefault="0066398B">
      <w:pPr>
        <w:spacing w:after="324"/>
        <w:ind w:left="794" w:firstLine="0"/>
        <w:jc w:val="center"/>
      </w:pPr>
      <w:r>
        <w:rPr>
          <w:noProof/>
          <w:color w:val="000000"/>
          <w:sz w:val="22"/>
        </w:rPr>
        <mc:AlternateContent>
          <mc:Choice Requires="wpg">
            <w:drawing>
              <wp:inline distT="0" distB="0" distL="0" distR="0">
                <wp:extent cx="6885940" cy="619125"/>
                <wp:effectExtent l="0" t="0" r="0" b="9525"/>
                <wp:docPr id="1351" name="Group 1351"/>
                <wp:cNvGraphicFramePr/>
                <a:graphic xmlns:a="http://schemas.openxmlformats.org/drawingml/2006/main">
                  <a:graphicData uri="http://schemas.microsoft.com/office/word/2010/wordprocessingGroup">
                    <wpg:wgp>
                      <wpg:cNvGrpSpPr/>
                      <wpg:grpSpPr>
                        <a:xfrm>
                          <a:off x="0" y="0"/>
                          <a:ext cx="6885940" cy="619125"/>
                          <a:chOff x="0" y="0"/>
                          <a:chExt cx="6762749" cy="341529"/>
                        </a:xfrm>
                      </wpg:grpSpPr>
                      <wps:wsp>
                        <wps:cNvPr id="1767" name="Shape 1767"/>
                        <wps:cNvSpPr/>
                        <wps:spPr>
                          <a:xfrm>
                            <a:off x="0" y="332004"/>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8" name="Shape 8"/>
                        <wps:cNvSpPr/>
                        <wps:spPr>
                          <a:xfrm>
                            <a:off x="1318095" y="2162"/>
                            <a:ext cx="25376" cy="69384"/>
                          </a:xfrm>
                          <a:custGeom>
                            <a:avLst/>
                            <a:gdLst/>
                            <a:ahLst/>
                            <a:cxnLst/>
                            <a:rect l="0" t="0" r="0" b="0"/>
                            <a:pathLst>
                              <a:path w="25376" h="69384">
                                <a:moveTo>
                                  <a:pt x="25376" y="0"/>
                                </a:moveTo>
                                <a:lnTo>
                                  <a:pt x="25376" y="12528"/>
                                </a:lnTo>
                                <a:cubicBezTo>
                                  <a:pt x="18310" y="12528"/>
                                  <a:pt x="12528" y="18310"/>
                                  <a:pt x="12528" y="25376"/>
                                </a:cubicBezTo>
                                <a:cubicBezTo>
                                  <a:pt x="12528" y="32443"/>
                                  <a:pt x="18310" y="38225"/>
                                  <a:pt x="25376" y="38225"/>
                                </a:cubicBezTo>
                                <a:lnTo>
                                  <a:pt x="25376" y="69384"/>
                                </a:lnTo>
                                <a:lnTo>
                                  <a:pt x="23770" y="69384"/>
                                </a:lnTo>
                                <a:cubicBezTo>
                                  <a:pt x="22807" y="68099"/>
                                  <a:pt x="0" y="42722"/>
                                  <a:pt x="0" y="25376"/>
                                </a:cubicBezTo>
                                <a:cubicBezTo>
                                  <a:pt x="0" y="11243"/>
                                  <a:pt x="11243" y="0"/>
                                  <a:pt x="25376"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9" name="Shape 9"/>
                        <wps:cNvSpPr/>
                        <wps:spPr>
                          <a:xfrm>
                            <a:off x="1343471" y="2162"/>
                            <a:ext cx="25698" cy="69384"/>
                          </a:xfrm>
                          <a:custGeom>
                            <a:avLst/>
                            <a:gdLst/>
                            <a:ahLst/>
                            <a:cxnLst/>
                            <a:rect l="0" t="0" r="0" b="0"/>
                            <a:pathLst>
                              <a:path w="25698" h="69384">
                                <a:moveTo>
                                  <a:pt x="0" y="0"/>
                                </a:moveTo>
                                <a:cubicBezTo>
                                  <a:pt x="14134" y="0"/>
                                  <a:pt x="25376" y="11243"/>
                                  <a:pt x="25698" y="25376"/>
                                </a:cubicBezTo>
                                <a:cubicBezTo>
                                  <a:pt x="25698" y="42722"/>
                                  <a:pt x="2891" y="68420"/>
                                  <a:pt x="1927" y="69384"/>
                                </a:cubicBezTo>
                                <a:lnTo>
                                  <a:pt x="0" y="69384"/>
                                </a:lnTo>
                                <a:lnTo>
                                  <a:pt x="0" y="38225"/>
                                </a:lnTo>
                                <a:cubicBezTo>
                                  <a:pt x="7067" y="38225"/>
                                  <a:pt x="12849" y="32443"/>
                                  <a:pt x="12849" y="25376"/>
                                </a:cubicBezTo>
                                <a:cubicBezTo>
                                  <a:pt x="12849" y="18310"/>
                                  <a:pt x="7067" y="12528"/>
                                  <a:pt x="0" y="12528"/>
                                </a:cubicBez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10" name="Rectangle 10"/>
                        <wps:cNvSpPr/>
                        <wps:spPr>
                          <a:xfrm>
                            <a:off x="1421011" y="0"/>
                            <a:ext cx="605077" cy="143317"/>
                          </a:xfrm>
                          <a:prstGeom prst="rect">
                            <a:avLst/>
                          </a:prstGeom>
                          <a:ln>
                            <a:noFill/>
                          </a:ln>
                        </wps:spPr>
                        <wps:txbx>
                          <w:txbxContent>
                            <w:p w:rsidR="00A30BC0" w:rsidRDefault="0066398B">
                              <w:pPr>
                                <w:spacing w:after="160"/>
                                <w:ind w:left="0" w:firstLine="0"/>
                              </w:pPr>
                              <w:r>
                                <w:rPr>
                                  <w:w w:val="126"/>
                                  <w:sz w:val="13"/>
                                </w:rPr>
                                <w:t>Burlington</w:t>
                              </w:r>
                            </w:p>
                          </w:txbxContent>
                        </wps:txbx>
                        <wps:bodyPr horzOverflow="overflow" vert="horz" lIns="0" tIns="0" rIns="0" bIns="0" rtlCol="0">
                          <a:noAutofit/>
                        </wps:bodyPr>
                      </wps:wsp>
                      <wps:wsp>
                        <wps:cNvPr id="11" name="Rectangle 11"/>
                        <wps:cNvSpPr/>
                        <wps:spPr>
                          <a:xfrm>
                            <a:off x="1875978" y="0"/>
                            <a:ext cx="38195" cy="143317"/>
                          </a:xfrm>
                          <a:prstGeom prst="rect">
                            <a:avLst/>
                          </a:prstGeom>
                          <a:ln>
                            <a:noFill/>
                          </a:ln>
                        </wps:spPr>
                        <wps:txbx>
                          <w:txbxContent>
                            <w:p w:rsidR="00A30BC0" w:rsidRDefault="0066398B">
                              <w:pPr>
                                <w:spacing w:after="160"/>
                                <w:ind w:left="0" w:firstLine="0"/>
                              </w:pPr>
                              <w:r>
                                <w:rPr>
                                  <w:w w:val="136"/>
                                  <w:sz w:val="13"/>
                                </w:rPr>
                                <w:t>,</w:t>
                              </w:r>
                            </w:p>
                          </w:txbxContent>
                        </wps:txbx>
                        <wps:bodyPr horzOverflow="overflow" vert="horz" lIns="0" tIns="0" rIns="0" bIns="0" rtlCol="0">
                          <a:noAutofit/>
                        </wps:bodyPr>
                      </wps:wsp>
                      <wps:wsp>
                        <wps:cNvPr id="12" name="Rectangle 12"/>
                        <wps:cNvSpPr/>
                        <wps:spPr>
                          <a:xfrm>
                            <a:off x="1942802" y="0"/>
                            <a:ext cx="422311" cy="143317"/>
                          </a:xfrm>
                          <a:prstGeom prst="rect">
                            <a:avLst/>
                          </a:prstGeom>
                          <a:ln>
                            <a:noFill/>
                          </a:ln>
                        </wps:spPr>
                        <wps:txbx>
                          <w:txbxContent>
                            <w:p w:rsidR="00A30BC0" w:rsidRDefault="0066398B">
                              <w:pPr>
                                <w:spacing w:after="160"/>
                                <w:ind w:left="0" w:firstLine="0"/>
                              </w:pPr>
                              <w:r>
                                <w:rPr>
                                  <w:w w:val="121"/>
                                  <w:sz w:val="13"/>
                                </w:rPr>
                                <w:t>Ontario</w:t>
                              </w:r>
                            </w:p>
                          </w:txbxContent>
                        </wps:txbx>
                        <wps:bodyPr horzOverflow="overflow" vert="horz" lIns="0" tIns="0" rIns="0" bIns="0" rtlCol="0">
                          <a:noAutofit/>
                        </wps:bodyPr>
                      </wps:wsp>
                      <wps:wsp>
                        <wps:cNvPr id="13" name="Rectangle 13"/>
                        <wps:cNvSpPr/>
                        <wps:spPr>
                          <a:xfrm>
                            <a:off x="2260401" y="0"/>
                            <a:ext cx="38195" cy="143317"/>
                          </a:xfrm>
                          <a:prstGeom prst="rect">
                            <a:avLst/>
                          </a:prstGeom>
                          <a:ln>
                            <a:noFill/>
                          </a:ln>
                        </wps:spPr>
                        <wps:txbx>
                          <w:txbxContent>
                            <w:p w:rsidR="00A30BC0" w:rsidRDefault="0066398B">
                              <w:pPr>
                                <w:spacing w:after="160"/>
                                <w:ind w:left="0" w:firstLine="0"/>
                              </w:pPr>
                              <w:r>
                                <w:rPr>
                                  <w:w w:val="136"/>
                                  <w:sz w:val="13"/>
                                </w:rPr>
                                <w:t>,</w:t>
                              </w:r>
                            </w:p>
                          </w:txbxContent>
                        </wps:txbx>
                        <wps:bodyPr horzOverflow="overflow" vert="horz" lIns="0" tIns="0" rIns="0" bIns="0" rtlCol="0">
                          <a:noAutofit/>
                        </wps:bodyPr>
                      </wps:wsp>
                      <wps:wsp>
                        <wps:cNvPr id="14" name="Rectangle 14"/>
                        <wps:cNvSpPr/>
                        <wps:spPr>
                          <a:xfrm>
                            <a:off x="2327225" y="0"/>
                            <a:ext cx="409427" cy="143317"/>
                          </a:xfrm>
                          <a:prstGeom prst="rect">
                            <a:avLst/>
                          </a:prstGeom>
                          <a:ln>
                            <a:noFill/>
                          </a:ln>
                        </wps:spPr>
                        <wps:txbx>
                          <w:txbxContent>
                            <w:p w:rsidR="00A30BC0" w:rsidRDefault="0066398B">
                              <w:pPr>
                                <w:spacing w:after="160"/>
                                <w:ind w:left="0" w:firstLine="0"/>
                              </w:pPr>
                              <w:r>
                                <w:rPr>
                                  <w:w w:val="120"/>
                                  <w:sz w:val="13"/>
                                </w:rPr>
                                <w:t>Canada</w:t>
                              </w:r>
                            </w:p>
                          </w:txbxContent>
                        </wps:txbx>
                        <wps:bodyPr horzOverflow="overflow" vert="horz" lIns="0" tIns="0" rIns="0" bIns="0" rtlCol="0">
                          <a:noAutofit/>
                        </wps:bodyPr>
                      </wps:wsp>
                      <wps:wsp>
                        <wps:cNvPr id="15" name="Shape 15"/>
                        <wps:cNvSpPr/>
                        <wps:spPr>
                          <a:xfrm>
                            <a:off x="2683001" y="20951"/>
                            <a:ext cx="32071" cy="51492"/>
                          </a:xfrm>
                          <a:custGeom>
                            <a:avLst/>
                            <a:gdLst/>
                            <a:ahLst/>
                            <a:cxnLst/>
                            <a:rect l="0" t="0" r="0" b="0"/>
                            <a:pathLst>
                              <a:path w="32071" h="51492">
                                <a:moveTo>
                                  <a:pt x="6325" y="0"/>
                                </a:moveTo>
                                <a:lnTo>
                                  <a:pt x="32071" y="0"/>
                                </a:lnTo>
                                <a:lnTo>
                                  <a:pt x="32071" y="22588"/>
                                </a:lnTo>
                                <a:lnTo>
                                  <a:pt x="6322" y="6476"/>
                                </a:lnTo>
                                <a:lnTo>
                                  <a:pt x="6322" y="12952"/>
                                </a:lnTo>
                                <a:lnTo>
                                  <a:pt x="32071" y="28913"/>
                                </a:lnTo>
                                <a:lnTo>
                                  <a:pt x="32071" y="51492"/>
                                </a:lnTo>
                                <a:lnTo>
                                  <a:pt x="6325" y="51492"/>
                                </a:lnTo>
                                <a:cubicBezTo>
                                  <a:pt x="4618" y="51492"/>
                                  <a:pt x="3137" y="50840"/>
                                  <a:pt x="1882" y="49535"/>
                                </a:cubicBezTo>
                                <a:cubicBezTo>
                                  <a:pt x="627" y="48231"/>
                                  <a:pt x="0" y="46726"/>
                                  <a:pt x="0" y="45019"/>
                                </a:cubicBezTo>
                                <a:lnTo>
                                  <a:pt x="0" y="6473"/>
                                </a:lnTo>
                                <a:cubicBezTo>
                                  <a:pt x="0" y="4766"/>
                                  <a:pt x="627" y="3260"/>
                                  <a:pt x="1882" y="1956"/>
                                </a:cubicBezTo>
                                <a:cubicBezTo>
                                  <a:pt x="3137" y="652"/>
                                  <a:pt x="4618" y="0"/>
                                  <a:pt x="6325"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16" name="Shape 16"/>
                        <wps:cNvSpPr/>
                        <wps:spPr>
                          <a:xfrm>
                            <a:off x="2715071" y="20951"/>
                            <a:ext cx="32074" cy="51492"/>
                          </a:xfrm>
                          <a:custGeom>
                            <a:avLst/>
                            <a:gdLst/>
                            <a:ahLst/>
                            <a:cxnLst/>
                            <a:rect l="0" t="0" r="0" b="0"/>
                            <a:pathLst>
                              <a:path w="32074" h="51492">
                                <a:moveTo>
                                  <a:pt x="0" y="0"/>
                                </a:moveTo>
                                <a:lnTo>
                                  <a:pt x="25749" y="0"/>
                                </a:lnTo>
                                <a:cubicBezTo>
                                  <a:pt x="27456" y="0"/>
                                  <a:pt x="28937" y="652"/>
                                  <a:pt x="30192" y="1956"/>
                                </a:cubicBezTo>
                                <a:cubicBezTo>
                                  <a:pt x="31447" y="3260"/>
                                  <a:pt x="32074" y="4766"/>
                                  <a:pt x="32074" y="6473"/>
                                </a:cubicBezTo>
                                <a:lnTo>
                                  <a:pt x="32074" y="45019"/>
                                </a:lnTo>
                                <a:cubicBezTo>
                                  <a:pt x="32074" y="46726"/>
                                  <a:pt x="31447" y="48231"/>
                                  <a:pt x="30192" y="49535"/>
                                </a:cubicBezTo>
                                <a:cubicBezTo>
                                  <a:pt x="28937" y="50840"/>
                                  <a:pt x="27456" y="51492"/>
                                  <a:pt x="25749" y="51492"/>
                                </a:cubicBezTo>
                                <a:lnTo>
                                  <a:pt x="0" y="51492"/>
                                </a:lnTo>
                                <a:lnTo>
                                  <a:pt x="0" y="28913"/>
                                </a:lnTo>
                                <a:lnTo>
                                  <a:pt x="25749" y="12952"/>
                                </a:lnTo>
                                <a:lnTo>
                                  <a:pt x="25749" y="6476"/>
                                </a:lnTo>
                                <a:lnTo>
                                  <a:pt x="0" y="22588"/>
                                </a:ln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18" name="Shape 18"/>
                        <wps:cNvSpPr/>
                        <wps:spPr>
                          <a:xfrm>
                            <a:off x="3895836" y="8154"/>
                            <a:ext cx="28910" cy="76199"/>
                          </a:xfrm>
                          <a:custGeom>
                            <a:avLst/>
                            <a:gdLst/>
                            <a:ahLst/>
                            <a:cxnLst/>
                            <a:rect l="0" t="0" r="0" b="0"/>
                            <a:pathLst>
                              <a:path w="28910" h="76199">
                                <a:moveTo>
                                  <a:pt x="4818" y="0"/>
                                </a:moveTo>
                                <a:lnTo>
                                  <a:pt x="28910" y="0"/>
                                </a:lnTo>
                                <a:lnTo>
                                  <a:pt x="28910" y="9637"/>
                                </a:lnTo>
                                <a:lnTo>
                                  <a:pt x="9637" y="9637"/>
                                </a:lnTo>
                                <a:lnTo>
                                  <a:pt x="9637" y="57820"/>
                                </a:lnTo>
                                <a:lnTo>
                                  <a:pt x="28910" y="57820"/>
                                </a:lnTo>
                                <a:lnTo>
                                  <a:pt x="28910" y="76199"/>
                                </a:lnTo>
                                <a:lnTo>
                                  <a:pt x="2661" y="76199"/>
                                </a:lnTo>
                                <a:lnTo>
                                  <a:pt x="1411" y="75682"/>
                                </a:lnTo>
                                <a:cubicBezTo>
                                  <a:pt x="471" y="74741"/>
                                  <a:pt x="0" y="73605"/>
                                  <a:pt x="0" y="72275"/>
                                </a:cubicBezTo>
                                <a:lnTo>
                                  <a:pt x="0" y="4818"/>
                                </a:lnTo>
                                <a:cubicBezTo>
                                  <a:pt x="0" y="3488"/>
                                  <a:pt x="471" y="2352"/>
                                  <a:pt x="1411" y="1411"/>
                                </a:cubicBezTo>
                                <a:cubicBezTo>
                                  <a:pt x="2352" y="470"/>
                                  <a:pt x="3488" y="0"/>
                                  <a:pt x="4818"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19" name="Shape 19"/>
                        <wps:cNvSpPr/>
                        <wps:spPr>
                          <a:xfrm>
                            <a:off x="3924746" y="8154"/>
                            <a:ext cx="28910" cy="76199"/>
                          </a:xfrm>
                          <a:custGeom>
                            <a:avLst/>
                            <a:gdLst/>
                            <a:ahLst/>
                            <a:cxnLst/>
                            <a:rect l="0" t="0" r="0" b="0"/>
                            <a:pathLst>
                              <a:path w="28910" h="76199">
                                <a:moveTo>
                                  <a:pt x="0" y="0"/>
                                </a:moveTo>
                                <a:lnTo>
                                  <a:pt x="24092" y="0"/>
                                </a:lnTo>
                                <a:cubicBezTo>
                                  <a:pt x="25422" y="0"/>
                                  <a:pt x="26558" y="470"/>
                                  <a:pt x="27499" y="1411"/>
                                </a:cubicBezTo>
                                <a:cubicBezTo>
                                  <a:pt x="28439" y="2352"/>
                                  <a:pt x="28910" y="3488"/>
                                  <a:pt x="28910" y="4818"/>
                                </a:cubicBezTo>
                                <a:lnTo>
                                  <a:pt x="28910" y="72275"/>
                                </a:lnTo>
                                <a:cubicBezTo>
                                  <a:pt x="28910" y="73605"/>
                                  <a:pt x="28439" y="74741"/>
                                  <a:pt x="27499" y="75682"/>
                                </a:cubicBezTo>
                                <a:lnTo>
                                  <a:pt x="26249" y="76199"/>
                                </a:lnTo>
                                <a:lnTo>
                                  <a:pt x="0" y="76199"/>
                                </a:lnTo>
                                <a:lnTo>
                                  <a:pt x="0" y="57820"/>
                                </a:lnTo>
                                <a:lnTo>
                                  <a:pt x="19273" y="57820"/>
                                </a:lnTo>
                                <a:lnTo>
                                  <a:pt x="19273" y="9637"/>
                                </a:lnTo>
                                <a:lnTo>
                                  <a:pt x="0" y="9637"/>
                                </a:ln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20" name="Rectangle 20"/>
                        <wps:cNvSpPr/>
                        <wps:spPr>
                          <a:xfrm>
                            <a:off x="3998267" y="0"/>
                            <a:ext cx="1063989" cy="143316"/>
                          </a:xfrm>
                          <a:prstGeom prst="rect">
                            <a:avLst/>
                          </a:prstGeom>
                          <a:ln>
                            <a:noFill/>
                          </a:ln>
                        </wps:spPr>
                        <wps:txbx>
                          <w:txbxContent>
                            <w:p w:rsidR="00A30BC0" w:rsidRDefault="0066398B">
                              <w:pPr>
                                <w:spacing w:after="160"/>
                                <w:ind w:left="0" w:firstLine="0"/>
                              </w:pPr>
                              <w:r>
                                <w:rPr>
                                  <w:w w:val="128"/>
                                  <w:sz w:val="13"/>
                                </w:rPr>
                                <w:t>+1(647)-609-2061</w:t>
                              </w:r>
                            </w:p>
                          </w:txbxContent>
                        </wps:txbx>
                        <wps:bodyPr horzOverflow="overflow" vert="horz" lIns="0" tIns="0" rIns="0" bIns="0" rtlCol="0">
                          <a:noAutofit/>
                        </wps:bodyPr>
                      </wps:wsp>
                      <wps:wsp>
                        <wps:cNvPr id="21" name="Shape 21"/>
                        <wps:cNvSpPr/>
                        <wps:spPr>
                          <a:xfrm>
                            <a:off x="4838700" y="8154"/>
                            <a:ext cx="24091" cy="76199"/>
                          </a:xfrm>
                          <a:custGeom>
                            <a:avLst/>
                            <a:gdLst/>
                            <a:ahLst/>
                            <a:cxnLst/>
                            <a:rect l="0" t="0" r="0" b="0"/>
                            <a:pathLst>
                              <a:path w="24091" h="76199">
                                <a:moveTo>
                                  <a:pt x="7227" y="0"/>
                                </a:moveTo>
                                <a:lnTo>
                                  <a:pt x="24091" y="0"/>
                                </a:lnTo>
                                <a:lnTo>
                                  <a:pt x="24091" y="14455"/>
                                </a:lnTo>
                                <a:cubicBezTo>
                                  <a:pt x="21425" y="14455"/>
                                  <a:pt x="19273" y="16607"/>
                                  <a:pt x="19273" y="19273"/>
                                </a:cubicBezTo>
                                <a:cubicBezTo>
                                  <a:pt x="19273" y="21939"/>
                                  <a:pt x="21425" y="24092"/>
                                  <a:pt x="24091" y="24092"/>
                                </a:cubicBezTo>
                                <a:lnTo>
                                  <a:pt x="24091" y="28910"/>
                                </a:lnTo>
                                <a:lnTo>
                                  <a:pt x="19273" y="28910"/>
                                </a:lnTo>
                                <a:lnTo>
                                  <a:pt x="19273" y="62638"/>
                                </a:lnTo>
                                <a:lnTo>
                                  <a:pt x="24091" y="62638"/>
                                </a:lnTo>
                                <a:lnTo>
                                  <a:pt x="24091" y="76199"/>
                                </a:lnTo>
                                <a:lnTo>
                                  <a:pt x="5079" y="76199"/>
                                </a:lnTo>
                                <a:lnTo>
                                  <a:pt x="2123" y="74970"/>
                                </a:lnTo>
                                <a:lnTo>
                                  <a:pt x="0" y="69866"/>
                                </a:lnTo>
                                <a:lnTo>
                                  <a:pt x="0" y="7226"/>
                                </a:lnTo>
                                <a:lnTo>
                                  <a:pt x="2123" y="2123"/>
                                </a:lnTo>
                                <a:cubicBezTo>
                                  <a:pt x="3532" y="714"/>
                                  <a:pt x="5234" y="6"/>
                                  <a:pt x="7227"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22" name="Shape 22"/>
                        <wps:cNvSpPr/>
                        <wps:spPr>
                          <a:xfrm>
                            <a:off x="4862791" y="8154"/>
                            <a:ext cx="24092" cy="76199"/>
                          </a:xfrm>
                          <a:custGeom>
                            <a:avLst/>
                            <a:gdLst/>
                            <a:ahLst/>
                            <a:cxnLst/>
                            <a:rect l="0" t="0" r="0" b="0"/>
                            <a:pathLst>
                              <a:path w="24092" h="76199">
                                <a:moveTo>
                                  <a:pt x="0" y="0"/>
                                </a:moveTo>
                                <a:lnTo>
                                  <a:pt x="24092" y="0"/>
                                </a:lnTo>
                                <a:lnTo>
                                  <a:pt x="24092" y="30408"/>
                                </a:lnTo>
                                <a:lnTo>
                                  <a:pt x="22959" y="30877"/>
                                </a:lnTo>
                                <a:cubicBezTo>
                                  <a:pt x="21525" y="32031"/>
                                  <a:pt x="20267" y="33526"/>
                                  <a:pt x="19273" y="34888"/>
                                </a:cubicBezTo>
                                <a:lnTo>
                                  <a:pt x="19273" y="28910"/>
                                </a:lnTo>
                                <a:lnTo>
                                  <a:pt x="9637" y="28910"/>
                                </a:lnTo>
                                <a:lnTo>
                                  <a:pt x="9637" y="62638"/>
                                </a:lnTo>
                                <a:lnTo>
                                  <a:pt x="19273" y="62638"/>
                                </a:lnTo>
                                <a:lnTo>
                                  <a:pt x="19273" y="43365"/>
                                </a:lnTo>
                                <a:cubicBezTo>
                                  <a:pt x="19273" y="40699"/>
                                  <a:pt x="21425" y="38546"/>
                                  <a:pt x="24092" y="38546"/>
                                </a:cubicBezTo>
                                <a:lnTo>
                                  <a:pt x="24092" y="76199"/>
                                </a:lnTo>
                                <a:lnTo>
                                  <a:pt x="0" y="76199"/>
                                </a:lnTo>
                                <a:lnTo>
                                  <a:pt x="0" y="62638"/>
                                </a:lnTo>
                                <a:lnTo>
                                  <a:pt x="4818" y="62638"/>
                                </a:lnTo>
                                <a:lnTo>
                                  <a:pt x="4818" y="28910"/>
                                </a:lnTo>
                                <a:lnTo>
                                  <a:pt x="0" y="28910"/>
                                </a:lnTo>
                                <a:lnTo>
                                  <a:pt x="0" y="24092"/>
                                </a:lnTo>
                                <a:cubicBezTo>
                                  <a:pt x="2666" y="24092"/>
                                  <a:pt x="4818" y="21939"/>
                                  <a:pt x="4818" y="19273"/>
                                </a:cubicBezTo>
                                <a:cubicBezTo>
                                  <a:pt x="4818" y="16607"/>
                                  <a:pt x="2666" y="14455"/>
                                  <a:pt x="0" y="14455"/>
                                </a:cubicBez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23" name="Shape 23"/>
                        <wps:cNvSpPr/>
                        <wps:spPr>
                          <a:xfrm>
                            <a:off x="4886883" y="8154"/>
                            <a:ext cx="28017" cy="76199"/>
                          </a:xfrm>
                          <a:custGeom>
                            <a:avLst/>
                            <a:gdLst/>
                            <a:ahLst/>
                            <a:cxnLst/>
                            <a:rect l="0" t="0" r="0" b="0"/>
                            <a:pathLst>
                              <a:path w="28017" h="76199">
                                <a:moveTo>
                                  <a:pt x="0" y="0"/>
                                </a:moveTo>
                                <a:lnTo>
                                  <a:pt x="21682" y="0"/>
                                </a:lnTo>
                                <a:cubicBezTo>
                                  <a:pt x="23676" y="6"/>
                                  <a:pt x="25377" y="714"/>
                                  <a:pt x="26786" y="2123"/>
                                </a:cubicBezTo>
                                <a:lnTo>
                                  <a:pt x="28017" y="5082"/>
                                </a:lnTo>
                                <a:lnTo>
                                  <a:pt x="28017" y="72011"/>
                                </a:lnTo>
                                <a:lnTo>
                                  <a:pt x="26786" y="74970"/>
                                </a:lnTo>
                                <a:lnTo>
                                  <a:pt x="23830" y="76199"/>
                                </a:lnTo>
                                <a:lnTo>
                                  <a:pt x="0" y="76199"/>
                                </a:lnTo>
                                <a:lnTo>
                                  <a:pt x="0" y="38546"/>
                                </a:lnTo>
                                <a:cubicBezTo>
                                  <a:pt x="2666" y="38546"/>
                                  <a:pt x="4818" y="40699"/>
                                  <a:pt x="4818" y="43365"/>
                                </a:cubicBezTo>
                                <a:lnTo>
                                  <a:pt x="4818" y="62638"/>
                                </a:lnTo>
                                <a:lnTo>
                                  <a:pt x="14455" y="62638"/>
                                </a:lnTo>
                                <a:lnTo>
                                  <a:pt x="14455" y="40956"/>
                                </a:lnTo>
                                <a:cubicBezTo>
                                  <a:pt x="14455" y="34300"/>
                                  <a:pt x="9608" y="28910"/>
                                  <a:pt x="3614" y="28910"/>
                                </a:cubicBezTo>
                                <a:lnTo>
                                  <a:pt x="0" y="30408"/>
                                </a:ln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118" name="Rectangle 118"/>
                        <wps:cNvSpPr/>
                        <wps:spPr>
                          <a:xfrm>
                            <a:off x="4951660" y="0"/>
                            <a:ext cx="604280" cy="143317"/>
                          </a:xfrm>
                          <a:prstGeom prst="rect">
                            <a:avLst/>
                          </a:prstGeom>
                          <a:ln>
                            <a:noFill/>
                          </a:ln>
                        </wps:spPr>
                        <wps:txbx>
                          <w:txbxContent>
                            <w:p w:rsidR="00A30BC0" w:rsidRDefault="0066398B">
                              <w:pPr>
                                <w:spacing w:after="160"/>
                                <w:ind w:left="0" w:firstLine="0"/>
                              </w:pPr>
                              <w:r>
                                <w:rPr>
                                  <w:w w:val="128"/>
                                  <w:sz w:val="13"/>
                                </w:rPr>
                                <w:t>in/kavisri2</w:t>
                              </w:r>
                            </w:p>
                          </w:txbxContent>
                        </wps:txbx>
                        <wps:bodyPr horzOverflow="overflow" vert="horz" lIns="0" tIns="0" rIns="0" bIns="0" rtlCol="0">
                          <a:noAutofit/>
                        </wps:bodyPr>
                      </wps:wsp>
                      <wps:wsp>
                        <wps:cNvPr id="119" name="Rectangle 119"/>
                        <wps:cNvSpPr/>
                        <wps:spPr>
                          <a:xfrm>
                            <a:off x="5406007" y="0"/>
                            <a:ext cx="67724" cy="143317"/>
                          </a:xfrm>
                          <a:prstGeom prst="rect">
                            <a:avLst/>
                          </a:prstGeom>
                          <a:ln>
                            <a:noFill/>
                          </a:ln>
                        </wps:spPr>
                        <wps:txbx>
                          <w:txbxContent>
                            <w:p w:rsidR="00A30BC0" w:rsidRDefault="0066398B">
                              <w:pPr>
                                <w:spacing w:after="160"/>
                                <w:ind w:left="0" w:firstLine="0"/>
                              </w:pPr>
                              <w:hyperlink r:id="rId5">
                                <w:r>
                                  <w:rPr>
                                    <w:w w:val="117"/>
                                    <w:sz w:val="13"/>
                                  </w:rPr>
                                  <w:t>2</w:t>
                                </w:r>
                              </w:hyperlink>
                            </w:p>
                          </w:txbxContent>
                        </wps:txbx>
                        <wps:bodyPr horzOverflow="overflow" vert="horz" lIns="0" tIns="0" rIns="0" bIns="0" rtlCol="0">
                          <a:noAutofit/>
                        </wps:bodyPr>
                      </wps:wsp>
                    </wpg:wgp>
                  </a:graphicData>
                </a:graphic>
              </wp:inline>
            </w:drawing>
          </mc:Choice>
          <mc:Fallback>
            <w:pict>
              <v:group id="Group 1351" o:spid="_x0000_s1026" style="width:542.2pt;height:48.75pt;mso-position-horizontal-relative:char;mso-position-vertical-relative:line" coordsize="67627,3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">
                <v:shape id="Shape 1767" o:spid="_x0000_s1027" style="position:absolute;top:3320;width:67627;height:95;visibility:visible;mso-wrap-style:square;v-text-anchor:top" coordsize="6762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" path="m,l6762749,r,9525l,9525,,e" fillcolor="#e5e7eb" stroked="f" strokeweight="0">
                  <v:stroke miterlimit="83231f" joinstyle="miter"/>
                  <v:path arrowok="t" textboxrect="0,0,6762749,9525"/>
                </v:shape>
                <v:shape id="Shape 8" o:spid="_x0000_s1028" style="position:absolute;left:13180;top:21;width:254;height:694;visibility:visible;mso-wrap-style:square;v-text-anchor:top" coordsize="25376,6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" path="m25376,r,12528c18310,12528,12528,18310,12528,25376v,7067,5782,12849,12848,12849l25376,69384r-1606,c22807,68099,,42722,,25376,,11243,11243,,25376,xe" fillcolor="#2e3d50" stroked="f" strokeweight="0">
                  <v:stroke miterlimit="83231f" joinstyle="miter"/>
                  <v:path arrowok="t" textboxrect="0,0,25376,69384"/>
                </v:shape>
                <v:shape id="Shape 9" o:spid="_x0000_s1029" style="position:absolute;left:13434;top:21;width:257;height:694;visibility:visible;mso-wrap-style:square;v-text-anchor:top" coordsize="25698,6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" path="m,c14134,,25376,11243,25698,25376v,17346,-22807,43044,-23771,44008l,69384,,38225v7067,,12849,-5782,12849,-12849c12849,18310,7067,12528,,12528l,xe" fillcolor="#2e3d50" stroked="f" strokeweight="0">
                  <v:stroke miterlimit="83231f" joinstyle="miter"/>
                  <v:path arrowok="t" textboxrect="0,0,25698,69384"/>
                </v:shape>
                <v:rect id="Rectangle 10" o:spid="_x0000_s1030" style="position:absolute;left:14210;width:6050;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A30BC0" w:rsidRDefault="0066398B">
                        <w:pPr>
                          <w:spacing w:after="160"/>
                          <w:ind w:left="0" w:firstLine="0"/>
                        </w:pPr>
                        <w:r>
                          <w:rPr>
                            <w:w w:val="126"/>
                            <w:sz w:val="13"/>
                          </w:rPr>
                          <w:t>Burlington</w:t>
                        </w:r>
                      </w:p>
                    </w:txbxContent>
                  </v:textbox>
                </v:rect>
                <v:rect id="Rectangle 11" o:spid="_x0000_s1031" style="position:absolute;left:18759;width:382;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A30BC0" w:rsidRDefault="0066398B">
                        <w:pPr>
                          <w:spacing w:after="160"/>
                          <w:ind w:left="0" w:firstLine="0"/>
                        </w:pPr>
                        <w:r>
                          <w:rPr>
                            <w:w w:val="136"/>
                            <w:sz w:val="13"/>
                          </w:rPr>
                          <w:t>,</w:t>
                        </w:r>
                      </w:p>
                    </w:txbxContent>
                  </v:textbox>
                </v:rect>
                <v:rect id="Rectangle 12" o:spid="_x0000_s1032" style="position:absolute;left:19428;width:4223;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A30BC0" w:rsidRDefault="0066398B">
                        <w:pPr>
                          <w:spacing w:after="160"/>
                          <w:ind w:left="0" w:firstLine="0"/>
                        </w:pPr>
                        <w:r>
                          <w:rPr>
                            <w:w w:val="121"/>
                            <w:sz w:val="13"/>
                          </w:rPr>
                          <w:t>Ontario</w:t>
                        </w:r>
                      </w:p>
                    </w:txbxContent>
                  </v:textbox>
                </v:rect>
                <v:rect id="Rectangle 13" o:spid="_x0000_s1033" style="position:absolute;left:22604;width:381;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A30BC0" w:rsidRDefault="0066398B">
                        <w:pPr>
                          <w:spacing w:after="160"/>
                          <w:ind w:left="0" w:firstLine="0"/>
                        </w:pPr>
                        <w:r>
                          <w:rPr>
                            <w:w w:val="136"/>
                            <w:sz w:val="13"/>
                          </w:rPr>
                          <w:t>,</w:t>
                        </w:r>
                      </w:p>
                    </w:txbxContent>
                  </v:textbox>
                </v:rect>
                <v:rect id="Rectangle 14" o:spid="_x0000_s1034" style="position:absolute;left:23272;width:4094;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A30BC0" w:rsidRDefault="0066398B">
                        <w:pPr>
                          <w:spacing w:after="160"/>
                          <w:ind w:left="0" w:firstLine="0"/>
                        </w:pPr>
                        <w:r>
                          <w:rPr>
                            <w:w w:val="120"/>
                            <w:sz w:val="13"/>
                          </w:rPr>
                          <w:t>Canada</w:t>
                        </w:r>
                      </w:p>
                    </w:txbxContent>
                  </v:textbox>
                </v:rect>
                <v:shape id="Shape 15" o:spid="_x0000_s1035" style="position:absolute;left:26830;top:209;width:320;height:515;visibility:visible;mso-wrap-style:square;v-text-anchor:top" coordsize="32071,51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" path="m6325,l32071,r,22588l6322,6476r,6476l32071,28913r,22579l6325,51492v-1707,,-3188,-652,-4443,-1957c627,48231,,46726,,45019l,6473c,4766,627,3260,1882,1956,3137,652,4618,,6325,xe" fillcolor="#2e3d50" stroked="f" strokeweight="0">
                  <v:stroke miterlimit="83231f" joinstyle="miter"/>
                  <v:path arrowok="t" textboxrect="0,0,32071,51492"/>
                </v:shape>
                <v:shape id="Shape 16" o:spid="_x0000_s1036" style="position:absolute;left:27150;top:209;width:321;height:515;visibility:visible;mso-wrap-style:square;v-text-anchor:top" coordsize="32074,51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" path="m,l25749,v1707,,3188,652,4443,1956c31447,3260,32074,4766,32074,6473r,38546c32074,46726,31447,48231,30192,49535v-1255,1305,-2736,1957,-4443,1957l,51492,,28913,25749,12952r,-6476l,22588,,xe" fillcolor="#2e3d50" stroked="f" strokeweight="0">
                  <v:stroke miterlimit="83231f" joinstyle="miter"/>
                  <v:path arrowok="t" textboxrect="0,0,32074,51492"/>
                </v:shape>
                <v:shape id="Shape 18" o:spid="_x0000_s1037" style="position:absolute;left:38958;top:81;width:289;height:762;visibility:visible;mso-wrap-style:square;v-text-anchor:top" coordsize="2891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" path="m4818,l28910,r,9637l9637,9637r,48183l28910,57820r,18379l2661,76199,1411,75682c471,74741,,73605,,72275l,4818c,3488,471,2352,1411,1411,2352,470,3488,,4818,xe" fillcolor="#2e3d50" stroked="f" strokeweight="0">
                  <v:stroke miterlimit="83231f" joinstyle="miter"/>
                  <v:path arrowok="t" textboxrect="0,0,28910,76199"/>
                </v:shape>
                <v:shape id="Shape 19" o:spid="_x0000_s1038" style="position:absolute;left:39247;top:81;width:289;height:762;visibility:visible;mso-wrap-style:square;v-text-anchor:top" coordsize="2891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" path="m,l24092,v1330,,2466,470,3407,1411c28439,2352,28910,3488,28910,4818r,67457c28910,73605,28439,74741,27499,75682r-1250,517l,76199,,57820r19273,l19273,9637,,9637,,xe" fillcolor="#2e3d50" stroked="f" strokeweight="0">
                  <v:stroke miterlimit="83231f" joinstyle="miter"/>
                  <v:path arrowok="t" textboxrect="0,0,28910,76199"/>
                </v:shape>
                <v:rect id="Rectangle 20" o:spid="_x0000_s1039" style="position:absolute;left:39982;width:10640;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A30BC0" w:rsidRDefault="0066398B">
                        <w:pPr>
                          <w:spacing w:after="160"/>
                          <w:ind w:left="0" w:firstLine="0"/>
                        </w:pPr>
                        <w:r>
                          <w:rPr>
                            <w:w w:val="128"/>
                            <w:sz w:val="13"/>
                          </w:rPr>
                          <w:t>+1(647)-609-2061</w:t>
                        </w:r>
                      </w:p>
                    </w:txbxContent>
                  </v:textbox>
                </v:rect>
                <v:shape id="Shape 21" o:spid="_x0000_s1040" style="position:absolute;left:48387;top:81;width:240;height:762;visibility:visible;mso-wrap-style:square;v-text-anchor:top" coordsize="24091,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" path="m7227,l24091,r,14455c21425,14455,19273,16607,19273,19273v,2666,2152,4819,4818,4819l24091,28910r-4818,l19273,62638r4818,l24091,76199r-19012,l2123,74970,,69866,,7226,2123,2123c3532,714,5234,6,7227,xe" fillcolor="#2e3d50" stroked="f" strokeweight="0">
                  <v:stroke miterlimit="83231f" joinstyle="miter"/>
                  <v:path arrowok="t" textboxrect="0,0,24091,76199"/>
                </v:shape>
                <v:shape id="Shape 22" o:spid="_x0000_s1041" style="position:absolute;left:48627;top:81;width:241;height:762;visibility:visible;mso-wrap-style:square;v-text-anchor:top" coordsize="24092,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" path="m,l24092,r,30408l22959,30877v-1434,1154,-2692,2649,-3686,4011l19273,28910r-9636,l9637,62638r9636,l19273,43365v,-2666,2152,-4819,4819,-4819l24092,76199,,76199,,62638r4818,l4818,28910,,28910,,24092v2666,,4818,-2153,4818,-4819c4818,16607,2666,14455,,14455l,xe" fillcolor="#2e3d50" stroked="f" strokeweight="0">
                  <v:stroke miterlimit="83231f" joinstyle="miter"/>
                  <v:path arrowok="t" textboxrect="0,0,24092,76199"/>
                </v:shape>
                <v:shape id="Shape 23" o:spid="_x0000_s1042" style="position:absolute;left:48868;top:81;width:281;height:762;visibility:visible;mso-wrap-style:square;v-text-anchor:top" coordsize="28017,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" path="m,l21682,v1994,6,3695,714,5104,2123l28017,5082r,66929l26786,74970r-2956,1229l,76199,,38546v2666,,4818,2153,4818,4819l4818,62638r9637,l14455,40956c14455,34300,9608,28910,3614,28910l,30408,,xe" fillcolor="#2e3d50" stroked="f" strokeweight="0">
                  <v:stroke miterlimit="83231f" joinstyle="miter"/>
                  <v:path arrowok="t" textboxrect="0,0,28017,76199"/>
                </v:shape>
                <v:rect id="Rectangle 118" o:spid="_x0000_s1043" style="position:absolute;left:49516;width:6043;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A30BC0" w:rsidRDefault="0066398B">
                        <w:pPr>
                          <w:spacing w:after="160"/>
                          <w:ind w:left="0" w:firstLine="0"/>
                        </w:pPr>
                        <w:r>
                          <w:rPr>
                            <w:w w:val="128"/>
                            <w:sz w:val="13"/>
                          </w:rPr>
                          <w:t>in/kavisri2</w:t>
                        </w:r>
                      </w:p>
                    </w:txbxContent>
                  </v:textbox>
                </v:rect>
                <v:rect id="Rectangle 119" o:spid="_x0000_s1044" style="position:absolute;left:54060;width:677;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A30BC0" w:rsidRDefault="0066398B">
                        <w:pPr>
                          <w:spacing w:after="160"/>
                          <w:ind w:left="0" w:firstLine="0"/>
                        </w:pPr>
                        <w:hyperlink r:id="rId6">
                          <w:r>
                            <w:rPr>
                              <w:w w:val="117"/>
                              <w:sz w:val="13"/>
                            </w:rPr>
                            <w:t>2</w:t>
                          </w:r>
                        </w:hyperlink>
                      </w:p>
                    </w:txbxContent>
                  </v:textbox>
                </v:rect>
                <w10:anchorlock/>
              </v:group>
            </w:pict>
          </mc:Fallback>
        </mc:AlternateContent>
      </w:r>
      <w:r w:rsidRPr="0066398B">
        <w:rPr>
          <w:sz w:val="24"/>
          <w:szCs w:val="24"/>
        </w:rPr>
        <w:t>kavinaathsri@gmail.com</w:t>
      </w:r>
    </w:p>
    <w:p w:rsidR="00A30BC0" w:rsidRDefault="0066398B">
      <w:pPr>
        <w:pStyle w:val="Heading2"/>
        <w:ind w:left="789"/>
      </w:pPr>
      <w:r>
        <w:t>SUMMARY</w:t>
      </w:r>
    </w:p>
    <w:p w:rsidR="00A30BC0" w:rsidRDefault="0066398B">
      <w:pPr>
        <w:spacing w:after="89"/>
        <w:ind w:left="795" w:firstLine="0"/>
      </w:pPr>
      <w:r>
        <w:rPr>
          <w:noProof/>
          <w:color w:val="000000"/>
          <w:sz w:val="22"/>
        </w:rPr>
        <mc:AlternateContent>
          <mc:Choice Requires="wpg">
            <w:drawing>
              <wp:inline distT="0" distB="0" distL="0" distR="0">
                <wp:extent cx="6762749" cy="9525"/>
                <wp:effectExtent l="0" t="0" r="0" b="0"/>
                <wp:docPr id="1352" name="Group 1352"/>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789" name="Shape 1789"/>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2" style="width:532.5pt;height:0.75pt;mso-position-horizontal-relative:char;mso-position-vertical-relative:line" coordsize="67627,95">
                <v:shape id="Shape 1790"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rsidR="00A30BC0" w:rsidRDefault="0066398B">
      <w:pPr>
        <w:spacing w:after="0" w:line="337" w:lineRule="auto"/>
        <w:ind w:left="789"/>
      </w:pPr>
      <w:r>
        <w:t>CBAP certified Business Analyst specializing in data analysis, financial reporting, and business intelligence tools such as Excel, Tableau, Power BI, MS SQL Server, and MS Dynamics GP to drive strategic decision-making. 8 years of experience in financial a</w:t>
      </w:r>
      <w:r>
        <w:t>ccounting across government, real estate, and media with strong Ontario public healthcare background. Successfully led EPIC and Profile EMR implementation involving planning, execution, sustainment, requirements gathering, user story, agile development wit</w:t>
      </w:r>
      <w:r>
        <w:t>h Kanban boards focusing on improved data quality initiatives and enhanced reporting accuracy.</w:t>
      </w:r>
    </w:p>
    <w:p w:rsidR="00A30BC0" w:rsidRDefault="0066398B">
      <w:pPr>
        <w:spacing w:after="261"/>
        <w:ind w:left="795" w:firstLine="0"/>
      </w:pPr>
      <w:r>
        <w:rPr>
          <w:noProof/>
          <w:color w:val="000000"/>
          <w:sz w:val="22"/>
        </w:rPr>
        <mc:AlternateContent>
          <mc:Choice Requires="wpg">
            <w:drawing>
              <wp:inline distT="0" distB="0" distL="0" distR="0">
                <wp:extent cx="6762749" cy="9525"/>
                <wp:effectExtent l="0" t="0" r="0" b="0"/>
                <wp:docPr id="1353" name="Group 1353"/>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791" name="Shape 1791"/>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1353" style="width:532.5pt;height:0.75pt;mso-position-horizontal-relative:char;mso-position-vertical-relative:line" coordsize="67627,95">
                <v:shape id="Shape 1792" style="position:absolute;width:67627;height:95;left:0;top:0;" coordsize="6762749,9525" path="m0,0l6762749,0l6762749,9525l0,9525l0,0">
                  <v:stroke weight="0pt" endcap="flat" joinstyle="miter" miterlimit="10" on="false" color="#000000" opacity="0"/>
                  <v:fill on="true" color="#e5e7eb"/>
                </v:shape>
              </v:group>
            </w:pict>
          </mc:Fallback>
        </mc:AlternateContent>
      </w:r>
    </w:p>
    <w:p w:rsidR="00A30BC0" w:rsidRDefault="0066398B">
      <w:pPr>
        <w:pStyle w:val="Heading2"/>
        <w:ind w:left="789"/>
      </w:pPr>
      <w:r>
        <w:t>EXPERIENCE</w:t>
      </w:r>
    </w:p>
    <w:p w:rsidR="00A30BC0" w:rsidRDefault="0066398B">
      <w:pPr>
        <w:spacing w:after="63"/>
        <w:ind w:left="795" w:firstLine="0"/>
      </w:pPr>
      <w:r>
        <w:rPr>
          <w:noProof/>
          <w:color w:val="000000"/>
          <w:sz w:val="22"/>
        </w:rPr>
        <mc:AlternateContent>
          <mc:Choice Requires="wpg">
            <w:drawing>
              <wp:inline distT="0" distB="0" distL="0" distR="0">
                <wp:extent cx="6762749" cy="9525"/>
                <wp:effectExtent l="0" t="0" r="0" b="0"/>
                <wp:docPr id="1354" name="Group 1354"/>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793" name="Shape 1793"/>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4" style="width:532.5pt;height:0.75pt;mso-position-horizontal-relative:char;mso-position-vertical-relative:line" coordsize="67627,95">
                <v:shape id="Shape 1794"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rsidR="00A30BC0" w:rsidRDefault="0066398B">
      <w:pPr>
        <w:pStyle w:val="Heading3"/>
        <w:ind w:left="789"/>
      </w:pPr>
      <w:r>
        <w:t>Business Analyst</w:t>
      </w:r>
    </w:p>
    <w:p w:rsidR="00A30BC0" w:rsidRDefault="0066398B">
      <w:pPr>
        <w:tabs>
          <w:tab w:val="center" w:pos="2813"/>
          <w:tab w:val="right" w:pos="11446"/>
        </w:tabs>
        <w:spacing w:after="95"/>
        <w:ind w:left="0" w:right="-15" w:firstLine="0"/>
      </w:pPr>
      <w:r>
        <w:rPr>
          <w:color w:val="000000"/>
          <w:sz w:val="22"/>
        </w:rPr>
        <w:tab/>
      </w:r>
      <w:r>
        <w:rPr>
          <w:b/>
        </w:rPr>
        <w:t>Toronto Public Health (TPH) - City of Toronto (COT)</w:t>
      </w:r>
      <w:r>
        <w:rPr>
          <w:b/>
        </w:rPr>
        <w:tab/>
        <w:t>August 2023 – April 2024, CA, ON, Toronto</w:t>
      </w:r>
    </w:p>
    <w:p w:rsidR="00A30BC0" w:rsidRDefault="0066398B">
      <w:pPr>
        <w:numPr>
          <w:ilvl w:val="0"/>
          <w:numId w:val="1"/>
        </w:numPr>
        <w:ind w:hanging="105"/>
      </w:pPr>
      <w:r>
        <w:t>Configured, launched, and sustaine</w:t>
      </w:r>
      <w:r>
        <w:t>d Profile EMR for all 7 SHC and NX clinics operated by TPH</w:t>
      </w:r>
    </w:p>
    <w:p w:rsidR="00A30BC0" w:rsidRDefault="0066398B">
      <w:pPr>
        <w:numPr>
          <w:ilvl w:val="0"/>
          <w:numId w:val="1"/>
        </w:numPr>
        <w:spacing w:after="0" w:line="347" w:lineRule="auto"/>
        <w:ind w:hanging="105"/>
      </w:pPr>
      <w:r>
        <w:t>Validated report specifications, conducted SWOT analysis, identified risks and prepared action plans • Reviewed project milestones, current and future capabilities of Profile EMR and stakeholder re</w:t>
      </w:r>
      <w:r>
        <w:t>quirements</w:t>
      </w:r>
    </w:p>
    <w:p w:rsidR="00A30BC0" w:rsidRDefault="0066398B">
      <w:pPr>
        <w:numPr>
          <w:ilvl w:val="0"/>
          <w:numId w:val="1"/>
        </w:numPr>
        <w:spacing w:after="218"/>
        <w:ind w:hanging="105"/>
      </w:pPr>
      <w:r>
        <w:t>Performed data and documentation analysis, created FOQ reports including monthly OHIP billing reports.</w:t>
      </w:r>
    </w:p>
    <w:p w:rsidR="00A30BC0" w:rsidRDefault="0066398B">
      <w:pPr>
        <w:pStyle w:val="Heading3"/>
        <w:ind w:left="789"/>
      </w:pPr>
      <w:r>
        <w:t>Business Solutions Analyst</w:t>
      </w:r>
    </w:p>
    <w:p w:rsidR="00A30BC0" w:rsidRDefault="0066398B">
      <w:pPr>
        <w:tabs>
          <w:tab w:val="center" w:pos="2042"/>
          <w:tab w:val="right" w:pos="11446"/>
        </w:tabs>
        <w:spacing w:after="95"/>
        <w:ind w:left="0" w:right="-15" w:firstLine="0"/>
      </w:pPr>
      <w:r>
        <w:rPr>
          <w:color w:val="000000"/>
          <w:sz w:val="22"/>
        </w:rPr>
        <w:tab/>
      </w:r>
      <w:r>
        <w:rPr>
          <w:b/>
        </w:rPr>
        <w:t>Hamilton Health Sciences (HHS)</w:t>
      </w:r>
      <w:r>
        <w:rPr>
          <w:b/>
        </w:rPr>
        <w:tab/>
        <w:t>January 2022 - August 2023, CA, ON, Hamilton</w:t>
      </w:r>
    </w:p>
    <w:p w:rsidR="00A30BC0" w:rsidRDefault="0066398B">
      <w:pPr>
        <w:numPr>
          <w:ilvl w:val="0"/>
          <w:numId w:val="2"/>
        </w:numPr>
        <w:ind w:hanging="105"/>
      </w:pPr>
      <w:r>
        <w:t>Designed Tableau dashboards using NACRS data to streamline reporting metrics</w:t>
      </w:r>
    </w:p>
    <w:p w:rsidR="00A30BC0" w:rsidRDefault="0066398B">
      <w:pPr>
        <w:numPr>
          <w:ilvl w:val="0"/>
          <w:numId w:val="2"/>
        </w:numPr>
        <w:ind w:hanging="105"/>
      </w:pPr>
      <w:r>
        <w:t>Led stakeholder engagements for Tableau dashboard development</w:t>
      </w:r>
    </w:p>
    <w:p w:rsidR="00A30BC0" w:rsidRDefault="0066398B">
      <w:pPr>
        <w:numPr>
          <w:ilvl w:val="0"/>
          <w:numId w:val="2"/>
        </w:numPr>
        <w:ind w:hanging="105"/>
      </w:pPr>
      <w:r>
        <w:t>Reviewed healthcare data for accuracy and quality on over 20 Tableau dashboards</w:t>
      </w:r>
    </w:p>
    <w:p w:rsidR="00A30BC0" w:rsidRDefault="0066398B">
      <w:pPr>
        <w:numPr>
          <w:ilvl w:val="0"/>
          <w:numId w:val="2"/>
        </w:numPr>
        <w:spacing w:after="233"/>
        <w:ind w:hanging="105"/>
      </w:pPr>
      <w:r>
        <w:t>Supported performance testing, facili</w:t>
      </w:r>
      <w:r>
        <w:t>tated UAT sessions, and provided Tableau training.</w:t>
      </w:r>
    </w:p>
    <w:p w:rsidR="00A30BC0" w:rsidRDefault="0066398B">
      <w:pPr>
        <w:pStyle w:val="Heading3"/>
        <w:ind w:left="789"/>
      </w:pPr>
      <w:r>
        <w:t>Business Analyst</w:t>
      </w:r>
    </w:p>
    <w:p w:rsidR="00A30BC0" w:rsidRDefault="0066398B">
      <w:pPr>
        <w:tabs>
          <w:tab w:val="center" w:pos="1729"/>
          <w:tab w:val="right" w:pos="11446"/>
        </w:tabs>
        <w:spacing w:after="95"/>
        <w:ind w:left="0" w:right="-15" w:firstLine="0"/>
      </w:pPr>
      <w:r>
        <w:rPr>
          <w:color w:val="000000"/>
          <w:sz w:val="22"/>
        </w:rPr>
        <w:tab/>
      </w:r>
      <w:r>
        <w:rPr>
          <w:b/>
        </w:rPr>
        <w:t>MyBee Technologies Inc</w:t>
      </w:r>
      <w:r>
        <w:rPr>
          <w:b/>
        </w:rPr>
        <w:tab/>
        <w:t>June 2019 - January 2023, CA, ON, Toronto</w:t>
      </w:r>
    </w:p>
    <w:p w:rsidR="00A30BC0" w:rsidRDefault="0066398B">
      <w:pPr>
        <w:numPr>
          <w:ilvl w:val="0"/>
          <w:numId w:val="3"/>
        </w:numPr>
        <w:ind w:hanging="105"/>
      </w:pPr>
      <w:r>
        <w:t>Created comprehensive business analysis documentation</w:t>
      </w:r>
    </w:p>
    <w:p w:rsidR="00A30BC0" w:rsidRDefault="0066398B">
      <w:pPr>
        <w:numPr>
          <w:ilvl w:val="0"/>
          <w:numId w:val="3"/>
        </w:numPr>
        <w:ind w:hanging="105"/>
      </w:pPr>
      <w:r>
        <w:t>Led peer review sessions for business requirements</w:t>
      </w:r>
    </w:p>
    <w:p w:rsidR="00A30BC0" w:rsidRDefault="0066398B">
      <w:pPr>
        <w:numPr>
          <w:ilvl w:val="0"/>
          <w:numId w:val="3"/>
        </w:numPr>
        <w:ind w:hanging="105"/>
      </w:pPr>
      <w:r>
        <w:t>Analyzed datasets</w:t>
      </w:r>
      <w:r>
        <w:t xml:space="preserve"> in MS SQL Server, Power BI, and Excel</w:t>
      </w:r>
    </w:p>
    <w:p w:rsidR="00A30BC0" w:rsidRDefault="0066398B">
      <w:pPr>
        <w:numPr>
          <w:ilvl w:val="0"/>
          <w:numId w:val="3"/>
        </w:numPr>
        <w:spacing w:after="233"/>
        <w:ind w:hanging="105"/>
      </w:pPr>
      <w:r>
        <w:t>Supported creation of technical document artifacts including data models using MS Visio, Oracle SQL developer.</w:t>
      </w:r>
    </w:p>
    <w:p w:rsidR="00A30BC0" w:rsidRDefault="0066398B">
      <w:pPr>
        <w:pStyle w:val="Heading3"/>
        <w:ind w:left="789"/>
      </w:pPr>
      <w:r>
        <w:t>Corporate Accountant</w:t>
      </w:r>
    </w:p>
    <w:p w:rsidR="00A30BC0" w:rsidRDefault="0066398B">
      <w:pPr>
        <w:tabs>
          <w:tab w:val="center" w:pos="1743"/>
          <w:tab w:val="right" w:pos="11446"/>
        </w:tabs>
        <w:spacing w:after="95"/>
        <w:ind w:left="0" w:right="-15" w:firstLine="0"/>
      </w:pPr>
      <w:r>
        <w:rPr>
          <w:color w:val="000000"/>
          <w:sz w:val="22"/>
        </w:rPr>
        <w:tab/>
      </w:r>
      <w:r>
        <w:rPr>
          <w:b/>
        </w:rPr>
        <w:t>Corus Entertainment Inc</w:t>
      </w:r>
      <w:r>
        <w:rPr>
          <w:b/>
        </w:rPr>
        <w:tab/>
        <w:t>April 2019 - December 2021, CA, ON, Toronto</w:t>
      </w:r>
    </w:p>
    <w:p w:rsidR="00A30BC0" w:rsidRDefault="0066398B">
      <w:pPr>
        <w:spacing w:after="218"/>
        <w:ind w:left="789"/>
      </w:pPr>
      <w:r>
        <w:t xml:space="preserve">• Created Power </w:t>
      </w:r>
      <w:r>
        <w:t>BI dashboards for Corporate Finance analysis of fixed asset project expenditures.</w:t>
      </w:r>
    </w:p>
    <w:p w:rsidR="00A30BC0" w:rsidRDefault="0066398B">
      <w:pPr>
        <w:pStyle w:val="Heading3"/>
        <w:ind w:left="789"/>
      </w:pPr>
      <w:r>
        <w:t>Bookkeeper</w:t>
      </w:r>
    </w:p>
    <w:p w:rsidR="00A30BC0" w:rsidRDefault="0066398B">
      <w:pPr>
        <w:tabs>
          <w:tab w:val="center" w:pos="2220"/>
          <w:tab w:val="right" w:pos="11446"/>
        </w:tabs>
        <w:spacing w:after="95"/>
        <w:ind w:left="0" w:right="-15" w:firstLine="0"/>
      </w:pPr>
      <w:r>
        <w:rPr>
          <w:color w:val="000000"/>
          <w:sz w:val="22"/>
        </w:rPr>
        <w:tab/>
      </w:r>
      <w:r>
        <w:rPr>
          <w:b/>
        </w:rPr>
        <w:t>Upper Canada 1st Financial Group Inc</w:t>
      </w:r>
      <w:r>
        <w:rPr>
          <w:b/>
        </w:rPr>
        <w:tab/>
        <w:t>February 2018 - April 2019, CA, ON, Toronto</w:t>
      </w:r>
    </w:p>
    <w:p w:rsidR="00A30BC0" w:rsidRDefault="0066398B">
      <w:pPr>
        <w:spacing w:after="218"/>
        <w:ind w:left="789"/>
      </w:pPr>
      <w:r>
        <w:t xml:space="preserve">• </w:t>
      </w:r>
      <w:r>
        <w:t>Created comprehensive financial reports enabling strategic analysis and summary of account information.</w:t>
      </w:r>
    </w:p>
    <w:p w:rsidR="00A30BC0" w:rsidRDefault="0066398B">
      <w:pPr>
        <w:pStyle w:val="Heading3"/>
        <w:ind w:left="789"/>
      </w:pPr>
      <w:r>
        <w:t>Financial Analyst</w:t>
      </w:r>
    </w:p>
    <w:p w:rsidR="00A30BC0" w:rsidRDefault="0066398B">
      <w:pPr>
        <w:tabs>
          <w:tab w:val="center" w:pos="1767"/>
          <w:tab w:val="right" w:pos="11446"/>
        </w:tabs>
        <w:spacing w:after="95"/>
        <w:ind w:left="0" w:right="-15" w:firstLine="0"/>
      </w:pPr>
      <w:r>
        <w:rPr>
          <w:color w:val="000000"/>
          <w:sz w:val="22"/>
        </w:rPr>
        <w:tab/>
      </w:r>
      <w:r>
        <w:rPr>
          <w:b/>
        </w:rPr>
        <w:t>WellPoint Health Limited</w:t>
      </w:r>
      <w:r>
        <w:rPr>
          <w:b/>
        </w:rPr>
        <w:tab/>
        <w:t>November 2015 - January 2018, CA, ON, Toronto</w:t>
      </w:r>
    </w:p>
    <w:p w:rsidR="00A30BC0" w:rsidRDefault="0066398B">
      <w:pPr>
        <w:ind w:left="789"/>
      </w:pPr>
      <w:r>
        <w:t>• Analyzed P&amp;L statements and Balance Sheets to measure financ</w:t>
      </w:r>
      <w:r>
        <w:t>ial performance, presented results to management.</w:t>
      </w:r>
    </w:p>
    <w:p w:rsidR="00A30BC0" w:rsidRDefault="0066398B">
      <w:pPr>
        <w:spacing w:after="246"/>
        <w:ind w:left="795" w:firstLine="0"/>
      </w:pPr>
      <w:r>
        <w:rPr>
          <w:noProof/>
          <w:color w:val="000000"/>
          <w:sz w:val="22"/>
        </w:rPr>
        <mc:AlternateContent>
          <mc:Choice Requires="wpg">
            <w:drawing>
              <wp:inline distT="0" distB="0" distL="0" distR="0">
                <wp:extent cx="6762749" cy="9525"/>
                <wp:effectExtent l="0" t="0" r="0" b="0"/>
                <wp:docPr id="1355" name="Group 1355"/>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795" name="Shape 1795"/>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1355" style="width:532.5pt;height:0.75pt;mso-position-horizontal-relative:char;mso-position-vertical-relative:line" coordsize="67627,95">
                <v:shape id="Shape 1796" style="position:absolute;width:67627;height:95;left:0;top:0;" coordsize="6762749,9525" path="m0,0l6762749,0l6762749,9525l0,9525l0,0">
                  <v:stroke weight="0pt" endcap="flat" joinstyle="miter" miterlimit="10" on="false" color="#000000" opacity="0"/>
                  <v:fill on="true" color="#e5e7eb"/>
                </v:shape>
              </v:group>
            </w:pict>
          </mc:Fallback>
        </mc:AlternateContent>
      </w:r>
    </w:p>
    <w:p w:rsidR="00A30BC0" w:rsidRDefault="0066398B">
      <w:pPr>
        <w:pStyle w:val="Heading2"/>
        <w:ind w:left="789"/>
      </w:pPr>
      <w:r>
        <w:t>EDUCATION</w:t>
      </w:r>
    </w:p>
    <w:p w:rsidR="00A30BC0" w:rsidRDefault="0066398B">
      <w:pPr>
        <w:spacing w:after="63"/>
        <w:ind w:left="795" w:firstLine="0"/>
      </w:pPr>
      <w:r>
        <w:rPr>
          <w:noProof/>
          <w:color w:val="000000"/>
          <w:sz w:val="22"/>
        </w:rPr>
        <mc:AlternateContent>
          <mc:Choice Requires="wpg">
            <w:drawing>
              <wp:inline distT="0" distB="0" distL="0" distR="0">
                <wp:extent cx="6762749" cy="9525"/>
                <wp:effectExtent l="0" t="0" r="0" b="0"/>
                <wp:docPr id="1356" name="Group 1356"/>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797" name="Shape 1797"/>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6" style="width:532.5pt;height:0.75pt;mso-position-horizontal-relative:char;mso-position-vertical-relative:line" coordsize="67627,95">
                <v:shape id="Shape 1798"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rsidR="00A30BC0" w:rsidRDefault="0066398B">
      <w:pPr>
        <w:pStyle w:val="Heading3"/>
        <w:ind w:left="789"/>
      </w:pPr>
      <w:r>
        <w:t>Economics</w:t>
      </w:r>
    </w:p>
    <w:p w:rsidR="00A30BC0" w:rsidRDefault="0066398B">
      <w:pPr>
        <w:spacing w:after="53" w:line="265" w:lineRule="auto"/>
        <w:ind w:left="779" w:firstLine="5"/>
      </w:pPr>
      <w:r>
        <w:t>Minor in Minor in Accounting • Wilfrid Laurier University • Waterloo, ON • 2013</w:t>
      </w:r>
    </w:p>
    <w:p w:rsidR="00A30BC0" w:rsidRDefault="0066398B">
      <w:pPr>
        <w:spacing w:after="246"/>
        <w:ind w:left="795" w:firstLine="0"/>
      </w:pPr>
      <w:r>
        <w:rPr>
          <w:noProof/>
          <w:color w:val="000000"/>
          <w:sz w:val="22"/>
        </w:rPr>
        <w:lastRenderedPageBreak/>
        <mc:AlternateContent>
          <mc:Choice Requires="wpg">
            <w:drawing>
              <wp:inline distT="0" distB="0" distL="0" distR="0">
                <wp:extent cx="6762749" cy="9525"/>
                <wp:effectExtent l="0" t="0" r="0" b="0"/>
                <wp:docPr id="1357" name="Group 1357"/>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799" name="Shape 1799"/>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1357" style="width:532.5pt;height:0.75pt;mso-position-horizontal-relative:char;mso-position-vertical-relative:line" coordsize="67627,95">
                <v:shape id="Shape 1800" style="position:absolute;width:67627;height:95;left:0;top:0;" coordsize="6762749,9525" path="m0,0l6762749,0l6762749,9525l0,9525l0,0">
                  <v:stroke weight="0pt" endcap="flat" joinstyle="miter" miterlimit="10" on="false" color="#000000" opacity="0"/>
                  <v:fill on="true" color="#e5e7eb"/>
                </v:shape>
              </v:group>
            </w:pict>
          </mc:Fallback>
        </mc:AlternateContent>
      </w:r>
    </w:p>
    <w:p w:rsidR="00A30BC0" w:rsidRDefault="0066398B">
      <w:pPr>
        <w:pStyle w:val="Heading2"/>
        <w:ind w:left="789"/>
      </w:pPr>
      <w:r>
        <w:t>CERTIFICATIONS</w:t>
      </w:r>
    </w:p>
    <w:p w:rsidR="00A30BC0" w:rsidRDefault="0066398B">
      <w:pPr>
        <w:spacing w:after="63"/>
        <w:ind w:left="795" w:firstLine="0"/>
      </w:pPr>
      <w:r>
        <w:rPr>
          <w:noProof/>
          <w:color w:val="000000"/>
          <w:sz w:val="22"/>
        </w:rPr>
        <mc:AlternateContent>
          <mc:Choice Requires="wpg">
            <w:drawing>
              <wp:inline distT="0" distB="0" distL="0" distR="0">
                <wp:extent cx="6762749" cy="9525"/>
                <wp:effectExtent l="0" t="0" r="0" b="0"/>
                <wp:docPr id="1358" name="Group 1358"/>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801" name="Shape 1801"/>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8" style="width:532.5pt;height:0.75pt;mso-position-horizontal-relative:char;mso-position-vertical-relative:line" coordsize="67627,95">
                <v:shape id="Shape 1802"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rsidR="00A30BC0" w:rsidRDefault="0066398B" w:rsidP="0066398B">
      <w:pPr>
        <w:pStyle w:val="Heading3"/>
        <w:spacing w:after="0"/>
        <w:ind w:left="789"/>
      </w:pPr>
      <w:r>
        <w:t>Certified Business Analysis Professional (CBAP) Professional Development Certificat</w:t>
      </w:r>
      <w:r>
        <w:t>ion</w:t>
      </w:r>
    </w:p>
    <w:p w:rsidR="00A30BC0" w:rsidRDefault="0066398B" w:rsidP="0066398B">
      <w:pPr>
        <w:spacing w:after="0" w:line="265" w:lineRule="auto"/>
        <w:ind w:left="-5"/>
      </w:pPr>
      <w:r>
        <w:rPr>
          <w:color w:val="000000"/>
          <w:sz w:val="2"/>
        </w:rPr>
        <w:t>.</w:t>
      </w:r>
    </w:p>
    <w:p w:rsidR="00A30BC0" w:rsidRDefault="0066398B" w:rsidP="0066398B">
      <w:pPr>
        <w:spacing w:after="0" w:line="265" w:lineRule="auto"/>
        <w:ind w:left="-5"/>
      </w:pPr>
      <w:r>
        <w:rPr>
          <w:color w:val="000000"/>
          <w:sz w:val="2"/>
        </w:rPr>
        <w:t>.</w:t>
      </w:r>
    </w:p>
    <w:p w:rsidR="00A30BC0" w:rsidRDefault="0066398B" w:rsidP="0066398B">
      <w:pPr>
        <w:spacing w:after="214" w:line="265" w:lineRule="auto"/>
      </w:pPr>
      <w:r>
        <w:t>Simplilearn • Issued Sept 2021</w:t>
      </w:r>
    </w:p>
    <w:p w:rsidR="00A30BC0" w:rsidRDefault="0066398B">
      <w:pPr>
        <w:pStyle w:val="Heading3"/>
        <w:ind w:left="789"/>
      </w:pPr>
      <w:r>
        <w:t>Certified Business Analyst Professional (CBAP)</w:t>
      </w:r>
    </w:p>
    <w:p w:rsidR="00A30BC0" w:rsidRDefault="0066398B">
      <w:pPr>
        <w:spacing w:after="3" w:line="328" w:lineRule="auto"/>
        <w:ind w:left="779" w:right="7441" w:firstLine="5"/>
      </w:pPr>
      <w:r>
        <w:t xml:space="preserve">IIBA • Issued Sept 2024, Expiry Sept 2027 </w:t>
      </w:r>
      <w:r>
        <w:t>• Credential ID 116305972.</w:t>
      </w:r>
    </w:p>
    <w:p w:rsidR="00A30BC0" w:rsidRDefault="0066398B">
      <w:pPr>
        <w:spacing w:after="246"/>
        <w:ind w:left="795" w:firstLine="0"/>
      </w:pPr>
      <w:r>
        <w:rPr>
          <w:noProof/>
          <w:color w:val="000000"/>
          <w:sz w:val="22"/>
        </w:rPr>
        <mc:AlternateContent>
          <mc:Choice Requires="wpg">
            <w:drawing>
              <wp:inline distT="0" distB="0" distL="0" distR="0">
                <wp:extent cx="6762749" cy="9525"/>
                <wp:effectExtent l="0" t="0" r="0" b="0"/>
                <wp:docPr id="1273" name="Group 1273"/>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803" name="Shape 1803"/>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1273" style="width:532.5pt;height:0.75pt;mso-position-horizontal-relative:char;mso-position-vertical-relative:line" coordsize="67627,95">
                <v:shape id="Shape 1804" style="position:absolute;width:67627;height:95;left:0;top:0;" coordsize="6762749,9525" path="m0,0l6762749,0l6762749,9525l0,9525l0,0">
                  <v:stroke weight="0pt" endcap="flat" joinstyle="miter" miterlimit="10" on="false" color="#000000" opacity="0"/>
                  <v:fill on="true" color="#e5e7eb"/>
                </v:shape>
              </v:group>
            </w:pict>
          </mc:Fallback>
        </mc:AlternateContent>
      </w:r>
    </w:p>
    <w:p w:rsidR="00A30BC0" w:rsidRDefault="0066398B">
      <w:pPr>
        <w:pStyle w:val="Heading2"/>
        <w:ind w:left="789"/>
      </w:pPr>
      <w:r>
        <w:t>SKILLS</w:t>
      </w:r>
    </w:p>
    <w:p w:rsidR="00A30BC0" w:rsidRDefault="0066398B">
      <w:pPr>
        <w:spacing w:after="89"/>
        <w:ind w:left="795" w:firstLine="0"/>
      </w:pPr>
      <w:r>
        <w:rPr>
          <w:noProof/>
          <w:color w:val="000000"/>
          <w:sz w:val="22"/>
        </w:rPr>
        <mc:AlternateContent>
          <mc:Choice Requires="wpg">
            <w:drawing>
              <wp:inline distT="0" distB="0" distL="0" distR="0">
                <wp:extent cx="6762749" cy="9525"/>
                <wp:effectExtent l="0" t="0" r="0" b="0"/>
                <wp:docPr id="1274" name="Group 1274"/>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1805" name="Shape 1805"/>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4" style="width:532.5pt;height:0.75pt;mso-position-horizontal-relative:char;mso-position-vertical-relative:line" coordsize="67627,95">
                <v:shape id="Shape 1806"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rsidR="00A30BC0" w:rsidRDefault="0066398B">
      <w:pPr>
        <w:spacing w:after="154" w:line="265" w:lineRule="auto"/>
        <w:ind w:left="779" w:firstLine="5"/>
      </w:pPr>
      <w:r>
        <w:t>EPIC, Profile EMR</w:t>
      </w:r>
    </w:p>
    <w:p w:rsidR="00A30BC0" w:rsidRDefault="0066398B">
      <w:pPr>
        <w:spacing w:after="154" w:line="265" w:lineRule="auto"/>
        <w:ind w:left="779" w:firstLine="5"/>
      </w:pPr>
      <w:r>
        <w:t>JIRA, Kanban boards, Confluence</w:t>
      </w:r>
    </w:p>
    <w:p w:rsidR="00A30BC0" w:rsidRDefault="0066398B">
      <w:pPr>
        <w:spacing w:after="154" w:line="265" w:lineRule="auto"/>
        <w:ind w:left="779" w:firstLine="5"/>
      </w:pPr>
      <w:r>
        <w:t>Data analysis, Financial reporting, Business intelligence</w:t>
      </w:r>
    </w:p>
    <w:p w:rsidR="00A30BC0" w:rsidRDefault="0066398B">
      <w:pPr>
        <w:spacing w:after="154" w:line="265" w:lineRule="auto"/>
        <w:ind w:left="779" w:firstLine="5"/>
      </w:pPr>
      <w:r>
        <w:t>English</w:t>
      </w:r>
    </w:p>
    <w:p w:rsidR="00A30BC0" w:rsidRDefault="0066398B" w:rsidP="0066398B">
      <w:pPr>
        <w:spacing w:after="10894" w:line="265" w:lineRule="auto"/>
        <w:ind w:left="779" w:firstLine="5"/>
      </w:pPr>
      <w:r>
        <w:t>Excel, Tableau, Power BI, MS SQL Server, MS Dynamics GP</w:t>
      </w:r>
      <w:bookmarkStart w:id="0" w:name="_GoBack"/>
      <w:bookmarkEnd w:id="0"/>
    </w:p>
    <w:sectPr w:rsidR="00A30BC0">
      <w:pgSz w:w="12240" w:h="15840"/>
      <w:pgMar w:top="304" w:right="794" w:bottom="296"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F2DE2"/>
    <w:multiLevelType w:val="hybridMultilevel"/>
    <w:tmpl w:val="C31E11FE"/>
    <w:lvl w:ilvl="0" w:tplc="AEAEC122">
      <w:start w:val="1"/>
      <w:numFmt w:val="bullet"/>
      <w:lvlText w:val="•"/>
      <w:lvlJc w:val="left"/>
      <w:pPr>
        <w:ind w:left="884"/>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D324C05A">
      <w:start w:val="1"/>
      <w:numFmt w:val="bullet"/>
      <w:lvlText w:val="o"/>
      <w:lvlJc w:val="left"/>
      <w:pPr>
        <w:ind w:left="185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2" w:tplc="DB7CAB58">
      <w:start w:val="1"/>
      <w:numFmt w:val="bullet"/>
      <w:lvlText w:val="▪"/>
      <w:lvlJc w:val="left"/>
      <w:pPr>
        <w:ind w:left="257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3" w:tplc="E10C3DFE">
      <w:start w:val="1"/>
      <w:numFmt w:val="bullet"/>
      <w:lvlText w:val="•"/>
      <w:lvlJc w:val="left"/>
      <w:pPr>
        <w:ind w:left="329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4" w:tplc="C590D492">
      <w:start w:val="1"/>
      <w:numFmt w:val="bullet"/>
      <w:lvlText w:val="o"/>
      <w:lvlJc w:val="left"/>
      <w:pPr>
        <w:ind w:left="401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5" w:tplc="9E165F84">
      <w:start w:val="1"/>
      <w:numFmt w:val="bullet"/>
      <w:lvlText w:val="▪"/>
      <w:lvlJc w:val="left"/>
      <w:pPr>
        <w:ind w:left="473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6" w:tplc="E264AB14">
      <w:start w:val="1"/>
      <w:numFmt w:val="bullet"/>
      <w:lvlText w:val="•"/>
      <w:lvlJc w:val="left"/>
      <w:pPr>
        <w:ind w:left="545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7" w:tplc="925A02AA">
      <w:start w:val="1"/>
      <w:numFmt w:val="bullet"/>
      <w:lvlText w:val="o"/>
      <w:lvlJc w:val="left"/>
      <w:pPr>
        <w:ind w:left="617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8" w:tplc="B622B504">
      <w:start w:val="1"/>
      <w:numFmt w:val="bullet"/>
      <w:lvlText w:val="▪"/>
      <w:lvlJc w:val="left"/>
      <w:pPr>
        <w:ind w:left="689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abstractNum>
  <w:abstractNum w:abstractNumId="1" w15:restartNumberingAfterBreak="0">
    <w:nsid w:val="686D73C8"/>
    <w:multiLevelType w:val="hybridMultilevel"/>
    <w:tmpl w:val="1FBCD3BA"/>
    <w:lvl w:ilvl="0" w:tplc="3968B31A">
      <w:start w:val="1"/>
      <w:numFmt w:val="bullet"/>
      <w:lvlText w:val="•"/>
      <w:lvlJc w:val="left"/>
      <w:pPr>
        <w:ind w:left="884"/>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650C0D24">
      <w:start w:val="1"/>
      <w:numFmt w:val="bullet"/>
      <w:lvlText w:val="o"/>
      <w:lvlJc w:val="left"/>
      <w:pPr>
        <w:ind w:left="185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2" w:tplc="6B10BFC8">
      <w:start w:val="1"/>
      <w:numFmt w:val="bullet"/>
      <w:lvlText w:val="▪"/>
      <w:lvlJc w:val="left"/>
      <w:pPr>
        <w:ind w:left="257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3" w:tplc="17E27E4E">
      <w:start w:val="1"/>
      <w:numFmt w:val="bullet"/>
      <w:lvlText w:val="•"/>
      <w:lvlJc w:val="left"/>
      <w:pPr>
        <w:ind w:left="329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4" w:tplc="0D245AF8">
      <w:start w:val="1"/>
      <w:numFmt w:val="bullet"/>
      <w:lvlText w:val="o"/>
      <w:lvlJc w:val="left"/>
      <w:pPr>
        <w:ind w:left="401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5" w:tplc="490CE680">
      <w:start w:val="1"/>
      <w:numFmt w:val="bullet"/>
      <w:lvlText w:val="▪"/>
      <w:lvlJc w:val="left"/>
      <w:pPr>
        <w:ind w:left="473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6" w:tplc="702A5BF4">
      <w:start w:val="1"/>
      <w:numFmt w:val="bullet"/>
      <w:lvlText w:val="•"/>
      <w:lvlJc w:val="left"/>
      <w:pPr>
        <w:ind w:left="545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7" w:tplc="02829018">
      <w:start w:val="1"/>
      <w:numFmt w:val="bullet"/>
      <w:lvlText w:val="o"/>
      <w:lvlJc w:val="left"/>
      <w:pPr>
        <w:ind w:left="617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8" w:tplc="8EA277B8">
      <w:start w:val="1"/>
      <w:numFmt w:val="bullet"/>
      <w:lvlText w:val="▪"/>
      <w:lvlJc w:val="left"/>
      <w:pPr>
        <w:ind w:left="689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abstractNum>
  <w:abstractNum w:abstractNumId="2" w15:restartNumberingAfterBreak="0">
    <w:nsid w:val="6F9A398C"/>
    <w:multiLevelType w:val="hybridMultilevel"/>
    <w:tmpl w:val="FB241D04"/>
    <w:lvl w:ilvl="0" w:tplc="70CE0EEE">
      <w:start w:val="1"/>
      <w:numFmt w:val="bullet"/>
      <w:lvlText w:val="•"/>
      <w:lvlJc w:val="left"/>
      <w:pPr>
        <w:ind w:left="884"/>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401E4FA4">
      <w:start w:val="1"/>
      <w:numFmt w:val="bullet"/>
      <w:lvlText w:val="o"/>
      <w:lvlJc w:val="left"/>
      <w:pPr>
        <w:ind w:left="185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2" w:tplc="A9025A5C">
      <w:start w:val="1"/>
      <w:numFmt w:val="bullet"/>
      <w:lvlText w:val="▪"/>
      <w:lvlJc w:val="left"/>
      <w:pPr>
        <w:ind w:left="257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3" w:tplc="EA34928E">
      <w:start w:val="1"/>
      <w:numFmt w:val="bullet"/>
      <w:lvlText w:val="•"/>
      <w:lvlJc w:val="left"/>
      <w:pPr>
        <w:ind w:left="329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4" w:tplc="D7429968">
      <w:start w:val="1"/>
      <w:numFmt w:val="bullet"/>
      <w:lvlText w:val="o"/>
      <w:lvlJc w:val="left"/>
      <w:pPr>
        <w:ind w:left="401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5" w:tplc="DB20177C">
      <w:start w:val="1"/>
      <w:numFmt w:val="bullet"/>
      <w:lvlText w:val="▪"/>
      <w:lvlJc w:val="left"/>
      <w:pPr>
        <w:ind w:left="473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6" w:tplc="6DB2C38C">
      <w:start w:val="1"/>
      <w:numFmt w:val="bullet"/>
      <w:lvlText w:val="•"/>
      <w:lvlJc w:val="left"/>
      <w:pPr>
        <w:ind w:left="545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7" w:tplc="47DC3AA6">
      <w:start w:val="1"/>
      <w:numFmt w:val="bullet"/>
      <w:lvlText w:val="o"/>
      <w:lvlJc w:val="left"/>
      <w:pPr>
        <w:ind w:left="617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8" w:tplc="4C884BA2">
      <w:start w:val="1"/>
      <w:numFmt w:val="bullet"/>
      <w:lvlText w:val="▪"/>
      <w:lvlJc w:val="left"/>
      <w:pPr>
        <w:ind w:left="6899"/>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C0"/>
    <w:rsid w:val="0066398B"/>
    <w:rsid w:val="00A30B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7CF6"/>
  <w15:docId w15:val="{B3B12DF9-8F0D-4625-9CCB-6BCBD941A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5"/>
      <w:ind w:left="804" w:hanging="10"/>
    </w:pPr>
    <w:rPr>
      <w:rFonts w:ascii="Calibri" w:eastAsia="Calibri" w:hAnsi="Calibri" w:cs="Calibri"/>
      <w:color w:val="2E3D50"/>
      <w:sz w:val="15"/>
    </w:rPr>
  </w:style>
  <w:style w:type="paragraph" w:styleId="Heading1">
    <w:name w:val="heading 1"/>
    <w:next w:val="Normal"/>
    <w:link w:val="Heading1Char"/>
    <w:uiPriority w:val="9"/>
    <w:qFormat/>
    <w:pPr>
      <w:keepNext/>
      <w:keepLines/>
      <w:spacing w:after="0"/>
      <w:ind w:left="793"/>
      <w:jc w:val="center"/>
      <w:outlineLvl w:val="0"/>
    </w:pPr>
    <w:rPr>
      <w:rFonts w:ascii="Calibri" w:eastAsia="Calibri" w:hAnsi="Calibri" w:cs="Calibri"/>
      <w:b/>
      <w:color w:val="2E3D50"/>
      <w:sz w:val="30"/>
    </w:rPr>
  </w:style>
  <w:style w:type="paragraph" w:styleId="Heading2">
    <w:name w:val="heading 2"/>
    <w:next w:val="Normal"/>
    <w:link w:val="Heading2Char"/>
    <w:uiPriority w:val="9"/>
    <w:unhideWhenUsed/>
    <w:qFormat/>
    <w:pPr>
      <w:keepNext/>
      <w:keepLines/>
      <w:spacing w:after="0"/>
      <w:ind w:left="804" w:hanging="10"/>
      <w:outlineLvl w:val="1"/>
    </w:pPr>
    <w:rPr>
      <w:rFonts w:ascii="Calibri" w:eastAsia="Calibri" w:hAnsi="Calibri" w:cs="Calibri"/>
      <w:b/>
      <w:color w:val="000000"/>
      <w:sz w:val="21"/>
    </w:rPr>
  </w:style>
  <w:style w:type="paragraph" w:styleId="Heading3">
    <w:name w:val="heading 3"/>
    <w:next w:val="Normal"/>
    <w:link w:val="Heading3Char"/>
    <w:uiPriority w:val="9"/>
    <w:unhideWhenUsed/>
    <w:qFormat/>
    <w:pPr>
      <w:keepNext/>
      <w:keepLines/>
      <w:spacing w:after="1" w:line="265" w:lineRule="auto"/>
      <w:ind w:left="804" w:hanging="10"/>
      <w:outlineLvl w:val="2"/>
    </w:pPr>
    <w:rPr>
      <w:rFonts w:ascii="Calibri" w:eastAsia="Calibri" w:hAnsi="Calibri" w:cs="Calibri"/>
      <w:b/>
      <w:color w:val="2E3D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E3D50"/>
      <w:sz w:val="18"/>
    </w:rPr>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2E3D5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avisri22" TargetMode="External"/><Relationship Id="rId5" Type="http://schemas.openxmlformats.org/officeDocument/2006/relationships/hyperlink" Target="https://www.linkedin.com/in/kavisri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Kavi Sri BA resume</dc:title>
  <dc:subject/>
  <dc:creator>kavi sri</dc:creator>
  <cp:keywords/>
  <cp:lastModifiedBy>kavi sri</cp:lastModifiedBy>
  <cp:revision>2</cp:revision>
  <dcterms:created xsi:type="dcterms:W3CDTF">2025-01-11T14:40:00Z</dcterms:created>
  <dcterms:modified xsi:type="dcterms:W3CDTF">2025-01-11T14:40:00Z</dcterms:modified>
</cp:coreProperties>
</file>