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BC6E98C" w:rsidR="000639B1" w:rsidRPr="000279C2" w:rsidRDefault="00270BC0">
      <w:pPr>
        <w:spacing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0279C2">
        <w:rPr>
          <w:rFonts w:asciiTheme="minorHAnsi" w:hAnsiTheme="minorHAnsi" w:cstheme="minorHAnsi"/>
          <w:b/>
          <w:color w:val="000000"/>
          <w:sz w:val="24"/>
          <w:szCs w:val="24"/>
        </w:rPr>
        <w:t>KAYODE OBISANYA</w:t>
      </w:r>
    </w:p>
    <w:p w14:paraId="00000003" w14:textId="74780A79" w:rsidR="000639B1" w:rsidRPr="00894501" w:rsidRDefault="00270BC0" w:rsidP="005B4623">
      <w:pPr>
        <w:spacing w:before="76" w:line="339" w:lineRule="auto"/>
        <w:ind w:right="-567"/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CA 94509 | 925-250-5238 | </w:t>
      </w:r>
      <w:hyperlink r:id="rId9">
        <w:r w:rsidRPr="00894501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chidikayode@gmail.com</w:t>
        </w:r>
      </w:hyperlink>
    </w:p>
    <w:p w14:paraId="00000004" w14:textId="429A0622" w:rsidR="000639B1" w:rsidRPr="00894501" w:rsidRDefault="005B4623">
      <w:pPr>
        <w:pBdr>
          <w:bottom w:val="single" w:sz="4" w:space="1" w:color="000000"/>
        </w:pBdr>
        <w:spacing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PROFESSIONAL </w:t>
      </w:r>
      <w:r w:rsidR="00270BC0" w:rsidRPr="00894501">
        <w:rPr>
          <w:rFonts w:asciiTheme="minorHAnsi" w:hAnsiTheme="minorHAnsi" w:cstheme="minorHAnsi"/>
          <w:b/>
          <w:color w:val="000000"/>
          <w:sz w:val="20"/>
          <w:szCs w:val="20"/>
        </w:rPr>
        <w:t>SUMMARY</w:t>
      </w:r>
    </w:p>
    <w:p w14:paraId="00000005" w14:textId="5CB4B4CD" w:rsidR="000639B1" w:rsidRDefault="00625765" w:rsidP="00B1711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Cs/>
          <w:sz w:val="20"/>
          <w:szCs w:val="20"/>
        </w:rPr>
      </w:pPr>
      <w:r>
        <w:rPr>
          <w:rFonts w:asciiTheme="minorHAnsi" w:eastAsia="Times New Roman" w:hAnsiTheme="minorHAnsi" w:cstheme="minorHAnsi"/>
          <w:bCs/>
          <w:sz w:val="20"/>
          <w:szCs w:val="20"/>
        </w:rPr>
        <w:t>I am a d</w:t>
      </w:r>
      <w:r w:rsidR="008D6A02">
        <w:rPr>
          <w:rFonts w:asciiTheme="minorHAnsi" w:eastAsia="Times New Roman" w:hAnsiTheme="minorHAnsi" w:cstheme="minorHAnsi"/>
          <w:bCs/>
          <w:sz w:val="20"/>
          <w:szCs w:val="20"/>
        </w:rPr>
        <w:t xml:space="preserve">riven SOC Analyst with 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>experience in threat monitoring, detection, event analysis, and incident reporting</w:t>
      </w:r>
      <w:r w:rsidR="00111400">
        <w:rPr>
          <w:rFonts w:asciiTheme="minorHAnsi" w:eastAsia="Times New Roman" w:hAnsiTheme="minorHAnsi" w:cstheme="minorHAnsi"/>
          <w:bCs/>
          <w:sz w:val="20"/>
          <w:szCs w:val="20"/>
        </w:rPr>
        <w:t>. Skilled in Security Incident M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 xml:space="preserve">anagement aligned with NIST </w:t>
      </w:r>
      <w:r w:rsidR="00767278">
        <w:rPr>
          <w:rFonts w:asciiTheme="minorHAnsi" w:eastAsia="Times New Roman" w:hAnsiTheme="minorHAnsi" w:cstheme="minorHAnsi"/>
          <w:bCs/>
          <w:sz w:val="20"/>
          <w:szCs w:val="20"/>
        </w:rPr>
        <w:t>Cybersecurity framework</w:t>
      </w:r>
      <w:r w:rsidR="006A3ED3">
        <w:rPr>
          <w:rFonts w:asciiTheme="minorHAnsi" w:eastAsia="Times New Roman" w:hAnsiTheme="minorHAnsi" w:cstheme="minorHAnsi"/>
          <w:bCs/>
          <w:sz w:val="20"/>
          <w:szCs w:val="20"/>
        </w:rPr>
        <w:t xml:space="preserve"> and the PICERL incident response model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 xml:space="preserve">, with expertise in detailed investigations and log analysis. </w:t>
      </w:r>
      <w:r w:rsidR="0017699C">
        <w:rPr>
          <w:rFonts w:asciiTheme="minorHAnsi" w:eastAsia="Times New Roman" w:hAnsiTheme="minorHAnsi" w:cstheme="minorHAnsi"/>
          <w:bCs/>
          <w:sz w:val="20"/>
          <w:szCs w:val="20"/>
        </w:rPr>
        <w:t xml:space="preserve">I was also an IT system </w:t>
      </w:r>
      <w:r w:rsidR="00FD3AE2">
        <w:rPr>
          <w:rFonts w:asciiTheme="minorHAnsi" w:eastAsia="Times New Roman" w:hAnsiTheme="minorHAnsi" w:cstheme="minorHAnsi"/>
          <w:bCs/>
          <w:sz w:val="20"/>
          <w:szCs w:val="20"/>
        </w:rPr>
        <w:t>admin and a</w:t>
      </w:r>
      <w:r w:rsidR="0017699C">
        <w:rPr>
          <w:rFonts w:asciiTheme="minorHAnsi" w:eastAsia="Times New Roman" w:hAnsiTheme="minorHAnsi" w:cstheme="minorHAnsi"/>
          <w:bCs/>
          <w:sz w:val="20"/>
          <w:szCs w:val="20"/>
        </w:rPr>
        <w:t>nalyst, w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>ith a strong foundation in statistics, IT</w:t>
      </w:r>
      <w:r w:rsidR="006A3ED3">
        <w:rPr>
          <w:rFonts w:asciiTheme="minorHAnsi" w:eastAsia="Times New Roman" w:hAnsiTheme="minorHAnsi" w:cstheme="minorHAnsi"/>
          <w:bCs/>
          <w:sz w:val="20"/>
          <w:szCs w:val="20"/>
        </w:rPr>
        <w:t xml:space="preserve"> Systems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>, and a keen interest in cybersecurity, I excel at fostering</w:t>
      </w:r>
      <w:r w:rsidR="007B102C">
        <w:rPr>
          <w:rFonts w:asciiTheme="minorHAnsi" w:eastAsia="Times New Roman" w:hAnsiTheme="minorHAnsi" w:cstheme="minorHAnsi"/>
          <w:bCs/>
          <w:sz w:val="20"/>
          <w:szCs w:val="20"/>
        </w:rPr>
        <w:t xml:space="preserve"> trust, building relationships and 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>delivering exceptional</w:t>
      </w:r>
      <w:r w:rsidR="005170FC">
        <w:rPr>
          <w:rFonts w:asciiTheme="minorHAnsi" w:eastAsia="Times New Roman" w:hAnsiTheme="minorHAnsi" w:cstheme="minorHAnsi"/>
          <w:bCs/>
          <w:sz w:val="20"/>
          <w:szCs w:val="20"/>
        </w:rPr>
        <w:t xml:space="preserve"> customer</w:t>
      </w:r>
      <w:r w:rsidR="00B1711F" w:rsidRPr="00B1711F">
        <w:rPr>
          <w:rFonts w:asciiTheme="minorHAnsi" w:eastAsia="Times New Roman" w:hAnsiTheme="minorHAnsi" w:cstheme="minorHAnsi"/>
          <w:bCs/>
          <w:sz w:val="20"/>
          <w:szCs w:val="20"/>
        </w:rPr>
        <w:t xml:space="preserve"> service. A proactive problem-solver and adaptable team player, I approach challenges with precis</w:t>
      </w:r>
      <w:r w:rsidR="00BE6D34">
        <w:rPr>
          <w:rFonts w:asciiTheme="minorHAnsi" w:eastAsia="Times New Roman" w:hAnsiTheme="minorHAnsi" w:cstheme="minorHAnsi"/>
          <w:bCs/>
          <w:sz w:val="20"/>
          <w:szCs w:val="20"/>
        </w:rPr>
        <w:t>ion</w:t>
      </w:r>
      <w:r w:rsidR="00C91DD8">
        <w:rPr>
          <w:rFonts w:asciiTheme="minorHAnsi" w:eastAsia="Times New Roman" w:hAnsiTheme="minorHAnsi" w:cstheme="minorHAnsi"/>
          <w:bCs/>
          <w:sz w:val="20"/>
          <w:szCs w:val="20"/>
        </w:rPr>
        <w:t xml:space="preserve">, and flexibility and </w:t>
      </w:r>
      <w:r w:rsidR="00C91DD8" w:rsidRPr="00C91DD8">
        <w:rPr>
          <w:rFonts w:asciiTheme="minorHAnsi" w:eastAsia="Times New Roman" w:hAnsiTheme="minorHAnsi" w:cstheme="minorHAnsi"/>
          <w:bCs/>
          <w:sz w:val="20"/>
          <w:szCs w:val="20"/>
        </w:rPr>
        <w:t>continually stay-up-to-date on the latest cybersecurity trends, threats, best practices, and technologies.</w:t>
      </w:r>
    </w:p>
    <w:p w14:paraId="2FB9AE2C" w14:textId="77777777" w:rsidR="00FD13A4" w:rsidRPr="00894501" w:rsidRDefault="00FD13A4" w:rsidP="00FD13A4">
      <w:pPr>
        <w:pBdr>
          <w:bottom w:val="single" w:sz="4" w:space="1" w:color="000000"/>
        </w:pBdr>
        <w:spacing w:before="24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CERTIFICATIONS</w:t>
      </w:r>
    </w:p>
    <w:p w14:paraId="015B95B2" w14:textId="77777777" w:rsidR="00FD13A4" w:rsidRPr="002D674F" w:rsidRDefault="00FD13A4" w:rsidP="00FD13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3B2FEE26" w14:textId="5FC0F70C" w:rsidR="00FD13A4" w:rsidRPr="00FD13A4" w:rsidRDefault="00FD13A4" w:rsidP="00FD13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CompTIA Security+ |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>CompTIA Network+  | ITIL V4</w:t>
      </w:r>
    </w:p>
    <w:p w14:paraId="7ED8C930" w14:textId="30DC7F5B" w:rsidR="00FD7F62" w:rsidRPr="00FD7F62" w:rsidRDefault="00FD7F62" w:rsidP="00FD7F62">
      <w:pPr>
        <w:pBdr>
          <w:bottom w:val="single" w:sz="4" w:space="1" w:color="000000"/>
        </w:pBdr>
        <w:spacing w:before="24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</w:rPr>
        <w:t>PROFESSIONAL EXPEPRIENCE</w:t>
      </w:r>
    </w:p>
    <w:p w14:paraId="1940F7DF" w14:textId="77777777" w:rsidR="00FD7F62" w:rsidRDefault="00FD7F62" w:rsidP="00395FF1">
      <w:pPr>
        <w:spacing w:before="120" w:after="120" w:line="240" w:lineRule="auto"/>
        <w:ind w:left="2880" w:hanging="2880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39655BE3" w14:textId="5AE18891" w:rsidR="00395FF1" w:rsidRPr="00894501" w:rsidRDefault="001E013D" w:rsidP="00395FF1">
      <w:pPr>
        <w:spacing w:before="120" w:after="120" w:line="240" w:lineRule="auto"/>
        <w:ind w:left="2880" w:hanging="2880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color w:val="000000"/>
          <w:sz w:val="20"/>
          <w:szCs w:val="20"/>
        </w:rPr>
        <w:t>May 2023</w:t>
      </w:r>
      <w:r w:rsidR="00395FF1"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– </w:t>
      </w:r>
      <w:r w:rsidR="00DA6A32">
        <w:rPr>
          <w:rFonts w:asciiTheme="minorHAnsi" w:hAnsiTheme="minorHAnsi" w:cstheme="minorHAnsi"/>
          <w:b/>
          <w:color w:val="000000"/>
          <w:sz w:val="20"/>
          <w:szCs w:val="20"/>
        </w:rPr>
        <w:t>Present</w:t>
      </w:r>
      <w:r w:rsidR="0002093F">
        <w:rPr>
          <w:rFonts w:asciiTheme="minorHAnsi" w:hAnsiTheme="minorHAnsi" w:cstheme="minorHAnsi"/>
          <w:b/>
          <w:color w:val="000000"/>
          <w:sz w:val="20"/>
          <w:szCs w:val="20"/>
        </w:rPr>
        <w:tab/>
        <w:t>ObiServ Tech and Logistics</w:t>
      </w:r>
      <w:r w:rsidR="00395FF1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95FF1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95FF1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 </w:t>
      </w:r>
    </w:p>
    <w:p w14:paraId="0082E06C" w14:textId="7908F9D5" w:rsidR="00395FF1" w:rsidRPr="00894501" w:rsidRDefault="00395FF1" w:rsidP="00395FF1">
      <w:pPr>
        <w:spacing w:before="120" w:after="120" w:line="240" w:lineRule="auto"/>
        <w:ind w:left="288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SOC Analyst</w:t>
      </w:r>
    </w:p>
    <w:p w14:paraId="718477AD" w14:textId="5B8F8E95" w:rsidR="00894501" w:rsidRPr="00D60472" w:rsidRDefault="00F918C7" w:rsidP="00D604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Review, m</w:t>
      </w:r>
      <w:r w:rsidR="00E77682">
        <w:rPr>
          <w:rFonts w:asciiTheme="minorHAnsi" w:eastAsia="Times New Roman" w:hAnsiTheme="minorHAnsi" w:cstheme="minorHAnsi"/>
          <w:sz w:val="20"/>
          <w:szCs w:val="20"/>
        </w:rPr>
        <w:t>onitor</w:t>
      </w:r>
      <w:r w:rsidR="00D9230D">
        <w:rPr>
          <w:rFonts w:asciiTheme="minorHAnsi" w:eastAsia="Times New Roman" w:hAnsiTheme="minorHAnsi" w:cstheme="minorHAnsi"/>
          <w:sz w:val="20"/>
          <w:szCs w:val="20"/>
        </w:rPr>
        <w:t xml:space="preserve"> and assess</w:t>
      </w:r>
      <w:r w:rsidR="00D60472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D60472" w:rsidRPr="006F3934">
        <w:rPr>
          <w:rFonts w:asciiTheme="minorHAnsi" w:eastAsia="Times New Roman" w:hAnsiTheme="minorHAnsi" w:cstheme="minorHAnsi"/>
          <w:sz w:val="20"/>
          <w:szCs w:val="20"/>
        </w:rPr>
        <w:t xml:space="preserve">multiple sources </w:t>
      </w:r>
      <w:r w:rsidR="00D60472" w:rsidRPr="00894501">
        <w:rPr>
          <w:rFonts w:asciiTheme="minorHAnsi" w:eastAsia="Times New Roman" w:hAnsiTheme="minorHAnsi" w:cstheme="minorHAnsi"/>
          <w:sz w:val="20"/>
          <w:szCs w:val="20"/>
        </w:rPr>
        <w:t>including SIEMs, firewalls, intrusion prevention systems, data loss prevention systems, analysis t</w:t>
      </w:r>
      <w:r w:rsidR="00D60472">
        <w:rPr>
          <w:rFonts w:asciiTheme="minorHAnsi" w:eastAsia="Times New Roman" w:hAnsiTheme="minorHAnsi" w:cstheme="minorHAnsi"/>
          <w:sz w:val="20"/>
          <w:szCs w:val="20"/>
        </w:rPr>
        <w:t xml:space="preserve">ools, and log aggregation tools </w:t>
      </w:r>
      <w:r w:rsidR="00D60472" w:rsidRPr="00D60472">
        <w:rPr>
          <w:rFonts w:asciiTheme="minorHAnsi" w:eastAsia="Times New Roman" w:hAnsiTheme="minorHAnsi" w:cstheme="minorHAnsi"/>
          <w:sz w:val="20"/>
          <w:szCs w:val="20"/>
        </w:rPr>
        <w:t xml:space="preserve">to identify </w:t>
      </w:r>
      <w:r w:rsidR="00D60472" w:rsidRPr="00D60472">
        <w:rPr>
          <w:rFonts w:eastAsia="Times New Roman" w:cstheme="minorHAnsi"/>
          <w:sz w:val="20"/>
          <w:szCs w:val="20"/>
        </w:rPr>
        <w:t xml:space="preserve">and analyze </w:t>
      </w:r>
      <w:r w:rsidR="00D60472">
        <w:rPr>
          <w:rFonts w:asciiTheme="minorHAnsi" w:eastAsia="Times New Roman" w:hAnsiTheme="minorHAnsi" w:cstheme="minorHAnsi"/>
          <w:sz w:val="20"/>
          <w:szCs w:val="20"/>
        </w:rPr>
        <w:t>potential security threats and provide s</w:t>
      </w:r>
      <w:r w:rsidR="00D60472" w:rsidRPr="00D60472">
        <w:rPr>
          <w:rFonts w:asciiTheme="minorHAnsi" w:eastAsia="Times New Roman" w:hAnsiTheme="minorHAnsi" w:cstheme="minorHAnsi"/>
          <w:sz w:val="20"/>
          <w:szCs w:val="20"/>
        </w:rPr>
        <w:t>ecurity</w:t>
      </w:r>
      <w:r w:rsidR="00D60472">
        <w:rPr>
          <w:rFonts w:asciiTheme="minorHAnsi" w:eastAsia="Times New Roman" w:hAnsiTheme="minorHAnsi" w:cstheme="minorHAnsi"/>
          <w:sz w:val="20"/>
          <w:szCs w:val="20"/>
        </w:rPr>
        <w:t xml:space="preserve"> solutions.</w:t>
      </w:r>
      <w:r w:rsidR="00894501" w:rsidRPr="00D60472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</w:p>
    <w:p w14:paraId="01F00AD5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Conduct technical analysis of network activity, evaluating and monitoring network flows.</w:t>
      </w:r>
    </w:p>
    <w:p w14:paraId="05E37DBF" w14:textId="02B08928" w:rsidR="00894501" w:rsidRPr="00894501" w:rsidRDefault="006107FF" w:rsidP="006107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6107FF">
        <w:rPr>
          <w:rFonts w:asciiTheme="minorHAnsi" w:eastAsia="Times New Roman" w:hAnsiTheme="minorHAnsi" w:cstheme="minorHAnsi"/>
          <w:sz w:val="20"/>
          <w:szCs w:val="20"/>
        </w:rPr>
        <w:t>Monitor security alerts and threat intelligence feeds, assist in analyzing threat intelligence data, and proactively mitigate risks to software systems.</w:t>
      </w:r>
    </w:p>
    <w:p w14:paraId="035BCAC7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Efficiently communicated threats, vulnerabilities, containment measures, and remediation steps to leadership and IT Service Management (ITSM).</w:t>
      </w:r>
    </w:p>
    <w:p w14:paraId="662C86A2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Analyze network flow data to identify anomalies and detect malicious activity.</w:t>
      </w:r>
    </w:p>
    <w:p w14:paraId="7CE77553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Support the development of processes and procedures to enhance incident response times, incident analysis, and overall SOC functionality.</w:t>
      </w:r>
    </w:p>
    <w:p w14:paraId="568CEFC8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Continuously monitor security infrastructure and alarm devices for signs of compromise, using cybersecurity tools like firewalls and IDS/IPS systems in a 24/7 operational environment. Analyze security event data with the Splunk SIEM tool.</w:t>
      </w:r>
    </w:p>
    <w:p w14:paraId="77D7A498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Provide expertise in network intrusion detection to facilitate prompt and effective decisions on incident declarations.</w:t>
      </w:r>
    </w:p>
    <w:p w14:paraId="26D24C5D" w14:textId="77777777" w:rsidR="00894501" w:rsidRPr="00894501" w:rsidRDefault="00894501" w:rsidP="008945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Record all activities during incidents and deliver status updates to leadership throughout the incident lifecycle.</w:t>
      </w:r>
    </w:p>
    <w:p w14:paraId="6CC84A0C" w14:textId="59E14057" w:rsidR="00894501" w:rsidRPr="00183395" w:rsidRDefault="00894501" w:rsidP="001833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Maintain detailed documentation of incidents and generate reports for te</w:t>
      </w:r>
      <w:r w:rsidR="00183395">
        <w:rPr>
          <w:rFonts w:asciiTheme="minorHAnsi" w:eastAsia="Times New Roman" w:hAnsiTheme="minorHAnsi" w:cstheme="minorHAnsi"/>
          <w:sz w:val="20"/>
          <w:szCs w:val="20"/>
        </w:rPr>
        <w:t xml:space="preserve">am members and key stakeholder </w:t>
      </w:r>
      <w:r w:rsidR="00183395" w:rsidRPr="00894501">
        <w:rPr>
          <w:rFonts w:asciiTheme="minorHAnsi" w:eastAsia="Times New Roman" w:hAnsiTheme="minorHAnsi" w:cstheme="minorHAnsi"/>
          <w:sz w:val="20"/>
          <w:szCs w:val="20"/>
        </w:rPr>
        <w:t>and ensure regular status updates to support the incident resolution process.</w:t>
      </w:r>
    </w:p>
    <w:p w14:paraId="4005688D" w14:textId="77777777" w:rsidR="00651B49" w:rsidRPr="00790C66" w:rsidRDefault="00651B49" w:rsidP="00651B49">
      <w:pPr>
        <w:keepNext/>
        <w:keepLines/>
        <w:numPr>
          <w:ilvl w:val="0"/>
          <w:numId w:val="15"/>
        </w:numPr>
        <w:spacing w:after="10" w:line="266" w:lineRule="auto"/>
        <w:rPr>
          <w:rFonts w:cstheme="minorHAnsi"/>
          <w:bCs/>
          <w:color w:val="000000"/>
          <w:sz w:val="20"/>
          <w:szCs w:val="20"/>
        </w:rPr>
      </w:pPr>
      <w:r w:rsidRPr="00790C66">
        <w:rPr>
          <w:rFonts w:cstheme="minorHAnsi"/>
          <w:bCs/>
          <w:color w:val="000000"/>
          <w:sz w:val="20"/>
          <w:szCs w:val="20"/>
        </w:rPr>
        <w:t>Analyze a variety of network and host-based security appliance logs (Firewalls, NIDS, HIDS, Sys Logs, etc.) to determine the correct remediation actions and escalation paths for each incident</w:t>
      </w:r>
    </w:p>
    <w:p w14:paraId="45F06428" w14:textId="205F074F" w:rsidR="00651B49" w:rsidRPr="00790C66" w:rsidRDefault="00F00862" w:rsidP="00651B49">
      <w:pPr>
        <w:keepNext/>
        <w:keepLines/>
        <w:numPr>
          <w:ilvl w:val="0"/>
          <w:numId w:val="15"/>
        </w:numPr>
        <w:spacing w:after="10" w:line="266" w:lineRule="auto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Perform initial triage and p</w:t>
      </w:r>
      <w:r w:rsidR="00651B49" w:rsidRPr="00790C66">
        <w:rPr>
          <w:rFonts w:cstheme="minorHAnsi"/>
          <w:bCs/>
          <w:color w:val="000000"/>
          <w:sz w:val="20"/>
          <w:szCs w:val="20"/>
        </w:rPr>
        <w:t>rovide information regarding intrusion events, security incidents, and other threat indications and warning information</w:t>
      </w:r>
      <w:r w:rsidR="0031668E">
        <w:rPr>
          <w:rFonts w:cstheme="minorHAnsi"/>
          <w:bCs/>
          <w:color w:val="000000"/>
          <w:sz w:val="20"/>
          <w:szCs w:val="20"/>
        </w:rPr>
        <w:t xml:space="preserve"> to IT and security team</w:t>
      </w:r>
      <w:r>
        <w:rPr>
          <w:rFonts w:cstheme="minorHAnsi"/>
          <w:bCs/>
          <w:color w:val="000000"/>
          <w:sz w:val="20"/>
          <w:szCs w:val="20"/>
        </w:rPr>
        <w:t xml:space="preserve"> as needed.</w:t>
      </w:r>
      <w:bookmarkStart w:id="0" w:name="_GoBack"/>
      <w:bookmarkEnd w:id="0"/>
    </w:p>
    <w:p w14:paraId="14BB7E6A" w14:textId="2380138A" w:rsidR="00E77682" w:rsidRDefault="00E77682" w:rsidP="00E776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Oversee email and endpoint security by utilizing tools and services like Message Header Analyzer, Microsoft Defender, </w:t>
      </w:r>
      <w:r w:rsidR="00F97162">
        <w:rPr>
          <w:color w:val="000000"/>
          <w:sz w:val="20"/>
          <w:szCs w:val="20"/>
        </w:rPr>
        <w:t xml:space="preserve">Crowdstrike, </w:t>
      </w:r>
      <w:r>
        <w:rPr>
          <w:color w:val="000000"/>
          <w:sz w:val="20"/>
          <w:szCs w:val="20"/>
        </w:rPr>
        <w:t>Mimecast, Sophos, Meraki Cloud</w:t>
      </w:r>
      <w:r>
        <w:rPr>
          <w:sz w:val="20"/>
          <w:szCs w:val="20"/>
        </w:rPr>
        <w:t>, etc.</w:t>
      </w:r>
    </w:p>
    <w:p w14:paraId="262A043F" w14:textId="77777777" w:rsidR="00E77682" w:rsidRPr="006F3934" w:rsidRDefault="00E77682" w:rsidP="00E776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6F3934">
        <w:rPr>
          <w:rFonts w:asciiTheme="minorHAnsi" w:eastAsia="Times New Roman" w:hAnsiTheme="minorHAnsi" w:cstheme="minorHAnsi"/>
          <w:sz w:val="20"/>
          <w:szCs w:val="20"/>
        </w:rPr>
        <w:t>Provide training to employees on cybersecurity best practices and raise awareness to mitigate risks associated with phishing, social engineering, and other threats.</w:t>
      </w:r>
    </w:p>
    <w:p w14:paraId="7AF00B00" w14:textId="71916F7E" w:rsidR="00E77682" w:rsidRPr="006F3934" w:rsidRDefault="00E77682" w:rsidP="00E776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6F3934">
        <w:rPr>
          <w:rFonts w:asciiTheme="minorHAnsi" w:eastAsia="Times New Roman" w:hAnsiTheme="minorHAnsi" w:cstheme="minorHAnsi"/>
          <w:sz w:val="20"/>
          <w:szCs w:val="20"/>
        </w:rPr>
        <w:t>Contribute to the implementation of security measures and collaborate with cross-functional teams to</w:t>
      </w:r>
      <w:r w:rsidR="00F97162">
        <w:rPr>
          <w:rFonts w:asciiTheme="minorHAnsi" w:eastAsia="Times New Roman" w:hAnsiTheme="minorHAnsi" w:cstheme="minorHAnsi"/>
          <w:sz w:val="20"/>
          <w:szCs w:val="20"/>
        </w:rPr>
        <w:t xml:space="preserve"> uphold security best practices and deploy use cases.</w:t>
      </w:r>
    </w:p>
    <w:p w14:paraId="0173F935" w14:textId="0DFBDD38" w:rsidR="00E77682" w:rsidRDefault="00E77682" w:rsidP="00E7768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Implement multiple policies to strengthen the security postur</w:t>
      </w:r>
      <w:r w:rsidR="00F97162">
        <w:rPr>
          <w:color w:val="000000"/>
          <w:sz w:val="20"/>
          <w:szCs w:val="20"/>
        </w:rPr>
        <w:t>e of client endpoints and users via services like Mimecast, Exchange Mail Flow, Microsoft Defender, Intune, Azure, Google workspace, etc.</w:t>
      </w:r>
    </w:p>
    <w:p w14:paraId="3F11F479" w14:textId="0ADA1903" w:rsidR="00E77682" w:rsidRDefault="00E77682" w:rsidP="00F9716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Configure email platforms </w:t>
      </w:r>
      <w:r w:rsidR="00A81CDC">
        <w:rPr>
          <w:color w:val="000000"/>
          <w:sz w:val="20"/>
          <w:szCs w:val="20"/>
        </w:rPr>
        <w:t>(Microsoft 365. Google, etc.) from</w:t>
      </w:r>
      <w:r>
        <w:rPr>
          <w:color w:val="000000"/>
          <w:sz w:val="20"/>
          <w:szCs w:val="20"/>
        </w:rPr>
        <w:t xml:space="preserve"> start to finish and manage domain DNS </w:t>
      </w:r>
      <w:r>
        <w:rPr>
          <w:sz w:val="20"/>
          <w:szCs w:val="20"/>
        </w:rPr>
        <w:t>records</w:t>
      </w:r>
      <w:r>
        <w:rPr>
          <w:color w:val="000000"/>
          <w:sz w:val="20"/>
          <w:szCs w:val="20"/>
        </w:rPr>
        <w:t>.</w:t>
      </w:r>
      <w:r w:rsidR="00A81CDC">
        <w:rPr>
          <w:color w:val="000000"/>
          <w:sz w:val="20"/>
          <w:szCs w:val="20"/>
        </w:rPr>
        <w:t xml:space="preserve"> </w:t>
      </w:r>
    </w:p>
    <w:p w14:paraId="404A2F11" w14:textId="77777777" w:rsidR="00A81CDC" w:rsidRPr="00A81CDC" w:rsidRDefault="00A81CDC" w:rsidP="00A81C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A81CDC">
        <w:rPr>
          <w:color w:val="000000"/>
          <w:sz w:val="20"/>
          <w:szCs w:val="20"/>
        </w:rPr>
        <w:t>Continuously stay informed about the latest cybersecurity trends, threats, best practices, and emerging technologies</w:t>
      </w:r>
    </w:p>
    <w:p w14:paraId="25A28B26" w14:textId="4C6E589C" w:rsidR="00F97162" w:rsidRPr="00F97162" w:rsidRDefault="00F97162" w:rsidP="00A81C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6F3934">
        <w:rPr>
          <w:rFonts w:asciiTheme="minorHAnsi" w:eastAsia="Times New Roman" w:hAnsiTheme="minorHAnsi" w:cstheme="minorHAnsi"/>
          <w:sz w:val="20"/>
          <w:szCs w:val="20"/>
        </w:rPr>
        <w:t>Perfor</w:t>
      </w:r>
      <w:r>
        <w:rPr>
          <w:rFonts w:asciiTheme="minorHAnsi" w:eastAsia="Times New Roman" w:hAnsiTheme="minorHAnsi" w:cstheme="minorHAnsi"/>
          <w:sz w:val="20"/>
          <w:szCs w:val="20"/>
        </w:rPr>
        <w:t>m additional duties as assigned and escalate incidents appropriately when necessary.</w:t>
      </w:r>
    </w:p>
    <w:p w14:paraId="16267135" w14:textId="3D6C9B22" w:rsidR="00651B49" w:rsidRDefault="00651B49" w:rsidP="00F97162">
      <w:pPr>
        <w:spacing w:before="120" w:after="12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38626D15" w14:textId="0CAE4F57" w:rsidR="00FD1D23" w:rsidRPr="00894501" w:rsidRDefault="00270BC0">
      <w:pPr>
        <w:spacing w:before="120" w:after="120" w:line="240" w:lineRule="auto"/>
        <w:ind w:left="2880" w:hanging="288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Nov 2021 – May 2023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>Berkeley Lights,</w:t>
      </w:r>
      <w:r w:rsidR="00FD1D23"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Inc.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 </w:t>
      </w:r>
    </w:p>
    <w:p w14:paraId="00000029" w14:textId="77C414E4" w:rsidR="000639B1" w:rsidRPr="00894501" w:rsidRDefault="00270BC0" w:rsidP="00FD1D23">
      <w:pPr>
        <w:spacing w:before="120" w:after="120" w:line="240" w:lineRule="auto"/>
        <w:ind w:left="288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IT Support Specialist</w:t>
      </w:r>
    </w:p>
    <w:p w14:paraId="76CD3D56" w14:textId="77777777" w:rsidR="00F26F97" w:rsidRPr="00894501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Integrated and configured OKTA, Microsoft SSO, and MFA for 80% of company applications.</w:t>
      </w:r>
    </w:p>
    <w:p w14:paraId="3AB6F285" w14:textId="00874CE0" w:rsidR="00F26F97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Managed users, computers, and provided O365 support via Microsoft 365 admin center, Team admin center, and Azure AD.</w:t>
      </w:r>
    </w:p>
    <w:p w14:paraId="619CD037" w14:textId="0F1DCA9B" w:rsidR="00981D32" w:rsidRPr="00894501" w:rsidRDefault="00981D32" w:rsidP="00981D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Administered, deployed, installed, configured, patched, and maintained</w:t>
      </w:r>
      <w:r w:rsidRPr="00981D32">
        <w:rPr>
          <w:rFonts w:asciiTheme="minorHAnsi" w:eastAsia="Times New Roman" w:hAnsiTheme="minorHAnsi" w:cstheme="minorHAnsi"/>
          <w:sz w:val="20"/>
          <w:szCs w:val="20"/>
        </w:rPr>
        <w:t xml:space="preserve"> Windows and Linux systems.</w:t>
      </w:r>
    </w:p>
    <w:p w14:paraId="0BA33E16" w14:textId="0921FEC7" w:rsidR="00F26F97" w:rsidRPr="004B5854" w:rsidRDefault="00DE47EF" w:rsidP="004B5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On boarded</w:t>
      </w:r>
      <w:r w:rsidR="00F26F97" w:rsidRPr="00894501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894501">
        <w:rPr>
          <w:rFonts w:asciiTheme="minorHAnsi" w:eastAsia="Times New Roman" w:hAnsiTheme="minorHAnsi" w:cstheme="minorHAnsi"/>
          <w:sz w:val="20"/>
          <w:szCs w:val="20"/>
        </w:rPr>
        <w:t>off boarded</w:t>
      </w:r>
      <w:r w:rsidR="00F26F97" w:rsidRPr="00894501">
        <w:rPr>
          <w:rFonts w:asciiTheme="minorHAnsi" w:eastAsia="Times New Roman" w:hAnsiTheme="minorHAnsi" w:cstheme="minorHAnsi"/>
          <w:sz w:val="20"/>
          <w:szCs w:val="20"/>
        </w:rPr>
        <w:t xml:space="preserve"> employees, creating AD accounts, assigning O365 licenses, and configuring PCs.</w:t>
      </w:r>
      <w:r w:rsidR="004B5854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F26F97" w:rsidRPr="004B5854">
        <w:rPr>
          <w:rFonts w:asciiTheme="minorHAnsi" w:eastAsia="Times New Roman" w:hAnsiTheme="minorHAnsi" w:cstheme="minorHAnsi"/>
          <w:sz w:val="20"/>
          <w:szCs w:val="20"/>
        </w:rPr>
        <w:t>Administered and monitored file server access control for users.</w:t>
      </w:r>
    </w:p>
    <w:p w14:paraId="10918D90" w14:textId="6C0C2855" w:rsidR="00F26F97" w:rsidRPr="00894501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Supported in Implementing Microsoft Intune (Windows) and JAMF (Mac) for Mobile Device Management (MDM), managing software and hardware.</w:t>
      </w:r>
    </w:p>
    <w:p w14:paraId="3AF0904D" w14:textId="77777777" w:rsidR="00F26F97" w:rsidRPr="00894501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Provided admin support for internal/external applications, troubleshooting and configuring tools like O365, OKTA, Dropbox, and Zoom.</w:t>
      </w:r>
    </w:p>
    <w:p w14:paraId="39DC9C49" w14:textId="77777777" w:rsidR="00F26F97" w:rsidRPr="00894501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Responded to executive requests and user tickets (via email or Zendesk), ensuring timely resolution within SLA.</w:t>
      </w:r>
    </w:p>
    <w:p w14:paraId="5F646CD7" w14:textId="77777777" w:rsidR="00F26F97" w:rsidRPr="00894501" w:rsidRDefault="00F26F97" w:rsidP="00F26F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Created and managed Windows Virtual Machines on Hyper-V and resolved PC, printer, application, and network issues.</w:t>
      </w:r>
    </w:p>
    <w:p w14:paraId="6074FB75" w14:textId="6B1A5591" w:rsidR="00395FF1" w:rsidRDefault="00F26F97" w:rsidP="002D67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Set up and maintained AV systems in conference rooms, including Zoom and Teams rooms, while performing application audits to reduce costs.</w:t>
      </w:r>
    </w:p>
    <w:p w14:paraId="6C5188EB" w14:textId="77777777" w:rsidR="002D674F" w:rsidRPr="002D674F" w:rsidRDefault="002D674F" w:rsidP="002D674F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00000033" w14:textId="7AD8A285" w:rsidR="000639B1" w:rsidRPr="00894501" w:rsidRDefault="00270BC0">
      <w:pPr>
        <w:spacing w:before="240" w:line="240" w:lineRule="auto"/>
        <w:ind w:left="2880" w:hanging="288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Aug 2020 – Nov 2021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La </w:t>
      </w:r>
      <w:r w:rsidRPr="00894501">
        <w:rPr>
          <w:rFonts w:asciiTheme="minorHAnsi" w:hAnsiTheme="minorHAnsi" w:cstheme="minorHAnsi"/>
          <w:b/>
          <w:sz w:val="20"/>
          <w:szCs w:val="20"/>
        </w:rPr>
        <w:t>Clínica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de la Raza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324C0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324C0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324C0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3324C0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               IT Technical Analyst</w:t>
      </w:r>
    </w:p>
    <w:p w14:paraId="16F22A2E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Installed, maintained, and repaired hardware/software for computers, printers, POS, fax, and network equipment, troubleshooting issues through log and event viewer analysis.</w:t>
      </w:r>
    </w:p>
    <w:p w14:paraId="6348F34A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Set up, upgraded, and configured hardware/software for EPIC implementation.</w:t>
      </w:r>
    </w:p>
    <w:p w14:paraId="00AA40CB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Managed users and PCs in the EPIC environment using Webtools.</w:t>
      </w:r>
    </w:p>
    <w:p w14:paraId="1E84563C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Conducted asset management with ManageEngine and audited laptops using Absolute.</w:t>
      </w:r>
    </w:p>
    <w:p w14:paraId="55ECEEE6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Monitored and ensured network uptime across multiple sites, troubleshooting and resolving network issues.</w:t>
      </w:r>
    </w:p>
    <w:p w14:paraId="7D95CE3F" w14:textId="77777777" w:rsidR="00F26F97" w:rsidRPr="00894501" w:rsidRDefault="00F26F97" w:rsidP="00F26F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Performed routine QA and checks to ensure optimal performance of 450+ systems across all sites.</w:t>
      </w:r>
    </w:p>
    <w:p w14:paraId="7DC83CE6" w14:textId="0055F72A" w:rsidR="006D02F3" w:rsidRPr="00894501" w:rsidRDefault="00843886" w:rsidP="00395F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</w:rPr>
        <w:t>Supported over 15</w:t>
      </w:r>
      <w:r w:rsidR="005D7397">
        <w:rPr>
          <w:rFonts w:asciiTheme="minorHAnsi" w:eastAsia="Times New Roman" w:hAnsiTheme="minorHAnsi" w:cstheme="minorHAnsi"/>
          <w:sz w:val="20"/>
          <w:szCs w:val="20"/>
        </w:rPr>
        <w:t>00 PCs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and servers</w:t>
      </w:r>
      <w:r w:rsidR="005D7397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="00660AAA">
        <w:rPr>
          <w:rFonts w:asciiTheme="minorHAnsi" w:eastAsia="Times New Roman" w:hAnsiTheme="minorHAnsi" w:cstheme="minorHAnsi"/>
          <w:sz w:val="20"/>
          <w:szCs w:val="20"/>
        </w:rPr>
        <w:t>900</w:t>
      </w:r>
      <w:r w:rsidR="00F26F97" w:rsidRPr="00894501">
        <w:rPr>
          <w:rFonts w:asciiTheme="minorHAnsi" w:eastAsia="Times New Roman" w:hAnsiTheme="minorHAnsi" w:cstheme="minorHAnsi"/>
          <w:sz w:val="20"/>
          <w:szCs w:val="20"/>
        </w:rPr>
        <w:t xml:space="preserve"> users across 10 sites in 4 Cities</w:t>
      </w:r>
      <w:r w:rsidR="00AF42CE" w:rsidRPr="00894501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4779070B" w14:textId="77777777" w:rsidR="00395FF1" w:rsidRPr="00894501" w:rsidRDefault="00395FF1" w:rsidP="00395FF1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0000003C" w14:textId="0E4EBD7E" w:rsidR="000639B1" w:rsidRPr="00894501" w:rsidRDefault="00270BC0">
      <w:pPr>
        <w:spacing w:before="24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Dec 2016</w:t>
      </w:r>
      <w:r w:rsidR="00190EBB"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- May 2019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>Sterling Bank Plc Head Office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IT Second Level Resolver – Full-time </w:t>
      </w:r>
    </w:p>
    <w:p w14:paraId="3D0197F0" w14:textId="6B5891F9" w:rsidR="000742A3" w:rsidRPr="00894501" w:rsidRDefault="001F2BBC" w:rsidP="000742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Advised</w:t>
      </w:r>
      <w:r w:rsidR="000742A3" w:rsidRPr="00894501">
        <w:rPr>
          <w:rFonts w:asciiTheme="minorHAnsi" w:eastAsia="Times New Roman" w:hAnsiTheme="minorHAnsi" w:cstheme="minorHAnsi"/>
          <w:sz w:val="20"/>
          <w:szCs w:val="20"/>
        </w:rPr>
        <w:t xml:space="preserve"> a team of Tier 1 </w:t>
      </w:r>
      <w:r w:rsidR="004B5854">
        <w:rPr>
          <w:rFonts w:asciiTheme="minorHAnsi" w:eastAsia="Times New Roman" w:hAnsiTheme="minorHAnsi" w:cstheme="minorHAnsi"/>
          <w:sz w:val="20"/>
          <w:szCs w:val="20"/>
        </w:rPr>
        <w:t xml:space="preserve">and Tier 2 Support specialists, </w:t>
      </w:r>
      <w:r w:rsidR="000742A3" w:rsidRPr="00894501">
        <w:rPr>
          <w:rFonts w:asciiTheme="minorHAnsi" w:eastAsia="Times New Roman" w:hAnsiTheme="minorHAnsi" w:cstheme="minorHAnsi"/>
          <w:sz w:val="20"/>
          <w:szCs w:val="20"/>
        </w:rPr>
        <w:t>ensuring proper resolution of escalated issues.</w:t>
      </w:r>
    </w:p>
    <w:p w14:paraId="012EA24A" w14:textId="77777777" w:rsidR="000742A3" w:rsidRPr="00894501" w:rsidRDefault="000742A3" w:rsidP="000742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Managed departmental SharePoint sites, improving file and data accessibility.</w:t>
      </w:r>
    </w:p>
    <w:p w14:paraId="7514AB06" w14:textId="77777777" w:rsidR="000742A3" w:rsidRPr="00894501" w:rsidRDefault="000742A3" w:rsidP="000742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Monitored the network via SolarWinds and alerted the relevant team or vendor of potential issues.</w:t>
      </w:r>
    </w:p>
    <w:p w14:paraId="4A763B26" w14:textId="77777777" w:rsidR="00051435" w:rsidRPr="00894501" w:rsidRDefault="000742A3" w:rsidP="00EB3F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Verified customer dialing and menu navigation for correct transaction processing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.</w:t>
      </w:r>
    </w:p>
    <w:p w14:paraId="22C2FE94" w14:textId="77777777" w:rsidR="00261BD6" w:rsidRPr="00894501" w:rsidRDefault="00261BD6" w:rsidP="000514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Generated customized reports and data via SQL when requested.</w:t>
      </w:r>
    </w:p>
    <w:p w14:paraId="6F9E8971" w14:textId="6F2BBE21" w:rsidR="000742A3" w:rsidRPr="00894501" w:rsidRDefault="00261BD6" w:rsidP="000514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lastRenderedPageBreak/>
        <w:t xml:space="preserve">Managed Mac Addresses reservation on the DHCP Server and utilized LAPS </w:t>
      </w:r>
      <w:r w:rsidR="00EC7090" w:rsidRPr="00894501">
        <w:rPr>
          <w:rFonts w:asciiTheme="minorHAnsi" w:hAnsiTheme="minorHAnsi" w:cstheme="minorHAnsi"/>
          <w:color w:val="000000"/>
          <w:sz w:val="20"/>
          <w:szCs w:val="20"/>
        </w:rPr>
        <w:t>for system local admin password</w:t>
      </w:r>
      <w:r w:rsidR="002124B4" w:rsidRPr="00894501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="00270BC0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270BC0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="00270BC0"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</w:p>
    <w:p w14:paraId="00000044" w14:textId="5D3FB20D" w:rsidR="000639B1" w:rsidRPr="00894501" w:rsidRDefault="00270BC0" w:rsidP="000742A3">
      <w:pPr>
        <w:spacing w:before="100" w:beforeAutospacing="1" w:after="100" w:afterAutospacing="1" w:line="240" w:lineRule="auto"/>
        <w:ind w:left="360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IT Support Engineer </w:t>
      </w:r>
      <w:r w:rsidR="000742A3" w:rsidRPr="00894501">
        <w:rPr>
          <w:rFonts w:asciiTheme="minorHAnsi" w:hAnsiTheme="minorHAnsi" w:cstheme="minorHAnsi"/>
          <w:b/>
          <w:color w:val="000000"/>
          <w:sz w:val="20"/>
          <w:szCs w:val="20"/>
        </w:rPr>
        <w:t>–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Contract</w:t>
      </w:r>
    </w:p>
    <w:p w14:paraId="30EF3AE3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Provided second-level support, resolving tickets on Footprints and FreshService within SLA.</w:t>
      </w:r>
    </w:p>
    <w:p w14:paraId="64B2ED91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Installed and set up Datalink VOIP phones, enabling seamless communication via Skype for Business.</w:t>
      </w:r>
    </w:p>
    <w:p w14:paraId="3F50C6BB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Delivered technical support to users, boosting productivity by 70%.</w:t>
      </w:r>
    </w:p>
    <w:p w14:paraId="18E4B712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Assisted Executives and Board members with IT needs.</w:t>
      </w:r>
    </w:p>
    <w:p w14:paraId="194FFDCA" w14:textId="77777777" w:rsidR="000742A3" w:rsidRPr="00894501" w:rsidRDefault="000742A3" w:rsidP="008357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Escalated critical issues to the Support Lead, improving issue escalation efficiency by 70%.</w:t>
      </w:r>
    </w:p>
    <w:p w14:paraId="2CC7F677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Supported remote users via TeamViewer, Skype for Business, and phone.</w:t>
      </w:r>
    </w:p>
    <w:p w14:paraId="0E470308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Maintained desktops, laptops, printers, network connectivity, and managed Wi-Fi issues through log analysis.</w:t>
      </w:r>
    </w:p>
    <w:p w14:paraId="554C0E8A" w14:textId="77777777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Replaced system parts and negotiated with vendors to reduce costs, increasing revenue.</w:t>
      </w:r>
    </w:p>
    <w:p w14:paraId="323A413E" w14:textId="202FB530" w:rsidR="000742A3" w:rsidRPr="00894501" w:rsidRDefault="000742A3" w:rsidP="000742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Trained users on basic computer troubleshooting to resolve minor issues independently.</w:t>
      </w:r>
    </w:p>
    <w:p w14:paraId="714D5698" w14:textId="6CBDB1D0" w:rsidR="00395FF1" w:rsidRPr="00894501" w:rsidRDefault="00395FF1">
      <w:pPr>
        <w:spacing w:before="24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0000004F" w14:textId="38CED1A4" w:rsidR="000639B1" w:rsidRPr="00894501" w:rsidRDefault="00270BC0">
      <w:pPr>
        <w:spacing w:before="24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  <w:sectPr w:rsidR="000639B1" w:rsidRPr="00894501">
          <w:footerReference w:type="default" r:id="rId10"/>
          <w:type w:val="continuous"/>
          <w:pgSz w:w="11907" w:h="16840"/>
          <w:pgMar w:top="899" w:right="1287" w:bottom="540" w:left="1080" w:header="709" w:footer="709" w:gutter="0"/>
          <w:cols w:space="720"/>
        </w:sect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Apr 2015</w:t>
      </w:r>
      <w:r w:rsidR="00190EBB" w:rsidRPr="0089450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- Dec 2016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>First City Monument Bank (FCMB) Head Office</w:t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ab/>
        <w:t>IT Support Officer</w:t>
      </w:r>
    </w:p>
    <w:p w14:paraId="5F208BF3" w14:textId="63208309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Provided premium IT support for the Boardroom and Executive Directors.</w:t>
      </w:r>
    </w:p>
    <w:p w14:paraId="7EA5D6BE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Troubleshot and repaired IT systems (networks, software, hardware, and Avaya VOIP) within SLA.</w:t>
      </w:r>
    </w:p>
    <w:p w14:paraId="3B2C45B0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Managed user additions/removals from mailing lists and AD branches with appropriate approvals.</w:t>
      </w:r>
    </w:p>
    <w:p w14:paraId="2C7A44C9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Trained and supported end-users, improving efficiency and reliability.</w:t>
      </w:r>
    </w:p>
    <w:p w14:paraId="69AD904F" w14:textId="16071FAD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 xml:space="preserve">Utilized remote tools (Dameware, TeamViewer, </w:t>
      </w:r>
      <w:r w:rsidR="000742A3" w:rsidRPr="00894501">
        <w:rPr>
          <w:rFonts w:asciiTheme="minorHAnsi" w:eastAsia="Times New Roman" w:hAnsiTheme="minorHAnsi" w:cstheme="minorHAnsi"/>
          <w:sz w:val="20"/>
          <w:szCs w:val="20"/>
        </w:rPr>
        <w:t>and Remote</w:t>
      </w:r>
      <w:r w:rsidRPr="00894501">
        <w:rPr>
          <w:rFonts w:asciiTheme="minorHAnsi" w:eastAsia="Times New Roman" w:hAnsiTheme="minorHAnsi" w:cstheme="minorHAnsi"/>
          <w:sz w:val="20"/>
          <w:szCs w:val="20"/>
        </w:rPr>
        <w:t xml:space="preserve"> Desktop) to resolve tickets on ManageEngine ServiceDesk Plus.</w:t>
      </w:r>
    </w:p>
    <w:p w14:paraId="428616DE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Installed and configured hardware, software, and operating systems, boosting user efficiency by 80% and performance by 90%.</w:t>
      </w:r>
    </w:p>
    <w:p w14:paraId="2D281944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Guided users through setup or issue resolution, improving team resolution standards by 50%.</w:t>
      </w:r>
    </w:p>
    <w:p w14:paraId="765E1EA4" w14:textId="77777777" w:rsidR="00F920FF" w:rsidRPr="00894501" w:rsidRDefault="00F920FF" w:rsidP="00F92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Troubleshot PCs and network issues, diagnosing hardware/software problems.</w:t>
      </w:r>
    </w:p>
    <w:p w14:paraId="0AAB6EA0" w14:textId="645BB170" w:rsidR="00F920FF" w:rsidRPr="005B007E" w:rsidRDefault="00F920FF" w:rsidP="005B0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 xml:space="preserve">Supported </w:t>
      </w:r>
      <w:r w:rsidR="005B007E">
        <w:rPr>
          <w:rFonts w:asciiTheme="minorHAnsi" w:eastAsia="Times New Roman" w:hAnsiTheme="minorHAnsi" w:cstheme="minorHAnsi"/>
          <w:sz w:val="20"/>
          <w:szCs w:val="20"/>
        </w:rPr>
        <w:t>the rollout of new applications and t</w:t>
      </w:r>
      <w:r w:rsidRPr="005B007E">
        <w:rPr>
          <w:rFonts w:asciiTheme="minorHAnsi" w:eastAsia="Times New Roman" w:hAnsiTheme="minorHAnsi" w:cstheme="minorHAnsi"/>
          <w:sz w:val="20"/>
          <w:szCs w:val="20"/>
        </w:rPr>
        <w:t>ested new technology and applications, reducing user complaints by 40%.</w:t>
      </w:r>
    </w:p>
    <w:p w14:paraId="6A6CFDF3" w14:textId="29940360" w:rsidR="00717AD7" w:rsidRPr="005B007E" w:rsidRDefault="00F920FF" w:rsidP="005B00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0"/>
          <w:szCs w:val="20"/>
        </w:rPr>
      </w:pPr>
      <w:r w:rsidRPr="00894501">
        <w:rPr>
          <w:rFonts w:asciiTheme="minorHAnsi" w:eastAsia="Times New Roman" w:hAnsiTheme="minorHAnsi" w:cstheme="minorHAnsi"/>
          <w:sz w:val="20"/>
          <w:szCs w:val="20"/>
        </w:rPr>
        <w:t>Collaborated with the Electrical team on safety checks for PCs and network equipment.</w:t>
      </w:r>
    </w:p>
    <w:p w14:paraId="2EF47EAC" w14:textId="7D1D5C5B" w:rsidR="0021627A" w:rsidRPr="00894501" w:rsidRDefault="0021627A" w:rsidP="0021627A">
      <w:pPr>
        <w:pBdr>
          <w:bottom w:val="single" w:sz="4" w:space="1" w:color="000000"/>
        </w:pBdr>
        <w:spacing w:before="24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  <w:sectPr w:rsidR="0021627A" w:rsidRPr="00894501" w:rsidSect="0021627A">
          <w:footerReference w:type="default" r:id="rId11"/>
          <w:type w:val="continuous"/>
          <w:pgSz w:w="11907" w:h="16840"/>
          <w:pgMar w:top="899" w:right="1287" w:bottom="540" w:left="1080" w:header="709" w:footer="709" w:gutter="0"/>
          <w:pgNumType w:start="1"/>
          <w:cols w:space="720"/>
        </w:sectPr>
      </w:pPr>
      <w:r w:rsidRPr="00894501">
        <w:rPr>
          <w:rFonts w:asciiTheme="minorHAnsi" w:hAnsiTheme="minorHAnsi" w:cstheme="minorHAnsi"/>
          <w:b/>
          <w:color w:val="000000"/>
          <w:sz w:val="20"/>
          <w:szCs w:val="20"/>
        </w:rPr>
        <w:t>TECHNICAL SKILLS</w:t>
      </w:r>
    </w:p>
    <w:p w14:paraId="74AC61AD" w14:textId="77777777" w:rsidR="0021627A" w:rsidRDefault="0021627A" w:rsidP="0021627A">
      <w:pPr>
        <w:spacing w:after="0" w:line="259" w:lineRule="auto"/>
        <w:ind w:left="1080"/>
        <w:rPr>
          <w:rFonts w:asciiTheme="minorHAnsi" w:hAnsiTheme="minorHAnsi" w:cstheme="minorHAnsi"/>
          <w:color w:val="000000"/>
          <w:sz w:val="20"/>
          <w:szCs w:val="20"/>
        </w:rPr>
      </w:pPr>
    </w:p>
    <w:p w14:paraId="142C17D8" w14:textId="77777777" w:rsidR="0021627A" w:rsidRPr="00894501" w:rsidRDefault="0021627A" w:rsidP="0021627A">
      <w:pPr>
        <w:numPr>
          <w:ilvl w:val="0"/>
          <w:numId w:val="7"/>
        </w:numPr>
        <w:spacing w:after="0" w:line="259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Vulnerability Assessment </w:t>
      </w:r>
      <w:r w:rsidRPr="00894501">
        <w:rPr>
          <w:rFonts w:asciiTheme="minorHAnsi" w:eastAsia="Times New Roman" w:hAnsiTheme="minorHAnsi" w:cstheme="minorHAnsi"/>
          <w:color w:val="000000"/>
          <w:sz w:val="20"/>
          <w:szCs w:val="20"/>
        </w:rPr>
        <w:t>|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 Service Level Agreements </w:t>
      </w:r>
    </w:p>
    <w:p w14:paraId="7A9B85D1" w14:textId="77777777" w:rsidR="0021627A" w:rsidRPr="00894501" w:rsidRDefault="0021627A" w:rsidP="0021627A">
      <w:pPr>
        <w:numPr>
          <w:ilvl w:val="0"/>
          <w:numId w:val="7"/>
        </w:numPr>
        <w:spacing w:after="0" w:line="259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Data Leakage Prevention </w:t>
      </w:r>
      <w:r w:rsidRPr="008945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|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Cyber Threat Incident Management </w:t>
      </w:r>
    </w:p>
    <w:p w14:paraId="3B69A6A6" w14:textId="77777777" w:rsidR="0021627A" w:rsidRPr="00894501" w:rsidRDefault="0021627A" w:rsidP="0021627A">
      <w:pPr>
        <w:numPr>
          <w:ilvl w:val="0"/>
          <w:numId w:val="7"/>
        </w:numPr>
        <w:spacing w:after="0" w:line="259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Log Analysis </w:t>
      </w:r>
      <w:r w:rsidRPr="008945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|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Incident Response Plans </w:t>
      </w:r>
      <w:r w:rsidRPr="008945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|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Standard Operating Procedures </w:t>
      </w:r>
    </w:p>
    <w:p w14:paraId="5F2B14BB" w14:textId="4FED7C07" w:rsidR="0021627A" w:rsidRPr="00894501" w:rsidRDefault="0021627A" w:rsidP="0021627A">
      <w:pPr>
        <w:numPr>
          <w:ilvl w:val="0"/>
          <w:numId w:val="7"/>
        </w:numPr>
        <w:spacing w:after="0" w:line="259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IT Security </w:t>
      </w:r>
      <w:r w:rsidRPr="00894501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|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 xml:space="preserve">Network Security |Data Analysis </w:t>
      </w:r>
      <w:r w:rsidR="00A6363E">
        <w:rPr>
          <w:rFonts w:asciiTheme="minorHAnsi" w:hAnsiTheme="minorHAnsi" w:cstheme="minorHAnsi"/>
          <w:color w:val="000000"/>
          <w:sz w:val="20"/>
          <w:szCs w:val="20"/>
        </w:rPr>
        <w:t>| PICERL</w:t>
      </w:r>
    </w:p>
    <w:p w14:paraId="12C72F64" w14:textId="77777777" w:rsidR="0021627A" w:rsidRDefault="0021627A" w:rsidP="00216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Theme="minorHAnsi" w:hAnsiTheme="minorHAnsi" w:cstheme="minorHAnsi"/>
          <w:color w:val="000000"/>
          <w:sz w:val="20"/>
          <w:szCs w:val="20"/>
        </w:rPr>
      </w:pPr>
    </w:p>
    <w:p w14:paraId="7E71C08D" w14:textId="77777777" w:rsidR="0021627A" w:rsidRPr="00894501" w:rsidRDefault="0021627A" w:rsidP="002162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Hardware Diagnostics and Troubleshooting | MFA, SSO, DNS</w:t>
      </w:r>
    </w:p>
    <w:p w14:paraId="6CF4EE63" w14:textId="77777777" w:rsidR="0021627A" w:rsidRPr="00894501" w:rsidRDefault="0021627A" w:rsidP="002162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Outstanding Customer Service</w:t>
      </w:r>
    </w:p>
    <w:p w14:paraId="0B6A2DE6" w14:textId="77777777" w:rsidR="0021627A" w:rsidRPr="00894501" w:rsidRDefault="0021627A" w:rsidP="002162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Intune | Active Directory (AD) | JAMF</w:t>
      </w:r>
    </w:p>
    <w:p w14:paraId="036F939F" w14:textId="77777777" w:rsidR="0021627A" w:rsidRPr="00894501" w:rsidRDefault="0021627A" w:rsidP="002162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color w:val="000000"/>
          <w:sz w:val="20"/>
          <w:szCs w:val="20"/>
        </w:rPr>
        <w:t>Google admin Workspace | System administration</w:t>
      </w:r>
    </w:p>
    <w:p w14:paraId="6A7EDDAD" w14:textId="50B78E6B" w:rsidR="0021627A" w:rsidRPr="00894501" w:rsidRDefault="0021627A" w:rsidP="0021627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sz w:val="20"/>
          <w:szCs w:val="20"/>
        </w:rPr>
        <w:t xml:space="preserve">Microsoft 365 | Exchange online | Azure | </w:t>
      </w:r>
      <w:r w:rsidRPr="00894501">
        <w:rPr>
          <w:rFonts w:asciiTheme="minorHAnsi" w:hAnsiTheme="minorHAnsi" w:cstheme="minorHAnsi"/>
          <w:color w:val="000000"/>
          <w:sz w:val="20"/>
          <w:szCs w:val="20"/>
        </w:rPr>
        <w:t>SharePoint | OneDrive</w:t>
      </w:r>
      <w:r w:rsidR="00D56902">
        <w:rPr>
          <w:rFonts w:asciiTheme="minorHAnsi" w:hAnsiTheme="minorHAnsi" w:cstheme="minorHAnsi"/>
          <w:color w:val="000000"/>
          <w:sz w:val="20"/>
          <w:szCs w:val="20"/>
        </w:rPr>
        <w:t xml:space="preserve"> | VOIP</w:t>
      </w:r>
    </w:p>
    <w:p w14:paraId="200B286A" w14:textId="6FA7E1FA" w:rsidR="0021627A" w:rsidRPr="00894501" w:rsidRDefault="0021627A" w:rsidP="00D569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/>
          <w:sz w:val="20"/>
          <w:szCs w:val="20"/>
        </w:rPr>
        <w:sectPr w:rsidR="0021627A" w:rsidRPr="00894501">
          <w:type w:val="continuous"/>
          <w:pgSz w:w="11907" w:h="16840"/>
          <w:pgMar w:top="899" w:right="1287" w:bottom="540" w:left="1080" w:header="709" w:footer="709" w:gutter="0"/>
          <w:cols w:num="2" w:space="720" w:equalWidth="0">
            <w:col w:w="4410" w:space="720"/>
            <w:col w:w="4410" w:space="0"/>
          </w:cols>
        </w:sectPr>
      </w:pPr>
    </w:p>
    <w:p w14:paraId="5CEE9B85" w14:textId="77777777" w:rsidR="00D56902" w:rsidRDefault="00D56902" w:rsidP="0021627A">
      <w:pPr>
        <w:pBdr>
          <w:bottom w:val="single" w:sz="4" w:space="1" w:color="000000"/>
        </w:pBdr>
        <w:spacing w:before="24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0000006B" w14:textId="3DC14448" w:rsidR="000639B1" w:rsidRPr="005B007E" w:rsidRDefault="00270BC0" w:rsidP="005B007E">
      <w:pPr>
        <w:pBdr>
          <w:bottom w:val="single" w:sz="4" w:space="1" w:color="000000"/>
        </w:pBdr>
        <w:spacing w:before="24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94501">
        <w:rPr>
          <w:rFonts w:asciiTheme="minorHAnsi" w:hAnsiTheme="minorHAnsi" w:cstheme="minorHAnsi"/>
          <w:b/>
          <w:sz w:val="20"/>
          <w:szCs w:val="20"/>
        </w:rPr>
        <w:t>EDUCATION</w:t>
      </w:r>
    </w:p>
    <w:p w14:paraId="04EB77EA" w14:textId="5EBDB860" w:rsidR="00234516" w:rsidRDefault="00270BC0" w:rsidP="00234516">
      <w:pPr>
        <w:spacing w:before="24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894501">
        <w:rPr>
          <w:rFonts w:asciiTheme="minorHAnsi" w:hAnsiTheme="minorHAnsi" w:cstheme="minorHAnsi"/>
          <w:b/>
          <w:sz w:val="20"/>
          <w:szCs w:val="20"/>
        </w:rPr>
        <w:t>Sep 2009</w:t>
      </w:r>
      <w:r w:rsidR="00190EBB" w:rsidRPr="00894501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894501">
        <w:rPr>
          <w:rFonts w:asciiTheme="minorHAnsi" w:hAnsiTheme="minorHAnsi" w:cstheme="minorHAnsi"/>
          <w:b/>
          <w:sz w:val="20"/>
          <w:szCs w:val="20"/>
        </w:rPr>
        <w:t>- Jul 2013</w:t>
      </w:r>
      <w:r w:rsidR="00234516">
        <w:rPr>
          <w:rFonts w:asciiTheme="minorHAnsi" w:hAnsiTheme="minorHAnsi" w:cstheme="minorHAnsi"/>
          <w:b/>
          <w:sz w:val="20"/>
          <w:szCs w:val="20"/>
        </w:rPr>
        <w:tab/>
      </w:r>
      <w:r w:rsidR="00234516">
        <w:rPr>
          <w:rFonts w:asciiTheme="minorHAnsi" w:hAnsiTheme="minorHAnsi" w:cstheme="minorHAnsi"/>
          <w:b/>
          <w:sz w:val="20"/>
          <w:szCs w:val="20"/>
        </w:rPr>
        <w:tab/>
      </w:r>
      <w:r w:rsidRPr="00894501">
        <w:rPr>
          <w:rFonts w:asciiTheme="minorHAnsi" w:hAnsiTheme="minorHAnsi" w:cstheme="minorHAnsi"/>
          <w:sz w:val="20"/>
          <w:szCs w:val="20"/>
        </w:rPr>
        <w:t xml:space="preserve">University of Ilorin, Ilorin, Kwara, Nigeria </w:t>
      </w:r>
    </w:p>
    <w:p w14:paraId="0000006E" w14:textId="035592C0" w:rsidR="000639B1" w:rsidRPr="00234516" w:rsidRDefault="00270BC0" w:rsidP="00234516">
      <w:pPr>
        <w:spacing w:before="240" w:line="240" w:lineRule="auto"/>
        <w:ind w:left="2160" w:firstLine="720"/>
        <w:rPr>
          <w:rFonts w:asciiTheme="minorHAnsi" w:hAnsiTheme="minorHAnsi" w:cstheme="minorHAnsi"/>
          <w:b/>
          <w:sz w:val="20"/>
          <w:szCs w:val="20"/>
        </w:rPr>
      </w:pPr>
      <w:r w:rsidRPr="00894501">
        <w:rPr>
          <w:rFonts w:asciiTheme="minorHAnsi" w:hAnsiTheme="minorHAnsi" w:cstheme="minorHAnsi"/>
          <w:sz w:val="20"/>
          <w:szCs w:val="20"/>
        </w:rPr>
        <w:t>B.SC. Statistics</w:t>
      </w:r>
    </w:p>
    <w:sectPr w:rsidR="000639B1" w:rsidRPr="00234516">
      <w:type w:val="continuous"/>
      <w:pgSz w:w="11907" w:h="16840"/>
      <w:pgMar w:top="899" w:right="1287" w:bottom="540" w:left="108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7A75B0" w14:textId="77777777" w:rsidR="00CF7C19" w:rsidRDefault="00CF7C19">
      <w:pPr>
        <w:spacing w:after="0" w:line="240" w:lineRule="auto"/>
      </w:pPr>
      <w:r>
        <w:separator/>
      </w:r>
    </w:p>
  </w:endnote>
  <w:endnote w:type="continuationSeparator" w:id="0">
    <w:p w14:paraId="1E9485DC" w14:textId="77777777" w:rsidR="00CF7C19" w:rsidRDefault="00CF7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Quattrocento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0" w14:textId="67F165BA" w:rsidR="000639B1" w:rsidRDefault="00270B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00862">
      <w:rPr>
        <w:noProof/>
        <w:color w:val="000000"/>
      </w:rPr>
      <w:t>3</w:t>
    </w:r>
    <w:r>
      <w:rPr>
        <w:color w:val="000000"/>
      </w:rPr>
      <w:fldChar w:fldCharType="end"/>
    </w:r>
  </w:p>
  <w:p w14:paraId="00000071" w14:textId="77777777" w:rsidR="000639B1" w:rsidRDefault="000639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18D4E" w14:textId="510BA0C7" w:rsidR="0021627A" w:rsidRDefault="002162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83395">
      <w:rPr>
        <w:noProof/>
        <w:color w:val="000000"/>
      </w:rPr>
      <w:t>4</w:t>
    </w:r>
    <w:r>
      <w:rPr>
        <w:color w:val="000000"/>
      </w:rPr>
      <w:fldChar w:fldCharType="end"/>
    </w:r>
  </w:p>
  <w:p w14:paraId="5496B9CF" w14:textId="77777777" w:rsidR="0021627A" w:rsidRDefault="002162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49F41" w14:textId="77777777" w:rsidR="00CF7C19" w:rsidRDefault="00CF7C19">
      <w:pPr>
        <w:spacing w:after="0" w:line="240" w:lineRule="auto"/>
      </w:pPr>
      <w:r>
        <w:separator/>
      </w:r>
    </w:p>
  </w:footnote>
  <w:footnote w:type="continuationSeparator" w:id="0">
    <w:p w14:paraId="211B00B7" w14:textId="77777777" w:rsidR="00CF7C19" w:rsidRDefault="00CF7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47064"/>
    <w:multiLevelType w:val="multilevel"/>
    <w:tmpl w:val="F13E5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5AC"/>
    <w:multiLevelType w:val="multilevel"/>
    <w:tmpl w:val="F32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D48"/>
    <w:multiLevelType w:val="multilevel"/>
    <w:tmpl w:val="C18CB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2F32"/>
    <w:multiLevelType w:val="hybridMultilevel"/>
    <w:tmpl w:val="A54A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135C4"/>
    <w:multiLevelType w:val="multilevel"/>
    <w:tmpl w:val="CF987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224C4"/>
    <w:multiLevelType w:val="multilevel"/>
    <w:tmpl w:val="780E13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D31B5"/>
    <w:multiLevelType w:val="multilevel"/>
    <w:tmpl w:val="472261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A43EC4"/>
    <w:multiLevelType w:val="multilevel"/>
    <w:tmpl w:val="5D2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312374"/>
    <w:multiLevelType w:val="multilevel"/>
    <w:tmpl w:val="9370A3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471EF"/>
    <w:multiLevelType w:val="hybridMultilevel"/>
    <w:tmpl w:val="795A020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32FA6EE1"/>
    <w:multiLevelType w:val="multilevel"/>
    <w:tmpl w:val="15EC4ED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4B4A8B"/>
    <w:multiLevelType w:val="multilevel"/>
    <w:tmpl w:val="FF90D9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7324CB"/>
    <w:multiLevelType w:val="hybridMultilevel"/>
    <w:tmpl w:val="58623C9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41592ABC"/>
    <w:multiLevelType w:val="hybridMultilevel"/>
    <w:tmpl w:val="610A23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2A90E61"/>
    <w:multiLevelType w:val="multilevel"/>
    <w:tmpl w:val="8916B1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6C3B05"/>
    <w:multiLevelType w:val="multilevel"/>
    <w:tmpl w:val="FD4259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9B2131"/>
    <w:multiLevelType w:val="hybridMultilevel"/>
    <w:tmpl w:val="35627D6A"/>
    <w:lvl w:ilvl="0" w:tplc="04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7" w15:restartNumberingAfterBreak="0">
    <w:nsid w:val="4FA539B4"/>
    <w:multiLevelType w:val="hybridMultilevel"/>
    <w:tmpl w:val="C792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327FB"/>
    <w:multiLevelType w:val="multilevel"/>
    <w:tmpl w:val="19B0E6B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08B231F"/>
    <w:multiLevelType w:val="multilevel"/>
    <w:tmpl w:val="2FC62F2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30779B"/>
    <w:multiLevelType w:val="multilevel"/>
    <w:tmpl w:val="948A19C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20D0AC8"/>
    <w:multiLevelType w:val="multilevel"/>
    <w:tmpl w:val="777406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7326843"/>
    <w:multiLevelType w:val="multilevel"/>
    <w:tmpl w:val="36E208D8"/>
    <w:lvl w:ilvl="0">
      <w:start w:val="1"/>
      <w:numFmt w:val="bullet"/>
      <w:lvlText w:val="●"/>
      <w:lvlJc w:val="left"/>
      <w:pPr>
        <w:ind w:left="-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-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-1800" w:hanging="360"/>
      </w:pPr>
      <w:rPr>
        <w:rFonts w:ascii="Quattrocento Sans" w:eastAsia="Quattrocento Sans" w:hAnsi="Quattrocento Sans" w:cs="Quattrocento Sans"/>
        <w:sz w:val="21"/>
        <w:szCs w:val="21"/>
      </w:rPr>
    </w:lvl>
    <w:lvl w:ilvl="3">
      <w:start w:val="1"/>
      <w:numFmt w:val="bullet"/>
      <w:lvlText w:val="▪"/>
      <w:lvlJc w:val="left"/>
      <w:pPr>
        <w:ind w:left="-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-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8864CF5"/>
    <w:multiLevelType w:val="multilevel"/>
    <w:tmpl w:val="2712656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FFC0EC4"/>
    <w:multiLevelType w:val="multilevel"/>
    <w:tmpl w:val="758AC65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FFE69DE"/>
    <w:multiLevelType w:val="multilevel"/>
    <w:tmpl w:val="609A8E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A4467"/>
    <w:multiLevelType w:val="multilevel"/>
    <w:tmpl w:val="DB54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7B5483"/>
    <w:multiLevelType w:val="multilevel"/>
    <w:tmpl w:val="FE3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F0665"/>
    <w:multiLevelType w:val="multilevel"/>
    <w:tmpl w:val="0F70B99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0FF4912"/>
    <w:multiLevelType w:val="hybridMultilevel"/>
    <w:tmpl w:val="06CC05D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0" w15:restartNumberingAfterBreak="0">
    <w:nsid w:val="77472D9C"/>
    <w:multiLevelType w:val="hybridMultilevel"/>
    <w:tmpl w:val="070A668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1" w15:restartNumberingAfterBreak="0">
    <w:nsid w:val="7D352588"/>
    <w:multiLevelType w:val="hybridMultilevel"/>
    <w:tmpl w:val="10FC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F5105"/>
    <w:multiLevelType w:val="multilevel"/>
    <w:tmpl w:val="C0E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14"/>
  </w:num>
  <w:num w:numId="3">
    <w:abstractNumId w:val="23"/>
  </w:num>
  <w:num w:numId="4">
    <w:abstractNumId w:val="21"/>
  </w:num>
  <w:num w:numId="5">
    <w:abstractNumId w:val="18"/>
  </w:num>
  <w:num w:numId="6">
    <w:abstractNumId w:val="11"/>
  </w:num>
  <w:num w:numId="7">
    <w:abstractNumId w:val="24"/>
  </w:num>
  <w:num w:numId="8">
    <w:abstractNumId w:val="10"/>
  </w:num>
  <w:num w:numId="9">
    <w:abstractNumId w:val="19"/>
  </w:num>
  <w:num w:numId="10">
    <w:abstractNumId w:val="6"/>
  </w:num>
  <w:num w:numId="11">
    <w:abstractNumId w:val="20"/>
  </w:num>
  <w:num w:numId="12">
    <w:abstractNumId w:val="22"/>
  </w:num>
  <w:num w:numId="13">
    <w:abstractNumId w:val="26"/>
  </w:num>
  <w:num w:numId="14">
    <w:abstractNumId w:val="4"/>
  </w:num>
  <w:num w:numId="15">
    <w:abstractNumId w:val="25"/>
  </w:num>
  <w:num w:numId="16">
    <w:abstractNumId w:val="8"/>
  </w:num>
  <w:num w:numId="17">
    <w:abstractNumId w:val="2"/>
  </w:num>
  <w:num w:numId="18">
    <w:abstractNumId w:val="5"/>
  </w:num>
  <w:num w:numId="19">
    <w:abstractNumId w:val="0"/>
  </w:num>
  <w:num w:numId="20">
    <w:abstractNumId w:val="15"/>
  </w:num>
  <w:num w:numId="21">
    <w:abstractNumId w:val="12"/>
  </w:num>
  <w:num w:numId="22">
    <w:abstractNumId w:val="17"/>
  </w:num>
  <w:num w:numId="23">
    <w:abstractNumId w:val="29"/>
  </w:num>
  <w:num w:numId="24">
    <w:abstractNumId w:val="13"/>
  </w:num>
  <w:num w:numId="25">
    <w:abstractNumId w:val="31"/>
  </w:num>
  <w:num w:numId="26">
    <w:abstractNumId w:val="16"/>
  </w:num>
  <w:num w:numId="27">
    <w:abstractNumId w:val="30"/>
  </w:num>
  <w:num w:numId="28">
    <w:abstractNumId w:val="3"/>
  </w:num>
  <w:num w:numId="29">
    <w:abstractNumId w:val="9"/>
  </w:num>
  <w:num w:numId="30">
    <w:abstractNumId w:val="7"/>
  </w:num>
  <w:num w:numId="31">
    <w:abstractNumId w:val="1"/>
  </w:num>
  <w:num w:numId="32">
    <w:abstractNumId w:val="27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B1"/>
    <w:rsid w:val="0002093F"/>
    <w:rsid w:val="000279C2"/>
    <w:rsid w:val="00051435"/>
    <w:rsid w:val="000639B1"/>
    <w:rsid w:val="000742A3"/>
    <w:rsid w:val="000A0711"/>
    <w:rsid w:val="00111400"/>
    <w:rsid w:val="0017699C"/>
    <w:rsid w:val="00183395"/>
    <w:rsid w:val="00190EBB"/>
    <w:rsid w:val="001E013D"/>
    <w:rsid w:val="001F2BBC"/>
    <w:rsid w:val="002124B4"/>
    <w:rsid w:val="00213D11"/>
    <w:rsid w:val="0021627A"/>
    <w:rsid w:val="00234516"/>
    <w:rsid w:val="00236007"/>
    <w:rsid w:val="00261BD6"/>
    <w:rsid w:val="00270BC0"/>
    <w:rsid w:val="002738EF"/>
    <w:rsid w:val="002763A4"/>
    <w:rsid w:val="002D674F"/>
    <w:rsid w:val="0031668E"/>
    <w:rsid w:val="003324C0"/>
    <w:rsid w:val="00391521"/>
    <w:rsid w:val="00395FF1"/>
    <w:rsid w:val="003F0A43"/>
    <w:rsid w:val="00430F85"/>
    <w:rsid w:val="004664EA"/>
    <w:rsid w:val="00484CD7"/>
    <w:rsid w:val="004A672A"/>
    <w:rsid w:val="004B5854"/>
    <w:rsid w:val="005170FC"/>
    <w:rsid w:val="00547683"/>
    <w:rsid w:val="00551AF6"/>
    <w:rsid w:val="005B007E"/>
    <w:rsid w:val="005B4623"/>
    <w:rsid w:val="005D7397"/>
    <w:rsid w:val="006107FF"/>
    <w:rsid w:val="00625765"/>
    <w:rsid w:val="00651B49"/>
    <w:rsid w:val="00660AAA"/>
    <w:rsid w:val="006A3ED3"/>
    <w:rsid w:val="006B6D56"/>
    <w:rsid w:val="006D02F3"/>
    <w:rsid w:val="00717AD7"/>
    <w:rsid w:val="00743E9A"/>
    <w:rsid w:val="00767278"/>
    <w:rsid w:val="00790C66"/>
    <w:rsid w:val="007B102C"/>
    <w:rsid w:val="007D791A"/>
    <w:rsid w:val="00835795"/>
    <w:rsid w:val="00843886"/>
    <w:rsid w:val="00847FAC"/>
    <w:rsid w:val="00890D75"/>
    <w:rsid w:val="00894501"/>
    <w:rsid w:val="008B7EBB"/>
    <w:rsid w:val="008C7005"/>
    <w:rsid w:val="008D6A02"/>
    <w:rsid w:val="0090636A"/>
    <w:rsid w:val="00912D74"/>
    <w:rsid w:val="00981D32"/>
    <w:rsid w:val="009B4B69"/>
    <w:rsid w:val="009F52B2"/>
    <w:rsid w:val="00A02548"/>
    <w:rsid w:val="00A6363E"/>
    <w:rsid w:val="00A64987"/>
    <w:rsid w:val="00A81CDC"/>
    <w:rsid w:val="00AA219D"/>
    <w:rsid w:val="00AF42CE"/>
    <w:rsid w:val="00B100CF"/>
    <w:rsid w:val="00B1711F"/>
    <w:rsid w:val="00B30878"/>
    <w:rsid w:val="00B646D3"/>
    <w:rsid w:val="00B650BD"/>
    <w:rsid w:val="00B77DA2"/>
    <w:rsid w:val="00BE6D34"/>
    <w:rsid w:val="00C91DD8"/>
    <w:rsid w:val="00CF7C19"/>
    <w:rsid w:val="00D11237"/>
    <w:rsid w:val="00D35DDD"/>
    <w:rsid w:val="00D56902"/>
    <w:rsid w:val="00D60472"/>
    <w:rsid w:val="00D731B7"/>
    <w:rsid w:val="00D9230D"/>
    <w:rsid w:val="00DA6A32"/>
    <w:rsid w:val="00DE47EF"/>
    <w:rsid w:val="00E77682"/>
    <w:rsid w:val="00EB3FB1"/>
    <w:rsid w:val="00EC7090"/>
    <w:rsid w:val="00EF2CF0"/>
    <w:rsid w:val="00F00862"/>
    <w:rsid w:val="00F26F97"/>
    <w:rsid w:val="00F71C9A"/>
    <w:rsid w:val="00F918C7"/>
    <w:rsid w:val="00F920FF"/>
    <w:rsid w:val="00F97162"/>
    <w:rsid w:val="00FD13A4"/>
    <w:rsid w:val="00FD1D23"/>
    <w:rsid w:val="00FD3AE2"/>
    <w:rsid w:val="00FD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26EEB"/>
  <w15:docId w15:val="{6110584E-3DBE-4B6B-8B01-E280155D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B862C3"/>
    <w:rPr>
      <w:color w:val="0000FF"/>
      <w:u w:val="single"/>
    </w:rPr>
  </w:style>
  <w:style w:type="paragraph" w:styleId="Header">
    <w:name w:val="header"/>
    <w:basedOn w:val="Normal"/>
    <w:link w:val="HeaderChar"/>
    <w:rsid w:val="00B862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62C3"/>
  </w:style>
  <w:style w:type="paragraph" w:styleId="Footer">
    <w:name w:val="footer"/>
    <w:basedOn w:val="Normal"/>
    <w:link w:val="FooterChar"/>
    <w:uiPriority w:val="99"/>
    <w:rsid w:val="00B862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2C3"/>
  </w:style>
  <w:style w:type="paragraph" w:styleId="ListParagraph">
    <w:name w:val="List Paragraph"/>
    <w:basedOn w:val="Normal"/>
    <w:uiPriority w:val="34"/>
    <w:qFormat/>
    <w:rsid w:val="00B862C3"/>
    <w:pPr>
      <w:ind w:left="720"/>
      <w:contextualSpacing/>
    </w:pPr>
  </w:style>
  <w:style w:type="paragraph" w:styleId="NoSpacing">
    <w:name w:val="No Spacing"/>
    <w:uiPriority w:val="1"/>
    <w:qFormat/>
    <w:rsid w:val="004252A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9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171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8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hidikayo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8xajty4F8rOXm3seUky0Yl+Tw==">CgMxLjAyCWguMzBqMHpsbDIIaC5namRneHM4AHIhMUxUR3UwTEI4WDNLWEk2THNaQUpuT2VXak15XzJ1MGVL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89BBA7-5A09-415A-B9FF-137313191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3127</TotalTime>
  <Pages>3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</dc:creator>
  <cp:lastModifiedBy>Kay</cp:lastModifiedBy>
  <cp:revision>75</cp:revision>
  <dcterms:created xsi:type="dcterms:W3CDTF">2019-09-25T01:55:00Z</dcterms:created>
  <dcterms:modified xsi:type="dcterms:W3CDTF">2025-02-09T06:16:00Z</dcterms:modified>
</cp:coreProperties>
</file>