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2F3B3" w14:textId="67C28052" w:rsidR="00404AB1" w:rsidRPr="00766C0B" w:rsidRDefault="00605EEE" w:rsidP="00A03DFD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605EEE">
        <w:rPr>
          <w:rStyle w:val="Hyperlink"/>
          <w:rFonts w:ascii="Times New Roman" w:hAnsi="Times New Roman" w:cs="Times New Roman"/>
          <w:b/>
          <w:bCs/>
          <w:noProof/>
          <w:color w:val="0070C0"/>
          <w:sz w:val="23"/>
          <w:szCs w:val="23"/>
        </w:rPr>
        <w:drawing>
          <wp:anchor distT="0" distB="0" distL="114300" distR="114300" simplePos="0" relativeHeight="251667456" behindDoc="0" locked="0" layoutInCell="1" allowOverlap="1" wp14:anchorId="6936A2D4" wp14:editId="07B54D4A">
            <wp:simplePos x="0" y="0"/>
            <wp:positionH relativeFrom="column">
              <wp:posOffset>5050790</wp:posOffset>
            </wp:positionH>
            <wp:positionV relativeFrom="paragraph">
              <wp:posOffset>53340</wp:posOffset>
            </wp:positionV>
            <wp:extent cx="939165" cy="929640"/>
            <wp:effectExtent l="0" t="0" r="0" b="3810"/>
            <wp:wrapSquare wrapText="bothSides"/>
            <wp:docPr id="2087351760" name="Picture 1" descr="A blue and grey badg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51760" name="Picture 1" descr="A blue and grey badge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AB1" w:rsidRPr="00766C0B">
        <w:rPr>
          <w:rFonts w:ascii="Times New Roman" w:hAnsi="Times New Roman" w:cs="Times New Roman"/>
          <w:b/>
          <w:bCs/>
          <w:noProof/>
          <w:sz w:val="23"/>
          <w:szCs w:val="23"/>
        </w:rPr>
        <w:drawing>
          <wp:anchor distT="0" distB="0" distL="114300" distR="114300" simplePos="0" relativeHeight="251659264" behindDoc="1" locked="0" layoutInCell="1" allowOverlap="1" wp14:anchorId="06BC5AC0" wp14:editId="7C01A8E8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82980" cy="982980"/>
            <wp:effectExtent l="0" t="0" r="0" b="7620"/>
            <wp:wrapSquare wrapText="bothSides"/>
            <wp:docPr id="438120326" name="Picture 438120326" descr="A logo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0326" name="Picture 438120326" descr="A logo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AB1" w:rsidRPr="00766C0B">
        <w:rPr>
          <w:rFonts w:ascii="Times New Roman" w:hAnsi="Times New Roman" w:cs="Times New Roman"/>
          <w:b/>
          <w:bCs/>
          <w:sz w:val="23"/>
          <w:szCs w:val="23"/>
        </w:rPr>
        <w:t>Keerthi Makkini</w:t>
      </w:r>
    </w:p>
    <w:p w14:paraId="4DB53C9D" w14:textId="06073206" w:rsidR="00404AB1" w:rsidRPr="00766C0B" w:rsidRDefault="00225900" w:rsidP="00A03DFD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3"/>
          <w:szCs w:val="23"/>
        </w:rPr>
      </w:pPr>
      <w:r w:rsidRPr="00766C0B">
        <w:rPr>
          <w:rFonts w:ascii="Segoe UI Emoji" w:hAnsi="Segoe UI Emoji" w:cs="Segoe UI Emoji"/>
          <w:b/>
          <w:bCs/>
          <w:color w:val="A5C9EB" w:themeColor="text2" w:themeTint="40"/>
          <w:sz w:val="23"/>
          <w:szCs w:val="23"/>
        </w:rPr>
        <w:t>📧</w:t>
      </w:r>
      <w:hyperlink r:id="rId9" w:history="1">
        <w:r w:rsidR="00EC4DA5" w:rsidRPr="00766C0B">
          <w:rPr>
            <w:rStyle w:val="Hyperlink"/>
            <w:rFonts w:ascii="Times New Roman" w:hAnsi="Times New Roman" w:cs="Times New Roman"/>
            <w:b/>
            <w:bCs/>
            <w:color w:val="0070C0"/>
            <w:sz w:val="23"/>
            <w:szCs w:val="23"/>
          </w:rPr>
          <w:t>E-Mail</w:t>
        </w:r>
      </w:hyperlink>
      <w:r w:rsidRPr="00766C0B">
        <w:rPr>
          <w:rFonts w:ascii="Times New Roman" w:hAnsi="Times New Roman" w:cs="Times New Roman"/>
          <w:b/>
          <w:bCs/>
          <w:color w:val="0070C0"/>
          <w:sz w:val="23"/>
          <w:szCs w:val="23"/>
        </w:rPr>
        <w:t xml:space="preserve"> </w:t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>|</w:t>
      </w:r>
      <w:r w:rsidR="00404AB1" w:rsidRPr="00766C0B">
        <w:rPr>
          <w:rFonts w:ascii="Times New Roman" w:hAnsi="Times New Roman" w:cs="Times New Roman"/>
          <w:b/>
          <w:bCs/>
          <w:color w:val="0070C0"/>
          <w:sz w:val="23"/>
          <w:szCs w:val="23"/>
        </w:rPr>
        <w:t xml:space="preserve"> </w:t>
      </w:r>
      <w:hyperlink r:id="rId10" w:history="1">
        <w:r w:rsidR="00404AB1" w:rsidRPr="00766C0B">
          <w:rPr>
            <w:rStyle w:val="Hyperlink"/>
            <w:rFonts w:ascii="Times New Roman" w:hAnsi="Times New Roman" w:cs="Times New Roman"/>
            <w:b/>
            <w:bCs/>
            <w:color w:val="0070C0"/>
            <w:sz w:val="23"/>
            <w:szCs w:val="23"/>
          </w:rPr>
          <w:t>LinkedIn</w:t>
        </w:r>
      </w:hyperlink>
    </w:p>
    <w:p w14:paraId="310C0BEA" w14:textId="77777777" w:rsidR="007A4179" w:rsidRDefault="00225900" w:rsidP="00A03DFD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766C0B">
        <w:rPr>
          <w:rFonts w:ascii="Segoe UI Emoji" w:hAnsi="Segoe UI Emoji" w:cs="Segoe UI Emoji"/>
          <w:b/>
          <w:bCs/>
          <w:sz w:val="23"/>
          <w:szCs w:val="23"/>
        </w:rPr>
        <w:t>☎️</w:t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404AB1" w:rsidRPr="00766C0B">
        <w:rPr>
          <w:rFonts w:ascii="Times New Roman" w:hAnsi="Times New Roman" w:cs="Times New Roman"/>
          <w:b/>
          <w:bCs/>
          <w:sz w:val="23"/>
          <w:szCs w:val="23"/>
        </w:rPr>
        <w:t>(469)-708-8796</w:t>
      </w:r>
    </w:p>
    <w:p w14:paraId="74DDD06A" w14:textId="727D9FC4" w:rsidR="00404AB1" w:rsidRDefault="007A4179" w:rsidP="00A03DFD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Certified Databricks Developer</w:t>
      </w:r>
    </w:p>
    <w:p w14:paraId="77AEBB39" w14:textId="77777777" w:rsidR="00A03DFD" w:rsidRPr="00766C0B" w:rsidRDefault="00A03DFD" w:rsidP="00A03DF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14:paraId="644A839D" w14:textId="5D68AE49" w:rsidR="00404AB1" w:rsidRPr="00766C0B" w:rsidRDefault="00F53474" w:rsidP="004F6FA1">
      <w:pPr>
        <w:spacing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F3120B" wp14:editId="2367B505">
                <wp:simplePos x="0" y="0"/>
                <wp:positionH relativeFrom="margin">
                  <wp:align>right</wp:align>
                </wp:positionH>
                <wp:positionV relativeFrom="paragraph">
                  <wp:posOffset>204470</wp:posOffset>
                </wp:positionV>
                <wp:extent cx="6827520" cy="7620"/>
                <wp:effectExtent l="0" t="0" r="30480" b="30480"/>
                <wp:wrapNone/>
                <wp:docPr id="4412851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752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7535A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4pt,16.1pt" to="102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04AB1" w:rsidRPr="00766C0B">
        <w:rPr>
          <w:rFonts w:ascii="Times New Roman" w:hAnsi="Times New Roman" w:cs="Times New Roman"/>
          <w:b/>
          <w:bCs/>
          <w:sz w:val="23"/>
          <w:szCs w:val="23"/>
        </w:rPr>
        <w:t>Summary:</w:t>
      </w:r>
    </w:p>
    <w:p w14:paraId="22CB862C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With over 8 years of experience in data engineering, specializing in Azure Databricks, Snowflake, and AWS, with expertise in migrating datasets from Hadoop and SQL to Azure Data Lake and Snowflake.</w:t>
      </w:r>
    </w:p>
    <w:p w14:paraId="74E70C30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Skilled in building and optimizing Spark applications using PySpark and Python, with a focus on Spark SQL and Structured Streaming for high-performance data pipelines.</w:t>
      </w:r>
    </w:p>
    <w:p w14:paraId="5ECB9535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Expertise in ETL pipeline design for real-time data ingestion using Snowpipe in Snowflake and Azure Data Factory for orchestrating Databricks workflows.</w:t>
      </w:r>
    </w:p>
    <w:p w14:paraId="4327F130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Dimensional data modeling experience (Star/Snowflake schema) for large-scale analytics in Databricks and Snowflake, enabling efficient data aggregation and reporting.</w:t>
      </w:r>
    </w:p>
    <w:p w14:paraId="6E5C9D98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In-depth knowledge of Spark Architecture, optimizing resource utilization, and managing cluster performance in Databricks for large-scale data processing.</w:t>
      </w:r>
    </w:p>
    <w:p w14:paraId="7216C448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Hands-on with Unity Catalog in Databricks for data governance, access control, metadata management, and lineage tracking to ensure data security and compliance.</w:t>
      </w:r>
    </w:p>
    <w:p w14:paraId="6E74E5EE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Implemented role-based access control (RBAC) and fine-grained security policies in Unity Catalog, ensuring secure data access and sharing across multiple teams.</w:t>
      </w:r>
    </w:p>
    <w:p w14:paraId="15A5CB55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Leveraged Delta Lake for ACID transactions, data consistency, time travel, and versioned data handling, ensuring high data quality.</w:t>
      </w:r>
    </w:p>
    <w:p w14:paraId="147636B3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Optimized Snowflake performance through automatic scaling, query optimization, partitioning, and clustering to handle large datasets efficiently.</w:t>
      </w:r>
    </w:p>
    <w:p w14:paraId="161D3B0F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Proficient in building real-time data processing solutions using AWS services (e.g., AWS Lambda, S3, Redshift, Glue, Kinesis).</w:t>
      </w:r>
    </w:p>
    <w:p w14:paraId="7A6F739B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Developed and maintained interactive dashboards in Power BI, Tableau, and Excel for data visualization, ensuring actionable insights for business stakeholders.</w:t>
      </w:r>
    </w:p>
    <w:p w14:paraId="20B2F440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Hands-on with data integration tools such as AWS Glue, Azure Data Factory, and Databricks for seamless ETL and ELT workflows across cloud platforms.</w:t>
      </w:r>
    </w:p>
    <w:p w14:paraId="0C51074E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Strong understanding of cloud architecture and multi-cloud environments (Azure, AWS, and GCP), enabling robust data pipelines and workflows.</w:t>
      </w:r>
    </w:p>
    <w:p w14:paraId="1B91FCD3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Experienced in both Agile and Waterfall methodologies, ensuring effective delivery of data solutions in cross-functional teams.</w:t>
      </w:r>
    </w:p>
    <w:p w14:paraId="4A9CFB0D" w14:textId="77777777" w:rsidR="00276891" w:rsidRPr="00766C0B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Proficient in working across Unix, Linux, and Windows environments, with strong knowledge of CI/CD pipelines and DevOps practices for cloud-native solutions.</w:t>
      </w:r>
    </w:p>
    <w:p w14:paraId="0357F7BF" w14:textId="77777777" w:rsidR="00276891" w:rsidRDefault="00276891" w:rsidP="004F6F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Actively collaborated with cybersecurity teams to ensure data security compliance, implementing best practices for data encryption and access auditing.</w:t>
      </w:r>
    </w:p>
    <w:p w14:paraId="70BCD733" w14:textId="77777777" w:rsidR="002044B2" w:rsidRDefault="002044B2" w:rsidP="002044B2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3FDBFD2E" w14:textId="58D627C7" w:rsidR="002044B2" w:rsidRPr="00766C0B" w:rsidRDefault="002044B2" w:rsidP="002044B2">
      <w:pPr>
        <w:spacing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766C0B">
        <w:rPr>
          <w:rFonts w:ascii="Times New Roman" w:hAnsi="Times New Roman" w:cs="Times New 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1C1F64" wp14:editId="2AED11FA">
                <wp:simplePos x="0" y="0"/>
                <wp:positionH relativeFrom="margin">
                  <wp:align>right</wp:align>
                </wp:positionH>
                <wp:positionV relativeFrom="paragraph">
                  <wp:posOffset>204470</wp:posOffset>
                </wp:positionV>
                <wp:extent cx="6827520" cy="7620"/>
                <wp:effectExtent l="0" t="0" r="30480" b="30480"/>
                <wp:wrapNone/>
                <wp:docPr id="5573116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752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3873F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4pt,16.1pt" to="102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3"/>
          <w:szCs w:val="23"/>
        </w:rPr>
        <w:t>Education</w:t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>:</w:t>
      </w:r>
    </w:p>
    <w:p w14:paraId="51A228FE" w14:textId="3832E32A" w:rsidR="00276891" w:rsidRDefault="002044B2" w:rsidP="00AA56E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 w:rsidRPr="00766C0B">
        <w:rPr>
          <w:rFonts w:ascii="Times New Roman" w:eastAsia="Times New Roman" w:hAnsi="Times New Roman" w:cs="Times New Roman"/>
          <w:color w:val="000000"/>
          <w:sz w:val="23"/>
          <w:szCs w:val="23"/>
        </w:rPr>
        <w:t>Bachelor of Science in Computer Science Engineering (Visvesvaraya Technological University)</w:t>
      </w:r>
    </w:p>
    <w:p w14:paraId="533FC898" w14:textId="77777777" w:rsidR="00AA56EB" w:rsidRPr="00AA56EB" w:rsidRDefault="00AA56EB" w:rsidP="00AA56E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</w:p>
    <w:p w14:paraId="330EA490" w14:textId="12152E69" w:rsidR="00F53474" w:rsidRPr="00766C0B" w:rsidRDefault="00F53474" w:rsidP="004F6FA1">
      <w:pPr>
        <w:spacing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BEA19" wp14:editId="50E0AD5A">
                <wp:simplePos x="0" y="0"/>
                <wp:positionH relativeFrom="margin">
                  <wp:align>right</wp:align>
                </wp:positionH>
                <wp:positionV relativeFrom="paragraph">
                  <wp:posOffset>204470</wp:posOffset>
                </wp:positionV>
                <wp:extent cx="6827520" cy="7620"/>
                <wp:effectExtent l="0" t="0" r="30480" b="30480"/>
                <wp:wrapNone/>
                <wp:docPr id="17828000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752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4A723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4pt,16.1pt" to="102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>Technical Skills:</w:t>
      </w:r>
    </w:p>
    <w:p w14:paraId="38C43A2D" w14:textId="143E19FF" w:rsidR="00F53474" w:rsidRPr="00CC144B" w:rsidRDefault="00F53474" w:rsidP="00CC144B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3"/>
          <w:szCs w:val="23"/>
        </w:rPr>
      </w:pPr>
      <w:r w:rsidRPr="00CC144B">
        <w:rPr>
          <w:rFonts w:ascii="Times New Roman" w:hAnsi="Times New Roman" w:cs="Times New Roman"/>
          <w:b/>
          <w:bCs/>
          <w:sz w:val="23"/>
          <w:szCs w:val="23"/>
        </w:rPr>
        <w:t>Cloud</w:t>
      </w:r>
      <w:r w:rsidRPr="00CC144B">
        <w:rPr>
          <w:rFonts w:ascii="Times New Roman" w:hAnsi="Times New Roman" w:cs="Times New Roman"/>
          <w:sz w:val="23"/>
          <w:szCs w:val="23"/>
        </w:rPr>
        <w:t>: Microsoft Azure (</w:t>
      </w:r>
      <w:r w:rsidR="003B7CCD" w:rsidRPr="00CC144B">
        <w:rPr>
          <w:rFonts w:ascii="Times New Roman" w:hAnsi="Times New Roman" w:cs="Times New Roman"/>
          <w:sz w:val="23"/>
          <w:szCs w:val="23"/>
        </w:rPr>
        <w:t xml:space="preserve">Azure Data Factory, Azure Key Vault, </w:t>
      </w:r>
      <w:r w:rsidRPr="00CC144B">
        <w:rPr>
          <w:rFonts w:ascii="Times New Roman" w:hAnsi="Times New Roman" w:cs="Times New Roman"/>
          <w:sz w:val="23"/>
          <w:szCs w:val="23"/>
        </w:rPr>
        <w:t>Databricks, Data Lake, SQL Database</w:t>
      </w:r>
      <w:r w:rsidR="00304087" w:rsidRPr="00CC144B">
        <w:rPr>
          <w:rFonts w:ascii="Times New Roman" w:hAnsi="Times New Roman" w:cs="Times New Roman"/>
          <w:sz w:val="23"/>
          <w:szCs w:val="23"/>
        </w:rPr>
        <w:t>, Untiy Catalog</w:t>
      </w:r>
      <w:r w:rsidRPr="00CC144B">
        <w:rPr>
          <w:rFonts w:ascii="Times New Roman" w:hAnsi="Times New Roman" w:cs="Times New Roman"/>
          <w:sz w:val="23"/>
          <w:szCs w:val="23"/>
        </w:rPr>
        <w:t>), AWS (S3, EMR, Redshift</w:t>
      </w:r>
      <w:r w:rsidR="00304087" w:rsidRPr="00CC144B">
        <w:rPr>
          <w:rFonts w:ascii="Times New Roman" w:hAnsi="Times New Roman" w:cs="Times New Roman"/>
          <w:sz w:val="23"/>
          <w:szCs w:val="23"/>
        </w:rPr>
        <w:t>, AWS Athena</w:t>
      </w:r>
      <w:r w:rsidRPr="00CC144B">
        <w:rPr>
          <w:rFonts w:ascii="Times New Roman" w:hAnsi="Times New Roman" w:cs="Times New Roman"/>
          <w:sz w:val="23"/>
          <w:szCs w:val="23"/>
        </w:rPr>
        <w:t>), Snowflake</w:t>
      </w:r>
    </w:p>
    <w:p w14:paraId="5AF8AF6E" w14:textId="7EC744A5" w:rsidR="00F53474" w:rsidRPr="00CC144B" w:rsidRDefault="00F53474" w:rsidP="00CC144B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3"/>
          <w:szCs w:val="23"/>
        </w:rPr>
      </w:pPr>
      <w:r w:rsidRPr="00CC144B">
        <w:rPr>
          <w:rFonts w:ascii="Times New Roman" w:hAnsi="Times New Roman" w:cs="Times New Roman"/>
          <w:b/>
          <w:bCs/>
          <w:sz w:val="23"/>
          <w:szCs w:val="23"/>
        </w:rPr>
        <w:t>Programming</w:t>
      </w:r>
      <w:r w:rsidRPr="00CC144B">
        <w:rPr>
          <w:rFonts w:ascii="Times New Roman" w:hAnsi="Times New Roman" w:cs="Times New Roman"/>
          <w:sz w:val="23"/>
          <w:szCs w:val="23"/>
        </w:rPr>
        <w:t>: Python, PySpark, SQL, Scala</w:t>
      </w:r>
      <w:r w:rsidR="003B7CCD" w:rsidRPr="00CC144B">
        <w:rPr>
          <w:rFonts w:ascii="Times New Roman" w:hAnsi="Times New Roman" w:cs="Times New Roman"/>
          <w:sz w:val="23"/>
          <w:szCs w:val="23"/>
        </w:rPr>
        <w:t>, Java</w:t>
      </w:r>
    </w:p>
    <w:p w14:paraId="76F6DD25" w14:textId="246A8611" w:rsidR="003B7CCD" w:rsidRPr="00CC144B" w:rsidRDefault="00F53474" w:rsidP="00CC144B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3"/>
          <w:szCs w:val="23"/>
        </w:rPr>
      </w:pPr>
      <w:r w:rsidRPr="00CC144B">
        <w:rPr>
          <w:rFonts w:ascii="Times New Roman" w:hAnsi="Times New Roman" w:cs="Times New Roman"/>
          <w:b/>
          <w:bCs/>
          <w:sz w:val="23"/>
          <w:szCs w:val="23"/>
        </w:rPr>
        <w:t>Big Data</w:t>
      </w:r>
      <w:r w:rsidRPr="00CC144B">
        <w:rPr>
          <w:rFonts w:ascii="Times New Roman" w:hAnsi="Times New Roman" w:cs="Times New Roman"/>
          <w:sz w:val="23"/>
          <w:szCs w:val="23"/>
        </w:rPr>
        <w:t>: Hadoop, Spark, Kafka</w:t>
      </w:r>
    </w:p>
    <w:p w14:paraId="116EFC0F" w14:textId="7CCB37FD" w:rsidR="00F53474" w:rsidRPr="00CC144B" w:rsidRDefault="003B7CCD" w:rsidP="00CC144B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3"/>
          <w:szCs w:val="23"/>
        </w:rPr>
      </w:pPr>
      <w:r w:rsidRPr="00CC144B">
        <w:rPr>
          <w:rFonts w:ascii="Times New Roman" w:hAnsi="Times New Roman" w:cs="Times New Roman"/>
          <w:b/>
          <w:bCs/>
          <w:sz w:val="23"/>
          <w:szCs w:val="23"/>
        </w:rPr>
        <w:t>Databases</w:t>
      </w:r>
      <w:r w:rsidRPr="00CC144B">
        <w:rPr>
          <w:rFonts w:ascii="Times New Roman" w:hAnsi="Times New Roman" w:cs="Times New Roman"/>
          <w:sz w:val="23"/>
          <w:szCs w:val="23"/>
        </w:rPr>
        <w:t>:</w:t>
      </w:r>
      <w:r w:rsidR="00F53474" w:rsidRPr="00CC144B">
        <w:rPr>
          <w:rFonts w:ascii="Times New Roman" w:hAnsi="Times New Roman" w:cs="Times New Roman"/>
          <w:sz w:val="23"/>
          <w:szCs w:val="23"/>
        </w:rPr>
        <w:t xml:space="preserve"> MongoDB, Redis</w:t>
      </w:r>
      <w:r w:rsidRPr="00CC144B">
        <w:rPr>
          <w:rFonts w:ascii="Times New Roman" w:hAnsi="Times New Roman" w:cs="Times New Roman"/>
          <w:sz w:val="23"/>
          <w:szCs w:val="23"/>
        </w:rPr>
        <w:t xml:space="preserve">, </w:t>
      </w:r>
      <w:r w:rsidRPr="00CC144B">
        <w:rPr>
          <w:rFonts w:ascii="Times New Roman" w:hAnsi="Times New Roman" w:cs="Times New Roman"/>
          <w:sz w:val="23"/>
          <w:szCs w:val="23"/>
          <w:lang w:val="fr-FR"/>
        </w:rPr>
        <w:t>MySQL, Oracle, MSSQL SERVER, PostgreSQL</w:t>
      </w:r>
    </w:p>
    <w:p w14:paraId="69C890E8" w14:textId="3844046C" w:rsidR="00F53474" w:rsidRPr="00CC144B" w:rsidRDefault="00F53474" w:rsidP="00CC144B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3"/>
          <w:szCs w:val="23"/>
        </w:rPr>
      </w:pPr>
      <w:r w:rsidRPr="00CC144B">
        <w:rPr>
          <w:rFonts w:ascii="Times New Roman" w:hAnsi="Times New Roman" w:cs="Times New Roman"/>
          <w:b/>
          <w:bCs/>
          <w:sz w:val="23"/>
          <w:szCs w:val="23"/>
        </w:rPr>
        <w:t>Tools</w:t>
      </w:r>
      <w:r w:rsidRPr="00CC144B">
        <w:rPr>
          <w:rFonts w:ascii="Times New Roman" w:hAnsi="Times New Roman" w:cs="Times New Roman"/>
          <w:sz w:val="23"/>
          <w:szCs w:val="23"/>
        </w:rPr>
        <w:t>: Power BI, Tableau, Git</w:t>
      </w:r>
      <w:r w:rsidR="003B7CCD" w:rsidRPr="00CC144B">
        <w:rPr>
          <w:rFonts w:ascii="Times New Roman" w:hAnsi="Times New Roman" w:cs="Times New Roman"/>
          <w:sz w:val="23"/>
          <w:szCs w:val="23"/>
        </w:rPr>
        <w:t>, Jira, LeanKit</w:t>
      </w:r>
    </w:p>
    <w:p w14:paraId="53A57BC0" w14:textId="3C65EB70" w:rsidR="00CC144B" w:rsidRPr="002044B2" w:rsidRDefault="00F53474" w:rsidP="002044B2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3"/>
          <w:szCs w:val="23"/>
        </w:rPr>
      </w:pPr>
      <w:r w:rsidRPr="00CC144B">
        <w:rPr>
          <w:rFonts w:ascii="Times New Roman" w:hAnsi="Times New Roman" w:cs="Times New Roman"/>
          <w:b/>
          <w:bCs/>
          <w:sz w:val="23"/>
          <w:szCs w:val="23"/>
        </w:rPr>
        <w:lastRenderedPageBreak/>
        <w:t>Methodologies</w:t>
      </w:r>
      <w:r w:rsidRPr="00CC144B">
        <w:rPr>
          <w:rFonts w:ascii="Times New Roman" w:hAnsi="Times New Roman" w:cs="Times New Roman"/>
          <w:sz w:val="23"/>
          <w:szCs w:val="23"/>
        </w:rPr>
        <w:t>: Agile (Scrum, Sprint), Waterfall</w:t>
      </w:r>
    </w:p>
    <w:p w14:paraId="5AFCC718" w14:textId="3F9B1236" w:rsidR="00F53474" w:rsidRPr="00766C0B" w:rsidRDefault="00F53474" w:rsidP="004F6FA1">
      <w:pPr>
        <w:spacing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766C0B">
        <w:rPr>
          <w:rFonts w:ascii="Times New Roman" w:hAnsi="Times New Roman" w:cs="Times New 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BBD7F7" wp14:editId="5458F19A">
                <wp:simplePos x="0" y="0"/>
                <wp:positionH relativeFrom="margin">
                  <wp:align>right</wp:align>
                </wp:positionH>
                <wp:positionV relativeFrom="paragraph">
                  <wp:posOffset>204470</wp:posOffset>
                </wp:positionV>
                <wp:extent cx="6827520" cy="7620"/>
                <wp:effectExtent l="0" t="0" r="30480" b="30480"/>
                <wp:wrapNone/>
                <wp:docPr id="14202146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752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583F5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4pt,16.1pt" to="102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>Experience:</w:t>
      </w:r>
    </w:p>
    <w:p w14:paraId="4EA586A0" w14:textId="5EE3FED7" w:rsidR="00F53474" w:rsidRPr="00766C0B" w:rsidRDefault="00427AAD" w:rsidP="004F6FA1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sz w:val="23"/>
          <w:szCs w:val="23"/>
        </w:rPr>
        <w:t>AT&amp;T</w:t>
      </w:r>
      <w:r w:rsidR="00237BF7" w:rsidRPr="00766C0B">
        <w:rPr>
          <w:rFonts w:ascii="Times New Roman" w:hAnsi="Times New Roman" w:cs="Times New Roman"/>
          <w:b/>
          <w:bCs/>
          <w:sz w:val="23"/>
          <w:szCs w:val="23"/>
        </w:rPr>
        <w:t>, Dallas, Texas</w:t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237BF7"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237BF7"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237BF7"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  <w:t>April 2024 – Present</w:t>
      </w:r>
    </w:p>
    <w:p w14:paraId="03D7AB79" w14:textId="5C6ECD64" w:rsidR="00237BF7" w:rsidRPr="00766C0B" w:rsidRDefault="00237BF7" w:rsidP="004F6FA1">
      <w:pPr>
        <w:spacing w:after="0" w:line="240" w:lineRule="auto"/>
        <w:rPr>
          <w:rFonts w:ascii="Times New Roman" w:hAnsi="Times New Roman" w:cs="Times New Roman"/>
          <w:b/>
          <w:bCs/>
          <w:color w:val="747474" w:themeColor="background2" w:themeShade="80"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color w:val="747474" w:themeColor="background2" w:themeShade="80"/>
          <w:sz w:val="23"/>
          <w:szCs w:val="23"/>
        </w:rPr>
        <w:t>Data Engineer</w:t>
      </w:r>
    </w:p>
    <w:p w14:paraId="2ECEFE72" w14:textId="77777777" w:rsidR="00276891" w:rsidRPr="00766C0B" w:rsidRDefault="00276891" w:rsidP="004F6F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Led the design and implementation of a fraud detection system by migrating data from MongoDB to Azure Data Lake Storage (ADLS) using Databricks.</w:t>
      </w:r>
    </w:p>
    <w:p w14:paraId="56041F26" w14:textId="77777777" w:rsidR="00276891" w:rsidRPr="00766C0B" w:rsidRDefault="00276891" w:rsidP="004F6FA1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Conducted comprehensive Exploratory Data Analysis (EDA) on the migrated data within Databricks, identifying patterns and anomalies critical for fraud detection.</w:t>
      </w:r>
    </w:p>
    <w:p w14:paraId="772BD66F" w14:textId="77777777" w:rsidR="00276891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Utilized Relational AI (RAI) tools to load processed data into a Graph Database through the RAI UI and console, enabling advanced relational queries for further insights.</w:t>
      </w:r>
    </w:p>
    <w:p w14:paraId="67CE5429" w14:textId="77777777" w:rsidR="00276891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Developed and optimized Rel code in VS Code to define relationships and models within the Graph Database, and managed version control by pushing updates to GitHub.</w:t>
      </w:r>
    </w:p>
    <w:p w14:paraId="717FA233" w14:textId="77777777" w:rsidR="00276891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Collaborated with data science teams to create feature sets from the landing zone data, stored them in a feature store for model training and real-time scoring.</w:t>
      </w:r>
    </w:p>
    <w:p w14:paraId="487E81A7" w14:textId="77777777" w:rsidR="00276891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Integrated Snowflake as a scalable data warehouse to efficiently store and manage large volumes of fraud-related data, ensuring high availability and performance.</w:t>
      </w:r>
    </w:p>
    <w:p w14:paraId="3840B8B6" w14:textId="77777777" w:rsidR="00276891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Developed data pipelines to extract, transform, and load (ETL) data from Snowflake into Databricks for advanced analytics and machine learning model development.</w:t>
      </w:r>
    </w:p>
    <w:p w14:paraId="25FAFE2D" w14:textId="77777777" w:rsidR="00276891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Implemented role-based access controls in Snowflake to secure sensitive data and ensure compliance with data governance policies.</w:t>
      </w:r>
    </w:p>
    <w:p w14:paraId="28F5D8F2" w14:textId="77777777" w:rsidR="00276891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Configured Snowflake’s data sharing capabilities to collaborate with external teams, providing them with secure access to shared datasets for analysis.</w:t>
      </w:r>
    </w:p>
    <w:p w14:paraId="7A907229" w14:textId="77777777" w:rsidR="00276891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Streamlined the data pipeline between Snowflake and Databricks, ensuring smooth data flow and synchronization between the two platforms.</w:t>
      </w:r>
    </w:p>
    <w:p w14:paraId="772A4E87" w14:textId="0C3D6797" w:rsidR="00427AAD" w:rsidRPr="00766C0B" w:rsidRDefault="00276891" w:rsidP="004F6FA1">
      <w:pPr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Used LeanKit to write and update user stories, effectively tracking project progress and ensuring alignment with project goals and timelines.</w:t>
      </w:r>
    </w:p>
    <w:p w14:paraId="07E58897" w14:textId="10EF61C8" w:rsidR="004E2A7C" w:rsidRPr="00766C0B" w:rsidRDefault="00237BF7" w:rsidP="004F6FA1">
      <w:pPr>
        <w:spacing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 xml:space="preserve">Skills: </w:t>
      </w:r>
      <w:r w:rsidRPr="00766C0B">
        <w:rPr>
          <w:rFonts w:ascii="Times New Roman" w:eastAsia="Aptos" w:hAnsi="Times New Roman" w:cs="Times New Roman"/>
          <w:sz w:val="23"/>
          <w:szCs w:val="23"/>
        </w:rPr>
        <w:t>Azure data bricks, ETL pipelines, Azure Data Factory, CI/CD pipelines, Data Lakehouse Platform, Data Modeling, Production, Testing, Security, MongoDB, AzureDevops, Snowflake, Relational AI, VS Code, LeanKit.</w:t>
      </w:r>
    </w:p>
    <w:p w14:paraId="11214B9B" w14:textId="792BE5C3" w:rsidR="004E2A7C" w:rsidRPr="00766C0B" w:rsidRDefault="004E2A7C" w:rsidP="004F6FA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>Charter Communications</w:t>
      </w:r>
      <w:r w:rsidR="00237BF7"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>, St. Louis, MO</w:t>
      </w:r>
      <w:r w:rsidR="00237BF7"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  <w:lang w:val="en-IN"/>
        </w:rPr>
        <w:tab/>
        <w:t xml:space="preserve">       Aug 2022 – March 2024</w:t>
      </w:r>
    </w:p>
    <w:p w14:paraId="78F2750D" w14:textId="69ADB864" w:rsidR="00237BF7" w:rsidRPr="00766C0B" w:rsidRDefault="00237BF7" w:rsidP="004F6FA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747474" w:themeColor="background2" w:themeShade="80"/>
          <w:sz w:val="23"/>
          <w:szCs w:val="23"/>
          <w:lang w:val="en-IN"/>
        </w:rPr>
      </w:pPr>
      <w:r w:rsidRPr="00766C0B">
        <w:rPr>
          <w:rFonts w:ascii="Times New Roman" w:hAnsi="Times New Roman" w:cs="Times New Roman"/>
          <w:b/>
          <w:bCs/>
          <w:color w:val="747474" w:themeColor="background2" w:themeShade="80"/>
          <w:sz w:val="23"/>
          <w:szCs w:val="23"/>
          <w:lang w:val="en-IN"/>
        </w:rPr>
        <w:t>Data Engineer</w:t>
      </w:r>
    </w:p>
    <w:p w14:paraId="2A900FCF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Designed and implemented data pipelines on Snowflake for ingesting and transforming data from MongoDB and Kafka.</w:t>
      </w:r>
    </w:p>
    <w:p w14:paraId="73BB3DF4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Utilized Snowflake SQL capabilities for declarative ETL, ensuring reliable and maintainable pipelines within Snowflake.</w:t>
      </w:r>
    </w:p>
    <w:p w14:paraId="7144BDF6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Implemented security measures in Snowflake for governance and security, particularly for PII data.</w:t>
      </w:r>
    </w:p>
    <w:p w14:paraId="75387E2D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Developed custom SQL functions and transformations in Snowflake to clean, transform, and aggregate data, enhancing data quality and consistency.</w:t>
      </w:r>
    </w:p>
    <w:p w14:paraId="134D6F46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Conducted data validation using Snowflake's information schema and performed data quality issue analysis with SnowSQL.</w:t>
      </w:r>
    </w:p>
    <w:p w14:paraId="1CB28BB3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Collaborated with data scientists to deploy machine learning models on Snowflake, integrating model deployment and monitoring directly within the Snowflake environment.</w:t>
      </w:r>
    </w:p>
    <w:p w14:paraId="08A61F82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Performed performance tuning and optimization of Snowflake clusters to improve processing speed and efficiency.</w:t>
      </w:r>
    </w:p>
    <w:p w14:paraId="68136AA8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Provided technical support and guidance for Snowflake-related issues, ensuring smooth operation and development.</w:t>
      </w:r>
    </w:p>
    <w:p w14:paraId="4BEFA438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Evaluated and integrated new features and technologies in Snowflake to enhance data engineering capabilities.</w:t>
      </w:r>
    </w:p>
    <w:p w14:paraId="437BD57B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Ensured data quality and integrity through regular data audits and quality checks within Snowflake.</w:t>
      </w:r>
    </w:p>
    <w:p w14:paraId="00B9A10F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sz w:val="23"/>
          <w:szCs w:val="23"/>
        </w:rPr>
      </w:pPr>
      <w:r w:rsidRPr="00766C0B">
        <w:rPr>
          <w:sz w:val="23"/>
          <w:szCs w:val="23"/>
        </w:rPr>
        <w:t>Implemented error handling and data validation in both Snowflake and Databricks to ensure data integrity and reliability throughout the pipelines.</w:t>
      </w:r>
    </w:p>
    <w:p w14:paraId="6C6479F7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rFonts w:eastAsiaTheme="minorHAnsi"/>
          <w:kern w:val="0"/>
          <w:sz w:val="23"/>
          <w:szCs w:val="23"/>
          <w:lang w:val="en-IN" w:eastAsia="en-IN"/>
          <w14:ligatures w14:val="none"/>
        </w:rPr>
      </w:pPr>
      <w:r w:rsidRPr="00766C0B">
        <w:rPr>
          <w:sz w:val="23"/>
          <w:szCs w:val="23"/>
        </w:rPr>
        <w:lastRenderedPageBreak/>
        <w:t>Automated data ingestion and processing using SnowSQL and SNOWPIPE, enabling continuous data flow into Snowflake and ensuring that the data warehouse remains up-to-date with the latest information.</w:t>
      </w:r>
    </w:p>
    <w:p w14:paraId="65A7D770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rFonts w:eastAsiaTheme="minorHAnsi"/>
          <w:kern w:val="0"/>
          <w:sz w:val="23"/>
          <w:szCs w:val="23"/>
          <w:lang w:val="en-IN" w:eastAsia="en-IN"/>
          <w14:ligatures w14:val="none"/>
        </w:rPr>
      </w:pPr>
      <w:r w:rsidRPr="00766C0B">
        <w:rPr>
          <w:rFonts w:eastAsiaTheme="minorHAnsi"/>
          <w:kern w:val="0"/>
          <w:sz w:val="23"/>
          <w:szCs w:val="23"/>
          <w:lang w:val="en-IN" w:eastAsia="en-IN"/>
          <w14:ligatures w14:val="none"/>
        </w:rPr>
        <w:t>Optimized Snowflake data warehouse performance using Query Profiler, caching strategies, and virtual data warehouse scaling to enhance processing speed and efficiency.</w:t>
      </w:r>
    </w:p>
    <w:p w14:paraId="7300DFD7" w14:textId="77777777" w:rsidR="00276891" w:rsidRPr="00766C0B" w:rsidRDefault="00276891" w:rsidP="004F6FA1">
      <w:pPr>
        <w:pStyle w:val="NoSpacing"/>
        <w:numPr>
          <w:ilvl w:val="0"/>
          <w:numId w:val="11"/>
        </w:numPr>
        <w:rPr>
          <w:rFonts w:eastAsiaTheme="minorHAnsi"/>
          <w:kern w:val="0"/>
          <w:sz w:val="23"/>
          <w:szCs w:val="23"/>
          <w:lang w:val="en-IN" w:eastAsia="en-IN"/>
          <w14:ligatures w14:val="none"/>
        </w:rPr>
      </w:pPr>
      <w:r w:rsidRPr="00766C0B">
        <w:rPr>
          <w:rFonts w:eastAsiaTheme="minorHAnsi"/>
          <w:kern w:val="0"/>
          <w:sz w:val="23"/>
          <w:szCs w:val="23"/>
          <w:lang w:val="en-IN" w:eastAsia="en-IN"/>
          <w14:ligatures w14:val="none"/>
        </w:rPr>
        <w:t>Created and maintained documentation related to data quality processes, standards, and procedures. Generating reports and presenting findings on data quality metrics, issues, and improvement initiatives to stakeholders.</w:t>
      </w:r>
    </w:p>
    <w:p w14:paraId="2500FE34" w14:textId="77777777" w:rsidR="005A7F91" w:rsidRPr="00766C0B" w:rsidRDefault="005A7F91" w:rsidP="004F6FA1">
      <w:pPr>
        <w:pStyle w:val="NoSpacing"/>
        <w:rPr>
          <w:rFonts w:eastAsiaTheme="minorHAnsi"/>
          <w:kern w:val="0"/>
          <w:sz w:val="23"/>
          <w:szCs w:val="23"/>
          <w:lang w:val="en-IN" w:eastAsia="en-IN"/>
          <w14:ligatures w14:val="none"/>
        </w:rPr>
      </w:pPr>
      <w:r w:rsidRPr="00766C0B">
        <w:rPr>
          <w:b/>
          <w:bCs/>
          <w:sz w:val="23"/>
          <w:szCs w:val="23"/>
          <w:lang w:val="en-IN"/>
        </w:rPr>
        <w:t xml:space="preserve">Skills: </w:t>
      </w:r>
      <w:r w:rsidRPr="00766C0B">
        <w:rPr>
          <w:rFonts w:eastAsiaTheme="minorHAnsi"/>
          <w:kern w:val="0"/>
          <w:sz w:val="23"/>
          <w:szCs w:val="23"/>
          <w:lang w:val="en-IN" w:eastAsia="en-IN"/>
          <w14:ligatures w14:val="none"/>
        </w:rPr>
        <w:t>Snowflake, Snow SQL, ETL pipelines, CI/CD pipelines, Data Modeling, Production, Testing, Security, Data Pipelines, MongoDB, SNOWPIPE.</w:t>
      </w:r>
    </w:p>
    <w:p w14:paraId="26F8E813" w14:textId="77777777" w:rsidR="009A1226" w:rsidRPr="00766C0B" w:rsidRDefault="009A1226" w:rsidP="004F6FA1">
      <w:pPr>
        <w:pStyle w:val="NoSpacing"/>
        <w:rPr>
          <w:rFonts w:eastAsiaTheme="minorHAnsi"/>
          <w:kern w:val="0"/>
          <w:sz w:val="23"/>
          <w:szCs w:val="23"/>
          <w:lang w:val="en-IN" w:eastAsia="en-IN"/>
          <w14:ligatures w14:val="none"/>
        </w:rPr>
      </w:pPr>
    </w:p>
    <w:p w14:paraId="73DC9120" w14:textId="6FF3CCC6" w:rsidR="009A1226" w:rsidRPr="00766C0B" w:rsidRDefault="002E5A18" w:rsidP="004F6FA1">
      <w:pPr>
        <w:pStyle w:val="NoSpacing"/>
        <w:rPr>
          <w:rStyle w:val="il"/>
          <w:rFonts w:eastAsiaTheme="minorHAnsi"/>
          <w:kern w:val="0"/>
          <w:sz w:val="23"/>
          <w:szCs w:val="23"/>
          <w:lang w:val="en-IN" w:eastAsia="en-IN"/>
          <w14:ligatures w14:val="none"/>
        </w:rPr>
      </w:pPr>
      <w:r>
        <w:rPr>
          <w:b/>
          <w:bCs/>
          <w:sz w:val="23"/>
          <w:szCs w:val="23"/>
        </w:rPr>
        <w:t>NTT Data</w:t>
      </w:r>
      <w:r w:rsidR="009A1226" w:rsidRPr="00766C0B">
        <w:rPr>
          <w:b/>
          <w:bCs/>
          <w:sz w:val="23"/>
          <w:szCs w:val="23"/>
        </w:rPr>
        <w:t xml:space="preserve">, Dallas, TX </w:t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  <w:t xml:space="preserve">   </w:t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  <w:t xml:space="preserve"> </w:t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ab/>
        <w:t xml:space="preserve"> </w:t>
      </w:r>
      <w:r w:rsidR="009A1226" w:rsidRPr="00766C0B">
        <w:rPr>
          <w:b/>
          <w:bCs/>
          <w:sz w:val="23"/>
          <w:szCs w:val="23"/>
        </w:rPr>
        <w:t>Nov 2020– Aug 2022</w:t>
      </w:r>
      <w:r w:rsidR="009A1226" w:rsidRPr="00766C0B">
        <w:rPr>
          <w:rStyle w:val="il"/>
          <w:rFonts w:eastAsiaTheme="majorEastAsia"/>
          <w:color w:val="000000"/>
          <w:sz w:val="23"/>
          <w:szCs w:val="23"/>
          <w:shd w:val="clear" w:color="auto" w:fill="FFFFFF"/>
        </w:rPr>
        <w:t xml:space="preserve">     </w:t>
      </w:r>
      <w:r w:rsidR="009A1226" w:rsidRPr="00766C0B">
        <w:rPr>
          <w:rStyle w:val="il"/>
          <w:rFonts w:eastAsiaTheme="majorEastAsia"/>
          <w:b/>
          <w:bCs/>
          <w:color w:val="000000"/>
          <w:sz w:val="23"/>
          <w:szCs w:val="23"/>
          <w:shd w:val="clear" w:color="auto" w:fill="FFFFFF"/>
        </w:rPr>
        <w:t xml:space="preserve"> </w:t>
      </w:r>
    </w:p>
    <w:p w14:paraId="6FB877DA" w14:textId="77777777" w:rsidR="009A1226" w:rsidRPr="00766C0B" w:rsidRDefault="009A1226" w:rsidP="004F6FA1">
      <w:pPr>
        <w:pStyle w:val="NoSpacing"/>
        <w:rPr>
          <w:b/>
          <w:bCs/>
          <w:color w:val="747474" w:themeColor="background2" w:themeShade="80"/>
          <w:sz w:val="23"/>
          <w:szCs w:val="23"/>
        </w:rPr>
      </w:pPr>
      <w:r w:rsidRPr="00766C0B">
        <w:rPr>
          <w:rStyle w:val="il"/>
          <w:rFonts w:eastAsiaTheme="majorEastAsia"/>
          <w:b/>
          <w:bCs/>
          <w:color w:val="747474" w:themeColor="background2" w:themeShade="80"/>
          <w:sz w:val="23"/>
          <w:szCs w:val="23"/>
          <w:shd w:val="clear" w:color="auto" w:fill="FFFFFF"/>
        </w:rPr>
        <w:t>Data Engineer</w:t>
      </w:r>
      <w:r w:rsidRPr="00766C0B">
        <w:rPr>
          <w:b/>
          <w:bCs/>
          <w:color w:val="747474" w:themeColor="background2" w:themeShade="80"/>
          <w:sz w:val="23"/>
          <w:szCs w:val="23"/>
        </w:rPr>
        <w:t xml:space="preserve">   </w:t>
      </w:r>
    </w:p>
    <w:p w14:paraId="3ABEDAE9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Orchestrated ETL workflows using Azure Data Factory (ADF) to manage Azure Databricks pipelines for efficient data processing.</w:t>
      </w:r>
    </w:p>
    <w:p w14:paraId="46E0E5C6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Designed a Medallion Architecture (Bronze, Silver, Gold) in Databricks, optimizing data ingestion, transformation, and analytics.</w:t>
      </w:r>
    </w:p>
    <w:p w14:paraId="3CDBC18F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Implemented Delta Lake tables for data validation in Silver layer, ensuring ACID transactions, schema enforcement, and time travel capabilities.</w:t>
      </w:r>
    </w:p>
    <w:p w14:paraId="559D629D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Developed custom UDFs in PySpark to perform complex transformations and aggregations, enhancing data processing and business logic.</w:t>
      </w:r>
    </w:p>
    <w:p w14:paraId="11DD0ECF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Optimized Databricks notebooks for data validation, leveraging caching, partitioning, and parallel processing for performance.</w:t>
      </w:r>
    </w:p>
    <w:p w14:paraId="688DD2A5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Automated data quality monitoring using Delta Lake features (validation, audit logging) to ensure data integrity and real-time anomaly detection.</w:t>
      </w:r>
    </w:p>
    <w:p w14:paraId="23D6EDAB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Collaborated with cybersecurity teams to implement security controls within Databricks, creating custom rules for sensitive data.</w:t>
      </w:r>
    </w:p>
    <w:p w14:paraId="076877EA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Designed data models for advanced analytics using Spark SQL for large-scale data aggregation and real-time KPI calculations.</w:t>
      </w:r>
    </w:p>
    <w:p w14:paraId="4DCD07BA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Utilized Delta Live Tables (DLT) for simplified, declarative ETL development, ensuring consistency and transparency in data workflows.</w:t>
      </w:r>
    </w:p>
    <w:p w14:paraId="4DAE3B7E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Established data governance using Databricks Unity Catalog, managing metadata, tracking data lineage, and applying role-based access controls (RBAC).</w:t>
      </w:r>
    </w:p>
    <w:p w14:paraId="302D3135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Developed interactive dashboards in Tableau using Databricks SQL endpoints, optimizing data queries for key metric visualization.</w:t>
      </w:r>
    </w:p>
    <w:p w14:paraId="50C58F53" w14:textId="77777777" w:rsidR="00471969" w:rsidRPr="00766C0B" w:rsidRDefault="00471969" w:rsidP="004F6FA1">
      <w:pPr>
        <w:pStyle w:val="ListParagraph"/>
        <w:numPr>
          <w:ilvl w:val="0"/>
          <w:numId w:val="12"/>
        </w:numPr>
        <w:shd w:val="clear" w:color="auto" w:fill="FFFFFF"/>
        <w:tabs>
          <w:tab w:val="left" w:pos="420"/>
        </w:tabs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Mentored junior engineers on optimizing Databricks workflows, PySpark performance, and best practices for cloud-based data engineering.</w:t>
      </w:r>
    </w:p>
    <w:p w14:paraId="42FE8C41" w14:textId="77DEEB30" w:rsidR="009A1226" w:rsidRPr="00766C0B" w:rsidRDefault="009A1226" w:rsidP="004F6FA1">
      <w:pPr>
        <w:pStyle w:val="NoSpacing"/>
        <w:rPr>
          <w:rFonts w:eastAsiaTheme="minorHAnsi"/>
          <w:b/>
          <w:bCs/>
          <w:kern w:val="0"/>
          <w:sz w:val="23"/>
          <w:szCs w:val="23"/>
          <w:lang w:val="en-IN" w:eastAsia="en-IN"/>
          <w14:ligatures w14:val="none"/>
        </w:rPr>
      </w:pPr>
      <w:r w:rsidRPr="00766C0B">
        <w:rPr>
          <w:rFonts w:eastAsiaTheme="minorHAnsi"/>
          <w:b/>
          <w:bCs/>
          <w:kern w:val="0"/>
          <w:sz w:val="23"/>
          <w:szCs w:val="23"/>
          <w:lang w:val="en-IN" w:eastAsia="en-IN"/>
          <w14:ligatures w14:val="none"/>
        </w:rPr>
        <w:t xml:space="preserve">Skills: </w:t>
      </w:r>
      <w:r w:rsidRPr="00766C0B">
        <w:rPr>
          <w:bCs/>
          <w:sz w:val="23"/>
          <w:szCs w:val="23"/>
        </w:rPr>
        <w:t xml:space="preserve">Azure Data Factory (ADF), Azure Databricks, Azure SQL, </w:t>
      </w:r>
      <w:r w:rsidRPr="00766C0B">
        <w:rPr>
          <w:sz w:val="23"/>
          <w:szCs w:val="23"/>
        </w:rPr>
        <w:t>Azure Cloud, Azure Data Factory (ADFv2), Azure functions Apps, Azure Data Lake(ADLS), BLOB Storage, SQL Server, Python, Azure SQL Server, Azure Data Warehouse.</w:t>
      </w:r>
    </w:p>
    <w:p w14:paraId="47CA6FCF" w14:textId="3224E244" w:rsidR="005A7F91" w:rsidRPr="00766C0B" w:rsidRDefault="005A7F91" w:rsidP="004F6FA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</w:p>
    <w:p w14:paraId="5D79BADE" w14:textId="77777777" w:rsidR="009A1226" w:rsidRPr="00766C0B" w:rsidRDefault="009A1226" w:rsidP="004F6FA1">
      <w:pPr>
        <w:pStyle w:val="NoSpacing"/>
        <w:rPr>
          <w:color w:val="808080" w:themeColor="background1" w:themeShade="80"/>
          <w:sz w:val="23"/>
          <w:szCs w:val="23"/>
        </w:rPr>
      </w:pPr>
      <w:r w:rsidRPr="00766C0B">
        <w:rPr>
          <w:b/>
          <w:bCs/>
          <w:sz w:val="23"/>
          <w:szCs w:val="23"/>
        </w:rPr>
        <w:t>Barclays, New York City, NY</w:t>
      </w:r>
      <w:r w:rsidRPr="00766C0B">
        <w:rPr>
          <w:sz w:val="23"/>
          <w:szCs w:val="23"/>
        </w:rPr>
        <w:t xml:space="preserve">   </w:t>
      </w:r>
      <w:r w:rsidRPr="00766C0B">
        <w:rPr>
          <w:b/>
          <w:bCs/>
          <w:sz w:val="23"/>
          <w:szCs w:val="23"/>
        </w:rPr>
        <w:tab/>
      </w:r>
      <w:r w:rsidRPr="00766C0B">
        <w:rPr>
          <w:b/>
          <w:bCs/>
          <w:sz w:val="23"/>
          <w:szCs w:val="23"/>
        </w:rPr>
        <w:tab/>
      </w:r>
      <w:r w:rsidRPr="00766C0B">
        <w:rPr>
          <w:b/>
          <w:bCs/>
          <w:sz w:val="23"/>
          <w:szCs w:val="23"/>
        </w:rPr>
        <w:tab/>
      </w:r>
      <w:r w:rsidRPr="00766C0B">
        <w:rPr>
          <w:b/>
          <w:bCs/>
          <w:sz w:val="23"/>
          <w:szCs w:val="23"/>
        </w:rPr>
        <w:tab/>
      </w:r>
      <w:r w:rsidRPr="00766C0B">
        <w:rPr>
          <w:b/>
          <w:bCs/>
          <w:sz w:val="23"/>
          <w:szCs w:val="23"/>
        </w:rPr>
        <w:tab/>
      </w:r>
      <w:r w:rsidRPr="00766C0B">
        <w:rPr>
          <w:b/>
          <w:bCs/>
          <w:sz w:val="23"/>
          <w:szCs w:val="23"/>
        </w:rPr>
        <w:tab/>
      </w:r>
      <w:r w:rsidRPr="00766C0B">
        <w:rPr>
          <w:b/>
          <w:bCs/>
          <w:sz w:val="23"/>
          <w:szCs w:val="23"/>
        </w:rPr>
        <w:tab/>
        <w:t xml:space="preserve">           </w:t>
      </w:r>
      <w:r w:rsidRPr="00766C0B">
        <w:rPr>
          <w:b/>
          <w:bCs/>
          <w:sz w:val="23"/>
          <w:szCs w:val="23"/>
        </w:rPr>
        <w:tab/>
        <w:t>Jan 2019 – Nov 2020</w:t>
      </w:r>
      <w:r w:rsidRPr="00766C0B">
        <w:rPr>
          <w:rStyle w:val="Strong"/>
          <w:rFonts w:eastAsiaTheme="majorEastAsia"/>
          <w:sz w:val="23"/>
          <w:szCs w:val="23"/>
        </w:rPr>
        <w:t xml:space="preserve">       </w:t>
      </w:r>
    </w:p>
    <w:p w14:paraId="2202B835" w14:textId="77777777" w:rsidR="009A1226" w:rsidRPr="00766C0B" w:rsidRDefault="009A1226" w:rsidP="004F6FA1">
      <w:pPr>
        <w:pStyle w:val="NoSpacing"/>
        <w:rPr>
          <w:color w:val="747474" w:themeColor="background2" w:themeShade="80"/>
          <w:sz w:val="23"/>
          <w:szCs w:val="23"/>
        </w:rPr>
      </w:pPr>
      <w:r w:rsidRPr="00766C0B">
        <w:rPr>
          <w:rStyle w:val="Strong"/>
          <w:rFonts w:eastAsiaTheme="majorEastAsia"/>
          <w:color w:val="747474" w:themeColor="background2" w:themeShade="80"/>
          <w:sz w:val="23"/>
          <w:szCs w:val="23"/>
        </w:rPr>
        <w:t>Data Engineer</w:t>
      </w:r>
      <w:r w:rsidRPr="00766C0B">
        <w:rPr>
          <w:color w:val="747474" w:themeColor="background2" w:themeShade="80"/>
          <w:sz w:val="23"/>
          <w:szCs w:val="23"/>
        </w:rPr>
        <w:t xml:space="preserve">                 </w:t>
      </w:r>
    </w:p>
    <w:p w14:paraId="7183EF3D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Demonstrated expertise in optimizing the performance of Spark applications, including setting the appropriate batch interval time, parallelism level, and memory tuning.</w:t>
      </w:r>
    </w:p>
    <w:p w14:paraId="6D7DD917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Took ownership of estimating cluster size, monitoring, and troubleshooting the Spark Databricks cluster.</w:t>
      </w:r>
    </w:p>
    <w:p w14:paraId="0FFE30C8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Created Python APIs to capture array structures in the processor at failure points for debugging purposes.</w:t>
      </w:r>
    </w:p>
    <w:p w14:paraId="25A23203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Developed Spark applications using PySpark and Spark SQL to extract, transform, and aggregate data from multiple file formats, enabling analysis and transformation to uncover insights into customer usage patterns.</w:t>
      </w:r>
    </w:p>
    <w:p w14:paraId="5A657042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sz w:val="23"/>
          <w:szCs w:val="23"/>
        </w:rPr>
        <w:t>Ingested data in mini-batches and performs RDD transformations on those mini-batches of data by using Spark Streaming to perform streaming analytics in Data bricks.</w:t>
      </w:r>
    </w:p>
    <w:p w14:paraId="009085A6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Possess a solid understanding of Spark Architecture, including Spark Core, Spark SQL, Data Frames, Spark Streaming, driver node, worker node, stages, executors, and tasks.</w:t>
      </w:r>
    </w:p>
    <w:p w14:paraId="4363D379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lastRenderedPageBreak/>
        <w:t>Created Spark jobs using Scala to interact with PostgreSQL databases through Spark SQL Context and accessed Hive tables using Hive Context.</w:t>
      </w:r>
    </w:p>
    <w:p w14:paraId="67B49C34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Thoroughly understood client requirements and devised the most effective approach to meet customer use cases.</w:t>
      </w:r>
    </w:p>
    <w:p w14:paraId="16D954A1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Developed a hierarchical representation of the system by defining components and subcomponents using Python and created a library of functions tailored to user needs.</w:t>
      </w:r>
    </w:p>
    <w:p w14:paraId="2A9060E2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Designed and developed data models for enterprise data lakes, supporting various use cases such as analytics, processing, storage, and reporting of large and rapidly changing data.</w:t>
      </w:r>
    </w:p>
    <w:p w14:paraId="7FE18102" w14:textId="77777777" w:rsidR="00471969" w:rsidRPr="00766C0B" w:rsidRDefault="00471969" w:rsidP="004F6FA1">
      <w:pPr>
        <w:pStyle w:val="ListParagraph"/>
        <w:numPr>
          <w:ilvl w:val="0"/>
          <w:numId w:val="13"/>
        </w:numPr>
        <w:shd w:val="clear" w:color="auto" w:fill="FFFFFF"/>
        <w:spacing w:after="75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bCs/>
          <w:sz w:val="23"/>
          <w:szCs w:val="23"/>
        </w:rPr>
        <w:t>Assumed responsibility for production support, on-call duties, debugging, and rapid problem-solving.</w:t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 xml:space="preserve">       </w:t>
      </w:r>
    </w:p>
    <w:p w14:paraId="7745269B" w14:textId="4DCB4F99" w:rsidR="009A1226" w:rsidRPr="00766C0B" w:rsidRDefault="009A1226" w:rsidP="004F6FA1">
      <w:pPr>
        <w:shd w:val="clear" w:color="auto" w:fill="FFFFFF"/>
        <w:spacing w:after="75" w:line="240" w:lineRule="auto"/>
        <w:rPr>
          <w:rFonts w:ascii="Times New Roman" w:hAnsi="Times New Roman" w:cs="Times New Roman"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sz w:val="23"/>
          <w:szCs w:val="23"/>
        </w:rPr>
        <w:t>Skills:</w:t>
      </w:r>
      <w:r w:rsidRPr="00766C0B">
        <w:rPr>
          <w:rFonts w:ascii="Times New Roman" w:hAnsi="Times New Roman" w:cs="Times New Roman"/>
          <w:sz w:val="23"/>
          <w:szCs w:val="23"/>
        </w:rPr>
        <w:t xml:space="preserve"> Spark, SQL Server, Python, Spark-SQL, Scala, PySpark, Spark-SQL, PostgreSQL, Databricks.</w:t>
      </w:r>
    </w:p>
    <w:p w14:paraId="0272ECE5" w14:textId="77777777" w:rsidR="00B4759C" w:rsidRPr="00766C0B" w:rsidRDefault="00B4759C" w:rsidP="004F6FA1">
      <w:pPr>
        <w:shd w:val="clear" w:color="auto" w:fill="FFFFFF"/>
        <w:spacing w:after="75" w:line="240" w:lineRule="auto"/>
        <w:rPr>
          <w:rFonts w:ascii="Times New Roman" w:hAnsi="Times New Roman" w:cs="Times New Roman"/>
          <w:sz w:val="23"/>
          <w:szCs w:val="23"/>
        </w:rPr>
      </w:pPr>
    </w:p>
    <w:p w14:paraId="62B48D21" w14:textId="726E31E3" w:rsidR="009A1226" w:rsidRPr="00766C0B" w:rsidRDefault="009A1226" w:rsidP="004F6FA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sz w:val="23"/>
          <w:szCs w:val="23"/>
        </w:rPr>
        <w:t>Accenture, India</w:t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766C0B">
        <w:rPr>
          <w:rFonts w:ascii="Times New Roman" w:hAnsi="Times New Roman" w:cs="Times New Roman"/>
          <w:b/>
          <w:bCs/>
          <w:sz w:val="23"/>
          <w:szCs w:val="23"/>
        </w:rPr>
        <w:tab/>
        <w:t xml:space="preserve">           July 2016 – July 2018</w:t>
      </w:r>
    </w:p>
    <w:p w14:paraId="5C8746EF" w14:textId="2607F2E0" w:rsidR="009A1226" w:rsidRPr="00766C0B" w:rsidRDefault="003B1215" w:rsidP="004F6FA1">
      <w:pPr>
        <w:spacing w:after="0" w:line="240" w:lineRule="auto"/>
        <w:rPr>
          <w:rFonts w:ascii="Times New Roman" w:hAnsi="Times New Roman" w:cs="Times New Roman"/>
          <w:b/>
          <w:bCs/>
          <w:color w:val="747474" w:themeColor="background2" w:themeShade="80"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color w:val="747474" w:themeColor="background2" w:themeShade="80"/>
          <w:sz w:val="23"/>
          <w:szCs w:val="23"/>
        </w:rPr>
        <w:t>Software Developer</w:t>
      </w:r>
    </w:p>
    <w:p w14:paraId="74279C0F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Managed the end-to-end development and maintenance of an insurance web application using Java and MySQL.</w:t>
      </w:r>
    </w:p>
    <w:p w14:paraId="2E9AE2BD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Ensured compliance with industry standards and company specifications throughout the development lifecycle.</w:t>
      </w:r>
    </w:p>
    <w:p w14:paraId="06F926BC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Conducted thorough testing and analysis of the application to ensure functionality and performance met requirements.</w:t>
      </w:r>
    </w:p>
    <w:p w14:paraId="1F4FA502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Collaborated closely with cross-functional teams, including developers, testers, and stakeholders.</w:t>
      </w:r>
    </w:p>
    <w:p w14:paraId="4D7A05BB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Contributed to system optimization efforts to improve performance and user experience.</w:t>
      </w:r>
    </w:p>
    <w:p w14:paraId="5D3AC620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Stayed updated with industry trends and technologies relevant to Java and MySQL development.</w:t>
      </w:r>
    </w:p>
    <w:p w14:paraId="32CFA8BF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Participated in code reviews to maintain code quality and adherence to best practices.</w:t>
      </w:r>
    </w:p>
    <w:p w14:paraId="6389692C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Assisted in the design and architecture of the application to meet user requirements and scalability needs.</w:t>
      </w:r>
    </w:p>
    <w:p w14:paraId="2994A942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Implemented system modifications and enhancements based on user feedback and requirements.</w:t>
      </w:r>
    </w:p>
    <w:p w14:paraId="472E0E83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Created and maintained documentation for system modifications, user guides, and training materials.</w:t>
      </w:r>
    </w:p>
    <w:p w14:paraId="4CEF80A5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Used JIRA to keep track of the bugs, tasks and maintain documentations.</w:t>
      </w:r>
    </w:p>
    <w:p w14:paraId="1B27179B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Managed and resolved software bugs and issues to ensure high-quality deliverables.</w:t>
      </w:r>
    </w:p>
    <w:p w14:paraId="45C14ABC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Collaborated with senior Java programmers on complex coding tasks and projects.</w:t>
      </w:r>
    </w:p>
    <w:p w14:paraId="235CD555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Participated in the planning and execution of software conversions and updates.</w:t>
      </w:r>
    </w:p>
    <w:p w14:paraId="3B70D8D9" w14:textId="77777777" w:rsidR="00471969" w:rsidRPr="00766C0B" w:rsidRDefault="00471969" w:rsidP="004F6FA1">
      <w:pPr>
        <w:pStyle w:val="ListParagraph"/>
        <w:widowControl w:val="0"/>
        <w:numPr>
          <w:ilvl w:val="0"/>
          <w:numId w:val="14"/>
        </w:numPr>
        <w:tabs>
          <w:tab w:val="left" w:pos="1180"/>
        </w:tabs>
        <w:autoSpaceDE w:val="0"/>
        <w:autoSpaceDN w:val="0"/>
        <w:spacing w:after="200" w:line="240" w:lineRule="auto"/>
        <w:ind w:right="106"/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</w:pPr>
      <w:r w:rsidRPr="00766C0B">
        <w:rPr>
          <w:rStyle w:val="Strong"/>
          <w:rFonts w:ascii="Times New Roman" w:eastAsiaTheme="majorEastAsia" w:hAnsi="Times New Roman" w:cs="Times New Roman"/>
          <w:b w:val="0"/>
          <w:bCs w:val="0"/>
          <w:sz w:val="23"/>
          <w:szCs w:val="23"/>
        </w:rPr>
        <w:t>Developed and implemented support systems for system modifications and enhancements.</w:t>
      </w:r>
    </w:p>
    <w:p w14:paraId="5096DD85" w14:textId="77777777" w:rsidR="003B1215" w:rsidRPr="00766C0B" w:rsidRDefault="003B1215" w:rsidP="004F6FA1">
      <w:pPr>
        <w:widowControl w:val="0"/>
        <w:tabs>
          <w:tab w:val="left" w:pos="1180"/>
        </w:tabs>
        <w:autoSpaceDE w:val="0"/>
        <w:autoSpaceDN w:val="0"/>
        <w:spacing w:before="9" w:line="240" w:lineRule="auto"/>
        <w:ind w:right="106"/>
        <w:rPr>
          <w:rFonts w:ascii="Times New Roman" w:hAnsi="Times New Roman" w:cs="Times New Roman"/>
          <w:color w:val="000000"/>
          <w:sz w:val="23"/>
          <w:szCs w:val="23"/>
        </w:rPr>
      </w:pPr>
      <w:r w:rsidRPr="00766C0B">
        <w:rPr>
          <w:rFonts w:ascii="Times New Roman" w:hAnsi="Times New Roman" w:cs="Times New Roman"/>
          <w:b/>
          <w:bCs/>
          <w:sz w:val="23"/>
          <w:szCs w:val="23"/>
        </w:rPr>
        <w:t xml:space="preserve">Skills: </w:t>
      </w:r>
      <w:r w:rsidRPr="00766C0B">
        <w:rPr>
          <w:rFonts w:ascii="Times New Roman" w:hAnsi="Times New Roman" w:cs="Times New Roman"/>
          <w:color w:val="000000"/>
          <w:sz w:val="23"/>
          <w:szCs w:val="23"/>
        </w:rPr>
        <w:t>SQL, Java, Unit Testing, Integration Testing, JIRA, Documentation.</w:t>
      </w:r>
    </w:p>
    <w:sectPr w:rsidR="003B1215" w:rsidRPr="00766C0B" w:rsidSect="00404A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50A8E" w14:textId="77777777" w:rsidR="00605EEE" w:rsidRDefault="00605EEE" w:rsidP="00605EEE">
      <w:pPr>
        <w:spacing w:after="0" w:line="240" w:lineRule="auto"/>
      </w:pPr>
      <w:r>
        <w:separator/>
      </w:r>
    </w:p>
  </w:endnote>
  <w:endnote w:type="continuationSeparator" w:id="0">
    <w:p w14:paraId="3CBDED48" w14:textId="77777777" w:rsidR="00605EEE" w:rsidRDefault="00605EEE" w:rsidP="0060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D2A457" w14:textId="77777777" w:rsidR="00605EEE" w:rsidRDefault="00605EEE" w:rsidP="00605EEE">
      <w:pPr>
        <w:spacing w:after="0" w:line="240" w:lineRule="auto"/>
      </w:pPr>
      <w:r>
        <w:separator/>
      </w:r>
    </w:p>
  </w:footnote>
  <w:footnote w:type="continuationSeparator" w:id="0">
    <w:p w14:paraId="6F6B4D74" w14:textId="77777777" w:rsidR="00605EEE" w:rsidRDefault="00605EEE" w:rsidP="0060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06BC5AC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417A"/>
      </v:shape>
    </w:pict>
  </w:numPicBullet>
  <w:abstractNum w:abstractNumId="0" w15:restartNumberingAfterBreak="0">
    <w:nsid w:val="04001061"/>
    <w:multiLevelType w:val="hybridMultilevel"/>
    <w:tmpl w:val="2048B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0296F"/>
    <w:multiLevelType w:val="hybridMultilevel"/>
    <w:tmpl w:val="E2E2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819A9"/>
    <w:multiLevelType w:val="hybridMultilevel"/>
    <w:tmpl w:val="4878A560"/>
    <w:lvl w:ilvl="0" w:tplc="37D8D9CA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F6956"/>
    <w:multiLevelType w:val="hybridMultilevel"/>
    <w:tmpl w:val="AD60B12E"/>
    <w:lvl w:ilvl="0" w:tplc="37D8D9CA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370A8"/>
    <w:multiLevelType w:val="hybridMultilevel"/>
    <w:tmpl w:val="714CDF26"/>
    <w:lvl w:ilvl="0" w:tplc="37D8D9CA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E4188"/>
    <w:multiLevelType w:val="hybridMultilevel"/>
    <w:tmpl w:val="920A17FC"/>
    <w:lvl w:ilvl="0" w:tplc="37D8D9CA">
      <w:numFmt w:val="bullet"/>
      <w:lvlText w:val="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1506D3"/>
    <w:multiLevelType w:val="hybridMultilevel"/>
    <w:tmpl w:val="F9F6F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3742F"/>
    <w:multiLevelType w:val="hybridMultilevel"/>
    <w:tmpl w:val="E58CBF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A52DF7"/>
    <w:multiLevelType w:val="hybridMultilevel"/>
    <w:tmpl w:val="25F22DE2"/>
    <w:lvl w:ilvl="0" w:tplc="37D8D9CA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84CEC"/>
    <w:multiLevelType w:val="hybridMultilevel"/>
    <w:tmpl w:val="69EC0DBC"/>
    <w:lvl w:ilvl="0" w:tplc="37D8D9CA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E0FCB"/>
    <w:multiLevelType w:val="hybridMultilevel"/>
    <w:tmpl w:val="22EE7332"/>
    <w:lvl w:ilvl="0" w:tplc="31366B3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A4E71"/>
    <w:multiLevelType w:val="hybridMultilevel"/>
    <w:tmpl w:val="07989F70"/>
    <w:lvl w:ilvl="0" w:tplc="37D8D9CA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B65C4"/>
    <w:multiLevelType w:val="hybridMultilevel"/>
    <w:tmpl w:val="B136EE2C"/>
    <w:lvl w:ilvl="0" w:tplc="37D8D9CA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F44227"/>
    <w:multiLevelType w:val="hybridMultilevel"/>
    <w:tmpl w:val="220A2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06B99"/>
    <w:multiLevelType w:val="hybridMultilevel"/>
    <w:tmpl w:val="1CB49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508959">
    <w:abstractNumId w:val="9"/>
  </w:num>
  <w:num w:numId="2" w16cid:durableId="233861925">
    <w:abstractNumId w:val="3"/>
  </w:num>
  <w:num w:numId="3" w16cid:durableId="787941110">
    <w:abstractNumId w:val="8"/>
  </w:num>
  <w:num w:numId="4" w16cid:durableId="1691830472">
    <w:abstractNumId w:val="12"/>
  </w:num>
  <w:num w:numId="5" w16cid:durableId="582953121">
    <w:abstractNumId w:val="11"/>
  </w:num>
  <w:num w:numId="6" w16cid:durableId="2018074401">
    <w:abstractNumId w:val="4"/>
  </w:num>
  <w:num w:numId="7" w16cid:durableId="337001824">
    <w:abstractNumId w:val="5"/>
  </w:num>
  <w:num w:numId="8" w16cid:durableId="1714845257">
    <w:abstractNumId w:val="2"/>
  </w:num>
  <w:num w:numId="9" w16cid:durableId="2119719274">
    <w:abstractNumId w:val="13"/>
  </w:num>
  <w:num w:numId="10" w16cid:durableId="659893662">
    <w:abstractNumId w:val="1"/>
  </w:num>
  <w:num w:numId="11" w16cid:durableId="1584492883">
    <w:abstractNumId w:val="6"/>
  </w:num>
  <w:num w:numId="12" w16cid:durableId="1239828878">
    <w:abstractNumId w:val="0"/>
  </w:num>
  <w:num w:numId="13" w16cid:durableId="1147087696">
    <w:abstractNumId w:val="10"/>
  </w:num>
  <w:num w:numId="14" w16cid:durableId="1391534791">
    <w:abstractNumId w:val="14"/>
  </w:num>
  <w:num w:numId="15" w16cid:durableId="183256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B1"/>
    <w:rsid w:val="000B1EF5"/>
    <w:rsid w:val="000C0AD6"/>
    <w:rsid w:val="002044B2"/>
    <w:rsid w:val="00225900"/>
    <w:rsid w:val="00237BF7"/>
    <w:rsid w:val="00276891"/>
    <w:rsid w:val="002A6A33"/>
    <w:rsid w:val="002E5A18"/>
    <w:rsid w:val="00304087"/>
    <w:rsid w:val="003B1215"/>
    <w:rsid w:val="003B7CCD"/>
    <w:rsid w:val="00404AB1"/>
    <w:rsid w:val="004238B4"/>
    <w:rsid w:val="00427AAD"/>
    <w:rsid w:val="00471969"/>
    <w:rsid w:val="004E2A7C"/>
    <w:rsid w:val="004F6FA1"/>
    <w:rsid w:val="005A7F91"/>
    <w:rsid w:val="00605EEE"/>
    <w:rsid w:val="00621E53"/>
    <w:rsid w:val="00665179"/>
    <w:rsid w:val="00687EF6"/>
    <w:rsid w:val="006E2C5D"/>
    <w:rsid w:val="007631C3"/>
    <w:rsid w:val="00766C0B"/>
    <w:rsid w:val="007A4179"/>
    <w:rsid w:val="0087544E"/>
    <w:rsid w:val="008E6E56"/>
    <w:rsid w:val="009A1226"/>
    <w:rsid w:val="00A03DFD"/>
    <w:rsid w:val="00AA56EB"/>
    <w:rsid w:val="00B15DD6"/>
    <w:rsid w:val="00B4759C"/>
    <w:rsid w:val="00CC144B"/>
    <w:rsid w:val="00EC4DA5"/>
    <w:rsid w:val="00F24A7B"/>
    <w:rsid w:val="00F5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9F7DB6"/>
  <w15:chartTrackingRefBased/>
  <w15:docId w15:val="{51F31092-0263-427A-8723-308EAFF8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B1"/>
    <w:rPr>
      <w:i/>
      <w:iCs/>
      <w:color w:val="404040" w:themeColor="text1" w:themeTint="BF"/>
    </w:rPr>
  </w:style>
  <w:style w:type="paragraph" w:styleId="ListParagraph">
    <w:name w:val="List Paragraph"/>
    <w:aliases w:val="numbered,Bullet List,FooterText,List Paragraph1,Paragraphe de liste1,Bulletr List Paragraph,列出段落,列出段落1,List Paragraph2,List Paragraph21,Párrafo de lista1,Parágrafo da Lista1,リスト段落1,Listeafsnit1,List Paragraph11,Bullet list,Foot,list1,b1"/>
    <w:basedOn w:val="Normal"/>
    <w:link w:val="ListParagraphChar"/>
    <w:uiPriority w:val="34"/>
    <w:qFormat/>
    <w:rsid w:val="00404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A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AB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E2A7C"/>
    <w:rPr>
      <w:b/>
      <w:bCs/>
    </w:rPr>
  </w:style>
  <w:style w:type="character" w:customStyle="1" w:styleId="NoSpacingChar">
    <w:name w:val="No Spacing Char"/>
    <w:link w:val="NoSpacing"/>
    <w:uiPriority w:val="1"/>
    <w:qFormat/>
    <w:locked/>
    <w:rsid w:val="005A7F91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5A7F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il">
    <w:name w:val="il"/>
    <w:basedOn w:val="DefaultParagraphFont"/>
    <w:rsid w:val="009A1226"/>
  </w:style>
  <w:style w:type="character" w:customStyle="1" w:styleId="ListParagraphChar">
    <w:name w:val="List Paragraph Char"/>
    <w:aliases w:val="numbered Char,Bullet List Char,FooterText Char,List Paragraph1 Char,Paragraphe de liste1 Char,Bulletr List Paragraph Char,列出段落 Char,列出段落1 Char,List Paragraph2 Char,List Paragraph21 Char,Párrafo de lista1 Char,Parágrafo da Lista1 Char"/>
    <w:link w:val="ListParagraph"/>
    <w:uiPriority w:val="34"/>
    <w:qFormat/>
    <w:locked/>
    <w:rsid w:val="00276891"/>
  </w:style>
  <w:style w:type="paragraph" w:styleId="Header">
    <w:name w:val="header"/>
    <w:basedOn w:val="Normal"/>
    <w:link w:val="HeaderChar"/>
    <w:uiPriority w:val="99"/>
    <w:unhideWhenUsed/>
    <w:rsid w:val="0060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EE"/>
  </w:style>
  <w:style w:type="paragraph" w:styleId="Footer">
    <w:name w:val="footer"/>
    <w:basedOn w:val="Normal"/>
    <w:link w:val="FooterChar"/>
    <w:uiPriority w:val="99"/>
    <w:unhideWhenUsed/>
    <w:rsid w:val="0060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6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keerthi-m-1a594618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kkinikeerthi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1885</Words>
  <Characters>10750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Makkini</dc:creator>
  <cp:keywords/>
  <dc:description/>
  <cp:lastModifiedBy>Keerthi Makkini</cp:lastModifiedBy>
  <cp:revision>27</cp:revision>
  <dcterms:created xsi:type="dcterms:W3CDTF">2024-11-15T19:07:00Z</dcterms:created>
  <dcterms:modified xsi:type="dcterms:W3CDTF">2024-12-03T16:46:00Z</dcterms:modified>
</cp:coreProperties>
</file>