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0B3D" w14:textId="2701E413" w:rsidR="00FE3046" w:rsidRDefault="00F539B6" w:rsidP="007115B3">
      <w:pPr>
        <w:pStyle w:val="ApplicantTitle"/>
        <w:pBdr>
          <w:bottom w:val="thinThickSmallGap" w:sz="24" w:space="1" w:color="auto"/>
        </w:pBdr>
        <w:tabs>
          <w:tab w:val="center" w:pos="-2880"/>
        </w:tabs>
        <w:spacing w:after="0"/>
      </w:pPr>
      <w:r>
        <w:rPr>
          <w:rFonts w:ascii="Century Gothic" w:hAnsi="Century Gothic"/>
          <w:sz w:val="32"/>
        </w:rPr>
        <w:t>Sean Rector, MCSE</w:t>
      </w:r>
      <w:r w:rsidR="004E239A">
        <w:rPr>
          <w:rFonts w:ascii="Century Gothic" w:hAnsi="Century Gothic"/>
          <w:sz w:val="32"/>
        </w:rPr>
        <w:t>, CCENT</w:t>
      </w:r>
      <w:r w:rsidR="001533DB">
        <w:br/>
      </w:r>
      <w:r>
        <w:rPr>
          <w:rFonts w:ascii="Verdana" w:hAnsi="Verdana"/>
          <w:b w:val="0"/>
          <w:bCs/>
          <w:sz w:val="20"/>
        </w:rPr>
        <w:t>419 Adwood Court</w:t>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t xml:space="preserve">                 (757) 472-1808</w:t>
      </w:r>
      <w:r w:rsidR="001533DB">
        <w:rPr>
          <w:rFonts w:ascii="Verdana" w:hAnsi="Verdana"/>
          <w:b w:val="0"/>
          <w:bCs/>
          <w:sz w:val="20"/>
        </w:rPr>
        <w:br/>
      </w:r>
      <w:r>
        <w:rPr>
          <w:rFonts w:ascii="Verdana" w:hAnsi="Verdana"/>
          <w:b w:val="0"/>
          <w:bCs/>
          <w:sz w:val="20"/>
        </w:rPr>
        <w:t>Hampton, VA 23605</w:t>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r>
      <w:r w:rsidR="00D204D2">
        <w:rPr>
          <w:rFonts w:ascii="Verdana" w:hAnsi="Verdana"/>
          <w:b w:val="0"/>
          <w:bCs/>
          <w:sz w:val="20"/>
        </w:rPr>
        <w:tab/>
        <w:t xml:space="preserve">         </w:t>
      </w:r>
      <w:r w:rsidR="00E67FC3">
        <w:rPr>
          <w:rFonts w:ascii="Verdana" w:hAnsi="Verdana"/>
          <w:b w:val="0"/>
          <w:bCs/>
          <w:sz w:val="20"/>
        </w:rPr>
        <w:tab/>
        <w:t xml:space="preserve">   </w:t>
      </w:r>
      <w:r w:rsidR="00D204D2">
        <w:rPr>
          <w:rFonts w:ascii="Verdana" w:hAnsi="Verdana"/>
          <w:b w:val="0"/>
          <w:sz w:val="20"/>
        </w:rPr>
        <w:t>seanrinva@</w:t>
      </w:r>
      <w:r w:rsidR="00E67FC3">
        <w:rPr>
          <w:rFonts w:ascii="Verdana" w:hAnsi="Verdana"/>
          <w:b w:val="0"/>
          <w:sz w:val="20"/>
        </w:rPr>
        <w:t>pm.me</w:t>
      </w:r>
    </w:p>
    <w:p w14:paraId="59081278" w14:textId="756AE01C" w:rsidR="007115B3" w:rsidRPr="007115B3" w:rsidRDefault="007115B3" w:rsidP="007115B3">
      <w:pPr>
        <w:pStyle w:val="Textbody"/>
        <w:pBdr>
          <w:bottom w:val="single" w:sz="4" w:space="1" w:color="auto"/>
        </w:pBdr>
        <w:jc w:val="center"/>
        <w:rPr>
          <w:b/>
          <w:bCs/>
          <w:sz w:val="22"/>
          <w:szCs w:val="22"/>
        </w:rPr>
      </w:pPr>
      <w:r>
        <w:rPr>
          <w:b/>
          <w:bCs/>
        </w:rPr>
        <w:t>SERVER ADMINISTRATOR / IT DEPARTMENT MANAGER</w:t>
      </w:r>
      <w:r>
        <w:rPr>
          <w:b/>
          <w:bCs/>
        </w:rPr>
        <w:br/>
      </w:r>
      <w:r>
        <w:rPr>
          <w:b/>
          <w:bCs/>
          <w:sz w:val="22"/>
          <w:szCs w:val="22"/>
        </w:rPr>
        <w:t xml:space="preserve">44 </w:t>
      </w:r>
      <w:proofErr w:type="spellStart"/>
      <w:r>
        <w:rPr>
          <w:b/>
          <w:bCs/>
          <w:sz w:val="22"/>
          <w:szCs w:val="22"/>
        </w:rPr>
        <w:t>years experience</w:t>
      </w:r>
      <w:proofErr w:type="spellEnd"/>
      <w:r>
        <w:rPr>
          <w:b/>
          <w:bCs/>
          <w:sz w:val="22"/>
          <w:szCs w:val="22"/>
        </w:rPr>
        <w:t xml:space="preserve"> in the IT industry, with the past 25+ focused on Windows &amp; Linux Servers</w:t>
      </w:r>
    </w:p>
    <w:p w14:paraId="3553B5FD" w14:textId="1B68A887" w:rsidR="007115B3" w:rsidRDefault="006C3E42" w:rsidP="00411155">
      <w:pPr>
        <w:rPr>
          <w:sz w:val="22"/>
          <w:szCs w:val="22"/>
        </w:rPr>
      </w:pPr>
      <w:r>
        <w:rPr>
          <w:sz w:val="22"/>
          <w:szCs w:val="22"/>
        </w:rPr>
        <w:t>Highly accomplished IT professional now seeking to leverage my comprehensive technical and managerial expertise as a Senior IT Manager. Proven track record in designing, deploying, and managing robust IT infrastructures for diverse industries, ensuring high availability, performance optimization, and security compliance.</w:t>
      </w:r>
      <w:r>
        <w:rPr>
          <w:sz w:val="22"/>
          <w:szCs w:val="22"/>
        </w:rPr>
        <w:br/>
      </w:r>
      <w:r w:rsidR="00411155" w:rsidRPr="006C3E42">
        <w:rPr>
          <w:b/>
          <w:bCs/>
          <w:sz w:val="22"/>
          <w:szCs w:val="22"/>
        </w:rPr>
        <w:t xml:space="preserve">Core </w:t>
      </w:r>
      <w:r w:rsidRPr="006C3E42">
        <w:rPr>
          <w:b/>
          <w:bCs/>
          <w:sz w:val="22"/>
          <w:szCs w:val="22"/>
        </w:rPr>
        <w:t>Competencies</w:t>
      </w:r>
      <w:r w:rsidR="00411155">
        <w:rPr>
          <w:sz w:val="22"/>
          <w:szCs w:val="22"/>
        </w:rPr>
        <w:t>:</w:t>
      </w:r>
    </w:p>
    <w:p w14:paraId="1D37BE48" w14:textId="77777777" w:rsidR="00411155" w:rsidRDefault="00411155" w:rsidP="00411155">
      <w:pPr>
        <w:rPr>
          <w:sz w:val="22"/>
          <w:szCs w:val="22"/>
        </w:rPr>
        <w:sectPr w:rsidR="00411155" w:rsidSect="00643D49">
          <w:footerReference w:type="default" r:id="rId7"/>
          <w:pgSz w:w="12240" w:h="15840"/>
          <w:pgMar w:top="720" w:right="720" w:bottom="720" w:left="720" w:header="0" w:footer="720" w:gutter="0"/>
          <w:cols w:space="720"/>
          <w:formProt w:val="0"/>
          <w:docGrid w:linePitch="360"/>
        </w:sectPr>
      </w:pPr>
    </w:p>
    <w:p w14:paraId="44E71EF3" w14:textId="4EDB8027" w:rsidR="00411155" w:rsidRDefault="00411155" w:rsidP="00C62BF1">
      <w:pPr>
        <w:pStyle w:val="ListParagraph"/>
        <w:numPr>
          <w:ilvl w:val="0"/>
          <w:numId w:val="13"/>
        </w:numPr>
        <w:rPr>
          <w:sz w:val="22"/>
          <w:szCs w:val="22"/>
        </w:rPr>
      </w:pPr>
      <w:r>
        <w:rPr>
          <w:sz w:val="22"/>
          <w:szCs w:val="22"/>
        </w:rPr>
        <w:t>Budget Management</w:t>
      </w:r>
    </w:p>
    <w:p w14:paraId="7412FF4F" w14:textId="3849AEDF" w:rsidR="00411155" w:rsidRDefault="00411155" w:rsidP="00C62BF1">
      <w:pPr>
        <w:pStyle w:val="ListParagraph"/>
        <w:numPr>
          <w:ilvl w:val="0"/>
          <w:numId w:val="13"/>
        </w:numPr>
        <w:rPr>
          <w:sz w:val="22"/>
          <w:szCs w:val="22"/>
        </w:rPr>
      </w:pPr>
      <w:r>
        <w:rPr>
          <w:sz w:val="22"/>
          <w:szCs w:val="22"/>
        </w:rPr>
        <w:t>Strategic IT Planning &amp; Vendor Management</w:t>
      </w:r>
    </w:p>
    <w:p w14:paraId="3FFCC6F2" w14:textId="77777777" w:rsidR="00C62BF1" w:rsidRDefault="00C62BF1" w:rsidP="00C62BF1">
      <w:pPr>
        <w:pStyle w:val="ListParagraph"/>
        <w:numPr>
          <w:ilvl w:val="0"/>
          <w:numId w:val="13"/>
        </w:numPr>
        <w:rPr>
          <w:sz w:val="22"/>
          <w:szCs w:val="22"/>
        </w:rPr>
      </w:pPr>
      <w:r>
        <w:rPr>
          <w:sz w:val="22"/>
          <w:szCs w:val="22"/>
        </w:rPr>
        <w:t>Communication Skills</w:t>
      </w:r>
    </w:p>
    <w:p w14:paraId="75196A6A" w14:textId="6249B049" w:rsidR="00C62BF1" w:rsidRDefault="00C62BF1" w:rsidP="00C62BF1">
      <w:pPr>
        <w:pStyle w:val="ListParagraph"/>
        <w:numPr>
          <w:ilvl w:val="0"/>
          <w:numId w:val="13"/>
        </w:numPr>
        <w:rPr>
          <w:sz w:val="22"/>
          <w:szCs w:val="22"/>
        </w:rPr>
      </w:pPr>
      <w:r w:rsidRPr="00C62BF1">
        <w:rPr>
          <w:sz w:val="22"/>
          <w:szCs w:val="22"/>
        </w:rPr>
        <w:t>Active Directory Management</w:t>
      </w:r>
    </w:p>
    <w:p w14:paraId="62BEC5A1" w14:textId="2F280F52" w:rsidR="00C62BF1" w:rsidRPr="00C62BF1" w:rsidRDefault="00C62BF1" w:rsidP="00C62BF1">
      <w:pPr>
        <w:pStyle w:val="ListParagraph"/>
        <w:numPr>
          <w:ilvl w:val="0"/>
          <w:numId w:val="13"/>
        </w:numPr>
        <w:rPr>
          <w:sz w:val="22"/>
          <w:szCs w:val="22"/>
        </w:rPr>
      </w:pPr>
      <w:r w:rsidRPr="00C62BF1">
        <w:rPr>
          <w:sz w:val="22"/>
          <w:szCs w:val="22"/>
        </w:rPr>
        <w:t xml:space="preserve">Windows </w:t>
      </w:r>
      <w:r w:rsidR="006C3E42">
        <w:rPr>
          <w:sz w:val="22"/>
          <w:szCs w:val="22"/>
        </w:rPr>
        <w:t xml:space="preserve">&amp; Linux </w:t>
      </w:r>
      <w:r w:rsidRPr="00C62BF1">
        <w:rPr>
          <w:sz w:val="22"/>
          <w:szCs w:val="22"/>
        </w:rPr>
        <w:t>Server Management</w:t>
      </w:r>
    </w:p>
    <w:p w14:paraId="4BB092E5" w14:textId="77777777" w:rsidR="00C62BF1" w:rsidRDefault="00C62BF1" w:rsidP="00C62BF1">
      <w:pPr>
        <w:pStyle w:val="ListParagraph"/>
        <w:numPr>
          <w:ilvl w:val="0"/>
          <w:numId w:val="13"/>
        </w:numPr>
        <w:rPr>
          <w:sz w:val="22"/>
          <w:szCs w:val="22"/>
        </w:rPr>
      </w:pPr>
      <w:r>
        <w:rPr>
          <w:sz w:val="22"/>
          <w:szCs w:val="22"/>
        </w:rPr>
        <w:t>Networking Knowledge</w:t>
      </w:r>
    </w:p>
    <w:p w14:paraId="50003A20" w14:textId="77777777" w:rsidR="00C62BF1" w:rsidRPr="00411155" w:rsidRDefault="00C62BF1" w:rsidP="00C62BF1">
      <w:pPr>
        <w:pStyle w:val="ListParagraph"/>
        <w:numPr>
          <w:ilvl w:val="0"/>
          <w:numId w:val="13"/>
        </w:numPr>
        <w:rPr>
          <w:sz w:val="22"/>
          <w:szCs w:val="22"/>
        </w:rPr>
      </w:pPr>
      <w:r>
        <w:rPr>
          <w:sz w:val="22"/>
          <w:szCs w:val="22"/>
        </w:rPr>
        <w:t>Virtualization Technologies</w:t>
      </w:r>
    </w:p>
    <w:p w14:paraId="02AB3B61" w14:textId="7F06E7F4" w:rsidR="00411155" w:rsidRDefault="00411155" w:rsidP="00C62BF1">
      <w:pPr>
        <w:pStyle w:val="ListParagraph"/>
        <w:numPr>
          <w:ilvl w:val="0"/>
          <w:numId w:val="13"/>
        </w:numPr>
        <w:rPr>
          <w:sz w:val="22"/>
          <w:szCs w:val="22"/>
        </w:rPr>
      </w:pPr>
      <w:r>
        <w:rPr>
          <w:sz w:val="22"/>
          <w:szCs w:val="22"/>
        </w:rPr>
        <w:t>Windows Server Update Services</w:t>
      </w:r>
    </w:p>
    <w:p w14:paraId="54F03D8D" w14:textId="77777777" w:rsidR="00670159" w:rsidRDefault="00C62BF1" w:rsidP="00670159">
      <w:pPr>
        <w:pStyle w:val="ListParagraph"/>
        <w:numPr>
          <w:ilvl w:val="0"/>
          <w:numId w:val="13"/>
        </w:numPr>
        <w:rPr>
          <w:sz w:val="22"/>
          <w:szCs w:val="22"/>
        </w:rPr>
      </w:pPr>
      <w:r>
        <w:rPr>
          <w:sz w:val="22"/>
          <w:szCs w:val="22"/>
        </w:rPr>
        <w:t>Security Implementation &amp; Backup and Recovery</w:t>
      </w:r>
    </w:p>
    <w:p w14:paraId="5539E06E" w14:textId="477B015E" w:rsidR="00670159" w:rsidRPr="00670159" w:rsidRDefault="00670159" w:rsidP="00670159">
      <w:pPr>
        <w:pStyle w:val="ListParagraph"/>
        <w:numPr>
          <w:ilvl w:val="0"/>
          <w:numId w:val="13"/>
        </w:numPr>
        <w:rPr>
          <w:sz w:val="22"/>
          <w:szCs w:val="22"/>
        </w:rPr>
      </w:pPr>
      <w:r>
        <w:t>Workstation image capture and deployment using SCCM</w:t>
      </w:r>
    </w:p>
    <w:p w14:paraId="28D1EAC8" w14:textId="77777777" w:rsidR="00C62BF1" w:rsidRDefault="00C62BF1" w:rsidP="00C62BF1">
      <w:pPr>
        <w:pStyle w:val="Heading1"/>
        <w:numPr>
          <w:ilvl w:val="0"/>
          <w:numId w:val="2"/>
        </w:numPr>
        <w:pBdr>
          <w:top w:val="single" w:sz="4" w:space="1" w:color="auto"/>
        </w:pBdr>
        <w:spacing w:before="0" w:after="0"/>
        <w:jc w:val="center"/>
        <w:rPr>
          <w:caps w:val="0"/>
          <w:sz w:val="28"/>
        </w:rPr>
        <w:sectPr w:rsidR="00C62BF1" w:rsidSect="00C62BF1">
          <w:type w:val="continuous"/>
          <w:pgSz w:w="12240" w:h="15840"/>
          <w:pgMar w:top="720" w:right="720" w:bottom="720" w:left="720" w:header="0" w:footer="720" w:gutter="0"/>
          <w:cols w:num="2" w:space="720"/>
          <w:formProt w:val="0"/>
          <w:docGrid w:linePitch="360"/>
        </w:sectPr>
      </w:pPr>
    </w:p>
    <w:p w14:paraId="2F613BBC" w14:textId="77777777" w:rsidR="0012093A" w:rsidRPr="00346198" w:rsidRDefault="0012093A" w:rsidP="0012093A">
      <w:pPr>
        <w:pStyle w:val="Heading1"/>
        <w:numPr>
          <w:ilvl w:val="0"/>
          <w:numId w:val="2"/>
        </w:numPr>
        <w:pBdr>
          <w:top w:val="single" w:sz="4" w:space="1" w:color="auto"/>
        </w:pBdr>
        <w:spacing w:before="0" w:after="0"/>
      </w:pPr>
      <w:r w:rsidRPr="00346198">
        <w:rPr>
          <w:caps w:val="0"/>
          <w:sz w:val="28"/>
        </w:rPr>
        <w:t>Relevant Experience</w:t>
      </w:r>
      <w:r>
        <w:rPr>
          <w:caps w:val="0"/>
          <w:sz w:val="28"/>
        </w:rPr>
        <w:t>:</w:t>
      </w:r>
    </w:p>
    <w:p w14:paraId="403D6447" w14:textId="77777777" w:rsidR="0012093A" w:rsidRDefault="0012093A" w:rsidP="0012093A">
      <w:pPr>
        <w:pStyle w:val="Heading2"/>
        <w:numPr>
          <w:ilvl w:val="0"/>
          <w:numId w:val="0"/>
        </w:numPr>
        <w:spacing w:before="0" w:after="0"/>
        <w:rPr>
          <w:sz w:val="22"/>
          <w:szCs w:val="22"/>
        </w:rPr>
      </w:pPr>
      <w:r>
        <w:rPr>
          <w:sz w:val="22"/>
          <w:szCs w:val="22"/>
        </w:rPr>
        <w:t>Draeger, Inc, Telford, PA</w:t>
      </w:r>
      <w:r>
        <w:rPr>
          <w:sz w:val="22"/>
          <w:szCs w:val="22"/>
        </w:rPr>
        <w:tab/>
      </w:r>
      <w:r>
        <w:rPr>
          <w:sz w:val="22"/>
          <w:szCs w:val="22"/>
        </w:rPr>
        <w:tab/>
      </w:r>
      <w:r>
        <w:rPr>
          <w:sz w:val="22"/>
          <w:szCs w:val="22"/>
        </w:rPr>
        <w:tab/>
      </w:r>
      <w:r>
        <w:rPr>
          <w:sz w:val="22"/>
          <w:szCs w:val="22"/>
        </w:rPr>
        <w:tab/>
      </w:r>
      <w:r>
        <w:rPr>
          <w:sz w:val="22"/>
          <w:szCs w:val="22"/>
        </w:rPr>
        <w:tab/>
      </w:r>
      <w:r>
        <w:rPr>
          <w:sz w:val="22"/>
          <w:szCs w:val="22"/>
        </w:rPr>
        <w:tab/>
        <w:t>March 30, 2015 – June 20, 2024</w:t>
      </w:r>
    </w:p>
    <w:p w14:paraId="0E3CCE7D" w14:textId="77777777" w:rsidR="0012093A" w:rsidRDefault="0012093A" w:rsidP="0012093A">
      <w:pPr>
        <w:pStyle w:val="Textbody"/>
        <w:rPr>
          <w:b/>
          <w:bCs/>
          <w:i/>
          <w:iCs/>
          <w:sz w:val="22"/>
          <w:szCs w:val="22"/>
        </w:rPr>
      </w:pPr>
      <w:r w:rsidRPr="001E75CA">
        <w:rPr>
          <w:b/>
          <w:bCs/>
          <w:i/>
          <w:iCs/>
          <w:sz w:val="22"/>
          <w:szCs w:val="22"/>
        </w:rPr>
        <w:t>Technical Consultant</w:t>
      </w:r>
    </w:p>
    <w:p w14:paraId="4DCA4AF4" w14:textId="77777777" w:rsidR="0012093A" w:rsidRPr="000C45EA" w:rsidRDefault="0012093A" w:rsidP="0012093A">
      <w:pPr>
        <w:pStyle w:val="Textbody"/>
        <w:jc w:val="both"/>
        <w:rPr>
          <w:color w:val="auto"/>
          <w:sz w:val="22"/>
          <w:szCs w:val="22"/>
        </w:rPr>
      </w:pPr>
      <w:r w:rsidRPr="000C45EA">
        <w:rPr>
          <w:color w:val="auto"/>
          <w:sz w:val="22"/>
          <w:szCs w:val="22"/>
        </w:rPr>
        <w:t xml:space="preserve">My responsibilities </w:t>
      </w:r>
      <w:r>
        <w:rPr>
          <w:color w:val="auto"/>
          <w:sz w:val="22"/>
          <w:szCs w:val="22"/>
        </w:rPr>
        <w:t>included</w:t>
      </w:r>
      <w:r w:rsidRPr="000C45EA">
        <w:rPr>
          <w:color w:val="auto"/>
          <w:sz w:val="22"/>
          <w:szCs w:val="22"/>
        </w:rPr>
        <w:t xml:space="preserve"> </w:t>
      </w:r>
      <w:r>
        <w:rPr>
          <w:color w:val="auto"/>
          <w:sz w:val="22"/>
          <w:szCs w:val="22"/>
        </w:rPr>
        <w:t xml:space="preserve">installing or </w:t>
      </w:r>
      <w:r w:rsidRPr="000C45EA">
        <w:rPr>
          <w:color w:val="auto"/>
          <w:sz w:val="22"/>
          <w:szCs w:val="22"/>
        </w:rPr>
        <w:t xml:space="preserve">upgrading Dräger Medical Inc.’s Innovian Anesthesia </w:t>
      </w:r>
      <w:r>
        <w:rPr>
          <w:color w:val="auto"/>
          <w:sz w:val="22"/>
          <w:szCs w:val="22"/>
        </w:rPr>
        <w:t>Information Management</w:t>
      </w:r>
      <w:r w:rsidRPr="000C45EA">
        <w:rPr>
          <w:color w:val="auto"/>
          <w:sz w:val="22"/>
          <w:szCs w:val="22"/>
        </w:rPr>
        <w:t xml:space="preserve"> </w:t>
      </w:r>
      <w:r>
        <w:rPr>
          <w:color w:val="auto"/>
          <w:sz w:val="22"/>
          <w:szCs w:val="22"/>
        </w:rPr>
        <w:t>S</w:t>
      </w:r>
      <w:r w:rsidRPr="000C45EA">
        <w:rPr>
          <w:color w:val="auto"/>
          <w:sz w:val="22"/>
          <w:szCs w:val="22"/>
        </w:rPr>
        <w:t xml:space="preserve">ystem at Department of Veterans Affairs, Department of Defense, and Commercial hospitals. </w:t>
      </w:r>
      <w:r>
        <w:rPr>
          <w:color w:val="auto"/>
          <w:sz w:val="22"/>
          <w:szCs w:val="22"/>
        </w:rPr>
        <w:t>I</w:t>
      </w:r>
      <w:r w:rsidRPr="000C45EA">
        <w:rPr>
          <w:color w:val="auto"/>
          <w:sz w:val="22"/>
          <w:szCs w:val="22"/>
        </w:rPr>
        <w:t xml:space="preserve">mplementing virtual machine-based servers running </w:t>
      </w:r>
      <w:r>
        <w:rPr>
          <w:color w:val="auto"/>
          <w:sz w:val="22"/>
          <w:szCs w:val="22"/>
        </w:rPr>
        <w:t>on</w:t>
      </w:r>
      <w:r w:rsidRPr="000C45EA">
        <w:rPr>
          <w:color w:val="auto"/>
          <w:sz w:val="22"/>
          <w:szCs w:val="22"/>
        </w:rPr>
        <w:t xml:space="preserve"> Windows Server 201</w:t>
      </w:r>
      <w:r>
        <w:rPr>
          <w:color w:val="auto"/>
          <w:sz w:val="22"/>
          <w:szCs w:val="22"/>
        </w:rPr>
        <w:t>9</w:t>
      </w:r>
      <w:r w:rsidRPr="000C45EA">
        <w:rPr>
          <w:color w:val="auto"/>
          <w:sz w:val="22"/>
          <w:szCs w:val="22"/>
        </w:rPr>
        <w:t xml:space="preserve"> Hyper-V</w:t>
      </w:r>
      <w:r>
        <w:rPr>
          <w:color w:val="auto"/>
          <w:sz w:val="22"/>
          <w:szCs w:val="22"/>
        </w:rPr>
        <w:t>.</w:t>
      </w:r>
      <w:r w:rsidRPr="000C45EA">
        <w:rPr>
          <w:color w:val="auto"/>
          <w:sz w:val="22"/>
          <w:szCs w:val="22"/>
        </w:rPr>
        <w:t xml:space="preserve"> </w:t>
      </w:r>
      <w:r>
        <w:rPr>
          <w:color w:val="auto"/>
          <w:sz w:val="22"/>
          <w:szCs w:val="22"/>
        </w:rPr>
        <w:t>I</w:t>
      </w:r>
      <w:r w:rsidRPr="000C45EA">
        <w:rPr>
          <w:color w:val="auto"/>
          <w:sz w:val="22"/>
          <w:szCs w:val="22"/>
        </w:rPr>
        <w:t>nstalling and configuring the application-specific server types: database</w:t>
      </w:r>
      <w:r>
        <w:rPr>
          <w:color w:val="auto"/>
          <w:sz w:val="22"/>
          <w:szCs w:val="22"/>
        </w:rPr>
        <w:t xml:space="preserve"> (SQL Server 2019)</w:t>
      </w:r>
      <w:r w:rsidRPr="000C45EA">
        <w:rPr>
          <w:color w:val="auto"/>
          <w:sz w:val="22"/>
          <w:szCs w:val="22"/>
        </w:rPr>
        <w:t>,</w:t>
      </w:r>
      <w:r>
        <w:rPr>
          <w:color w:val="auto"/>
          <w:sz w:val="22"/>
          <w:szCs w:val="22"/>
        </w:rPr>
        <w:t xml:space="preserve"> </w:t>
      </w:r>
      <w:r w:rsidRPr="000C45EA">
        <w:rPr>
          <w:color w:val="auto"/>
          <w:sz w:val="22"/>
          <w:szCs w:val="22"/>
        </w:rPr>
        <w:t>HL7</w:t>
      </w:r>
      <w:r>
        <w:rPr>
          <w:color w:val="auto"/>
          <w:sz w:val="22"/>
          <w:szCs w:val="22"/>
        </w:rPr>
        <w:t xml:space="preserve"> interface server</w:t>
      </w:r>
      <w:r w:rsidRPr="000C45EA">
        <w:rPr>
          <w:color w:val="auto"/>
          <w:sz w:val="22"/>
          <w:szCs w:val="22"/>
        </w:rPr>
        <w:t xml:space="preserve">, </w:t>
      </w:r>
      <w:r>
        <w:rPr>
          <w:color w:val="auto"/>
          <w:sz w:val="22"/>
          <w:szCs w:val="22"/>
        </w:rPr>
        <w:t>IIS</w:t>
      </w:r>
      <w:r w:rsidRPr="000C45EA">
        <w:rPr>
          <w:color w:val="auto"/>
          <w:sz w:val="22"/>
          <w:szCs w:val="22"/>
        </w:rPr>
        <w:t xml:space="preserve"> </w:t>
      </w:r>
      <w:r>
        <w:rPr>
          <w:color w:val="auto"/>
          <w:sz w:val="22"/>
          <w:szCs w:val="22"/>
        </w:rPr>
        <w:t>web-application. I</w:t>
      </w:r>
      <w:r w:rsidRPr="000C45EA">
        <w:rPr>
          <w:color w:val="auto"/>
          <w:sz w:val="22"/>
          <w:szCs w:val="22"/>
        </w:rPr>
        <w:t xml:space="preserve">nstalling </w:t>
      </w:r>
      <w:r>
        <w:rPr>
          <w:color w:val="auto"/>
          <w:sz w:val="22"/>
          <w:szCs w:val="22"/>
        </w:rPr>
        <w:t xml:space="preserve">the client software on </w:t>
      </w:r>
      <w:r w:rsidRPr="000C45EA">
        <w:rPr>
          <w:color w:val="auto"/>
          <w:sz w:val="22"/>
          <w:szCs w:val="22"/>
        </w:rPr>
        <w:t>and configuring medical-device grade clinical workstations</w:t>
      </w:r>
      <w:r>
        <w:rPr>
          <w:color w:val="auto"/>
          <w:sz w:val="22"/>
          <w:szCs w:val="22"/>
        </w:rPr>
        <w:t xml:space="preserve"> (workstations that had patient-connected modalities such as anesthesia machines and patient monitors) including verifying connectivity and data capture.</w:t>
      </w:r>
      <w:r w:rsidRPr="000C45EA">
        <w:rPr>
          <w:color w:val="auto"/>
          <w:sz w:val="22"/>
          <w:szCs w:val="22"/>
        </w:rPr>
        <w:t xml:space="preserve"> </w:t>
      </w:r>
      <w:r>
        <w:rPr>
          <w:color w:val="auto"/>
          <w:sz w:val="22"/>
          <w:szCs w:val="22"/>
        </w:rPr>
        <w:t>Installing the client software on</w:t>
      </w:r>
      <w:r w:rsidRPr="000C45EA">
        <w:rPr>
          <w:color w:val="auto"/>
          <w:sz w:val="22"/>
          <w:szCs w:val="22"/>
        </w:rPr>
        <w:t xml:space="preserve"> CPE non-clinical workstations, and troubleshooting any issues that may cause the application not to operate properly.</w:t>
      </w:r>
    </w:p>
    <w:p w14:paraId="64AA5FA9" w14:textId="77777777" w:rsidR="0012093A" w:rsidRPr="000C45EA" w:rsidRDefault="0012093A" w:rsidP="0012093A">
      <w:pPr>
        <w:pStyle w:val="Heading2"/>
        <w:numPr>
          <w:ilvl w:val="0"/>
          <w:numId w:val="8"/>
        </w:numPr>
        <w:spacing w:before="0" w:after="0"/>
        <w:ind w:left="432" w:hanging="432"/>
        <w:jc w:val="both"/>
        <w:rPr>
          <w:b w:val="0"/>
          <w:i w:val="0"/>
          <w:color w:val="auto"/>
          <w:sz w:val="22"/>
          <w:szCs w:val="22"/>
        </w:rPr>
      </w:pPr>
      <w:r w:rsidRPr="000C45EA">
        <w:rPr>
          <w:b w:val="0"/>
          <w:i w:val="0"/>
          <w:color w:val="auto"/>
          <w:sz w:val="22"/>
          <w:szCs w:val="22"/>
          <w:shd w:val="clear" w:color="auto" w:fill="FFFFFF"/>
        </w:rPr>
        <w:t>Work with Project Managers, Sales, other Service operations, IT Departments, Biomed Departments, and CIO’s for various objectives, such as charter meetings, walk-throughs, workflow analysis, active directory configuration, and other requirements as needed</w:t>
      </w:r>
    </w:p>
    <w:p w14:paraId="7724BB3F" w14:textId="77777777" w:rsidR="0012093A" w:rsidRPr="000C45EA" w:rsidRDefault="0012093A" w:rsidP="0012093A">
      <w:pPr>
        <w:pStyle w:val="Heading2"/>
        <w:numPr>
          <w:ilvl w:val="0"/>
          <w:numId w:val="8"/>
        </w:numPr>
        <w:spacing w:before="0" w:after="0"/>
        <w:ind w:left="432" w:hanging="432"/>
        <w:jc w:val="both"/>
        <w:rPr>
          <w:b w:val="0"/>
          <w:i w:val="0"/>
          <w:color w:val="auto"/>
          <w:sz w:val="22"/>
          <w:szCs w:val="22"/>
        </w:rPr>
      </w:pPr>
      <w:r w:rsidRPr="000C45EA">
        <w:rPr>
          <w:b w:val="0"/>
          <w:i w:val="0"/>
          <w:color w:val="auto"/>
          <w:sz w:val="22"/>
          <w:szCs w:val="22"/>
          <w:shd w:val="clear" w:color="auto" w:fill="FFFFFF"/>
        </w:rPr>
        <w:t>Installation of server and workstation operating system, SQL server, and Application, build/configure/test the clinical workstations</w:t>
      </w:r>
    </w:p>
    <w:p w14:paraId="57304C75" w14:textId="77777777" w:rsidR="0012093A" w:rsidRPr="000C45EA" w:rsidRDefault="0012093A" w:rsidP="0012093A">
      <w:pPr>
        <w:pStyle w:val="Heading2"/>
        <w:numPr>
          <w:ilvl w:val="0"/>
          <w:numId w:val="8"/>
        </w:numPr>
        <w:spacing w:before="0" w:after="0"/>
        <w:ind w:left="432" w:hanging="432"/>
        <w:jc w:val="both"/>
        <w:rPr>
          <w:b w:val="0"/>
          <w:i w:val="0"/>
          <w:color w:val="auto"/>
          <w:sz w:val="22"/>
          <w:szCs w:val="22"/>
        </w:rPr>
      </w:pPr>
      <w:r w:rsidRPr="000C45EA">
        <w:rPr>
          <w:b w:val="0"/>
          <w:i w:val="0"/>
          <w:color w:val="auto"/>
          <w:sz w:val="22"/>
          <w:szCs w:val="22"/>
          <w:shd w:val="clear" w:color="auto" w:fill="FFFFFF"/>
        </w:rPr>
        <w:t>Work with hospital IT team</w:t>
      </w:r>
      <w:r>
        <w:rPr>
          <w:b w:val="0"/>
          <w:i w:val="0"/>
          <w:color w:val="auto"/>
          <w:sz w:val="22"/>
          <w:szCs w:val="22"/>
          <w:shd w:val="clear" w:color="auto" w:fill="FFFFFF"/>
        </w:rPr>
        <w:t>s</w:t>
      </w:r>
      <w:r w:rsidRPr="000C45EA">
        <w:rPr>
          <w:b w:val="0"/>
          <w:i w:val="0"/>
          <w:color w:val="auto"/>
          <w:sz w:val="22"/>
          <w:szCs w:val="22"/>
          <w:shd w:val="clear" w:color="auto" w:fill="FFFFFF"/>
        </w:rPr>
        <w:t xml:space="preserve"> to understand the technical environment they are working in</w:t>
      </w:r>
    </w:p>
    <w:p w14:paraId="72F205FC" w14:textId="77777777" w:rsidR="0012093A" w:rsidRPr="000C45EA" w:rsidRDefault="0012093A" w:rsidP="0012093A">
      <w:pPr>
        <w:pStyle w:val="Heading2"/>
        <w:numPr>
          <w:ilvl w:val="0"/>
          <w:numId w:val="8"/>
        </w:numPr>
        <w:spacing w:before="0" w:after="0"/>
        <w:ind w:left="432" w:hanging="432"/>
        <w:jc w:val="both"/>
        <w:rPr>
          <w:b w:val="0"/>
          <w:i w:val="0"/>
          <w:color w:val="auto"/>
          <w:sz w:val="22"/>
          <w:szCs w:val="22"/>
        </w:rPr>
      </w:pPr>
      <w:r w:rsidRPr="000C45EA">
        <w:rPr>
          <w:b w:val="0"/>
          <w:i w:val="0"/>
          <w:color w:val="auto"/>
          <w:sz w:val="22"/>
          <w:szCs w:val="22"/>
          <w:shd w:val="clear" w:color="auto" w:fill="FFFFFF"/>
        </w:rPr>
        <w:t>Troubleshoot application operation issues and escalate to Dräger helpdesk if necessary</w:t>
      </w:r>
    </w:p>
    <w:p w14:paraId="49DC7A73" w14:textId="77777777" w:rsidR="0012093A" w:rsidRPr="000C45EA" w:rsidRDefault="0012093A" w:rsidP="0012093A">
      <w:pPr>
        <w:pStyle w:val="Heading2"/>
        <w:numPr>
          <w:ilvl w:val="0"/>
          <w:numId w:val="8"/>
        </w:numPr>
        <w:spacing w:before="0" w:after="0"/>
        <w:ind w:left="432" w:hanging="432"/>
        <w:jc w:val="both"/>
        <w:rPr>
          <w:b w:val="0"/>
          <w:i w:val="0"/>
          <w:color w:val="auto"/>
          <w:sz w:val="22"/>
          <w:szCs w:val="22"/>
        </w:rPr>
      </w:pPr>
      <w:r w:rsidRPr="000C45EA">
        <w:rPr>
          <w:b w:val="0"/>
          <w:i w:val="0"/>
          <w:color w:val="auto"/>
          <w:sz w:val="22"/>
          <w:szCs w:val="22"/>
          <w:shd w:val="clear" w:color="auto" w:fill="FFFFFF"/>
        </w:rPr>
        <w:t>Work with the anesthesia product</w:t>
      </w:r>
      <w:r>
        <w:rPr>
          <w:b w:val="0"/>
          <w:i w:val="0"/>
          <w:color w:val="auto"/>
          <w:sz w:val="22"/>
          <w:szCs w:val="22"/>
          <w:shd w:val="clear" w:color="auto" w:fill="FFFFFF"/>
        </w:rPr>
        <w:t xml:space="preserve"> and staff</w:t>
      </w:r>
      <w:r w:rsidRPr="000C45EA">
        <w:rPr>
          <w:b w:val="0"/>
          <w:i w:val="0"/>
          <w:color w:val="auto"/>
          <w:sz w:val="22"/>
          <w:szCs w:val="22"/>
          <w:shd w:val="clear" w:color="auto" w:fill="FFFFFF"/>
        </w:rPr>
        <w:t xml:space="preserve"> in OR </w:t>
      </w:r>
      <w:r>
        <w:rPr>
          <w:b w:val="0"/>
          <w:i w:val="0"/>
          <w:color w:val="auto"/>
          <w:sz w:val="22"/>
          <w:szCs w:val="22"/>
          <w:shd w:val="clear" w:color="auto" w:fill="FFFFFF"/>
        </w:rPr>
        <w:t xml:space="preserve">and PACU </w:t>
      </w:r>
      <w:r w:rsidRPr="000C45EA">
        <w:rPr>
          <w:b w:val="0"/>
          <w:i w:val="0"/>
          <w:color w:val="auto"/>
          <w:sz w:val="22"/>
          <w:szCs w:val="22"/>
          <w:shd w:val="clear" w:color="auto" w:fill="FFFFFF"/>
        </w:rPr>
        <w:t>setting</w:t>
      </w:r>
      <w:r>
        <w:rPr>
          <w:b w:val="0"/>
          <w:i w:val="0"/>
          <w:color w:val="auto"/>
          <w:sz w:val="22"/>
          <w:szCs w:val="22"/>
          <w:shd w:val="clear" w:color="auto" w:fill="FFFFFF"/>
        </w:rPr>
        <w:t>s</w:t>
      </w:r>
    </w:p>
    <w:p w14:paraId="41079B8F" w14:textId="6F544F5D" w:rsidR="0012093A" w:rsidRPr="007A22B5" w:rsidRDefault="0012093A" w:rsidP="0012093A">
      <w:pPr>
        <w:pStyle w:val="Heading2"/>
        <w:numPr>
          <w:ilvl w:val="0"/>
          <w:numId w:val="8"/>
        </w:numPr>
        <w:spacing w:before="0" w:after="0"/>
        <w:ind w:left="432" w:hanging="432"/>
        <w:jc w:val="both"/>
        <w:rPr>
          <w:color w:val="auto"/>
        </w:rPr>
      </w:pPr>
      <w:r w:rsidRPr="000C45EA">
        <w:rPr>
          <w:b w:val="0"/>
          <w:i w:val="0"/>
          <w:color w:val="auto"/>
          <w:sz w:val="22"/>
          <w:szCs w:val="22"/>
          <w:shd w:val="clear" w:color="auto" w:fill="FFFFFF"/>
        </w:rPr>
        <w:t>Troubleshoot application operations on non-clinical workstations and escalate to hospital IT when necessary</w:t>
      </w:r>
    </w:p>
    <w:p w14:paraId="3845ED56" w14:textId="77777777" w:rsidR="00F05AFE" w:rsidRDefault="00F05AFE">
      <w:pPr>
        <w:tabs>
          <w:tab w:val="clear" w:pos="720"/>
        </w:tabs>
        <w:suppressAutoHyphens w:val="0"/>
        <w:rPr>
          <w:b/>
          <w:i/>
          <w:sz w:val="22"/>
          <w:szCs w:val="22"/>
        </w:rPr>
      </w:pPr>
      <w:r>
        <w:rPr>
          <w:sz w:val="22"/>
          <w:szCs w:val="22"/>
        </w:rPr>
        <w:br w:type="page"/>
      </w:r>
    </w:p>
    <w:p w14:paraId="5BE7846E" w14:textId="1B44C4FD" w:rsidR="0012093A" w:rsidRDefault="0012093A" w:rsidP="0012093A">
      <w:pPr>
        <w:pStyle w:val="Heading2"/>
        <w:numPr>
          <w:ilvl w:val="0"/>
          <w:numId w:val="0"/>
        </w:numPr>
        <w:spacing w:before="0" w:after="0"/>
        <w:rPr>
          <w:sz w:val="22"/>
          <w:szCs w:val="22"/>
        </w:rPr>
      </w:pPr>
      <w:r>
        <w:rPr>
          <w:sz w:val="22"/>
          <w:szCs w:val="22"/>
        </w:rPr>
        <w:lastRenderedPageBreak/>
        <w:t>The Stowe Group, Hampton, VA</w:t>
      </w:r>
      <w:r>
        <w:rPr>
          <w:sz w:val="22"/>
          <w:szCs w:val="22"/>
        </w:rPr>
        <w:tab/>
      </w:r>
      <w:r>
        <w:rPr>
          <w:sz w:val="22"/>
          <w:szCs w:val="22"/>
        </w:rPr>
        <w:tab/>
      </w:r>
      <w:r>
        <w:rPr>
          <w:sz w:val="22"/>
          <w:szCs w:val="22"/>
        </w:rPr>
        <w:tab/>
      </w:r>
      <w:r>
        <w:rPr>
          <w:sz w:val="22"/>
          <w:szCs w:val="22"/>
        </w:rPr>
        <w:tab/>
      </w:r>
      <w:r>
        <w:rPr>
          <w:sz w:val="22"/>
          <w:szCs w:val="22"/>
        </w:rPr>
        <w:tab/>
        <w:t>October 2013 – March 29, 2015</w:t>
      </w:r>
    </w:p>
    <w:p w14:paraId="5BD054BD" w14:textId="77777777" w:rsidR="0012093A" w:rsidRDefault="0012093A" w:rsidP="0012093A">
      <w:pPr>
        <w:pStyle w:val="Textbody"/>
        <w:spacing w:after="0"/>
        <w:rPr>
          <w:b/>
          <w:i/>
        </w:rPr>
      </w:pPr>
      <w:r>
        <w:rPr>
          <w:b/>
          <w:i/>
        </w:rPr>
        <w:t>Technical Implementation Specialist</w:t>
      </w:r>
    </w:p>
    <w:p w14:paraId="624FBC43" w14:textId="77777777" w:rsidR="0012093A" w:rsidRPr="000C45EA" w:rsidRDefault="0012093A" w:rsidP="0012093A">
      <w:pPr>
        <w:pStyle w:val="Textbody"/>
        <w:jc w:val="both"/>
        <w:rPr>
          <w:color w:val="auto"/>
          <w:sz w:val="22"/>
          <w:szCs w:val="22"/>
        </w:rPr>
      </w:pPr>
      <w:r w:rsidRPr="000C45EA">
        <w:rPr>
          <w:color w:val="auto"/>
          <w:sz w:val="22"/>
          <w:szCs w:val="22"/>
        </w:rPr>
        <w:t xml:space="preserve">My responsibilities </w:t>
      </w:r>
      <w:r>
        <w:rPr>
          <w:color w:val="auto"/>
          <w:sz w:val="22"/>
          <w:szCs w:val="22"/>
        </w:rPr>
        <w:t>included</w:t>
      </w:r>
      <w:r w:rsidRPr="000C45EA">
        <w:rPr>
          <w:color w:val="auto"/>
          <w:sz w:val="22"/>
          <w:szCs w:val="22"/>
        </w:rPr>
        <w:t xml:space="preserve"> </w:t>
      </w:r>
      <w:r>
        <w:rPr>
          <w:color w:val="auto"/>
          <w:sz w:val="22"/>
          <w:szCs w:val="22"/>
        </w:rPr>
        <w:t xml:space="preserve">installing or </w:t>
      </w:r>
      <w:r w:rsidRPr="000C45EA">
        <w:rPr>
          <w:color w:val="auto"/>
          <w:sz w:val="22"/>
          <w:szCs w:val="22"/>
        </w:rPr>
        <w:t>upgrading Dräger Medical Inc.’s Innovian Anesthesia Monitoring system at Department of Veteran’s Affairs, Department of Defense, and Commercial hospitals. This includes implementing virtual machine-based servers running under Windows Server 2012’s Hyper-V, installing and configuring the application-specific server types: database, HL7, and web-app interface, installing and configuring the medical-device grade clinical workstations and CPE non-clinical workstations, and troubleshooting any issues that may cause the application not to operate properly.</w:t>
      </w:r>
    </w:p>
    <w:p w14:paraId="27F63BDF" w14:textId="77777777" w:rsidR="0012093A" w:rsidRPr="000C45EA" w:rsidRDefault="0012093A" w:rsidP="0012093A">
      <w:pPr>
        <w:pStyle w:val="Heading2"/>
        <w:numPr>
          <w:ilvl w:val="0"/>
          <w:numId w:val="8"/>
        </w:numPr>
        <w:spacing w:before="0" w:after="0"/>
        <w:jc w:val="both"/>
        <w:rPr>
          <w:b w:val="0"/>
          <w:i w:val="0"/>
          <w:color w:val="auto"/>
          <w:sz w:val="22"/>
          <w:szCs w:val="22"/>
        </w:rPr>
      </w:pPr>
      <w:r w:rsidRPr="000C45EA">
        <w:rPr>
          <w:b w:val="0"/>
          <w:i w:val="0"/>
          <w:color w:val="auto"/>
          <w:sz w:val="22"/>
          <w:szCs w:val="22"/>
          <w:shd w:val="clear" w:color="auto" w:fill="FFFFFF"/>
        </w:rPr>
        <w:t>Work with Project Managers, Sales, other Service operations, IT Departments, Biomed Departments, and CIO’s for various objectives, such as charter meetings, walk-throughs, workflow analysis, active directory configuration, and other requirements as needed</w:t>
      </w:r>
    </w:p>
    <w:p w14:paraId="2C639236" w14:textId="77777777" w:rsidR="0012093A" w:rsidRPr="000C45EA" w:rsidRDefault="0012093A" w:rsidP="0012093A">
      <w:pPr>
        <w:pStyle w:val="Heading2"/>
        <w:numPr>
          <w:ilvl w:val="0"/>
          <w:numId w:val="8"/>
        </w:numPr>
        <w:spacing w:before="0" w:after="0"/>
        <w:jc w:val="both"/>
        <w:rPr>
          <w:b w:val="0"/>
          <w:i w:val="0"/>
          <w:color w:val="auto"/>
          <w:sz w:val="22"/>
          <w:szCs w:val="22"/>
        </w:rPr>
      </w:pPr>
      <w:r w:rsidRPr="000C45EA">
        <w:rPr>
          <w:b w:val="0"/>
          <w:i w:val="0"/>
          <w:color w:val="auto"/>
          <w:sz w:val="22"/>
          <w:szCs w:val="22"/>
          <w:shd w:val="clear" w:color="auto" w:fill="FFFFFF"/>
        </w:rPr>
        <w:t>Installation of server and workstation operating system, SQL server, and Application, build/configure/test the clinical workstations</w:t>
      </w:r>
    </w:p>
    <w:p w14:paraId="02ECDDF0" w14:textId="77777777" w:rsidR="0012093A" w:rsidRPr="000C45EA" w:rsidRDefault="0012093A" w:rsidP="0012093A">
      <w:pPr>
        <w:pStyle w:val="Heading2"/>
        <w:numPr>
          <w:ilvl w:val="0"/>
          <w:numId w:val="8"/>
        </w:numPr>
        <w:spacing w:before="0" w:after="0"/>
        <w:jc w:val="both"/>
        <w:rPr>
          <w:b w:val="0"/>
          <w:i w:val="0"/>
          <w:color w:val="auto"/>
          <w:sz w:val="22"/>
          <w:szCs w:val="22"/>
        </w:rPr>
      </w:pPr>
      <w:r w:rsidRPr="000C45EA">
        <w:rPr>
          <w:b w:val="0"/>
          <w:i w:val="0"/>
          <w:color w:val="auto"/>
          <w:sz w:val="22"/>
          <w:szCs w:val="22"/>
          <w:shd w:val="clear" w:color="auto" w:fill="FFFFFF"/>
        </w:rPr>
        <w:t>Work with hospital’s IT team to understand the technical environment they are working in</w:t>
      </w:r>
    </w:p>
    <w:p w14:paraId="540AFC21" w14:textId="77777777" w:rsidR="0012093A" w:rsidRPr="000C45EA" w:rsidRDefault="0012093A" w:rsidP="0012093A">
      <w:pPr>
        <w:pStyle w:val="Heading2"/>
        <w:numPr>
          <w:ilvl w:val="0"/>
          <w:numId w:val="8"/>
        </w:numPr>
        <w:spacing w:before="0" w:after="0"/>
        <w:jc w:val="both"/>
        <w:rPr>
          <w:b w:val="0"/>
          <w:i w:val="0"/>
          <w:color w:val="auto"/>
          <w:sz w:val="22"/>
          <w:szCs w:val="22"/>
        </w:rPr>
      </w:pPr>
      <w:r w:rsidRPr="000C45EA">
        <w:rPr>
          <w:b w:val="0"/>
          <w:i w:val="0"/>
          <w:color w:val="auto"/>
          <w:sz w:val="22"/>
          <w:szCs w:val="22"/>
          <w:shd w:val="clear" w:color="auto" w:fill="FFFFFF"/>
        </w:rPr>
        <w:t>Troubleshoot application operation issues and escalate to Dräger helpdesk if necessary</w:t>
      </w:r>
    </w:p>
    <w:p w14:paraId="447763D1" w14:textId="77777777" w:rsidR="0012093A" w:rsidRPr="000C45EA" w:rsidRDefault="0012093A" w:rsidP="0012093A">
      <w:pPr>
        <w:pStyle w:val="Heading2"/>
        <w:numPr>
          <w:ilvl w:val="0"/>
          <w:numId w:val="8"/>
        </w:numPr>
        <w:spacing w:before="0" w:after="0"/>
        <w:jc w:val="both"/>
        <w:rPr>
          <w:b w:val="0"/>
          <w:i w:val="0"/>
          <w:color w:val="auto"/>
          <w:sz w:val="22"/>
          <w:szCs w:val="22"/>
        </w:rPr>
      </w:pPr>
      <w:r w:rsidRPr="000C45EA">
        <w:rPr>
          <w:b w:val="0"/>
          <w:i w:val="0"/>
          <w:color w:val="auto"/>
          <w:sz w:val="22"/>
          <w:szCs w:val="22"/>
          <w:shd w:val="clear" w:color="auto" w:fill="FFFFFF"/>
        </w:rPr>
        <w:t>Work with the anesthesia product in an OR setting, possibly during an operation</w:t>
      </w:r>
    </w:p>
    <w:p w14:paraId="333D3400" w14:textId="77777777" w:rsidR="0012093A" w:rsidRPr="000C45EA" w:rsidRDefault="0012093A" w:rsidP="0012093A">
      <w:pPr>
        <w:pStyle w:val="Heading2"/>
        <w:numPr>
          <w:ilvl w:val="0"/>
          <w:numId w:val="8"/>
        </w:numPr>
        <w:spacing w:before="0" w:after="0"/>
        <w:jc w:val="both"/>
        <w:rPr>
          <w:color w:val="auto"/>
        </w:rPr>
      </w:pPr>
      <w:r w:rsidRPr="000C45EA">
        <w:rPr>
          <w:b w:val="0"/>
          <w:i w:val="0"/>
          <w:color w:val="auto"/>
          <w:sz w:val="22"/>
          <w:szCs w:val="22"/>
          <w:shd w:val="clear" w:color="auto" w:fill="FFFFFF"/>
        </w:rPr>
        <w:t>Troubleshoot application operations on non-clinical workstations and escalate to hospital IT when necessary</w:t>
      </w:r>
    </w:p>
    <w:p w14:paraId="726D7730" w14:textId="77777777" w:rsidR="0012093A" w:rsidRPr="00BB0F2D" w:rsidRDefault="0012093A" w:rsidP="0012093A">
      <w:pPr>
        <w:pStyle w:val="Textbody"/>
        <w:rPr>
          <w:sz w:val="20"/>
        </w:rPr>
      </w:pPr>
    </w:p>
    <w:p w14:paraId="6C8263B9" w14:textId="77777777" w:rsidR="0012093A" w:rsidRPr="00346198" w:rsidRDefault="0012093A" w:rsidP="0012093A">
      <w:pPr>
        <w:pStyle w:val="Heading2"/>
        <w:numPr>
          <w:ilvl w:val="1"/>
          <w:numId w:val="3"/>
        </w:numPr>
        <w:spacing w:before="0" w:after="0"/>
      </w:pPr>
      <w:r w:rsidRPr="00346198">
        <w:t>Intelligent Software Solutions, Hampton, VA</w:t>
      </w:r>
      <w:r w:rsidRPr="00346198">
        <w:tab/>
      </w:r>
      <w:r w:rsidRPr="00346198">
        <w:tab/>
      </w:r>
      <w:r w:rsidRPr="00346198">
        <w:tab/>
        <w:t>March 2012 – September 2013</w:t>
      </w:r>
    </w:p>
    <w:p w14:paraId="613890A3" w14:textId="77777777" w:rsidR="0012093A" w:rsidRPr="00346198" w:rsidRDefault="0012093A" w:rsidP="0012093A">
      <w:pPr>
        <w:pStyle w:val="Textbody"/>
        <w:spacing w:after="0"/>
      </w:pPr>
      <w:r w:rsidRPr="00346198">
        <w:rPr>
          <w:b/>
          <w:i/>
        </w:rPr>
        <w:t>System Administrator 3</w:t>
      </w:r>
      <w:r w:rsidRPr="00346198">
        <w:rPr>
          <w:b/>
          <w:i/>
        </w:rPr>
        <w:tab/>
      </w:r>
      <w:r w:rsidRPr="00346198">
        <w:rPr>
          <w:b/>
          <w:i/>
        </w:rPr>
        <w:tab/>
      </w:r>
      <w:r w:rsidRPr="00346198">
        <w:rPr>
          <w:b/>
          <w:i/>
        </w:rPr>
        <w:tab/>
      </w:r>
      <w:r w:rsidRPr="00346198">
        <w:rPr>
          <w:b/>
          <w:i/>
        </w:rPr>
        <w:tab/>
      </w:r>
      <w:r w:rsidRPr="00346198">
        <w:rPr>
          <w:b/>
          <w:i/>
        </w:rPr>
        <w:tab/>
      </w:r>
      <w:r w:rsidRPr="00346198">
        <w:rPr>
          <w:b/>
          <w:i/>
        </w:rPr>
        <w:tab/>
        <w:t>Clearance: Top Secret</w:t>
      </w:r>
      <w:r>
        <w:rPr>
          <w:b/>
          <w:i/>
        </w:rPr>
        <w:t xml:space="preserve"> (</w:t>
      </w:r>
      <w:r>
        <w:rPr>
          <w:bCs/>
          <w:i/>
        </w:rPr>
        <w:t>SCI while deployed)</w:t>
      </w:r>
      <w:r w:rsidRPr="00346198">
        <w:rPr>
          <w:b/>
          <w:i/>
        </w:rPr>
        <w:br/>
      </w:r>
      <w:r w:rsidRPr="00346198">
        <w:rPr>
          <w:sz w:val="22"/>
          <w:szCs w:val="22"/>
        </w:rPr>
        <w:t>System Administrator for the Hampton office, specific duties include</w:t>
      </w:r>
    </w:p>
    <w:p w14:paraId="5211B4BA" w14:textId="77777777" w:rsidR="0012093A" w:rsidRPr="00346198" w:rsidRDefault="0012093A" w:rsidP="0012093A">
      <w:pPr>
        <w:pStyle w:val="NoSpacing"/>
        <w:numPr>
          <w:ilvl w:val="0"/>
          <w:numId w:val="6"/>
        </w:numPr>
        <w:spacing w:after="0"/>
      </w:pPr>
      <w:r w:rsidRPr="00346198">
        <w:rPr>
          <w:sz w:val="22"/>
          <w:szCs w:val="22"/>
        </w:rPr>
        <w:t xml:space="preserve">Provide system administration and assistance to </w:t>
      </w:r>
      <w:r>
        <w:rPr>
          <w:sz w:val="22"/>
          <w:szCs w:val="22"/>
        </w:rPr>
        <w:t>software developers</w:t>
      </w:r>
      <w:r w:rsidRPr="00346198">
        <w:rPr>
          <w:sz w:val="22"/>
          <w:szCs w:val="22"/>
        </w:rPr>
        <w:t xml:space="preserve"> in resolving system problems.</w:t>
      </w:r>
    </w:p>
    <w:p w14:paraId="0C4F128C" w14:textId="77777777" w:rsidR="0012093A" w:rsidRPr="00346198" w:rsidRDefault="0012093A" w:rsidP="0012093A">
      <w:pPr>
        <w:pStyle w:val="NoSpacing"/>
        <w:numPr>
          <w:ilvl w:val="0"/>
          <w:numId w:val="6"/>
        </w:numPr>
        <w:spacing w:after="0"/>
      </w:pPr>
      <w:r w:rsidRPr="00346198">
        <w:rPr>
          <w:sz w:val="22"/>
          <w:szCs w:val="22"/>
        </w:rPr>
        <w:t>Support the day-to-day activities of the configuration and operation of computer systems.</w:t>
      </w:r>
    </w:p>
    <w:p w14:paraId="50874991" w14:textId="77777777" w:rsidR="0012093A" w:rsidRPr="00346198" w:rsidRDefault="0012093A" w:rsidP="0012093A">
      <w:pPr>
        <w:pStyle w:val="NoSpacing"/>
        <w:numPr>
          <w:ilvl w:val="0"/>
          <w:numId w:val="6"/>
        </w:numPr>
        <w:spacing w:after="0"/>
      </w:pPr>
      <w:r w:rsidRPr="00346198">
        <w:rPr>
          <w:sz w:val="22"/>
          <w:szCs w:val="22"/>
        </w:rPr>
        <w:t>Provide services to include system backup and restoration, user configuration, system privilege controls, role and users definitions, and dynamic upgrade and substitutions of components (memory, disk space, etc.) required in development and integration test beds and environments (VMWare vSphere 4).</w:t>
      </w:r>
    </w:p>
    <w:p w14:paraId="711E2F2B" w14:textId="77777777" w:rsidR="0012093A" w:rsidRPr="00346198" w:rsidRDefault="0012093A" w:rsidP="0012093A">
      <w:pPr>
        <w:pStyle w:val="NoSpacing"/>
        <w:numPr>
          <w:ilvl w:val="0"/>
          <w:numId w:val="6"/>
        </w:numPr>
        <w:spacing w:after="0"/>
      </w:pPr>
      <w:r w:rsidRPr="00346198">
        <w:rPr>
          <w:sz w:val="22"/>
          <w:szCs w:val="22"/>
        </w:rPr>
        <w:t>Administer SharePoint 2010 sub-site on corporate SharePoint intranet portal.</w:t>
      </w:r>
    </w:p>
    <w:p w14:paraId="2E046940" w14:textId="77777777" w:rsidR="0012093A" w:rsidRPr="00346198" w:rsidRDefault="0012093A" w:rsidP="0012093A">
      <w:pPr>
        <w:pStyle w:val="NoSpacing"/>
        <w:numPr>
          <w:ilvl w:val="0"/>
          <w:numId w:val="6"/>
        </w:numPr>
        <w:spacing w:after="0"/>
      </w:pPr>
      <w:r w:rsidRPr="00346198">
        <w:rPr>
          <w:sz w:val="22"/>
          <w:szCs w:val="22"/>
        </w:rPr>
        <w:t xml:space="preserve">Coordinate the resolution of production-related problems. </w:t>
      </w:r>
    </w:p>
    <w:p w14:paraId="7A4693FD" w14:textId="77777777" w:rsidR="0012093A" w:rsidRPr="00346198" w:rsidRDefault="0012093A" w:rsidP="0012093A">
      <w:pPr>
        <w:pStyle w:val="NoSpacing"/>
        <w:numPr>
          <w:ilvl w:val="0"/>
          <w:numId w:val="6"/>
        </w:numPr>
        <w:spacing w:after="0"/>
      </w:pPr>
      <w:r w:rsidRPr="00346198">
        <w:rPr>
          <w:sz w:val="22"/>
          <w:szCs w:val="22"/>
        </w:rPr>
        <w:t xml:space="preserve">Lead the system administration activities for the Interfaces Development branch. </w:t>
      </w:r>
    </w:p>
    <w:p w14:paraId="00A845A7" w14:textId="77777777" w:rsidR="0012093A" w:rsidRPr="00346198" w:rsidRDefault="0012093A" w:rsidP="0012093A">
      <w:pPr>
        <w:pStyle w:val="NoSpacing"/>
        <w:numPr>
          <w:ilvl w:val="1"/>
          <w:numId w:val="6"/>
        </w:numPr>
        <w:spacing w:after="0"/>
      </w:pPr>
      <w:r w:rsidRPr="00346198">
        <w:rPr>
          <w:sz w:val="22"/>
          <w:szCs w:val="22"/>
        </w:rPr>
        <w:t>Maintained codebase for 3 VMs – Development Branch, Testing Branch, Current Branch using SVN</w:t>
      </w:r>
    </w:p>
    <w:p w14:paraId="5284CB25" w14:textId="77777777" w:rsidR="0012093A" w:rsidRPr="00346198" w:rsidRDefault="0012093A" w:rsidP="0012093A">
      <w:pPr>
        <w:pStyle w:val="NoSpacing"/>
        <w:spacing w:after="0"/>
      </w:pPr>
      <w:r w:rsidRPr="00346198">
        <w:rPr>
          <w:sz w:val="22"/>
          <w:szCs w:val="22"/>
        </w:rPr>
        <w:br/>
        <w:t>Performed these functions while deployed to the Afghan theater of operations from 9/12 to 3/13.  Stationed at Bagram Air Field, and traveled to several Forward Operating Bases to conduct hands-on assessments of remotely placed hardware and communications systems.</w:t>
      </w:r>
    </w:p>
    <w:p w14:paraId="4B721C1D" w14:textId="77777777" w:rsidR="0012093A" w:rsidRPr="00346198" w:rsidRDefault="0012093A" w:rsidP="0012093A">
      <w:pPr>
        <w:pStyle w:val="NoSpacing"/>
        <w:spacing w:after="0"/>
        <w:rPr>
          <w:b/>
          <w:i/>
        </w:rPr>
      </w:pPr>
    </w:p>
    <w:p w14:paraId="64B153D2" w14:textId="77777777" w:rsidR="00F05AFE" w:rsidRDefault="00F05AFE">
      <w:pPr>
        <w:tabs>
          <w:tab w:val="clear" w:pos="720"/>
        </w:tabs>
        <w:suppressAutoHyphens w:val="0"/>
        <w:rPr>
          <w:b/>
          <w:i/>
        </w:rPr>
      </w:pPr>
      <w:r>
        <w:rPr>
          <w:b/>
          <w:i/>
        </w:rPr>
        <w:br w:type="page"/>
      </w:r>
    </w:p>
    <w:p w14:paraId="73AD6963" w14:textId="6DAEC465" w:rsidR="0012093A" w:rsidRPr="00346198" w:rsidRDefault="0012093A" w:rsidP="0012093A">
      <w:pPr>
        <w:pStyle w:val="NoSpacing"/>
        <w:spacing w:after="0"/>
        <w:rPr>
          <w:b/>
          <w:i/>
        </w:rPr>
      </w:pPr>
      <w:r w:rsidRPr="00346198">
        <w:rPr>
          <w:b/>
          <w:i/>
        </w:rPr>
        <w:lastRenderedPageBreak/>
        <w:t>Virginia Opera Association, Norfolk, VA</w:t>
      </w:r>
      <w:r w:rsidRPr="00346198">
        <w:rPr>
          <w:b/>
          <w:i/>
        </w:rPr>
        <w:tab/>
      </w:r>
      <w:r w:rsidRPr="00346198">
        <w:rPr>
          <w:b/>
          <w:i/>
        </w:rPr>
        <w:tab/>
      </w:r>
      <w:r w:rsidRPr="00346198">
        <w:rPr>
          <w:b/>
          <w:i/>
        </w:rPr>
        <w:tab/>
      </w:r>
      <w:r w:rsidRPr="00346198">
        <w:rPr>
          <w:b/>
          <w:i/>
        </w:rPr>
        <w:tab/>
        <w:t>December 2005 – March 2012</w:t>
      </w:r>
      <w:r w:rsidRPr="00346198">
        <w:rPr>
          <w:b/>
          <w:i/>
        </w:rPr>
        <w:br/>
        <w:t>Information Technology Manager</w:t>
      </w:r>
    </w:p>
    <w:p w14:paraId="5EB0E789" w14:textId="77777777" w:rsidR="0012093A" w:rsidRPr="00346198" w:rsidRDefault="0012093A" w:rsidP="0012093A">
      <w:pPr>
        <w:spacing w:after="0"/>
        <w:jc w:val="both"/>
      </w:pPr>
      <w:r w:rsidRPr="00346198">
        <w:rPr>
          <w:sz w:val="22"/>
          <w:szCs w:val="22"/>
        </w:rPr>
        <w:t>Responsibilities include day-to-day administration of VA Opera’s two locations’ servers, network, network copiers, connectivity, and workstations.  Highlights include:</w:t>
      </w:r>
    </w:p>
    <w:p w14:paraId="43AF5440" w14:textId="77777777" w:rsidR="0012093A" w:rsidRPr="00346198" w:rsidRDefault="0012093A" w:rsidP="0012093A">
      <w:pPr>
        <w:spacing w:after="0"/>
        <w:jc w:val="both"/>
      </w:pPr>
    </w:p>
    <w:p w14:paraId="38400127" w14:textId="77777777" w:rsidR="0012093A" w:rsidRPr="00346198" w:rsidRDefault="0012093A" w:rsidP="0012093A">
      <w:pPr>
        <w:numPr>
          <w:ilvl w:val="0"/>
          <w:numId w:val="5"/>
        </w:numPr>
        <w:spacing w:after="0"/>
        <w:jc w:val="both"/>
      </w:pPr>
      <w:r w:rsidRPr="00346198">
        <w:rPr>
          <w:color w:val="000000"/>
          <w:sz w:val="22"/>
          <w:szCs w:val="22"/>
        </w:rPr>
        <w:t>Upgraded Windows Active Directory from 2000 Server mixed-mode to Server 2003 native-mode and then to Server 2008 R2 native-mode with 1 RODC in satellite office in Richmond</w:t>
      </w:r>
    </w:p>
    <w:p w14:paraId="0A791036" w14:textId="77777777" w:rsidR="0012093A" w:rsidRPr="00346198" w:rsidRDefault="0012093A" w:rsidP="0012093A">
      <w:pPr>
        <w:numPr>
          <w:ilvl w:val="0"/>
          <w:numId w:val="5"/>
        </w:numPr>
        <w:spacing w:after="0"/>
        <w:jc w:val="both"/>
      </w:pPr>
      <w:r w:rsidRPr="00346198">
        <w:rPr>
          <w:color w:val="000000"/>
          <w:sz w:val="22"/>
          <w:szCs w:val="22"/>
        </w:rPr>
        <w:t>Replaced Exchange 2003 server with Exchange 2010 server farm – 2 mailbox server VMs (Hyper-V) in a database availability group &amp; 1 Hub Transport/Client Access Server</w:t>
      </w:r>
    </w:p>
    <w:p w14:paraId="616F8F54" w14:textId="77777777" w:rsidR="0012093A" w:rsidRPr="00346198" w:rsidRDefault="0012093A" w:rsidP="0012093A">
      <w:pPr>
        <w:numPr>
          <w:ilvl w:val="0"/>
          <w:numId w:val="5"/>
        </w:numPr>
        <w:spacing w:after="0"/>
        <w:jc w:val="both"/>
      </w:pPr>
      <w:r w:rsidRPr="00346198">
        <w:rPr>
          <w:color w:val="000000"/>
          <w:sz w:val="22"/>
          <w:szCs w:val="22"/>
        </w:rPr>
        <w:t xml:space="preserve">Replaced Direct-Attached storage with </w:t>
      </w:r>
      <w:proofErr w:type="spellStart"/>
      <w:r w:rsidRPr="00346198">
        <w:rPr>
          <w:color w:val="000000"/>
          <w:sz w:val="22"/>
          <w:szCs w:val="22"/>
        </w:rPr>
        <w:t>Equallogic</w:t>
      </w:r>
      <w:proofErr w:type="spellEnd"/>
      <w:r w:rsidRPr="00346198">
        <w:rPr>
          <w:color w:val="000000"/>
          <w:sz w:val="22"/>
          <w:szCs w:val="22"/>
        </w:rPr>
        <w:t xml:space="preserve"> PS6000e connected to multiple hosts (2 SQL Servers, Exchange Server, &amp; Windows Server 2008 File &amp; Printer Sharing)</w:t>
      </w:r>
    </w:p>
    <w:p w14:paraId="0FDA6DB3" w14:textId="77777777" w:rsidR="0012093A" w:rsidRPr="00346198" w:rsidRDefault="0012093A" w:rsidP="0012093A">
      <w:pPr>
        <w:numPr>
          <w:ilvl w:val="0"/>
          <w:numId w:val="5"/>
        </w:numPr>
        <w:spacing w:after="0"/>
        <w:jc w:val="both"/>
      </w:pPr>
      <w:r>
        <w:rPr>
          <w:color w:val="000000"/>
          <w:sz w:val="22"/>
          <w:szCs w:val="22"/>
        </w:rPr>
        <w:t>Upgraded SQL Server from SQL 2000 to SQL 2008 in a cluster.</w:t>
      </w:r>
    </w:p>
    <w:p w14:paraId="49AF19E2" w14:textId="77777777" w:rsidR="0012093A" w:rsidRPr="00346198" w:rsidRDefault="0012093A" w:rsidP="0012093A">
      <w:pPr>
        <w:numPr>
          <w:ilvl w:val="0"/>
          <w:numId w:val="5"/>
        </w:numPr>
        <w:spacing w:after="0"/>
        <w:jc w:val="both"/>
      </w:pPr>
      <w:r w:rsidRPr="00346198">
        <w:rPr>
          <w:color w:val="000000"/>
          <w:sz w:val="22"/>
          <w:szCs w:val="22"/>
        </w:rPr>
        <w:t>Managed project to replace three SQL Server-based line-of-business applications (moved from MIP Fund Accounting, Patron Edge, and iMIS to Microsoft Dynamics Great Plains v10 and Tessitura)</w:t>
      </w:r>
    </w:p>
    <w:p w14:paraId="5D80D33C" w14:textId="77777777" w:rsidR="0012093A" w:rsidRPr="00346198" w:rsidRDefault="0012093A" w:rsidP="0012093A">
      <w:pPr>
        <w:numPr>
          <w:ilvl w:val="1"/>
          <w:numId w:val="5"/>
        </w:numPr>
        <w:spacing w:after="0"/>
        <w:jc w:val="both"/>
      </w:pPr>
      <w:r w:rsidRPr="00346198">
        <w:rPr>
          <w:color w:val="000000"/>
          <w:sz w:val="22"/>
          <w:szCs w:val="22"/>
        </w:rPr>
        <w:t>Included converting existing data to ensure a smooth transition and reporting</w:t>
      </w:r>
    </w:p>
    <w:p w14:paraId="3234805C" w14:textId="77777777" w:rsidR="0012093A" w:rsidRPr="00346198" w:rsidRDefault="0012093A" w:rsidP="0012093A">
      <w:pPr>
        <w:numPr>
          <w:ilvl w:val="1"/>
          <w:numId w:val="5"/>
        </w:numPr>
        <w:spacing w:after="0"/>
        <w:jc w:val="both"/>
      </w:pPr>
      <w:r w:rsidRPr="00346198">
        <w:rPr>
          <w:color w:val="000000"/>
          <w:sz w:val="22"/>
          <w:szCs w:val="22"/>
        </w:rPr>
        <w:t>Required deploying multiple Hyper-V virtual machines to enable SQL Server high-availability (fail-over clustering), as well as fulfilling separate-server requirements of Tessitura CRM &amp; Ticketing software</w:t>
      </w:r>
    </w:p>
    <w:p w14:paraId="232D21EA" w14:textId="77777777" w:rsidR="0012093A" w:rsidRPr="00346198" w:rsidRDefault="0012093A" w:rsidP="0012093A">
      <w:pPr>
        <w:numPr>
          <w:ilvl w:val="0"/>
          <w:numId w:val="5"/>
        </w:numPr>
        <w:spacing w:after="0"/>
        <w:jc w:val="both"/>
      </w:pPr>
      <w:r w:rsidRPr="00346198">
        <w:rPr>
          <w:color w:val="000000"/>
          <w:sz w:val="22"/>
          <w:szCs w:val="22"/>
        </w:rPr>
        <w:t xml:space="preserve">Installed, configured, and maintained daily backups using Data Protection Manager 2010 and a Cybernetics </w:t>
      </w:r>
      <w:proofErr w:type="spellStart"/>
      <w:r w:rsidRPr="00346198">
        <w:rPr>
          <w:color w:val="000000"/>
          <w:sz w:val="22"/>
          <w:szCs w:val="22"/>
        </w:rPr>
        <w:t>miSAN</w:t>
      </w:r>
      <w:proofErr w:type="spellEnd"/>
      <w:r w:rsidRPr="00346198">
        <w:rPr>
          <w:color w:val="000000"/>
          <w:sz w:val="22"/>
          <w:szCs w:val="22"/>
        </w:rPr>
        <w:t xml:space="preserve"> V.  Weekly backups transferred to </w:t>
      </w:r>
      <w:proofErr w:type="spellStart"/>
      <w:r w:rsidRPr="00346198">
        <w:rPr>
          <w:color w:val="000000"/>
          <w:sz w:val="22"/>
          <w:szCs w:val="22"/>
        </w:rPr>
        <w:t>eSATA</w:t>
      </w:r>
      <w:proofErr w:type="spellEnd"/>
      <w:r w:rsidRPr="00346198">
        <w:rPr>
          <w:color w:val="000000"/>
          <w:sz w:val="22"/>
          <w:szCs w:val="22"/>
        </w:rPr>
        <w:t xml:space="preserve"> drive for off-site storage.</w:t>
      </w:r>
    </w:p>
    <w:p w14:paraId="157AD558" w14:textId="77777777" w:rsidR="0012093A" w:rsidRPr="00346198" w:rsidRDefault="0012093A" w:rsidP="0012093A">
      <w:pPr>
        <w:numPr>
          <w:ilvl w:val="0"/>
          <w:numId w:val="5"/>
        </w:numPr>
        <w:spacing w:after="0"/>
        <w:jc w:val="both"/>
      </w:pPr>
      <w:r w:rsidRPr="00346198">
        <w:rPr>
          <w:color w:val="000000"/>
          <w:sz w:val="22"/>
          <w:szCs w:val="22"/>
        </w:rPr>
        <w:t>Created and maintained SharePoint Intranet portal for Opera staff.</w:t>
      </w:r>
    </w:p>
    <w:p w14:paraId="24574173" w14:textId="77777777" w:rsidR="0012093A" w:rsidRPr="00346198" w:rsidRDefault="0012093A" w:rsidP="0012093A">
      <w:pPr>
        <w:numPr>
          <w:ilvl w:val="0"/>
          <w:numId w:val="5"/>
        </w:numPr>
        <w:spacing w:after="0"/>
        <w:jc w:val="both"/>
      </w:pPr>
      <w:r w:rsidRPr="00346198">
        <w:rPr>
          <w:color w:val="000000"/>
          <w:sz w:val="22"/>
          <w:szCs w:val="22"/>
        </w:rPr>
        <w:t>Maintained 97.7% uptime as sole IT staff member</w:t>
      </w:r>
    </w:p>
    <w:p w14:paraId="4276A042" w14:textId="77777777" w:rsidR="0012093A" w:rsidRPr="00346198" w:rsidRDefault="0012093A" w:rsidP="0012093A">
      <w:pPr>
        <w:pStyle w:val="Heading2"/>
        <w:numPr>
          <w:ilvl w:val="1"/>
          <w:numId w:val="3"/>
        </w:numPr>
        <w:tabs>
          <w:tab w:val="right" w:pos="9180"/>
        </w:tabs>
        <w:spacing w:before="0" w:after="0"/>
        <w:ind w:left="0" w:firstLine="0"/>
      </w:pPr>
    </w:p>
    <w:p w14:paraId="782FA8C8" w14:textId="1733194D" w:rsidR="00B078F2" w:rsidRPr="00346198" w:rsidRDefault="00B078F2" w:rsidP="00C62BF1">
      <w:pPr>
        <w:pStyle w:val="Heading1"/>
        <w:numPr>
          <w:ilvl w:val="0"/>
          <w:numId w:val="2"/>
        </w:numPr>
        <w:pBdr>
          <w:top w:val="single" w:sz="4" w:space="1" w:color="auto"/>
        </w:pBdr>
        <w:spacing w:before="0" w:after="0"/>
      </w:pPr>
      <w:r w:rsidRPr="00346198">
        <w:rPr>
          <w:caps w:val="0"/>
          <w:sz w:val="28"/>
        </w:rPr>
        <w:t>Education and Training</w:t>
      </w:r>
      <w:r w:rsidR="00C62BF1">
        <w:rPr>
          <w:caps w:val="0"/>
          <w:sz w:val="28"/>
        </w:rPr>
        <w:t>:</w:t>
      </w:r>
    </w:p>
    <w:p w14:paraId="576AED60" w14:textId="77777777" w:rsidR="00B078F2" w:rsidRPr="00346198" w:rsidRDefault="00B078F2" w:rsidP="00B078F2">
      <w:pPr>
        <w:pStyle w:val="Heading2"/>
        <w:numPr>
          <w:ilvl w:val="1"/>
          <w:numId w:val="3"/>
        </w:numPr>
        <w:spacing w:before="0" w:after="0"/>
        <w:ind w:left="360" w:firstLine="0"/>
      </w:pPr>
      <w:r w:rsidRPr="00346198">
        <w:t>Technical Certifications</w:t>
      </w:r>
    </w:p>
    <w:p w14:paraId="2DEA08D8" w14:textId="4B95D0F3" w:rsidR="00AE5B18" w:rsidRPr="00346198" w:rsidRDefault="00AE5B18" w:rsidP="00AE5B18">
      <w:pPr>
        <w:pStyle w:val="ListBullet"/>
        <w:numPr>
          <w:ilvl w:val="0"/>
          <w:numId w:val="4"/>
        </w:numPr>
        <w:spacing w:after="0"/>
      </w:pPr>
      <w:r>
        <w:rPr>
          <w:sz w:val="22"/>
        </w:rPr>
        <w:t>Cisco Certified Entry Network Technician (CCENT)</w:t>
      </w:r>
      <w:r w:rsidR="00C62BF1">
        <w:rPr>
          <w:sz w:val="22"/>
        </w:rPr>
        <w:tab/>
      </w:r>
      <w:r w:rsidR="00C62BF1">
        <w:rPr>
          <w:sz w:val="22"/>
        </w:rPr>
        <w:tab/>
      </w:r>
      <w:r w:rsidR="00C62BF1">
        <w:rPr>
          <w:sz w:val="22"/>
        </w:rPr>
        <w:tab/>
      </w:r>
      <w:r w:rsidR="00C62BF1">
        <w:rPr>
          <w:sz w:val="22"/>
        </w:rPr>
        <w:tab/>
      </w:r>
      <w:r w:rsidR="00C62BF1">
        <w:rPr>
          <w:sz w:val="22"/>
        </w:rPr>
        <w:tab/>
      </w:r>
      <w:r w:rsidR="006C3E42">
        <w:rPr>
          <w:sz w:val="22"/>
        </w:rPr>
        <w:t>10/</w:t>
      </w:r>
      <w:r>
        <w:rPr>
          <w:sz w:val="22"/>
        </w:rPr>
        <w:t>2019</w:t>
      </w:r>
    </w:p>
    <w:p w14:paraId="3C216B4B" w14:textId="1A78C308" w:rsidR="00B078F2" w:rsidRPr="00F4511E" w:rsidRDefault="00B078F2" w:rsidP="00B078F2">
      <w:pPr>
        <w:pStyle w:val="ListBullet"/>
        <w:numPr>
          <w:ilvl w:val="0"/>
          <w:numId w:val="4"/>
        </w:numPr>
        <w:spacing w:after="0"/>
      </w:pPr>
      <w:r w:rsidRPr="00346198">
        <w:rPr>
          <w:sz w:val="22"/>
        </w:rPr>
        <w:t>Microsoft Certified Systems Engineer (MCSE)</w:t>
      </w:r>
      <w:r w:rsidR="00C62BF1">
        <w:rPr>
          <w:sz w:val="22"/>
        </w:rPr>
        <w:tab/>
      </w:r>
      <w:r w:rsidR="00C62BF1">
        <w:rPr>
          <w:sz w:val="22"/>
        </w:rPr>
        <w:tab/>
      </w:r>
      <w:r w:rsidR="00C62BF1">
        <w:rPr>
          <w:sz w:val="22"/>
        </w:rPr>
        <w:tab/>
      </w:r>
      <w:r w:rsidR="00C62BF1">
        <w:rPr>
          <w:sz w:val="22"/>
        </w:rPr>
        <w:tab/>
      </w:r>
      <w:r w:rsidR="00C62BF1">
        <w:rPr>
          <w:sz w:val="22"/>
        </w:rPr>
        <w:tab/>
      </w:r>
      <w:r w:rsidR="00C62BF1">
        <w:rPr>
          <w:sz w:val="22"/>
        </w:rPr>
        <w:tab/>
      </w:r>
      <w:r w:rsidR="006C3E42">
        <w:rPr>
          <w:sz w:val="22"/>
        </w:rPr>
        <w:t>4/</w:t>
      </w:r>
      <w:r w:rsidRPr="00346198">
        <w:rPr>
          <w:sz w:val="22"/>
        </w:rPr>
        <w:t>2003</w:t>
      </w:r>
    </w:p>
    <w:p w14:paraId="3E091512" w14:textId="77777777" w:rsidR="00B078F2" w:rsidRPr="00346198" w:rsidRDefault="00B078F2" w:rsidP="00B078F2">
      <w:pPr>
        <w:pStyle w:val="Heading2"/>
        <w:numPr>
          <w:ilvl w:val="1"/>
          <w:numId w:val="3"/>
        </w:numPr>
        <w:spacing w:before="0" w:after="0"/>
        <w:ind w:left="360" w:firstLine="0"/>
      </w:pPr>
      <w:r w:rsidRPr="00346198">
        <w:t>Clearances Held</w:t>
      </w:r>
    </w:p>
    <w:p w14:paraId="7C80F734" w14:textId="49E940D3" w:rsidR="00B078F2" w:rsidRPr="00F05AFE" w:rsidRDefault="00B078F2" w:rsidP="00B078F2">
      <w:pPr>
        <w:pStyle w:val="Textbody"/>
        <w:numPr>
          <w:ilvl w:val="0"/>
          <w:numId w:val="4"/>
        </w:numPr>
        <w:spacing w:after="0"/>
        <w:rPr>
          <w:sz w:val="22"/>
          <w:szCs w:val="22"/>
        </w:rPr>
      </w:pPr>
      <w:r w:rsidRPr="00F05AFE">
        <w:rPr>
          <w:sz w:val="22"/>
          <w:szCs w:val="22"/>
        </w:rPr>
        <w:t>DOD SCI</w:t>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6C3E42" w:rsidRPr="00F05AFE">
        <w:rPr>
          <w:sz w:val="22"/>
          <w:szCs w:val="22"/>
        </w:rPr>
        <w:t>9/</w:t>
      </w:r>
      <w:r w:rsidRPr="00F05AFE">
        <w:rPr>
          <w:sz w:val="22"/>
          <w:szCs w:val="22"/>
        </w:rPr>
        <w:t>2012</w:t>
      </w:r>
      <w:r w:rsidR="00C62BF1" w:rsidRPr="00F05AFE">
        <w:rPr>
          <w:sz w:val="22"/>
          <w:szCs w:val="22"/>
        </w:rPr>
        <w:t xml:space="preserve"> – </w:t>
      </w:r>
      <w:r w:rsidR="006C3E42" w:rsidRPr="00F05AFE">
        <w:rPr>
          <w:sz w:val="22"/>
          <w:szCs w:val="22"/>
        </w:rPr>
        <w:t>3/</w:t>
      </w:r>
      <w:r w:rsidRPr="00F05AFE">
        <w:rPr>
          <w:sz w:val="22"/>
          <w:szCs w:val="22"/>
        </w:rPr>
        <w:t>2013</w:t>
      </w:r>
    </w:p>
    <w:p w14:paraId="7D7A1A91" w14:textId="1EFD784A" w:rsidR="00B078F2" w:rsidRPr="00F05AFE" w:rsidRDefault="00B078F2" w:rsidP="00B078F2">
      <w:pPr>
        <w:pStyle w:val="Textbody"/>
        <w:numPr>
          <w:ilvl w:val="0"/>
          <w:numId w:val="4"/>
        </w:numPr>
        <w:spacing w:after="0"/>
        <w:rPr>
          <w:sz w:val="22"/>
          <w:szCs w:val="22"/>
        </w:rPr>
      </w:pPr>
      <w:r w:rsidRPr="00F05AFE">
        <w:rPr>
          <w:sz w:val="22"/>
          <w:szCs w:val="22"/>
        </w:rPr>
        <w:t>DOD Top Secret Clearance</w:t>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6C3E42" w:rsidRPr="00F05AFE">
        <w:rPr>
          <w:sz w:val="22"/>
          <w:szCs w:val="22"/>
        </w:rPr>
        <w:t>6/</w:t>
      </w:r>
      <w:r w:rsidRPr="00F05AFE">
        <w:rPr>
          <w:sz w:val="22"/>
          <w:szCs w:val="22"/>
        </w:rPr>
        <w:t>2012</w:t>
      </w:r>
    </w:p>
    <w:p w14:paraId="505A345F" w14:textId="7D676EC6" w:rsidR="00B078F2" w:rsidRPr="00F05AFE" w:rsidRDefault="00B078F2" w:rsidP="00B078F2">
      <w:pPr>
        <w:pStyle w:val="Textbody"/>
        <w:numPr>
          <w:ilvl w:val="0"/>
          <w:numId w:val="4"/>
        </w:numPr>
        <w:spacing w:after="0"/>
        <w:rPr>
          <w:sz w:val="22"/>
          <w:szCs w:val="22"/>
        </w:rPr>
      </w:pPr>
      <w:r w:rsidRPr="00F05AFE">
        <w:rPr>
          <w:sz w:val="22"/>
          <w:szCs w:val="22"/>
        </w:rPr>
        <w:t>DOD Secret Clearance</w:t>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F05AFE">
        <w:rPr>
          <w:sz w:val="22"/>
          <w:szCs w:val="22"/>
        </w:rPr>
        <w:tab/>
      </w:r>
      <w:r w:rsidR="006C3E42" w:rsidRPr="00F05AFE">
        <w:rPr>
          <w:sz w:val="22"/>
          <w:szCs w:val="22"/>
        </w:rPr>
        <w:t>4/</w:t>
      </w:r>
      <w:r w:rsidRPr="00F05AFE">
        <w:rPr>
          <w:sz w:val="22"/>
          <w:szCs w:val="22"/>
        </w:rPr>
        <w:t>20</w:t>
      </w:r>
      <w:r w:rsidR="006C3E42" w:rsidRPr="00F05AFE">
        <w:rPr>
          <w:sz w:val="22"/>
          <w:szCs w:val="22"/>
        </w:rPr>
        <w:t>12</w:t>
      </w:r>
    </w:p>
    <w:p w14:paraId="2F97F88E" w14:textId="6D55E389" w:rsidR="00B078F2" w:rsidRPr="00F05AFE" w:rsidRDefault="00B078F2" w:rsidP="00B078F2">
      <w:pPr>
        <w:pStyle w:val="Textbody"/>
        <w:numPr>
          <w:ilvl w:val="0"/>
          <w:numId w:val="4"/>
        </w:numPr>
        <w:spacing w:after="0"/>
        <w:rPr>
          <w:sz w:val="22"/>
          <w:szCs w:val="22"/>
        </w:rPr>
      </w:pPr>
      <w:r w:rsidRPr="00F05AFE">
        <w:rPr>
          <w:sz w:val="22"/>
          <w:szCs w:val="22"/>
        </w:rPr>
        <w:t xml:space="preserve">Dept. of Education Public Trust Level 5c </w:t>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C62BF1" w:rsidRPr="00F05AFE">
        <w:rPr>
          <w:sz w:val="22"/>
          <w:szCs w:val="22"/>
        </w:rPr>
        <w:tab/>
      </w:r>
      <w:r w:rsidR="006C3E42" w:rsidRPr="00F05AFE">
        <w:rPr>
          <w:sz w:val="22"/>
          <w:szCs w:val="22"/>
        </w:rPr>
        <w:t>10/</w:t>
      </w:r>
      <w:r w:rsidRPr="00F05AFE">
        <w:rPr>
          <w:sz w:val="22"/>
          <w:szCs w:val="22"/>
        </w:rPr>
        <w:t>2004</w:t>
      </w:r>
    </w:p>
    <w:p w14:paraId="74272378" w14:textId="2FE1F72F" w:rsidR="00B078F2" w:rsidRPr="00346198" w:rsidRDefault="00F05AFE" w:rsidP="00B078F2">
      <w:pPr>
        <w:pStyle w:val="Heading2"/>
        <w:numPr>
          <w:ilvl w:val="1"/>
          <w:numId w:val="3"/>
        </w:numPr>
        <w:spacing w:before="0" w:after="0"/>
        <w:ind w:left="360" w:firstLine="0"/>
      </w:pPr>
      <w:r>
        <w:t xml:space="preserve">Technical </w:t>
      </w:r>
      <w:r w:rsidR="00B078F2" w:rsidRPr="00346198">
        <w:t>Courses Completed</w:t>
      </w:r>
    </w:p>
    <w:p w14:paraId="3CE02E3B" w14:textId="7FC840BC" w:rsidR="00F05AFE" w:rsidRPr="00F05AFE" w:rsidRDefault="00F05AFE" w:rsidP="00B078F2">
      <w:pPr>
        <w:pStyle w:val="ListBullet"/>
        <w:numPr>
          <w:ilvl w:val="0"/>
          <w:numId w:val="4"/>
        </w:numPr>
        <w:spacing w:after="0"/>
      </w:pPr>
      <w:r>
        <w:rPr>
          <w:sz w:val="22"/>
        </w:rPr>
        <w:t>Cisco CCENT, Montgomery County Community College, PA</w:t>
      </w:r>
      <w:r>
        <w:rPr>
          <w:sz w:val="22"/>
        </w:rPr>
        <w:tab/>
      </w:r>
      <w:r>
        <w:rPr>
          <w:sz w:val="22"/>
        </w:rPr>
        <w:tab/>
      </w:r>
      <w:r>
        <w:rPr>
          <w:sz w:val="22"/>
        </w:rPr>
        <w:tab/>
      </w:r>
      <w:r>
        <w:rPr>
          <w:sz w:val="22"/>
        </w:rPr>
        <w:tab/>
        <w:t>2019</w:t>
      </w:r>
    </w:p>
    <w:p w14:paraId="1C88A22A" w14:textId="2C8039EE" w:rsidR="00B078F2" w:rsidRPr="00346198" w:rsidRDefault="006C3E42" w:rsidP="00B078F2">
      <w:pPr>
        <w:pStyle w:val="ListBullet"/>
        <w:numPr>
          <w:ilvl w:val="0"/>
          <w:numId w:val="4"/>
        </w:numPr>
        <w:spacing w:after="0"/>
      </w:pPr>
      <w:r>
        <w:rPr>
          <w:sz w:val="22"/>
        </w:rPr>
        <w:t xml:space="preserve">Windows NT </w:t>
      </w:r>
      <w:r w:rsidR="00B078F2" w:rsidRPr="00346198">
        <w:rPr>
          <w:sz w:val="22"/>
        </w:rPr>
        <w:t xml:space="preserve">MCSE, Heald College, Portland, OR.  </w:t>
      </w:r>
      <w:r w:rsidR="00F05AFE">
        <w:rPr>
          <w:sz w:val="22"/>
        </w:rPr>
        <w:tab/>
      </w:r>
      <w:r w:rsidR="00F05AFE">
        <w:rPr>
          <w:sz w:val="22"/>
        </w:rPr>
        <w:tab/>
      </w:r>
      <w:r w:rsidR="00F05AFE">
        <w:rPr>
          <w:sz w:val="22"/>
        </w:rPr>
        <w:tab/>
      </w:r>
      <w:r w:rsidR="00F05AFE">
        <w:rPr>
          <w:sz w:val="22"/>
        </w:rPr>
        <w:tab/>
      </w:r>
      <w:r w:rsidR="00F05AFE">
        <w:rPr>
          <w:sz w:val="22"/>
        </w:rPr>
        <w:tab/>
      </w:r>
      <w:r w:rsidR="00B078F2" w:rsidRPr="00346198">
        <w:rPr>
          <w:sz w:val="22"/>
        </w:rPr>
        <w:t>1998</w:t>
      </w:r>
    </w:p>
    <w:p w14:paraId="40C1EA91" w14:textId="77777777" w:rsidR="00B078F2" w:rsidRPr="00346198" w:rsidRDefault="00B078F2" w:rsidP="00B078F2">
      <w:pPr>
        <w:pStyle w:val="Heading2"/>
        <w:numPr>
          <w:ilvl w:val="1"/>
          <w:numId w:val="3"/>
        </w:numPr>
        <w:spacing w:before="0" w:after="0"/>
        <w:ind w:left="360" w:firstLine="0"/>
      </w:pPr>
      <w:r w:rsidRPr="00346198">
        <w:t>Colleges Attended</w:t>
      </w:r>
    </w:p>
    <w:p w14:paraId="0CCF3A35" w14:textId="6F330E87" w:rsidR="00AE5B18" w:rsidRPr="00346198" w:rsidRDefault="00B078F2" w:rsidP="00AE5B18">
      <w:pPr>
        <w:pStyle w:val="ListBullet"/>
        <w:spacing w:after="0"/>
        <w:ind w:left="720" w:hanging="720"/>
      </w:pPr>
      <w:r w:rsidRPr="00346198">
        <w:rPr>
          <w:sz w:val="22"/>
        </w:rPr>
        <w:tab/>
      </w:r>
      <w:r w:rsidR="00AE5B18" w:rsidRPr="00346198">
        <w:rPr>
          <w:sz w:val="22"/>
        </w:rPr>
        <w:t>ECPI University, Newport News, VA 2013</w:t>
      </w:r>
      <w:r w:rsidR="00AE5B18" w:rsidRPr="00346198">
        <w:rPr>
          <w:sz w:val="22"/>
        </w:rPr>
        <w:tab/>
      </w:r>
      <w:r w:rsidR="00AE5B18" w:rsidRPr="00346198">
        <w:rPr>
          <w:sz w:val="22"/>
        </w:rPr>
        <w:tab/>
      </w:r>
      <w:r w:rsidR="00C62BF1">
        <w:rPr>
          <w:sz w:val="22"/>
        </w:rPr>
        <w:tab/>
      </w:r>
      <w:r w:rsidR="00C62BF1">
        <w:rPr>
          <w:sz w:val="22"/>
        </w:rPr>
        <w:tab/>
      </w:r>
      <w:r w:rsidR="00AE5B18" w:rsidRPr="00346198">
        <w:rPr>
          <w:sz w:val="22"/>
        </w:rPr>
        <w:t>Studies: AS Network Security</w:t>
      </w:r>
      <w:r w:rsidR="00AE5B18" w:rsidRPr="00346198">
        <w:rPr>
          <w:sz w:val="22"/>
        </w:rPr>
        <w:br/>
        <w:t>Tidewater Community College, Norfolk, VA 2011</w:t>
      </w:r>
      <w:r w:rsidR="00AE5B18" w:rsidRPr="00346198">
        <w:rPr>
          <w:sz w:val="22"/>
        </w:rPr>
        <w:tab/>
      </w:r>
      <w:r w:rsidR="00C62BF1">
        <w:rPr>
          <w:sz w:val="22"/>
        </w:rPr>
        <w:tab/>
      </w:r>
      <w:r w:rsidR="00C62BF1">
        <w:rPr>
          <w:sz w:val="22"/>
        </w:rPr>
        <w:tab/>
      </w:r>
      <w:r w:rsidR="00AE5B18" w:rsidRPr="00346198">
        <w:rPr>
          <w:sz w:val="22"/>
        </w:rPr>
        <w:t>Studies: General Education &amp; SQL</w:t>
      </w:r>
    </w:p>
    <w:p w14:paraId="548BB53F" w14:textId="53B35989" w:rsidR="00AE5B18" w:rsidRPr="00346198" w:rsidRDefault="00AE5B18" w:rsidP="00AE5B18">
      <w:pPr>
        <w:pStyle w:val="ListBullet"/>
        <w:spacing w:after="0"/>
      </w:pPr>
      <w:r>
        <w:rPr>
          <w:sz w:val="22"/>
        </w:rPr>
        <w:tab/>
      </w:r>
      <w:r w:rsidRPr="00346198">
        <w:rPr>
          <w:sz w:val="22"/>
        </w:rPr>
        <w:t>Aurora Community College, Aurora, CO 1989-1991</w:t>
      </w:r>
      <w:r w:rsidRPr="00346198">
        <w:rPr>
          <w:sz w:val="22"/>
        </w:rPr>
        <w:tab/>
      </w:r>
      <w:r w:rsidR="00C62BF1">
        <w:rPr>
          <w:sz w:val="22"/>
        </w:rPr>
        <w:tab/>
      </w:r>
      <w:r w:rsidR="00C62BF1">
        <w:rPr>
          <w:sz w:val="22"/>
        </w:rPr>
        <w:tab/>
      </w:r>
      <w:r w:rsidRPr="00346198">
        <w:rPr>
          <w:sz w:val="22"/>
        </w:rPr>
        <w:t>Studies: General Education</w:t>
      </w:r>
    </w:p>
    <w:p w14:paraId="6A509730" w14:textId="720AF206" w:rsidR="00B078F2" w:rsidRPr="00346198" w:rsidRDefault="00AE5B18" w:rsidP="00AE5B18">
      <w:pPr>
        <w:pStyle w:val="ListBullet"/>
        <w:spacing w:after="0"/>
        <w:ind w:left="720" w:hanging="720"/>
      </w:pPr>
      <w:r>
        <w:rPr>
          <w:sz w:val="22"/>
        </w:rPr>
        <w:tab/>
      </w:r>
      <w:r w:rsidR="00B078F2" w:rsidRPr="00346198">
        <w:rPr>
          <w:sz w:val="22"/>
        </w:rPr>
        <w:t>DeAnza College, Cupertino, CA 1987-1988</w:t>
      </w:r>
      <w:r w:rsidR="00B078F2" w:rsidRPr="00346198">
        <w:rPr>
          <w:sz w:val="22"/>
        </w:rPr>
        <w:tab/>
      </w:r>
      <w:r w:rsidR="00B078F2" w:rsidRPr="00346198">
        <w:rPr>
          <w:sz w:val="22"/>
        </w:rPr>
        <w:tab/>
      </w:r>
      <w:r w:rsidR="00C62BF1">
        <w:rPr>
          <w:sz w:val="22"/>
        </w:rPr>
        <w:tab/>
      </w:r>
      <w:r w:rsidR="00C62BF1">
        <w:rPr>
          <w:sz w:val="22"/>
        </w:rPr>
        <w:tab/>
      </w:r>
      <w:r w:rsidR="00B078F2" w:rsidRPr="00346198">
        <w:rPr>
          <w:sz w:val="22"/>
        </w:rPr>
        <w:t>Studies: General Education</w:t>
      </w:r>
    </w:p>
    <w:p w14:paraId="3BD21E01" w14:textId="253FE3EC" w:rsidR="00B078F2" w:rsidRPr="00346198" w:rsidRDefault="00B078F2" w:rsidP="00B078F2">
      <w:pPr>
        <w:pStyle w:val="ListBullet"/>
        <w:spacing w:after="0"/>
      </w:pPr>
      <w:r w:rsidRPr="00346198">
        <w:rPr>
          <w:sz w:val="22"/>
        </w:rPr>
        <w:tab/>
      </w:r>
      <w:r w:rsidRPr="00346198">
        <w:rPr>
          <w:sz w:val="22"/>
        </w:rPr>
        <w:tab/>
      </w:r>
      <w:r w:rsidRPr="00346198">
        <w:rPr>
          <w:sz w:val="22"/>
        </w:rPr>
        <w:tab/>
      </w:r>
    </w:p>
    <w:p w14:paraId="06D5DECA" w14:textId="1B790E67" w:rsidR="00B078F2" w:rsidRPr="00346198" w:rsidRDefault="00B078F2" w:rsidP="00B078F2">
      <w:pPr>
        <w:pStyle w:val="Heading2"/>
        <w:numPr>
          <w:ilvl w:val="1"/>
          <w:numId w:val="3"/>
        </w:numPr>
        <w:spacing w:before="0" w:after="0"/>
        <w:ind w:left="360" w:firstLine="0"/>
      </w:pPr>
      <w:r w:rsidRPr="00346198">
        <w:t>Military</w:t>
      </w:r>
      <w:r w:rsidR="00C62BF1">
        <w:t xml:space="preserve"> Experience</w:t>
      </w:r>
    </w:p>
    <w:p w14:paraId="6714216C" w14:textId="77777777" w:rsidR="00C62BF1" w:rsidRDefault="00B078F2" w:rsidP="00B078F2">
      <w:pPr>
        <w:pStyle w:val="ListBullet"/>
        <w:spacing w:after="0"/>
        <w:rPr>
          <w:sz w:val="22"/>
        </w:rPr>
      </w:pPr>
      <w:r w:rsidRPr="00346198">
        <w:rPr>
          <w:sz w:val="22"/>
        </w:rPr>
        <w:tab/>
      </w:r>
      <w:r w:rsidR="00C62BF1">
        <w:rPr>
          <w:sz w:val="22"/>
        </w:rPr>
        <w:t>DOD Contractor</w:t>
      </w:r>
      <w:r w:rsidR="00C62BF1">
        <w:rPr>
          <w:sz w:val="22"/>
        </w:rPr>
        <w:tab/>
        <w:t>Deployed to Bagram AB, Afghanistan supporting CIDNE</w:t>
      </w:r>
      <w:r w:rsidR="00C62BF1">
        <w:rPr>
          <w:sz w:val="22"/>
        </w:rPr>
        <w:tab/>
        <w:t>9/2012 – 3/2013</w:t>
      </w:r>
    </w:p>
    <w:p w14:paraId="55D0975D" w14:textId="10FAD9D5" w:rsidR="00B078F2" w:rsidRDefault="00C62BF1" w:rsidP="00B078F2">
      <w:pPr>
        <w:pStyle w:val="ListBullet"/>
        <w:spacing w:after="0"/>
        <w:rPr>
          <w:sz w:val="22"/>
        </w:rPr>
      </w:pPr>
      <w:r>
        <w:rPr>
          <w:sz w:val="22"/>
        </w:rPr>
        <w:tab/>
      </w:r>
      <w:r w:rsidR="00B078F2" w:rsidRPr="00346198">
        <w:rPr>
          <w:sz w:val="22"/>
        </w:rPr>
        <w:t>USAF</w:t>
      </w:r>
      <w:r w:rsidR="00B078F2" w:rsidRPr="00346198">
        <w:rPr>
          <w:sz w:val="22"/>
        </w:rPr>
        <w:tab/>
      </w:r>
      <w:r w:rsidR="00B078F2" w:rsidRPr="00346198">
        <w:rPr>
          <w:sz w:val="22"/>
        </w:rPr>
        <w:tab/>
      </w:r>
      <w:r>
        <w:rPr>
          <w:sz w:val="22"/>
        </w:rPr>
        <w:tab/>
      </w:r>
      <w:r w:rsidR="00B078F2" w:rsidRPr="00346198">
        <w:rPr>
          <w:sz w:val="22"/>
        </w:rPr>
        <w:t>Component-level Maintenance of Satellite Receiving Station</w:t>
      </w:r>
      <w:r w:rsidR="00B078F2" w:rsidRPr="00346198">
        <w:rPr>
          <w:sz w:val="22"/>
        </w:rPr>
        <w:tab/>
        <w:t>11/1988 – 11/1991</w:t>
      </w:r>
    </w:p>
    <w:p w14:paraId="46D62A0E" w14:textId="77777777" w:rsidR="00B078F2" w:rsidRDefault="00B078F2" w:rsidP="00B078F2">
      <w:pPr>
        <w:pStyle w:val="ListBullet"/>
        <w:spacing w:after="0"/>
        <w:rPr>
          <w:sz w:val="22"/>
        </w:rPr>
      </w:pPr>
    </w:p>
    <w:p w14:paraId="76D2A1E5" w14:textId="77777777" w:rsidR="00F05AFE" w:rsidRDefault="00F05AFE">
      <w:pPr>
        <w:tabs>
          <w:tab w:val="clear" w:pos="720"/>
        </w:tabs>
        <w:suppressAutoHyphens w:val="0"/>
        <w:rPr>
          <w:b/>
          <w:sz w:val="28"/>
        </w:rPr>
      </w:pPr>
      <w:r>
        <w:rPr>
          <w:caps/>
          <w:sz w:val="28"/>
        </w:rPr>
        <w:br w:type="page"/>
      </w:r>
    </w:p>
    <w:p w14:paraId="37714841" w14:textId="01E98652" w:rsidR="00B078F2" w:rsidRDefault="00C62BF1" w:rsidP="00C62BF1">
      <w:pPr>
        <w:pStyle w:val="Heading1"/>
        <w:numPr>
          <w:ilvl w:val="0"/>
          <w:numId w:val="2"/>
        </w:numPr>
        <w:pBdr>
          <w:top w:val="single" w:sz="4" w:space="1" w:color="auto"/>
        </w:pBdr>
        <w:spacing w:before="0" w:after="0"/>
        <w:rPr>
          <w:caps w:val="0"/>
          <w:sz w:val="28"/>
        </w:rPr>
      </w:pPr>
      <w:r>
        <w:rPr>
          <w:caps w:val="0"/>
          <w:sz w:val="28"/>
        </w:rPr>
        <w:lastRenderedPageBreak/>
        <w:t>Technical Qualifications:</w:t>
      </w:r>
    </w:p>
    <w:p w14:paraId="51260A79" w14:textId="291F3B0A" w:rsidR="00B078F2" w:rsidRPr="0012093A" w:rsidRDefault="00B078F2" w:rsidP="00B078F2">
      <w:pPr>
        <w:pStyle w:val="Textbody"/>
        <w:numPr>
          <w:ilvl w:val="0"/>
          <w:numId w:val="12"/>
        </w:numPr>
        <w:spacing w:after="0"/>
        <w:rPr>
          <w:sz w:val="22"/>
          <w:szCs w:val="22"/>
        </w:rPr>
      </w:pPr>
      <w:r w:rsidRPr="0012093A">
        <w:rPr>
          <w:sz w:val="22"/>
          <w:szCs w:val="22"/>
        </w:rPr>
        <w:t>Windows Server Administration – through Server 2019</w:t>
      </w:r>
    </w:p>
    <w:p w14:paraId="502A479B" w14:textId="5A041BC7" w:rsidR="00E67FC3" w:rsidRPr="0012093A" w:rsidRDefault="00E67FC3" w:rsidP="006C3E42">
      <w:pPr>
        <w:pStyle w:val="Textbody"/>
        <w:numPr>
          <w:ilvl w:val="0"/>
          <w:numId w:val="12"/>
        </w:numPr>
        <w:spacing w:after="0"/>
        <w:rPr>
          <w:sz w:val="22"/>
          <w:szCs w:val="22"/>
        </w:rPr>
      </w:pPr>
      <w:r w:rsidRPr="0012093A">
        <w:rPr>
          <w:sz w:val="22"/>
          <w:szCs w:val="22"/>
        </w:rPr>
        <w:t xml:space="preserve">Active Directory </w:t>
      </w:r>
      <w:r w:rsidR="006C3E42" w:rsidRPr="0012093A">
        <w:rPr>
          <w:sz w:val="22"/>
          <w:szCs w:val="22"/>
        </w:rPr>
        <w:t>Administration</w:t>
      </w:r>
    </w:p>
    <w:p w14:paraId="44612DE0" w14:textId="77777777" w:rsidR="006C3E42" w:rsidRPr="0012093A" w:rsidRDefault="006C3E42" w:rsidP="006C3E42">
      <w:pPr>
        <w:pStyle w:val="Textbody"/>
        <w:numPr>
          <w:ilvl w:val="0"/>
          <w:numId w:val="12"/>
        </w:numPr>
        <w:spacing w:after="0"/>
        <w:rPr>
          <w:sz w:val="22"/>
          <w:szCs w:val="22"/>
        </w:rPr>
      </w:pPr>
      <w:r w:rsidRPr="0012093A">
        <w:rPr>
          <w:sz w:val="22"/>
          <w:szCs w:val="22"/>
        </w:rPr>
        <w:t>Virtualization – Hyper-V and VMWare</w:t>
      </w:r>
    </w:p>
    <w:p w14:paraId="79FE7B71" w14:textId="77777777" w:rsidR="006C3E42" w:rsidRPr="0012093A" w:rsidRDefault="006C3E42" w:rsidP="006C3E42">
      <w:pPr>
        <w:pStyle w:val="Textbody"/>
        <w:numPr>
          <w:ilvl w:val="0"/>
          <w:numId w:val="12"/>
        </w:numPr>
        <w:spacing w:after="0"/>
        <w:rPr>
          <w:sz w:val="22"/>
          <w:szCs w:val="22"/>
        </w:rPr>
      </w:pPr>
      <w:r w:rsidRPr="0012093A">
        <w:rPr>
          <w:sz w:val="22"/>
          <w:szCs w:val="22"/>
        </w:rPr>
        <w:t>Backup &amp; Recovery</w:t>
      </w:r>
    </w:p>
    <w:p w14:paraId="4DDD50E8" w14:textId="0ED0C411" w:rsidR="00E67FC3" w:rsidRPr="0012093A" w:rsidRDefault="006C3E42" w:rsidP="006C3E42">
      <w:pPr>
        <w:pStyle w:val="Textbody"/>
        <w:numPr>
          <w:ilvl w:val="0"/>
          <w:numId w:val="12"/>
        </w:numPr>
        <w:spacing w:after="0"/>
        <w:rPr>
          <w:sz w:val="22"/>
          <w:szCs w:val="22"/>
        </w:rPr>
      </w:pPr>
      <w:r w:rsidRPr="0012093A">
        <w:rPr>
          <w:sz w:val="22"/>
          <w:szCs w:val="22"/>
        </w:rPr>
        <w:t>Networking</w:t>
      </w:r>
    </w:p>
    <w:p w14:paraId="042975CA" w14:textId="77777777" w:rsidR="0012093A" w:rsidRPr="0012093A" w:rsidRDefault="0012093A" w:rsidP="006C3E42">
      <w:pPr>
        <w:pStyle w:val="Textbody"/>
        <w:numPr>
          <w:ilvl w:val="0"/>
          <w:numId w:val="12"/>
        </w:numPr>
        <w:spacing w:after="0"/>
        <w:rPr>
          <w:sz w:val="22"/>
          <w:szCs w:val="22"/>
        </w:rPr>
      </w:pPr>
      <w:r w:rsidRPr="0012093A">
        <w:rPr>
          <w:sz w:val="22"/>
          <w:szCs w:val="22"/>
        </w:rPr>
        <w:t>Storage Solutions</w:t>
      </w:r>
    </w:p>
    <w:p w14:paraId="15EFF187" w14:textId="77777777" w:rsidR="0012093A" w:rsidRPr="0012093A" w:rsidRDefault="0012093A" w:rsidP="006C3E42">
      <w:pPr>
        <w:pStyle w:val="Textbody"/>
        <w:numPr>
          <w:ilvl w:val="0"/>
          <w:numId w:val="12"/>
        </w:numPr>
        <w:spacing w:after="0"/>
        <w:rPr>
          <w:sz w:val="22"/>
          <w:szCs w:val="22"/>
        </w:rPr>
      </w:pPr>
      <w:r w:rsidRPr="0012093A">
        <w:rPr>
          <w:sz w:val="22"/>
          <w:szCs w:val="22"/>
        </w:rPr>
        <w:t>Collaboration Tools</w:t>
      </w:r>
    </w:p>
    <w:p w14:paraId="56082937" w14:textId="15F9C3F6" w:rsidR="00E67FC3" w:rsidRPr="0012093A" w:rsidRDefault="0012093A" w:rsidP="006C3E42">
      <w:pPr>
        <w:pStyle w:val="Textbody"/>
        <w:numPr>
          <w:ilvl w:val="0"/>
          <w:numId w:val="12"/>
        </w:numPr>
        <w:spacing w:after="0"/>
        <w:rPr>
          <w:sz w:val="22"/>
          <w:szCs w:val="22"/>
        </w:rPr>
      </w:pPr>
      <w:r w:rsidRPr="0012093A">
        <w:rPr>
          <w:sz w:val="22"/>
          <w:szCs w:val="22"/>
        </w:rPr>
        <w:t>High Availability &amp;</w:t>
      </w:r>
      <w:r w:rsidR="00E67FC3" w:rsidRPr="0012093A">
        <w:rPr>
          <w:sz w:val="22"/>
          <w:szCs w:val="22"/>
        </w:rPr>
        <w:t xml:space="preserve"> Clustering, </w:t>
      </w:r>
      <w:r w:rsidR="006C3E42" w:rsidRPr="0012093A">
        <w:rPr>
          <w:sz w:val="22"/>
          <w:szCs w:val="22"/>
        </w:rPr>
        <w:t>single</w:t>
      </w:r>
      <w:r w:rsidR="00E67FC3" w:rsidRPr="0012093A">
        <w:rPr>
          <w:sz w:val="22"/>
          <w:szCs w:val="22"/>
        </w:rPr>
        <w:t xml:space="preserve"> and </w:t>
      </w:r>
      <w:r w:rsidR="006C3E42" w:rsidRPr="0012093A">
        <w:rPr>
          <w:sz w:val="22"/>
          <w:szCs w:val="22"/>
        </w:rPr>
        <w:t>multi-subnet</w:t>
      </w:r>
      <w:r w:rsidRPr="0012093A">
        <w:rPr>
          <w:sz w:val="22"/>
          <w:szCs w:val="22"/>
        </w:rPr>
        <w:t>, file &amp; SQL AOAG</w:t>
      </w:r>
    </w:p>
    <w:p w14:paraId="74E1C5DF" w14:textId="1E14DEB8" w:rsidR="00E67FC3" w:rsidRPr="0012093A" w:rsidRDefault="00E67FC3" w:rsidP="006C3E42">
      <w:pPr>
        <w:pStyle w:val="Textbody"/>
        <w:numPr>
          <w:ilvl w:val="0"/>
          <w:numId w:val="12"/>
        </w:numPr>
        <w:spacing w:after="0"/>
        <w:rPr>
          <w:sz w:val="22"/>
          <w:szCs w:val="22"/>
        </w:rPr>
      </w:pPr>
      <w:r w:rsidRPr="0012093A">
        <w:rPr>
          <w:sz w:val="22"/>
          <w:szCs w:val="22"/>
        </w:rPr>
        <w:t>Group Policy Management</w:t>
      </w:r>
    </w:p>
    <w:p w14:paraId="1E1018D0" w14:textId="2429F684" w:rsidR="00E67FC3" w:rsidRPr="0012093A" w:rsidRDefault="00E67FC3" w:rsidP="006C3E42">
      <w:pPr>
        <w:pStyle w:val="Textbody"/>
        <w:numPr>
          <w:ilvl w:val="0"/>
          <w:numId w:val="12"/>
        </w:numPr>
        <w:spacing w:after="0"/>
        <w:rPr>
          <w:sz w:val="22"/>
          <w:szCs w:val="22"/>
        </w:rPr>
      </w:pPr>
      <w:r w:rsidRPr="0012093A">
        <w:rPr>
          <w:sz w:val="22"/>
          <w:szCs w:val="22"/>
        </w:rPr>
        <w:t>Internet Information Server</w:t>
      </w:r>
    </w:p>
    <w:p w14:paraId="33852E12" w14:textId="2265775D" w:rsidR="00E67FC3" w:rsidRPr="0012093A" w:rsidRDefault="006C3E42" w:rsidP="006C3E42">
      <w:pPr>
        <w:pStyle w:val="Textbody"/>
        <w:numPr>
          <w:ilvl w:val="0"/>
          <w:numId w:val="12"/>
        </w:numPr>
        <w:spacing w:after="0"/>
        <w:rPr>
          <w:sz w:val="22"/>
          <w:szCs w:val="22"/>
        </w:rPr>
      </w:pPr>
      <w:r w:rsidRPr="0012093A">
        <w:rPr>
          <w:sz w:val="22"/>
          <w:szCs w:val="22"/>
        </w:rPr>
        <w:t>Security</w:t>
      </w:r>
    </w:p>
    <w:p w14:paraId="51022889" w14:textId="39F52C19" w:rsidR="00E67FC3" w:rsidRPr="0012093A" w:rsidRDefault="006C3E42" w:rsidP="0012093A">
      <w:pPr>
        <w:pStyle w:val="Textbody"/>
        <w:numPr>
          <w:ilvl w:val="0"/>
          <w:numId w:val="12"/>
        </w:numPr>
        <w:spacing w:after="0"/>
        <w:rPr>
          <w:sz w:val="22"/>
          <w:szCs w:val="22"/>
        </w:rPr>
      </w:pPr>
      <w:r w:rsidRPr="0012093A">
        <w:rPr>
          <w:sz w:val="22"/>
          <w:szCs w:val="22"/>
        </w:rPr>
        <w:t>Scripting and Automation</w:t>
      </w:r>
    </w:p>
    <w:p w14:paraId="3BFCC7D7" w14:textId="2F0E1F5E" w:rsidR="0012093A" w:rsidRPr="0012093A" w:rsidRDefault="0012093A" w:rsidP="0012093A">
      <w:pPr>
        <w:pStyle w:val="Textbody"/>
        <w:numPr>
          <w:ilvl w:val="0"/>
          <w:numId w:val="12"/>
        </w:numPr>
        <w:spacing w:after="0"/>
        <w:rPr>
          <w:sz w:val="22"/>
          <w:szCs w:val="22"/>
        </w:rPr>
      </w:pPr>
      <w:r w:rsidRPr="0012093A">
        <w:rPr>
          <w:sz w:val="22"/>
          <w:szCs w:val="22"/>
        </w:rPr>
        <w:t>Linux OS Proficiency</w:t>
      </w:r>
    </w:p>
    <w:p w14:paraId="728EAFAB" w14:textId="30755645" w:rsidR="0012093A" w:rsidRPr="0012093A" w:rsidRDefault="0012093A" w:rsidP="0012093A">
      <w:pPr>
        <w:pStyle w:val="Textbody"/>
        <w:numPr>
          <w:ilvl w:val="0"/>
          <w:numId w:val="12"/>
        </w:numPr>
        <w:spacing w:after="0"/>
        <w:rPr>
          <w:sz w:val="22"/>
          <w:szCs w:val="22"/>
        </w:rPr>
      </w:pPr>
      <w:r w:rsidRPr="0012093A">
        <w:rPr>
          <w:sz w:val="22"/>
          <w:szCs w:val="22"/>
        </w:rPr>
        <w:t>System Configuration &amp; Management</w:t>
      </w:r>
    </w:p>
    <w:p w14:paraId="4F3F88B8" w14:textId="4FE6DAAE" w:rsidR="0012093A" w:rsidRPr="0012093A" w:rsidRDefault="0012093A" w:rsidP="0012093A">
      <w:pPr>
        <w:pStyle w:val="Textbody"/>
        <w:numPr>
          <w:ilvl w:val="0"/>
          <w:numId w:val="12"/>
        </w:numPr>
        <w:spacing w:after="0"/>
        <w:rPr>
          <w:sz w:val="22"/>
          <w:szCs w:val="22"/>
        </w:rPr>
      </w:pPr>
      <w:r w:rsidRPr="0012093A">
        <w:rPr>
          <w:sz w:val="22"/>
          <w:szCs w:val="22"/>
        </w:rPr>
        <w:t>Security</w:t>
      </w:r>
    </w:p>
    <w:p w14:paraId="3E4BBC87" w14:textId="77777777" w:rsidR="00B078F2" w:rsidRPr="00346198" w:rsidRDefault="00B078F2" w:rsidP="00B078F2">
      <w:pPr>
        <w:pStyle w:val="Textbody"/>
        <w:spacing w:after="0"/>
      </w:pPr>
    </w:p>
    <w:sectPr w:rsidR="00B078F2" w:rsidRPr="00346198" w:rsidSect="00411155">
      <w:type w:val="continuous"/>
      <w:pgSz w:w="12240" w:h="15840"/>
      <w:pgMar w:top="720" w:right="720" w:bottom="720" w:left="72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BD42D" w14:textId="77777777" w:rsidR="000F0CA4" w:rsidRDefault="000F0CA4">
      <w:pPr>
        <w:spacing w:after="0" w:line="240" w:lineRule="auto"/>
      </w:pPr>
      <w:r>
        <w:separator/>
      </w:r>
    </w:p>
  </w:endnote>
  <w:endnote w:type="continuationSeparator" w:id="0">
    <w:p w14:paraId="574E149D" w14:textId="77777777" w:rsidR="000F0CA4" w:rsidRDefault="000F0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C4B3" w14:textId="77777777" w:rsidR="00FE3046" w:rsidRDefault="00FE3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655A9" w14:textId="77777777" w:rsidR="000F0CA4" w:rsidRDefault="000F0CA4">
      <w:pPr>
        <w:spacing w:after="0" w:line="240" w:lineRule="auto"/>
      </w:pPr>
      <w:r>
        <w:separator/>
      </w:r>
    </w:p>
  </w:footnote>
  <w:footnote w:type="continuationSeparator" w:id="0">
    <w:p w14:paraId="7AA097A5" w14:textId="77777777" w:rsidR="000F0CA4" w:rsidRDefault="000F0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C6AF9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9A41597"/>
    <w:multiLevelType w:val="multilevel"/>
    <w:tmpl w:val="E67480CA"/>
    <w:lvl w:ilvl="0">
      <w:start w:val="1"/>
      <w:numFmt w:val="bullet"/>
      <w:lvlText w:val=""/>
      <w:lvlJc w:val="left"/>
      <w:pPr>
        <w:tabs>
          <w:tab w:val="num" w:pos="720"/>
        </w:tabs>
        <w:ind w:left="720" w:hanging="360"/>
      </w:pPr>
      <w:rPr>
        <w:rFonts w:ascii="Symbol" w:hAnsi="Symbol" w:cs="Symbol" w:hint="default"/>
        <w:color w:val="00000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6613A30"/>
    <w:multiLevelType w:val="hybridMultilevel"/>
    <w:tmpl w:val="E87C5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37C8C"/>
    <w:multiLevelType w:val="hybridMultilevel"/>
    <w:tmpl w:val="CE58B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31323"/>
    <w:multiLevelType w:val="multilevel"/>
    <w:tmpl w:val="C954210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20CB3A0A"/>
    <w:multiLevelType w:val="multilevel"/>
    <w:tmpl w:val="9F8C2FE4"/>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pStyle w:val="Heading8"/>
      <w:suff w:val="nothing"/>
      <w:lvlText w:val=""/>
      <w:lvlJc w:val="left"/>
      <w:pPr>
        <w:tabs>
          <w:tab w:val="num" w:pos="1440"/>
        </w:tabs>
        <w:ind w:left="1440" w:hanging="1440"/>
      </w:pPr>
    </w:lvl>
    <w:lvl w:ilvl="8">
      <w:start w:val="1"/>
      <w:numFmt w:val="none"/>
      <w:pStyle w:val="Heading9"/>
      <w:suff w:val="nothing"/>
      <w:lvlText w:val=""/>
      <w:lvlJc w:val="left"/>
      <w:pPr>
        <w:tabs>
          <w:tab w:val="num" w:pos="1584"/>
        </w:tabs>
        <w:ind w:left="1584" w:hanging="1584"/>
      </w:pPr>
    </w:lvl>
  </w:abstractNum>
  <w:abstractNum w:abstractNumId="6" w15:restartNumberingAfterBreak="0">
    <w:nsid w:val="441A4B56"/>
    <w:multiLevelType w:val="hybridMultilevel"/>
    <w:tmpl w:val="C5CC9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774236"/>
    <w:multiLevelType w:val="multilevel"/>
    <w:tmpl w:val="B2C4B44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4A7A5BBE"/>
    <w:multiLevelType w:val="hybridMultilevel"/>
    <w:tmpl w:val="2ED86996"/>
    <w:lvl w:ilvl="0" w:tplc="8E4A2F54">
      <w:numFmt w:val="bullet"/>
      <w:lvlText w:val="·"/>
      <w:lvlJc w:val="left"/>
      <w:pPr>
        <w:ind w:left="720" w:hanging="360"/>
      </w:pPr>
      <w:rPr>
        <w:rFonts w:ascii="Arial" w:eastAsia="Times New Roman" w:hAnsi="Arial" w:cs="Arial" w:hint="default"/>
        <w:color w:val="333333"/>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9A5BBD"/>
    <w:multiLevelType w:val="multilevel"/>
    <w:tmpl w:val="41188B40"/>
    <w:lvl w:ilvl="0">
      <w:start w:val="1"/>
      <w:numFmt w:val="decimal"/>
      <w:lvlText w:val="%1)"/>
      <w:lvlJc w:val="left"/>
      <w:pPr>
        <w:ind w:left="360" w:hanging="360"/>
      </w:pPr>
    </w:lvl>
    <w:lvl w:ilvl="1">
      <w:start w:val="1"/>
      <w:numFmt w:val="bullet"/>
      <w:lvlText w:val=""/>
      <w:lvlJc w:val="left"/>
      <w:pPr>
        <w:tabs>
          <w:tab w:val="num" w:pos="576"/>
        </w:tabs>
        <w:ind w:left="576" w:hanging="576"/>
      </w:pPr>
      <w:rPr>
        <w:rFonts w:ascii="Symbol" w:hAnsi="Symbol" w:hint="default"/>
      </w:rPr>
    </w:lvl>
    <w:lvl w:ilvl="2">
      <w:start w:val="1"/>
      <w:numFmt w:val="none"/>
      <w:suff w:val="nothing"/>
      <w:lvlText w:val=""/>
      <w:lvlJc w:val="left"/>
      <w:pPr>
        <w:tabs>
          <w:tab w:val="num" w:pos="720"/>
        </w:tabs>
        <w:ind w:left="720" w:hanging="720"/>
      </w:pPr>
    </w:lvl>
    <w:lvl w:ilvl="3">
      <w:start w:val="1"/>
      <w:numFmt w:val="lowerLetter"/>
      <w:lvlText w:val="%4)"/>
      <w:lvlJc w:val="left"/>
      <w:pPr>
        <w:tabs>
          <w:tab w:val="num" w:pos="2520"/>
        </w:tabs>
        <w:ind w:left="720" w:firstLine="0"/>
      </w:pPr>
    </w:lvl>
    <w:lvl w:ilvl="4">
      <w:start w:val="1"/>
      <w:numFmt w:val="decimal"/>
      <w:lvlText w:val="(%5)"/>
      <w:lvlJc w:val="left"/>
      <w:pPr>
        <w:tabs>
          <w:tab w:val="num" w:pos="3240"/>
        </w:tabs>
        <w:ind w:left="1080" w:firstLine="0"/>
      </w:pPr>
    </w:lvl>
    <w:lvl w:ilvl="5">
      <w:start w:val="1"/>
      <w:numFmt w:val="lowerLetter"/>
      <w:lvlText w:val="(%6)"/>
      <w:lvlJc w:val="left"/>
      <w:pPr>
        <w:tabs>
          <w:tab w:val="num" w:pos="3960"/>
        </w:tabs>
        <w:ind w:left="1440" w:firstLine="0"/>
      </w:pPr>
    </w:lvl>
    <w:lvl w:ilvl="6">
      <w:start w:val="1"/>
      <w:numFmt w:val="lowerRoman"/>
      <w:lvlText w:val="(%7)"/>
      <w:lvlJc w:val="left"/>
      <w:pPr>
        <w:tabs>
          <w:tab w:val="num" w:pos="4680"/>
        </w:tabs>
        <w:ind w:left="1800" w:firstLine="0"/>
      </w:pPr>
    </w:lvl>
    <w:lvl w:ilvl="7">
      <w:start w:val="1"/>
      <w:numFmt w:val="lowerLetter"/>
      <w:lvlText w:val="(%8)"/>
      <w:lvlJc w:val="left"/>
      <w:pPr>
        <w:tabs>
          <w:tab w:val="num" w:pos="5400"/>
        </w:tabs>
        <w:ind w:left="2160" w:firstLine="0"/>
      </w:pPr>
    </w:lvl>
    <w:lvl w:ilvl="8">
      <w:start w:val="1"/>
      <w:numFmt w:val="lowerRoman"/>
      <w:lvlText w:val="(%9)"/>
      <w:lvlJc w:val="left"/>
      <w:pPr>
        <w:tabs>
          <w:tab w:val="num" w:pos="6120"/>
        </w:tabs>
        <w:ind w:left="2520" w:firstLine="0"/>
      </w:pPr>
    </w:lvl>
  </w:abstractNum>
  <w:abstractNum w:abstractNumId="10" w15:restartNumberingAfterBreak="0">
    <w:nsid w:val="6ACA2740"/>
    <w:multiLevelType w:val="hybridMultilevel"/>
    <w:tmpl w:val="A2D43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F41D39"/>
    <w:multiLevelType w:val="multilevel"/>
    <w:tmpl w:val="78E42E9E"/>
    <w:lvl w:ilvl="0">
      <w:start w:val="1"/>
      <w:numFmt w:val="decimal"/>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lowerLetter"/>
      <w:lvlText w:val="%4)"/>
      <w:lvlJc w:val="left"/>
      <w:pPr>
        <w:tabs>
          <w:tab w:val="num" w:pos="2520"/>
        </w:tabs>
        <w:ind w:left="720" w:firstLine="0"/>
      </w:pPr>
    </w:lvl>
    <w:lvl w:ilvl="4">
      <w:start w:val="1"/>
      <w:numFmt w:val="decimal"/>
      <w:lvlText w:val="(%5)"/>
      <w:lvlJc w:val="left"/>
      <w:pPr>
        <w:tabs>
          <w:tab w:val="num" w:pos="3240"/>
        </w:tabs>
        <w:ind w:left="1080" w:firstLine="0"/>
      </w:pPr>
    </w:lvl>
    <w:lvl w:ilvl="5">
      <w:start w:val="1"/>
      <w:numFmt w:val="lowerLetter"/>
      <w:lvlText w:val="(%6)"/>
      <w:lvlJc w:val="left"/>
      <w:pPr>
        <w:tabs>
          <w:tab w:val="num" w:pos="3960"/>
        </w:tabs>
        <w:ind w:left="1440" w:firstLine="0"/>
      </w:pPr>
    </w:lvl>
    <w:lvl w:ilvl="6">
      <w:start w:val="1"/>
      <w:numFmt w:val="lowerRoman"/>
      <w:lvlText w:val="(%7)"/>
      <w:lvlJc w:val="left"/>
      <w:pPr>
        <w:tabs>
          <w:tab w:val="num" w:pos="4680"/>
        </w:tabs>
        <w:ind w:left="1800" w:firstLine="0"/>
      </w:pPr>
    </w:lvl>
    <w:lvl w:ilvl="7">
      <w:start w:val="1"/>
      <w:numFmt w:val="lowerLetter"/>
      <w:lvlText w:val="(%8)"/>
      <w:lvlJc w:val="left"/>
      <w:pPr>
        <w:tabs>
          <w:tab w:val="num" w:pos="5400"/>
        </w:tabs>
        <w:ind w:left="2160" w:firstLine="0"/>
      </w:pPr>
    </w:lvl>
    <w:lvl w:ilvl="8">
      <w:start w:val="1"/>
      <w:numFmt w:val="lowerRoman"/>
      <w:lvlText w:val="(%9)"/>
      <w:lvlJc w:val="left"/>
      <w:pPr>
        <w:tabs>
          <w:tab w:val="num" w:pos="6120"/>
        </w:tabs>
        <w:ind w:left="2520" w:firstLine="0"/>
      </w:pPr>
    </w:lvl>
  </w:abstractNum>
  <w:abstractNum w:abstractNumId="12" w15:restartNumberingAfterBreak="0">
    <w:nsid w:val="73C7587B"/>
    <w:multiLevelType w:val="multilevel"/>
    <w:tmpl w:val="42343F92"/>
    <w:lvl w:ilvl="0">
      <w:start w:val="1"/>
      <w:numFmt w:val="bullet"/>
      <w:lvlText w:val=""/>
      <w:lvlJc w:val="left"/>
      <w:pPr>
        <w:tabs>
          <w:tab w:val="num" w:pos="720"/>
        </w:tabs>
        <w:ind w:left="720" w:hanging="360"/>
      </w:pPr>
      <w:rPr>
        <w:rFonts w:ascii="Symbol" w:hAnsi="Symbol" w:cs="Symbol" w:hint="default"/>
        <w:sz w:val="22"/>
      </w:rPr>
    </w:lvl>
    <w:lvl w:ilvl="1">
      <w:start w:val="1"/>
      <w:numFmt w:val="bullet"/>
      <w:lvlText w:val=""/>
      <w:lvlJc w:val="left"/>
      <w:pPr>
        <w:tabs>
          <w:tab w:val="num" w:pos="1440"/>
        </w:tabs>
        <w:ind w:left="1440" w:hanging="360"/>
      </w:pPr>
      <w:rPr>
        <w:rFonts w:ascii="Symbol" w:hAnsi="Symbol" w:cs="Symbol" w:hint="default"/>
        <w:sz w:val="22"/>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920527074">
    <w:abstractNumId w:val="5"/>
  </w:num>
  <w:num w:numId="2" w16cid:durableId="839543261">
    <w:abstractNumId w:val="7"/>
  </w:num>
  <w:num w:numId="3" w16cid:durableId="984971300">
    <w:abstractNumId w:val="11"/>
  </w:num>
  <w:num w:numId="4" w16cid:durableId="1713769753">
    <w:abstractNumId w:val="12"/>
  </w:num>
  <w:num w:numId="5" w16cid:durableId="21640449">
    <w:abstractNumId w:val="1"/>
  </w:num>
  <w:num w:numId="6" w16cid:durableId="1183009794">
    <w:abstractNumId w:val="4"/>
  </w:num>
  <w:num w:numId="7" w16cid:durableId="851988780">
    <w:abstractNumId w:val="9"/>
  </w:num>
  <w:num w:numId="8" w16cid:durableId="813958157">
    <w:abstractNumId w:val="3"/>
  </w:num>
  <w:num w:numId="9" w16cid:durableId="1658222088">
    <w:abstractNumId w:val="8"/>
  </w:num>
  <w:num w:numId="10" w16cid:durableId="172840223">
    <w:abstractNumId w:val="6"/>
  </w:num>
  <w:num w:numId="11" w16cid:durableId="527454019">
    <w:abstractNumId w:val="0"/>
  </w:num>
  <w:num w:numId="12" w16cid:durableId="305625563">
    <w:abstractNumId w:val="2"/>
  </w:num>
  <w:num w:numId="13" w16cid:durableId="1827236590">
    <w:abstractNumId w:val="10"/>
  </w:num>
  <w:num w:numId="14" w16cid:durableId="363213319">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46"/>
    <w:rsid w:val="000A2141"/>
    <w:rsid w:val="000C45EA"/>
    <w:rsid w:val="000F0CA4"/>
    <w:rsid w:val="0012093A"/>
    <w:rsid w:val="001533DB"/>
    <w:rsid w:val="001E75CA"/>
    <w:rsid w:val="0027449A"/>
    <w:rsid w:val="00346198"/>
    <w:rsid w:val="00351549"/>
    <w:rsid w:val="00411155"/>
    <w:rsid w:val="004535D4"/>
    <w:rsid w:val="00472BBB"/>
    <w:rsid w:val="004E239A"/>
    <w:rsid w:val="004F4F23"/>
    <w:rsid w:val="00500250"/>
    <w:rsid w:val="005439D4"/>
    <w:rsid w:val="00566D95"/>
    <w:rsid w:val="005B3D9D"/>
    <w:rsid w:val="005C5B1D"/>
    <w:rsid w:val="005F72D6"/>
    <w:rsid w:val="00643D49"/>
    <w:rsid w:val="0064565F"/>
    <w:rsid w:val="00670159"/>
    <w:rsid w:val="006C361B"/>
    <w:rsid w:val="006C3E42"/>
    <w:rsid w:val="007060FE"/>
    <w:rsid w:val="007115B3"/>
    <w:rsid w:val="0079046F"/>
    <w:rsid w:val="007A22B5"/>
    <w:rsid w:val="00913975"/>
    <w:rsid w:val="00AE5B18"/>
    <w:rsid w:val="00B078F2"/>
    <w:rsid w:val="00B478EA"/>
    <w:rsid w:val="00BB0F2D"/>
    <w:rsid w:val="00BB68AE"/>
    <w:rsid w:val="00C62BF1"/>
    <w:rsid w:val="00CE5796"/>
    <w:rsid w:val="00D204D2"/>
    <w:rsid w:val="00D86758"/>
    <w:rsid w:val="00DF22A1"/>
    <w:rsid w:val="00E50462"/>
    <w:rsid w:val="00E67FC3"/>
    <w:rsid w:val="00E7169D"/>
    <w:rsid w:val="00EC10BB"/>
    <w:rsid w:val="00F05AFE"/>
    <w:rsid w:val="00F4511E"/>
    <w:rsid w:val="00F539B6"/>
    <w:rsid w:val="00F8408F"/>
    <w:rsid w:val="00FE3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FC8B"/>
  <w15:docId w15:val="{58470AD6-8B65-4C96-845F-C4444BA9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tabs>
        <w:tab w:val="left" w:pos="720"/>
      </w:tabs>
      <w:suppressAutoHyphens/>
    </w:pPr>
    <w:rPr>
      <w:rFonts w:ascii="Times New Roman" w:eastAsia="Times New Roman" w:hAnsi="Times New Roman" w:cs="Times New Roman"/>
      <w:color w:val="00000A"/>
      <w:sz w:val="24"/>
      <w:szCs w:val="20"/>
    </w:rPr>
  </w:style>
  <w:style w:type="paragraph" w:styleId="Heading1">
    <w:name w:val="heading 1"/>
    <w:basedOn w:val="Normal"/>
    <w:next w:val="Textbody"/>
    <w:link w:val="Heading1Char"/>
    <w:pPr>
      <w:keepNext/>
      <w:spacing w:before="120" w:after="120"/>
      <w:outlineLvl w:val="0"/>
    </w:pPr>
    <w:rPr>
      <w:b/>
      <w:caps/>
    </w:rPr>
  </w:style>
  <w:style w:type="paragraph" w:styleId="Heading2">
    <w:name w:val="heading 2"/>
    <w:basedOn w:val="Normal"/>
    <w:next w:val="Textbody"/>
    <w:link w:val="Heading2Char"/>
    <w:pPr>
      <w:keepNext/>
      <w:numPr>
        <w:ilvl w:val="1"/>
        <w:numId w:val="1"/>
      </w:numPr>
      <w:spacing w:before="120" w:after="120"/>
      <w:outlineLvl w:val="1"/>
    </w:pPr>
    <w:rPr>
      <w:b/>
      <w:i/>
    </w:rPr>
  </w:style>
  <w:style w:type="paragraph" w:styleId="Heading3">
    <w:name w:val="heading 3"/>
    <w:basedOn w:val="Normal"/>
    <w:next w:val="Textbody"/>
    <w:pPr>
      <w:keepNext/>
      <w:numPr>
        <w:ilvl w:val="2"/>
        <w:numId w:val="1"/>
      </w:numPr>
      <w:tabs>
        <w:tab w:val="left" w:pos="1080"/>
      </w:tabs>
      <w:spacing w:before="120" w:after="120"/>
      <w:outlineLvl w:val="2"/>
    </w:pPr>
    <w:rPr>
      <w:u w:val="single"/>
    </w:rPr>
  </w:style>
  <w:style w:type="paragraph" w:styleId="Heading4">
    <w:name w:val="heading 4"/>
    <w:basedOn w:val="Normal"/>
    <w:next w:val="Textbody"/>
    <w:pPr>
      <w:keepNext/>
      <w:numPr>
        <w:ilvl w:val="3"/>
        <w:numId w:val="1"/>
      </w:numPr>
      <w:tabs>
        <w:tab w:val="left" w:pos="3240"/>
      </w:tabs>
      <w:spacing w:before="120" w:after="60"/>
      <w:ind w:left="720" w:firstLine="0"/>
      <w:outlineLvl w:val="3"/>
    </w:pPr>
    <w:rPr>
      <w:b/>
    </w:rPr>
  </w:style>
  <w:style w:type="paragraph" w:styleId="Heading5">
    <w:name w:val="heading 5"/>
    <w:basedOn w:val="Normal"/>
    <w:next w:val="Textbody"/>
    <w:pPr>
      <w:numPr>
        <w:ilvl w:val="4"/>
        <w:numId w:val="1"/>
      </w:numPr>
      <w:tabs>
        <w:tab w:val="left" w:pos="4680"/>
      </w:tabs>
      <w:spacing w:before="240" w:after="60"/>
      <w:ind w:left="1080" w:firstLine="0"/>
      <w:outlineLvl w:val="4"/>
    </w:pPr>
    <w:rPr>
      <w:b/>
      <w:i/>
    </w:rPr>
  </w:style>
  <w:style w:type="paragraph" w:styleId="Heading6">
    <w:name w:val="heading 6"/>
    <w:basedOn w:val="Normal"/>
    <w:next w:val="Textbody"/>
    <w:pPr>
      <w:numPr>
        <w:ilvl w:val="5"/>
        <w:numId w:val="1"/>
      </w:numPr>
      <w:tabs>
        <w:tab w:val="left" w:pos="6120"/>
      </w:tabs>
      <w:spacing w:before="240" w:after="60"/>
      <w:ind w:left="1440" w:firstLine="0"/>
      <w:outlineLvl w:val="5"/>
    </w:pPr>
    <w:rPr>
      <w:b/>
    </w:rPr>
  </w:style>
  <w:style w:type="paragraph" w:styleId="Heading7">
    <w:name w:val="heading 7"/>
    <w:basedOn w:val="Normal"/>
    <w:next w:val="Textbody"/>
    <w:pPr>
      <w:numPr>
        <w:ilvl w:val="6"/>
        <w:numId w:val="1"/>
      </w:numPr>
      <w:tabs>
        <w:tab w:val="left" w:pos="7560"/>
      </w:tabs>
      <w:spacing w:before="240" w:after="60"/>
      <w:ind w:left="1800" w:firstLine="0"/>
      <w:outlineLvl w:val="6"/>
    </w:pPr>
  </w:style>
  <w:style w:type="paragraph" w:styleId="Heading8">
    <w:name w:val="heading 8"/>
    <w:basedOn w:val="Normal"/>
    <w:next w:val="Textbody"/>
    <w:pPr>
      <w:numPr>
        <w:ilvl w:val="7"/>
        <w:numId w:val="1"/>
      </w:numPr>
      <w:tabs>
        <w:tab w:val="left" w:pos="9000"/>
      </w:tabs>
      <w:spacing w:before="240" w:after="60"/>
      <w:ind w:left="2160" w:firstLine="0"/>
      <w:outlineLvl w:val="7"/>
    </w:pPr>
    <w:rPr>
      <w:i/>
    </w:rPr>
  </w:style>
  <w:style w:type="paragraph" w:styleId="Heading9">
    <w:name w:val="heading 9"/>
    <w:basedOn w:val="Normal"/>
    <w:next w:val="Textbody"/>
    <w:pPr>
      <w:numPr>
        <w:ilvl w:val="8"/>
        <w:numId w:val="1"/>
      </w:numPr>
      <w:tabs>
        <w:tab w:val="left" w:pos="10440"/>
      </w:tabs>
      <w:spacing w:before="240" w:after="60"/>
      <w:ind w:left="2520" w:firstLine="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rPr>
      <w:i/>
      <w:iCs/>
    </w:rPr>
  </w:style>
  <w:style w:type="character" w:customStyle="1" w:styleId="InternetLink">
    <w:name w:val="Internet Link"/>
    <w:basedOn w:val="DefaultParagraphFont"/>
    <w:rPr>
      <w:color w:val="0000FF"/>
      <w:u w:val="single"/>
      <w:lang w:val="en-US" w:eastAsia="en-US" w:bidi="en-US"/>
    </w:rPr>
  </w:style>
  <w:style w:type="character" w:styleId="FollowedHyperlink">
    <w:name w:val="FollowedHyperlink"/>
    <w:basedOn w:val="DefaultParagraphFont"/>
    <w:rPr>
      <w:color w:val="800080"/>
      <w:u w:val="single"/>
    </w:rPr>
  </w:style>
  <w:style w:type="character" w:customStyle="1" w:styleId="ListLabel1">
    <w:name w:val="ListLabel 1"/>
    <w:rPr>
      <w:sz w:val="20"/>
    </w:rPr>
  </w:style>
  <w:style w:type="character" w:customStyle="1" w:styleId="ListLabel2">
    <w:name w:val="ListLabel 2"/>
    <w:rPr>
      <w:sz w:val="22"/>
    </w:rPr>
  </w:style>
  <w:style w:type="character" w:customStyle="1" w:styleId="ListLabel3">
    <w:name w:val="ListLabel 3"/>
    <w:rPr>
      <w:color w:val="00000A"/>
    </w:rPr>
  </w:style>
  <w:style w:type="character" w:customStyle="1" w:styleId="ListLabel4">
    <w:name w:val="ListLabel 4"/>
    <w:rPr>
      <w:rFonts w:cs="Courier New"/>
    </w:rPr>
  </w:style>
  <w:style w:type="character" w:customStyle="1" w:styleId="ListLabel5">
    <w:name w:val="ListLabel 5"/>
    <w:rPr>
      <w:rFonts w:cs="Symbol"/>
      <w:sz w:val="22"/>
    </w:rPr>
  </w:style>
  <w:style w:type="character" w:customStyle="1" w:styleId="ListLabel6">
    <w:name w:val="ListLabel 6"/>
    <w:rPr>
      <w:rFonts w:cs="Wingdings"/>
    </w:rPr>
  </w:style>
  <w:style w:type="character" w:customStyle="1" w:styleId="ListLabel7">
    <w:name w:val="ListLabel 7"/>
    <w:rPr>
      <w:rFonts w:cs="Symbol"/>
    </w:rPr>
  </w:style>
  <w:style w:type="character" w:customStyle="1" w:styleId="ListLabel8">
    <w:name w:val="ListLabel 8"/>
    <w:rPr>
      <w:rFonts w:cs="Courier New"/>
    </w:rPr>
  </w:style>
  <w:style w:type="character" w:customStyle="1" w:styleId="ListLabel9">
    <w:name w:val="ListLabel 9"/>
    <w:rPr>
      <w:rFonts w:cs="Symbol"/>
      <w:color w:val="00000A"/>
    </w:rPr>
  </w:style>
  <w:style w:type="character" w:customStyle="1" w:styleId="ListLabel10">
    <w:name w:val="ListLabel 10"/>
    <w:rPr>
      <w:rFonts w:cs="Symbol"/>
      <w:sz w:val="22"/>
    </w:rPr>
  </w:style>
  <w:style w:type="character" w:customStyle="1" w:styleId="ListLabel11">
    <w:name w:val="ListLabel 11"/>
    <w:rPr>
      <w:rFonts w:cs="Wingdings"/>
    </w:rPr>
  </w:style>
  <w:style w:type="character" w:customStyle="1" w:styleId="ListLabel12">
    <w:name w:val="ListLabel 12"/>
    <w:rPr>
      <w:rFonts w:cs="Symbol"/>
    </w:rPr>
  </w:style>
  <w:style w:type="character" w:customStyle="1" w:styleId="ListLabel13">
    <w:name w:val="ListLabel 13"/>
    <w:rPr>
      <w:rFonts w:cs="Courier New"/>
    </w:rPr>
  </w:style>
  <w:style w:type="character" w:customStyle="1" w:styleId="ListLabel14">
    <w:name w:val="ListLabel 14"/>
    <w:rPr>
      <w:rFonts w:cs="Symbol"/>
      <w:color w:val="00000A"/>
    </w:rPr>
  </w:style>
  <w:style w:type="paragraph" w:customStyle="1" w:styleId="Heading">
    <w:name w:val="Heading"/>
    <w:basedOn w:val="Normal"/>
    <w:next w:val="Textbody"/>
    <w:pPr>
      <w:keepNext/>
      <w:spacing w:before="240" w:after="120"/>
    </w:pPr>
    <w:rPr>
      <w:rFonts w:ascii="Arial" w:eastAsia="Droid Sans Fallback" w:hAnsi="Arial" w:cs="Lohit Hindi"/>
      <w:sz w:val="28"/>
      <w:szCs w:val="28"/>
    </w:rPr>
  </w:style>
  <w:style w:type="paragraph" w:customStyle="1" w:styleId="Textbody">
    <w:name w:val="Text body"/>
    <w:basedOn w:val="Normal"/>
    <w:pPr>
      <w:spacing w:after="120"/>
    </w:pPr>
  </w:style>
  <w:style w:type="paragraph" w:styleId="List">
    <w:name w:val="List"/>
    <w:basedOn w:val="Textbody"/>
    <w:rPr>
      <w:rFonts w:cs="Lohit Hindi"/>
    </w:rPr>
  </w:style>
  <w:style w:type="paragraph" w:styleId="Caption">
    <w:name w:val="caption"/>
    <w:basedOn w:val="Normal"/>
    <w:pPr>
      <w:suppressLineNumbers/>
      <w:spacing w:before="120" w:after="120"/>
    </w:pPr>
    <w:rPr>
      <w:rFonts w:cs="Lohit Hindi"/>
      <w:i/>
      <w:iCs/>
      <w:szCs w:val="24"/>
    </w:rPr>
  </w:style>
  <w:style w:type="paragraph" w:customStyle="1" w:styleId="Index">
    <w:name w:val="Index"/>
    <w:basedOn w:val="Normal"/>
    <w:pPr>
      <w:suppressLineNumbers/>
    </w:pPr>
    <w:rPr>
      <w:rFonts w:cs="Lohit Hindi"/>
    </w:rPr>
  </w:style>
  <w:style w:type="paragraph" w:styleId="Header">
    <w:name w:val="header"/>
    <w:basedOn w:val="Normal"/>
    <w:pPr>
      <w:suppressLineNumbers/>
      <w:tabs>
        <w:tab w:val="center" w:pos="4320"/>
        <w:tab w:val="right" w:pos="8640"/>
      </w:tabs>
    </w:pPr>
  </w:style>
  <w:style w:type="paragraph" w:customStyle="1" w:styleId="SummaryHeading">
    <w:name w:val="Summary Heading"/>
    <w:basedOn w:val="Normal"/>
    <w:pPr>
      <w:keepNext/>
      <w:pBdr>
        <w:top w:val="single" w:sz="4" w:space="0" w:color="C0C0C0"/>
      </w:pBdr>
      <w:spacing w:before="120" w:after="120"/>
    </w:pPr>
    <w:rPr>
      <w:b/>
      <w:caps/>
    </w:rPr>
  </w:style>
  <w:style w:type="paragraph" w:customStyle="1" w:styleId="Textbodyindent">
    <w:name w:val="Text body indent"/>
    <w:basedOn w:val="Normal"/>
    <w:pPr>
      <w:ind w:left="1440" w:hanging="1440"/>
    </w:pPr>
    <w:rPr>
      <w:sz w:val="20"/>
    </w:rPr>
  </w:style>
  <w:style w:type="paragraph" w:styleId="ListBullet">
    <w:name w:val="List Bullet"/>
    <w:basedOn w:val="Normal"/>
    <w:pPr>
      <w:spacing w:after="60"/>
    </w:pPr>
  </w:style>
  <w:style w:type="paragraph" w:styleId="ListNumber">
    <w:name w:val="List Number"/>
    <w:basedOn w:val="Normal"/>
    <w:pPr>
      <w:spacing w:after="60"/>
    </w:pPr>
  </w:style>
  <w:style w:type="paragraph" w:styleId="Footer">
    <w:name w:val="footer"/>
    <w:basedOn w:val="Normal"/>
    <w:pPr>
      <w:suppressLineNumbers/>
      <w:tabs>
        <w:tab w:val="center" w:pos="4680"/>
        <w:tab w:val="center" w:pos="4860"/>
        <w:tab w:val="right" w:pos="9360"/>
      </w:tabs>
    </w:pPr>
    <w:rPr>
      <w:sz w:val="20"/>
    </w:rPr>
  </w:style>
  <w:style w:type="paragraph" w:customStyle="1" w:styleId="Hardware">
    <w:name w:val="Hardware"/>
    <w:basedOn w:val="Textbody"/>
    <w:pPr>
      <w:ind w:left="1440" w:hanging="1440"/>
    </w:pPr>
  </w:style>
  <w:style w:type="paragraph" w:styleId="NormalWeb">
    <w:name w:val="Normal (Web)"/>
    <w:basedOn w:val="Normal"/>
    <w:pPr>
      <w:spacing w:before="28" w:after="28"/>
    </w:pPr>
    <w:rPr>
      <w:color w:val="000000"/>
      <w:szCs w:val="24"/>
    </w:rPr>
  </w:style>
  <w:style w:type="paragraph" w:styleId="ListContinue5">
    <w:name w:val="List Continue 5"/>
    <w:basedOn w:val="Normal"/>
    <w:pPr>
      <w:spacing w:after="120"/>
      <w:ind w:left="1800"/>
    </w:pPr>
  </w:style>
  <w:style w:type="paragraph" w:customStyle="1" w:styleId="ApplicantName">
    <w:name w:val="ApplicantName"/>
    <w:basedOn w:val="Normal"/>
    <w:pPr>
      <w:tabs>
        <w:tab w:val="center" w:pos="3240"/>
      </w:tabs>
    </w:pPr>
    <w:rPr>
      <w:b/>
      <w:smallCaps/>
      <w:sz w:val="28"/>
    </w:rPr>
  </w:style>
  <w:style w:type="paragraph" w:customStyle="1" w:styleId="ApplicantTitle">
    <w:name w:val="ApplicantTitle"/>
    <w:basedOn w:val="Normal"/>
    <w:pPr>
      <w:tabs>
        <w:tab w:val="center" w:pos="3240"/>
      </w:tabs>
    </w:pPr>
    <w:rPr>
      <w:b/>
    </w:rPr>
  </w:style>
  <w:style w:type="paragraph" w:styleId="BalloonText">
    <w:name w:val="Balloon Text"/>
    <w:basedOn w:val="Normal"/>
    <w:rPr>
      <w:rFonts w:ascii="Tahoma" w:hAnsi="Tahoma" w:cs="Tahoma"/>
      <w:sz w:val="16"/>
      <w:szCs w:val="16"/>
    </w:rPr>
  </w:style>
  <w:style w:type="paragraph" w:styleId="DocumentMap">
    <w:name w:val="Document Map"/>
    <w:basedOn w:val="Normal"/>
    <w:pPr>
      <w:shd w:val="clear" w:color="auto" w:fill="000080"/>
    </w:pPr>
    <w:rPr>
      <w:rFonts w:ascii="Tahoma" w:hAnsi="Tahoma" w:cs="Tahoma"/>
      <w:sz w:val="20"/>
    </w:rPr>
  </w:style>
  <w:style w:type="paragraph" w:customStyle="1" w:styleId="ReturnAddress">
    <w:name w:val="Return Address"/>
    <w:basedOn w:val="Normal"/>
    <w:rPr>
      <w:szCs w:val="24"/>
    </w:rPr>
  </w:style>
  <w:style w:type="paragraph" w:customStyle="1" w:styleId="Complimentaryclose">
    <w:name w:val="Complimentary close"/>
    <w:basedOn w:val="Normal"/>
    <w:pPr>
      <w:suppressLineNumbers/>
    </w:pPr>
    <w:rPr>
      <w:szCs w:val="24"/>
    </w:rPr>
  </w:style>
  <w:style w:type="paragraph" w:styleId="Closing">
    <w:name w:val="Closing"/>
    <w:basedOn w:val="Normal"/>
    <w:rPr>
      <w:szCs w:val="24"/>
    </w:rPr>
  </w:style>
  <w:style w:type="paragraph" w:styleId="Signature">
    <w:name w:val="Signature"/>
    <w:basedOn w:val="Normal"/>
    <w:pPr>
      <w:suppressLineNumbers/>
    </w:pPr>
    <w:rPr>
      <w:szCs w:val="24"/>
    </w:rPr>
  </w:style>
  <w:style w:type="paragraph" w:customStyle="1" w:styleId="Enclosure">
    <w:name w:val="Enclosure"/>
    <w:basedOn w:val="Normal"/>
    <w:rPr>
      <w:szCs w:val="24"/>
    </w:rPr>
  </w:style>
  <w:style w:type="paragraph" w:styleId="NoSpacing">
    <w:name w:val="No Spacing"/>
    <w:pPr>
      <w:tabs>
        <w:tab w:val="left" w:pos="720"/>
      </w:tabs>
      <w:suppressAutoHyphens/>
    </w:pPr>
    <w:rPr>
      <w:rFonts w:ascii="Times New Roman" w:eastAsia="Times New Roman" w:hAnsi="Times New Roman" w:cs="Times New Roman"/>
      <w:color w:val="00000A"/>
      <w:sz w:val="24"/>
      <w:szCs w:val="20"/>
    </w:rPr>
  </w:style>
  <w:style w:type="character" w:customStyle="1" w:styleId="Heading2Char">
    <w:name w:val="Heading 2 Char"/>
    <w:basedOn w:val="DefaultParagraphFont"/>
    <w:link w:val="Heading2"/>
    <w:rsid w:val="001E75CA"/>
    <w:rPr>
      <w:rFonts w:ascii="Times New Roman" w:eastAsia="Times New Roman" w:hAnsi="Times New Roman" w:cs="Times New Roman"/>
      <w:b/>
      <w:i/>
      <w:color w:val="00000A"/>
      <w:sz w:val="24"/>
      <w:szCs w:val="20"/>
    </w:rPr>
  </w:style>
  <w:style w:type="character" w:customStyle="1" w:styleId="Heading1Char">
    <w:name w:val="Heading 1 Char"/>
    <w:basedOn w:val="DefaultParagraphFont"/>
    <w:link w:val="Heading1"/>
    <w:rsid w:val="00B078F2"/>
    <w:rPr>
      <w:rFonts w:ascii="Times New Roman" w:eastAsia="Times New Roman" w:hAnsi="Times New Roman" w:cs="Times New Roman"/>
      <w:b/>
      <w:caps/>
      <w:color w:val="00000A"/>
      <w:sz w:val="24"/>
      <w:szCs w:val="20"/>
    </w:rPr>
  </w:style>
  <w:style w:type="paragraph" w:styleId="ListParagraph">
    <w:name w:val="List Paragraph"/>
    <w:basedOn w:val="Normal"/>
    <w:uiPriority w:val="34"/>
    <w:qFormat/>
    <w:rsid w:val="00411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969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1251</Words>
  <Characters>7135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Resume</vt:lpstr>
    </vt:vector>
  </TitlesOfParts>
  <Company>The Rectory</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Compass Marketing</dc:subject>
  <dc:creator>Sean Rector</dc:creator>
  <dc:description>This is the template for Compass resumes done in Times New Roman font.</dc:description>
  <cp:lastModifiedBy>Sean Rector</cp:lastModifiedBy>
  <cp:revision>6</cp:revision>
  <cp:lastPrinted>2002-02-05T14:44:00Z</cp:lastPrinted>
  <dcterms:created xsi:type="dcterms:W3CDTF">2024-10-24T15:19:00Z</dcterms:created>
  <dcterms:modified xsi:type="dcterms:W3CDTF">2025-01-17T19:26:00Z</dcterms:modified>
</cp:coreProperties>
</file>