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B201B" w14:textId="2ABD8982" w:rsidR="007C1EA2" w:rsidRDefault="00DF0EE6">
      <w:pPr>
        <w:pStyle w:val="Title"/>
      </w:pPr>
      <w:r>
        <w:t>RAJAMOHAN REDDY</w:t>
      </w:r>
      <w:r>
        <w:rPr>
          <w:spacing w:val="-7"/>
        </w:rPr>
        <w:t xml:space="preserve"> </w:t>
      </w:r>
      <w:r>
        <w:rPr>
          <w:spacing w:val="-10"/>
        </w:rPr>
        <w:t>NEMALIDINNE</w:t>
      </w:r>
      <w:r w:rsidR="000021EE">
        <w:rPr>
          <w:spacing w:val="-10"/>
        </w:rPr>
        <w:t xml:space="preserve">                </w:t>
      </w:r>
      <w:r w:rsidR="00035FEE">
        <w:rPr>
          <w:noProof/>
        </w:rPr>
        <w:drawing>
          <wp:inline distT="0" distB="0" distL="0" distR="0" wp14:anchorId="3F12C956" wp14:editId="47B312F5">
            <wp:extent cx="704904" cy="360218"/>
            <wp:effectExtent l="0" t="0" r="0" b="1905"/>
            <wp:docPr id="890275194" name="Picture 3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5194" name="Picture 3" descr="A blue and whit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262" cy="3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55C4" w14:textId="6D9F63F1" w:rsidR="007C1EA2" w:rsidRPr="00DF0EE6" w:rsidRDefault="00000000">
      <w:pPr>
        <w:tabs>
          <w:tab w:val="left" w:pos="3039"/>
          <w:tab w:val="left" w:pos="5199"/>
          <w:tab w:val="left" w:pos="7375"/>
          <w:tab w:val="left" w:pos="9519"/>
        </w:tabs>
        <w:spacing w:before="1"/>
        <w:ind w:left="16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D132B13" wp14:editId="436852DE">
                <wp:simplePos x="0" y="0"/>
                <wp:positionH relativeFrom="page">
                  <wp:posOffset>368300</wp:posOffset>
                </wp:positionH>
                <wp:positionV relativeFrom="paragraph">
                  <wp:posOffset>219015</wp:posOffset>
                </wp:positionV>
                <wp:extent cx="712470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12700">
                              <a:moveTo>
                                <a:pt x="0" y="0"/>
                              </a:moveTo>
                              <a:lnTo>
                                <a:pt x="7124700" y="12700"/>
                              </a:lnTo>
                            </a:path>
                            <a:path w="7124700" h="12700">
                              <a:moveTo>
                                <a:pt x="0" y="0"/>
                              </a:moveTo>
                              <a:lnTo>
                                <a:pt x="7124700" y="127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26FB6" id="Graphic 1" o:spid="_x0000_s1026" style="position:absolute;margin-left:29pt;margin-top:17.25pt;width:561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" path="m,l7124700,12700em,l7124700,12700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3FD5C2" wp14:editId="6FF83569">
            <wp:extent cx="123825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EE6" w:rsidRPr="00DF0EE6">
        <w:rPr>
          <w:rFonts w:ascii="Times New Roman"/>
          <w:color w:val="0000FF"/>
          <w:spacing w:val="-2"/>
          <w:sz w:val="24"/>
          <w:u w:val="single" w:color="0000FF"/>
        </w:rPr>
        <w:t>rajamohanreddy108@gmail.com</w:t>
      </w:r>
      <w:r w:rsidR="00DF0EE6" w:rsidRPr="00DF0EE6">
        <w:rPr>
          <w:rFonts w:ascii="Times New Roman"/>
          <w:color w:val="0000FF"/>
          <w:sz w:val="24"/>
        </w:rPr>
        <w:t xml:space="preserve">   </w:t>
      </w:r>
      <w:r>
        <w:rPr>
          <w:rFonts w:ascii="Times New Roman"/>
          <w:noProof/>
          <w:color w:val="0000FF"/>
          <w:sz w:val="24"/>
        </w:rPr>
        <w:drawing>
          <wp:inline distT="0" distB="0" distL="0" distR="0" wp14:anchorId="2025F75B" wp14:editId="6B8F1B6C">
            <wp:extent cx="9525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EE6">
        <w:rPr>
          <w:rFonts w:ascii="Times New Roman"/>
          <w:color w:val="0000FF"/>
          <w:sz w:val="24"/>
        </w:rPr>
        <w:t xml:space="preserve"> </w:t>
      </w:r>
      <w:r w:rsidR="00DF0EE6" w:rsidRPr="00DF0EE6">
        <w:rPr>
          <w:sz w:val="20"/>
        </w:rPr>
        <w:t>913-238-7325</w:t>
      </w:r>
      <w:r w:rsidRPr="00DF0EE6">
        <w:rPr>
          <w:sz w:val="20"/>
        </w:rPr>
        <w:tab/>
      </w:r>
      <w:r w:rsidR="00DF0EE6">
        <w:rPr>
          <w:sz w:val="20"/>
        </w:rPr>
        <w:t xml:space="preserve">    </w:t>
      </w:r>
      <w:r w:rsidRPr="00DF0EE6">
        <w:rPr>
          <w:sz w:val="20"/>
        </w:rPr>
        <w:tab/>
      </w:r>
      <w:r w:rsidR="00DF0EE6">
        <w:rPr>
          <w:sz w:val="20"/>
        </w:rPr>
        <w:t xml:space="preserve">      </w:t>
      </w:r>
      <w:r w:rsidR="00774122">
        <w:rPr>
          <w:sz w:val="20"/>
        </w:rPr>
        <w:t xml:space="preserve">    </w:t>
      </w:r>
      <w:r w:rsidR="00DF0EE6">
        <w:rPr>
          <w:sz w:val="20"/>
        </w:rPr>
        <w:t xml:space="preserve">  </w:t>
      </w:r>
      <w:r>
        <w:rPr>
          <w:noProof/>
          <w:position w:val="1"/>
          <w:sz w:val="20"/>
        </w:rPr>
        <w:drawing>
          <wp:inline distT="0" distB="0" distL="0" distR="0" wp14:anchorId="48F5B5DB" wp14:editId="154E7EE8">
            <wp:extent cx="85223" cy="802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23" cy="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EE6">
        <w:rPr>
          <w:rFonts w:ascii="Times New Roman"/>
          <w:sz w:val="16"/>
          <w:szCs w:val="16"/>
        </w:rPr>
        <w:t xml:space="preserve"> </w:t>
      </w:r>
      <w:hyperlink r:id="rId10">
        <w:r w:rsidR="00DF0EE6" w:rsidRPr="00DF0EE6">
          <w:rPr>
            <w:rFonts w:ascii="Arial"/>
            <w:sz w:val="16"/>
            <w:szCs w:val="16"/>
            <w:u w:val="single"/>
          </w:rPr>
          <w:t>R</w:t>
        </w:r>
        <w:r w:rsidR="00B500D1">
          <w:rPr>
            <w:rFonts w:ascii="Arial"/>
            <w:sz w:val="16"/>
            <w:szCs w:val="16"/>
            <w:u w:val="single"/>
          </w:rPr>
          <w:t>ajamohan reddy Nemalidinne</w:t>
        </w:r>
      </w:hyperlink>
    </w:p>
    <w:p w14:paraId="39A6359E" w14:textId="53672EDB" w:rsidR="007C1EA2" w:rsidRDefault="00000000">
      <w:pPr>
        <w:pStyle w:val="Heading1"/>
        <w:rPr>
          <w:spacing w:val="-2"/>
        </w:rPr>
      </w:pPr>
      <w:r>
        <w:rPr>
          <w:spacing w:val="-2"/>
        </w:rPr>
        <w:t>SUMMARY</w:t>
      </w:r>
    </w:p>
    <w:p w14:paraId="34FF44A9" w14:textId="568B3261" w:rsidR="00EC5361" w:rsidRPr="00E90538" w:rsidRDefault="00DF0EE6" w:rsidP="00EC5361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0"/>
          <w:szCs w:val="20"/>
        </w:rPr>
        <w:t xml:space="preserve">Enthusiastic </w:t>
      </w:r>
      <w:r w:rsidR="00CD06DD" w:rsidRPr="00E90538">
        <w:rPr>
          <w:sz w:val="20"/>
          <w:szCs w:val="20"/>
        </w:rPr>
        <w:t xml:space="preserve">SAP </w:t>
      </w:r>
      <w:r w:rsidR="006339CF" w:rsidRPr="00E90538">
        <w:rPr>
          <w:sz w:val="20"/>
          <w:szCs w:val="20"/>
        </w:rPr>
        <w:t xml:space="preserve">Techno-Functional </w:t>
      </w:r>
      <w:r w:rsidR="00020891" w:rsidRPr="00E90538">
        <w:rPr>
          <w:sz w:val="20"/>
          <w:szCs w:val="20"/>
        </w:rPr>
        <w:t>with 5 years of experience in designing, developing, and delivering robust SAP solutions across FICO and ABAP modules within S/4HANA and ECC environments.</w:t>
      </w:r>
    </w:p>
    <w:p w14:paraId="7A3AB46F" w14:textId="1A3093A3" w:rsidR="00E90538" w:rsidRPr="00E90538" w:rsidRDefault="00020891" w:rsidP="003B7A29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0"/>
          <w:szCs w:val="20"/>
        </w:rPr>
        <w:t xml:space="preserve">Specialized </w:t>
      </w:r>
      <w:r w:rsidR="008C4B34">
        <w:rPr>
          <w:sz w:val="20"/>
          <w:szCs w:val="20"/>
        </w:rPr>
        <w:t xml:space="preserve">with </w:t>
      </w:r>
      <w:r w:rsidR="008C4B34" w:rsidRPr="008C4B34">
        <w:rPr>
          <w:b/>
          <w:bCs/>
          <w:sz w:val="20"/>
          <w:szCs w:val="20"/>
        </w:rPr>
        <w:t>3</w:t>
      </w:r>
      <w:r w:rsidRPr="00E90538">
        <w:rPr>
          <w:sz w:val="20"/>
          <w:szCs w:val="20"/>
        </w:rPr>
        <w:t xml:space="preserve"> </w:t>
      </w:r>
      <w:r w:rsidRPr="008C4B34">
        <w:rPr>
          <w:b/>
          <w:bCs/>
          <w:sz w:val="20"/>
          <w:szCs w:val="20"/>
        </w:rPr>
        <w:t>full-cycle SAP FICO implementations</w:t>
      </w:r>
      <w:r w:rsidRPr="00E90538">
        <w:rPr>
          <w:sz w:val="20"/>
          <w:szCs w:val="20"/>
        </w:rPr>
        <w:t>, including Financial Accounting (FI), Controlling (CO), Accounts Payable (AP), Accounts Receivable (AR), and Asset Accounting (AA).</w:t>
      </w:r>
    </w:p>
    <w:p w14:paraId="68EFDA2B" w14:textId="700E98C6" w:rsidR="008C4B34" w:rsidRPr="008C4B34" w:rsidRDefault="00E90538" w:rsidP="008C4B34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2"/>
          <w:szCs w:val="22"/>
        </w:rPr>
        <w:t xml:space="preserve"> </w:t>
      </w:r>
      <w:r w:rsidRPr="00E90538">
        <w:rPr>
          <w:sz w:val="20"/>
          <w:szCs w:val="20"/>
        </w:rPr>
        <w:t>Demonstrates deep understanding of SAP configuration, integration, and optimization of financial processes, with hands-on expertise in SAP S/4HANA Finance and seamless integration with SD and MM modules.</w:t>
      </w:r>
    </w:p>
    <w:p w14:paraId="6ECE0084" w14:textId="6FF6AB28" w:rsidR="00E90538" w:rsidRDefault="00800EE1" w:rsidP="00097293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0"/>
          <w:szCs w:val="20"/>
        </w:rPr>
        <w:t xml:space="preserve">Proficient in </w:t>
      </w:r>
      <w:r w:rsidR="00E90538" w:rsidRPr="00E90538">
        <w:rPr>
          <w:sz w:val="20"/>
          <w:szCs w:val="20"/>
        </w:rPr>
        <w:t xml:space="preserve">core </w:t>
      </w:r>
      <w:r w:rsidR="00E90538" w:rsidRPr="008C4B34">
        <w:rPr>
          <w:b/>
          <w:bCs/>
          <w:sz w:val="20"/>
          <w:szCs w:val="20"/>
        </w:rPr>
        <w:t>ABAP (RICEFW), OData services, SAP Fiori, and UI5</w:t>
      </w:r>
      <w:r w:rsidR="00E90538" w:rsidRPr="00E90538">
        <w:rPr>
          <w:sz w:val="20"/>
          <w:szCs w:val="20"/>
        </w:rPr>
        <w:t xml:space="preserve"> enabling delivery of end-to-end, scalable solutions tailored to business needs.</w:t>
      </w:r>
    </w:p>
    <w:p w14:paraId="74DF6B1A" w14:textId="4C5795A5" w:rsidR="008C4B34" w:rsidRDefault="008C4B34" w:rsidP="00097293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8C4B34">
        <w:rPr>
          <w:sz w:val="20"/>
          <w:szCs w:val="20"/>
        </w:rPr>
        <w:t xml:space="preserve">Familiar with </w:t>
      </w:r>
      <w:r w:rsidRPr="008C4B34">
        <w:rPr>
          <w:b/>
          <w:bCs/>
          <w:sz w:val="20"/>
          <w:szCs w:val="20"/>
        </w:rPr>
        <w:t>SAP Activate methodology</w:t>
      </w:r>
      <w:r w:rsidRPr="008C4B34">
        <w:rPr>
          <w:sz w:val="20"/>
          <w:szCs w:val="20"/>
        </w:rPr>
        <w:t>, with experience supporting agile project delivery through structured phases including Discover, Prepare, Explore, Realize, Deploy, and Run.</w:t>
      </w:r>
    </w:p>
    <w:p w14:paraId="11B4D36E" w14:textId="4E39699C" w:rsidR="00E90538" w:rsidRDefault="00E90538" w:rsidP="00E90538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0"/>
          <w:szCs w:val="20"/>
        </w:rPr>
        <w:t>Proven ability to translate complex business requirements into SAP functionalities, perform detailed configurations, support data migration and testing, and deliver continuous post-go-live support.</w:t>
      </w:r>
    </w:p>
    <w:p w14:paraId="20C6822D" w14:textId="6FC787A5" w:rsidR="00C10019" w:rsidRDefault="00C10019" w:rsidP="00E90538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C10019">
        <w:rPr>
          <w:sz w:val="20"/>
          <w:szCs w:val="20"/>
        </w:rPr>
        <w:t>Experienced in implementing and supporting SAP Revenue Accounting and Reporting (RAR) module in compliance with IFRS 15/ASC 606</w:t>
      </w:r>
    </w:p>
    <w:p w14:paraId="395E3635" w14:textId="09745377" w:rsidR="00E90538" w:rsidRDefault="00E90538" w:rsidP="00E90538">
      <w:pPr>
        <w:pStyle w:val="Heading1"/>
        <w:numPr>
          <w:ilvl w:val="0"/>
          <w:numId w:val="3"/>
        </w:numPr>
        <w:spacing w:line="360" w:lineRule="auto"/>
        <w:rPr>
          <w:sz w:val="20"/>
          <w:szCs w:val="20"/>
        </w:rPr>
      </w:pPr>
      <w:r w:rsidRPr="00E90538">
        <w:rPr>
          <w:sz w:val="20"/>
          <w:szCs w:val="20"/>
        </w:rPr>
        <w:t>Recognized for strong analytical skills, effective cross-functional collaboration, and commitment to driving operational excellence through SAP.</w:t>
      </w:r>
    </w:p>
    <w:p w14:paraId="64E65646" w14:textId="1E073FA2" w:rsidR="007C1EA2" w:rsidRDefault="00000000">
      <w:pPr>
        <w:pStyle w:val="BodyText"/>
        <w:spacing w:before="6"/>
        <w:ind w:left="0" w:firstLine="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186BAD" wp14:editId="47E7A41D">
                <wp:simplePos x="0" y="0"/>
                <wp:positionH relativeFrom="page">
                  <wp:posOffset>370204</wp:posOffset>
                </wp:positionH>
                <wp:positionV relativeFrom="paragraph">
                  <wp:posOffset>96182</wp:posOffset>
                </wp:positionV>
                <wp:extent cx="71247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>
                              <a:moveTo>
                                <a:pt x="0" y="0"/>
                              </a:moveTo>
                              <a:lnTo>
                                <a:pt x="7124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4FB54" id="Graphic 7" o:spid="_x0000_s1026" style="position:absolute;margin-left:29.15pt;margin-top:7.55pt;width:56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" path="m,l7124700,e" filled="f">
                <v:path arrowok="t"/>
                <w10:wrap type="topAndBottom" anchorx="page"/>
              </v:shape>
            </w:pict>
          </mc:Fallback>
        </mc:AlternateContent>
      </w:r>
    </w:p>
    <w:p w14:paraId="7388A06E" w14:textId="77777777" w:rsidR="007C1EA2" w:rsidRDefault="00000000">
      <w:pPr>
        <w:pStyle w:val="Heading1"/>
        <w:spacing w:before="127"/>
      </w:pPr>
      <w:r>
        <w:rPr>
          <w:spacing w:val="-2"/>
        </w:rPr>
        <w:t>SKILLS</w:t>
      </w:r>
    </w:p>
    <w:p w14:paraId="5B7F9678" w14:textId="77777777" w:rsidR="007C1EA2" w:rsidRDefault="007C1EA2">
      <w:pPr>
        <w:pStyle w:val="BodyText"/>
        <w:spacing w:before="8"/>
        <w:ind w:left="0" w:firstLine="0"/>
        <w:rPr>
          <w:sz w:val="14"/>
        </w:rPr>
      </w:pPr>
    </w:p>
    <w:tbl>
      <w:tblPr>
        <w:tblW w:w="11350" w:type="dxa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2141"/>
        <w:gridCol w:w="2501"/>
        <w:gridCol w:w="2185"/>
        <w:gridCol w:w="2822"/>
      </w:tblGrid>
      <w:tr w:rsidR="00C62F07" w14:paraId="1083E948" w14:textId="77777777" w:rsidTr="00CD06DD">
        <w:trPr>
          <w:trHeight w:val="271"/>
        </w:trPr>
        <w:tc>
          <w:tcPr>
            <w:tcW w:w="1701" w:type="dxa"/>
          </w:tcPr>
          <w:p w14:paraId="48BC52D5" w14:textId="63C46166" w:rsidR="00C62F07" w:rsidRDefault="00C62F07" w:rsidP="00C62F07">
            <w:pPr>
              <w:pStyle w:val="TableParagraph"/>
              <w:spacing w:before="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LANGUAGES</w:t>
            </w:r>
            <w:r w:rsidR="00135F6E">
              <w:rPr>
                <w:b/>
                <w:spacing w:val="-2"/>
                <w:sz w:val="16"/>
              </w:rPr>
              <w:t>/Skills</w:t>
            </w:r>
          </w:p>
        </w:tc>
        <w:tc>
          <w:tcPr>
            <w:tcW w:w="2141" w:type="dxa"/>
          </w:tcPr>
          <w:p w14:paraId="7BC29C07" w14:textId="396214A6" w:rsidR="00C62F07" w:rsidRDefault="00C62F07" w:rsidP="00C62F07">
            <w:pPr>
              <w:pStyle w:val="TableParagraph"/>
              <w:spacing w:before="0"/>
              <w:ind w:left="2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SAP MODULES </w:t>
            </w:r>
          </w:p>
        </w:tc>
        <w:tc>
          <w:tcPr>
            <w:tcW w:w="2501" w:type="dxa"/>
          </w:tcPr>
          <w:p w14:paraId="73E8B2E6" w14:textId="10308403" w:rsidR="00C62F07" w:rsidRDefault="00C62F07" w:rsidP="00C62F07">
            <w:pPr>
              <w:pStyle w:val="TableParagraph"/>
              <w:spacing w:before="0"/>
              <w:ind w:left="13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 </w:t>
            </w:r>
            <w:r w:rsidR="006339CF">
              <w:rPr>
                <w:b/>
                <w:sz w:val="16"/>
              </w:rPr>
              <w:t xml:space="preserve">ABAP </w:t>
            </w:r>
            <w:r>
              <w:rPr>
                <w:b/>
                <w:sz w:val="16"/>
              </w:rPr>
              <w:t xml:space="preserve">OBJECTS </w:t>
            </w:r>
          </w:p>
        </w:tc>
        <w:tc>
          <w:tcPr>
            <w:tcW w:w="2185" w:type="dxa"/>
          </w:tcPr>
          <w:p w14:paraId="41241339" w14:textId="7EA6C993" w:rsidR="00C62F07" w:rsidRDefault="006339CF" w:rsidP="00C62F07">
            <w:pPr>
              <w:pStyle w:val="TableParagraph"/>
              <w:spacing w:before="0"/>
              <w:ind w:left="2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SAP FI</w:t>
            </w:r>
          </w:p>
        </w:tc>
        <w:tc>
          <w:tcPr>
            <w:tcW w:w="2822" w:type="dxa"/>
          </w:tcPr>
          <w:p w14:paraId="20023A51" w14:textId="145AA1D9" w:rsidR="00C62F07" w:rsidRDefault="004A205C" w:rsidP="00C62F07">
            <w:pPr>
              <w:pStyle w:val="TableParagraph"/>
              <w:spacing w:before="0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>Cloud platforms</w:t>
            </w:r>
            <w:r w:rsidR="007D4FC5">
              <w:rPr>
                <w:b/>
                <w:sz w:val="16"/>
              </w:rPr>
              <w:t xml:space="preserve"> &amp; individual projects</w:t>
            </w:r>
          </w:p>
        </w:tc>
      </w:tr>
      <w:tr w:rsidR="00C62F07" w14:paraId="715B3793" w14:textId="77777777" w:rsidTr="00CD06DD">
        <w:trPr>
          <w:trHeight w:val="386"/>
        </w:trPr>
        <w:tc>
          <w:tcPr>
            <w:tcW w:w="1701" w:type="dxa"/>
          </w:tcPr>
          <w:p w14:paraId="2F9916F2" w14:textId="033D1E50" w:rsidR="00C62F07" w:rsidRDefault="00C62F07" w:rsidP="00C62F07">
            <w:pPr>
              <w:pStyle w:val="TableParagraph"/>
              <w:spacing w:before="103"/>
              <w:rPr>
                <w:sz w:val="18"/>
              </w:rPr>
            </w:pPr>
            <w:r>
              <w:rPr>
                <w:spacing w:val="-2"/>
                <w:sz w:val="18"/>
              </w:rPr>
              <w:t>SAP ABAP</w:t>
            </w:r>
          </w:p>
        </w:tc>
        <w:tc>
          <w:tcPr>
            <w:tcW w:w="2141" w:type="dxa"/>
          </w:tcPr>
          <w:p w14:paraId="1F1206B3" w14:textId="547D36B5" w:rsidR="00C62F07" w:rsidRDefault="00C62F07" w:rsidP="00C62F07">
            <w:pPr>
              <w:pStyle w:val="TableParagraph"/>
              <w:spacing w:before="103"/>
              <w:ind w:left="229"/>
              <w:rPr>
                <w:sz w:val="18"/>
              </w:rPr>
            </w:pPr>
            <w:r>
              <w:rPr>
                <w:sz w:val="18"/>
              </w:rPr>
              <w:t>SAP ABAP</w:t>
            </w:r>
          </w:p>
        </w:tc>
        <w:tc>
          <w:tcPr>
            <w:tcW w:w="2501" w:type="dxa"/>
          </w:tcPr>
          <w:p w14:paraId="1197D121" w14:textId="29639FB8" w:rsidR="00C62F07" w:rsidRDefault="00C62F07" w:rsidP="00C62F07">
            <w:pPr>
              <w:pStyle w:val="TableParagraph"/>
              <w:spacing w:before="103"/>
              <w:ind w:left="132"/>
              <w:rPr>
                <w:sz w:val="18"/>
              </w:rPr>
            </w:pPr>
            <w:r>
              <w:rPr>
                <w:sz w:val="18"/>
              </w:rPr>
              <w:t>Interactive ALV</w:t>
            </w:r>
          </w:p>
        </w:tc>
        <w:tc>
          <w:tcPr>
            <w:tcW w:w="2185" w:type="dxa"/>
          </w:tcPr>
          <w:p w14:paraId="083E9923" w14:textId="34ADBAE2" w:rsidR="00C62F07" w:rsidRDefault="00C62F07" w:rsidP="00252AAB">
            <w:pPr>
              <w:pStyle w:val="TableParagraph"/>
              <w:spacing w:before="103"/>
              <w:rPr>
                <w:sz w:val="18"/>
              </w:rPr>
            </w:pPr>
            <w:r>
              <w:rPr>
                <w:sz w:val="18"/>
              </w:rPr>
              <w:t>SAP - G/L</w:t>
            </w:r>
          </w:p>
        </w:tc>
        <w:tc>
          <w:tcPr>
            <w:tcW w:w="2822" w:type="dxa"/>
          </w:tcPr>
          <w:p w14:paraId="64858564" w14:textId="622A1E1D" w:rsidR="00C62F07" w:rsidRDefault="00490539" w:rsidP="00C62F07">
            <w:pPr>
              <w:pStyle w:val="TableParagraph"/>
              <w:spacing w:before="103"/>
              <w:ind w:left="253"/>
              <w:rPr>
                <w:sz w:val="18"/>
              </w:rPr>
            </w:pPr>
            <w:r>
              <w:rPr>
                <w:sz w:val="18"/>
              </w:rPr>
              <w:t xml:space="preserve">SAP </w:t>
            </w:r>
            <w:r w:rsidR="005C18C1">
              <w:rPr>
                <w:sz w:val="18"/>
              </w:rPr>
              <w:t>–</w:t>
            </w:r>
            <w:r>
              <w:rPr>
                <w:sz w:val="18"/>
              </w:rPr>
              <w:t xml:space="preserve"> BTP</w:t>
            </w:r>
            <w:r w:rsidR="005C18C1">
              <w:rPr>
                <w:sz w:val="18"/>
              </w:rPr>
              <w:t xml:space="preserve">, </w:t>
            </w:r>
            <w:r w:rsidR="00A42F2F">
              <w:rPr>
                <w:sz w:val="18"/>
              </w:rPr>
              <w:t>SAP SAC</w:t>
            </w:r>
            <w:r w:rsidR="007D4FC5">
              <w:rPr>
                <w:sz w:val="18"/>
              </w:rPr>
              <w:br/>
            </w:r>
          </w:p>
        </w:tc>
      </w:tr>
      <w:tr w:rsidR="00C62F07" w14:paraId="3C4504CA" w14:textId="77777777" w:rsidTr="00CD06DD">
        <w:trPr>
          <w:trHeight w:val="382"/>
        </w:trPr>
        <w:tc>
          <w:tcPr>
            <w:tcW w:w="1701" w:type="dxa"/>
          </w:tcPr>
          <w:p w14:paraId="3FE10713" w14:textId="77777777" w:rsidR="00C62F07" w:rsidRDefault="00252AAB" w:rsidP="00252AAB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Python</w:t>
            </w:r>
          </w:p>
          <w:p w14:paraId="536FF1F8" w14:textId="3D7703AF" w:rsidR="00D84662" w:rsidRDefault="00D84662" w:rsidP="00252AAB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JAVA </w:t>
            </w:r>
          </w:p>
        </w:tc>
        <w:tc>
          <w:tcPr>
            <w:tcW w:w="2141" w:type="dxa"/>
          </w:tcPr>
          <w:p w14:paraId="08A2A2C5" w14:textId="7DD3EC0A" w:rsidR="00C62F07" w:rsidRDefault="00C62F07" w:rsidP="00C62F07">
            <w:pPr>
              <w:pStyle w:val="TableParagraph"/>
              <w:ind w:left="229"/>
              <w:rPr>
                <w:sz w:val="18"/>
              </w:rPr>
            </w:pPr>
            <w:r>
              <w:rPr>
                <w:sz w:val="18"/>
              </w:rPr>
              <w:t>SAP FI</w:t>
            </w:r>
            <w:r w:rsidR="00DC78F7">
              <w:rPr>
                <w:sz w:val="18"/>
              </w:rPr>
              <w:t>CO</w:t>
            </w:r>
          </w:p>
        </w:tc>
        <w:tc>
          <w:tcPr>
            <w:tcW w:w="2501" w:type="dxa"/>
          </w:tcPr>
          <w:p w14:paraId="624B13B7" w14:textId="7E3AD471" w:rsidR="00C62F07" w:rsidRDefault="00C62F07" w:rsidP="00C62F07">
            <w:pPr>
              <w:pStyle w:val="TableParagraph"/>
              <w:ind w:left="132"/>
              <w:rPr>
                <w:sz w:val="18"/>
              </w:rPr>
            </w:pPr>
            <w:r>
              <w:rPr>
                <w:sz w:val="18"/>
              </w:rPr>
              <w:t>Smart forms, Adobe forms</w:t>
            </w:r>
            <w:r w:rsidR="00EA74A9">
              <w:rPr>
                <w:sz w:val="18"/>
              </w:rPr>
              <w:t>, SAP Scripts</w:t>
            </w:r>
          </w:p>
        </w:tc>
        <w:tc>
          <w:tcPr>
            <w:tcW w:w="2185" w:type="dxa"/>
          </w:tcPr>
          <w:p w14:paraId="75403D80" w14:textId="213B2EAF" w:rsidR="00C62F07" w:rsidRDefault="00C62F07" w:rsidP="00252AAB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SAP </w:t>
            </w:r>
            <w:r w:rsidR="00252AAB">
              <w:rPr>
                <w:sz w:val="18"/>
              </w:rPr>
              <w:t>–</w:t>
            </w:r>
            <w:r>
              <w:rPr>
                <w:sz w:val="18"/>
              </w:rPr>
              <w:t xml:space="preserve"> AP, AR</w:t>
            </w:r>
            <w:r w:rsidR="006339CF">
              <w:rPr>
                <w:sz w:val="18"/>
              </w:rPr>
              <w:t>,</w:t>
            </w:r>
            <w:r w:rsidR="002562A5">
              <w:rPr>
                <w:sz w:val="18"/>
              </w:rPr>
              <w:t xml:space="preserve"> </w:t>
            </w:r>
            <w:r w:rsidR="006339CF">
              <w:rPr>
                <w:sz w:val="18"/>
              </w:rPr>
              <w:t>AA</w:t>
            </w:r>
            <w:r w:rsidR="00817F02">
              <w:rPr>
                <w:sz w:val="18"/>
              </w:rPr>
              <w:t>,CO,PCA</w:t>
            </w:r>
          </w:p>
        </w:tc>
        <w:tc>
          <w:tcPr>
            <w:tcW w:w="2822" w:type="dxa"/>
          </w:tcPr>
          <w:p w14:paraId="3C845887" w14:textId="20848862" w:rsidR="007D4FC5" w:rsidRDefault="002A16EC" w:rsidP="002A16EC">
            <w:pPr>
              <w:pStyle w:val="TableParagraph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  </w:t>
            </w:r>
            <w:r w:rsidR="00164389">
              <w:rPr>
                <w:sz w:val="18"/>
              </w:rPr>
              <w:t>Snowflake</w:t>
            </w:r>
            <w:r w:rsidR="002B6CCA">
              <w:rPr>
                <w:sz w:val="18"/>
              </w:rPr>
              <w:t xml:space="preserve"> , Power BI</w:t>
            </w:r>
          </w:p>
        </w:tc>
      </w:tr>
      <w:tr w:rsidR="00C62F07" w14:paraId="05B1D9A3" w14:textId="77777777" w:rsidTr="00CD06DD">
        <w:trPr>
          <w:trHeight w:val="382"/>
        </w:trPr>
        <w:tc>
          <w:tcPr>
            <w:tcW w:w="1701" w:type="dxa"/>
          </w:tcPr>
          <w:p w14:paraId="3ED599BE" w14:textId="767AB8B4" w:rsidR="00135F6E" w:rsidRDefault="00252AAB" w:rsidP="00135F6E"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 xml:space="preserve">MySQL, PostgreSQL , SQLite </w:t>
            </w:r>
          </w:p>
        </w:tc>
        <w:tc>
          <w:tcPr>
            <w:tcW w:w="2141" w:type="dxa"/>
          </w:tcPr>
          <w:p w14:paraId="2377D821" w14:textId="39545FA1" w:rsidR="00C62F07" w:rsidRPr="00DC78F7" w:rsidRDefault="00DC78F7" w:rsidP="00C62F07">
            <w:pPr>
              <w:pStyle w:val="TableParagraph"/>
              <w:spacing w:before="99"/>
              <w:ind w:left="229"/>
              <w:rPr>
                <w:sz w:val="18"/>
                <w:lang w:val="fr-FR"/>
              </w:rPr>
            </w:pPr>
            <w:r w:rsidRPr="00DC78F7">
              <w:rPr>
                <w:sz w:val="18"/>
                <w:lang w:val="fr-FR"/>
              </w:rPr>
              <w:t xml:space="preserve">SAP UI5/FIORI/RAP </w:t>
            </w:r>
          </w:p>
        </w:tc>
        <w:tc>
          <w:tcPr>
            <w:tcW w:w="2501" w:type="dxa"/>
          </w:tcPr>
          <w:p w14:paraId="47AB361E" w14:textId="64B48E62" w:rsidR="00C62F07" w:rsidRDefault="00CE42CF" w:rsidP="006339CF">
            <w:pPr>
              <w:pStyle w:val="TableParagraph"/>
              <w:spacing w:before="99"/>
              <w:rPr>
                <w:sz w:val="18"/>
              </w:rPr>
            </w:pPr>
            <w:r w:rsidRPr="00DC78F7">
              <w:rPr>
                <w:sz w:val="18"/>
                <w:lang w:val="fr-FR"/>
              </w:rPr>
              <w:t xml:space="preserve"> </w:t>
            </w:r>
            <w:r w:rsidR="00C62F07">
              <w:rPr>
                <w:sz w:val="18"/>
              </w:rPr>
              <w:t>RFC, IDOC, BAPI</w:t>
            </w:r>
            <w:r w:rsidR="00B7369A">
              <w:rPr>
                <w:sz w:val="18"/>
              </w:rPr>
              <w:t>, ODATA</w:t>
            </w:r>
          </w:p>
        </w:tc>
        <w:tc>
          <w:tcPr>
            <w:tcW w:w="2185" w:type="dxa"/>
          </w:tcPr>
          <w:p w14:paraId="0E47E55C" w14:textId="137A5175" w:rsidR="00C62F07" w:rsidRDefault="00C62F07" w:rsidP="00252AAB">
            <w:pPr>
              <w:pStyle w:val="TableParagraph"/>
              <w:spacing w:before="99"/>
              <w:ind w:left="0"/>
              <w:rPr>
                <w:sz w:val="18"/>
              </w:rPr>
            </w:pPr>
          </w:p>
        </w:tc>
        <w:tc>
          <w:tcPr>
            <w:tcW w:w="2822" w:type="dxa"/>
          </w:tcPr>
          <w:p w14:paraId="7736A055" w14:textId="55F79B60" w:rsidR="00C62F07" w:rsidRDefault="00C62F07" w:rsidP="00C62F07">
            <w:pPr>
              <w:pStyle w:val="TableParagraph"/>
              <w:spacing w:before="99"/>
              <w:ind w:left="253"/>
              <w:rPr>
                <w:sz w:val="18"/>
              </w:rPr>
            </w:pPr>
          </w:p>
        </w:tc>
      </w:tr>
      <w:tr w:rsidR="00C62F07" w14:paraId="006D2AD8" w14:textId="77777777" w:rsidTr="00CD06DD">
        <w:trPr>
          <w:trHeight w:val="714"/>
        </w:trPr>
        <w:tc>
          <w:tcPr>
            <w:tcW w:w="1701" w:type="dxa"/>
          </w:tcPr>
          <w:p w14:paraId="2A3A5797" w14:textId="2ED4FD53" w:rsidR="00C62F07" w:rsidRDefault="00135F6E" w:rsidP="00C62F07">
            <w:pPr>
              <w:pStyle w:val="TableParagraph"/>
              <w:spacing w:line="197" w:lineRule="exact"/>
              <w:ind w:left="0"/>
              <w:rPr>
                <w:sz w:val="18"/>
              </w:rPr>
            </w:pPr>
            <w:r>
              <w:rPr>
                <w:sz w:val="18"/>
              </w:rPr>
              <w:t>HTML</w:t>
            </w:r>
            <w:r w:rsidR="002562A5">
              <w:rPr>
                <w:sz w:val="18"/>
              </w:rPr>
              <w:t>5</w:t>
            </w:r>
            <w:r>
              <w:rPr>
                <w:sz w:val="18"/>
              </w:rPr>
              <w:t>, CSS</w:t>
            </w:r>
            <w:r w:rsidR="009B4F85">
              <w:rPr>
                <w:sz w:val="18"/>
              </w:rPr>
              <w:t>3</w:t>
            </w:r>
            <w:r w:rsidR="008C7CA7">
              <w:rPr>
                <w:sz w:val="18"/>
              </w:rPr>
              <w:t>,</w:t>
            </w:r>
            <w:r>
              <w:rPr>
                <w:sz w:val="18"/>
              </w:rPr>
              <w:t xml:space="preserve"> JavaScript</w:t>
            </w:r>
            <w:r w:rsidR="005C18C1">
              <w:rPr>
                <w:sz w:val="18"/>
              </w:rPr>
              <w:br/>
            </w:r>
          </w:p>
          <w:p w14:paraId="12F70654" w14:textId="057B7DFA" w:rsidR="005C18C1" w:rsidRDefault="005C18C1" w:rsidP="00C62F07">
            <w:pPr>
              <w:pStyle w:val="TableParagraph"/>
              <w:spacing w:line="197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Linux </w:t>
            </w:r>
          </w:p>
        </w:tc>
        <w:tc>
          <w:tcPr>
            <w:tcW w:w="2141" w:type="dxa"/>
          </w:tcPr>
          <w:p w14:paraId="29BA7C44" w14:textId="66BC7A92" w:rsidR="00C62F07" w:rsidRDefault="00E31485" w:rsidP="00C62F07">
            <w:pPr>
              <w:pStyle w:val="TableParagraph"/>
              <w:spacing w:line="197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 SAP SD</w:t>
            </w:r>
            <w:r w:rsidR="005C18C1">
              <w:rPr>
                <w:sz w:val="18"/>
              </w:rPr>
              <w:br/>
              <w:t xml:space="preserve">    </w:t>
            </w:r>
            <w:r w:rsidR="005C18C1">
              <w:rPr>
                <w:sz w:val="18"/>
              </w:rPr>
              <w:br/>
            </w:r>
            <w:r w:rsidR="005C18C1">
              <w:rPr>
                <w:sz w:val="18"/>
              </w:rPr>
              <w:br/>
              <w:t xml:space="preserve">    </w:t>
            </w:r>
            <w:r w:rsidR="00196048">
              <w:rPr>
                <w:sz w:val="18"/>
              </w:rPr>
              <w:t>RAR</w:t>
            </w:r>
          </w:p>
        </w:tc>
        <w:tc>
          <w:tcPr>
            <w:tcW w:w="2501" w:type="dxa"/>
          </w:tcPr>
          <w:p w14:paraId="40044EE7" w14:textId="23E0A17A" w:rsidR="00C62F07" w:rsidRDefault="00C62F07" w:rsidP="00C62F07">
            <w:pPr>
              <w:pStyle w:val="TableParagraph"/>
              <w:spacing w:line="197" w:lineRule="exact"/>
              <w:ind w:left="132"/>
              <w:rPr>
                <w:sz w:val="18"/>
              </w:rPr>
            </w:pPr>
            <w:r>
              <w:rPr>
                <w:sz w:val="18"/>
              </w:rPr>
              <w:t>BADI, Customer Exits</w:t>
            </w:r>
          </w:p>
          <w:p w14:paraId="723DF592" w14:textId="4A719179" w:rsidR="00C62F07" w:rsidRDefault="00C62F07" w:rsidP="00C62F07">
            <w:pPr>
              <w:pStyle w:val="TableParagraph"/>
              <w:spacing w:line="197" w:lineRule="exact"/>
              <w:ind w:left="132"/>
              <w:rPr>
                <w:sz w:val="18"/>
              </w:rPr>
            </w:pPr>
            <w:r>
              <w:rPr>
                <w:sz w:val="18"/>
              </w:rPr>
              <w:t>BDC, LSMW</w:t>
            </w:r>
            <w:r w:rsidR="00883C3E">
              <w:rPr>
                <w:sz w:val="18"/>
              </w:rPr>
              <w:t>, CDS, AMDP</w:t>
            </w:r>
          </w:p>
        </w:tc>
        <w:tc>
          <w:tcPr>
            <w:tcW w:w="2185" w:type="dxa"/>
          </w:tcPr>
          <w:p w14:paraId="4E02DD12" w14:textId="0075E075" w:rsidR="00CE42CF" w:rsidRDefault="00CE42CF" w:rsidP="00C62F07">
            <w:pPr>
              <w:pStyle w:val="TableParagraph"/>
              <w:spacing w:line="197" w:lineRule="exact"/>
              <w:ind w:left="272"/>
              <w:rPr>
                <w:sz w:val="18"/>
              </w:rPr>
            </w:pPr>
          </w:p>
        </w:tc>
        <w:tc>
          <w:tcPr>
            <w:tcW w:w="2822" w:type="dxa"/>
          </w:tcPr>
          <w:p w14:paraId="454ED01A" w14:textId="77777777" w:rsidR="00C62F07" w:rsidRDefault="00C62F07" w:rsidP="00C62F07">
            <w:pPr>
              <w:pStyle w:val="TableParagraph"/>
              <w:spacing w:line="197" w:lineRule="exact"/>
              <w:ind w:left="253"/>
              <w:rPr>
                <w:sz w:val="18"/>
              </w:rPr>
            </w:pPr>
          </w:p>
          <w:p w14:paraId="70AB490E" w14:textId="57B1075A" w:rsidR="007D4FC5" w:rsidRDefault="007D4FC5" w:rsidP="00C62F07">
            <w:pPr>
              <w:pStyle w:val="TableParagraph"/>
              <w:spacing w:line="197" w:lineRule="exact"/>
              <w:ind w:left="253"/>
              <w:rPr>
                <w:sz w:val="18"/>
              </w:rPr>
            </w:pPr>
          </w:p>
          <w:p w14:paraId="393FFAF0" w14:textId="77777777" w:rsidR="007D4FC5" w:rsidRDefault="007D4FC5" w:rsidP="007D4FC5">
            <w:pPr>
              <w:pStyle w:val="TableParagraph"/>
              <w:spacing w:line="197" w:lineRule="exact"/>
              <w:rPr>
                <w:sz w:val="18"/>
              </w:rPr>
            </w:pPr>
          </w:p>
          <w:p w14:paraId="5EE7DF44" w14:textId="55886B0F" w:rsidR="007D4FC5" w:rsidRDefault="007D4FC5" w:rsidP="00C62F07">
            <w:pPr>
              <w:pStyle w:val="TableParagraph"/>
              <w:spacing w:line="197" w:lineRule="exact"/>
              <w:ind w:left="253"/>
              <w:rPr>
                <w:sz w:val="18"/>
              </w:rPr>
            </w:pPr>
          </w:p>
        </w:tc>
      </w:tr>
    </w:tbl>
    <w:p w14:paraId="77114C99" w14:textId="77777777" w:rsidR="007C1EA2" w:rsidRDefault="00000000">
      <w:pPr>
        <w:pStyle w:val="BodyText"/>
        <w:spacing w:before="76"/>
        <w:ind w:left="0"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8FC554" wp14:editId="5291E45B">
                <wp:simplePos x="0" y="0"/>
                <wp:positionH relativeFrom="page">
                  <wp:posOffset>370204</wp:posOffset>
                </wp:positionH>
                <wp:positionV relativeFrom="paragraph">
                  <wp:posOffset>217346</wp:posOffset>
                </wp:positionV>
                <wp:extent cx="70866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F7D3A" id="Graphic 8" o:spid="_x0000_s1026" style="position:absolute;margin-left:29.15pt;margin-top:17.1pt;width:55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" path="m,l7086600,e" filled="f">
                <v:path arrowok="t"/>
                <w10:wrap type="topAndBottom" anchorx="page"/>
              </v:shape>
            </w:pict>
          </mc:Fallback>
        </mc:AlternateContent>
      </w:r>
    </w:p>
    <w:p w14:paraId="6DB48942" w14:textId="77777777" w:rsidR="007C1EA2" w:rsidRDefault="00000000">
      <w:pPr>
        <w:spacing w:before="136"/>
        <w:ind w:left="160"/>
        <w:rPr>
          <w:sz w:val="28"/>
        </w:rPr>
      </w:pPr>
      <w:r>
        <w:rPr>
          <w:spacing w:val="-2"/>
          <w:sz w:val="28"/>
        </w:rPr>
        <w:t>EXPERIENCE</w:t>
      </w:r>
    </w:p>
    <w:p w14:paraId="303704F7" w14:textId="469D8927" w:rsidR="00EA4EAA" w:rsidRDefault="00C62F07" w:rsidP="00923544">
      <w:pPr>
        <w:pStyle w:val="Heading2"/>
        <w:spacing w:before="102" w:line="360" w:lineRule="auto"/>
        <w:rPr>
          <w:spacing w:val="-5"/>
        </w:rPr>
      </w:pPr>
      <w:r>
        <w:t>Application Development</w:t>
      </w:r>
      <w:r w:rsidR="00923544">
        <w:t xml:space="preserve"> Senior</w:t>
      </w:r>
      <w:r>
        <w:t xml:space="preserve"> </w:t>
      </w:r>
      <w:r w:rsidR="00923544">
        <w:t>Analyst</w:t>
      </w:r>
      <w:r w:rsidR="00C277CD">
        <w:t xml:space="preserve"> - Techno-functional SAP consultant: </w:t>
      </w:r>
      <w:r w:rsidR="00067C11">
        <w:rPr>
          <w:spacing w:val="2"/>
        </w:rPr>
        <w:t>Tetra Computing</w:t>
      </w:r>
      <w:r>
        <w:rPr>
          <w:spacing w:val="2"/>
        </w:rPr>
        <w:t xml:space="preserve"> </w:t>
      </w:r>
      <w:r>
        <w:t xml:space="preserve">| </w:t>
      </w:r>
      <w:r w:rsidR="00067C11">
        <w:t xml:space="preserve">Kansas | USA </w:t>
      </w:r>
    </w:p>
    <w:p w14:paraId="4393359D" w14:textId="0260AAEC" w:rsidR="008C4B34" w:rsidRDefault="008C4B34" w:rsidP="008C4B34">
      <w:pPr>
        <w:pStyle w:val="Heading2"/>
        <w:spacing w:before="102" w:line="360" w:lineRule="auto"/>
        <w:ind w:left="0"/>
      </w:pPr>
      <w:r>
        <w:rPr>
          <w:spacing w:val="-5"/>
        </w:rPr>
        <w:t xml:space="preserve">   </w:t>
      </w:r>
      <w:r w:rsidR="00923544">
        <w:rPr>
          <w:spacing w:val="-5"/>
        </w:rPr>
        <w:t>Duration:</w:t>
      </w:r>
      <w:r w:rsidR="00E625AA">
        <w:rPr>
          <w:spacing w:val="-5"/>
        </w:rPr>
        <w:t xml:space="preserve"> </w:t>
      </w:r>
      <w:r w:rsidR="00D37885">
        <w:rPr>
          <w:spacing w:val="-4"/>
        </w:rPr>
        <w:t>Apr</w:t>
      </w:r>
      <w:r w:rsidR="00693C06">
        <w:rPr>
          <w:spacing w:val="-4"/>
        </w:rPr>
        <w:t xml:space="preserve"> </w:t>
      </w:r>
      <w:r w:rsidR="00C62F07">
        <w:t>20</w:t>
      </w:r>
      <w:r w:rsidR="00067C11">
        <w:t>24</w:t>
      </w:r>
      <w:r w:rsidR="00C62F07">
        <w:rPr>
          <w:spacing w:val="-2"/>
        </w:rPr>
        <w:t xml:space="preserve"> </w:t>
      </w:r>
      <w:r w:rsidR="00C62F07">
        <w:t>-</w:t>
      </w:r>
      <w:r w:rsidR="00067C11">
        <w:t>M</w:t>
      </w:r>
      <w:r w:rsidR="00164389">
        <w:t>a</w:t>
      </w:r>
      <w:r w:rsidR="00067C11">
        <w:t>r 2025</w:t>
      </w:r>
    </w:p>
    <w:p w14:paraId="7BD1AA0B" w14:textId="78A056DE" w:rsidR="008C4B34" w:rsidRPr="008C4B34" w:rsidRDefault="00E625AA" w:rsidP="008C4B34">
      <w:pPr>
        <w:pStyle w:val="Heading2"/>
        <w:spacing w:before="102" w:line="360" w:lineRule="auto"/>
      </w:pPr>
      <w:r>
        <w:t xml:space="preserve">Tech stack: SAP </w:t>
      </w:r>
      <w:r w:rsidR="00EC5361">
        <w:t>S/4 HANA FICO</w:t>
      </w:r>
      <w:r>
        <w:t>/</w:t>
      </w:r>
      <w:r w:rsidR="00EC5361">
        <w:t xml:space="preserve">ABAP / </w:t>
      </w:r>
      <w:r>
        <w:t>ODATA/UI5/FIORI</w:t>
      </w:r>
      <w:r w:rsidR="005126BD">
        <w:t>/RAR</w:t>
      </w:r>
      <w:r w:rsidR="008C4B34">
        <w:br/>
        <w:t xml:space="preserve">Environments: SAP S/4 HANA </w:t>
      </w:r>
    </w:p>
    <w:p w14:paraId="49A90720" w14:textId="77777777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b/>
          <w:bCs/>
          <w:sz w:val="20"/>
          <w:szCs w:val="20"/>
        </w:rPr>
      </w:pPr>
      <w:r w:rsidRPr="00D37885">
        <w:rPr>
          <w:sz w:val="20"/>
          <w:szCs w:val="20"/>
        </w:rPr>
        <w:t xml:space="preserve">Conducted </w:t>
      </w:r>
      <w:r w:rsidRPr="00D37885">
        <w:rPr>
          <w:b/>
          <w:bCs/>
          <w:sz w:val="20"/>
          <w:szCs w:val="20"/>
        </w:rPr>
        <w:t>end-to-end implementation of SAP FICO processes</w:t>
      </w:r>
      <w:r w:rsidRPr="00D37885">
        <w:rPr>
          <w:sz w:val="20"/>
          <w:szCs w:val="20"/>
        </w:rPr>
        <w:t xml:space="preserve"> including </w:t>
      </w:r>
      <w:r w:rsidRPr="00D37885">
        <w:rPr>
          <w:b/>
          <w:bCs/>
          <w:sz w:val="20"/>
          <w:szCs w:val="20"/>
        </w:rPr>
        <w:t>blueprinting, configuration, testing, training, and go-live support.</w:t>
      </w:r>
    </w:p>
    <w:p w14:paraId="7353A7E5" w14:textId="73C4C21C" w:rsidR="008C4B34" w:rsidRDefault="00020891" w:rsidP="008C4B3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020891">
        <w:rPr>
          <w:sz w:val="20"/>
          <w:szCs w:val="20"/>
        </w:rPr>
        <w:t xml:space="preserve">Developed and supported </w:t>
      </w:r>
      <w:r w:rsidRPr="00020891">
        <w:rPr>
          <w:b/>
          <w:bCs/>
          <w:sz w:val="20"/>
          <w:szCs w:val="20"/>
        </w:rPr>
        <w:t>RICEFW components</w:t>
      </w:r>
      <w:r w:rsidRPr="00020891">
        <w:rPr>
          <w:sz w:val="20"/>
          <w:szCs w:val="20"/>
        </w:rPr>
        <w:t xml:space="preserve">: created Functional Specifications for Reports, Interfaces, Conversions, Enhancements, and Forms (including </w:t>
      </w:r>
      <w:r w:rsidR="008C4B34" w:rsidRPr="00020891">
        <w:rPr>
          <w:sz w:val="20"/>
          <w:szCs w:val="20"/>
        </w:rPr>
        <w:t>Smart</w:t>
      </w:r>
      <w:r w:rsidR="008C4B34">
        <w:rPr>
          <w:sz w:val="20"/>
          <w:szCs w:val="20"/>
        </w:rPr>
        <w:t xml:space="preserve"> </w:t>
      </w:r>
      <w:r w:rsidR="008C4B34" w:rsidRPr="00020891">
        <w:rPr>
          <w:sz w:val="20"/>
          <w:szCs w:val="20"/>
        </w:rPr>
        <w:t>Forms</w:t>
      </w:r>
      <w:r w:rsidRPr="00020891">
        <w:rPr>
          <w:sz w:val="20"/>
          <w:szCs w:val="20"/>
        </w:rPr>
        <w:t xml:space="preserve"> and Adobe).</w:t>
      </w:r>
    </w:p>
    <w:p w14:paraId="2DC0EBE2" w14:textId="77777777" w:rsidR="00C10019" w:rsidRPr="008C4B34" w:rsidRDefault="00C10019" w:rsidP="00C10019">
      <w:pPr>
        <w:pStyle w:val="ListParagraph"/>
        <w:tabs>
          <w:tab w:val="left" w:pos="880"/>
        </w:tabs>
        <w:spacing w:line="360" w:lineRule="auto"/>
        <w:ind w:right="177" w:firstLine="0"/>
        <w:rPr>
          <w:sz w:val="20"/>
          <w:szCs w:val="20"/>
        </w:rPr>
      </w:pPr>
    </w:p>
    <w:p w14:paraId="6A9316D4" w14:textId="5C497B10" w:rsidR="008C4B34" w:rsidRPr="00C10019" w:rsidRDefault="00020891" w:rsidP="00C10019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lastRenderedPageBreak/>
        <w:t xml:space="preserve">Applied </w:t>
      </w:r>
      <w:r w:rsidRPr="005B4156">
        <w:rPr>
          <w:b/>
          <w:bCs/>
          <w:sz w:val="20"/>
          <w:szCs w:val="20"/>
        </w:rPr>
        <w:t>problem-solving abilities</w:t>
      </w:r>
      <w:r w:rsidRPr="005B4156">
        <w:rPr>
          <w:sz w:val="20"/>
          <w:szCs w:val="20"/>
        </w:rPr>
        <w:t xml:space="preserve"> to troubleshoot and resolve issues in </w:t>
      </w:r>
      <w:r w:rsidRPr="005B4156">
        <w:rPr>
          <w:b/>
          <w:bCs/>
          <w:sz w:val="20"/>
          <w:szCs w:val="20"/>
        </w:rPr>
        <w:t>RICEF objects</w:t>
      </w:r>
      <w:r w:rsidRPr="005B4156">
        <w:rPr>
          <w:sz w:val="20"/>
          <w:szCs w:val="20"/>
        </w:rPr>
        <w:t>, ensuring timely resolution of technical challenges, improving system efficiency, and minimizing business disruptions.</w:t>
      </w:r>
    </w:p>
    <w:p w14:paraId="19020275" w14:textId="660F8B7D" w:rsidR="008C4B34" w:rsidRPr="008C4B34" w:rsidRDefault="00020891" w:rsidP="008C4B3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020891">
        <w:rPr>
          <w:sz w:val="20"/>
          <w:szCs w:val="20"/>
        </w:rPr>
        <w:t xml:space="preserve">Configured core FICO modules: </w:t>
      </w:r>
      <w:r w:rsidRPr="00020891">
        <w:rPr>
          <w:b/>
          <w:bCs/>
          <w:sz w:val="20"/>
          <w:szCs w:val="20"/>
        </w:rPr>
        <w:t>GL,</w:t>
      </w:r>
      <w:r w:rsidR="008C4B34">
        <w:rPr>
          <w:b/>
          <w:bCs/>
          <w:sz w:val="20"/>
          <w:szCs w:val="20"/>
        </w:rPr>
        <w:t xml:space="preserve"> </w:t>
      </w:r>
      <w:r w:rsidRPr="00020891">
        <w:rPr>
          <w:b/>
          <w:bCs/>
          <w:sz w:val="20"/>
          <w:szCs w:val="20"/>
        </w:rPr>
        <w:t>AP, AR</w:t>
      </w:r>
      <w:r w:rsidR="008C4B34">
        <w:rPr>
          <w:b/>
          <w:bCs/>
          <w:sz w:val="20"/>
          <w:szCs w:val="20"/>
        </w:rPr>
        <w:t xml:space="preserve"> </w:t>
      </w:r>
      <w:r w:rsidRPr="00020891">
        <w:rPr>
          <w:b/>
          <w:bCs/>
          <w:sz w:val="20"/>
          <w:szCs w:val="20"/>
        </w:rPr>
        <w:t>Asset Accounting, Cost Center Accounting, Internal Orders, and Product Costing</w:t>
      </w:r>
      <w:r w:rsidRPr="00020891">
        <w:rPr>
          <w:sz w:val="20"/>
          <w:szCs w:val="20"/>
        </w:rPr>
        <w:t>, ensuring integration with SD, MM, and PP modules.</w:t>
      </w:r>
    </w:p>
    <w:p w14:paraId="38B60A92" w14:textId="58CBC3C9" w:rsidR="00020891" w:rsidRPr="00E171A4" w:rsidRDefault="008C4B34" w:rsidP="00E171A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8C4B34">
        <w:rPr>
          <w:b/>
          <w:bCs/>
          <w:sz w:val="20"/>
          <w:szCs w:val="20"/>
        </w:rPr>
        <w:t>configur</w:t>
      </w:r>
      <w:r>
        <w:rPr>
          <w:b/>
          <w:bCs/>
          <w:sz w:val="20"/>
          <w:szCs w:val="20"/>
        </w:rPr>
        <w:t>ed</w:t>
      </w:r>
      <w:r w:rsidRPr="008C4B34">
        <w:rPr>
          <w:b/>
          <w:bCs/>
          <w:sz w:val="20"/>
          <w:szCs w:val="20"/>
        </w:rPr>
        <w:t xml:space="preserve"> Business Partner (BP) roles</w:t>
      </w:r>
      <w:r w:rsidR="00E171A4">
        <w:rPr>
          <w:b/>
          <w:bCs/>
          <w:sz w:val="20"/>
          <w:szCs w:val="20"/>
        </w:rPr>
        <w:t xml:space="preserve"> </w:t>
      </w:r>
      <w:r w:rsidR="00E171A4" w:rsidRPr="00E171A4">
        <w:rPr>
          <w:sz w:val="20"/>
          <w:szCs w:val="20"/>
        </w:rPr>
        <w:t>including role definitions (FLCU00, FLVN01), number range management, field grouping</w:t>
      </w:r>
      <w:r w:rsidR="00E171A4">
        <w:rPr>
          <w:sz w:val="20"/>
          <w:szCs w:val="20"/>
        </w:rPr>
        <w:t xml:space="preserve"> </w:t>
      </w:r>
      <w:r w:rsidRPr="00E171A4">
        <w:rPr>
          <w:b/>
          <w:bCs/>
          <w:sz w:val="20"/>
          <w:szCs w:val="20"/>
        </w:rPr>
        <w:t>and data models in SAP S/4HANA</w:t>
      </w:r>
      <w:r w:rsidRPr="00E171A4">
        <w:rPr>
          <w:sz w:val="20"/>
          <w:szCs w:val="20"/>
        </w:rPr>
        <w:t>, ensuring seamless integration across customer and vendor master records.</w:t>
      </w:r>
    </w:p>
    <w:p w14:paraId="748341C5" w14:textId="77777777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37885">
        <w:rPr>
          <w:sz w:val="20"/>
          <w:szCs w:val="20"/>
        </w:rPr>
        <w:t xml:space="preserve">Involved in </w:t>
      </w:r>
      <w:r w:rsidRPr="00D37885">
        <w:rPr>
          <w:b/>
          <w:bCs/>
          <w:sz w:val="20"/>
          <w:szCs w:val="20"/>
        </w:rPr>
        <w:t>Controlling module configuration, including Cost Center Accounting, Internal Orders, and Profit Center Accounting</w:t>
      </w:r>
      <w:r w:rsidRPr="00D37885">
        <w:rPr>
          <w:sz w:val="20"/>
          <w:szCs w:val="20"/>
        </w:rPr>
        <w:t xml:space="preserve"> along with enabling </w:t>
      </w:r>
      <w:r w:rsidRPr="00D077AD">
        <w:rPr>
          <w:b/>
          <w:bCs/>
          <w:sz w:val="20"/>
          <w:szCs w:val="20"/>
        </w:rPr>
        <w:t>segment reporting</w:t>
      </w:r>
      <w:r w:rsidRPr="00D37885">
        <w:rPr>
          <w:sz w:val="20"/>
          <w:szCs w:val="20"/>
        </w:rPr>
        <w:t xml:space="preserve"> as per the </w:t>
      </w:r>
      <w:r w:rsidRPr="00CB5DD1">
        <w:rPr>
          <w:b/>
          <w:bCs/>
          <w:sz w:val="20"/>
          <w:szCs w:val="20"/>
        </w:rPr>
        <w:t>IFRS, GAAP</w:t>
      </w:r>
      <w:r w:rsidRPr="00D37885">
        <w:rPr>
          <w:sz w:val="20"/>
          <w:szCs w:val="20"/>
        </w:rPr>
        <w:t xml:space="preserve"> standards.</w:t>
      </w:r>
    </w:p>
    <w:p w14:paraId="7853C519" w14:textId="0233C6F4" w:rsidR="00D077AD" w:rsidRPr="00265D8B" w:rsidRDefault="00D077AD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077AD">
        <w:rPr>
          <w:b/>
          <w:bCs/>
          <w:sz w:val="20"/>
          <w:szCs w:val="20"/>
        </w:rPr>
        <w:t>Managed end-to-end Accounts Receivable (AR) processes</w:t>
      </w:r>
      <w:r w:rsidRPr="00D077AD">
        <w:rPr>
          <w:sz w:val="20"/>
          <w:szCs w:val="20"/>
        </w:rPr>
        <w:t xml:space="preserve"> in SAP, including the creation and maintenance of customer master records, processing incoming payments, and configuring automatic payment clearing.</w:t>
      </w:r>
    </w:p>
    <w:p w14:paraId="28F00221" w14:textId="597FE743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37885">
        <w:rPr>
          <w:sz w:val="20"/>
          <w:szCs w:val="20"/>
        </w:rPr>
        <w:t xml:space="preserve">Performed </w:t>
      </w:r>
      <w:r w:rsidRPr="00D37885">
        <w:rPr>
          <w:b/>
          <w:bCs/>
          <w:sz w:val="20"/>
          <w:szCs w:val="20"/>
        </w:rPr>
        <w:t>automatic payment program (APP</w:t>
      </w:r>
      <w:r>
        <w:rPr>
          <w:sz w:val="20"/>
          <w:szCs w:val="20"/>
        </w:rPr>
        <w:t xml:space="preserve">) </w:t>
      </w:r>
      <w:r w:rsidRPr="00D37885">
        <w:rPr>
          <w:sz w:val="20"/>
          <w:szCs w:val="20"/>
        </w:rPr>
        <w:t>and Dunning configuration for customer/vendor processes</w:t>
      </w:r>
      <w:r>
        <w:rPr>
          <w:sz w:val="20"/>
          <w:szCs w:val="20"/>
        </w:rPr>
        <w:t>.</w:t>
      </w:r>
    </w:p>
    <w:p w14:paraId="2C78E7F7" w14:textId="689698A2" w:rsidR="00D077AD" w:rsidRPr="00D37885" w:rsidRDefault="00D077AD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077AD">
        <w:rPr>
          <w:b/>
          <w:bCs/>
          <w:sz w:val="20"/>
          <w:szCs w:val="20"/>
        </w:rPr>
        <w:t>Configured Dunning Procedure</w:t>
      </w:r>
      <w:r w:rsidRPr="00D077AD">
        <w:rPr>
          <w:sz w:val="20"/>
          <w:szCs w:val="20"/>
        </w:rPr>
        <w:t xml:space="preserve"> in SAP by setting up dunning levels, dunning texts, and dunning intervals, ensuring automated follow-up for overdue receivables</w:t>
      </w:r>
      <w:r>
        <w:rPr>
          <w:sz w:val="20"/>
          <w:szCs w:val="20"/>
        </w:rPr>
        <w:t>.</w:t>
      </w:r>
    </w:p>
    <w:p w14:paraId="1A8E64A3" w14:textId="77777777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37885">
        <w:rPr>
          <w:sz w:val="20"/>
          <w:szCs w:val="20"/>
        </w:rPr>
        <w:t xml:space="preserve">Configured </w:t>
      </w:r>
      <w:r w:rsidRPr="00D37885">
        <w:rPr>
          <w:b/>
          <w:bCs/>
          <w:sz w:val="20"/>
          <w:szCs w:val="20"/>
        </w:rPr>
        <w:t>tax procedures, including input/output taxes</w:t>
      </w:r>
      <w:r w:rsidRPr="00D37885">
        <w:rPr>
          <w:sz w:val="20"/>
          <w:szCs w:val="20"/>
        </w:rPr>
        <w:t>, country-specific tax codes, and integration with MM/SD.</w:t>
      </w:r>
    </w:p>
    <w:p w14:paraId="6C6D0134" w14:textId="5BF7696C" w:rsidR="00D077AD" w:rsidRDefault="00D077AD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077AD">
        <w:rPr>
          <w:b/>
          <w:bCs/>
          <w:sz w:val="20"/>
          <w:szCs w:val="20"/>
        </w:rPr>
        <w:t>Implemented Electronic Bank Statement (EBS)</w:t>
      </w:r>
      <w:r w:rsidRPr="00D077AD">
        <w:rPr>
          <w:sz w:val="20"/>
          <w:szCs w:val="20"/>
        </w:rPr>
        <w:t xml:space="preserve"> configuration by defining transaction types, posting rules, and interpretation algorithms to automate bank reconciliations</w:t>
      </w:r>
      <w:r>
        <w:rPr>
          <w:sz w:val="20"/>
          <w:szCs w:val="20"/>
        </w:rPr>
        <w:t>.</w:t>
      </w:r>
    </w:p>
    <w:p w14:paraId="46A35C2D" w14:textId="4AEF97B0" w:rsidR="00D077AD" w:rsidRDefault="00D077AD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077AD">
        <w:rPr>
          <w:b/>
          <w:bCs/>
          <w:sz w:val="20"/>
          <w:szCs w:val="20"/>
        </w:rPr>
        <w:t>Configured Interest Calculation for Customer and Vendor Accounts</w:t>
      </w:r>
      <w:r w:rsidRPr="00D077AD">
        <w:rPr>
          <w:sz w:val="20"/>
          <w:szCs w:val="20"/>
        </w:rPr>
        <w:t xml:space="preserve"> by defining interest calculation types, indicators, and reference interest rates to automate overdue interest postings, ensuring compliance </w:t>
      </w:r>
      <w:r>
        <w:rPr>
          <w:sz w:val="20"/>
          <w:szCs w:val="20"/>
        </w:rPr>
        <w:t>with policies.</w:t>
      </w:r>
    </w:p>
    <w:p w14:paraId="63B89E46" w14:textId="035575EF" w:rsidR="008C4B34" w:rsidRPr="008C4B34" w:rsidRDefault="008C4B34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Performed </w:t>
      </w:r>
      <w:r w:rsidRPr="008C4B34">
        <w:rPr>
          <w:b/>
          <w:bCs/>
          <w:sz w:val="20"/>
          <w:szCs w:val="20"/>
        </w:rPr>
        <w:t>cross-functional integration</w:t>
      </w:r>
      <w:r w:rsidRPr="008C4B34">
        <w:rPr>
          <w:sz w:val="20"/>
          <w:szCs w:val="20"/>
        </w:rPr>
        <w:t xml:space="preserve"> between SAP FICO and other core modules such as Sales and Distribution (SD), Materials Management (MM)</w:t>
      </w:r>
      <w:r>
        <w:rPr>
          <w:sz w:val="20"/>
          <w:szCs w:val="20"/>
        </w:rPr>
        <w:t xml:space="preserve">. </w:t>
      </w:r>
    </w:p>
    <w:p w14:paraId="65850E72" w14:textId="77777777" w:rsidR="002F57DE" w:rsidRDefault="00800EE1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EC5361">
        <w:rPr>
          <w:sz w:val="20"/>
          <w:szCs w:val="20"/>
        </w:rPr>
        <w:t xml:space="preserve">Delivered </w:t>
      </w:r>
      <w:r w:rsidRPr="00EC5361">
        <w:rPr>
          <w:b/>
          <w:bCs/>
          <w:sz w:val="20"/>
          <w:szCs w:val="20"/>
        </w:rPr>
        <w:t>timely support during month-end/year-end closing</w:t>
      </w:r>
      <w:r w:rsidRPr="00EC5361">
        <w:rPr>
          <w:sz w:val="20"/>
          <w:szCs w:val="20"/>
        </w:rPr>
        <w:t>, resolving issues in GL postings, asset accounting, and controlling components.</w:t>
      </w:r>
    </w:p>
    <w:p w14:paraId="46AC004F" w14:textId="78343BB2" w:rsidR="002F57DE" w:rsidRDefault="002F57DE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2F57DE">
        <w:rPr>
          <w:sz w:val="20"/>
          <w:szCs w:val="20"/>
        </w:rPr>
        <w:t xml:space="preserve">Developed and validated reports in SAP for </w:t>
      </w:r>
      <w:r w:rsidRPr="002F57DE">
        <w:rPr>
          <w:b/>
          <w:bCs/>
          <w:sz w:val="20"/>
          <w:szCs w:val="20"/>
        </w:rPr>
        <w:t>inventory balances, movement types, and variance analysis</w:t>
      </w:r>
      <w:r w:rsidRPr="002F57DE">
        <w:rPr>
          <w:sz w:val="20"/>
          <w:szCs w:val="20"/>
        </w:rPr>
        <w:t xml:space="preserve"> to support financial and operational decision-making.</w:t>
      </w:r>
    </w:p>
    <w:p w14:paraId="49E586EB" w14:textId="296F70A8" w:rsidR="005126BD" w:rsidRDefault="005126BD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5126BD">
        <w:rPr>
          <w:sz w:val="20"/>
          <w:szCs w:val="20"/>
        </w:rPr>
        <w:t xml:space="preserve">configured </w:t>
      </w:r>
      <w:r w:rsidRPr="005126BD">
        <w:rPr>
          <w:b/>
          <w:bCs/>
          <w:sz w:val="20"/>
          <w:szCs w:val="20"/>
        </w:rPr>
        <w:t>SAP Revenue Accounting and Reporting (RAR)</w:t>
      </w:r>
      <w:r w:rsidRPr="005126BD">
        <w:rPr>
          <w:sz w:val="20"/>
          <w:szCs w:val="20"/>
        </w:rPr>
        <w:t xml:space="preserve"> module to support revenue recognition requirements as per </w:t>
      </w:r>
      <w:r w:rsidRPr="005126BD">
        <w:rPr>
          <w:b/>
          <w:bCs/>
          <w:sz w:val="20"/>
          <w:szCs w:val="20"/>
        </w:rPr>
        <w:t>IFRS 15 / ASC 606</w:t>
      </w:r>
      <w:r w:rsidRPr="005126BD">
        <w:rPr>
          <w:sz w:val="20"/>
          <w:szCs w:val="20"/>
        </w:rPr>
        <w:t xml:space="preserve"> standards.</w:t>
      </w:r>
    </w:p>
    <w:p w14:paraId="3082CE8B" w14:textId="4FF236AE" w:rsidR="005126BD" w:rsidRDefault="005126BD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5126BD">
        <w:rPr>
          <w:sz w:val="20"/>
          <w:szCs w:val="20"/>
        </w:rPr>
        <w:t xml:space="preserve">Integrated </w:t>
      </w:r>
      <w:r w:rsidRPr="005126BD">
        <w:rPr>
          <w:b/>
          <w:bCs/>
          <w:sz w:val="20"/>
          <w:szCs w:val="20"/>
        </w:rPr>
        <w:t>SAP SD and FI-AR modules</w:t>
      </w:r>
      <w:r w:rsidRPr="005126BD">
        <w:rPr>
          <w:sz w:val="20"/>
          <w:szCs w:val="20"/>
        </w:rPr>
        <w:t xml:space="preserve"> with RAR to automate the revenue postings and improve accuracy in recognizing deferred and realized revenue.</w:t>
      </w:r>
    </w:p>
    <w:p w14:paraId="5F471A0B" w14:textId="63B4EF24" w:rsidR="005126BD" w:rsidRPr="002F57DE" w:rsidRDefault="005126BD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5126BD">
        <w:rPr>
          <w:sz w:val="20"/>
          <w:szCs w:val="20"/>
        </w:rPr>
        <w:t xml:space="preserve">Performed </w:t>
      </w:r>
      <w:r w:rsidRPr="005126BD">
        <w:rPr>
          <w:b/>
          <w:bCs/>
          <w:sz w:val="20"/>
          <w:szCs w:val="20"/>
        </w:rPr>
        <w:t>RAR data migration</w:t>
      </w:r>
      <w:r w:rsidRPr="005126BD">
        <w:rPr>
          <w:sz w:val="20"/>
          <w:szCs w:val="20"/>
        </w:rPr>
        <w:t>, including open contracts and historical revenue recognition data, using custom programs and standard RAR tools.</w:t>
      </w:r>
    </w:p>
    <w:p w14:paraId="493E18C6" w14:textId="544B52AA" w:rsidR="002F57DE" w:rsidRPr="002F57DE" w:rsidRDefault="00020891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020891">
        <w:rPr>
          <w:sz w:val="20"/>
          <w:szCs w:val="20"/>
        </w:rPr>
        <w:t xml:space="preserve">Supported </w:t>
      </w:r>
      <w:r w:rsidRPr="00020891">
        <w:rPr>
          <w:b/>
          <w:bCs/>
          <w:sz w:val="20"/>
          <w:szCs w:val="20"/>
        </w:rPr>
        <w:t>data migration</w:t>
      </w:r>
      <w:r w:rsidRPr="00020891">
        <w:rPr>
          <w:sz w:val="20"/>
          <w:szCs w:val="20"/>
        </w:rPr>
        <w:t xml:space="preserve"> activities using LSMW and BAPI</w:t>
      </w:r>
      <w:r w:rsidR="002F57DE">
        <w:rPr>
          <w:sz w:val="20"/>
          <w:szCs w:val="20"/>
        </w:rPr>
        <w:t xml:space="preserve">’s </w:t>
      </w:r>
      <w:r w:rsidRPr="00020891">
        <w:rPr>
          <w:sz w:val="20"/>
          <w:szCs w:val="20"/>
        </w:rPr>
        <w:t xml:space="preserve">and participated in the design of </w:t>
      </w:r>
      <w:r w:rsidRPr="00020891">
        <w:rPr>
          <w:b/>
          <w:bCs/>
          <w:sz w:val="20"/>
          <w:szCs w:val="20"/>
        </w:rPr>
        <w:t>data migration strategies and cutover plans</w:t>
      </w:r>
      <w:r w:rsidRPr="00020891">
        <w:rPr>
          <w:sz w:val="20"/>
          <w:szCs w:val="20"/>
        </w:rPr>
        <w:t>.</w:t>
      </w:r>
    </w:p>
    <w:p w14:paraId="3C30AEEA" w14:textId="77777777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D37885">
        <w:rPr>
          <w:sz w:val="20"/>
          <w:szCs w:val="20"/>
        </w:rPr>
        <w:t xml:space="preserve">Worked on </w:t>
      </w:r>
      <w:r w:rsidRPr="00D37885">
        <w:rPr>
          <w:b/>
          <w:bCs/>
          <w:sz w:val="20"/>
          <w:szCs w:val="20"/>
        </w:rPr>
        <w:t>Universal Journal (ACDOCA)</w:t>
      </w:r>
      <w:r w:rsidRPr="00D37885">
        <w:rPr>
          <w:sz w:val="20"/>
          <w:szCs w:val="20"/>
        </w:rPr>
        <w:t xml:space="preserve"> and New Asset Accounting in S/4HANA.</w:t>
      </w:r>
    </w:p>
    <w:p w14:paraId="1EB7C2B8" w14:textId="2658DF8E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EC5361">
        <w:rPr>
          <w:sz w:val="20"/>
          <w:szCs w:val="20"/>
        </w:rPr>
        <w:t xml:space="preserve">Collaborated with business users to gather requirements, translated into </w:t>
      </w:r>
      <w:r w:rsidRPr="00EC5361">
        <w:rPr>
          <w:b/>
          <w:bCs/>
          <w:sz w:val="20"/>
          <w:szCs w:val="20"/>
        </w:rPr>
        <w:t>functional specifications</w:t>
      </w:r>
      <w:r w:rsidRPr="00EC5361">
        <w:rPr>
          <w:sz w:val="20"/>
          <w:szCs w:val="20"/>
        </w:rPr>
        <w:t xml:space="preserve"> (FS), and </w:t>
      </w:r>
      <w:r w:rsidRPr="00EC5361">
        <w:rPr>
          <w:b/>
          <w:bCs/>
          <w:sz w:val="20"/>
          <w:szCs w:val="20"/>
        </w:rPr>
        <w:t>worked as an ABAP consultant</w:t>
      </w:r>
      <w:r>
        <w:rPr>
          <w:sz w:val="20"/>
          <w:szCs w:val="20"/>
        </w:rPr>
        <w:t xml:space="preserve"> </w:t>
      </w:r>
      <w:r w:rsidRPr="00EC5361">
        <w:rPr>
          <w:sz w:val="20"/>
          <w:szCs w:val="20"/>
        </w:rPr>
        <w:t>to implement and test enhancements and reports.</w:t>
      </w:r>
    </w:p>
    <w:p w14:paraId="500C40E6" w14:textId="7C404CFC" w:rsidR="008C4B34" w:rsidRPr="008C4B34" w:rsidRDefault="008C4B34" w:rsidP="008C4B34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EC5361">
        <w:rPr>
          <w:sz w:val="20"/>
          <w:szCs w:val="20"/>
        </w:rPr>
        <w:t xml:space="preserve">Utilized </w:t>
      </w:r>
      <w:r w:rsidRPr="00EC5361">
        <w:rPr>
          <w:b/>
          <w:bCs/>
          <w:sz w:val="20"/>
          <w:szCs w:val="20"/>
        </w:rPr>
        <w:t>Jira</w:t>
      </w:r>
      <w:r w:rsidRPr="00EC5361">
        <w:rPr>
          <w:sz w:val="20"/>
          <w:szCs w:val="20"/>
        </w:rPr>
        <w:t xml:space="preserve"> to track change requests, testing cycles, and production incidents.</w:t>
      </w:r>
    </w:p>
    <w:p w14:paraId="19C6FF42" w14:textId="038F9BB6" w:rsidR="008C4B34" w:rsidRPr="00800EE1" w:rsidRDefault="008C4B34" w:rsidP="00800EE1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8C4B34">
        <w:rPr>
          <w:sz w:val="20"/>
          <w:szCs w:val="20"/>
        </w:rPr>
        <w:t>Performed</w:t>
      </w:r>
      <w:r>
        <w:rPr>
          <w:b/>
          <w:bCs/>
          <w:sz w:val="20"/>
          <w:szCs w:val="20"/>
        </w:rPr>
        <w:t xml:space="preserve"> </w:t>
      </w:r>
      <w:r w:rsidRPr="008C4B34">
        <w:rPr>
          <w:b/>
          <w:bCs/>
          <w:sz w:val="20"/>
          <w:szCs w:val="20"/>
        </w:rPr>
        <w:t>end-to-end testing processes</w:t>
      </w:r>
      <w:r w:rsidRPr="008C4B34">
        <w:rPr>
          <w:sz w:val="20"/>
          <w:szCs w:val="20"/>
        </w:rPr>
        <w:t>, including the design and execution of test scenarios, creation of test scripts, and development of comprehensive testing strategies.</w:t>
      </w:r>
    </w:p>
    <w:p w14:paraId="51A37C21" w14:textId="1C7B5EF5" w:rsidR="008B5F14" w:rsidRPr="008B5F14" w:rsidRDefault="00800EE1" w:rsidP="008B5F14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EC5361">
        <w:rPr>
          <w:sz w:val="20"/>
          <w:szCs w:val="20"/>
        </w:rPr>
        <w:lastRenderedPageBreak/>
        <w:t xml:space="preserve">Created and maintained clear, concise </w:t>
      </w:r>
      <w:r w:rsidRPr="00EC5361">
        <w:rPr>
          <w:b/>
          <w:bCs/>
          <w:sz w:val="20"/>
          <w:szCs w:val="20"/>
        </w:rPr>
        <w:t>functional documentation</w:t>
      </w:r>
      <w:r w:rsidRPr="00EC5361">
        <w:rPr>
          <w:sz w:val="20"/>
          <w:szCs w:val="20"/>
        </w:rPr>
        <w:t>, SOPs, configuration guides, and end-user training materials.</w:t>
      </w:r>
    </w:p>
    <w:p w14:paraId="5AE00B55" w14:textId="779CFCDA" w:rsidR="008B5F14" w:rsidRPr="008B5F14" w:rsidRDefault="00800EE1" w:rsidP="008B5F1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D37885">
        <w:rPr>
          <w:sz w:val="20"/>
          <w:szCs w:val="20"/>
        </w:rPr>
        <w:t xml:space="preserve">Prepared and </w:t>
      </w:r>
      <w:r w:rsidRPr="00D37885">
        <w:rPr>
          <w:b/>
          <w:bCs/>
          <w:sz w:val="20"/>
          <w:szCs w:val="20"/>
        </w:rPr>
        <w:t>executed Unit Testing (UT), Integration Testing (IT), and supported UAT</w:t>
      </w:r>
      <w:r w:rsidRPr="00D37885">
        <w:rPr>
          <w:sz w:val="20"/>
          <w:szCs w:val="20"/>
        </w:rPr>
        <w:t xml:space="preserve"> with business users.</w:t>
      </w:r>
    </w:p>
    <w:p w14:paraId="71CE7F5A" w14:textId="35046D76" w:rsidR="008B5F14" w:rsidRPr="005126BD" w:rsidRDefault="0068159B" w:rsidP="005126BD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Developed </w:t>
      </w:r>
      <w:r w:rsidRPr="005B4156">
        <w:rPr>
          <w:b/>
          <w:bCs/>
          <w:sz w:val="20"/>
          <w:szCs w:val="20"/>
        </w:rPr>
        <w:t>CDS (Core Data Services)</w:t>
      </w:r>
      <w:r w:rsidRPr="005B4156">
        <w:rPr>
          <w:sz w:val="20"/>
          <w:szCs w:val="20"/>
        </w:rPr>
        <w:t xml:space="preserve"> views and </w:t>
      </w:r>
      <w:r w:rsidRPr="005B4156">
        <w:rPr>
          <w:b/>
          <w:bCs/>
          <w:sz w:val="20"/>
          <w:szCs w:val="20"/>
        </w:rPr>
        <w:t>AMDP (ABAP Managed Database Procedures)</w:t>
      </w:r>
      <w:r w:rsidRPr="005B4156">
        <w:rPr>
          <w:sz w:val="20"/>
          <w:szCs w:val="20"/>
        </w:rPr>
        <w:t xml:space="preserve"> classes within the SAP S/4HANA environment, enhancing data retrieval performance and supporting analytical reporting.</w:t>
      </w:r>
    </w:p>
    <w:p w14:paraId="03A823CB" w14:textId="45BE9808" w:rsidR="0068159B" w:rsidRPr="00704B76" w:rsidRDefault="0068159B" w:rsidP="0068159B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704B76">
        <w:rPr>
          <w:sz w:val="20"/>
          <w:szCs w:val="20"/>
        </w:rPr>
        <w:t xml:space="preserve">Designed and developed </w:t>
      </w:r>
      <w:r w:rsidRPr="00704B76">
        <w:rPr>
          <w:b/>
          <w:bCs/>
          <w:sz w:val="20"/>
          <w:szCs w:val="20"/>
        </w:rPr>
        <w:t>SAP HANA graphical models</w:t>
      </w:r>
      <w:r w:rsidRPr="00704B76">
        <w:rPr>
          <w:sz w:val="20"/>
          <w:szCs w:val="20"/>
        </w:rPr>
        <w:t xml:space="preserve"> using </w:t>
      </w:r>
      <w:r w:rsidRPr="00704B76">
        <w:rPr>
          <w:b/>
          <w:bCs/>
          <w:sz w:val="20"/>
          <w:szCs w:val="20"/>
        </w:rPr>
        <w:t>Attribute Views, Analytic Views, and Calculation Views</w:t>
      </w:r>
      <w:r w:rsidRPr="00704B76">
        <w:rPr>
          <w:sz w:val="20"/>
          <w:szCs w:val="20"/>
        </w:rPr>
        <w:t xml:space="preserve"> tailored to</w:t>
      </w:r>
      <w:r w:rsidR="0079703A" w:rsidRPr="0079703A">
        <w:t xml:space="preserve"> </w:t>
      </w:r>
      <w:r w:rsidR="0079703A" w:rsidRPr="0079703A">
        <w:rPr>
          <w:sz w:val="20"/>
          <w:szCs w:val="20"/>
        </w:rPr>
        <w:t xml:space="preserve">support key business processes such as </w:t>
      </w:r>
      <w:r w:rsidR="0079703A" w:rsidRPr="0079703A">
        <w:rPr>
          <w:b/>
          <w:bCs/>
          <w:sz w:val="20"/>
          <w:szCs w:val="20"/>
        </w:rPr>
        <w:t xml:space="preserve">financial </w:t>
      </w:r>
      <w:r w:rsidR="008C4B34" w:rsidRPr="0079703A">
        <w:rPr>
          <w:b/>
          <w:bCs/>
          <w:sz w:val="20"/>
          <w:szCs w:val="20"/>
        </w:rPr>
        <w:t>reporting and</w:t>
      </w:r>
      <w:r w:rsidR="0079703A" w:rsidRPr="0079703A">
        <w:rPr>
          <w:b/>
          <w:bCs/>
          <w:sz w:val="20"/>
          <w:szCs w:val="20"/>
        </w:rPr>
        <w:t xml:space="preserve"> sales performance tracking</w:t>
      </w:r>
      <w:r w:rsidR="0079703A">
        <w:rPr>
          <w:b/>
          <w:bCs/>
          <w:sz w:val="20"/>
          <w:szCs w:val="20"/>
        </w:rPr>
        <w:t xml:space="preserve"> </w:t>
      </w:r>
      <w:r w:rsidRPr="00704B76">
        <w:rPr>
          <w:sz w:val="20"/>
          <w:szCs w:val="20"/>
        </w:rPr>
        <w:t>needs</w:t>
      </w:r>
      <w:r>
        <w:rPr>
          <w:sz w:val="20"/>
          <w:szCs w:val="20"/>
        </w:rPr>
        <w:t xml:space="preserve"> </w:t>
      </w:r>
      <w:r w:rsidRPr="00704B76">
        <w:rPr>
          <w:sz w:val="20"/>
          <w:szCs w:val="20"/>
        </w:rPr>
        <w:t>with both SQL Script and graphical interface.</w:t>
      </w:r>
    </w:p>
    <w:p w14:paraId="3DDF749F" w14:textId="470C71A3" w:rsidR="008C4B34" w:rsidRPr="002F57DE" w:rsidRDefault="0068159B" w:rsidP="002F57DE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>
        <w:rPr>
          <w:sz w:val="20"/>
          <w:szCs w:val="20"/>
        </w:rPr>
        <w:t>D</w:t>
      </w:r>
      <w:r w:rsidRPr="00723582">
        <w:rPr>
          <w:sz w:val="20"/>
          <w:szCs w:val="20"/>
        </w:rPr>
        <w:t xml:space="preserve">eveloped and implemented custom </w:t>
      </w:r>
      <w:r w:rsidRPr="00723582">
        <w:rPr>
          <w:b/>
          <w:bCs/>
          <w:sz w:val="20"/>
          <w:szCs w:val="20"/>
        </w:rPr>
        <w:t xml:space="preserve">OData </w:t>
      </w:r>
      <w:r w:rsidRPr="00723582">
        <w:rPr>
          <w:sz w:val="20"/>
          <w:szCs w:val="20"/>
        </w:rPr>
        <w:t>services using SAP Gateway (SEGW), integrating backend logic with BAPIs and custom ABAP code in DPC/ MPC extensions to expose SAP S/4HANA data to Fiori/UI5 applications.</w:t>
      </w:r>
    </w:p>
    <w:p w14:paraId="00678109" w14:textId="42DE0BB5" w:rsidR="0068159B" w:rsidRPr="00F02745" w:rsidRDefault="0068159B" w:rsidP="0068159B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F02745">
        <w:rPr>
          <w:sz w:val="20"/>
          <w:szCs w:val="20"/>
        </w:rPr>
        <w:t xml:space="preserve">Collaborated with </w:t>
      </w:r>
      <w:r w:rsidRPr="00F02745">
        <w:rPr>
          <w:b/>
          <w:bCs/>
          <w:sz w:val="20"/>
          <w:szCs w:val="20"/>
        </w:rPr>
        <w:t>cross-functional teams including Accounting, Operations, Sales, and Logistics</w:t>
      </w:r>
      <w:r w:rsidRPr="00F02745">
        <w:rPr>
          <w:sz w:val="20"/>
          <w:szCs w:val="20"/>
        </w:rPr>
        <w:t xml:space="preserve"> to define integration requirements and resolve </w:t>
      </w:r>
      <w:r w:rsidRPr="00020891">
        <w:rPr>
          <w:b/>
          <w:bCs/>
          <w:sz w:val="20"/>
          <w:szCs w:val="20"/>
        </w:rPr>
        <w:t>ID</w:t>
      </w:r>
      <w:r w:rsidR="00020891">
        <w:rPr>
          <w:b/>
          <w:bCs/>
          <w:sz w:val="20"/>
          <w:szCs w:val="20"/>
        </w:rPr>
        <w:t>OC</w:t>
      </w:r>
      <w:r w:rsidRPr="00F02745">
        <w:rPr>
          <w:sz w:val="20"/>
          <w:szCs w:val="20"/>
        </w:rPr>
        <w:t>-related issues.</w:t>
      </w:r>
    </w:p>
    <w:p w14:paraId="7B4A685F" w14:textId="77777777" w:rsidR="008C4B34" w:rsidRDefault="00067C11" w:rsidP="008C4B34">
      <w:pPr>
        <w:pStyle w:val="Heading2"/>
        <w:spacing w:before="102" w:line="360" w:lineRule="auto"/>
        <w:rPr>
          <w:spacing w:val="-5"/>
        </w:rPr>
      </w:pPr>
      <w:r w:rsidRPr="008A72CB">
        <w:t>Application Development Analyst</w:t>
      </w:r>
      <w:r w:rsidR="00923544" w:rsidRPr="008A72CB">
        <w:t xml:space="preserve">:  </w:t>
      </w:r>
      <w:r w:rsidRPr="008A72CB">
        <w:rPr>
          <w:spacing w:val="2"/>
        </w:rPr>
        <w:t xml:space="preserve">Accenture </w:t>
      </w:r>
      <w:r w:rsidRPr="008A72CB">
        <w:t>| Hyderabad</w:t>
      </w:r>
      <w:r w:rsidR="002F28FB" w:rsidRPr="008A72CB">
        <w:t xml:space="preserve"> | </w:t>
      </w:r>
      <w:r w:rsidRPr="008A72CB">
        <w:t>INDIA</w:t>
      </w:r>
      <w:r w:rsidRPr="008A72CB">
        <w:rPr>
          <w:spacing w:val="2"/>
        </w:rPr>
        <w:t xml:space="preserve"> </w:t>
      </w:r>
      <w:r w:rsidR="008C4B34">
        <w:rPr>
          <w:spacing w:val="-5"/>
        </w:rPr>
        <w:t xml:space="preserve">                                        </w:t>
      </w:r>
    </w:p>
    <w:p w14:paraId="70E9A3C0" w14:textId="224A3D3A" w:rsidR="007C284E" w:rsidRPr="008C4B34" w:rsidRDefault="00E625AA" w:rsidP="008C4B34">
      <w:pPr>
        <w:pStyle w:val="Heading2"/>
        <w:spacing w:before="102" w:line="360" w:lineRule="auto"/>
        <w:rPr>
          <w:spacing w:val="-5"/>
        </w:rPr>
      </w:pPr>
      <w:r w:rsidRPr="00923544">
        <w:rPr>
          <w:spacing w:val="-5"/>
        </w:rPr>
        <w:t>Duration</w:t>
      </w:r>
      <w:r w:rsidR="008C4B34">
        <w:rPr>
          <w:spacing w:val="-5"/>
        </w:rPr>
        <w:t xml:space="preserve">: </w:t>
      </w:r>
      <w:r w:rsidR="00067C11" w:rsidRPr="00923544">
        <w:rPr>
          <w:spacing w:val="-4"/>
        </w:rPr>
        <w:t xml:space="preserve">May </w:t>
      </w:r>
      <w:r w:rsidR="00067C11" w:rsidRPr="00923544">
        <w:t>2020</w:t>
      </w:r>
      <w:r w:rsidR="00067C11" w:rsidRPr="00923544">
        <w:rPr>
          <w:spacing w:val="-2"/>
        </w:rPr>
        <w:t xml:space="preserve"> </w:t>
      </w:r>
      <w:r w:rsidR="00067C11" w:rsidRPr="00923544">
        <w:t>-</w:t>
      </w:r>
      <w:r w:rsidR="00D52598">
        <w:t xml:space="preserve"> </w:t>
      </w:r>
      <w:r w:rsidR="005E2EFC">
        <w:t>Dec</w:t>
      </w:r>
      <w:r w:rsidR="00067C11" w:rsidRPr="00923544">
        <w:t xml:space="preserve"> </w:t>
      </w:r>
      <w:r w:rsidR="00067C11" w:rsidRPr="00923544">
        <w:rPr>
          <w:spacing w:val="-4"/>
        </w:rPr>
        <w:t>2023</w:t>
      </w:r>
      <w:r w:rsidRPr="00923544">
        <w:rPr>
          <w:spacing w:val="-4"/>
        </w:rPr>
        <w:br/>
        <w:t xml:space="preserve">Tech </w:t>
      </w:r>
      <w:r w:rsidR="00B619C7" w:rsidRPr="00923544">
        <w:rPr>
          <w:spacing w:val="-4"/>
        </w:rPr>
        <w:t>stack:</w:t>
      </w:r>
      <w:r w:rsidRPr="00923544">
        <w:rPr>
          <w:spacing w:val="-4"/>
        </w:rPr>
        <w:t xml:space="preserve"> </w:t>
      </w:r>
      <w:r w:rsidRPr="00923544">
        <w:t>SAP ABAP/ODATA</w:t>
      </w:r>
      <w:r w:rsidR="00923544" w:rsidRPr="00923544">
        <w:t xml:space="preserve"> </w:t>
      </w:r>
      <w:r w:rsidRPr="00923544">
        <w:t>/SAP FICO</w:t>
      </w:r>
      <w:r w:rsidR="00491CFA">
        <w:t xml:space="preserve"> </w:t>
      </w:r>
    </w:p>
    <w:p w14:paraId="4DB28FB0" w14:textId="5B3CE89D" w:rsidR="00815F1A" w:rsidRDefault="008C4B34" w:rsidP="008B5F14">
      <w:pPr>
        <w:pStyle w:val="Heading2"/>
        <w:spacing w:before="102" w:line="360" w:lineRule="auto"/>
      </w:pPr>
      <w:r>
        <w:t>Environments: SAP ECC, SAP S/4 HANA</w:t>
      </w:r>
    </w:p>
    <w:p w14:paraId="1337BA17" w14:textId="77777777" w:rsidR="008B5F14" w:rsidRDefault="008B5F14" w:rsidP="008B5F14">
      <w:pPr>
        <w:pStyle w:val="Heading2"/>
        <w:spacing w:before="102" w:line="360" w:lineRule="auto"/>
      </w:pPr>
    </w:p>
    <w:p w14:paraId="534D0E46" w14:textId="77777777" w:rsidR="00800EE1" w:rsidRPr="006339CF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6339CF">
        <w:rPr>
          <w:sz w:val="20"/>
          <w:szCs w:val="20"/>
        </w:rPr>
        <w:t xml:space="preserve">Configured </w:t>
      </w:r>
      <w:r w:rsidRPr="006339CF">
        <w:rPr>
          <w:b/>
          <w:bCs/>
          <w:sz w:val="20"/>
          <w:szCs w:val="20"/>
        </w:rPr>
        <w:t>General Ledger (G/L), Accounts Payable (AP), and Accounts Receivable (AR)</w:t>
      </w:r>
      <w:r w:rsidRPr="006339CF">
        <w:rPr>
          <w:sz w:val="20"/>
          <w:szCs w:val="20"/>
        </w:rPr>
        <w:t xml:space="preserve"> to align with business requirements in SAP implementation projects.</w:t>
      </w:r>
    </w:p>
    <w:p w14:paraId="4E296E3E" w14:textId="77777777" w:rsidR="00800EE1" w:rsidRPr="002E4CB6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6339CF">
        <w:rPr>
          <w:sz w:val="20"/>
          <w:szCs w:val="20"/>
        </w:rPr>
        <w:t xml:space="preserve">Assisted in </w:t>
      </w:r>
      <w:r w:rsidRPr="006339CF">
        <w:rPr>
          <w:b/>
          <w:bCs/>
          <w:sz w:val="20"/>
          <w:szCs w:val="20"/>
        </w:rPr>
        <w:t>chart of accounts setup, account determination, and financial statement version (FSV) configuration</w:t>
      </w:r>
      <w:r w:rsidRPr="006339CF">
        <w:rPr>
          <w:sz w:val="20"/>
          <w:szCs w:val="20"/>
        </w:rPr>
        <w:t xml:space="preserve"> during implementation.</w:t>
      </w:r>
    </w:p>
    <w:p w14:paraId="2677200F" w14:textId="77777777" w:rsidR="00800EE1" w:rsidRPr="00DE7BFD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6339CF">
        <w:rPr>
          <w:sz w:val="20"/>
          <w:szCs w:val="20"/>
        </w:rPr>
        <w:t xml:space="preserve">Configured and tested </w:t>
      </w:r>
      <w:r w:rsidRPr="006339CF">
        <w:rPr>
          <w:b/>
          <w:bCs/>
          <w:sz w:val="20"/>
          <w:szCs w:val="20"/>
        </w:rPr>
        <w:t>automatic payment programs (APP), dunning processes, and bank reconciliation settings</w:t>
      </w:r>
      <w:r w:rsidRPr="006339CF">
        <w:rPr>
          <w:sz w:val="20"/>
          <w:szCs w:val="20"/>
        </w:rPr>
        <w:t xml:space="preserve"> in SAP FI</w:t>
      </w:r>
      <w:r>
        <w:rPr>
          <w:sz w:val="20"/>
          <w:szCs w:val="20"/>
        </w:rPr>
        <w:t>.</w:t>
      </w:r>
    </w:p>
    <w:p w14:paraId="4315A9A1" w14:textId="77777777" w:rsidR="00800EE1" w:rsidRPr="00F61537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6339CF">
        <w:rPr>
          <w:sz w:val="20"/>
          <w:szCs w:val="20"/>
        </w:rPr>
        <w:t xml:space="preserve">Worked on </w:t>
      </w:r>
      <w:r w:rsidRPr="006339CF">
        <w:rPr>
          <w:b/>
          <w:bCs/>
          <w:sz w:val="20"/>
          <w:szCs w:val="20"/>
        </w:rPr>
        <w:t>Electronic Bank Statement (EBS) configuration</w:t>
      </w:r>
      <w:r w:rsidRPr="006339CF">
        <w:rPr>
          <w:sz w:val="20"/>
          <w:szCs w:val="20"/>
        </w:rPr>
        <w:t xml:space="preserve"> to automate bank reconciliation and improve financial reporting accuracy.</w:t>
      </w:r>
    </w:p>
    <w:p w14:paraId="31195896" w14:textId="77777777" w:rsid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D84662">
        <w:rPr>
          <w:sz w:val="20"/>
          <w:szCs w:val="20"/>
        </w:rPr>
        <w:t xml:space="preserve">Participated in </w:t>
      </w:r>
      <w:r w:rsidRPr="00D84662">
        <w:rPr>
          <w:b/>
          <w:bCs/>
          <w:sz w:val="20"/>
          <w:szCs w:val="20"/>
        </w:rPr>
        <w:t>blueprint workshops</w:t>
      </w:r>
      <w:r w:rsidRPr="00D84662">
        <w:rPr>
          <w:sz w:val="20"/>
          <w:szCs w:val="20"/>
        </w:rPr>
        <w:t xml:space="preserve"> to gather business requirements and document </w:t>
      </w:r>
      <w:r w:rsidRPr="00D84662">
        <w:rPr>
          <w:b/>
          <w:bCs/>
          <w:sz w:val="20"/>
          <w:szCs w:val="20"/>
        </w:rPr>
        <w:t>AS-IS and TO-BE processes</w:t>
      </w:r>
      <w:r w:rsidRPr="00D84662">
        <w:rPr>
          <w:sz w:val="20"/>
          <w:szCs w:val="20"/>
        </w:rPr>
        <w:t xml:space="preserve"> for finance</w:t>
      </w:r>
      <w:r>
        <w:rPr>
          <w:sz w:val="20"/>
          <w:szCs w:val="20"/>
        </w:rPr>
        <w:t>.</w:t>
      </w:r>
    </w:p>
    <w:p w14:paraId="346836D4" w14:textId="77777777" w:rsidR="00800EE1" w:rsidRPr="00704B76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D84662">
        <w:rPr>
          <w:sz w:val="20"/>
          <w:szCs w:val="20"/>
        </w:rPr>
        <w:t xml:space="preserve">Conducted </w:t>
      </w:r>
      <w:r w:rsidRPr="00D84662">
        <w:rPr>
          <w:b/>
          <w:bCs/>
          <w:sz w:val="20"/>
          <w:szCs w:val="20"/>
        </w:rPr>
        <w:t>unit testing, integration testing, and UAT</w:t>
      </w:r>
      <w:r w:rsidRPr="00D84662">
        <w:rPr>
          <w:sz w:val="20"/>
          <w:szCs w:val="20"/>
        </w:rPr>
        <w:t xml:space="preserve"> to validate system configurations and resolve issues before go-live</w:t>
      </w:r>
    </w:p>
    <w:p w14:paraId="1741D31F" w14:textId="6F12B545" w:rsidR="00800EE1" w:rsidRPr="00800EE1" w:rsidRDefault="00800EE1" w:rsidP="00800EE1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D84662">
        <w:rPr>
          <w:sz w:val="20"/>
          <w:szCs w:val="20"/>
        </w:rPr>
        <w:t xml:space="preserve">Provided </w:t>
      </w:r>
      <w:r w:rsidRPr="00D84662">
        <w:rPr>
          <w:b/>
          <w:bCs/>
          <w:sz w:val="20"/>
          <w:szCs w:val="20"/>
        </w:rPr>
        <w:t>post-go-live support</w:t>
      </w:r>
      <w:r w:rsidRPr="00D84662">
        <w:rPr>
          <w:sz w:val="20"/>
          <w:szCs w:val="20"/>
        </w:rPr>
        <w:t>, troubleshooting issues related to financial postings, reconciliations, and reporting.</w:t>
      </w:r>
    </w:p>
    <w:p w14:paraId="39E09D6A" w14:textId="4ED5DFAC" w:rsidR="00E70F14" w:rsidRPr="008A72CB" w:rsidRDefault="008A7190" w:rsidP="008A72CB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>
        <w:rPr>
          <w:b/>
          <w:bCs/>
          <w:sz w:val="20"/>
          <w:szCs w:val="20"/>
        </w:rPr>
        <w:t>S</w:t>
      </w:r>
      <w:r w:rsidRPr="008A7190">
        <w:rPr>
          <w:b/>
          <w:bCs/>
          <w:sz w:val="20"/>
          <w:szCs w:val="20"/>
        </w:rPr>
        <w:t>pecialized in Object-Oriented ABAP (OOABAP)</w:t>
      </w:r>
      <w:r w:rsidRPr="008A7190">
        <w:rPr>
          <w:sz w:val="20"/>
          <w:szCs w:val="20"/>
        </w:rPr>
        <w:t xml:space="preserve"> for developing modular, reusable, and maintainable components using classes, interfaces, inheritance, and polymorphism, enabling efficient design of custom enhancements and business logic in S/4HANA</w:t>
      </w:r>
      <w:r>
        <w:rPr>
          <w:sz w:val="20"/>
          <w:szCs w:val="20"/>
        </w:rPr>
        <w:t>.</w:t>
      </w:r>
    </w:p>
    <w:p w14:paraId="7C97B130" w14:textId="4E6C70D7" w:rsidR="00056848" w:rsidRPr="00056848" w:rsidRDefault="00056848" w:rsidP="00056848">
      <w:pPr>
        <w:pStyle w:val="ListParagraph"/>
        <w:numPr>
          <w:ilvl w:val="0"/>
          <w:numId w:val="1"/>
        </w:numPr>
        <w:tabs>
          <w:tab w:val="left" w:pos="880"/>
        </w:tabs>
        <w:spacing w:before="58" w:line="360" w:lineRule="auto"/>
        <w:ind w:right="175"/>
        <w:rPr>
          <w:sz w:val="20"/>
          <w:szCs w:val="20"/>
        </w:rPr>
      </w:pPr>
      <w:r w:rsidRPr="00056848">
        <w:rPr>
          <w:b/>
          <w:bCs/>
          <w:sz w:val="20"/>
          <w:szCs w:val="20"/>
        </w:rPr>
        <w:t>Strong understanding of business processes and development workflows</w:t>
      </w:r>
      <w:r w:rsidRPr="00056848">
        <w:rPr>
          <w:sz w:val="20"/>
          <w:szCs w:val="20"/>
        </w:rPr>
        <w:t xml:space="preserve"> within SAP environments, enabling efficient collaboration with functional teams and delivery of process-aligned technical solutions.</w:t>
      </w:r>
    </w:p>
    <w:p w14:paraId="11A8394E" w14:textId="70F82B1E" w:rsidR="008B5F14" w:rsidRPr="008B5F14" w:rsidRDefault="00C910C4" w:rsidP="008B5F14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 w:rsidRPr="00C910C4">
        <w:rPr>
          <w:sz w:val="20"/>
          <w:szCs w:val="20"/>
        </w:rPr>
        <w:t xml:space="preserve">Participated in </w:t>
      </w:r>
      <w:r w:rsidRPr="00C910C4">
        <w:rPr>
          <w:b/>
          <w:bCs/>
          <w:sz w:val="20"/>
          <w:szCs w:val="20"/>
        </w:rPr>
        <w:t>full-cycle SAP implementations</w:t>
      </w:r>
      <w:r w:rsidRPr="00C910C4">
        <w:rPr>
          <w:sz w:val="20"/>
          <w:szCs w:val="20"/>
        </w:rPr>
        <w:t xml:space="preserve"> including testing (UAT</w:t>
      </w:r>
      <w:r>
        <w:rPr>
          <w:sz w:val="20"/>
          <w:szCs w:val="20"/>
        </w:rPr>
        <w:t>, BAT</w:t>
      </w:r>
      <w:r w:rsidRPr="00C910C4">
        <w:rPr>
          <w:sz w:val="20"/>
          <w:szCs w:val="20"/>
        </w:rPr>
        <w:t>), documentation, and end-user training.</w:t>
      </w:r>
    </w:p>
    <w:p w14:paraId="6CF145E5" w14:textId="05628BB2" w:rsidR="00C910C4" w:rsidRDefault="00E625AA" w:rsidP="00C910C4">
      <w:pPr>
        <w:pStyle w:val="ListParagraph"/>
        <w:numPr>
          <w:ilvl w:val="0"/>
          <w:numId w:val="1"/>
        </w:num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Hands-on configurations of </w:t>
      </w:r>
      <w:r w:rsidR="00C910C4" w:rsidRPr="00B673E5">
        <w:rPr>
          <w:b/>
          <w:bCs/>
          <w:sz w:val="20"/>
          <w:szCs w:val="20"/>
        </w:rPr>
        <w:t>SAP business process</w:t>
      </w:r>
      <w:r w:rsidR="00C910C4">
        <w:rPr>
          <w:sz w:val="20"/>
          <w:szCs w:val="20"/>
        </w:rPr>
        <w:t xml:space="preserve"> like </w:t>
      </w:r>
      <w:r w:rsidR="00C910C4" w:rsidRPr="00B673E5">
        <w:rPr>
          <w:b/>
          <w:bCs/>
          <w:sz w:val="20"/>
          <w:szCs w:val="20"/>
        </w:rPr>
        <w:t>O2C</w:t>
      </w:r>
      <w:r w:rsidR="008C58B7">
        <w:rPr>
          <w:b/>
          <w:bCs/>
          <w:sz w:val="20"/>
          <w:szCs w:val="20"/>
        </w:rPr>
        <w:t xml:space="preserve"> </w:t>
      </w:r>
      <w:r w:rsidR="00C910C4" w:rsidRPr="00B673E5">
        <w:rPr>
          <w:b/>
          <w:bCs/>
          <w:sz w:val="20"/>
          <w:szCs w:val="20"/>
        </w:rPr>
        <w:t>,P2P</w:t>
      </w:r>
      <w:r w:rsidR="00B673E5" w:rsidRPr="00B673E5">
        <w:rPr>
          <w:b/>
          <w:bCs/>
          <w:sz w:val="20"/>
          <w:szCs w:val="20"/>
        </w:rPr>
        <w:t>,Asset Lifecycle management</w:t>
      </w:r>
      <w:r w:rsidR="00B673E5">
        <w:rPr>
          <w:sz w:val="20"/>
          <w:szCs w:val="20"/>
        </w:rPr>
        <w:t xml:space="preserve"> and integrations such as FI-SD and FI-MM.</w:t>
      </w:r>
    </w:p>
    <w:p w14:paraId="09519806" w14:textId="3FB0C69E" w:rsidR="008B5F14" w:rsidRDefault="003837EB" w:rsidP="008B5F1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Created interactive </w:t>
      </w:r>
      <w:r w:rsidRPr="005B4156">
        <w:rPr>
          <w:b/>
          <w:bCs/>
          <w:sz w:val="20"/>
          <w:szCs w:val="20"/>
        </w:rPr>
        <w:t>SAP reports</w:t>
      </w:r>
      <w:r w:rsidRPr="005B4156">
        <w:rPr>
          <w:sz w:val="20"/>
          <w:szCs w:val="20"/>
        </w:rPr>
        <w:t xml:space="preserve"> using </w:t>
      </w:r>
      <w:r w:rsidRPr="005B4156">
        <w:rPr>
          <w:b/>
          <w:bCs/>
          <w:sz w:val="20"/>
          <w:szCs w:val="20"/>
        </w:rPr>
        <w:t>ABAP List Viewer (ALV)</w:t>
      </w:r>
      <w:r w:rsidRPr="005B4156">
        <w:rPr>
          <w:sz w:val="20"/>
          <w:szCs w:val="20"/>
        </w:rPr>
        <w:t xml:space="preserve"> to provide stakeholders with real-time data on </w:t>
      </w:r>
      <w:r w:rsidRPr="005B4156">
        <w:rPr>
          <w:b/>
          <w:bCs/>
          <w:sz w:val="20"/>
          <w:szCs w:val="20"/>
        </w:rPr>
        <w:t>sales</w:t>
      </w:r>
      <w:r w:rsidRPr="005B4156">
        <w:rPr>
          <w:sz w:val="20"/>
          <w:szCs w:val="20"/>
        </w:rPr>
        <w:t xml:space="preserve">, </w:t>
      </w:r>
      <w:r w:rsidRPr="005B4156">
        <w:rPr>
          <w:b/>
          <w:bCs/>
          <w:sz w:val="20"/>
          <w:szCs w:val="20"/>
        </w:rPr>
        <w:t>inventory</w:t>
      </w:r>
      <w:r w:rsidRPr="005B4156">
        <w:rPr>
          <w:sz w:val="20"/>
          <w:szCs w:val="20"/>
        </w:rPr>
        <w:t xml:space="preserve">, and </w:t>
      </w:r>
      <w:r w:rsidRPr="005B4156">
        <w:rPr>
          <w:b/>
          <w:bCs/>
          <w:sz w:val="20"/>
          <w:szCs w:val="20"/>
        </w:rPr>
        <w:t>financial performance</w:t>
      </w:r>
      <w:r w:rsidRPr="005B4156">
        <w:rPr>
          <w:sz w:val="20"/>
          <w:szCs w:val="20"/>
        </w:rPr>
        <w:t>, enabling informed decision-making</w:t>
      </w:r>
      <w:r w:rsidR="00C14CBA">
        <w:rPr>
          <w:sz w:val="20"/>
          <w:szCs w:val="20"/>
        </w:rPr>
        <w:t>.</w:t>
      </w:r>
    </w:p>
    <w:p w14:paraId="3422DCC8" w14:textId="77777777" w:rsidR="005126BD" w:rsidRPr="008B5F14" w:rsidRDefault="005126BD" w:rsidP="005126BD">
      <w:pPr>
        <w:pStyle w:val="ListParagraph"/>
        <w:tabs>
          <w:tab w:val="left" w:pos="880"/>
        </w:tabs>
        <w:spacing w:line="360" w:lineRule="auto"/>
        <w:ind w:right="177" w:firstLine="0"/>
        <w:rPr>
          <w:sz w:val="20"/>
          <w:szCs w:val="20"/>
        </w:rPr>
      </w:pPr>
    </w:p>
    <w:p w14:paraId="4010EAC8" w14:textId="71A8BF21" w:rsidR="00815F1A" w:rsidRPr="00815F1A" w:rsidRDefault="007C284E" w:rsidP="00815F1A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7C284E">
        <w:rPr>
          <w:b/>
          <w:bCs/>
          <w:sz w:val="20"/>
          <w:szCs w:val="20"/>
        </w:rPr>
        <w:lastRenderedPageBreak/>
        <w:t>Worked extensively with EDI documents</w:t>
      </w:r>
      <w:r w:rsidRPr="007C284E">
        <w:rPr>
          <w:sz w:val="20"/>
          <w:szCs w:val="20"/>
        </w:rPr>
        <w:t xml:space="preserve"> such as </w:t>
      </w:r>
      <w:r w:rsidRPr="007C284E">
        <w:rPr>
          <w:b/>
          <w:bCs/>
          <w:sz w:val="20"/>
          <w:szCs w:val="20"/>
        </w:rPr>
        <w:t>850 (Purchase Order), 810 (Invoice), 940 (Warehouse Shipping Order), 945 (Warehouse Shipping Advice), 943 (Warehouse Stock Transfer Shipment Advice), and 944 (Warehouse Stock Transfer Receipt Advice)</w:t>
      </w:r>
      <w:r w:rsidRPr="007C284E">
        <w:rPr>
          <w:sz w:val="20"/>
          <w:szCs w:val="20"/>
        </w:rPr>
        <w:t xml:space="preserve"> to support business processes</w:t>
      </w:r>
      <w:r>
        <w:rPr>
          <w:sz w:val="20"/>
          <w:szCs w:val="20"/>
        </w:rPr>
        <w:t>.</w:t>
      </w:r>
    </w:p>
    <w:p w14:paraId="6D98CF76" w14:textId="78D892C3" w:rsidR="00815F1A" w:rsidRPr="008B5F14" w:rsidRDefault="007C284E" w:rsidP="008B5F1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7C284E">
        <w:rPr>
          <w:sz w:val="20"/>
          <w:szCs w:val="20"/>
        </w:rPr>
        <w:t xml:space="preserve">Collaborated with </w:t>
      </w:r>
      <w:r w:rsidRPr="007C284E">
        <w:rPr>
          <w:b/>
          <w:bCs/>
          <w:sz w:val="20"/>
          <w:szCs w:val="20"/>
        </w:rPr>
        <w:t>cross-functional teams including Accounting, Operations, Sales, and Logistics</w:t>
      </w:r>
      <w:r w:rsidRPr="007C284E">
        <w:rPr>
          <w:sz w:val="20"/>
          <w:szCs w:val="20"/>
        </w:rPr>
        <w:t xml:space="preserve"> to define integration requirements and resolve IDoc-related issues.</w:t>
      </w:r>
    </w:p>
    <w:p w14:paraId="2A02CB98" w14:textId="1A33BC1A" w:rsidR="00020891" w:rsidRPr="006F2ED2" w:rsidRDefault="007C284E" w:rsidP="006F2ED2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7C284E">
        <w:rPr>
          <w:sz w:val="20"/>
          <w:szCs w:val="20"/>
        </w:rPr>
        <w:t xml:space="preserve">Conducted </w:t>
      </w:r>
      <w:r w:rsidRPr="007C284E">
        <w:rPr>
          <w:b/>
          <w:bCs/>
          <w:sz w:val="20"/>
          <w:szCs w:val="20"/>
        </w:rPr>
        <w:t>end-to-end IDoc testing in SAP ECC</w:t>
      </w:r>
      <w:r w:rsidRPr="007C284E">
        <w:rPr>
          <w:sz w:val="20"/>
          <w:szCs w:val="20"/>
        </w:rPr>
        <w:t>, including creation, processing, and error handling, ensuring data integrity across integrations.</w:t>
      </w:r>
    </w:p>
    <w:p w14:paraId="2FB84401" w14:textId="16607748" w:rsidR="00AB41C5" w:rsidRPr="001D5679" w:rsidRDefault="003837EB" w:rsidP="001D5679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Designed and implemented </w:t>
      </w:r>
      <w:r w:rsidRPr="005B4156">
        <w:rPr>
          <w:b/>
          <w:bCs/>
          <w:sz w:val="20"/>
          <w:szCs w:val="20"/>
        </w:rPr>
        <w:t>interface programs</w:t>
      </w:r>
      <w:r w:rsidRPr="005B4156">
        <w:rPr>
          <w:sz w:val="20"/>
          <w:szCs w:val="20"/>
        </w:rPr>
        <w:t xml:space="preserve"> to exchange data between SAP and external systems using </w:t>
      </w:r>
      <w:r w:rsidRPr="005B4156">
        <w:rPr>
          <w:b/>
          <w:bCs/>
          <w:sz w:val="20"/>
          <w:szCs w:val="20"/>
        </w:rPr>
        <w:t>IDocs</w:t>
      </w:r>
      <w:r w:rsidRPr="005B4156">
        <w:rPr>
          <w:sz w:val="20"/>
          <w:szCs w:val="20"/>
        </w:rPr>
        <w:t xml:space="preserve"> and </w:t>
      </w:r>
      <w:r w:rsidRPr="005B4156">
        <w:rPr>
          <w:b/>
          <w:bCs/>
          <w:sz w:val="20"/>
          <w:szCs w:val="20"/>
        </w:rPr>
        <w:t>RFCs</w:t>
      </w:r>
      <w:r w:rsidRPr="005B4156">
        <w:rPr>
          <w:sz w:val="20"/>
          <w:szCs w:val="20"/>
        </w:rPr>
        <w:t>, facilitating smooth communication for order processing and logistics operations</w:t>
      </w:r>
      <w:r w:rsidR="006339CF">
        <w:rPr>
          <w:sz w:val="20"/>
          <w:szCs w:val="20"/>
        </w:rPr>
        <w:t>.</w:t>
      </w:r>
    </w:p>
    <w:p w14:paraId="2DF1A1E2" w14:textId="28566464" w:rsidR="008C4B34" w:rsidRPr="008C4B34" w:rsidRDefault="003837EB" w:rsidP="008C4B3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Created and customized </w:t>
      </w:r>
      <w:r w:rsidRPr="005B4156">
        <w:rPr>
          <w:b/>
          <w:bCs/>
          <w:sz w:val="20"/>
          <w:szCs w:val="20"/>
        </w:rPr>
        <w:t>user exits</w:t>
      </w:r>
      <w:r w:rsidRPr="005B4156">
        <w:rPr>
          <w:sz w:val="20"/>
          <w:szCs w:val="20"/>
        </w:rPr>
        <w:t xml:space="preserve"> and </w:t>
      </w:r>
      <w:r w:rsidRPr="005B4156">
        <w:rPr>
          <w:b/>
          <w:bCs/>
          <w:sz w:val="20"/>
          <w:szCs w:val="20"/>
        </w:rPr>
        <w:t>BADI enhancements</w:t>
      </w:r>
      <w:r w:rsidRPr="005B4156">
        <w:rPr>
          <w:sz w:val="20"/>
          <w:szCs w:val="20"/>
        </w:rPr>
        <w:t xml:space="preserve"> to extend standard SAP functionality in key business processes like </w:t>
      </w:r>
      <w:r w:rsidRPr="005B4156">
        <w:rPr>
          <w:b/>
          <w:bCs/>
          <w:sz w:val="20"/>
          <w:szCs w:val="20"/>
        </w:rPr>
        <w:t>order-to-cash</w:t>
      </w:r>
      <w:r w:rsidRPr="005B4156">
        <w:rPr>
          <w:sz w:val="20"/>
          <w:szCs w:val="20"/>
        </w:rPr>
        <w:t xml:space="preserve"> and </w:t>
      </w:r>
      <w:r w:rsidRPr="005B4156">
        <w:rPr>
          <w:b/>
          <w:bCs/>
          <w:sz w:val="20"/>
          <w:szCs w:val="20"/>
        </w:rPr>
        <w:t>procure-to-pay</w:t>
      </w:r>
      <w:r w:rsidRPr="005B4156">
        <w:rPr>
          <w:sz w:val="20"/>
          <w:szCs w:val="20"/>
        </w:rPr>
        <w:t>, enhancing system flexibility and aligning with specific client needs.</w:t>
      </w:r>
    </w:p>
    <w:p w14:paraId="1E41E15A" w14:textId="0A775D39" w:rsidR="00E625AA" w:rsidRPr="00923544" w:rsidRDefault="003837EB" w:rsidP="0092354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3"/>
        <w:rPr>
          <w:sz w:val="20"/>
          <w:szCs w:val="20"/>
        </w:rPr>
      </w:pPr>
      <w:r w:rsidRPr="005B4156">
        <w:rPr>
          <w:sz w:val="20"/>
          <w:szCs w:val="20"/>
        </w:rPr>
        <w:t xml:space="preserve">Utilized </w:t>
      </w:r>
      <w:r w:rsidRPr="005B4156">
        <w:rPr>
          <w:b/>
          <w:bCs/>
          <w:sz w:val="20"/>
          <w:szCs w:val="20"/>
        </w:rPr>
        <w:t>BAPIs</w:t>
      </w:r>
      <w:r w:rsidRPr="005B4156">
        <w:rPr>
          <w:sz w:val="20"/>
          <w:szCs w:val="20"/>
        </w:rPr>
        <w:t xml:space="preserve"> to create and modify business objects such as </w:t>
      </w:r>
      <w:r w:rsidRPr="005B4156">
        <w:rPr>
          <w:b/>
          <w:bCs/>
          <w:sz w:val="20"/>
          <w:szCs w:val="20"/>
        </w:rPr>
        <w:t>Customer Master</w:t>
      </w:r>
      <w:r w:rsidRPr="005B4156">
        <w:rPr>
          <w:sz w:val="20"/>
          <w:szCs w:val="20"/>
        </w:rPr>
        <w:t xml:space="preserve"> and </w:t>
      </w:r>
      <w:r w:rsidRPr="005B4156">
        <w:rPr>
          <w:b/>
          <w:bCs/>
          <w:sz w:val="20"/>
          <w:szCs w:val="20"/>
        </w:rPr>
        <w:t>Material Master</w:t>
      </w:r>
      <w:r w:rsidRPr="005B4156">
        <w:rPr>
          <w:sz w:val="20"/>
          <w:szCs w:val="20"/>
        </w:rPr>
        <w:t xml:space="preserve"> data. Integrated </w:t>
      </w:r>
      <w:r w:rsidRPr="005B4156">
        <w:rPr>
          <w:b/>
          <w:bCs/>
          <w:sz w:val="20"/>
          <w:szCs w:val="20"/>
        </w:rPr>
        <w:t>BAPIs</w:t>
      </w:r>
      <w:r w:rsidRPr="005B4156">
        <w:rPr>
          <w:sz w:val="20"/>
          <w:szCs w:val="20"/>
        </w:rPr>
        <w:t xml:space="preserve"> for seamless processing of </w:t>
      </w:r>
      <w:r w:rsidRPr="005B4156">
        <w:rPr>
          <w:b/>
          <w:bCs/>
          <w:sz w:val="20"/>
          <w:szCs w:val="20"/>
        </w:rPr>
        <w:t>sales orders</w:t>
      </w:r>
      <w:r w:rsidRPr="005B4156">
        <w:rPr>
          <w:sz w:val="20"/>
          <w:szCs w:val="20"/>
        </w:rPr>
        <w:t xml:space="preserve"> and </w:t>
      </w:r>
      <w:r w:rsidRPr="005B4156">
        <w:rPr>
          <w:b/>
          <w:bCs/>
          <w:sz w:val="20"/>
          <w:szCs w:val="20"/>
        </w:rPr>
        <w:t>purchase orders</w:t>
      </w:r>
      <w:r w:rsidRPr="005B4156">
        <w:rPr>
          <w:sz w:val="20"/>
          <w:szCs w:val="20"/>
        </w:rPr>
        <w:t xml:space="preserve"> within SAP systems, ensuring data consistency and accuracy.</w:t>
      </w:r>
    </w:p>
    <w:p w14:paraId="0D34E09C" w14:textId="39D99085" w:rsidR="00EA74A9" w:rsidRPr="005B4156" w:rsidRDefault="00E625AA" w:rsidP="005B4156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>
        <w:rPr>
          <w:sz w:val="20"/>
          <w:szCs w:val="20"/>
        </w:rPr>
        <w:t>Hands</w:t>
      </w:r>
      <w:r w:rsidR="00923544">
        <w:rPr>
          <w:sz w:val="20"/>
          <w:szCs w:val="20"/>
        </w:rPr>
        <w:t>-</w:t>
      </w:r>
      <w:r>
        <w:rPr>
          <w:sz w:val="20"/>
          <w:szCs w:val="20"/>
        </w:rPr>
        <w:t>on experience on e</w:t>
      </w:r>
      <w:r w:rsidR="003837EB" w:rsidRPr="005B4156">
        <w:rPr>
          <w:sz w:val="20"/>
          <w:szCs w:val="20"/>
        </w:rPr>
        <w:t xml:space="preserve">nhancements like </w:t>
      </w:r>
      <w:r w:rsidR="003837EB" w:rsidRPr="005B4156">
        <w:rPr>
          <w:b/>
          <w:bCs/>
          <w:sz w:val="20"/>
          <w:szCs w:val="20"/>
        </w:rPr>
        <w:t>BADIs and User Exits</w:t>
      </w:r>
      <w:r w:rsidR="003837EB" w:rsidRPr="005B4156">
        <w:rPr>
          <w:sz w:val="20"/>
          <w:szCs w:val="20"/>
        </w:rPr>
        <w:t>, adding functionality to Standard transactions</w:t>
      </w:r>
    </w:p>
    <w:p w14:paraId="0566D53C" w14:textId="34F5FECD" w:rsidR="00067C11" w:rsidRDefault="003837EB" w:rsidP="00E625AA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Designed and executed </w:t>
      </w:r>
      <w:r w:rsidRPr="005B4156">
        <w:rPr>
          <w:b/>
          <w:bCs/>
          <w:sz w:val="20"/>
          <w:szCs w:val="20"/>
        </w:rPr>
        <w:t>LSMW</w:t>
      </w:r>
      <w:r w:rsidRPr="005B4156">
        <w:rPr>
          <w:sz w:val="20"/>
          <w:szCs w:val="20"/>
        </w:rPr>
        <w:t xml:space="preserve"> (Legacy System Migration Workbench) for data migration, ensuring smooth transition of master data like </w:t>
      </w:r>
      <w:r w:rsidRPr="005B4156">
        <w:rPr>
          <w:b/>
          <w:bCs/>
          <w:sz w:val="20"/>
          <w:szCs w:val="20"/>
        </w:rPr>
        <w:t>vendor</w:t>
      </w:r>
      <w:r w:rsidRPr="005B4156">
        <w:rPr>
          <w:sz w:val="20"/>
          <w:szCs w:val="20"/>
        </w:rPr>
        <w:t xml:space="preserve">, </w:t>
      </w:r>
      <w:r w:rsidRPr="005B4156">
        <w:rPr>
          <w:b/>
          <w:bCs/>
          <w:sz w:val="20"/>
          <w:szCs w:val="20"/>
        </w:rPr>
        <w:t>customer</w:t>
      </w:r>
      <w:r w:rsidRPr="005B4156">
        <w:rPr>
          <w:sz w:val="20"/>
          <w:szCs w:val="20"/>
        </w:rPr>
        <w:t xml:space="preserve">, and </w:t>
      </w:r>
      <w:r w:rsidRPr="005B4156">
        <w:rPr>
          <w:b/>
          <w:bCs/>
          <w:sz w:val="20"/>
          <w:szCs w:val="20"/>
        </w:rPr>
        <w:t>material data</w:t>
      </w:r>
      <w:r w:rsidRPr="005B4156">
        <w:rPr>
          <w:sz w:val="20"/>
          <w:szCs w:val="20"/>
        </w:rPr>
        <w:t xml:space="preserve"> into SAP systems during implementation and upgrade projects.</w:t>
      </w:r>
    </w:p>
    <w:p w14:paraId="07CBA377" w14:textId="347D478B" w:rsidR="00CB5DD1" w:rsidRPr="00E03E2F" w:rsidRDefault="00E625AA" w:rsidP="00E03E2F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Developed </w:t>
      </w:r>
      <w:r w:rsidR="00035FEE" w:rsidRPr="005B4156">
        <w:rPr>
          <w:sz w:val="20"/>
          <w:szCs w:val="20"/>
        </w:rPr>
        <w:t>Solid understanding</w:t>
      </w:r>
      <w:r w:rsidR="00CD06DD" w:rsidRPr="005B4156">
        <w:rPr>
          <w:sz w:val="20"/>
          <w:szCs w:val="20"/>
        </w:rPr>
        <w:t xml:space="preserve"> and expertise</w:t>
      </w:r>
      <w:r w:rsidR="00035FEE" w:rsidRPr="005B4156">
        <w:rPr>
          <w:sz w:val="20"/>
          <w:szCs w:val="20"/>
        </w:rPr>
        <w:t xml:space="preserve"> of </w:t>
      </w:r>
      <w:r w:rsidR="00035FEE" w:rsidRPr="005B4156">
        <w:rPr>
          <w:b/>
          <w:bCs/>
          <w:sz w:val="20"/>
          <w:szCs w:val="20"/>
        </w:rPr>
        <w:t>SAP logical systems and integration points</w:t>
      </w:r>
      <w:r w:rsidR="00035FEE" w:rsidRPr="005B4156">
        <w:rPr>
          <w:sz w:val="20"/>
          <w:szCs w:val="20"/>
        </w:rPr>
        <w:t>, ensuring seamless data exchange and consistent business processes across systems</w:t>
      </w:r>
      <w:r w:rsidR="00CD06DD" w:rsidRPr="005B4156">
        <w:rPr>
          <w:sz w:val="20"/>
          <w:szCs w:val="20"/>
        </w:rPr>
        <w:t xml:space="preserve"> through usage of </w:t>
      </w:r>
      <w:r w:rsidR="00CD06DD" w:rsidRPr="005B4156">
        <w:rPr>
          <w:b/>
          <w:bCs/>
          <w:sz w:val="20"/>
          <w:szCs w:val="20"/>
        </w:rPr>
        <w:t>OData services</w:t>
      </w:r>
      <w:r w:rsidR="00CD06DD" w:rsidRPr="005B4156">
        <w:rPr>
          <w:sz w:val="20"/>
          <w:szCs w:val="20"/>
        </w:rPr>
        <w:t xml:space="preserve">, </w:t>
      </w:r>
      <w:r w:rsidR="00CD06DD" w:rsidRPr="005B4156">
        <w:rPr>
          <w:b/>
          <w:bCs/>
          <w:sz w:val="20"/>
          <w:szCs w:val="20"/>
        </w:rPr>
        <w:t>API-based connections,</w:t>
      </w:r>
      <w:r w:rsidR="00CD06DD" w:rsidRPr="005B4156">
        <w:rPr>
          <w:sz w:val="20"/>
          <w:szCs w:val="20"/>
        </w:rPr>
        <w:t xml:space="preserve"> </w:t>
      </w:r>
      <w:r w:rsidR="00CD06DD" w:rsidRPr="005B4156">
        <w:rPr>
          <w:b/>
          <w:bCs/>
          <w:sz w:val="20"/>
          <w:szCs w:val="20"/>
        </w:rPr>
        <w:t>RFCs (Remote Function Calls), and file-based transfers.</w:t>
      </w:r>
    </w:p>
    <w:p w14:paraId="6ECC040D" w14:textId="493B4E46" w:rsidR="00704B76" w:rsidRPr="00C10019" w:rsidRDefault="00506FEF" w:rsidP="00C10019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Worked </w:t>
      </w:r>
      <w:r w:rsidR="00CC5F01" w:rsidRPr="005B4156">
        <w:rPr>
          <w:sz w:val="20"/>
          <w:szCs w:val="20"/>
        </w:rPr>
        <w:t xml:space="preserve">as </w:t>
      </w:r>
      <w:r w:rsidR="00CC5F01" w:rsidRPr="005B4156">
        <w:rPr>
          <w:b/>
          <w:bCs/>
          <w:sz w:val="20"/>
          <w:szCs w:val="20"/>
        </w:rPr>
        <w:t>SAP Techno-Functional Consultant</w:t>
      </w:r>
      <w:r w:rsidR="00CC5F01" w:rsidRPr="005B4156">
        <w:rPr>
          <w:sz w:val="20"/>
          <w:szCs w:val="20"/>
        </w:rPr>
        <w:t xml:space="preserve"> in a </w:t>
      </w:r>
      <w:r w:rsidR="00CC5F01" w:rsidRPr="005B4156">
        <w:rPr>
          <w:b/>
          <w:bCs/>
          <w:sz w:val="20"/>
          <w:szCs w:val="20"/>
        </w:rPr>
        <w:t>Roll-Out project</w:t>
      </w:r>
      <w:r w:rsidR="00CC5F01" w:rsidRPr="005B4156">
        <w:rPr>
          <w:sz w:val="20"/>
          <w:szCs w:val="20"/>
        </w:rPr>
        <w:t xml:space="preserve">, transforming </w:t>
      </w:r>
      <w:r w:rsidR="00CC5F01" w:rsidRPr="005B4156">
        <w:rPr>
          <w:b/>
          <w:bCs/>
          <w:sz w:val="20"/>
          <w:szCs w:val="20"/>
        </w:rPr>
        <w:t>company code data</w:t>
      </w:r>
      <w:r w:rsidR="00CC5F01" w:rsidRPr="005B4156">
        <w:rPr>
          <w:sz w:val="20"/>
          <w:szCs w:val="20"/>
        </w:rPr>
        <w:t xml:space="preserve"> into a new entity. Managed all relevant </w:t>
      </w:r>
      <w:r w:rsidR="00CC5F01" w:rsidRPr="005B4156">
        <w:rPr>
          <w:b/>
          <w:bCs/>
          <w:sz w:val="20"/>
          <w:szCs w:val="20"/>
        </w:rPr>
        <w:t>FI configurations</w:t>
      </w:r>
      <w:r w:rsidR="00CC5F01" w:rsidRPr="005B4156">
        <w:rPr>
          <w:sz w:val="20"/>
          <w:szCs w:val="20"/>
        </w:rPr>
        <w:t xml:space="preserve"> in areas such as </w:t>
      </w:r>
      <w:r w:rsidR="00CC5F01" w:rsidRPr="005B4156">
        <w:rPr>
          <w:b/>
          <w:bCs/>
          <w:sz w:val="20"/>
          <w:szCs w:val="20"/>
        </w:rPr>
        <w:t>SAP G/L</w:t>
      </w:r>
      <w:r w:rsidR="00CC5F01" w:rsidRPr="005B4156">
        <w:rPr>
          <w:sz w:val="20"/>
          <w:szCs w:val="20"/>
        </w:rPr>
        <w:t xml:space="preserve">, </w:t>
      </w:r>
      <w:r w:rsidR="00CC5F01" w:rsidRPr="005B4156">
        <w:rPr>
          <w:b/>
          <w:bCs/>
          <w:sz w:val="20"/>
          <w:szCs w:val="20"/>
        </w:rPr>
        <w:t>Accounts Payable</w:t>
      </w:r>
      <w:r w:rsidR="00CC5F01" w:rsidRPr="005B4156">
        <w:rPr>
          <w:sz w:val="20"/>
          <w:szCs w:val="20"/>
        </w:rPr>
        <w:t xml:space="preserve">, and </w:t>
      </w:r>
      <w:r w:rsidR="00CC5F01" w:rsidRPr="005B4156">
        <w:rPr>
          <w:b/>
          <w:bCs/>
          <w:sz w:val="20"/>
          <w:szCs w:val="20"/>
        </w:rPr>
        <w:t>Accounts Receivable</w:t>
      </w:r>
      <w:r w:rsidR="00CC5F01" w:rsidRPr="005B4156">
        <w:rPr>
          <w:sz w:val="20"/>
          <w:szCs w:val="20"/>
        </w:rPr>
        <w:t xml:space="preserve">, while handling </w:t>
      </w:r>
      <w:r w:rsidR="00CC5F01" w:rsidRPr="005B4156">
        <w:rPr>
          <w:b/>
          <w:bCs/>
          <w:sz w:val="20"/>
          <w:szCs w:val="20"/>
        </w:rPr>
        <w:t>ABAP development activities</w:t>
      </w:r>
      <w:r w:rsidR="00CC5F01" w:rsidRPr="005B4156">
        <w:rPr>
          <w:sz w:val="20"/>
          <w:szCs w:val="20"/>
        </w:rPr>
        <w:t xml:space="preserve"> to support the new entity's integration and functionality.</w:t>
      </w:r>
    </w:p>
    <w:p w14:paraId="77441019" w14:textId="77777777" w:rsidR="0056598C" w:rsidRPr="005B4156" w:rsidRDefault="0056598C" w:rsidP="0056598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eastAsia="Times New Roman"/>
          <w:sz w:val="20"/>
          <w:szCs w:val="20"/>
        </w:rPr>
      </w:pPr>
      <w:r w:rsidRPr="005B4156">
        <w:rPr>
          <w:rFonts w:eastAsia="Times New Roman"/>
          <w:sz w:val="20"/>
          <w:szCs w:val="20"/>
        </w:rPr>
        <w:t xml:space="preserve">Assisted in gathering, analyzing, and understanding </w:t>
      </w:r>
      <w:r w:rsidRPr="005B4156">
        <w:rPr>
          <w:rFonts w:eastAsia="Times New Roman"/>
          <w:b/>
          <w:bCs/>
          <w:sz w:val="20"/>
          <w:szCs w:val="20"/>
        </w:rPr>
        <w:t>business requirements</w:t>
      </w:r>
      <w:r w:rsidRPr="005B4156">
        <w:rPr>
          <w:rFonts w:eastAsia="Times New Roman"/>
          <w:sz w:val="20"/>
          <w:szCs w:val="20"/>
        </w:rPr>
        <w:t xml:space="preserve"> related to SAP modules such as Finance (FI), Materials Management (MM), Sales and Distribution (SD), or others based on departmental needs.</w:t>
      </w:r>
    </w:p>
    <w:p w14:paraId="05130424" w14:textId="6345DCB4" w:rsidR="0056598C" w:rsidRPr="0056598C" w:rsidRDefault="0056598C" w:rsidP="0056598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eastAsia="Times New Roman"/>
          <w:sz w:val="20"/>
          <w:szCs w:val="20"/>
        </w:rPr>
      </w:pPr>
      <w:r w:rsidRPr="005B4156">
        <w:rPr>
          <w:rFonts w:eastAsia="Times New Roman"/>
          <w:sz w:val="20"/>
          <w:szCs w:val="20"/>
        </w:rPr>
        <w:t xml:space="preserve">Assisted with the </w:t>
      </w:r>
      <w:r w:rsidRPr="005B4156">
        <w:rPr>
          <w:rFonts w:eastAsia="Times New Roman"/>
          <w:b/>
          <w:bCs/>
          <w:sz w:val="20"/>
          <w:szCs w:val="20"/>
        </w:rPr>
        <w:t>preparation of training materials</w:t>
      </w:r>
      <w:r w:rsidRPr="005B4156">
        <w:rPr>
          <w:rFonts w:eastAsia="Times New Roman"/>
          <w:sz w:val="20"/>
          <w:szCs w:val="20"/>
        </w:rPr>
        <w:t xml:space="preserve"> and provided </w:t>
      </w:r>
      <w:r w:rsidRPr="005B4156">
        <w:rPr>
          <w:rFonts w:eastAsia="Times New Roman"/>
          <w:b/>
          <w:bCs/>
          <w:sz w:val="20"/>
          <w:szCs w:val="20"/>
        </w:rPr>
        <w:t>support to end-users</w:t>
      </w:r>
      <w:r w:rsidRPr="005B4156">
        <w:rPr>
          <w:rFonts w:eastAsia="Times New Roman"/>
          <w:sz w:val="20"/>
          <w:szCs w:val="20"/>
        </w:rPr>
        <w:t xml:space="preserve"> during the roll-out of new functionalities</w:t>
      </w:r>
      <w:r>
        <w:rPr>
          <w:rFonts w:eastAsia="Times New Roman"/>
          <w:sz w:val="20"/>
          <w:szCs w:val="20"/>
        </w:rPr>
        <w:t>.</w:t>
      </w:r>
    </w:p>
    <w:p w14:paraId="55918E08" w14:textId="4C060E88" w:rsidR="00DD5091" w:rsidRPr="00B71D0C" w:rsidRDefault="00DD5091" w:rsidP="005B4156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eastAsia="Times New Roman"/>
          <w:sz w:val="20"/>
          <w:szCs w:val="20"/>
        </w:rPr>
      </w:pPr>
      <w:r w:rsidRPr="00B71D0C">
        <w:rPr>
          <w:rFonts w:eastAsia="Times New Roman"/>
          <w:sz w:val="20"/>
          <w:szCs w:val="20"/>
        </w:rPr>
        <w:t xml:space="preserve">Demonstrated </w:t>
      </w:r>
      <w:r w:rsidR="00B71D0C" w:rsidRPr="00B71D0C">
        <w:rPr>
          <w:rFonts w:eastAsia="Times New Roman"/>
          <w:sz w:val="20"/>
          <w:szCs w:val="20"/>
        </w:rPr>
        <w:t xml:space="preserve">excellent </w:t>
      </w:r>
      <w:r w:rsidR="00B71D0C" w:rsidRPr="00B71D0C">
        <w:rPr>
          <w:rFonts w:eastAsia="Times New Roman"/>
          <w:b/>
          <w:bCs/>
          <w:sz w:val="20"/>
          <w:szCs w:val="20"/>
        </w:rPr>
        <w:t>organizational and time-management skills</w:t>
      </w:r>
      <w:r w:rsidR="00B71D0C" w:rsidRPr="00B71D0C">
        <w:rPr>
          <w:rFonts w:eastAsia="Times New Roman"/>
          <w:sz w:val="20"/>
          <w:szCs w:val="20"/>
        </w:rPr>
        <w:t>, consistently prioritizing and managing workloads to deliver SAP solutions on time and within scope in fast-paced environments.</w:t>
      </w:r>
    </w:p>
    <w:p w14:paraId="777E7AA2" w14:textId="6206072C" w:rsidR="00923544" w:rsidRPr="00C277CD" w:rsidRDefault="00035FEE" w:rsidP="00923544">
      <w:pPr>
        <w:pStyle w:val="ListParagraph"/>
        <w:numPr>
          <w:ilvl w:val="0"/>
          <w:numId w:val="1"/>
        </w:numPr>
        <w:tabs>
          <w:tab w:val="left" w:pos="880"/>
        </w:tabs>
        <w:spacing w:line="360" w:lineRule="auto"/>
        <w:ind w:right="177"/>
        <w:rPr>
          <w:sz w:val="20"/>
          <w:szCs w:val="20"/>
        </w:rPr>
      </w:pPr>
      <w:r w:rsidRPr="005B4156">
        <w:rPr>
          <w:sz w:val="20"/>
          <w:szCs w:val="20"/>
        </w:rPr>
        <w:t xml:space="preserve">Demonstrated the ability to work effectively within a </w:t>
      </w:r>
      <w:r w:rsidRPr="005B4156">
        <w:rPr>
          <w:b/>
          <w:bCs/>
          <w:sz w:val="20"/>
          <w:szCs w:val="20"/>
        </w:rPr>
        <w:t>team environment</w:t>
      </w:r>
      <w:r w:rsidRPr="005B4156">
        <w:rPr>
          <w:sz w:val="20"/>
          <w:szCs w:val="20"/>
        </w:rPr>
        <w:t xml:space="preserve">, contributing to shared project goals and fostering productive </w:t>
      </w:r>
      <w:r w:rsidRPr="005B4156">
        <w:rPr>
          <w:b/>
          <w:bCs/>
          <w:sz w:val="20"/>
          <w:szCs w:val="20"/>
        </w:rPr>
        <w:t>teamwork</w:t>
      </w:r>
      <w:r w:rsidRPr="005B4156">
        <w:rPr>
          <w:sz w:val="20"/>
          <w:szCs w:val="20"/>
        </w:rPr>
        <w:t>.</w:t>
      </w:r>
    </w:p>
    <w:p w14:paraId="3E312785" w14:textId="77777777" w:rsidR="00B71D0C" w:rsidRPr="00B71D0C" w:rsidRDefault="00B71D0C" w:rsidP="0097035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71D0C">
        <w:rPr>
          <w:sz w:val="20"/>
          <w:szCs w:val="20"/>
        </w:rPr>
        <w:t xml:space="preserve">Leveraged </w:t>
      </w:r>
      <w:r w:rsidRPr="00B71D0C">
        <w:rPr>
          <w:b/>
          <w:bCs/>
          <w:sz w:val="20"/>
          <w:szCs w:val="20"/>
        </w:rPr>
        <w:t>strong analytical and problem-solving skills</w:t>
      </w:r>
      <w:r w:rsidRPr="00B71D0C">
        <w:rPr>
          <w:sz w:val="20"/>
          <w:szCs w:val="20"/>
        </w:rPr>
        <w:t xml:space="preserve"> to troubleshoot complex SAP ABAP issues, delivering effective solutions that optimize system performance and meet business </w:t>
      </w:r>
      <w:r w:rsidRPr="00B71D0C">
        <w:rPr>
          <w:b/>
          <w:bCs/>
          <w:sz w:val="20"/>
          <w:szCs w:val="20"/>
        </w:rPr>
        <w:t>requirements.</w:t>
      </w:r>
    </w:p>
    <w:p w14:paraId="3FD9B935" w14:textId="314E6BDE" w:rsidR="007C1EA2" w:rsidRPr="005B4156" w:rsidRDefault="00DB6AA1" w:rsidP="005B4156">
      <w:pPr>
        <w:pStyle w:val="BodyText"/>
        <w:spacing w:before="11" w:line="360" w:lineRule="auto"/>
        <w:ind w:left="0" w:firstLine="0"/>
        <w:rPr>
          <w:sz w:val="20"/>
          <w:szCs w:val="20"/>
        </w:rPr>
      </w:pPr>
      <w:r w:rsidRPr="005B415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12545B9" wp14:editId="5DF08D57">
                <wp:simplePos x="0" y="0"/>
                <wp:positionH relativeFrom="page">
                  <wp:posOffset>370204</wp:posOffset>
                </wp:positionH>
                <wp:positionV relativeFrom="paragraph">
                  <wp:posOffset>106571</wp:posOffset>
                </wp:positionV>
                <wp:extent cx="7031355" cy="1270"/>
                <wp:effectExtent l="0" t="0" r="0" b="0"/>
                <wp:wrapTopAndBottom/>
                <wp:docPr id="1778948798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3EFED" id="Graphic 9" o:spid="_x0000_s1026" style="position:absolute;margin-left:29.15pt;margin-top:8.4pt;width:553.6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" path="m,l7031355,e" filled="f">
                <v:path arrowok="t"/>
                <w10:wrap type="topAndBottom" anchorx="page"/>
              </v:shape>
            </w:pict>
          </mc:Fallback>
        </mc:AlternateContent>
      </w:r>
      <w:r w:rsidRPr="005B4156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F263C8" wp14:editId="0AEAB8A4">
                <wp:simplePos x="0" y="0"/>
                <wp:positionH relativeFrom="page">
                  <wp:posOffset>370204</wp:posOffset>
                </wp:positionH>
                <wp:positionV relativeFrom="paragraph">
                  <wp:posOffset>106571</wp:posOffset>
                </wp:positionV>
                <wp:extent cx="70313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355">
                              <a:moveTo>
                                <a:pt x="0" y="0"/>
                              </a:moveTo>
                              <a:lnTo>
                                <a:pt x="703135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50761" id="Graphic 9" o:spid="_x0000_s1026" style="position:absolute;margin-left:29.15pt;margin-top:8.4pt;width:553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" path="m,l7031355,e" filled="f">
                <v:path arrowok="t"/>
                <w10:wrap type="topAndBottom" anchorx="page"/>
              </v:shape>
            </w:pict>
          </mc:Fallback>
        </mc:AlternateContent>
      </w:r>
    </w:p>
    <w:p w14:paraId="1EA2EDF6" w14:textId="77777777" w:rsidR="007C1EA2" w:rsidRPr="00562A33" w:rsidRDefault="00000000" w:rsidP="005B4156">
      <w:pPr>
        <w:pStyle w:val="Heading1"/>
        <w:spacing w:before="125" w:line="360" w:lineRule="auto"/>
        <w:rPr>
          <w:sz w:val="20"/>
          <w:szCs w:val="20"/>
        </w:rPr>
      </w:pPr>
      <w:r w:rsidRPr="005B4156">
        <w:rPr>
          <w:spacing w:val="-2"/>
          <w:sz w:val="20"/>
          <w:szCs w:val="20"/>
        </w:rPr>
        <w:t>EDUCATION</w:t>
      </w:r>
    </w:p>
    <w:p w14:paraId="6B8FC9AF" w14:textId="4EAD352F" w:rsidR="007C1EA2" w:rsidRPr="005B4156" w:rsidRDefault="00674431" w:rsidP="005B4156">
      <w:pPr>
        <w:pStyle w:val="Heading2"/>
        <w:spacing w:before="97" w:line="360" w:lineRule="auto"/>
        <w:rPr>
          <w:sz w:val="20"/>
          <w:szCs w:val="20"/>
        </w:rPr>
      </w:pPr>
      <w:r w:rsidRPr="005B4156">
        <w:rPr>
          <w:sz w:val="20"/>
          <w:szCs w:val="20"/>
        </w:rPr>
        <w:t>UNIVERSITY OF CENTRAL MISSOURI</w:t>
      </w:r>
      <w:r w:rsidRPr="005B4156">
        <w:rPr>
          <w:spacing w:val="-4"/>
          <w:sz w:val="20"/>
          <w:szCs w:val="20"/>
        </w:rPr>
        <w:t xml:space="preserve"> </w:t>
      </w:r>
      <w:r w:rsidRPr="005B4156">
        <w:rPr>
          <w:sz w:val="20"/>
          <w:szCs w:val="20"/>
        </w:rPr>
        <w:t>|</w:t>
      </w:r>
      <w:r w:rsidRPr="005B4156">
        <w:rPr>
          <w:spacing w:val="1"/>
          <w:sz w:val="20"/>
          <w:szCs w:val="20"/>
        </w:rPr>
        <w:t xml:space="preserve"> </w:t>
      </w:r>
      <w:r w:rsidRPr="005B4156">
        <w:rPr>
          <w:sz w:val="20"/>
          <w:szCs w:val="20"/>
        </w:rPr>
        <w:t>LEE SUMMIT,</w:t>
      </w:r>
      <w:r w:rsidRPr="005B4156">
        <w:rPr>
          <w:spacing w:val="2"/>
          <w:sz w:val="20"/>
          <w:szCs w:val="20"/>
        </w:rPr>
        <w:t xml:space="preserve"> MO, </w:t>
      </w:r>
      <w:r w:rsidRPr="005B4156">
        <w:rPr>
          <w:sz w:val="20"/>
          <w:szCs w:val="20"/>
        </w:rPr>
        <w:t>USA</w:t>
      </w:r>
      <w:r w:rsidRPr="005B4156">
        <w:rPr>
          <w:spacing w:val="2"/>
          <w:sz w:val="20"/>
          <w:szCs w:val="20"/>
        </w:rPr>
        <w:t xml:space="preserve"> </w:t>
      </w:r>
    </w:p>
    <w:p w14:paraId="3C72A00F" w14:textId="4C5B1F51" w:rsidR="00562A33" w:rsidRPr="00DC5E62" w:rsidRDefault="00000000" w:rsidP="00DC5E62">
      <w:pPr>
        <w:pStyle w:val="BodyText"/>
        <w:tabs>
          <w:tab w:val="left" w:pos="10529"/>
        </w:tabs>
        <w:spacing w:before="63" w:line="360" w:lineRule="auto"/>
        <w:ind w:left="160" w:firstLine="0"/>
        <w:rPr>
          <w:spacing w:val="-5"/>
          <w:lang w:val="fr-FR"/>
        </w:rPr>
      </w:pPr>
      <w:r w:rsidRPr="005B4156">
        <w:rPr>
          <w:sz w:val="20"/>
          <w:szCs w:val="20"/>
          <w:lang w:val="fr-FR"/>
        </w:rPr>
        <w:t>M.S.</w:t>
      </w:r>
      <w:r w:rsidRPr="005B4156">
        <w:rPr>
          <w:spacing w:val="-4"/>
          <w:sz w:val="20"/>
          <w:szCs w:val="20"/>
          <w:lang w:val="fr-FR"/>
        </w:rPr>
        <w:t xml:space="preserve"> </w:t>
      </w:r>
      <w:r w:rsidR="006D602F" w:rsidRPr="005B4156">
        <w:rPr>
          <w:sz w:val="20"/>
          <w:szCs w:val="20"/>
          <w:lang w:val="fr-FR"/>
        </w:rPr>
        <w:t>Computer Science</w:t>
      </w:r>
      <w:r w:rsidR="00562A33">
        <w:rPr>
          <w:sz w:val="20"/>
          <w:szCs w:val="20"/>
          <w:lang w:val="fr-FR"/>
        </w:rPr>
        <w:t xml:space="preserve"> </w:t>
      </w:r>
      <w:r w:rsidR="00562A33" w:rsidRPr="00704B76">
        <w:rPr>
          <w:sz w:val="20"/>
          <w:szCs w:val="20"/>
          <w:lang w:val="fr-FR"/>
        </w:rPr>
        <w:tab/>
      </w:r>
      <w:r w:rsidRPr="00704B76">
        <w:rPr>
          <w:lang w:val="fr-FR"/>
        </w:rPr>
        <w:t>GPA:</w:t>
      </w:r>
      <w:r w:rsidRPr="00704B76">
        <w:rPr>
          <w:spacing w:val="-2"/>
          <w:lang w:val="fr-FR"/>
        </w:rPr>
        <w:t xml:space="preserve"> </w:t>
      </w:r>
      <w:r w:rsidRPr="00704B76">
        <w:rPr>
          <w:spacing w:val="-5"/>
          <w:lang w:val="fr-FR"/>
        </w:rPr>
        <w:t>3.</w:t>
      </w:r>
      <w:r w:rsidR="00DC5E62">
        <w:rPr>
          <w:spacing w:val="-5"/>
          <w:lang w:val="fr-FR"/>
        </w:rPr>
        <w:t>5</w:t>
      </w:r>
    </w:p>
    <w:sectPr w:rsidR="00562A33" w:rsidRPr="00DC5E62">
      <w:type w:val="continuous"/>
      <w:pgSz w:w="12240" w:h="15840"/>
      <w:pgMar w:top="60" w:right="38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D4B98"/>
    <w:multiLevelType w:val="multilevel"/>
    <w:tmpl w:val="B6F0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1584C"/>
    <w:multiLevelType w:val="hybridMultilevel"/>
    <w:tmpl w:val="48962D60"/>
    <w:lvl w:ilvl="0" w:tplc="0F00E90E">
      <w:numFmt w:val="bullet"/>
      <w:lvlText w:val="-"/>
      <w:lvlJc w:val="left"/>
      <w:pPr>
        <w:ind w:left="8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F0CA05C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79BA6800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3" w:tplc="2806C53E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75C693CC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5" w:tplc="70F24E2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 w:tplc="691E1F52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EBD614F4">
      <w:numFmt w:val="bullet"/>
      <w:lvlText w:val="•"/>
      <w:lvlJc w:val="left"/>
      <w:pPr>
        <w:ind w:left="8272" w:hanging="360"/>
      </w:pPr>
      <w:rPr>
        <w:rFonts w:hint="default"/>
        <w:lang w:val="en-US" w:eastAsia="en-US" w:bidi="ar-SA"/>
      </w:rPr>
    </w:lvl>
    <w:lvl w:ilvl="8" w:tplc="233E8E9E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9D949B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B3E5CD2"/>
    <w:multiLevelType w:val="multilevel"/>
    <w:tmpl w:val="7D00D7B8"/>
    <w:lvl w:ilvl="0">
      <w:start w:val="1"/>
      <w:numFmt w:val="bullet"/>
      <w:lvlText w:val=""/>
      <w:lvlJc w:val="left"/>
      <w:pPr>
        <w:tabs>
          <w:tab w:val="num" w:pos="1600"/>
        </w:tabs>
        <w:ind w:left="1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20"/>
        </w:tabs>
        <w:ind w:left="2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40"/>
        </w:tabs>
        <w:ind w:left="3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60"/>
        </w:tabs>
        <w:ind w:left="3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80"/>
        </w:tabs>
        <w:ind w:left="4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00"/>
        </w:tabs>
        <w:ind w:left="5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20"/>
        </w:tabs>
        <w:ind w:left="5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40"/>
        </w:tabs>
        <w:ind w:left="6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60"/>
        </w:tabs>
        <w:ind w:left="7360" w:hanging="360"/>
      </w:pPr>
      <w:rPr>
        <w:rFonts w:ascii="Wingdings" w:hAnsi="Wingdings" w:hint="default"/>
        <w:sz w:val="20"/>
      </w:rPr>
    </w:lvl>
  </w:abstractNum>
  <w:num w:numId="1" w16cid:durableId="2081126623">
    <w:abstractNumId w:val="1"/>
  </w:num>
  <w:num w:numId="2" w16cid:durableId="316037378">
    <w:abstractNumId w:val="0"/>
  </w:num>
  <w:num w:numId="3" w16cid:durableId="206769949">
    <w:abstractNumId w:val="2"/>
  </w:num>
  <w:num w:numId="4" w16cid:durableId="711198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2"/>
    <w:rsid w:val="000021EE"/>
    <w:rsid w:val="00020891"/>
    <w:rsid w:val="0002236F"/>
    <w:rsid w:val="00025226"/>
    <w:rsid w:val="00035FEE"/>
    <w:rsid w:val="00036954"/>
    <w:rsid w:val="000418CA"/>
    <w:rsid w:val="00056848"/>
    <w:rsid w:val="00067C11"/>
    <w:rsid w:val="0007164E"/>
    <w:rsid w:val="00080091"/>
    <w:rsid w:val="0008474F"/>
    <w:rsid w:val="000D302D"/>
    <w:rsid w:val="00103A38"/>
    <w:rsid w:val="001139A9"/>
    <w:rsid w:val="00115C32"/>
    <w:rsid w:val="001165CD"/>
    <w:rsid w:val="0013086B"/>
    <w:rsid w:val="001345E5"/>
    <w:rsid w:val="00135F6E"/>
    <w:rsid w:val="00144A6C"/>
    <w:rsid w:val="00157E45"/>
    <w:rsid w:val="00160FB8"/>
    <w:rsid w:val="00164389"/>
    <w:rsid w:val="00171009"/>
    <w:rsid w:val="00171E5A"/>
    <w:rsid w:val="001728B7"/>
    <w:rsid w:val="00176D1D"/>
    <w:rsid w:val="00181CB1"/>
    <w:rsid w:val="00196048"/>
    <w:rsid w:val="001B66AD"/>
    <w:rsid w:val="001D5679"/>
    <w:rsid w:val="001E0D74"/>
    <w:rsid w:val="001F7EAB"/>
    <w:rsid w:val="00221419"/>
    <w:rsid w:val="00231429"/>
    <w:rsid w:val="00234FD9"/>
    <w:rsid w:val="00252AAB"/>
    <w:rsid w:val="002562A5"/>
    <w:rsid w:val="00265D8B"/>
    <w:rsid w:val="002839C3"/>
    <w:rsid w:val="002A16EC"/>
    <w:rsid w:val="002B6CCA"/>
    <w:rsid w:val="002C5DF1"/>
    <w:rsid w:val="002E4CB6"/>
    <w:rsid w:val="002E4DA1"/>
    <w:rsid w:val="002E4F0A"/>
    <w:rsid w:val="002F28FB"/>
    <w:rsid w:val="002F57DE"/>
    <w:rsid w:val="0033590D"/>
    <w:rsid w:val="00346326"/>
    <w:rsid w:val="00365749"/>
    <w:rsid w:val="0037697B"/>
    <w:rsid w:val="003837EB"/>
    <w:rsid w:val="00383B37"/>
    <w:rsid w:val="00385FE6"/>
    <w:rsid w:val="003A6558"/>
    <w:rsid w:val="003B2E23"/>
    <w:rsid w:val="003B578B"/>
    <w:rsid w:val="003F4E34"/>
    <w:rsid w:val="00405398"/>
    <w:rsid w:val="004370F6"/>
    <w:rsid w:val="004808F5"/>
    <w:rsid w:val="00490539"/>
    <w:rsid w:val="00491CFA"/>
    <w:rsid w:val="004A205C"/>
    <w:rsid w:val="004A591B"/>
    <w:rsid w:val="004B0031"/>
    <w:rsid w:val="004C3F91"/>
    <w:rsid w:val="004D19F0"/>
    <w:rsid w:val="004E39AD"/>
    <w:rsid w:val="00506FEF"/>
    <w:rsid w:val="005126BD"/>
    <w:rsid w:val="00521D9D"/>
    <w:rsid w:val="005239AD"/>
    <w:rsid w:val="00537A26"/>
    <w:rsid w:val="00547405"/>
    <w:rsid w:val="00547497"/>
    <w:rsid w:val="00562A33"/>
    <w:rsid w:val="0056598C"/>
    <w:rsid w:val="005908A6"/>
    <w:rsid w:val="005A4521"/>
    <w:rsid w:val="005B4156"/>
    <w:rsid w:val="005C18C1"/>
    <w:rsid w:val="005C45F4"/>
    <w:rsid w:val="005E25A4"/>
    <w:rsid w:val="005E2EFC"/>
    <w:rsid w:val="00621762"/>
    <w:rsid w:val="006339CF"/>
    <w:rsid w:val="006451C4"/>
    <w:rsid w:val="00674431"/>
    <w:rsid w:val="006744E7"/>
    <w:rsid w:val="0068159B"/>
    <w:rsid w:val="00681B06"/>
    <w:rsid w:val="00693C06"/>
    <w:rsid w:val="00694BAD"/>
    <w:rsid w:val="006958AA"/>
    <w:rsid w:val="006D007A"/>
    <w:rsid w:val="006D602F"/>
    <w:rsid w:val="006D6B19"/>
    <w:rsid w:val="006F2ED2"/>
    <w:rsid w:val="00704B76"/>
    <w:rsid w:val="0070563F"/>
    <w:rsid w:val="00715D52"/>
    <w:rsid w:val="00723582"/>
    <w:rsid w:val="007328DC"/>
    <w:rsid w:val="007636B6"/>
    <w:rsid w:val="00774122"/>
    <w:rsid w:val="0079703A"/>
    <w:rsid w:val="007B6173"/>
    <w:rsid w:val="007C1EA2"/>
    <w:rsid w:val="007C284E"/>
    <w:rsid w:val="007D4FC5"/>
    <w:rsid w:val="007F6ADB"/>
    <w:rsid w:val="00800EE1"/>
    <w:rsid w:val="008146B4"/>
    <w:rsid w:val="00815F1A"/>
    <w:rsid w:val="00817F02"/>
    <w:rsid w:val="0082327C"/>
    <w:rsid w:val="008239D9"/>
    <w:rsid w:val="008262D4"/>
    <w:rsid w:val="00850471"/>
    <w:rsid w:val="008525DF"/>
    <w:rsid w:val="00883C3E"/>
    <w:rsid w:val="0089321E"/>
    <w:rsid w:val="008A7190"/>
    <w:rsid w:val="008A72CB"/>
    <w:rsid w:val="008B5E18"/>
    <w:rsid w:val="008B5F14"/>
    <w:rsid w:val="008C0AD1"/>
    <w:rsid w:val="008C4B34"/>
    <w:rsid w:val="008C58B7"/>
    <w:rsid w:val="008C7CA7"/>
    <w:rsid w:val="008F22AD"/>
    <w:rsid w:val="00923544"/>
    <w:rsid w:val="009642C2"/>
    <w:rsid w:val="00977233"/>
    <w:rsid w:val="009A1640"/>
    <w:rsid w:val="009A4F05"/>
    <w:rsid w:val="009B4F85"/>
    <w:rsid w:val="009E3E0D"/>
    <w:rsid w:val="009E72E9"/>
    <w:rsid w:val="00A176CD"/>
    <w:rsid w:val="00A42F2F"/>
    <w:rsid w:val="00A7008C"/>
    <w:rsid w:val="00AB34A0"/>
    <w:rsid w:val="00AB41C5"/>
    <w:rsid w:val="00AD1AE5"/>
    <w:rsid w:val="00B172E8"/>
    <w:rsid w:val="00B2392F"/>
    <w:rsid w:val="00B26A7C"/>
    <w:rsid w:val="00B500D1"/>
    <w:rsid w:val="00B619C7"/>
    <w:rsid w:val="00B673E5"/>
    <w:rsid w:val="00B71D0C"/>
    <w:rsid w:val="00B7369A"/>
    <w:rsid w:val="00B74C93"/>
    <w:rsid w:val="00B832F1"/>
    <w:rsid w:val="00B9068B"/>
    <w:rsid w:val="00B90C9B"/>
    <w:rsid w:val="00B962D3"/>
    <w:rsid w:val="00BA5166"/>
    <w:rsid w:val="00C0193B"/>
    <w:rsid w:val="00C10019"/>
    <w:rsid w:val="00C14CBA"/>
    <w:rsid w:val="00C17EA0"/>
    <w:rsid w:val="00C203CE"/>
    <w:rsid w:val="00C277CD"/>
    <w:rsid w:val="00C50F8F"/>
    <w:rsid w:val="00C51607"/>
    <w:rsid w:val="00C56C0F"/>
    <w:rsid w:val="00C62F07"/>
    <w:rsid w:val="00C67962"/>
    <w:rsid w:val="00C910C4"/>
    <w:rsid w:val="00CA572E"/>
    <w:rsid w:val="00CA6A0E"/>
    <w:rsid w:val="00CB5DD1"/>
    <w:rsid w:val="00CC2C1A"/>
    <w:rsid w:val="00CC5F01"/>
    <w:rsid w:val="00CD06DD"/>
    <w:rsid w:val="00CE42CF"/>
    <w:rsid w:val="00D077AD"/>
    <w:rsid w:val="00D2580D"/>
    <w:rsid w:val="00D37885"/>
    <w:rsid w:val="00D52598"/>
    <w:rsid w:val="00D647C2"/>
    <w:rsid w:val="00D65A62"/>
    <w:rsid w:val="00D84662"/>
    <w:rsid w:val="00D86806"/>
    <w:rsid w:val="00DB6AA1"/>
    <w:rsid w:val="00DC5E62"/>
    <w:rsid w:val="00DC78F7"/>
    <w:rsid w:val="00DD5091"/>
    <w:rsid w:val="00DD5F64"/>
    <w:rsid w:val="00DE7BFD"/>
    <w:rsid w:val="00DF0EE6"/>
    <w:rsid w:val="00E03E2F"/>
    <w:rsid w:val="00E04720"/>
    <w:rsid w:val="00E12D01"/>
    <w:rsid w:val="00E171A4"/>
    <w:rsid w:val="00E31485"/>
    <w:rsid w:val="00E431F4"/>
    <w:rsid w:val="00E50408"/>
    <w:rsid w:val="00E625AA"/>
    <w:rsid w:val="00E653C3"/>
    <w:rsid w:val="00E70F14"/>
    <w:rsid w:val="00E71BB4"/>
    <w:rsid w:val="00E74BAF"/>
    <w:rsid w:val="00E77379"/>
    <w:rsid w:val="00E7740B"/>
    <w:rsid w:val="00E90538"/>
    <w:rsid w:val="00E94B3B"/>
    <w:rsid w:val="00EA4EAA"/>
    <w:rsid w:val="00EA74A9"/>
    <w:rsid w:val="00EB44AE"/>
    <w:rsid w:val="00EC05F5"/>
    <w:rsid w:val="00EC5361"/>
    <w:rsid w:val="00EE06EE"/>
    <w:rsid w:val="00EE1ED7"/>
    <w:rsid w:val="00F02745"/>
    <w:rsid w:val="00F22322"/>
    <w:rsid w:val="00F24EEE"/>
    <w:rsid w:val="00F61537"/>
    <w:rsid w:val="00F93181"/>
    <w:rsid w:val="00FD093C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8E576"/>
  <w15:docId w15:val="{1F07BA47-66BE-422F-A0F4-D01C29FF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0"/>
      <w:ind w:left="1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84"/>
      <w:ind w:left="160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50"/>
    </w:pPr>
  </w:style>
  <w:style w:type="character" w:styleId="Strong">
    <w:name w:val="Strong"/>
    <w:basedOn w:val="DefaultParagraphFont"/>
    <w:uiPriority w:val="22"/>
    <w:qFormat/>
    <w:rsid w:val="00674431"/>
    <w:rPr>
      <w:b/>
      <w:bCs/>
    </w:rPr>
  </w:style>
  <w:style w:type="character" w:styleId="Hyperlink">
    <w:name w:val="Hyperlink"/>
    <w:basedOn w:val="DefaultParagraphFont"/>
    <w:uiPriority w:val="99"/>
    <w:unhideWhenUsed/>
    <w:rsid w:val="00B500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0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A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rajamohan-reddy-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53E2A-DF9B-4C66-ACBE-936CC3BA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4322</TotalTime>
  <Pages>4</Pages>
  <Words>1807</Words>
  <Characters>10304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Rajamohan reddy Nemalidinne</dc:creator>
  <cp:lastModifiedBy>Rajamohan Reddy Nemalidinne</cp:lastModifiedBy>
  <cp:revision>191</cp:revision>
  <cp:lastPrinted>2025-04-21T15:45:00Z</cp:lastPrinted>
  <dcterms:created xsi:type="dcterms:W3CDTF">2024-11-07T18:29:00Z</dcterms:created>
  <dcterms:modified xsi:type="dcterms:W3CDTF">2025-04-24T18:58:00Z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2024-09-12T00:00:00Z</vt:filetime>
  </property>
  <property fmtid="{D5CDD505-2E9C-101B-9397-08002B2CF9AE}" pid="5" name="Producer">
    <vt:lpwstr>3-Heights(TM) PDF Security Shell 4.8.25.2 (http://www.pdf-tools.com)</vt:lpwstr>
  </property>
</Properties>
</file>