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8"/>
          <w:szCs w:val="28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vertAlign w:val="baseline"/>
          <w:rtl w:val="0"/>
        </w:rPr>
        <w:t xml:space="preserve">MARAT   BABAEV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24"/>
          <w:szCs w:val="24"/>
          <w:vertAlign w:val="baseline"/>
        </w:rPr>
      </w:pPr>
      <w:hyperlink r:id="rId7">
        <w:r w:rsidDel="00000000" w:rsidR="00000000" w:rsidRPr="00000000">
          <w:rPr>
            <w:rFonts w:ascii="Georgia" w:cs="Georgia" w:eastAsia="Georgia" w:hAnsi="Georgia"/>
            <w:sz w:val="24"/>
            <w:szCs w:val="24"/>
            <w:u w:val="single"/>
            <w:vertAlign w:val="baseline"/>
            <w:rtl w:val="0"/>
          </w:rPr>
          <w:t xml:space="preserve">msb2156@gmail.com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baseline"/>
          <w:rtl w:val="0"/>
        </w:rPr>
        <w:t xml:space="preserve">  |    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Arlington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baseline"/>
          <w:rtl w:val="0"/>
        </w:rPr>
        <w:t xml:space="preserve">, VA   |    </w:t>
      </w:r>
      <w:hyperlink r:id="rId8">
        <w:r w:rsidDel="00000000" w:rsidR="00000000" w:rsidRPr="00000000">
          <w:rPr>
            <w:rFonts w:ascii="Georgia" w:cs="Georgia" w:eastAsia="Georgia" w:hAnsi="Georgia"/>
            <w:sz w:val="24"/>
            <w:szCs w:val="24"/>
            <w:highlight w:val="white"/>
            <w:u w:val="single"/>
            <w:rtl w:val="0"/>
          </w:rPr>
          <w:t xml:space="preserve">linkedin.com/in/marat-b-380b65196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9"/>
        <w:jc w:val="center"/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line="36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Languages &amp; Frameworks: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Java 17/11/8, Spring Boot 3.x, Spring Cloud, Spring Security 6.x, Spring Data JPA, Spring Cloud Stream, Scala 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Cloud &amp; DevOps: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Kubernetes, OpenShift, AWS (EC2, S3, Lambda, EKS), Oracle Cloud Infrastructure (OCI), Jenkins, Docker, Helm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Messaging &amp; Data: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Apache Kafka, RabbitMQ, SQL (MySQL, PostgreSQL), NoSQL (MongoDB), REST APIs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Angular 15, TypeScript, CSS3, HTML5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Certifications: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AWS Certified Developer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line="36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keepNext w:val="0"/>
        <w:keepLines w:val="0"/>
        <w:spacing w:line="36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SENIOR FULL STACK DEVELOPER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i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Accenture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Arlington, VA |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07/2021 – 02/2025</w:t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540"/>
        </w:tabs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mplemented cloud-native microservices using Spring Boot and Spring Cloud, achieving  improvement in application scalability and reduction in deployment time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20"/>
        </w:tabs>
        <w:spacing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Built event-driven architectures with Spring Cloud Stream and Apache Kafka, optimized for high volume throughput with reliable, fault-tolerant message delivery.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Led the migration of monolithic applications to microservices architecture, implementing Spring Cloud Gateway, Circuit Breaker, Eureka for service discovery, and Sleuth/Zipkin for distributed tracing.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Developed custom Spring Boot starters and autoconfiguration modules, reducing boilerplate code by half across multiple microservices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Implemented OAuth2 protocol based authentication and  authorization using Spring Security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Collaborated with DevOps teams to maintain CI/CD pipelines using Jenkins and GitLab CI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Updated configuration of various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application monitoring and observability tools, including Splunk, Dynatrace, Datadog and native cloud monitoring solutions  for real-time performance tracking, log aggregation, and infrastructure monitoring</w:t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rPr>
          <w:rFonts w:ascii="Georgia" w:cs="Georgia" w:eastAsia="Georgia" w:hAnsi="Georgia"/>
        </w:rPr>
      </w:pPr>
      <w:bookmarkStart w:colFirst="0" w:colLast="0" w:name="_heading=h.olq6o5puu8la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APPLICATION DEVELOPER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i w:val="1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Cognizant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| Teaneck, NJ | </w:t>
      </w:r>
      <w:r w:rsidDel="00000000" w:rsidR="00000000" w:rsidRPr="00000000">
        <w:rPr>
          <w:rFonts w:ascii="Georgia" w:cs="Georgia" w:eastAsia="Georgia" w:hAnsi="Georgia"/>
          <w:i w:val="1"/>
          <w:color w:val="404040"/>
          <w:sz w:val="24"/>
          <w:szCs w:val="24"/>
          <w:rtl w:val="0"/>
        </w:rPr>
        <w:t xml:space="preserve">09/2019 – 11/2020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left" w:leader="none" w:pos="720"/>
        </w:tabs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Developed RESTful microservices using Spring Boot and provided test coverage for existing code with JUnit 5 and Mockito.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tabs>
          <w:tab w:val="left" w:leader="none" w:pos="720"/>
        </w:tabs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Implemented cloud-native patterns using Spring Cloud Config for centralized configuration and Resilience4j for fault tolerance.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Refactored applications’  code to address SonarQube reported issues, improving code quality and security profile.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tabs>
          <w:tab w:val="left" w:leader="none" w:pos="720"/>
        </w:tabs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Created scalable performance tests using JMeter, identifying bottlenecks, submitting reports and creating backlog tasks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tabs>
          <w:tab w:val="left" w:leader="none" w:pos="720"/>
        </w:tabs>
        <w:ind w:left="360"/>
        <w:rPr>
          <w:rFonts w:ascii="Georgia" w:cs="Georgia" w:eastAsia="Georgia" w:hAnsi="Georgia"/>
        </w:rPr>
      </w:pPr>
      <w:bookmarkStart w:colFirst="0" w:colLast="0" w:name="_heading=h.q5ag6nwx6ypm" w:id="1"/>
      <w:bookmarkEnd w:id="1"/>
      <w:r w:rsidDel="00000000" w:rsidR="00000000" w:rsidRPr="00000000">
        <w:rPr>
          <w:rFonts w:ascii="Georgia" w:cs="Georgia" w:eastAsia="Georgia" w:hAnsi="Georgia"/>
          <w:rtl w:val="0"/>
        </w:rPr>
        <w:t xml:space="preserve">APPLICATION DEVELOPER</w:t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rPr>
          <w:rFonts w:ascii="Georgia" w:cs="Georgia" w:eastAsia="Georgia" w:hAnsi="Georgia"/>
          <w:i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Presidio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| New York, NY |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06/2016 – 12/2018</w:t>
      </w:r>
    </w:p>
    <w:p w:rsidR="00000000" w:rsidDel="00000000" w:rsidP="00000000" w:rsidRDefault="00000000" w:rsidRPr="00000000" w14:paraId="0000002A">
      <w:pPr>
        <w:tabs>
          <w:tab w:val="left" w:leader="none" w:pos="720"/>
        </w:tabs>
        <w:rPr>
          <w:rFonts w:ascii="Georgia" w:cs="Georgia" w:eastAsia="Georgia" w:hAnsi="Georgi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720"/>
        </w:tabs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Modernized legacy applications by developing Angular  frontends, improving user experience by reducing initial load time and implementing responsive design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Built reusable UI components and implemented lazy loading to optimize performance.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Integrated frontend applications with RESTful APIs and implemented JWT-based authentication.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720"/>
        </w:tabs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Maintained required level of code coverage by writing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tabs>
          <w:tab w:val="left" w:leader="none" w:pos="720"/>
        </w:tabs>
        <w:ind w:left="360"/>
        <w:rPr>
          <w:rFonts w:ascii="Georgia" w:cs="Georgia" w:eastAsia="Georgia" w:hAnsi="Georgia"/>
        </w:rPr>
      </w:pPr>
      <w:bookmarkStart w:colFirst="0" w:colLast="0" w:name="_heading=h.fifhuknj87p4" w:id="2"/>
      <w:bookmarkEnd w:id="2"/>
      <w:r w:rsidDel="00000000" w:rsidR="00000000" w:rsidRPr="00000000">
        <w:rPr>
          <w:rFonts w:ascii="Georgia" w:cs="Georgia" w:eastAsia="Georgia" w:hAnsi="Georgia"/>
          <w:rtl w:val="0"/>
        </w:rPr>
        <w:t xml:space="preserve">SYSTEM ADMINISTRATOR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rPr>
          <w:rFonts w:ascii="Georgia" w:cs="Georgia" w:eastAsia="Georgia" w:hAnsi="Georgia"/>
          <w:i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IBM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Sterling Forest, NY |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06/2015 – 04/2016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rPr>
          <w:rFonts w:ascii="Georgia" w:cs="Georgia" w:eastAsia="Georgia" w:hAnsi="Georgi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left" w:leader="none" w:pos="720"/>
        </w:tabs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Managed network infrastructure and server maintenance for disaster recovery and business resilience clients.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left" w:leader="none" w:pos="720"/>
        </w:tabs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Automated routine tasks using scripting in bash/perl</w:t>
      </w:r>
    </w:p>
    <w:p w:rsidR="00000000" w:rsidDel="00000000" w:rsidP="00000000" w:rsidRDefault="00000000" w:rsidRPr="00000000" w14:paraId="00000035">
      <w:pPr>
        <w:tabs>
          <w:tab w:val="left" w:leader="none" w:pos="720"/>
        </w:tabs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rPr>
          <w:rFonts w:ascii="Georgia" w:cs="Georgia" w:eastAsia="Georgia" w:hAnsi="Georgia"/>
          <w:color w:val="404040"/>
        </w:rPr>
      </w:pPr>
      <w:bookmarkStart w:colFirst="0" w:colLast="0" w:name="_heading=h.bhbj4f533e12" w:id="3"/>
      <w:bookmarkEnd w:id="3"/>
      <w:r w:rsidDel="00000000" w:rsidR="00000000" w:rsidRPr="00000000">
        <w:rPr>
          <w:rFonts w:ascii="Georgia" w:cs="Georgia" w:eastAsia="Georgia" w:hAnsi="Georgia"/>
          <w:color w:val="404040"/>
          <w:rtl w:val="0"/>
        </w:rPr>
        <w:t xml:space="preserve">TECHNICAL EDITOR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i w:val="1"/>
          <w:color w:val="40404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404040"/>
          <w:sz w:val="24"/>
          <w:szCs w:val="24"/>
          <w:rtl w:val="0"/>
        </w:rPr>
        <w:t xml:space="preserve">Teachers College</w:t>
      </w:r>
      <w:r w:rsidDel="00000000" w:rsidR="00000000" w:rsidRPr="00000000">
        <w:rPr>
          <w:rFonts w:ascii="Georgia" w:cs="Georgia" w:eastAsia="Georgia" w:hAnsi="Georgia"/>
          <w:color w:val="404040"/>
          <w:sz w:val="24"/>
          <w:szCs w:val="24"/>
          <w:rtl w:val="0"/>
        </w:rPr>
        <w:t xml:space="preserve"> | New York, NY | </w:t>
      </w:r>
      <w:r w:rsidDel="00000000" w:rsidR="00000000" w:rsidRPr="00000000">
        <w:rPr>
          <w:rFonts w:ascii="Georgia" w:cs="Georgia" w:eastAsia="Georgia" w:hAnsi="Georgia"/>
          <w:i w:val="1"/>
          <w:color w:val="404040"/>
          <w:sz w:val="24"/>
          <w:szCs w:val="24"/>
          <w:rtl w:val="0"/>
        </w:rPr>
        <w:t xml:space="preserve">09/2007 – 05/2015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tabs>
          <w:tab w:val="left" w:leader="none" w:pos="720"/>
        </w:tabs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Performed technical documentation editing and quality assurance</w:t>
      </w:r>
    </w:p>
    <w:p w:rsidR="00000000" w:rsidDel="00000000" w:rsidP="00000000" w:rsidRDefault="00000000" w:rsidRPr="00000000" w14:paraId="0000003B">
      <w:pPr>
        <w:tabs>
          <w:tab w:val="left" w:leader="none" w:pos="720"/>
        </w:tabs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vertAlign w:val="baseline"/>
          <w:rtl w:val="0"/>
        </w:rPr>
        <w:t xml:space="preserve">AWS Certified Developer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vertAlign w:val="baseline"/>
          <w:rtl w:val="0"/>
        </w:rPr>
        <w:t xml:space="preserve">Education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baseline"/>
          <w:rtl w:val="0"/>
        </w:rPr>
        <w:t xml:space="preserve"> BA in Eco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nomics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baseline"/>
          <w:rtl w:val="0"/>
        </w:rPr>
        <w:t xml:space="preserve">, UWED, Tashkent, 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sb2156@gmail.com" TargetMode="External"/><Relationship Id="rId8" Type="http://schemas.openxmlformats.org/officeDocument/2006/relationships/hyperlink" Target="https://www.linkedin.com/in/marat-b-380b651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ZYrNuit2a6yCWZSBEZTyCptrg==">CgMxLjAyDmgub2xxNm81cHV1OGxhMg5oLnE1YWc2bnd4NnlwbTIOaC5maWZodWtuajg3cDQyDmguYmhiajRmNTMzZTEyOAByITF3NUlGRDQ5X0Nsc1ZVVFgwdXNBUm5aTWJkNEJvb3FwbQ==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