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00AA" w14:textId="3A2130BB" w:rsidR="005E77BA" w:rsidRPr="00680B18" w:rsidRDefault="005E77BA" w:rsidP="00B632C2">
      <w:pPr>
        <w:tabs>
          <w:tab w:val="right" w:pos="10080"/>
        </w:tabs>
        <w:jc w:val="center"/>
        <w:rPr>
          <w:rFonts w:asciiTheme="minorHAnsi" w:hAnsiTheme="minorHAnsi" w:cs="Times New Roman"/>
        </w:rPr>
      </w:pPr>
      <w:r w:rsidRPr="00680B18">
        <w:rPr>
          <w:rFonts w:asciiTheme="minorHAnsi" w:hAnsiTheme="minorHAnsi" w:cs="Times New Roman"/>
        </w:rPr>
        <w:t>Melvin Perez</w:t>
      </w:r>
    </w:p>
    <w:p w14:paraId="48585643" w14:textId="77777777" w:rsidR="00476CFB" w:rsidRPr="00680B18" w:rsidRDefault="005E77BA" w:rsidP="00B632C2">
      <w:pPr>
        <w:tabs>
          <w:tab w:val="right" w:pos="10080"/>
        </w:tabs>
        <w:jc w:val="center"/>
        <w:rPr>
          <w:rFonts w:asciiTheme="minorHAnsi" w:hAnsiTheme="minorHAnsi" w:cs="Times New Roman"/>
          <w:b w:val="0"/>
          <w:bCs w:val="0"/>
          <w:sz w:val="22"/>
          <w:szCs w:val="22"/>
        </w:rPr>
      </w:pPr>
      <w:r w:rsidRPr="00680B18">
        <w:rPr>
          <w:rFonts w:asciiTheme="minorHAnsi" w:hAnsiTheme="minorHAnsi" w:cs="Times New Roman"/>
          <w:b w:val="0"/>
          <w:bCs w:val="0"/>
          <w:sz w:val="22"/>
          <w:szCs w:val="22"/>
        </w:rPr>
        <w:t>Port St Lucie, FL 34953</w:t>
      </w:r>
    </w:p>
    <w:p w14:paraId="1C2D113B" w14:textId="3CBEC939" w:rsidR="005E77BA" w:rsidRPr="00680B18" w:rsidRDefault="005D55F0" w:rsidP="00B632C2">
      <w:pPr>
        <w:tabs>
          <w:tab w:val="right" w:pos="10080"/>
        </w:tabs>
        <w:jc w:val="center"/>
        <w:rPr>
          <w:rFonts w:asciiTheme="minorHAnsi" w:hAnsiTheme="minorHAnsi" w:cs="Times New Roman"/>
          <w:b w:val="0"/>
          <w:bCs w:val="0"/>
          <w:sz w:val="22"/>
          <w:szCs w:val="22"/>
        </w:rPr>
      </w:pPr>
      <w:r w:rsidRPr="00680B18">
        <w:rPr>
          <w:rFonts w:asciiTheme="minorHAnsi" w:hAnsiTheme="minorHAnsi" w:cs="Times New Roman"/>
          <w:b w:val="0"/>
          <w:bCs w:val="0"/>
          <w:sz w:val="22"/>
          <w:szCs w:val="22"/>
        </w:rPr>
        <w:t xml:space="preserve"> (772) 626-7699 | </w:t>
      </w:r>
      <w:r w:rsidR="00BA5543" w:rsidRPr="00680B18">
        <w:rPr>
          <w:rFonts w:asciiTheme="minorHAnsi" w:hAnsiTheme="minorHAnsi" w:cs="Times New Roman"/>
          <w:b w:val="0"/>
          <w:bCs w:val="0"/>
          <w:sz w:val="22"/>
          <w:szCs w:val="22"/>
        </w:rPr>
        <w:t>melperez782@gmail.com</w:t>
      </w:r>
      <w:r w:rsidR="0035775C" w:rsidRPr="00680B18">
        <w:rPr>
          <w:rFonts w:asciiTheme="minorHAnsi" w:hAnsiTheme="minorHAnsi" w:cs="Times New Roman"/>
          <w:b w:val="0"/>
          <w:bCs w:val="0"/>
          <w:sz w:val="22"/>
          <w:szCs w:val="22"/>
        </w:rPr>
        <w:t>|</w:t>
      </w:r>
    </w:p>
    <w:p w14:paraId="3B93131B" w14:textId="366E9A7C" w:rsidR="005E77BA" w:rsidRPr="00680B18" w:rsidRDefault="0035775C" w:rsidP="0035775C">
      <w:pPr>
        <w:pStyle w:val="Contactinfo"/>
        <w:rPr>
          <w:rFonts w:cs="Times New Roman"/>
          <w:color w:val="auto"/>
        </w:rPr>
      </w:pPr>
      <w:r w:rsidRPr="00680B18">
        <w:rPr>
          <w:rFonts w:cs="Times New Roman"/>
          <w:color w:val="auto"/>
        </w:rPr>
        <w:t xml:space="preserve">                                        </w:t>
      </w:r>
      <w:r w:rsidR="00680B18">
        <w:rPr>
          <w:rFonts w:cs="Times New Roman"/>
          <w:color w:val="auto"/>
        </w:rPr>
        <w:t xml:space="preserve">           </w:t>
      </w:r>
      <w:r w:rsidRPr="00680B18">
        <w:rPr>
          <w:rFonts w:cs="Times New Roman"/>
          <w:color w:val="auto"/>
        </w:rPr>
        <w:t xml:space="preserve">    </w:t>
      </w:r>
      <w:hyperlink r:id="rId8" w:history="1">
        <w:r w:rsidRPr="00680B18">
          <w:rPr>
            <w:rStyle w:val="Hyperlink"/>
            <w:rFonts w:cs="Times New Roman"/>
            <w:color w:val="auto"/>
          </w:rPr>
          <w:t>www.linkedin.com/in/melvin-perez-664a3b301</w:t>
        </w:r>
      </w:hyperlink>
    </w:p>
    <w:p w14:paraId="7A7D89C8" w14:textId="77777777" w:rsidR="0035775C" w:rsidRPr="00680B18" w:rsidRDefault="0035775C" w:rsidP="0035775C">
      <w:pPr>
        <w:pStyle w:val="Contactinfo"/>
        <w:rPr>
          <w:rFonts w:cs="Times New Roman"/>
          <w:b/>
          <w:bCs/>
          <w:sz w:val="20"/>
          <w:szCs w:val="20"/>
        </w:rPr>
      </w:pPr>
    </w:p>
    <w:p w14:paraId="2727C41B" w14:textId="694B6408" w:rsidR="00476CFB" w:rsidRPr="00680B18" w:rsidRDefault="005E77BA" w:rsidP="00476CFB">
      <w:pPr>
        <w:tabs>
          <w:tab w:val="right" w:pos="10080"/>
        </w:tabs>
        <w:jc w:val="center"/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IT</w:t>
      </w:r>
      <w:r w:rsidR="00D92947" w:rsidRPr="00680B18">
        <w:rPr>
          <w:rFonts w:asciiTheme="minorHAnsi" w:hAnsiTheme="minorHAnsi"/>
          <w:sz w:val="20"/>
          <w:szCs w:val="20"/>
        </w:rPr>
        <w:t xml:space="preserve"> Administrator</w:t>
      </w:r>
      <w:r w:rsidR="00B83365" w:rsidRPr="00680B18">
        <w:rPr>
          <w:rFonts w:asciiTheme="minorHAnsi" w:hAnsiTheme="minorHAnsi"/>
          <w:sz w:val="20"/>
          <w:szCs w:val="20"/>
        </w:rPr>
        <w:t>/ Windows</w:t>
      </w:r>
      <w:r w:rsidR="00D92947" w:rsidRPr="00680B18">
        <w:rPr>
          <w:rFonts w:asciiTheme="minorHAnsi" w:hAnsiTheme="minorHAnsi"/>
          <w:sz w:val="20"/>
          <w:szCs w:val="20"/>
        </w:rPr>
        <w:t xml:space="preserve"> Engineer</w:t>
      </w:r>
    </w:p>
    <w:p w14:paraId="42AD869B" w14:textId="77777777" w:rsidR="00476CFB" w:rsidRPr="00680B18" w:rsidRDefault="00476CFB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0D8EC23E" w14:textId="5EEF1E77" w:rsidR="005E77BA" w:rsidRPr="00680B18" w:rsidRDefault="00476CFB" w:rsidP="00476CFB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Extensive and </w:t>
      </w:r>
      <w:r w:rsidR="005E77BA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exceptional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hands-on</w:t>
      </w:r>
      <w:r w:rsidR="005E77BA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skills in all areas of IT Systems Administration, Network Management and Application Administration.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Conducts root cause analysis for incidents and problems, driving long-term solutions and improving incident response processes. </w:t>
      </w:r>
    </w:p>
    <w:p w14:paraId="793BB7E3" w14:textId="77777777" w:rsidR="00680B18" w:rsidRPr="00680B18" w:rsidRDefault="00680B18" w:rsidP="00476CFB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38BE8197" w14:textId="030A7CC0" w:rsidR="005E77BA" w:rsidRPr="00680B18" w:rsidRDefault="00680B18" w:rsidP="00680B18">
      <w:pPr>
        <w:tabs>
          <w:tab w:val="right" w:pos="10080"/>
        </w:tabs>
        <w:jc w:val="center"/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Key areas of expertise include:</w:t>
      </w:r>
    </w:p>
    <w:p w14:paraId="570F5315" w14:textId="22616050" w:rsidR="005E77BA" w:rsidRPr="00680B18" w:rsidRDefault="005E77BA" w:rsidP="00B632C2">
      <w:pPr>
        <w:tabs>
          <w:tab w:val="right" w:pos="10080"/>
        </w:tabs>
        <w:jc w:val="center"/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Windows Server Administration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080745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Windows Active Directory Administration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9A18AA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911C0E" w:rsidRPr="00680B18">
        <w:rPr>
          <w:rFonts w:asciiTheme="minorHAnsi" w:hAnsiTheme="minorHAnsi"/>
          <w:b w:val="0"/>
          <w:bCs w:val="0"/>
          <w:sz w:val="20"/>
          <w:szCs w:val="20"/>
        </w:rPr>
        <w:t>VMWare ESX Administration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C93CE3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Application Administration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8D04AC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</w:t>
      </w:r>
      <w:r w:rsidR="009A0F8A" w:rsidRPr="00680B18">
        <w:rPr>
          <w:rFonts w:asciiTheme="minorHAnsi" w:hAnsiTheme="minorHAnsi"/>
          <w:b w:val="0"/>
          <w:bCs w:val="0"/>
          <w:sz w:val="20"/>
          <w:szCs w:val="20"/>
        </w:rPr>
        <w:t>plunk | Dynatrace | Zabbix</w:t>
      </w:r>
      <w:r w:rsidR="006468D3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512087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>Disaster Recovery Planning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| </w:t>
      </w:r>
      <w:r w:rsidR="00481A2C" w:rsidRPr="00680B18">
        <w:rPr>
          <w:rFonts w:asciiTheme="minorHAnsi" w:hAnsiTheme="minorHAnsi"/>
          <w:b w:val="0"/>
          <w:bCs w:val="0"/>
          <w:sz w:val="20"/>
          <w:szCs w:val="20"/>
        </w:rPr>
        <w:t>SSO</w:t>
      </w:r>
      <w:r w:rsidR="0023487F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Integration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|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Security &amp; Compliance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1B7DAA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|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In</w:t>
      </w:r>
      <w:r w:rsidR="00C54F51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cident </w:t>
      </w:r>
      <w:r w:rsidR="00F813AC" w:rsidRPr="00680B18">
        <w:rPr>
          <w:rFonts w:asciiTheme="minorHAnsi" w:hAnsiTheme="minorHAnsi"/>
          <w:b w:val="0"/>
          <w:bCs w:val="0"/>
          <w:sz w:val="20"/>
          <w:szCs w:val="20"/>
        </w:rPr>
        <w:t>Management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014F93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Software Agility |</w:t>
      </w:r>
      <w:r w:rsidR="00B83365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>Business Process Improvement | C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>ross Functional Collaboration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>|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Adaptability |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Ability to work independently | </w:t>
      </w:r>
      <w:r w:rsidR="00A95A26" w:rsidRPr="00680B18">
        <w:rPr>
          <w:rFonts w:asciiTheme="minorHAnsi" w:hAnsiTheme="minorHAnsi"/>
          <w:b w:val="0"/>
          <w:bCs w:val="0"/>
          <w:sz w:val="20"/>
          <w:szCs w:val="20"/>
        </w:rPr>
        <w:t>Follow up</w:t>
      </w:r>
      <w:r w:rsidR="005D519C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| Willingness to learn</w:t>
      </w:r>
    </w:p>
    <w:p w14:paraId="01F32533" w14:textId="77777777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67E6BD76" w14:textId="77777777" w:rsidR="005E77BA" w:rsidRPr="00680B18" w:rsidRDefault="005E77BA" w:rsidP="00B632C2">
      <w:pPr>
        <w:tabs>
          <w:tab w:val="right" w:pos="10080"/>
        </w:tabs>
        <w:jc w:val="center"/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Professional History</w:t>
      </w:r>
    </w:p>
    <w:p w14:paraId="6A1529B0" w14:textId="03AC5E60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Optum</w:t>
      </w:r>
      <w:r w:rsidR="004C1A9B" w:rsidRPr="00680B18">
        <w:rPr>
          <w:rFonts w:asciiTheme="minorHAnsi" w:hAnsiTheme="minorHAnsi"/>
          <w:sz w:val="20"/>
          <w:szCs w:val="20"/>
        </w:rPr>
        <w:tab/>
      </w:r>
      <w:r w:rsidR="00872FA6">
        <w:rPr>
          <w:rFonts w:asciiTheme="minorHAnsi" w:hAnsiTheme="minorHAnsi"/>
          <w:sz w:val="20"/>
          <w:szCs w:val="20"/>
        </w:rPr>
        <w:t xml:space="preserve">April </w:t>
      </w:r>
      <w:r w:rsidR="00014F93" w:rsidRPr="00680B18">
        <w:rPr>
          <w:rFonts w:asciiTheme="minorHAnsi" w:hAnsiTheme="minorHAnsi"/>
          <w:sz w:val="20"/>
          <w:szCs w:val="20"/>
        </w:rPr>
        <w:t>202</w:t>
      </w:r>
      <w:r w:rsidR="00D92947" w:rsidRPr="00680B18">
        <w:rPr>
          <w:rFonts w:asciiTheme="minorHAnsi" w:hAnsiTheme="minorHAnsi"/>
          <w:sz w:val="20"/>
          <w:szCs w:val="20"/>
        </w:rPr>
        <w:t>1</w:t>
      </w:r>
      <w:r w:rsidR="00014F93" w:rsidRPr="00680B18">
        <w:rPr>
          <w:rFonts w:asciiTheme="minorHAnsi" w:hAnsiTheme="minorHAnsi"/>
          <w:sz w:val="20"/>
          <w:szCs w:val="20"/>
        </w:rPr>
        <w:t xml:space="preserve"> </w:t>
      </w:r>
      <w:r w:rsidR="00872FA6">
        <w:rPr>
          <w:rFonts w:asciiTheme="minorHAnsi" w:hAnsiTheme="minorHAnsi"/>
          <w:sz w:val="20"/>
          <w:szCs w:val="20"/>
        </w:rPr>
        <w:t>–</w:t>
      </w:r>
      <w:r w:rsidR="00014F93" w:rsidRPr="00680B18">
        <w:rPr>
          <w:rFonts w:asciiTheme="minorHAnsi" w:hAnsiTheme="minorHAnsi"/>
          <w:sz w:val="20"/>
          <w:szCs w:val="20"/>
        </w:rPr>
        <w:t xml:space="preserve"> </w:t>
      </w:r>
      <w:r w:rsidR="00872FA6">
        <w:rPr>
          <w:rFonts w:asciiTheme="minorHAnsi" w:hAnsiTheme="minorHAnsi"/>
          <w:sz w:val="20"/>
          <w:szCs w:val="20"/>
        </w:rPr>
        <w:t>March 2025</w:t>
      </w:r>
    </w:p>
    <w:p w14:paraId="48ED3D32" w14:textId="3473C3C0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I\O Engineer (telecommute)</w:t>
      </w:r>
    </w:p>
    <w:p w14:paraId="6FE67FCF" w14:textId="1507911E" w:rsidR="005E77BA" w:rsidRPr="00680B18" w:rsidRDefault="005E77BA" w:rsidP="00476CFB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Collaborated with a team of Systems Administrators to provide operations and maintenance for </w:t>
      </w:r>
      <w:r w:rsidR="00B83221" w:rsidRPr="00680B18">
        <w:rPr>
          <w:rFonts w:asciiTheme="minorHAnsi" w:hAnsiTheme="minorHAnsi"/>
          <w:b w:val="0"/>
          <w:bCs w:val="0"/>
          <w:sz w:val="20"/>
          <w:szCs w:val="20"/>
        </w:rPr>
        <w:t>Commercial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, Federal, and DMZ environments.</w:t>
      </w:r>
      <w:r w:rsidR="00476CFB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Monitored and optimized server/application performance using Zabbix, Dynatrace, Sp</w:t>
      </w:r>
      <w:r w:rsidR="00911C0E" w:rsidRPr="00680B18">
        <w:rPr>
          <w:rFonts w:asciiTheme="minorHAnsi" w:hAnsiTheme="minorHAnsi"/>
          <w:b w:val="0"/>
          <w:bCs w:val="0"/>
          <w:sz w:val="20"/>
          <w:szCs w:val="20"/>
        </w:rPr>
        <w:t>l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unk and other monitoring tools, achieving improved efficiency and reduced latency.</w:t>
      </w:r>
    </w:p>
    <w:p w14:paraId="47EBB353" w14:textId="23B00592" w:rsidR="005E77BA" w:rsidRPr="00680B18" w:rsidRDefault="005E77BA" w:rsidP="004C1A9B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Resolved and closed tier-2</w:t>
      </w:r>
      <w:r w:rsidR="00B83365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and 3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server support incidents via ServiceNow, maintaining a </w:t>
      </w:r>
      <w:r w:rsidR="00B83365" w:rsidRPr="00680B18">
        <w:rPr>
          <w:rFonts w:asciiTheme="minorHAnsi" w:hAnsiTheme="minorHAnsi"/>
          <w:b w:val="0"/>
          <w:bCs w:val="0"/>
          <w:sz w:val="20"/>
          <w:szCs w:val="20"/>
        </w:rPr>
        <w:t>high resolution</w:t>
      </w:r>
      <w:r w:rsidR="004C1A9B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  <w:r w:rsidR="004C1A9B" w:rsidRPr="00680B18">
        <w:rPr>
          <w:rFonts w:asciiTheme="minorHAnsi" w:hAnsiTheme="minorHAnsi"/>
          <w:b w:val="0"/>
          <w:bCs w:val="0"/>
          <w:sz w:val="20"/>
          <w:szCs w:val="20"/>
        </w:rPr>
        <w:tab/>
      </w:r>
    </w:p>
    <w:p w14:paraId="384B5856" w14:textId="31AB59F7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Provided 24/7 on-call support rotation, ensuring uninterrupted server and application availability.</w:t>
      </w:r>
    </w:p>
    <w:p w14:paraId="3D88A546" w14:textId="27102012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Executed change requests to update, patch, and restore servers and applications, ensuring system security, stability, and optimal performance</w:t>
      </w:r>
      <w:r w:rsidR="00D578B1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</w:p>
    <w:p w14:paraId="1B5AFF19" w14:textId="1B931C50" w:rsidR="00C17508" w:rsidRPr="00680B18" w:rsidRDefault="00C17508" w:rsidP="00B632C2">
      <w:pPr>
        <w:widowControl w:val="0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eastAsia="Verdana" w:hAnsiTheme="minorHAnsi"/>
          <w:b w:val="0"/>
          <w:bCs w:val="0"/>
          <w:sz w:val="20"/>
          <w:szCs w:val="20"/>
        </w:rPr>
        <w:t>Conducted root cause analysis for incidents/problems, driving long-term solutions and improving incident response processes.</w:t>
      </w:r>
    </w:p>
    <w:p w14:paraId="3E393397" w14:textId="47C519CF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Addressed and </w:t>
      </w:r>
      <w:proofErr w:type="gramStart"/>
      <w:r w:rsidRPr="00680B18">
        <w:rPr>
          <w:rFonts w:asciiTheme="minorHAnsi" w:hAnsiTheme="minorHAnsi"/>
          <w:b w:val="0"/>
          <w:bCs w:val="0"/>
          <w:sz w:val="20"/>
          <w:szCs w:val="20"/>
        </w:rPr>
        <w:t>remediated</w:t>
      </w:r>
      <w:proofErr w:type="gramEnd"/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server vulnerabilities based on Tenable security assessments, ensuring compliance and system integrity</w:t>
      </w:r>
    </w:p>
    <w:p w14:paraId="337CF46F" w14:textId="6F7BFA1B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Collaborated with multiple departments to update and maintain enterprise applications on Windows Server, ensuring optimal performance and seamless integration.</w:t>
      </w:r>
    </w:p>
    <w:p w14:paraId="5BBA123A" w14:textId="0236CAD5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Diagnosed and resolved server and enterprise application issues, including IIS-related challenges, by identifying root causes and implementing durable solutions in coordination with multiple departments.</w:t>
      </w:r>
    </w:p>
    <w:p w14:paraId="0C5A14FD" w14:textId="0B100BF3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Managed and maintained DNS reservations and configurations using Infoblox, enhancing network reliability.</w:t>
      </w:r>
    </w:p>
    <w:p w14:paraId="76E3E02F" w14:textId="7A4603FD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Supported and executed annual Disaster Recovery plans, contributing to enhanced business continuity</w:t>
      </w:r>
      <w:r w:rsidR="00F813AC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</w:p>
    <w:p w14:paraId="1F1C66B5" w14:textId="012136A4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Administered, maintained and upgraded high-availability Microsoft Servers (2016, 2019, 2022) in VMware environments, ensuring continuous performance across multiple locations.</w:t>
      </w:r>
    </w:p>
    <w:p w14:paraId="1F9CFC81" w14:textId="37DC30BF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Facilitated data migration/integration of legacy systems to the Optum domain, decommissioning </w:t>
      </w:r>
      <w:r w:rsidR="0023487F" w:rsidRPr="00680B18">
        <w:rPr>
          <w:rFonts w:asciiTheme="minorHAnsi" w:hAnsiTheme="minorHAnsi"/>
          <w:b w:val="0"/>
          <w:bCs w:val="0"/>
          <w:sz w:val="20"/>
          <w:szCs w:val="20"/>
        </w:rPr>
        <w:t>servers’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post-migration to streamline operations and reduce costs</w:t>
      </w:r>
      <w:r w:rsidR="00D578B1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</w:p>
    <w:p w14:paraId="648FB707" w14:textId="2F41DBCD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Delivered end-user support on RDS server farms, ensuring smooth and reliable user experiences.</w:t>
      </w:r>
    </w:p>
    <w:p w14:paraId="1C56C390" w14:textId="0CAFB1C2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Developed and implemented PowerShell scripts to automate departmental tasks, integrating them into Windows Task Scheduler as needed to enhance efficiency and reliability.</w:t>
      </w:r>
    </w:p>
    <w:p w14:paraId="4799272E" w14:textId="4C25109C" w:rsidR="005E77BA" w:rsidRPr="00680B18" w:rsidRDefault="005E77BA" w:rsidP="00B632C2">
      <w:pPr>
        <w:pStyle w:val="ListParagraph"/>
        <w:numPr>
          <w:ilvl w:val="0"/>
          <w:numId w:val="1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Collaborated with </w:t>
      </w:r>
      <w:r w:rsidR="00493BB4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various interdepartmental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team</w:t>
      </w:r>
      <w:r w:rsidR="00493BB4" w:rsidRPr="00680B18">
        <w:rPr>
          <w:rFonts w:asciiTheme="minorHAnsi" w:hAnsiTheme="minorHAnsi"/>
          <w:b w:val="0"/>
          <w:bCs w:val="0"/>
          <w:sz w:val="20"/>
          <w:szCs w:val="20"/>
        </w:rPr>
        <w:t>s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to monitor and optimize server resources, ensuring uninterrupted performance and minimal impact on system operations.</w:t>
      </w:r>
    </w:p>
    <w:p w14:paraId="50FFD6F5" w14:textId="3C820E5C" w:rsidR="00537073" w:rsidRPr="00680B18" w:rsidRDefault="00537073" w:rsidP="00537073">
      <w:pPr>
        <w:widowControl w:val="0"/>
        <w:numPr>
          <w:ilvl w:val="0"/>
          <w:numId w:val="1"/>
        </w:numPr>
        <w:rPr>
          <w:rFonts w:asciiTheme="minorHAnsi" w:eastAsia="Verdana" w:hAnsiTheme="minorHAnsi"/>
          <w:b w:val="0"/>
          <w:bCs w:val="0"/>
          <w:sz w:val="20"/>
          <w:szCs w:val="20"/>
        </w:rPr>
      </w:pPr>
      <w:r w:rsidRPr="00680B18">
        <w:rPr>
          <w:rFonts w:asciiTheme="minorHAnsi" w:eastAsia="Verdana" w:hAnsiTheme="minorHAnsi"/>
          <w:b w:val="0"/>
          <w:bCs w:val="0"/>
          <w:sz w:val="20"/>
          <w:szCs w:val="20"/>
        </w:rPr>
        <w:t>Facilitated data migration/integration of legacy systems to the Optum domain, decommissioning domains post-migration to streamline operations and reduce costs</w:t>
      </w:r>
    </w:p>
    <w:p w14:paraId="563EF2E7" w14:textId="77777777" w:rsidR="00F813AC" w:rsidRPr="00680B18" w:rsidRDefault="00F813AC" w:rsidP="00F813AC">
      <w:pPr>
        <w:widowControl w:val="0"/>
        <w:numPr>
          <w:ilvl w:val="0"/>
          <w:numId w:val="1"/>
        </w:numPr>
        <w:rPr>
          <w:rFonts w:asciiTheme="minorHAnsi" w:eastAsia="Verdana" w:hAnsiTheme="minorHAnsi"/>
          <w:b w:val="0"/>
          <w:bCs w:val="0"/>
          <w:sz w:val="20"/>
          <w:szCs w:val="20"/>
        </w:rPr>
      </w:pPr>
      <w:r w:rsidRPr="00680B18">
        <w:rPr>
          <w:rFonts w:asciiTheme="minorHAnsi" w:eastAsia="Verdana" w:hAnsiTheme="minorHAnsi"/>
          <w:b w:val="0"/>
          <w:bCs w:val="0"/>
          <w:sz w:val="20"/>
          <w:szCs w:val="20"/>
        </w:rPr>
        <w:t>Developed and implemented PowerShell scripts to automate departmental tasks, integrating them into Windows Task Scheduler as needed to enhance efficiency and reliability.</w:t>
      </w:r>
    </w:p>
    <w:p w14:paraId="1577F381" w14:textId="77777777" w:rsidR="00C17508" w:rsidRPr="00680B18" w:rsidRDefault="00C17508" w:rsidP="00C17508">
      <w:pPr>
        <w:widowControl w:val="0"/>
        <w:ind w:left="720"/>
        <w:rPr>
          <w:rFonts w:asciiTheme="minorHAnsi" w:eastAsia="Verdana" w:hAnsiTheme="minorHAnsi"/>
          <w:b w:val="0"/>
          <w:bCs w:val="0"/>
          <w:sz w:val="20"/>
          <w:szCs w:val="20"/>
        </w:rPr>
      </w:pPr>
    </w:p>
    <w:p w14:paraId="18526C46" w14:textId="77777777" w:rsidR="00BF55DA" w:rsidRDefault="00BF55D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</w:p>
    <w:p w14:paraId="4F5E0FDB" w14:textId="4CAD9907" w:rsidR="008D3D45" w:rsidRPr="00680B18" w:rsidRDefault="005E77BA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lastRenderedPageBreak/>
        <w:t>Catamaran Corp /Optum (telecommute</w:t>
      </w:r>
      <w:r w:rsidR="00872FA6">
        <w:rPr>
          <w:rFonts w:asciiTheme="minorHAnsi" w:hAnsiTheme="minorHAnsi"/>
          <w:sz w:val="20"/>
          <w:szCs w:val="20"/>
        </w:rPr>
        <w:t>)</w:t>
      </w:r>
      <w:r w:rsidRPr="00680B18">
        <w:rPr>
          <w:rFonts w:asciiTheme="minorHAnsi" w:hAnsiTheme="minorHAnsi"/>
          <w:sz w:val="20"/>
          <w:szCs w:val="20"/>
        </w:rPr>
        <w:tab/>
      </w:r>
      <w:r w:rsidR="00872FA6">
        <w:rPr>
          <w:rFonts w:asciiTheme="minorHAnsi" w:hAnsiTheme="minorHAnsi"/>
          <w:sz w:val="20"/>
          <w:szCs w:val="20"/>
        </w:rPr>
        <w:t xml:space="preserve">August </w:t>
      </w:r>
      <w:r w:rsidRPr="00680B18">
        <w:rPr>
          <w:rFonts w:asciiTheme="minorHAnsi" w:hAnsiTheme="minorHAnsi"/>
          <w:sz w:val="20"/>
          <w:szCs w:val="20"/>
        </w:rPr>
        <w:t>201</w:t>
      </w:r>
      <w:r w:rsidR="00872FA6">
        <w:rPr>
          <w:rFonts w:asciiTheme="minorHAnsi" w:hAnsiTheme="minorHAnsi"/>
          <w:sz w:val="20"/>
          <w:szCs w:val="20"/>
        </w:rPr>
        <w:t>8</w:t>
      </w:r>
      <w:r w:rsidR="008D3D45" w:rsidRPr="00680B18">
        <w:rPr>
          <w:rFonts w:asciiTheme="minorHAnsi" w:hAnsiTheme="minorHAnsi"/>
          <w:sz w:val="20"/>
          <w:szCs w:val="20"/>
        </w:rPr>
        <w:t xml:space="preserve"> </w:t>
      </w:r>
      <w:r w:rsidR="00872FA6">
        <w:rPr>
          <w:rFonts w:asciiTheme="minorHAnsi" w:hAnsiTheme="minorHAnsi"/>
          <w:sz w:val="20"/>
          <w:szCs w:val="20"/>
        </w:rPr>
        <w:t>–</w:t>
      </w:r>
      <w:r w:rsidR="008D3D45" w:rsidRPr="00680B18">
        <w:rPr>
          <w:rFonts w:asciiTheme="minorHAnsi" w:hAnsiTheme="minorHAnsi"/>
          <w:sz w:val="20"/>
          <w:szCs w:val="20"/>
        </w:rPr>
        <w:t xml:space="preserve"> </w:t>
      </w:r>
      <w:r w:rsidR="00872FA6">
        <w:rPr>
          <w:rFonts w:asciiTheme="minorHAnsi" w:hAnsiTheme="minorHAnsi"/>
          <w:sz w:val="20"/>
          <w:szCs w:val="20"/>
        </w:rPr>
        <w:t xml:space="preserve">April </w:t>
      </w:r>
      <w:r w:rsidRPr="00680B18">
        <w:rPr>
          <w:rFonts w:asciiTheme="minorHAnsi" w:hAnsiTheme="minorHAnsi"/>
          <w:sz w:val="20"/>
          <w:szCs w:val="20"/>
        </w:rPr>
        <w:t>202</w:t>
      </w:r>
      <w:r w:rsidR="005D4F0A" w:rsidRPr="00680B18">
        <w:rPr>
          <w:rFonts w:asciiTheme="minorHAnsi" w:hAnsiTheme="minorHAnsi"/>
          <w:sz w:val="20"/>
          <w:szCs w:val="20"/>
        </w:rPr>
        <w:t>1</w:t>
      </w:r>
    </w:p>
    <w:p w14:paraId="62D13B45" w14:textId="46F55879" w:rsidR="005E77BA" w:rsidRPr="00680B18" w:rsidRDefault="00A72796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Management Analyst</w:t>
      </w:r>
      <w:r w:rsidR="005E77BA" w:rsidRPr="00680B18">
        <w:rPr>
          <w:rFonts w:asciiTheme="minorHAnsi" w:hAnsiTheme="minorHAnsi"/>
          <w:sz w:val="20"/>
          <w:szCs w:val="20"/>
        </w:rPr>
        <w:t>- Middle</w:t>
      </w:r>
      <w:r w:rsidR="008D3D45" w:rsidRPr="00680B18">
        <w:rPr>
          <w:rFonts w:asciiTheme="minorHAnsi" w:hAnsiTheme="minorHAnsi"/>
          <w:sz w:val="20"/>
          <w:szCs w:val="20"/>
        </w:rPr>
        <w:t xml:space="preserve"> </w:t>
      </w:r>
      <w:r w:rsidR="005E77BA" w:rsidRPr="00680B18">
        <w:rPr>
          <w:rFonts w:asciiTheme="minorHAnsi" w:hAnsiTheme="minorHAnsi"/>
          <w:sz w:val="20"/>
          <w:szCs w:val="20"/>
        </w:rPr>
        <w:t>Ware Technology</w:t>
      </w:r>
    </w:p>
    <w:p w14:paraId="0FDBB171" w14:textId="3DCB35CD" w:rsidR="005E77BA" w:rsidRPr="00680B18" w:rsidRDefault="005E77BA" w:rsidP="00D578B1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Demonstrated expertise in integrating middleware technologies, including Esker, Ping</w:t>
      </w:r>
      <w:r w:rsidR="006812FB" w:rsidRPr="00680B18">
        <w:rPr>
          <w:rFonts w:asciiTheme="minorHAnsi" w:hAnsiTheme="minorHAnsi"/>
          <w:b w:val="0"/>
          <w:bCs w:val="0"/>
          <w:sz w:val="20"/>
          <w:szCs w:val="20"/>
        </w:rPr>
        <w:t>Identity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, and Identity and Access Management, to streamline operations and enhance system functionality.</w:t>
      </w:r>
    </w:p>
    <w:p w14:paraId="7A32FAB0" w14:textId="07200C5B" w:rsidR="005E77BA" w:rsidRPr="00680B18" w:rsidRDefault="00481A2C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Established, managed, and maintained Service Provider (SP) and Identity Provider (IDP) connections, collaborating with internal and external stakeholders to ensure flawless authentication.</w:t>
      </w:r>
    </w:p>
    <w:p w14:paraId="10C82C73" w14:textId="3BC708A8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Installed, updated and configured Ping</w:t>
      </w:r>
      <w:r w:rsidR="006812FB" w:rsidRPr="00680B18">
        <w:rPr>
          <w:rFonts w:asciiTheme="minorHAnsi" w:hAnsiTheme="minorHAnsi"/>
          <w:b w:val="0"/>
          <w:bCs w:val="0"/>
          <w:sz w:val="20"/>
          <w:szCs w:val="20"/>
        </w:rPr>
        <w:t>Identity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in both development and production environments, optimizing authentication workflows.</w:t>
      </w:r>
    </w:p>
    <w:p w14:paraId="2FFFEF52" w14:textId="36DC0194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Managed Esker vendor relationships by serving as a liaison between the vendor and business units, ensuring effective communication and collaboration.</w:t>
      </w:r>
    </w:p>
    <w:p w14:paraId="088CF0CA" w14:textId="37C030C1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Developed and implemented change requests to update and optimize Ping</w:t>
      </w:r>
      <w:r w:rsidR="00481A2C" w:rsidRPr="00680B18">
        <w:rPr>
          <w:rFonts w:asciiTheme="minorHAnsi" w:hAnsiTheme="minorHAnsi"/>
          <w:b w:val="0"/>
          <w:bCs w:val="0"/>
          <w:sz w:val="20"/>
          <w:szCs w:val="20"/>
        </w:rPr>
        <w:t>Identity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and Esker</w:t>
      </w:r>
      <w:r w:rsidR="00C64B46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software.</w:t>
      </w:r>
    </w:p>
    <w:p w14:paraId="21FE1A40" w14:textId="652B44F7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Monitored and evaluated system performance, analyzed workloads, and implemented solutions to ensure optimal operation across environments.</w:t>
      </w:r>
    </w:p>
    <w:p w14:paraId="2C41CAD0" w14:textId="4801ACD8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Resolved technical incidents in production environments through effective troubleshooting and incident management strategies.</w:t>
      </w:r>
    </w:p>
    <w:p w14:paraId="730E64ED" w14:textId="47204011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Utilized monitoring tools like Dynatrace</w:t>
      </w:r>
      <w:r w:rsidR="00A83AFF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and </w:t>
      </w:r>
      <w:r w:rsidR="00067743" w:rsidRPr="00680B18">
        <w:rPr>
          <w:rFonts w:asciiTheme="minorHAnsi" w:hAnsiTheme="minorHAnsi"/>
          <w:b w:val="0"/>
          <w:bCs w:val="0"/>
          <w:sz w:val="20"/>
          <w:szCs w:val="20"/>
        </w:rPr>
        <w:t>Splunk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to proactively identify and address bottlenecks.</w:t>
      </w:r>
    </w:p>
    <w:p w14:paraId="0A42D05C" w14:textId="499532B5" w:rsidR="005E77BA" w:rsidRPr="00680B18" w:rsidRDefault="005E77BA" w:rsidP="00B632C2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Provided 24/7 support to guarantee uninterrupted system operations and high availability.</w:t>
      </w:r>
    </w:p>
    <w:p w14:paraId="4040216E" w14:textId="77777777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12C103BA" w14:textId="3188A5C2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Catamaran Corp</w:t>
      </w:r>
      <w:r w:rsidRPr="00680B18">
        <w:rPr>
          <w:rFonts w:asciiTheme="minorHAnsi" w:hAnsiTheme="minorHAnsi"/>
          <w:sz w:val="20"/>
          <w:szCs w:val="20"/>
        </w:rPr>
        <w:tab/>
      </w:r>
      <w:r w:rsidR="00BF55DA">
        <w:rPr>
          <w:rFonts w:asciiTheme="minorHAnsi" w:hAnsiTheme="minorHAnsi"/>
          <w:sz w:val="20"/>
          <w:szCs w:val="20"/>
        </w:rPr>
        <w:t xml:space="preserve">July </w:t>
      </w:r>
      <w:r w:rsidRPr="00680B18">
        <w:rPr>
          <w:rFonts w:asciiTheme="minorHAnsi" w:hAnsiTheme="minorHAnsi"/>
          <w:sz w:val="20"/>
          <w:szCs w:val="20"/>
        </w:rPr>
        <w:t xml:space="preserve">2007 </w:t>
      </w:r>
      <w:r w:rsidR="00872FA6">
        <w:rPr>
          <w:rFonts w:asciiTheme="minorHAnsi" w:hAnsiTheme="minorHAnsi"/>
          <w:sz w:val="20"/>
          <w:szCs w:val="20"/>
        </w:rPr>
        <w:t>–</w:t>
      </w:r>
      <w:r w:rsidRPr="00680B18">
        <w:rPr>
          <w:rFonts w:asciiTheme="minorHAnsi" w:hAnsiTheme="minorHAnsi"/>
          <w:sz w:val="20"/>
          <w:szCs w:val="20"/>
        </w:rPr>
        <w:t xml:space="preserve"> </w:t>
      </w:r>
      <w:r w:rsidR="00872FA6">
        <w:rPr>
          <w:rFonts w:asciiTheme="minorHAnsi" w:hAnsiTheme="minorHAnsi"/>
          <w:sz w:val="20"/>
          <w:szCs w:val="20"/>
        </w:rPr>
        <w:t xml:space="preserve">August </w:t>
      </w:r>
      <w:r w:rsidRPr="00680B18">
        <w:rPr>
          <w:rFonts w:asciiTheme="minorHAnsi" w:hAnsiTheme="minorHAnsi"/>
          <w:sz w:val="20"/>
          <w:szCs w:val="20"/>
        </w:rPr>
        <w:t>201</w:t>
      </w:r>
      <w:r w:rsidR="00872FA6">
        <w:rPr>
          <w:rFonts w:asciiTheme="minorHAnsi" w:hAnsiTheme="minorHAnsi"/>
          <w:sz w:val="20"/>
          <w:szCs w:val="20"/>
        </w:rPr>
        <w:t>8</w:t>
      </w:r>
    </w:p>
    <w:p w14:paraId="11B8C373" w14:textId="6F902FBF" w:rsidR="005E77BA" w:rsidRPr="00680B18" w:rsidRDefault="00E12E14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Lan/Wan Administrator | IT Operating Consultant</w:t>
      </w:r>
      <w:r w:rsidR="002B65A6">
        <w:rPr>
          <w:rFonts w:asciiTheme="minorHAnsi" w:hAnsiTheme="minorHAnsi"/>
          <w:sz w:val="20"/>
          <w:szCs w:val="20"/>
        </w:rPr>
        <w:t xml:space="preserve"> (hybrid)</w:t>
      </w:r>
    </w:p>
    <w:p w14:paraId="782ED430" w14:textId="77777777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(formerly SXC Health Solutions / National Medical Health Card Systems, Inc)</w:t>
      </w:r>
    </w:p>
    <w:p w14:paraId="12FF2896" w14:textId="4B0655E8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IT Administrator</w:t>
      </w:r>
      <w:r w:rsidR="004C1A9B" w:rsidRPr="00680B18">
        <w:rPr>
          <w:rFonts w:asciiTheme="minorHAnsi" w:hAnsiTheme="minorHAnsi"/>
          <w:sz w:val="20"/>
          <w:szCs w:val="20"/>
        </w:rPr>
        <w:t xml:space="preserve"> </w:t>
      </w:r>
      <w:r w:rsidR="00493BB4" w:rsidRPr="00680B18">
        <w:rPr>
          <w:rFonts w:asciiTheme="minorHAnsi" w:hAnsiTheme="minorHAnsi"/>
          <w:b w:val="0"/>
          <w:bCs w:val="0"/>
          <w:sz w:val="20"/>
          <w:szCs w:val="20"/>
        </w:rPr>
        <w:t>responsible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for the </w:t>
      </w:r>
      <w:r w:rsidR="00DA758F" w:rsidRPr="00680B18">
        <w:rPr>
          <w:rFonts w:asciiTheme="minorHAnsi" w:hAnsiTheme="minorHAnsi"/>
          <w:b w:val="0"/>
          <w:bCs w:val="0"/>
          <w:sz w:val="20"/>
          <w:szCs w:val="20"/>
        </w:rPr>
        <w:t>day-to-day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management of the informed</w:t>
      </w:r>
      <w:r w:rsidR="004C1A9B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Mail Division of SXC with more than 150 on-site employees and more than 100 remote users</w:t>
      </w:r>
    </w:p>
    <w:p w14:paraId="61C4CB65" w14:textId="71C74875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Deployed and configured VMware ESX on Linux servers and created, maintained</w:t>
      </w:r>
      <w:r w:rsidR="004D1DCA" w:rsidRPr="00680B18">
        <w:rPr>
          <w:rFonts w:asciiTheme="minorHAnsi" w:hAnsiTheme="minorHAnsi"/>
          <w:b w:val="0"/>
          <w:bCs w:val="0"/>
          <w:sz w:val="20"/>
          <w:szCs w:val="20"/>
        </w:rPr>
        <w:t>, updated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and managed Windows Server 2003 and 2008 to support operations.</w:t>
      </w:r>
    </w:p>
    <w:p w14:paraId="55BBD7C7" w14:textId="37928E7B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Provided technical support for over 100 on-site and remote users, resolving issues efficiently</w:t>
      </w:r>
      <w:r w:rsidR="00F813AC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</w:p>
    <w:p w14:paraId="2251D153" w14:textId="25CC8B90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Assembled, racked, mounted, and cabled (Cat6 and Cat5) servers and workstations, demonstrating extensive knowledge of hardware and software configurations.</w:t>
      </w:r>
    </w:p>
    <w:p w14:paraId="37D82370" w14:textId="3312D3E7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Executed server backups using VERITAS Backup Exec, safeguarding critical data and ensuring recoverability.</w:t>
      </w:r>
    </w:p>
    <w:p w14:paraId="79D441B2" w14:textId="74580E6B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Diagnosed and resolved issues with Citrix Presentation Server clients to maintain application availability.</w:t>
      </w:r>
    </w:p>
    <w:p w14:paraId="5EE94AD7" w14:textId="712E2657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Procured and deployed Dell workstations for the facility, optimizing user performance and workflow.</w:t>
      </w:r>
    </w:p>
    <w:p w14:paraId="36E8F9A4" w14:textId="1281C108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Oversaw Exchange 2010 Administration, managing email services for seamless communication.</w:t>
      </w:r>
    </w:p>
    <w:p w14:paraId="22BDD2C2" w14:textId="16D71944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Maintained and administered LAN/WAN topology and security infrastructure, supporting network reliability and security.</w:t>
      </w:r>
    </w:p>
    <w:p w14:paraId="674B2F92" w14:textId="54F0F282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Managed VMware ESX systems, including features like </w:t>
      </w:r>
      <w:proofErr w:type="spellStart"/>
      <w:r w:rsidRPr="00680B18">
        <w:rPr>
          <w:rFonts w:asciiTheme="minorHAnsi" w:hAnsiTheme="minorHAnsi"/>
          <w:b w:val="0"/>
          <w:bCs w:val="0"/>
          <w:sz w:val="20"/>
          <w:szCs w:val="20"/>
        </w:rPr>
        <w:t>VMotion</w:t>
      </w:r>
      <w:proofErr w:type="spellEnd"/>
      <w:r w:rsidRPr="00680B18">
        <w:rPr>
          <w:rFonts w:asciiTheme="minorHAnsi" w:hAnsiTheme="minorHAnsi"/>
          <w:b w:val="0"/>
          <w:bCs w:val="0"/>
          <w:sz w:val="20"/>
          <w:szCs w:val="20"/>
        </w:rPr>
        <w:t>, VCB, and HA/DRS, to enhance virtual environment performance and availability.</w:t>
      </w:r>
    </w:p>
    <w:p w14:paraId="4A6CDEBD" w14:textId="537CC16D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Designed and implemented Disaster Recovery and Continuity of Business strategies</w:t>
      </w:r>
      <w:r w:rsidR="00F813AC" w:rsidRPr="00680B18">
        <w:rPr>
          <w:rFonts w:asciiTheme="minorHAnsi" w:hAnsiTheme="minorHAnsi"/>
          <w:b w:val="0"/>
          <w:bCs w:val="0"/>
          <w:sz w:val="20"/>
          <w:szCs w:val="20"/>
        </w:rPr>
        <w:t>.</w:t>
      </w:r>
    </w:p>
    <w:p w14:paraId="4DA9C550" w14:textId="67D657B8" w:rsidR="005E77BA" w:rsidRPr="00680B18" w:rsidRDefault="005E77BA" w:rsidP="00B632C2">
      <w:pPr>
        <w:pStyle w:val="ListParagraph"/>
        <w:numPr>
          <w:ilvl w:val="0"/>
          <w:numId w:val="3"/>
        </w:num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Maintained and updated proprietary applications for SXC’s high-volume online mail-order pharmacy, ensuring system reliability and efficiency.</w:t>
      </w:r>
    </w:p>
    <w:p w14:paraId="6872B753" w14:textId="77777777" w:rsidR="00C17508" w:rsidRPr="00680B18" w:rsidRDefault="00C17508" w:rsidP="00B632C2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38BC1503" w14:textId="72F7D90B" w:rsidR="00AC7ACE" w:rsidRPr="00680B18" w:rsidRDefault="00AC7ACE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Additional Experience</w:t>
      </w:r>
    </w:p>
    <w:p w14:paraId="5D169841" w14:textId="791FA76E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proofErr w:type="spellStart"/>
      <w:r w:rsidRPr="00680B18">
        <w:rPr>
          <w:rFonts w:asciiTheme="minorHAnsi" w:hAnsiTheme="minorHAnsi"/>
          <w:sz w:val="20"/>
          <w:szCs w:val="20"/>
        </w:rPr>
        <w:t>Geac</w:t>
      </w:r>
      <w:proofErr w:type="spellEnd"/>
      <w:r w:rsidRPr="00680B18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80B18">
        <w:rPr>
          <w:rFonts w:asciiTheme="minorHAnsi" w:hAnsiTheme="minorHAnsi"/>
          <w:sz w:val="20"/>
          <w:szCs w:val="20"/>
        </w:rPr>
        <w:t>Interealty</w:t>
      </w:r>
      <w:proofErr w:type="spellEnd"/>
      <w:r w:rsidRPr="00680B18">
        <w:rPr>
          <w:rFonts w:asciiTheme="minorHAnsi" w:hAnsiTheme="minorHAnsi"/>
          <w:sz w:val="20"/>
          <w:szCs w:val="20"/>
        </w:rPr>
        <w:tab/>
      </w:r>
      <w:r w:rsidR="00537073" w:rsidRPr="00680B18">
        <w:rPr>
          <w:rFonts w:asciiTheme="minorHAnsi" w:hAnsiTheme="minorHAnsi"/>
          <w:sz w:val="20"/>
          <w:szCs w:val="20"/>
        </w:rPr>
        <w:t>1996-200</w:t>
      </w:r>
      <w:r w:rsidR="00313A82">
        <w:rPr>
          <w:rFonts w:asciiTheme="minorHAnsi" w:hAnsiTheme="minorHAnsi"/>
          <w:sz w:val="20"/>
          <w:szCs w:val="20"/>
        </w:rPr>
        <w:t>7</w:t>
      </w:r>
    </w:p>
    <w:p w14:paraId="46DBD5F9" w14:textId="77777777" w:rsidR="005E77BA" w:rsidRPr="00680B18" w:rsidRDefault="005E77BA" w:rsidP="00B632C2">
      <w:pPr>
        <w:tabs>
          <w:tab w:val="right" w:pos="10080"/>
        </w:tabs>
        <w:rPr>
          <w:rFonts w:asciiTheme="minorHAnsi" w:hAnsiTheme="minorHAnsi"/>
          <w:sz w:val="20"/>
          <w:szCs w:val="20"/>
        </w:rPr>
      </w:pPr>
      <w:r w:rsidRPr="00680B18">
        <w:rPr>
          <w:rFonts w:asciiTheme="minorHAnsi" w:hAnsiTheme="minorHAnsi"/>
          <w:sz w:val="20"/>
          <w:szCs w:val="20"/>
        </w:rPr>
        <w:t>Systems Administration/Desktop Administration</w:t>
      </w:r>
    </w:p>
    <w:p w14:paraId="23CF4376" w14:textId="632AE39F" w:rsidR="00F813AC" w:rsidRDefault="00F813AC" w:rsidP="00F813AC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  <w:r w:rsidRPr="00680B18">
        <w:rPr>
          <w:rFonts w:asciiTheme="minorHAnsi" w:hAnsiTheme="minorHAnsi"/>
          <w:b w:val="0"/>
          <w:bCs w:val="0"/>
          <w:sz w:val="20"/>
          <w:szCs w:val="20"/>
        </w:rPr>
        <w:t>My IT career began in technical support, assisting realtors in Fort Lauderdale with software used for</w:t>
      </w:r>
      <w:r w:rsidR="00E44D00"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their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property listings. Within two years, I advanced </w:t>
      </w:r>
      <w:r w:rsidR="009F571E" w:rsidRPr="00680B18">
        <w:rPr>
          <w:rFonts w:asciiTheme="minorHAnsi" w:hAnsiTheme="minorHAnsi"/>
          <w:b w:val="0"/>
          <w:bCs w:val="0"/>
          <w:sz w:val="20"/>
          <w:szCs w:val="20"/>
        </w:rPr>
        <w:t>in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 xml:space="preserve"> supporting the call center facility and datacenter, taking on </w:t>
      </w:r>
      <w:r w:rsidR="00C64B46" w:rsidRPr="00680B18">
        <w:rPr>
          <w:rFonts w:asciiTheme="minorHAnsi" w:hAnsiTheme="minorHAnsi"/>
          <w:b w:val="0"/>
          <w:bCs w:val="0"/>
          <w:sz w:val="20"/>
          <w:szCs w:val="20"/>
        </w:rPr>
        <w:t>b</w:t>
      </w:r>
      <w:r w:rsidRPr="00680B18">
        <w:rPr>
          <w:rFonts w:asciiTheme="minorHAnsi" w:hAnsiTheme="minorHAnsi"/>
          <w:b w:val="0"/>
          <w:bCs w:val="0"/>
          <w:sz w:val="20"/>
          <w:szCs w:val="20"/>
        </w:rPr>
        <w:t>roader responsibilities in infrastructure management. I maintained and deployed workstations running Windows 95, 98, and XP, as well as servers utilizing Windows NT 4.0 and Server 2003.</w:t>
      </w:r>
    </w:p>
    <w:p w14:paraId="2623C915" w14:textId="77777777" w:rsidR="002C0DE4" w:rsidRPr="00680B18" w:rsidRDefault="002C0DE4" w:rsidP="00F813AC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4A1BC548" w14:textId="77777777" w:rsidR="00C64B46" w:rsidRPr="00680B18" w:rsidRDefault="00C64B46" w:rsidP="00F813AC">
      <w:pPr>
        <w:tabs>
          <w:tab w:val="right" w:pos="10080"/>
        </w:tabs>
        <w:rPr>
          <w:rFonts w:asciiTheme="minorHAnsi" w:hAnsiTheme="minorHAnsi"/>
          <w:b w:val="0"/>
          <w:bCs w:val="0"/>
          <w:sz w:val="20"/>
          <w:szCs w:val="20"/>
        </w:rPr>
      </w:pPr>
    </w:p>
    <w:p w14:paraId="4C336606" w14:textId="77777777" w:rsidR="0035775C" w:rsidRPr="00680B18" w:rsidRDefault="0035775C" w:rsidP="00F813AC">
      <w:pPr>
        <w:tabs>
          <w:tab w:val="right" w:pos="10080"/>
        </w:tabs>
        <w:rPr>
          <w:rFonts w:asciiTheme="minorHAnsi" w:hAnsiTheme="minorHAnsi" w:cs="Times New Roman"/>
          <w:b w:val="0"/>
          <w:bCs w:val="0"/>
          <w:sz w:val="20"/>
          <w:szCs w:val="20"/>
        </w:rPr>
      </w:pPr>
    </w:p>
    <w:p w14:paraId="58697C2E" w14:textId="77777777" w:rsidR="0035775C" w:rsidRPr="00680B18" w:rsidRDefault="0035775C" w:rsidP="00F813AC">
      <w:pPr>
        <w:tabs>
          <w:tab w:val="right" w:pos="10080"/>
        </w:tabs>
        <w:rPr>
          <w:rFonts w:asciiTheme="minorHAnsi" w:hAnsiTheme="minorHAnsi" w:cs="Times New Roman"/>
          <w:b w:val="0"/>
          <w:bCs w:val="0"/>
          <w:sz w:val="20"/>
          <w:szCs w:val="20"/>
        </w:rPr>
      </w:pPr>
    </w:p>
    <w:sectPr w:rsidR="0035775C" w:rsidRPr="00680B18" w:rsidSect="00476CFB">
      <w:headerReference w:type="default" r:id="rId9"/>
      <w:pgSz w:w="12240" w:h="15840" w:code="1"/>
      <w:pgMar w:top="1080" w:right="1080" w:bottom="1080" w:left="1080" w:header="360" w:footer="360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FA18C" w14:textId="77777777" w:rsidR="006A439B" w:rsidRDefault="006A439B" w:rsidP="00476CFB">
      <w:r>
        <w:separator/>
      </w:r>
    </w:p>
  </w:endnote>
  <w:endnote w:type="continuationSeparator" w:id="0">
    <w:p w14:paraId="473847CD" w14:textId="77777777" w:rsidR="006A439B" w:rsidRDefault="006A439B" w:rsidP="0047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EC14" w14:textId="77777777" w:rsidR="006A439B" w:rsidRDefault="006A439B" w:rsidP="00476CFB">
      <w:r>
        <w:separator/>
      </w:r>
    </w:p>
  </w:footnote>
  <w:footnote w:type="continuationSeparator" w:id="0">
    <w:p w14:paraId="40EA1012" w14:textId="77777777" w:rsidR="006A439B" w:rsidRDefault="006A439B" w:rsidP="00476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A0EA2" w14:textId="6250A1BC" w:rsidR="00FA289A" w:rsidRPr="005E77BA" w:rsidRDefault="00FA289A" w:rsidP="00FA289A">
    <w:pPr>
      <w:tabs>
        <w:tab w:val="center" w:pos="5040"/>
        <w:tab w:val="right" w:pos="10080"/>
      </w:tabs>
      <w:rPr>
        <w:b w:val="0"/>
        <w:bCs w:val="0"/>
        <w:sz w:val="22"/>
        <w:szCs w:val="22"/>
      </w:rPr>
    </w:pPr>
    <w:r w:rsidRPr="00A223D7">
      <w:rPr>
        <w:b w:val="0"/>
        <w:bCs w:val="0"/>
        <w:sz w:val="22"/>
        <w:szCs w:val="22"/>
      </w:rPr>
      <w:t>Melvin Perez</w:t>
    </w:r>
    <w:r>
      <w:rPr>
        <w:b w:val="0"/>
        <w:bCs w:val="0"/>
        <w:sz w:val="22"/>
        <w:szCs w:val="22"/>
      </w:rPr>
      <w:tab/>
    </w:r>
    <w:r w:rsidRPr="00BA5543">
      <w:rPr>
        <w:rFonts w:ascii="Times New Roman" w:hAnsi="Times New Roman" w:cs="Times New Roman"/>
        <w:b w:val="0"/>
        <w:bCs w:val="0"/>
        <w:sz w:val="22"/>
        <w:szCs w:val="22"/>
      </w:rPr>
      <w:t>melperez782@gmail.com|</w:t>
    </w:r>
    <w:r>
      <w:rPr>
        <w:b w:val="0"/>
        <w:bCs w:val="0"/>
        <w:sz w:val="22"/>
        <w:szCs w:val="22"/>
      </w:rPr>
      <w:tab/>
      <w:t xml:space="preserve">Page </w:t>
    </w:r>
    <w:r w:rsidRPr="00476CFB">
      <w:rPr>
        <w:b w:val="0"/>
        <w:bCs w:val="0"/>
        <w:sz w:val="22"/>
        <w:szCs w:val="22"/>
      </w:rPr>
      <w:fldChar w:fldCharType="begin"/>
    </w:r>
    <w:r w:rsidRPr="00476CFB">
      <w:rPr>
        <w:b w:val="0"/>
        <w:bCs w:val="0"/>
        <w:sz w:val="22"/>
        <w:szCs w:val="22"/>
      </w:rPr>
      <w:instrText xml:space="preserve"> PAGE   \* MERGEFORMAT </w:instrText>
    </w:r>
    <w:r w:rsidRPr="00476CFB">
      <w:rPr>
        <w:b w:val="0"/>
        <w:bCs w:val="0"/>
        <w:sz w:val="22"/>
        <w:szCs w:val="22"/>
      </w:rPr>
      <w:fldChar w:fldCharType="separate"/>
    </w:r>
    <w:r>
      <w:rPr>
        <w:b w:val="0"/>
        <w:bCs w:val="0"/>
        <w:sz w:val="22"/>
        <w:szCs w:val="22"/>
      </w:rPr>
      <w:t>2</w:t>
    </w:r>
    <w:r w:rsidRPr="00476CFB">
      <w:rPr>
        <w:b w:val="0"/>
        <w:bCs w:val="0"/>
        <w:noProof/>
        <w:sz w:val="22"/>
        <w:szCs w:val="22"/>
      </w:rPr>
      <w:fldChar w:fldCharType="end"/>
    </w:r>
  </w:p>
  <w:p w14:paraId="468DD286" w14:textId="77777777" w:rsidR="00FA289A" w:rsidRDefault="00FA28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4A"/>
    <w:multiLevelType w:val="hybridMultilevel"/>
    <w:tmpl w:val="BC549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A45D1"/>
    <w:multiLevelType w:val="hybridMultilevel"/>
    <w:tmpl w:val="2BB2BB56"/>
    <w:lvl w:ilvl="0" w:tplc="467204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09225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57229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08867E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93494B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5D7020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97EE7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6FEFF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4E6883F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16613030"/>
    <w:multiLevelType w:val="multilevel"/>
    <w:tmpl w:val="C414B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51A1E8C"/>
    <w:multiLevelType w:val="hybridMultilevel"/>
    <w:tmpl w:val="3F341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55029"/>
    <w:multiLevelType w:val="hybridMultilevel"/>
    <w:tmpl w:val="E3943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E193B"/>
    <w:multiLevelType w:val="hybridMultilevel"/>
    <w:tmpl w:val="485A2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D712D"/>
    <w:multiLevelType w:val="hybridMultilevel"/>
    <w:tmpl w:val="13B8F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189349">
    <w:abstractNumId w:val="6"/>
  </w:num>
  <w:num w:numId="2" w16cid:durableId="196282548">
    <w:abstractNumId w:val="0"/>
  </w:num>
  <w:num w:numId="3" w16cid:durableId="646739549">
    <w:abstractNumId w:val="3"/>
  </w:num>
  <w:num w:numId="4" w16cid:durableId="1861238348">
    <w:abstractNumId w:val="4"/>
  </w:num>
  <w:num w:numId="5" w16cid:durableId="179781814">
    <w:abstractNumId w:val="5"/>
  </w:num>
  <w:num w:numId="6" w16cid:durableId="434600253">
    <w:abstractNumId w:val="1"/>
  </w:num>
  <w:num w:numId="7" w16cid:durableId="1700544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1"/>
  <w:drawingGridVerticalSpacing w:val="191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7BA"/>
    <w:rsid w:val="00014F93"/>
    <w:rsid w:val="00030EC2"/>
    <w:rsid w:val="00037B22"/>
    <w:rsid w:val="00066B3F"/>
    <w:rsid w:val="00067743"/>
    <w:rsid w:val="00080745"/>
    <w:rsid w:val="000B7869"/>
    <w:rsid w:val="000F5CF8"/>
    <w:rsid w:val="0014515A"/>
    <w:rsid w:val="0016328B"/>
    <w:rsid w:val="00177539"/>
    <w:rsid w:val="001B7DAA"/>
    <w:rsid w:val="00217ACA"/>
    <w:rsid w:val="0023487F"/>
    <w:rsid w:val="002B65A6"/>
    <w:rsid w:val="002C0DE4"/>
    <w:rsid w:val="00313A82"/>
    <w:rsid w:val="0035775C"/>
    <w:rsid w:val="003B679F"/>
    <w:rsid w:val="00407675"/>
    <w:rsid w:val="00422E8C"/>
    <w:rsid w:val="00430B49"/>
    <w:rsid w:val="00461B7C"/>
    <w:rsid w:val="00476CFB"/>
    <w:rsid w:val="00481A2C"/>
    <w:rsid w:val="00493BB4"/>
    <w:rsid w:val="004A026F"/>
    <w:rsid w:val="004A04A5"/>
    <w:rsid w:val="004C1A9B"/>
    <w:rsid w:val="004D1DCA"/>
    <w:rsid w:val="005069D2"/>
    <w:rsid w:val="00512087"/>
    <w:rsid w:val="00514E24"/>
    <w:rsid w:val="0052255F"/>
    <w:rsid w:val="00527C78"/>
    <w:rsid w:val="005365C1"/>
    <w:rsid w:val="00537073"/>
    <w:rsid w:val="00544D58"/>
    <w:rsid w:val="00552B48"/>
    <w:rsid w:val="005D4F0A"/>
    <w:rsid w:val="005D519C"/>
    <w:rsid w:val="005D55F0"/>
    <w:rsid w:val="005E77BA"/>
    <w:rsid w:val="00602A81"/>
    <w:rsid w:val="00617C43"/>
    <w:rsid w:val="006468D3"/>
    <w:rsid w:val="00680B18"/>
    <w:rsid w:val="006812FB"/>
    <w:rsid w:val="006A439B"/>
    <w:rsid w:val="006C620C"/>
    <w:rsid w:val="006D1B7F"/>
    <w:rsid w:val="0073383F"/>
    <w:rsid w:val="0076433E"/>
    <w:rsid w:val="00872FA6"/>
    <w:rsid w:val="008D04AC"/>
    <w:rsid w:val="008D3D45"/>
    <w:rsid w:val="008F23B6"/>
    <w:rsid w:val="00911C0E"/>
    <w:rsid w:val="009410A3"/>
    <w:rsid w:val="00967371"/>
    <w:rsid w:val="009764AE"/>
    <w:rsid w:val="00985840"/>
    <w:rsid w:val="009A0F8A"/>
    <w:rsid w:val="009A18AA"/>
    <w:rsid w:val="009D0A61"/>
    <w:rsid w:val="009D413C"/>
    <w:rsid w:val="009F571E"/>
    <w:rsid w:val="00A223D7"/>
    <w:rsid w:val="00A72796"/>
    <w:rsid w:val="00A83AFF"/>
    <w:rsid w:val="00A86FD7"/>
    <w:rsid w:val="00A95A26"/>
    <w:rsid w:val="00AC7ACE"/>
    <w:rsid w:val="00AF2610"/>
    <w:rsid w:val="00B21517"/>
    <w:rsid w:val="00B632C2"/>
    <w:rsid w:val="00B7736F"/>
    <w:rsid w:val="00B83221"/>
    <w:rsid w:val="00B83365"/>
    <w:rsid w:val="00B849EB"/>
    <w:rsid w:val="00BA5202"/>
    <w:rsid w:val="00BA5543"/>
    <w:rsid w:val="00BA65B1"/>
    <w:rsid w:val="00BC21E2"/>
    <w:rsid w:val="00BF55DA"/>
    <w:rsid w:val="00C17508"/>
    <w:rsid w:val="00C525F1"/>
    <w:rsid w:val="00C54F51"/>
    <w:rsid w:val="00C64B46"/>
    <w:rsid w:val="00C67955"/>
    <w:rsid w:val="00C77793"/>
    <w:rsid w:val="00C93CE3"/>
    <w:rsid w:val="00C97A10"/>
    <w:rsid w:val="00D17A85"/>
    <w:rsid w:val="00D578B1"/>
    <w:rsid w:val="00D92947"/>
    <w:rsid w:val="00D951CB"/>
    <w:rsid w:val="00DA758F"/>
    <w:rsid w:val="00DA759C"/>
    <w:rsid w:val="00E12E14"/>
    <w:rsid w:val="00E138A8"/>
    <w:rsid w:val="00E15462"/>
    <w:rsid w:val="00E24F6C"/>
    <w:rsid w:val="00E44D00"/>
    <w:rsid w:val="00E4729B"/>
    <w:rsid w:val="00E55CCD"/>
    <w:rsid w:val="00E86987"/>
    <w:rsid w:val="00E96C9F"/>
    <w:rsid w:val="00EC7E71"/>
    <w:rsid w:val="00EF7A33"/>
    <w:rsid w:val="00F311D6"/>
    <w:rsid w:val="00F318CE"/>
    <w:rsid w:val="00F813AC"/>
    <w:rsid w:val="00F8715D"/>
    <w:rsid w:val="00FA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DB3E2C"/>
  <w15:chartTrackingRefBased/>
  <w15:docId w15:val="{405E4F30-8FCC-41F2-A983-BAC0DF21D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/>
        <w:bCs/>
        <w:kern w:val="2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7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7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7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7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7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7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7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7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7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7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7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7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7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7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7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7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77B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5E77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7BA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3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3D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76C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6CF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6C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CFB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CFB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6C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6CFB"/>
  </w:style>
  <w:style w:type="paragraph" w:styleId="Footer">
    <w:name w:val="footer"/>
    <w:basedOn w:val="Normal"/>
    <w:link w:val="FooterChar"/>
    <w:uiPriority w:val="99"/>
    <w:unhideWhenUsed/>
    <w:rsid w:val="00476C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6CFB"/>
  </w:style>
  <w:style w:type="paragraph" w:customStyle="1" w:styleId="Contactinfo">
    <w:name w:val="Contact info"/>
    <w:basedOn w:val="Normal"/>
    <w:qFormat/>
    <w:rsid w:val="0035775C"/>
    <w:pPr>
      <w:spacing w:line="360" w:lineRule="auto"/>
    </w:pPr>
    <w:rPr>
      <w:rFonts w:asciiTheme="minorHAnsi" w:hAnsiTheme="minorHAnsi" w:cs="Open Sans"/>
      <w:b w:val="0"/>
      <w:bCs w:val="0"/>
      <w:color w:val="747474" w:themeColor="background2" w:themeShade="80"/>
      <w:kern w:val="0"/>
      <w:position w:val="9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elvin-perez-664a3b30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678C3-B2A5-4291-8564-19D67C7C4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2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Anliker</dc:creator>
  <cp:keywords/>
  <dc:description/>
  <cp:lastModifiedBy>Mel Perez</cp:lastModifiedBy>
  <cp:revision>25</cp:revision>
  <dcterms:created xsi:type="dcterms:W3CDTF">2025-04-21T13:13:00Z</dcterms:created>
  <dcterms:modified xsi:type="dcterms:W3CDTF">2025-04-22T18:04:00Z</dcterms:modified>
</cp:coreProperties>
</file>