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61D09">
      <w:pPr>
        <w:pStyle w:val="24"/>
        <w:ind w:left="7920"/>
        <w:rPr>
          <w:rFonts w:ascii="Calibri" w:hAnsi="Calibri" w:cs="Calibri"/>
          <w:b/>
          <w:lang w:eastAsia="zh-CN"/>
        </w:rPr>
      </w:pPr>
      <w:r>
        <w:rPr>
          <w:rFonts w:ascii="Calibri" w:hAnsi="Calibri" w:cs="Calibri"/>
          <w:b/>
          <w:lang w:eastAsia="zh-CN"/>
        </w:rPr>
        <w:t xml:space="preserve">Prabhakar Kalashetty                                                             </w:t>
      </w:r>
    </w:p>
    <w:p w14:paraId="68070348">
      <w:pPr>
        <w:pStyle w:val="24"/>
        <w:ind w:left="7920"/>
        <w:rPr>
          <w:rStyle w:val="26"/>
        </w:rPr>
      </w:pPr>
      <w:r>
        <w:rPr>
          <w:rFonts w:ascii="Calibri" w:hAnsi="Calibri" w:cs="Calibri"/>
          <w:b/>
          <w:lang w:eastAsia="zh-CN"/>
        </w:rPr>
        <w:t>Mail</w:t>
      </w:r>
      <w:r>
        <w:t xml:space="preserve">: </w:t>
      </w:r>
      <w:r>
        <w:fldChar w:fldCharType="begin"/>
      </w:r>
      <w:r>
        <w:instrText xml:space="preserve"> HYPERLINK "mailto:kpabbya@gmail.com" </w:instrText>
      </w:r>
      <w:r>
        <w:fldChar w:fldCharType="separate"/>
      </w:r>
      <w:r>
        <w:rPr>
          <w:rStyle w:val="26"/>
        </w:rPr>
        <w:t>kpabbya@gmail.com</w:t>
      </w:r>
      <w:r>
        <w:rPr>
          <w:rStyle w:val="26"/>
        </w:rPr>
        <w:fldChar w:fldCharType="end"/>
      </w:r>
    </w:p>
    <w:p w14:paraId="41481954">
      <w:pPr>
        <w:pStyle w:val="24"/>
        <w:ind w:left="7920"/>
        <w:rPr>
          <w:b/>
        </w:rPr>
      </w:pPr>
      <w:r>
        <w:rPr>
          <w:rFonts w:ascii="Calibri" w:hAnsi="Calibri" w:cs="Calibri"/>
          <w:b/>
          <w:lang w:eastAsia="zh-CN"/>
        </w:rPr>
        <w:t>Ph:</w:t>
      </w:r>
      <w:r>
        <w:rPr>
          <w:b/>
        </w:rPr>
        <w:t xml:space="preserve"> 804-406-8080</w:t>
      </w:r>
    </w:p>
    <w:p w14:paraId="52CACDE6">
      <w:pPr>
        <w:pStyle w:val="307"/>
        <w:widowControl w:val="0"/>
        <w:pBdr>
          <w:top w:val="none" w:color="000000" w:sz="0" w:space="0"/>
          <w:left w:val="none" w:color="000000" w:sz="0" w:space="0"/>
          <w:bottom w:val="single" w:color="000000" w:sz="12" w:space="0"/>
          <w:right w:val="none" w:color="000000" w:sz="0" w:space="0"/>
        </w:pBdr>
        <w:jc w:val="both"/>
        <w:rPr>
          <w:rFonts w:cs="Calibri"/>
          <w:b/>
          <w:sz w:val="28"/>
          <w:szCs w:val="28"/>
        </w:rPr>
      </w:pPr>
    </w:p>
    <w:p w14:paraId="66904641">
      <w:pPr>
        <w:pStyle w:val="307"/>
        <w:widowControl w:val="0"/>
        <w:jc w:val="both"/>
        <w:rPr>
          <w:rFonts w:cs="Calibri"/>
          <w:b/>
          <w:sz w:val="24"/>
          <w:szCs w:val="24"/>
        </w:rPr>
      </w:pPr>
    </w:p>
    <w:p w14:paraId="4E8F9C18">
      <w:pPr>
        <w:pStyle w:val="307"/>
        <w:widowControl w:val="0"/>
        <w:jc w:val="both"/>
        <w:rPr>
          <w:rFonts w:cs="Calibri"/>
          <w:sz w:val="24"/>
          <w:szCs w:val="24"/>
          <w:u w:val="single"/>
        </w:rPr>
      </w:pPr>
      <w:r>
        <w:rPr>
          <w:rFonts w:cs="Calibri"/>
          <w:b/>
          <w:sz w:val="24"/>
          <w:szCs w:val="24"/>
          <w:u w:val="single"/>
        </w:rPr>
        <w:t>PROFESSIONAL SUMMARY:</w:t>
      </w:r>
    </w:p>
    <w:p w14:paraId="2BF35BDD">
      <w:pPr>
        <w:pStyle w:val="307"/>
        <w:widowControl w:val="0"/>
        <w:jc w:val="both"/>
        <w:rPr>
          <w:rFonts w:cs="Calibri"/>
        </w:rPr>
      </w:pPr>
    </w:p>
    <w:p w14:paraId="5CE0AF9B">
      <w:pPr>
        <w:widowControl w:val="0"/>
        <w:numPr>
          <w:ilvl w:val="0"/>
          <w:numId w:val="3"/>
        </w:numPr>
        <w:jc w:val="both"/>
        <w:rPr>
          <w:rFonts w:ascii="Calibri" w:hAnsi="Calibri" w:cs="Calibri"/>
          <w:b/>
          <w:bCs/>
          <w:sz w:val="22"/>
          <w:szCs w:val="22"/>
        </w:rPr>
      </w:pPr>
      <w:r>
        <w:rPr>
          <w:rFonts w:ascii="Calibri" w:hAnsi="Calibri" w:cs="Calibri"/>
          <w:sz w:val="22"/>
          <w:szCs w:val="22"/>
        </w:rPr>
        <w:t xml:space="preserve">Over </w:t>
      </w:r>
      <w:r>
        <w:rPr>
          <w:rFonts w:ascii="Calibri" w:hAnsi="Calibri" w:cs="Calibri"/>
          <w:b/>
          <w:bCs/>
          <w:sz w:val="22"/>
          <w:szCs w:val="22"/>
        </w:rPr>
        <w:t>10+ years of professional experience in Systems Analysis, Design, Development of various Client/Server and Internet Applications. </w:t>
      </w:r>
    </w:p>
    <w:p w14:paraId="6491A0D1">
      <w:pPr>
        <w:widowControl w:val="0"/>
        <w:numPr>
          <w:ilvl w:val="0"/>
          <w:numId w:val="3"/>
        </w:numPr>
        <w:jc w:val="both"/>
        <w:rPr>
          <w:rFonts w:ascii="Calibri" w:hAnsi="Calibri" w:cs="Calibri"/>
          <w:sz w:val="22"/>
          <w:szCs w:val="22"/>
        </w:rPr>
      </w:pPr>
      <w:r>
        <w:rPr>
          <w:rFonts w:ascii="Calibri" w:hAnsi="Calibri" w:cs="Calibri"/>
          <w:sz w:val="22"/>
          <w:szCs w:val="22"/>
        </w:rPr>
        <w:t xml:space="preserve">Experienced in </w:t>
      </w:r>
      <w:r>
        <w:rPr>
          <w:rFonts w:ascii="Calibri" w:hAnsi="Calibri" w:cs="Calibri"/>
          <w:b/>
          <w:sz w:val="22"/>
          <w:szCs w:val="22"/>
        </w:rPr>
        <w:t>Agile</w:t>
      </w:r>
      <w:r>
        <w:rPr>
          <w:rFonts w:ascii="Calibri" w:hAnsi="Calibri" w:cs="Calibri"/>
          <w:sz w:val="22"/>
          <w:szCs w:val="22"/>
        </w:rPr>
        <w:t xml:space="preserve"> methodologies (</w:t>
      </w:r>
      <w:r>
        <w:rPr>
          <w:rFonts w:ascii="Calibri" w:hAnsi="Calibri" w:cs="Calibri"/>
          <w:b/>
          <w:sz w:val="22"/>
          <w:szCs w:val="22"/>
        </w:rPr>
        <w:t>Scrum</w:t>
      </w:r>
      <w:r>
        <w:rPr>
          <w:rFonts w:ascii="Calibri" w:hAnsi="Calibri" w:cs="Calibri"/>
          <w:sz w:val="22"/>
          <w:szCs w:val="22"/>
        </w:rPr>
        <w:t xml:space="preserve">, </w:t>
      </w:r>
      <w:r>
        <w:rPr>
          <w:rFonts w:ascii="Calibri" w:hAnsi="Calibri" w:cs="Calibri"/>
          <w:b/>
          <w:sz w:val="22"/>
          <w:szCs w:val="22"/>
        </w:rPr>
        <w:t>Kanban</w:t>
      </w:r>
      <w:r>
        <w:rPr>
          <w:rFonts w:ascii="Calibri" w:hAnsi="Calibri" w:cs="Calibri"/>
          <w:sz w:val="22"/>
          <w:szCs w:val="22"/>
        </w:rPr>
        <w:t>) with strong collaboration in cross-functional teams</w:t>
      </w:r>
    </w:p>
    <w:p w14:paraId="03CABF41">
      <w:pPr>
        <w:widowControl w:val="0"/>
        <w:numPr>
          <w:ilvl w:val="0"/>
          <w:numId w:val="3"/>
        </w:numPr>
        <w:jc w:val="both"/>
        <w:rPr>
          <w:rFonts w:ascii="Calibri" w:hAnsi="Calibri" w:cs="Calibri"/>
          <w:sz w:val="22"/>
          <w:szCs w:val="22"/>
        </w:rPr>
      </w:pPr>
      <w:r>
        <w:rPr>
          <w:rFonts w:ascii="Calibri" w:hAnsi="Calibri" w:cs="Calibri"/>
          <w:sz w:val="22"/>
          <w:szCs w:val="22"/>
        </w:rPr>
        <w:t xml:space="preserve">Hands-on knowledge of </w:t>
      </w:r>
      <w:r>
        <w:rPr>
          <w:rFonts w:ascii="Calibri" w:hAnsi="Calibri" w:cs="Calibri"/>
          <w:b/>
          <w:bCs/>
          <w:sz w:val="22"/>
          <w:szCs w:val="22"/>
        </w:rPr>
        <w:t>Object-Oriented Analysis and Design (OOAD), Design Patterns, MVC and Multi-tier architectures.</w:t>
      </w:r>
    </w:p>
    <w:p w14:paraId="148EEC8A">
      <w:pPr>
        <w:widowControl w:val="0"/>
        <w:numPr>
          <w:ilvl w:val="0"/>
          <w:numId w:val="3"/>
        </w:numPr>
        <w:jc w:val="both"/>
        <w:rPr>
          <w:rFonts w:ascii="Calibri" w:hAnsi="Calibri" w:cs="Calibri"/>
          <w:sz w:val="22"/>
          <w:szCs w:val="22"/>
        </w:rPr>
      </w:pPr>
      <w:r>
        <w:rPr>
          <w:rFonts w:ascii="Calibri" w:hAnsi="Calibri" w:cs="Calibri"/>
          <w:sz w:val="22"/>
          <w:szCs w:val="22"/>
        </w:rPr>
        <w:t xml:space="preserve">Extensive experience in the </w:t>
      </w:r>
      <w:r>
        <w:rPr>
          <w:rFonts w:ascii="Calibri" w:hAnsi="Calibri" w:cs="Calibri"/>
          <w:b/>
          <w:bCs/>
          <w:sz w:val="22"/>
          <w:szCs w:val="22"/>
        </w:rPr>
        <w:t>Financial Services</w:t>
      </w:r>
      <w:r>
        <w:rPr>
          <w:rFonts w:ascii="Calibri" w:hAnsi="Calibri" w:cs="Calibri"/>
          <w:sz w:val="22"/>
          <w:szCs w:val="22"/>
        </w:rPr>
        <w:t xml:space="preserve"> (Goldman Sachs), </w:t>
      </w:r>
      <w:r>
        <w:rPr>
          <w:rFonts w:ascii="Calibri" w:hAnsi="Calibri" w:cs="Calibri"/>
          <w:b/>
          <w:bCs/>
          <w:sz w:val="22"/>
          <w:szCs w:val="22"/>
        </w:rPr>
        <w:t>Government</w:t>
      </w:r>
      <w:r>
        <w:rPr>
          <w:rFonts w:ascii="Calibri" w:hAnsi="Calibri" w:cs="Calibri"/>
          <w:sz w:val="22"/>
          <w:szCs w:val="22"/>
        </w:rPr>
        <w:t xml:space="preserve"> (Singapore Government), and </w:t>
      </w:r>
      <w:r>
        <w:rPr>
          <w:rFonts w:ascii="Calibri" w:hAnsi="Calibri" w:cs="Calibri"/>
          <w:b/>
          <w:bCs/>
          <w:sz w:val="22"/>
          <w:szCs w:val="22"/>
        </w:rPr>
        <w:t>ERP</w:t>
      </w:r>
      <w:r>
        <w:rPr>
          <w:rFonts w:ascii="Calibri" w:hAnsi="Calibri" w:cs="Calibri"/>
          <w:sz w:val="22"/>
          <w:szCs w:val="22"/>
        </w:rPr>
        <w:t xml:space="preserve"> domains.</w:t>
      </w:r>
    </w:p>
    <w:p w14:paraId="7E77FC13">
      <w:pPr>
        <w:widowControl w:val="0"/>
        <w:numPr>
          <w:ilvl w:val="0"/>
          <w:numId w:val="3"/>
        </w:numPr>
        <w:jc w:val="both"/>
        <w:rPr>
          <w:rFonts w:ascii="Calibri" w:hAnsi="Calibri" w:cs="Calibri"/>
          <w:sz w:val="22"/>
          <w:szCs w:val="22"/>
        </w:rPr>
      </w:pPr>
      <w:r>
        <w:rPr>
          <w:rFonts w:ascii="Calibri" w:hAnsi="Calibri" w:cs="Calibri"/>
          <w:sz w:val="22"/>
          <w:szCs w:val="22"/>
        </w:rPr>
        <w:t xml:space="preserve">Worked with </w:t>
      </w:r>
      <w:r>
        <w:rPr>
          <w:rFonts w:ascii="Calibri" w:hAnsi="Calibri" w:cs="Calibri"/>
          <w:b/>
          <w:sz w:val="22"/>
          <w:szCs w:val="22"/>
        </w:rPr>
        <w:t>Java technologies</w:t>
      </w:r>
      <w:r>
        <w:rPr>
          <w:rFonts w:ascii="Calibri" w:hAnsi="Calibri" w:cs="Calibri"/>
          <w:sz w:val="22"/>
          <w:szCs w:val="22"/>
        </w:rPr>
        <w:t xml:space="preserve">, including </w:t>
      </w:r>
      <w:r>
        <w:rPr>
          <w:rFonts w:ascii="Calibri" w:hAnsi="Calibri" w:cs="Calibri"/>
          <w:b/>
          <w:sz w:val="22"/>
          <w:szCs w:val="22"/>
        </w:rPr>
        <w:t>Core Java</w:t>
      </w:r>
      <w:r>
        <w:rPr>
          <w:rFonts w:ascii="Calibri" w:hAnsi="Calibri" w:cs="Calibri"/>
          <w:sz w:val="22"/>
          <w:szCs w:val="22"/>
        </w:rPr>
        <w:t xml:space="preserve"> and </w:t>
      </w:r>
      <w:r>
        <w:rPr>
          <w:rFonts w:ascii="Calibri" w:hAnsi="Calibri" w:cs="Calibri"/>
          <w:b/>
          <w:sz w:val="22"/>
          <w:szCs w:val="22"/>
        </w:rPr>
        <w:t>J2EE frameworks</w:t>
      </w:r>
      <w:r>
        <w:rPr>
          <w:rFonts w:ascii="Calibri" w:hAnsi="Calibri" w:cs="Calibri"/>
          <w:sz w:val="22"/>
          <w:szCs w:val="22"/>
        </w:rPr>
        <w:t xml:space="preserve"> such as </w:t>
      </w:r>
      <w:r>
        <w:rPr>
          <w:rFonts w:ascii="Calibri" w:hAnsi="Calibri" w:cs="Calibri"/>
          <w:b/>
          <w:sz w:val="22"/>
          <w:szCs w:val="22"/>
        </w:rPr>
        <w:t>Spring, Spring Boot, Spring Batch, Spring MVC</w:t>
      </w:r>
      <w:r>
        <w:rPr>
          <w:rFonts w:ascii="Calibri" w:hAnsi="Calibri" w:cs="Calibri"/>
          <w:sz w:val="22"/>
          <w:szCs w:val="22"/>
        </w:rPr>
        <w:t xml:space="preserve">, </w:t>
      </w:r>
      <w:r>
        <w:rPr>
          <w:rFonts w:ascii="Calibri" w:hAnsi="Calibri" w:cs="Calibri"/>
          <w:b/>
          <w:bCs/>
          <w:sz w:val="22"/>
          <w:szCs w:val="22"/>
        </w:rPr>
        <w:t>Microservices, REST APIs, Hibernate, JPA, and JDBC.</w:t>
      </w:r>
    </w:p>
    <w:p w14:paraId="276ABA8C">
      <w:pPr>
        <w:widowControl w:val="0"/>
        <w:numPr>
          <w:ilvl w:val="0"/>
          <w:numId w:val="3"/>
        </w:numPr>
        <w:jc w:val="both"/>
        <w:rPr>
          <w:rFonts w:ascii="Calibri" w:hAnsi="Calibri" w:cs="Calibri"/>
          <w:sz w:val="22"/>
          <w:szCs w:val="22"/>
        </w:rPr>
      </w:pPr>
      <w:r>
        <w:rPr>
          <w:rFonts w:ascii="Calibri" w:hAnsi="Calibri" w:cs="Calibri"/>
          <w:sz w:val="22"/>
          <w:szCs w:val="22"/>
        </w:rPr>
        <w:t xml:space="preserve">Expertise in developing </w:t>
      </w:r>
      <w:r>
        <w:rPr>
          <w:rFonts w:ascii="Calibri" w:hAnsi="Calibri" w:cs="Calibri"/>
          <w:b/>
          <w:sz w:val="22"/>
          <w:szCs w:val="22"/>
        </w:rPr>
        <w:t>multi-tier web applications</w:t>
      </w:r>
      <w:r>
        <w:rPr>
          <w:rFonts w:ascii="Calibri" w:hAnsi="Calibri" w:cs="Calibri"/>
          <w:sz w:val="22"/>
          <w:szCs w:val="22"/>
        </w:rPr>
        <w:t xml:space="preserve"> using </w:t>
      </w:r>
      <w:r>
        <w:rPr>
          <w:rFonts w:ascii="Calibri" w:hAnsi="Calibri" w:cs="Calibri"/>
          <w:b/>
          <w:bCs/>
          <w:sz w:val="22"/>
          <w:szCs w:val="22"/>
        </w:rPr>
        <w:t xml:space="preserve">Spring MVC </w:t>
      </w:r>
      <w:r>
        <w:rPr>
          <w:rFonts w:ascii="Calibri" w:hAnsi="Calibri" w:cs="Calibri"/>
          <w:bCs/>
          <w:sz w:val="22"/>
          <w:szCs w:val="22"/>
        </w:rPr>
        <w:t>that ensures clear separation of layers and rapid</w:t>
      </w:r>
      <w:r>
        <w:rPr>
          <w:rFonts w:ascii="Calibri" w:hAnsi="Calibri" w:cs="Calibri"/>
          <w:sz w:val="22"/>
          <w:szCs w:val="22"/>
        </w:rPr>
        <w:t xml:space="preserve"> application development.</w:t>
      </w:r>
    </w:p>
    <w:p w14:paraId="6603188F">
      <w:pPr>
        <w:widowControl w:val="0"/>
        <w:numPr>
          <w:ilvl w:val="0"/>
          <w:numId w:val="3"/>
        </w:numPr>
        <w:jc w:val="both"/>
        <w:rPr>
          <w:rFonts w:ascii="Calibri" w:hAnsi="Calibri" w:cs="Calibri"/>
          <w:sz w:val="22"/>
          <w:szCs w:val="22"/>
        </w:rPr>
      </w:pPr>
      <w:r>
        <w:rPr>
          <w:rFonts w:ascii="Calibri" w:hAnsi="Calibri" w:cs="Calibri"/>
          <w:sz w:val="22"/>
          <w:szCs w:val="22"/>
        </w:rPr>
        <w:t xml:space="preserve">Expertise working with </w:t>
      </w:r>
      <w:r>
        <w:rPr>
          <w:rFonts w:ascii="Calibri" w:hAnsi="Calibri" w:cs="Calibri"/>
          <w:b/>
          <w:sz w:val="22"/>
          <w:szCs w:val="22"/>
        </w:rPr>
        <w:t>Java 17</w:t>
      </w:r>
      <w:r>
        <w:rPr>
          <w:rFonts w:ascii="Calibri" w:hAnsi="Calibri" w:cs="Calibri"/>
          <w:sz w:val="22"/>
          <w:szCs w:val="22"/>
        </w:rPr>
        <w:t xml:space="preserve"> features such as </w:t>
      </w:r>
      <w:r>
        <w:rPr>
          <w:rFonts w:ascii="Calibri" w:hAnsi="Calibri" w:cs="Calibri"/>
          <w:b/>
          <w:sz w:val="22"/>
          <w:szCs w:val="22"/>
        </w:rPr>
        <w:t>Sealed</w:t>
      </w:r>
      <w:r>
        <w:rPr>
          <w:rFonts w:ascii="Calibri" w:hAnsi="Calibri" w:cs="Calibri"/>
          <w:sz w:val="22"/>
          <w:szCs w:val="22"/>
        </w:rPr>
        <w:t xml:space="preserve"> </w:t>
      </w:r>
      <w:r>
        <w:rPr>
          <w:rFonts w:ascii="Calibri" w:hAnsi="Calibri" w:cs="Calibri"/>
          <w:b/>
          <w:sz w:val="22"/>
          <w:szCs w:val="22"/>
        </w:rPr>
        <w:t>Classes</w:t>
      </w:r>
      <w:r>
        <w:rPr>
          <w:rFonts w:ascii="Calibri" w:hAnsi="Calibri" w:cs="Calibri"/>
          <w:sz w:val="22"/>
          <w:szCs w:val="22"/>
        </w:rPr>
        <w:t xml:space="preserve">, </w:t>
      </w:r>
      <w:r>
        <w:rPr>
          <w:rFonts w:ascii="Calibri" w:hAnsi="Calibri" w:cs="Calibri"/>
          <w:b/>
          <w:sz w:val="22"/>
          <w:szCs w:val="22"/>
        </w:rPr>
        <w:t>Pattern</w:t>
      </w:r>
      <w:r>
        <w:rPr>
          <w:rFonts w:ascii="Calibri" w:hAnsi="Calibri" w:cs="Calibri"/>
          <w:sz w:val="22"/>
          <w:szCs w:val="22"/>
        </w:rPr>
        <w:t xml:space="preserve"> </w:t>
      </w:r>
      <w:r>
        <w:rPr>
          <w:rFonts w:ascii="Calibri" w:hAnsi="Calibri" w:cs="Calibri"/>
          <w:b/>
          <w:sz w:val="22"/>
          <w:szCs w:val="22"/>
        </w:rPr>
        <w:t>Matching</w:t>
      </w:r>
      <w:r>
        <w:rPr>
          <w:rFonts w:ascii="Calibri" w:hAnsi="Calibri" w:cs="Calibri"/>
          <w:sz w:val="22"/>
          <w:szCs w:val="22"/>
        </w:rPr>
        <w:t xml:space="preserve">, </w:t>
      </w:r>
      <w:r>
        <w:rPr>
          <w:rFonts w:ascii="Calibri" w:hAnsi="Calibri" w:cs="Calibri"/>
          <w:b/>
          <w:sz w:val="22"/>
          <w:szCs w:val="22"/>
        </w:rPr>
        <w:t>Records</w:t>
      </w:r>
      <w:r>
        <w:rPr>
          <w:rFonts w:ascii="Calibri" w:hAnsi="Calibri" w:cs="Calibri"/>
          <w:sz w:val="22"/>
          <w:szCs w:val="22"/>
        </w:rPr>
        <w:t xml:space="preserve">, and </w:t>
      </w:r>
      <w:r>
        <w:rPr>
          <w:rFonts w:ascii="Calibri" w:hAnsi="Calibri" w:cs="Calibri"/>
          <w:b/>
          <w:sz w:val="22"/>
          <w:szCs w:val="22"/>
        </w:rPr>
        <w:t>Enhanced</w:t>
      </w:r>
      <w:r>
        <w:rPr>
          <w:rFonts w:ascii="Calibri" w:hAnsi="Calibri" w:cs="Calibri"/>
          <w:sz w:val="22"/>
          <w:szCs w:val="22"/>
        </w:rPr>
        <w:t xml:space="preserve"> </w:t>
      </w:r>
      <w:r>
        <w:rPr>
          <w:rFonts w:ascii="Calibri" w:hAnsi="Calibri" w:cs="Calibri"/>
          <w:b/>
          <w:sz w:val="22"/>
          <w:szCs w:val="22"/>
        </w:rPr>
        <w:t>Switch</w:t>
      </w:r>
      <w:r>
        <w:rPr>
          <w:rFonts w:ascii="Calibri" w:hAnsi="Calibri" w:cs="Calibri"/>
          <w:sz w:val="22"/>
          <w:szCs w:val="22"/>
        </w:rPr>
        <w:t xml:space="preserve"> </w:t>
      </w:r>
      <w:r>
        <w:rPr>
          <w:rFonts w:ascii="Calibri" w:hAnsi="Calibri" w:cs="Calibri"/>
          <w:b/>
          <w:sz w:val="22"/>
          <w:szCs w:val="22"/>
        </w:rPr>
        <w:t>Expressions</w:t>
      </w:r>
      <w:r>
        <w:rPr>
          <w:rFonts w:ascii="Calibri" w:hAnsi="Calibri" w:cs="Calibri"/>
          <w:sz w:val="22"/>
          <w:szCs w:val="22"/>
        </w:rPr>
        <w:t>.</w:t>
      </w:r>
    </w:p>
    <w:p w14:paraId="06E7B82B">
      <w:pPr>
        <w:widowControl w:val="0"/>
        <w:numPr>
          <w:ilvl w:val="0"/>
          <w:numId w:val="3"/>
        </w:numPr>
        <w:jc w:val="both"/>
        <w:rPr>
          <w:rFonts w:hint="default" w:ascii="Calibri" w:hAnsi="Calibri" w:cs="Calibri"/>
          <w:b/>
          <w:bCs/>
          <w:sz w:val="22"/>
          <w:szCs w:val="22"/>
        </w:rPr>
      </w:pPr>
      <w:r>
        <w:rPr>
          <w:rFonts w:hint="default" w:ascii="Calibri" w:hAnsi="Calibri" w:cs="Calibri"/>
          <w:sz w:val="22"/>
          <w:szCs w:val="22"/>
        </w:rPr>
        <w:t xml:space="preserve">Expertise working with </w:t>
      </w:r>
      <w:r>
        <w:rPr>
          <w:rFonts w:hint="default" w:ascii="Calibri" w:hAnsi="Calibri" w:cs="Calibri"/>
          <w:b/>
          <w:bCs/>
          <w:sz w:val="22"/>
          <w:szCs w:val="22"/>
        </w:rPr>
        <w:t xml:space="preserve">Java 8 </w:t>
      </w:r>
      <w:r>
        <w:rPr>
          <w:rFonts w:hint="default" w:ascii="Calibri" w:hAnsi="Calibri" w:cs="Calibri"/>
          <w:bCs/>
          <w:sz w:val="22"/>
          <w:szCs w:val="22"/>
        </w:rPr>
        <w:t>features</w:t>
      </w:r>
      <w:r>
        <w:rPr>
          <w:rFonts w:hint="default" w:ascii="Calibri" w:hAnsi="Calibri" w:cs="Calibri"/>
          <w:b/>
          <w:bCs/>
          <w:sz w:val="22"/>
          <w:szCs w:val="22"/>
        </w:rPr>
        <w:t xml:space="preserve"> </w:t>
      </w:r>
      <w:r>
        <w:rPr>
          <w:rFonts w:hint="default" w:ascii="Calibri" w:hAnsi="Calibri" w:cs="Calibri"/>
          <w:bCs/>
          <w:sz w:val="22"/>
          <w:szCs w:val="22"/>
        </w:rPr>
        <w:t>like</w:t>
      </w:r>
      <w:r>
        <w:rPr>
          <w:rFonts w:hint="default" w:ascii="Calibri" w:hAnsi="Calibri" w:cs="Calibri"/>
          <w:b/>
          <w:bCs/>
          <w:sz w:val="22"/>
          <w:szCs w:val="22"/>
        </w:rPr>
        <w:t xml:space="preserve"> Lambda Expressions, Streams API, Default Methods, and Functional Interfaces.</w:t>
      </w:r>
    </w:p>
    <w:p w14:paraId="287B2939">
      <w:pPr>
        <w:widowControl w:val="0"/>
        <w:numPr>
          <w:ilvl w:val="0"/>
          <w:numId w:val="3"/>
        </w:numPr>
        <w:jc w:val="both"/>
        <w:rPr>
          <w:rFonts w:hint="default" w:ascii="Calibri" w:hAnsi="Calibri" w:cs="Calibri"/>
          <w:b/>
          <w:bCs/>
          <w:sz w:val="22"/>
          <w:szCs w:val="22"/>
        </w:rPr>
      </w:pPr>
      <w:r>
        <w:rPr>
          <w:rFonts w:hint="default" w:ascii="Calibri" w:hAnsi="Calibri" w:cs="Calibri"/>
          <w:sz w:val="22"/>
          <w:szCs w:val="22"/>
        </w:rPr>
        <w:t xml:space="preserve">Experienced in developing </w:t>
      </w:r>
      <w:r>
        <w:rPr>
          <w:rFonts w:hint="default" w:ascii="Calibri" w:hAnsi="Calibri" w:cs="Calibri"/>
          <w:b/>
          <w:bCs/>
          <w:sz w:val="22"/>
          <w:szCs w:val="22"/>
        </w:rPr>
        <w:t>Micro Services using Spring Boot and Cloud Technologies AWS, Pivotal Cloud Foundry (PCF).</w:t>
      </w:r>
    </w:p>
    <w:p w14:paraId="5250887A">
      <w:pPr>
        <w:widowControl w:val="0"/>
        <w:numPr>
          <w:ilvl w:val="0"/>
          <w:numId w:val="3"/>
        </w:numPr>
        <w:jc w:val="both"/>
        <w:rPr>
          <w:rFonts w:hint="default" w:ascii="Calibri" w:hAnsi="Calibri" w:cs="Calibri"/>
          <w:b/>
          <w:bCs/>
          <w:sz w:val="22"/>
          <w:szCs w:val="22"/>
        </w:rPr>
      </w:pPr>
      <w:r>
        <w:rPr>
          <w:rStyle w:val="29"/>
          <w:rFonts w:hint="default" w:ascii="Calibri" w:hAnsi="Calibri" w:eastAsia="SimSun" w:cs="Calibri"/>
          <w:sz w:val="22"/>
          <w:szCs w:val="22"/>
        </w:rPr>
        <w:t>AWS Expertise:</w:t>
      </w:r>
      <w:r>
        <w:rPr>
          <w:rFonts w:hint="default" w:ascii="Calibri" w:hAnsi="Calibri" w:eastAsia="SimSun" w:cs="Calibri"/>
          <w:sz w:val="22"/>
          <w:szCs w:val="22"/>
        </w:rPr>
        <w:t xml:space="preserve"> Worked with </w:t>
      </w:r>
      <w:r>
        <w:rPr>
          <w:rStyle w:val="29"/>
          <w:rFonts w:hint="default" w:ascii="Calibri" w:hAnsi="Calibri" w:eastAsia="SimSun" w:cs="Calibri"/>
          <w:sz w:val="22"/>
          <w:szCs w:val="22"/>
        </w:rPr>
        <w:t>AWS SNS (Simple Notification Service), SQS (Simple Queue Service), Lambda (Serverless Computing), and Event-driven architectures</w:t>
      </w:r>
      <w:r>
        <w:rPr>
          <w:rFonts w:hint="default" w:ascii="Calibri" w:hAnsi="Calibri" w:eastAsia="SimSun" w:cs="Calibri"/>
          <w:sz w:val="22"/>
          <w:szCs w:val="22"/>
        </w:rPr>
        <w:t>.</w:t>
      </w:r>
    </w:p>
    <w:p w14:paraId="716764EB">
      <w:pPr>
        <w:widowControl w:val="0"/>
        <w:numPr>
          <w:ilvl w:val="0"/>
          <w:numId w:val="3"/>
        </w:numPr>
        <w:jc w:val="both"/>
        <w:rPr>
          <w:rFonts w:ascii="Calibri" w:hAnsi="Calibri" w:cs="Calibri"/>
          <w:sz w:val="22"/>
          <w:szCs w:val="22"/>
        </w:rPr>
      </w:pPr>
      <w:r>
        <w:rPr>
          <w:rFonts w:ascii="Calibri" w:hAnsi="Calibri" w:cs="Calibri"/>
          <w:sz w:val="22"/>
          <w:szCs w:val="22"/>
        </w:rPr>
        <w:t xml:space="preserve">Experienced in implementing </w:t>
      </w:r>
      <w:r>
        <w:rPr>
          <w:rFonts w:ascii="Calibri" w:hAnsi="Calibri" w:cs="Calibri"/>
          <w:b/>
          <w:bCs/>
          <w:sz w:val="22"/>
          <w:szCs w:val="22"/>
        </w:rPr>
        <w:t>Restful Web Services</w:t>
      </w:r>
      <w:r>
        <w:rPr>
          <w:rFonts w:ascii="Calibri" w:hAnsi="Calibri" w:cs="Calibri"/>
          <w:sz w:val="22"/>
          <w:szCs w:val="22"/>
        </w:rPr>
        <w:t>.</w:t>
      </w:r>
    </w:p>
    <w:p w14:paraId="4B22C745">
      <w:pPr>
        <w:widowControl w:val="0"/>
        <w:numPr>
          <w:ilvl w:val="0"/>
          <w:numId w:val="3"/>
        </w:numPr>
        <w:jc w:val="both"/>
        <w:rPr>
          <w:rFonts w:ascii="Calibri" w:hAnsi="Calibri" w:cs="Calibri"/>
          <w:sz w:val="22"/>
          <w:szCs w:val="22"/>
        </w:rPr>
      </w:pPr>
      <w:r>
        <w:rPr>
          <w:rFonts w:ascii="Calibri" w:hAnsi="Calibri" w:cs="Calibri"/>
          <w:sz w:val="22"/>
          <w:szCs w:val="22"/>
        </w:rPr>
        <w:t>Work within a Continuous Integration and Continuous Delivery development model.</w:t>
      </w:r>
    </w:p>
    <w:p w14:paraId="504B9938">
      <w:pPr>
        <w:widowControl w:val="0"/>
        <w:numPr>
          <w:ilvl w:val="0"/>
          <w:numId w:val="3"/>
        </w:numPr>
        <w:jc w:val="both"/>
        <w:rPr>
          <w:rFonts w:ascii="Calibri" w:hAnsi="Calibri" w:cs="Calibri"/>
          <w:sz w:val="22"/>
          <w:szCs w:val="22"/>
        </w:rPr>
      </w:pPr>
      <w:r>
        <w:rPr>
          <w:rFonts w:ascii="Calibri" w:hAnsi="Calibri" w:cs="Calibri"/>
          <w:sz w:val="22"/>
          <w:szCs w:val="22"/>
        </w:rPr>
        <w:t xml:space="preserve">Proficient in </w:t>
      </w:r>
      <w:r>
        <w:rPr>
          <w:rFonts w:ascii="Calibri" w:hAnsi="Calibri" w:cs="Calibri"/>
          <w:b/>
          <w:bCs/>
          <w:sz w:val="22"/>
          <w:szCs w:val="22"/>
        </w:rPr>
        <w:t>Multi-threading, Synchronization, Collections, and Exception handling using Java &amp; J2EE technologies</w:t>
      </w:r>
      <w:r>
        <w:rPr>
          <w:rFonts w:ascii="Calibri" w:hAnsi="Calibri" w:cs="Calibri"/>
          <w:sz w:val="22"/>
          <w:szCs w:val="22"/>
        </w:rPr>
        <w:t>.</w:t>
      </w:r>
    </w:p>
    <w:p w14:paraId="5A7769E6">
      <w:pPr>
        <w:widowControl w:val="0"/>
        <w:numPr>
          <w:ilvl w:val="0"/>
          <w:numId w:val="3"/>
        </w:numPr>
        <w:jc w:val="both"/>
        <w:rPr>
          <w:rFonts w:ascii="Calibri" w:hAnsi="Calibri" w:cs="Calibri"/>
          <w:b/>
          <w:bCs/>
          <w:sz w:val="22"/>
          <w:szCs w:val="22"/>
        </w:rPr>
      </w:pPr>
      <w:r>
        <w:rPr>
          <w:rFonts w:ascii="Calibri" w:hAnsi="Calibri" w:cs="Calibri"/>
          <w:sz w:val="22"/>
          <w:szCs w:val="22"/>
        </w:rPr>
        <w:t xml:space="preserve">Experience using various </w:t>
      </w:r>
      <w:r>
        <w:rPr>
          <w:rFonts w:ascii="Calibri" w:hAnsi="Calibri" w:cs="Calibri"/>
          <w:b/>
          <w:bCs/>
          <w:sz w:val="22"/>
          <w:szCs w:val="22"/>
        </w:rPr>
        <w:t>Web/Application servers - Apache Tomcat and JBoss. </w:t>
      </w:r>
    </w:p>
    <w:p w14:paraId="60AC100F">
      <w:pPr>
        <w:widowControl w:val="0"/>
        <w:numPr>
          <w:ilvl w:val="0"/>
          <w:numId w:val="3"/>
        </w:numPr>
        <w:jc w:val="both"/>
        <w:rPr>
          <w:rFonts w:ascii="Calibri" w:hAnsi="Calibri" w:cs="Calibri"/>
          <w:sz w:val="22"/>
          <w:szCs w:val="22"/>
        </w:rPr>
      </w:pPr>
      <w:r>
        <w:rPr>
          <w:rFonts w:ascii="Calibri" w:hAnsi="Calibri" w:cs="Calibri"/>
          <w:sz w:val="22"/>
          <w:szCs w:val="22"/>
        </w:rPr>
        <w:t xml:space="preserve">Proficient in using </w:t>
      </w:r>
      <w:r>
        <w:rPr>
          <w:rFonts w:ascii="Calibri" w:hAnsi="Calibri" w:cs="Calibri"/>
          <w:b/>
          <w:bCs/>
          <w:sz w:val="22"/>
          <w:szCs w:val="22"/>
        </w:rPr>
        <w:t>RDBMS concepts with MYSQL, MS SQL, Mongo DB and Dynamo DB.</w:t>
      </w:r>
      <w:r>
        <w:rPr>
          <w:rFonts w:ascii="Calibri" w:hAnsi="Calibri" w:cs="Calibri"/>
          <w:sz w:val="22"/>
          <w:szCs w:val="22"/>
        </w:rPr>
        <w:t> </w:t>
      </w:r>
    </w:p>
    <w:p w14:paraId="2394B0ED">
      <w:pPr>
        <w:pStyle w:val="305"/>
        <w:widowControl w:val="0"/>
        <w:numPr>
          <w:ilvl w:val="0"/>
          <w:numId w:val="3"/>
        </w:numPr>
        <w:spacing w:after="0" w:line="240" w:lineRule="auto"/>
        <w:contextualSpacing w:val="0"/>
        <w:jc w:val="both"/>
        <w:rPr>
          <w:rFonts w:ascii="Calibri" w:hAnsi="Calibri" w:cs="Calibri"/>
          <w:b/>
          <w:bCs/>
        </w:rPr>
      </w:pPr>
      <w:r>
        <w:rPr>
          <w:rFonts w:ascii="Calibri" w:hAnsi="Calibri" w:cs="Calibri"/>
        </w:rPr>
        <w:t xml:space="preserve">Experienced </w:t>
      </w:r>
      <w:r>
        <w:rPr>
          <w:rFonts w:ascii="Calibri" w:hAnsi="Calibri" w:cs="Calibri"/>
          <w:b/>
          <w:bCs/>
        </w:rPr>
        <w:t>in testing web services using Post Man tools.</w:t>
      </w:r>
    </w:p>
    <w:p w14:paraId="6AA247AD">
      <w:pPr>
        <w:pStyle w:val="305"/>
        <w:widowControl w:val="0"/>
        <w:numPr>
          <w:ilvl w:val="0"/>
          <w:numId w:val="3"/>
        </w:numPr>
        <w:spacing w:after="0" w:line="240" w:lineRule="auto"/>
        <w:contextualSpacing w:val="0"/>
        <w:jc w:val="both"/>
        <w:rPr>
          <w:rFonts w:ascii="Calibri" w:hAnsi="Calibri" w:cs="Calibri"/>
          <w:lang w:val="en-US" w:eastAsia="en-US"/>
        </w:rPr>
      </w:pPr>
      <w:r>
        <w:rPr>
          <w:rFonts w:ascii="Calibri" w:hAnsi="Calibri" w:cs="Calibri"/>
          <w:lang w:val="en-US" w:eastAsia="en-US"/>
        </w:rPr>
        <w:t xml:space="preserve">Experienced with </w:t>
      </w:r>
      <w:r>
        <w:rPr>
          <w:rFonts w:ascii="Calibri" w:hAnsi="Calibri" w:cs="Calibri"/>
          <w:b/>
          <w:lang w:val="en-US" w:eastAsia="en-US"/>
        </w:rPr>
        <w:t>DevOps</w:t>
      </w:r>
      <w:r>
        <w:rPr>
          <w:rFonts w:ascii="Calibri" w:hAnsi="Calibri" w:cs="Calibri"/>
          <w:lang w:val="en-US" w:eastAsia="en-US"/>
        </w:rPr>
        <w:t xml:space="preserve"> practices, including </w:t>
      </w:r>
      <w:r>
        <w:rPr>
          <w:rFonts w:ascii="Calibri" w:hAnsi="Calibri" w:cs="Calibri"/>
          <w:b/>
          <w:bCs/>
          <w:lang w:val="en-US" w:eastAsia="en-US"/>
        </w:rPr>
        <w:t>Docker</w:t>
      </w:r>
      <w:r>
        <w:rPr>
          <w:rFonts w:ascii="Calibri" w:hAnsi="Calibri" w:cs="Calibri"/>
          <w:lang w:val="en-US" w:eastAsia="en-US"/>
        </w:rPr>
        <w:t xml:space="preserve">, </w:t>
      </w:r>
      <w:r>
        <w:rPr>
          <w:rFonts w:ascii="Calibri" w:hAnsi="Calibri" w:cs="Calibri"/>
          <w:b/>
          <w:bCs/>
          <w:lang w:val="en-US" w:eastAsia="en-US"/>
        </w:rPr>
        <w:t>Jenkins</w:t>
      </w:r>
      <w:r>
        <w:rPr>
          <w:rFonts w:ascii="Calibri" w:hAnsi="Calibri" w:cs="Calibri"/>
          <w:lang w:val="en-US" w:eastAsia="en-US"/>
        </w:rPr>
        <w:t xml:space="preserve">, and </w:t>
      </w:r>
      <w:r>
        <w:rPr>
          <w:rFonts w:ascii="Calibri" w:hAnsi="Calibri" w:cs="Calibri"/>
          <w:b/>
          <w:bCs/>
          <w:lang w:val="en-US" w:eastAsia="en-US"/>
        </w:rPr>
        <w:t>CI/CD pipelines</w:t>
      </w:r>
    </w:p>
    <w:p w14:paraId="3D9CFEBE">
      <w:pPr>
        <w:pStyle w:val="305"/>
        <w:widowControl w:val="0"/>
        <w:numPr>
          <w:ilvl w:val="0"/>
          <w:numId w:val="3"/>
        </w:numPr>
        <w:spacing w:after="0" w:line="240" w:lineRule="auto"/>
        <w:contextualSpacing w:val="0"/>
        <w:jc w:val="both"/>
        <w:rPr>
          <w:rFonts w:ascii="Calibri" w:hAnsi="Calibri" w:cs="Calibri"/>
          <w:lang w:val="en-US" w:eastAsia="en-US"/>
        </w:rPr>
      </w:pPr>
      <w:r>
        <w:rPr>
          <w:rFonts w:ascii="Calibri" w:hAnsi="Calibri" w:cs="Calibri"/>
          <w:lang w:val="en-US" w:eastAsia="en-US"/>
        </w:rPr>
        <w:t>Strong leadership and mentoring abilities, experienced in guiding junior developers and fostering collaborative team environments.</w:t>
      </w:r>
    </w:p>
    <w:p w14:paraId="329E4AA8">
      <w:pPr>
        <w:pStyle w:val="305"/>
        <w:widowControl w:val="0"/>
        <w:numPr>
          <w:ilvl w:val="0"/>
          <w:numId w:val="3"/>
        </w:numPr>
        <w:spacing w:after="0" w:line="240" w:lineRule="auto"/>
        <w:contextualSpacing w:val="0"/>
        <w:jc w:val="both"/>
        <w:rPr>
          <w:rFonts w:ascii="Calibri" w:hAnsi="Calibri" w:cs="Calibri"/>
          <w:lang w:val="en-US" w:eastAsia="en-US"/>
        </w:rPr>
      </w:pPr>
      <w:r>
        <w:rPr>
          <w:rFonts w:ascii="Calibri" w:hAnsi="Calibri" w:cs="Calibri"/>
          <w:lang w:val="en-US" w:eastAsia="en-US"/>
        </w:rPr>
        <w:t>Excellent communication and interpersonal skills, adept at working with technical and non-technical stakeholders.</w:t>
      </w:r>
    </w:p>
    <w:p w14:paraId="27D72A03">
      <w:pPr>
        <w:widowControl w:val="0"/>
        <w:tabs>
          <w:tab w:val="left" w:pos="0"/>
        </w:tabs>
        <w:jc w:val="both"/>
        <w:rPr>
          <w:rFonts w:ascii="Calibri" w:hAnsi="Calibri" w:cs="Calibri"/>
        </w:rPr>
      </w:pPr>
    </w:p>
    <w:p w14:paraId="208AA840">
      <w:pPr>
        <w:widowControl w:val="0"/>
        <w:tabs>
          <w:tab w:val="left" w:pos="0"/>
        </w:tabs>
        <w:jc w:val="both"/>
        <w:rPr>
          <w:rFonts w:ascii="Calibri" w:hAnsi="Calibri" w:cs="Calibri"/>
          <w:b/>
          <w:bCs/>
          <w:u w:val="single"/>
        </w:rPr>
      </w:pPr>
      <w:r>
        <w:rPr>
          <w:rFonts w:ascii="Calibri" w:hAnsi="Calibri" w:cs="Calibri"/>
          <w:b/>
          <w:bCs/>
          <w:u w:val="single"/>
        </w:rPr>
        <w:t>TECHNICAL SKILLS:</w:t>
      </w:r>
    </w:p>
    <w:p w14:paraId="4C3239CC">
      <w:pPr>
        <w:widowControl w:val="0"/>
        <w:tabs>
          <w:tab w:val="left" w:pos="0"/>
        </w:tabs>
        <w:jc w:val="both"/>
        <w:rPr>
          <w:rFonts w:ascii="Calibri" w:hAnsi="Calibri" w:cs="Calibri"/>
          <w:b/>
          <w:bCs/>
          <w:u w:val="single"/>
        </w:rPr>
      </w:pPr>
    </w:p>
    <w:tbl>
      <w:tblPr>
        <w:tblStyle w:val="14"/>
        <w:tblW w:w="9558" w:type="dxa"/>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08"/>
        <w:gridCol w:w="6750"/>
      </w:tblGrid>
      <w:tr w14:paraId="590E2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noWrap w:val="0"/>
            <w:vAlign w:val="top"/>
          </w:tcPr>
          <w:p w14:paraId="7EB7A626">
            <w:pPr>
              <w:pStyle w:val="317"/>
              <w:rPr>
                <w:rFonts w:ascii="Calibri" w:hAnsi="Calibri" w:cs="Calibri"/>
                <w:b/>
                <w:bCs/>
                <w:sz w:val="22"/>
                <w:szCs w:val="22"/>
              </w:rPr>
            </w:pPr>
            <w:r>
              <w:rPr>
                <w:rFonts w:ascii="Calibri" w:hAnsi="Calibri" w:cs="Calibri"/>
                <w:b/>
                <w:bCs/>
                <w:sz w:val="22"/>
                <w:szCs w:val="22"/>
              </w:rPr>
              <w:t>Programming Languages:</w:t>
            </w:r>
          </w:p>
        </w:tc>
        <w:tc>
          <w:tcPr>
            <w:tcW w:w="6750" w:type="dxa"/>
            <w:noWrap w:val="0"/>
            <w:vAlign w:val="top"/>
          </w:tcPr>
          <w:p w14:paraId="0D36E492">
            <w:pPr>
              <w:pStyle w:val="317"/>
              <w:rPr>
                <w:rFonts w:ascii="Calibri" w:hAnsi="Calibri" w:cs="Calibri"/>
                <w:sz w:val="22"/>
                <w:szCs w:val="22"/>
              </w:rPr>
            </w:pPr>
            <w:r>
              <w:rPr>
                <w:rFonts w:ascii="Calibri" w:hAnsi="Calibri" w:cs="Calibri"/>
                <w:sz w:val="22"/>
                <w:szCs w:val="22"/>
              </w:rPr>
              <w:t>Java 17 and Java 8, J2EE, Java Script</w:t>
            </w:r>
          </w:p>
        </w:tc>
      </w:tr>
      <w:tr w14:paraId="7DF31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noWrap w:val="0"/>
            <w:vAlign w:val="top"/>
          </w:tcPr>
          <w:p w14:paraId="64830AD7">
            <w:pPr>
              <w:pStyle w:val="317"/>
              <w:rPr>
                <w:rFonts w:ascii="Calibri" w:hAnsi="Calibri" w:cs="Calibri"/>
                <w:b/>
                <w:bCs/>
                <w:sz w:val="22"/>
                <w:szCs w:val="22"/>
              </w:rPr>
            </w:pPr>
            <w:r>
              <w:rPr>
                <w:rFonts w:ascii="Calibri" w:hAnsi="Calibri" w:cs="Calibri"/>
                <w:b/>
                <w:bCs/>
                <w:sz w:val="22"/>
                <w:szCs w:val="22"/>
              </w:rPr>
              <w:t>Databases</w:t>
            </w:r>
          </w:p>
        </w:tc>
        <w:tc>
          <w:tcPr>
            <w:tcW w:w="6750" w:type="dxa"/>
            <w:noWrap w:val="0"/>
            <w:vAlign w:val="top"/>
          </w:tcPr>
          <w:p w14:paraId="55C20B1C">
            <w:pPr>
              <w:pStyle w:val="317"/>
              <w:rPr>
                <w:rFonts w:ascii="Calibri" w:hAnsi="Calibri" w:cs="Calibri"/>
                <w:sz w:val="22"/>
                <w:szCs w:val="22"/>
              </w:rPr>
            </w:pPr>
            <w:r>
              <w:rPr>
                <w:rFonts w:ascii="Calibri" w:hAnsi="Calibri" w:cs="Calibri"/>
                <w:sz w:val="22"/>
                <w:szCs w:val="22"/>
              </w:rPr>
              <w:t>MYSQL, MS SQL, MongoDB, DynamoDB</w:t>
            </w:r>
          </w:p>
        </w:tc>
      </w:tr>
      <w:tr w14:paraId="753B6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noWrap w:val="0"/>
            <w:vAlign w:val="top"/>
          </w:tcPr>
          <w:p w14:paraId="49724F24">
            <w:pPr>
              <w:pStyle w:val="317"/>
              <w:rPr>
                <w:rFonts w:ascii="Calibri" w:hAnsi="Calibri" w:cs="Calibri"/>
                <w:b/>
                <w:bCs/>
                <w:sz w:val="22"/>
                <w:szCs w:val="22"/>
              </w:rPr>
            </w:pPr>
            <w:r>
              <w:rPr>
                <w:rFonts w:ascii="Calibri" w:hAnsi="Calibri" w:cs="Calibri"/>
                <w:b/>
                <w:bCs/>
                <w:sz w:val="22"/>
                <w:szCs w:val="22"/>
                <w:lang w:val="en-GB"/>
              </w:rPr>
              <w:t>Java Frameworks</w:t>
            </w:r>
          </w:p>
        </w:tc>
        <w:tc>
          <w:tcPr>
            <w:tcW w:w="6750" w:type="dxa"/>
            <w:noWrap w:val="0"/>
            <w:vAlign w:val="top"/>
          </w:tcPr>
          <w:p w14:paraId="6868E6A9">
            <w:pPr>
              <w:pStyle w:val="317"/>
              <w:rPr>
                <w:rFonts w:ascii="Calibri" w:hAnsi="Calibri" w:cs="Calibri"/>
                <w:sz w:val="22"/>
                <w:szCs w:val="22"/>
              </w:rPr>
            </w:pPr>
            <w:r>
              <w:rPr>
                <w:rFonts w:ascii="Calibri" w:hAnsi="Calibri" w:cs="Calibri"/>
                <w:bCs/>
                <w:sz w:val="22"/>
                <w:szCs w:val="22"/>
                <w:lang w:val="en-GB"/>
              </w:rPr>
              <w:t>Spring Core, Spring Boot, Spring Batch, Spring MVC, Spring AOP, Spring Security, Spring Rest, Microservices, Hibernate, JPA.</w:t>
            </w:r>
          </w:p>
        </w:tc>
      </w:tr>
      <w:tr w14:paraId="01A6E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2808" w:type="dxa"/>
            <w:noWrap w:val="0"/>
            <w:vAlign w:val="top"/>
          </w:tcPr>
          <w:p w14:paraId="20C66DD9">
            <w:pPr>
              <w:pStyle w:val="317"/>
              <w:rPr>
                <w:rFonts w:ascii="Calibri" w:hAnsi="Calibri" w:cs="Calibri"/>
                <w:b/>
                <w:bCs/>
                <w:sz w:val="22"/>
                <w:szCs w:val="22"/>
              </w:rPr>
            </w:pPr>
            <w:r>
              <w:rPr>
                <w:rFonts w:ascii="Calibri" w:hAnsi="Calibri" w:cs="Calibri"/>
                <w:b/>
                <w:bCs/>
                <w:sz w:val="22"/>
                <w:szCs w:val="22"/>
              </w:rPr>
              <w:t>Application Server</w:t>
            </w:r>
          </w:p>
        </w:tc>
        <w:tc>
          <w:tcPr>
            <w:tcW w:w="6750" w:type="dxa"/>
            <w:noWrap w:val="0"/>
            <w:vAlign w:val="top"/>
          </w:tcPr>
          <w:p w14:paraId="0706398E">
            <w:pPr>
              <w:pStyle w:val="317"/>
              <w:rPr>
                <w:rFonts w:ascii="Calibri" w:hAnsi="Calibri" w:cs="Calibri"/>
                <w:sz w:val="22"/>
                <w:szCs w:val="22"/>
              </w:rPr>
            </w:pPr>
            <w:r>
              <w:rPr>
                <w:rFonts w:ascii="Calibri" w:hAnsi="Calibri" w:cs="Calibri"/>
                <w:sz w:val="22"/>
                <w:szCs w:val="22"/>
              </w:rPr>
              <w:t>Apache Tomcat, JBoss</w:t>
            </w:r>
          </w:p>
        </w:tc>
      </w:tr>
      <w:tr w14:paraId="360F8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2808" w:type="dxa"/>
            <w:noWrap w:val="0"/>
            <w:vAlign w:val="top"/>
          </w:tcPr>
          <w:p w14:paraId="1B5E9C19">
            <w:pPr>
              <w:pStyle w:val="317"/>
              <w:rPr>
                <w:rFonts w:ascii="Calibri" w:hAnsi="Calibri" w:cs="Calibri"/>
                <w:b/>
                <w:bCs/>
                <w:sz w:val="22"/>
                <w:szCs w:val="22"/>
              </w:rPr>
            </w:pPr>
            <w:r>
              <w:rPr>
                <w:rFonts w:ascii="Calibri" w:hAnsi="Calibri" w:cs="Calibri"/>
                <w:b/>
                <w:bCs/>
                <w:sz w:val="22"/>
                <w:szCs w:val="22"/>
              </w:rPr>
              <w:t xml:space="preserve">Cloud Technologies                 </w:t>
            </w:r>
          </w:p>
        </w:tc>
        <w:tc>
          <w:tcPr>
            <w:tcW w:w="6750" w:type="dxa"/>
            <w:noWrap w:val="0"/>
            <w:vAlign w:val="top"/>
          </w:tcPr>
          <w:p w14:paraId="39BE4577">
            <w:pPr>
              <w:pStyle w:val="317"/>
              <w:rPr>
                <w:rFonts w:ascii="Calibri" w:hAnsi="Calibri" w:cs="Calibri"/>
                <w:sz w:val="22"/>
                <w:szCs w:val="22"/>
              </w:rPr>
            </w:pPr>
            <w:r>
              <w:rPr>
                <w:rFonts w:ascii="Calibri" w:hAnsi="Calibri" w:cs="Calibri"/>
                <w:sz w:val="22"/>
                <w:szCs w:val="22"/>
              </w:rPr>
              <w:t>AWS (SNS, SQS, Lambda, ECS, S3, CloudWatch, Fleet Manager, Event Bus, Parameter Store), Pivotal Cloud Foundry (PCF)</w:t>
            </w:r>
          </w:p>
        </w:tc>
      </w:tr>
      <w:tr w14:paraId="5F874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noWrap w:val="0"/>
            <w:vAlign w:val="top"/>
          </w:tcPr>
          <w:p w14:paraId="7B77B54E">
            <w:pPr>
              <w:pStyle w:val="317"/>
              <w:rPr>
                <w:rFonts w:ascii="Calibri" w:hAnsi="Calibri" w:cs="Calibri"/>
                <w:b/>
                <w:bCs/>
                <w:sz w:val="22"/>
                <w:szCs w:val="22"/>
              </w:rPr>
            </w:pPr>
            <w:r>
              <w:rPr>
                <w:rFonts w:ascii="Calibri" w:hAnsi="Calibri" w:cs="Calibri"/>
                <w:b/>
                <w:bCs/>
                <w:sz w:val="22"/>
                <w:szCs w:val="22"/>
              </w:rPr>
              <w:t>Technologies</w:t>
            </w:r>
          </w:p>
        </w:tc>
        <w:tc>
          <w:tcPr>
            <w:tcW w:w="6750" w:type="dxa"/>
            <w:noWrap w:val="0"/>
            <w:vAlign w:val="top"/>
          </w:tcPr>
          <w:p w14:paraId="63C641F3">
            <w:pPr>
              <w:pStyle w:val="317"/>
              <w:rPr>
                <w:rFonts w:ascii="Calibri" w:hAnsi="Calibri" w:cs="Calibri"/>
                <w:sz w:val="22"/>
                <w:szCs w:val="22"/>
              </w:rPr>
            </w:pPr>
            <w:r>
              <w:rPr>
                <w:rFonts w:ascii="Calibri" w:hAnsi="Calibri" w:cs="Calibri"/>
                <w:sz w:val="22"/>
                <w:szCs w:val="22"/>
              </w:rPr>
              <w:t xml:space="preserve"> JSP, XML, HTML, JavaScript, jQuery, JSON, AJAX, CSS</w:t>
            </w:r>
          </w:p>
        </w:tc>
      </w:tr>
      <w:tr w14:paraId="0EDEE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noWrap w:val="0"/>
            <w:vAlign w:val="top"/>
          </w:tcPr>
          <w:p w14:paraId="70F8FE54">
            <w:pPr>
              <w:pStyle w:val="317"/>
              <w:rPr>
                <w:rFonts w:ascii="Calibri" w:hAnsi="Calibri" w:cs="Calibri"/>
                <w:b/>
                <w:bCs/>
                <w:sz w:val="22"/>
                <w:szCs w:val="22"/>
              </w:rPr>
            </w:pPr>
            <w:r>
              <w:rPr>
                <w:rFonts w:ascii="Calibri" w:hAnsi="Calibri" w:cs="Calibri"/>
                <w:b/>
                <w:bCs/>
                <w:sz w:val="22"/>
                <w:szCs w:val="22"/>
              </w:rPr>
              <w:t>Tools</w:t>
            </w:r>
          </w:p>
        </w:tc>
        <w:tc>
          <w:tcPr>
            <w:tcW w:w="6750" w:type="dxa"/>
            <w:noWrap w:val="0"/>
            <w:vAlign w:val="top"/>
          </w:tcPr>
          <w:p w14:paraId="7F7DE786">
            <w:pPr>
              <w:pStyle w:val="317"/>
              <w:rPr>
                <w:rFonts w:ascii="Calibri" w:hAnsi="Calibri" w:cs="Calibri"/>
                <w:sz w:val="22"/>
                <w:szCs w:val="22"/>
              </w:rPr>
            </w:pPr>
            <w:r>
              <w:rPr>
                <w:rFonts w:ascii="Calibri" w:hAnsi="Calibri" w:cs="Calibri"/>
                <w:sz w:val="22"/>
                <w:szCs w:val="22"/>
              </w:rPr>
              <w:t>JIRA, Jenkins, Sonar, Maven, Gradle, GitHub, JUnit, Mockito</w:t>
            </w:r>
          </w:p>
        </w:tc>
      </w:tr>
      <w:tr w14:paraId="2B094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noWrap w:val="0"/>
            <w:vAlign w:val="top"/>
          </w:tcPr>
          <w:p w14:paraId="0DDE1EF8">
            <w:pPr>
              <w:pStyle w:val="317"/>
              <w:rPr>
                <w:rFonts w:ascii="Calibri" w:hAnsi="Calibri" w:cs="Calibri"/>
                <w:b/>
                <w:bCs/>
                <w:sz w:val="22"/>
                <w:szCs w:val="22"/>
              </w:rPr>
            </w:pPr>
            <w:r>
              <w:rPr>
                <w:rFonts w:ascii="Calibri" w:hAnsi="Calibri" w:cs="Calibri"/>
                <w:b/>
                <w:bCs/>
                <w:sz w:val="22"/>
                <w:szCs w:val="22"/>
              </w:rPr>
              <w:t>Version Control</w:t>
            </w:r>
          </w:p>
        </w:tc>
        <w:tc>
          <w:tcPr>
            <w:tcW w:w="6750" w:type="dxa"/>
            <w:noWrap w:val="0"/>
            <w:vAlign w:val="top"/>
          </w:tcPr>
          <w:p w14:paraId="6C3E3E91">
            <w:pPr>
              <w:pStyle w:val="317"/>
              <w:rPr>
                <w:rFonts w:ascii="Calibri" w:hAnsi="Calibri" w:cs="Calibri"/>
                <w:sz w:val="22"/>
                <w:szCs w:val="22"/>
              </w:rPr>
            </w:pPr>
            <w:r>
              <w:rPr>
                <w:rFonts w:ascii="Calibri" w:hAnsi="Calibri" w:cs="Calibri"/>
                <w:sz w:val="22"/>
                <w:szCs w:val="22"/>
              </w:rPr>
              <w:t>Git, Subversion, Bit bucket</w:t>
            </w:r>
          </w:p>
        </w:tc>
      </w:tr>
      <w:tr w14:paraId="0CEEE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noWrap w:val="0"/>
            <w:vAlign w:val="top"/>
          </w:tcPr>
          <w:p w14:paraId="2E802780">
            <w:pPr>
              <w:pStyle w:val="317"/>
              <w:rPr>
                <w:rFonts w:ascii="Calibri" w:hAnsi="Calibri" w:cs="Calibri"/>
                <w:b/>
                <w:bCs/>
                <w:sz w:val="22"/>
                <w:szCs w:val="22"/>
              </w:rPr>
            </w:pPr>
            <w:r>
              <w:rPr>
                <w:rFonts w:ascii="Calibri" w:hAnsi="Calibri" w:cs="Calibri"/>
                <w:b/>
                <w:bCs/>
                <w:sz w:val="22"/>
                <w:szCs w:val="22"/>
              </w:rPr>
              <w:t>Java IDE</w:t>
            </w:r>
          </w:p>
        </w:tc>
        <w:tc>
          <w:tcPr>
            <w:tcW w:w="6750" w:type="dxa"/>
            <w:noWrap w:val="0"/>
            <w:vAlign w:val="top"/>
          </w:tcPr>
          <w:p w14:paraId="151A96ED">
            <w:pPr>
              <w:pStyle w:val="317"/>
              <w:rPr>
                <w:rFonts w:ascii="Calibri" w:hAnsi="Calibri" w:cs="Calibri"/>
                <w:sz w:val="22"/>
                <w:szCs w:val="22"/>
              </w:rPr>
            </w:pPr>
            <w:r>
              <w:rPr>
                <w:rFonts w:ascii="Calibri" w:hAnsi="Calibri" w:cs="Calibri"/>
                <w:sz w:val="22"/>
                <w:szCs w:val="22"/>
              </w:rPr>
              <w:t>Eclipse, IntelliJ, STS</w:t>
            </w:r>
          </w:p>
        </w:tc>
      </w:tr>
      <w:tr w14:paraId="65718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noWrap w:val="0"/>
            <w:vAlign w:val="top"/>
          </w:tcPr>
          <w:p w14:paraId="6575AB97">
            <w:pPr>
              <w:pStyle w:val="317"/>
              <w:rPr>
                <w:rFonts w:ascii="Calibri" w:hAnsi="Calibri" w:cs="Calibri"/>
                <w:b/>
                <w:bCs/>
                <w:sz w:val="22"/>
                <w:szCs w:val="22"/>
              </w:rPr>
            </w:pPr>
            <w:r>
              <w:rPr>
                <w:rFonts w:ascii="Calibri" w:hAnsi="Calibri" w:cs="Calibri"/>
                <w:b/>
                <w:bCs/>
                <w:sz w:val="22"/>
                <w:szCs w:val="22"/>
              </w:rPr>
              <w:t>Operating Systems</w:t>
            </w:r>
          </w:p>
        </w:tc>
        <w:tc>
          <w:tcPr>
            <w:tcW w:w="6750" w:type="dxa"/>
            <w:noWrap w:val="0"/>
            <w:vAlign w:val="top"/>
          </w:tcPr>
          <w:p w14:paraId="098387DC">
            <w:pPr>
              <w:pStyle w:val="317"/>
              <w:rPr>
                <w:rFonts w:ascii="Calibri" w:hAnsi="Calibri" w:cs="Calibri"/>
                <w:sz w:val="22"/>
                <w:szCs w:val="22"/>
              </w:rPr>
            </w:pPr>
            <w:r>
              <w:rPr>
                <w:rFonts w:ascii="Calibri" w:hAnsi="Calibri" w:cs="Calibri"/>
                <w:sz w:val="22"/>
                <w:szCs w:val="22"/>
              </w:rPr>
              <w:t>Windows, Unix, Linux</w:t>
            </w:r>
          </w:p>
        </w:tc>
      </w:tr>
      <w:tr w14:paraId="72D44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 w:hRule="atLeast"/>
        </w:trPr>
        <w:tc>
          <w:tcPr>
            <w:tcW w:w="2808" w:type="dxa"/>
            <w:noWrap w:val="0"/>
            <w:vAlign w:val="top"/>
          </w:tcPr>
          <w:p w14:paraId="33D0323C">
            <w:pPr>
              <w:pStyle w:val="317"/>
              <w:rPr>
                <w:rFonts w:ascii="Calibri" w:hAnsi="Calibri" w:cs="Calibri"/>
                <w:b/>
                <w:bCs/>
                <w:sz w:val="22"/>
                <w:szCs w:val="22"/>
              </w:rPr>
            </w:pPr>
            <w:r>
              <w:rPr>
                <w:rFonts w:ascii="Calibri" w:hAnsi="Calibri" w:cs="Calibri"/>
                <w:b/>
                <w:bCs/>
                <w:sz w:val="22"/>
                <w:szCs w:val="22"/>
              </w:rPr>
              <w:t>Others</w:t>
            </w:r>
          </w:p>
        </w:tc>
        <w:tc>
          <w:tcPr>
            <w:tcW w:w="6750" w:type="dxa"/>
            <w:noWrap w:val="0"/>
            <w:vAlign w:val="top"/>
          </w:tcPr>
          <w:p w14:paraId="01A3E0E1">
            <w:pPr>
              <w:pStyle w:val="317"/>
              <w:rPr>
                <w:rFonts w:ascii="Calibri" w:hAnsi="Calibri" w:cs="Calibri"/>
                <w:sz w:val="22"/>
                <w:szCs w:val="22"/>
              </w:rPr>
            </w:pPr>
            <w:r>
              <w:rPr>
                <w:rFonts w:ascii="Calibri" w:hAnsi="Calibri" w:cs="Calibri"/>
                <w:sz w:val="22"/>
                <w:szCs w:val="22"/>
              </w:rPr>
              <w:t>Database Concepts, Design Patterns.</w:t>
            </w:r>
          </w:p>
        </w:tc>
      </w:tr>
    </w:tbl>
    <w:p w14:paraId="64FD44AB">
      <w:pPr>
        <w:pStyle w:val="308"/>
        <w:widowControl w:val="0"/>
        <w:tabs>
          <w:tab w:val="left" w:pos="0"/>
        </w:tabs>
        <w:spacing w:after="0"/>
        <w:ind w:left="0"/>
        <w:jc w:val="both"/>
        <w:rPr>
          <w:rFonts w:ascii="Calibri" w:hAnsi="Calibri" w:cs="Calibri"/>
        </w:rPr>
      </w:pPr>
    </w:p>
    <w:p w14:paraId="19D6878D">
      <w:pPr>
        <w:widowControl w:val="0"/>
        <w:tabs>
          <w:tab w:val="left" w:pos="0"/>
        </w:tabs>
        <w:jc w:val="both"/>
        <w:rPr>
          <w:rFonts w:ascii="Calibri" w:hAnsi="Calibri" w:cs="Calibri"/>
          <w:b/>
          <w:bCs/>
          <w:u w:val="single"/>
        </w:rPr>
      </w:pPr>
      <w:r>
        <w:rPr>
          <w:rFonts w:ascii="Calibri" w:hAnsi="Calibri" w:cs="Calibri"/>
          <w:b/>
          <w:bCs/>
          <w:u w:val="single"/>
        </w:rPr>
        <w:t>EDUCATION:</w:t>
      </w:r>
    </w:p>
    <w:p w14:paraId="1B684244">
      <w:pPr>
        <w:pStyle w:val="308"/>
        <w:widowControl w:val="0"/>
        <w:tabs>
          <w:tab w:val="left" w:pos="0"/>
        </w:tabs>
        <w:spacing w:after="0"/>
        <w:ind w:left="0"/>
        <w:jc w:val="both"/>
        <w:rPr>
          <w:rFonts w:ascii="Calibri" w:hAnsi="Calibri" w:cs="Calibri"/>
          <w:b/>
          <w:bCs/>
        </w:rPr>
      </w:pPr>
    </w:p>
    <w:p w14:paraId="75F5B4BE">
      <w:pPr>
        <w:pStyle w:val="308"/>
        <w:widowControl w:val="0"/>
        <w:numPr>
          <w:ilvl w:val="0"/>
          <w:numId w:val="4"/>
        </w:numPr>
        <w:tabs>
          <w:tab w:val="left" w:pos="0"/>
        </w:tabs>
        <w:jc w:val="both"/>
        <w:rPr>
          <w:rFonts w:ascii="Calibri" w:hAnsi="Calibri" w:cs="Calibri"/>
          <w:b/>
          <w:bCs/>
          <w:sz w:val="22"/>
          <w:szCs w:val="22"/>
        </w:rPr>
      </w:pPr>
      <w:r>
        <w:rPr>
          <w:rFonts w:ascii="Calibri" w:hAnsi="Calibri" w:cs="Calibri"/>
          <w:b/>
          <w:bCs/>
          <w:sz w:val="22"/>
          <w:szCs w:val="22"/>
        </w:rPr>
        <w:t>Master</w:t>
      </w:r>
      <w:r>
        <w:rPr>
          <w:rFonts w:ascii="Calibri" w:hAnsi="Calibri" w:cs="Calibri"/>
          <w:b/>
          <w:bCs/>
          <w:sz w:val="22"/>
          <w:szCs w:val="22"/>
          <w:lang w:val="en-US"/>
        </w:rPr>
        <w:t xml:space="preserve"> Of Technology </w:t>
      </w:r>
    </w:p>
    <w:p w14:paraId="2785F5A1">
      <w:pPr>
        <w:pStyle w:val="308"/>
        <w:widowControl w:val="0"/>
        <w:numPr>
          <w:ilvl w:val="0"/>
          <w:numId w:val="4"/>
        </w:numPr>
        <w:tabs>
          <w:tab w:val="left" w:pos="0"/>
        </w:tabs>
        <w:spacing w:after="0"/>
        <w:jc w:val="both"/>
        <w:rPr>
          <w:rFonts w:ascii="Calibri" w:hAnsi="Calibri" w:cs="Calibri"/>
          <w:b/>
          <w:bCs/>
          <w:sz w:val="22"/>
          <w:szCs w:val="22"/>
        </w:rPr>
      </w:pPr>
      <w:r>
        <w:rPr>
          <w:rFonts w:ascii="Calibri" w:hAnsi="Calibri" w:cs="Calibri"/>
          <w:b/>
          <w:bCs/>
          <w:sz w:val="22"/>
          <w:szCs w:val="22"/>
        </w:rPr>
        <w:t xml:space="preserve">Bachelor of </w:t>
      </w:r>
      <w:r>
        <w:rPr>
          <w:rFonts w:ascii="Calibri" w:hAnsi="Calibri" w:cs="Calibri"/>
          <w:b/>
          <w:bCs/>
          <w:sz w:val="22"/>
          <w:szCs w:val="22"/>
          <w:lang w:val="en-US"/>
        </w:rPr>
        <w:t xml:space="preserve">Technology </w:t>
      </w:r>
    </w:p>
    <w:p w14:paraId="0C5D7AE0">
      <w:pPr>
        <w:pStyle w:val="308"/>
        <w:widowControl w:val="0"/>
        <w:tabs>
          <w:tab w:val="left" w:pos="0"/>
        </w:tabs>
        <w:spacing w:after="0"/>
        <w:jc w:val="both"/>
        <w:rPr>
          <w:rFonts w:ascii="Calibri" w:hAnsi="Calibri" w:cs="Calibri"/>
          <w:b/>
          <w:bCs/>
          <w:sz w:val="22"/>
          <w:szCs w:val="22"/>
        </w:rPr>
      </w:pPr>
    </w:p>
    <w:p w14:paraId="1168E943">
      <w:pPr>
        <w:pStyle w:val="318"/>
        <w:jc w:val="both"/>
        <w:rPr>
          <w:rFonts w:ascii="Calibri" w:hAnsi="Calibri" w:cs="Calibri"/>
          <w:b/>
          <w:bCs/>
          <w:color w:val="00000A"/>
        </w:rPr>
      </w:pPr>
      <w:r>
        <w:rPr>
          <w:rFonts w:ascii="Calibri" w:hAnsi="Calibri" w:cs="Calibri"/>
          <w:b/>
          <w:bCs/>
          <w:color w:val="00000A"/>
          <w:u w:val="single"/>
        </w:rPr>
        <w:t>Achievements</w:t>
      </w:r>
      <w:r>
        <w:rPr>
          <w:rFonts w:ascii="Calibri" w:hAnsi="Calibri" w:cs="Calibri"/>
          <w:b/>
          <w:bCs/>
          <w:color w:val="00000A"/>
        </w:rPr>
        <w:t>:</w:t>
      </w:r>
    </w:p>
    <w:p w14:paraId="5DBE354D">
      <w:pPr>
        <w:pStyle w:val="318"/>
        <w:jc w:val="both"/>
        <w:rPr>
          <w:rFonts w:ascii="Calibri" w:hAnsi="Calibri" w:cs="Calibri"/>
          <w:b/>
          <w:bCs/>
          <w:color w:val="00000A"/>
          <w:sz w:val="20"/>
          <w:szCs w:val="20"/>
        </w:rPr>
      </w:pPr>
    </w:p>
    <w:p w14:paraId="397A4C37">
      <w:pPr>
        <w:pStyle w:val="318"/>
        <w:numPr>
          <w:ilvl w:val="0"/>
          <w:numId w:val="5"/>
        </w:numPr>
        <w:ind w:left="360"/>
        <w:jc w:val="both"/>
        <w:rPr>
          <w:rFonts w:ascii="Calibri" w:hAnsi="Calibri" w:cs="Calibri"/>
          <w:bCs/>
          <w:color w:val="00000A"/>
          <w:sz w:val="22"/>
          <w:szCs w:val="22"/>
        </w:rPr>
      </w:pPr>
      <w:r>
        <w:rPr>
          <w:rFonts w:ascii="Calibri" w:hAnsi="Calibri" w:cs="Calibri"/>
          <w:b/>
          <w:color w:val="00000A"/>
        </w:rPr>
        <w:t>National Computer System (NCS) Singapore, Heroes Awards 2023 - Best Quality Award</w:t>
      </w:r>
    </w:p>
    <w:p w14:paraId="0833D8C3">
      <w:pPr>
        <w:pStyle w:val="318"/>
        <w:ind w:left="360"/>
        <w:jc w:val="both"/>
        <w:rPr>
          <w:rFonts w:ascii="Calibri" w:hAnsi="Calibri" w:cs="Calibri"/>
          <w:bCs/>
          <w:color w:val="00000A"/>
          <w:sz w:val="22"/>
          <w:szCs w:val="22"/>
        </w:rPr>
      </w:pPr>
      <w:r>
        <w:rPr>
          <w:rFonts w:ascii="Calibri" w:hAnsi="Calibri" w:cs="Calibri"/>
          <w:bCs/>
          <w:color w:val="00000A"/>
          <w:sz w:val="22"/>
          <w:szCs w:val="22"/>
        </w:rPr>
        <w:t xml:space="preserve">Awarded the </w:t>
      </w:r>
      <w:r>
        <w:rPr>
          <w:rFonts w:ascii="Calibri" w:hAnsi="Calibri" w:cs="Calibri"/>
          <w:b/>
          <w:bCs/>
          <w:color w:val="00000A"/>
          <w:sz w:val="22"/>
          <w:szCs w:val="22"/>
        </w:rPr>
        <w:t>Gold Award</w:t>
      </w:r>
      <w:r>
        <w:rPr>
          <w:rFonts w:ascii="Calibri" w:hAnsi="Calibri" w:cs="Calibri"/>
          <w:bCs/>
          <w:color w:val="00000A"/>
          <w:sz w:val="22"/>
          <w:szCs w:val="22"/>
        </w:rPr>
        <w:t xml:space="preserve"> for exceptional contributions to code quality and project excellence, demonstrating outstanding commitment and performance.</w:t>
      </w:r>
    </w:p>
    <w:p w14:paraId="2B71E82D">
      <w:pPr>
        <w:pStyle w:val="318"/>
        <w:numPr>
          <w:ilvl w:val="0"/>
          <w:numId w:val="5"/>
        </w:numPr>
        <w:ind w:left="360"/>
        <w:jc w:val="both"/>
        <w:rPr>
          <w:rFonts w:ascii="Calibri" w:hAnsi="Calibri" w:cs="Calibri"/>
          <w:b/>
          <w:bCs/>
          <w:color w:val="00000A"/>
          <w:sz w:val="22"/>
          <w:szCs w:val="22"/>
        </w:rPr>
      </w:pPr>
      <w:r>
        <w:rPr>
          <w:rFonts w:ascii="Calibri" w:hAnsi="Calibri" w:cs="Calibri"/>
          <w:b/>
          <w:bCs/>
          <w:color w:val="00000A"/>
          <w:sz w:val="22"/>
          <w:szCs w:val="22"/>
        </w:rPr>
        <w:t>Altimetrik India Spot Award</w:t>
      </w:r>
    </w:p>
    <w:p w14:paraId="4A81170F">
      <w:pPr>
        <w:pStyle w:val="318"/>
        <w:ind w:left="360"/>
        <w:jc w:val="both"/>
        <w:rPr>
          <w:rFonts w:ascii="Calibri" w:hAnsi="Calibri" w:cs="Calibri"/>
          <w:bCs/>
          <w:color w:val="00000A"/>
          <w:sz w:val="22"/>
          <w:szCs w:val="22"/>
        </w:rPr>
      </w:pPr>
      <w:r>
        <w:rPr>
          <w:rFonts w:ascii="Calibri" w:hAnsi="Calibri" w:cs="Calibri"/>
          <w:bCs/>
          <w:color w:val="00000A"/>
          <w:sz w:val="22"/>
          <w:szCs w:val="22"/>
        </w:rPr>
        <w:t xml:space="preserve">Received the </w:t>
      </w:r>
      <w:r>
        <w:rPr>
          <w:rFonts w:ascii="Calibri" w:hAnsi="Calibri" w:cs="Calibri"/>
          <w:b/>
          <w:bCs/>
          <w:color w:val="00000A"/>
          <w:sz w:val="22"/>
          <w:szCs w:val="22"/>
        </w:rPr>
        <w:t>Spot Award</w:t>
      </w:r>
      <w:r>
        <w:rPr>
          <w:rFonts w:ascii="Calibri" w:hAnsi="Calibri" w:cs="Calibri"/>
          <w:bCs/>
          <w:color w:val="00000A"/>
          <w:sz w:val="22"/>
          <w:szCs w:val="22"/>
        </w:rPr>
        <w:t xml:space="preserve"> for exceptional teamwork and significant contributions to the successful completion of Project Ongoing Revenue Budget.</w:t>
      </w:r>
    </w:p>
    <w:p w14:paraId="60714F55">
      <w:pPr>
        <w:pStyle w:val="308"/>
        <w:widowControl w:val="0"/>
        <w:tabs>
          <w:tab w:val="left" w:pos="0"/>
        </w:tabs>
        <w:spacing w:after="0"/>
        <w:ind w:left="0"/>
        <w:jc w:val="both"/>
        <w:rPr>
          <w:rFonts w:ascii="Calibri" w:hAnsi="Calibri" w:cs="Calibri"/>
          <w:b/>
          <w:bCs/>
          <w:u w:val="single"/>
        </w:rPr>
      </w:pPr>
    </w:p>
    <w:p w14:paraId="1A4A3C9B">
      <w:pPr>
        <w:pStyle w:val="308"/>
        <w:widowControl w:val="0"/>
        <w:tabs>
          <w:tab w:val="left" w:pos="0"/>
        </w:tabs>
        <w:spacing w:after="0"/>
        <w:ind w:left="0"/>
        <w:jc w:val="both"/>
        <w:rPr>
          <w:rFonts w:ascii="Calibri" w:hAnsi="Calibri" w:cs="Calibri"/>
          <w:b/>
          <w:bCs/>
          <w:u w:val="single"/>
        </w:rPr>
      </w:pPr>
    </w:p>
    <w:p w14:paraId="443D63F6">
      <w:pPr>
        <w:pStyle w:val="308"/>
        <w:widowControl w:val="0"/>
        <w:tabs>
          <w:tab w:val="left" w:pos="0"/>
        </w:tabs>
        <w:spacing w:after="0"/>
        <w:ind w:left="0"/>
        <w:jc w:val="both"/>
        <w:rPr>
          <w:rFonts w:ascii="Calibri" w:hAnsi="Calibri" w:cs="Calibri"/>
          <w:b/>
          <w:bCs/>
          <w:sz w:val="28"/>
          <w:szCs w:val="28"/>
          <w:u w:val="single"/>
          <w:lang w:val="en-US"/>
        </w:rPr>
      </w:pPr>
      <w:r>
        <w:rPr>
          <w:rFonts w:ascii="Calibri" w:hAnsi="Calibri" w:cs="Calibri"/>
          <w:b/>
          <w:bCs/>
          <w:sz w:val="28"/>
          <w:szCs w:val="28"/>
          <w:u w:val="single"/>
        </w:rPr>
        <w:t>PROFESSIONAL EXPERIENCE</w:t>
      </w:r>
      <w:r>
        <w:rPr>
          <w:rFonts w:ascii="Calibri" w:hAnsi="Calibri" w:cs="Calibri"/>
          <w:b/>
          <w:bCs/>
          <w:sz w:val="28"/>
          <w:szCs w:val="28"/>
          <w:u w:val="single"/>
          <w:lang w:val="en-US"/>
        </w:rPr>
        <w:t>:</w:t>
      </w:r>
    </w:p>
    <w:p w14:paraId="4E8142B0">
      <w:pPr>
        <w:pStyle w:val="308"/>
        <w:widowControl w:val="0"/>
        <w:tabs>
          <w:tab w:val="left" w:pos="0"/>
        </w:tabs>
        <w:spacing w:after="0"/>
        <w:ind w:left="0"/>
        <w:jc w:val="both"/>
        <w:rPr>
          <w:rFonts w:ascii="Calibri" w:hAnsi="Calibri" w:cs="Calibri"/>
          <w:b/>
          <w:bCs/>
          <w:u w:val="single"/>
          <w:lang w:val="en-US"/>
        </w:rPr>
      </w:pPr>
    </w:p>
    <w:p w14:paraId="6DB236F9">
      <w:pPr>
        <w:pStyle w:val="308"/>
        <w:widowControl w:val="0"/>
        <w:tabs>
          <w:tab w:val="left" w:pos="0"/>
        </w:tabs>
        <w:ind w:left="0"/>
        <w:rPr>
          <w:rFonts w:ascii="Calibri" w:hAnsi="Calibri" w:cs="Calibri"/>
          <w:b/>
          <w:bCs/>
          <w:sz w:val="22"/>
          <w:szCs w:val="22"/>
          <w:lang w:val="en-US"/>
        </w:rPr>
      </w:pPr>
      <w:r>
        <w:rPr>
          <w:rFonts w:ascii="Calibri" w:hAnsi="Calibri" w:cs="Calibri"/>
          <w:b/>
          <w:bCs/>
          <w:lang w:val="en-US"/>
        </w:rPr>
        <w:t xml:space="preserve">Software Engineer </w:t>
      </w:r>
      <w:r>
        <w:rPr>
          <w:rFonts w:ascii="Calibri" w:hAnsi="Calibri" w:cs="Calibri"/>
          <w:b/>
          <w:bCs/>
          <w:sz w:val="22"/>
          <w:szCs w:val="22"/>
          <w:lang w:val="en-US"/>
        </w:rPr>
        <w:t xml:space="preserve">at </w:t>
      </w:r>
      <w:r>
        <w:rPr>
          <w:rFonts w:ascii="Calibri" w:hAnsi="Calibri" w:cs="Calibri"/>
          <w:b/>
          <w:color w:val="00000A"/>
          <w:sz w:val="22"/>
          <w:szCs w:val="22"/>
        </w:rPr>
        <w:t>National Computer System (NCS) Singapore</w:t>
      </w:r>
      <w:r>
        <w:t xml:space="preserve">  </w:t>
      </w:r>
      <w:r>
        <w:fldChar w:fldCharType="begin"/>
      </w:r>
      <w:r>
        <w:instrText xml:space="preserve"> INCLUDEPICTURE "https://www.ncs.co/dam/jcr:68e48c73-c3bf-443b-bf66-cb5f4e8bc7fe/ncs_logo.png" \* MERGEFORMATINET </w:instrText>
      </w:r>
      <w:r>
        <w:fldChar w:fldCharType="separate"/>
      </w:r>
      <w:r>
        <w:drawing>
          <wp:inline distT="0" distB="0" distL="0" distR="0">
            <wp:extent cx="737870" cy="167005"/>
            <wp:effectExtent l="0" t="0" r="0" b="0"/>
            <wp:docPr id="3" name="_x0000_i1026"/>
            <wp:cNvGraphicFramePr/>
            <a:graphic xmlns:a="http://schemas.openxmlformats.org/drawingml/2006/main">
              <a:graphicData uri="http://schemas.openxmlformats.org/drawingml/2006/picture">
                <pic:pic xmlns:pic="http://schemas.openxmlformats.org/drawingml/2006/picture">
                  <pic:nvPicPr>
                    <pic:cNvPr id="3" name="_x0000_i1026"/>
                    <pic:cNvPicPr/>
                  </pic:nvPicPr>
                  <pic:blipFill>
                    <a:blip r:embed="rId6"/>
                    <a:stretch>
                      <a:fillRect/>
                    </a:stretch>
                  </pic:blipFill>
                  <pic:spPr>
                    <a:xfrm>
                      <a:off x="0" y="0"/>
                      <a:ext cx="737921" cy="167335"/>
                    </a:xfrm>
                    <a:prstGeom prst="rect">
                      <a:avLst/>
                    </a:prstGeom>
                    <a:noFill/>
                    <a:ln>
                      <a:noFill/>
                    </a:ln>
                  </pic:spPr>
                </pic:pic>
              </a:graphicData>
            </a:graphic>
          </wp:inline>
        </w:drawing>
      </w:r>
      <w:r>
        <w:fldChar w:fldCharType="end"/>
      </w:r>
    </w:p>
    <w:p w14:paraId="62418405">
      <w:pPr>
        <w:pStyle w:val="308"/>
        <w:widowControl w:val="0"/>
        <w:tabs>
          <w:tab w:val="left" w:pos="0"/>
        </w:tabs>
        <w:ind w:left="0"/>
        <w:rPr>
          <w:rFonts w:ascii="Calibri" w:hAnsi="Calibri" w:cs="Calibri"/>
          <w:b/>
          <w:bCs/>
          <w:sz w:val="22"/>
          <w:szCs w:val="22"/>
          <w:lang w:val="en-US"/>
        </w:rPr>
      </w:pPr>
      <w:r>
        <w:rPr>
          <w:rFonts w:ascii="Calibri" w:hAnsi="Calibri" w:cs="Calibri"/>
          <w:b/>
          <w:bCs/>
          <w:sz w:val="22"/>
          <w:szCs w:val="22"/>
          <w:lang w:val="en-US"/>
        </w:rPr>
        <w:t>Singapore |February 2024 – January 2025</w:t>
      </w:r>
    </w:p>
    <w:p w14:paraId="71F1C3F1">
      <w:pPr>
        <w:pStyle w:val="308"/>
        <w:widowControl w:val="0"/>
        <w:tabs>
          <w:tab w:val="left" w:pos="0"/>
        </w:tabs>
        <w:ind w:left="0"/>
        <w:rPr>
          <w:rFonts w:ascii="Calibri" w:hAnsi="Calibri" w:cs="Calibri"/>
          <w:b/>
          <w:bCs/>
          <w:sz w:val="22"/>
          <w:szCs w:val="22"/>
          <w:lang w:val="en-US"/>
        </w:rPr>
      </w:pPr>
      <w:r>
        <w:rPr>
          <w:rFonts w:ascii="Calibri" w:hAnsi="Calibri" w:cs="Calibri"/>
          <w:b/>
          <w:bCs/>
          <w:sz w:val="22"/>
          <w:szCs w:val="22"/>
          <w:lang w:val="en-US"/>
        </w:rPr>
        <w:t>Client: Ministry of Manpower</w:t>
      </w:r>
    </w:p>
    <w:p w14:paraId="2F7B34B0">
      <w:pPr>
        <w:pStyle w:val="308"/>
        <w:widowControl w:val="0"/>
        <w:tabs>
          <w:tab w:val="left" w:pos="0"/>
        </w:tabs>
        <w:ind w:left="0"/>
        <w:rPr>
          <w:rFonts w:ascii="Calibri" w:hAnsi="Calibri" w:cs="Calibri"/>
          <w:b/>
          <w:bCs/>
          <w:sz w:val="22"/>
          <w:szCs w:val="22"/>
          <w:lang w:val="en-US"/>
        </w:rPr>
      </w:pPr>
    </w:p>
    <w:p w14:paraId="06629BEE">
      <w:pPr>
        <w:pStyle w:val="308"/>
        <w:widowControl w:val="0"/>
        <w:tabs>
          <w:tab w:val="left" w:pos="0"/>
        </w:tabs>
        <w:ind w:left="0"/>
        <w:rPr>
          <w:rFonts w:ascii="Calibri" w:hAnsi="Calibri" w:cs="Calibri"/>
          <w:b/>
          <w:bCs/>
          <w:sz w:val="22"/>
          <w:szCs w:val="22"/>
          <w:lang w:val="en-US"/>
        </w:rPr>
      </w:pPr>
      <w:r>
        <w:rPr>
          <w:rFonts w:ascii="Calibri" w:hAnsi="Calibri" w:cs="Calibri"/>
          <w:b/>
          <w:bCs/>
          <w:lang w:val="en-US"/>
        </w:rPr>
        <w:t xml:space="preserve">Senior Lead Consultant </w:t>
      </w:r>
      <w:r>
        <w:rPr>
          <w:rFonts w:ascii="Calibri" w:hAnsi="Calibri" w:cs="Calibri"/>
          <w:b/>
          <w:bCs/>
          <w:sz w:val="22"/>
          <w:szCs w:val="22"/>
          <w:lang w:val="en-US"/>
        </w:rPr>
        <w:t>at QUESS Singapore</w:t>
      </w:r>
      <w:r>
        <w:rPr>
          <w:rFonts w:ascii="Calibri" w:hAnsi="Calibri" w:cs="Calibri"/>
          <w:b/>
          <w:bCs/>
          <w:sz w:val="22"/>
          <w:szCs w:val="22"/>
          <w:lang w:val="en-US"/>
        </w:rPr>
        <w:drawing>
          <wp:inline distT="0" distB="0" distL="0" distR="0">
            <wp:extent cx="739775" cy="273685"/>
            <wp:effectExtent l="0" t="0" r="0" b="0"/>
            <wp:docPr id="4" name="_x0000_s2050"/>
            <wp:cNvGraphicFramePr/>
            <a:graphic xmlns:a="http://schemas.openxmlformats.org/drawingml/2006/main">
              <a:graphicData uri="http://schemas.openxmlformats.org/drawingml/2006/picture">
                <pic:pic xmlns:pic="http://schemas.openxmlformats.org/drawingml/2006/picture">
                  <pic:nvPicPr>
                    <pic:cNvPr id="4" name="_x0000_s2050"/>
                    <pic:cNvPicPr/>
                  </pic:nvPicPr>
                  <pic:blipFill>
                    <a:blip r:embed="rId7"/>
                    <a:srcRect t="30833" b="32167"/>
                    <a:stretch>
                      <a:fillRect/>
                    </a:stretch>
                  </pic:blipFill>
                  <pic:spPr>
                    <a:xfrm>
                      <a:off x="0" y="0"/>
                      <a:ext cx="739775" cy="273685"/>
                    </a:xfrm>
                    <a:prstGeom prst="rect">
                      <a:avLst/>
                    </a:prstGeom>
                    <a:noFill/>
                    <a:ln>
                      <a:noFill/>
                    </a:ln>
                  </pic:spPr>
                </pic:pic>
              </a:graphicData>
            </a:graphic>
          </wp:inline>
        </w:drawing>
      </w:r>
    </w:p>
    <w:p w14:paraId="6809D6BE">
      <w:pPr>
        <w:pStyle w:val="308"/>
        <w:widowControl w:val="0"/>
        <w:tabs>
          <w:tab w:val="left" w:pos="0"/>
        </w:tabs>
        <w:ind w:left="0"/>
        <w:rPr>
          <w:rFonts w:ascii="Calibri" w:hAnsi="Calibri" w:cs="Calibri"/>
          <w:b/>
          <w:bCs/>
          <w:sz w:val="22"/>
          <w:szCs w:val="22"/>
          <w:lang w:val="en-US"/>
        </w:rPr>
      </w:pPr>
      <w:r>
        <w:rPr>
          <w:rFonts w:ascii="Calibri" w:hAnsi="Calibri" w:cs="Calibri"/>
          <w:b/>
          <w:bCs/>
          <w:sz w:val="22"/>
          <w:szCs w:val="22"/>
          <w:lang w:val="en-US"/>
        </w:rPr>
        <w:t>Singapore |February 2022 - February 2024</w:t>
      </w:r>
    </w:p>
    <w:p w14:paraId="724022F9">
      <w:pPr>
        <w:pStyle w:val="308"/>
        <w:widowControl w:val="0"/>
        <w:tabs>
          <w:tab w:val="left" w:pos="0"/>
        </w:tabs>
        <w:spacing w:after="0"/>
        <w:ind w:left="-720"/>
        <w:rPr>
          <w:rFonts w:ascii="Calibri" w:hAnsi="Calibri" w:cs="Calibri"/>
          <w:b/>
          <w:bCs/>
          <w:sz w:val="22"/>
          <w:szCs w:val="22"/>
          <w:lang w:val="en-US"/>
        </w:rPr>
      </w:pPr>
      <w:r>
        <w:rPr>
          <w:rFonts w:ascii="Calibri" w:hAnsi="Calibri" w:cs="Calibri"/>
          <w:b/>
          <w:bCs/>
          <w:sz w:val="22"/>
          <w:szCs w:val="22"/>
          <w:lang w:val="en-US"/>
        </w:rPr>
        <w:t xml:space="preserve">              Client: Ministry of Manpower</w:t>
      </w:r>
    </w:p>
    <w:p w14:paraId="7B7EA157">
      <w:pPr>
        <w:pStyle w:val="308"/>
        <w:widowControl w:val="0"/>
        <w:tabs>
          <w:tab w:val="left" w:pos="0"/>
        </w:tabs>
        <w:spacing w:after="0"/>
        <w:ind w:left="-720"/>
        <w:rPr>
          <w:rStyle w:val="29"/>
          <w:rFonts w:ascii="Calibri" w:hAnsi="Calibri" w:cs="Calibri"/>
          <w:sz w:val="22"/>
          <w:szCs w:val="22"/>
          <w:lang w:val="en-US"/>
        </w:rPr>
      </w:pPr>
      <w:r>
        <w:rPr>
          <w:rStyle w:val="29"/>
          <w:rFonts w:ascii="Calibri" w:hAnsi="Calibri" w:cs="Calibri"/>
          <w:sz w:val="22"/>
          <w:szCs w:val="22"/>
          <w:lang w:val="en-US"/>
        </w:rPr>
        <w:tab/>
      </w:r>
    </w:p>
    <w:p w14:paraId="0C5CBE29">
      <w:pPr>
        <w:pStyle w:val="308"/>
        <w:widowControl w:val="0"/>
        <w:tabs>
          <w:tab w:val="left" w:pos="0"/>
        </w:tabs>
        <w:spacing w:after="0"/>
        <w:ind w:left="-720"/>
        <w:rPr>
          <w:rStyle w:val="29"/>
          <w:rFonts w:ascii="Calibri" w:hAnsi="Calibri" w:cs="Calibri"/>
          <w:sz w:val="22"/>
          <w:szCs w:val="22"/>
          <w:lang w:val="en-US"/>
        </w:rPr>
      </w:pPr>
      <w:r>
        <w:rPr>
          <w:rStyle w:val="29"/>
          <w:rFonts w:ascii="Calibri" w:hAnsi="Calibri" w:cs="Calibri"/>
          <w:sz w:val="22"/>
          <w:szCs w:val="22"/>
          <w:lang w:val="en-US"/>
        </w:rPr>
        <w:tab/>
      </w:r>
      <w:r>
        <w:rPr>
          <w:rStyle w:val="29"/>
          <w:rFonts w:ascii="Calibri" w:hAnsi="Calibri" w:cs="Calibri"/>
          <w:sz w:val="22"/>
          <w:szCs w:val="22"/>
          <w:lang w:val="en-US"/>
        </w:rPr>
        <w:t>Project: FWLS Singapore (Foreign Worker Levy System)</w:t>
      </w:r>
    </w:p>
    <w:p w14:paraId="57173405">
      <w:pPr>
        <w:pStyle w:val="28"/>
        <w:rPr>
          <w:rFonts w:ascii="Calibri" w:hAnsi="Calibri" w:cs="Calibri"/>
          <w:sz w:val="22"/>
          <w:szCs w:val="22"/>
        </w:rPr>
      </w:pPr>
      <w:r>
        <w:rPr>
          <w:rStyle w:val="29"/>
          <w:rFonts w:ascii="Calibri" w:hAnsi="Calibri" w:cs="Calibri"/>
          <w:sz w:val="22"/>
          <w:szCs w:val="22"/>
        </w:rPr>
        <w:t xml:space="preserve">Description: </w:t>
      </w:r>
      <w:r>
        <w:rPr>
          <w:rFonts w:ascii="Calibri" w:hAnsi="Calibri" w:cs="Calibri"/>
          <w:sz w:val="22"/>
          <w:szCs w:val="22"/>
        </w:rPr>
        <w:br w:type="textWrapping" w:clear="all"/>
      </w:r>
      <w:r>
        <w:rPr>
          <w:rFonts w:ascii="Calibri" w:hAnsi="Calibri" w:cs="Calibri"/>
          <w:sz w:val="22"/>
          <w:szCs w:val="22"/>
        </w:rPr>
        <w:t xml:space="preserve">The </w:t>
      </w:r>
      <w:r>
        <w:rPr>
          <w:rStyle w:val="29"/>
          <w:rFonts w:ascii="Calibri" w:hAnsi="Calibri" w:cs="Calibri"/>
          <w:sz w:val="22"/>
          <w:szCs w:val="22"/>
        </w:rPr>
        <w:t>Foreign Worker Levy System (FWLS)</w:t>
      </w:r>
      <w:r>
        <w:rPr>
          <w:rFonts w:ascii="Calibri" w:hAnsi="Calibri" w:cs="Calibri"/>
          <w:sz w:val="22"/>
          <w:szCs w:val="22"/>
        </w:rPr>
        <w:t xml:space="preserve"> is an automated platform developed for the Singapore government to manage and process foreign worker levies. It enables employers to make timely levy payments, track levy statuses, and manage compliance with government regulations concerning foreign workers. The system ensures accurate calculation of levies, penalties, and deductions while streamlining the reporting and reconciliation processes.</w:t>
      </w:r>
    </w:p>
    <w:p w14:paraId="2BC0DB39">
      <w:pPr>
        <w:shd w:val="clear" w:color="auto" w:fill="FFFFFF"/>
        <w:tabs>
          <w:tab w:val="left" w:pos="490"/>
        </w:tabs>
        <w:rPr>
          <w:rFonts w:ascii="Calibri" w:hAnsi="Calibri" w:cs="Calibri"/>
          <w:b/>
          <w:bCs/>
        </w:rPr>
      </w:pPr>
      <w:r>
        <w:rPr>
          <w:rFonts w:ascii="Calibri" w:hAnsi="Calibri" w:cs="Calibri"/>
          <w:b/>
          <w:bCs/>
        </w:rPr>
        <w:t>Roles and Responsibilities:</w:t>
      </w:r>
    </w:p>
    <w:p w14:paraId="4DBFA1E4">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Cs/>
        </w:rPr>
        <w:t>Collaborated</w:t>
      </w:r>
      <w:r>
        <w:rPr>
          <w:rFonts w:ascii="Calibri" w:hAnsi="Calibri" w:cs="Calibri"/>
        </w:rPr>
        <w:t xml:space="preserve"> with cross-functional teams in an </w:t>
      </w:r>
      <w:r>
        <w:rPr>
          <w:rFonts w:ascii="Calibri" w:hAnsi="Calibri" w:cs="Calibri"/>
          <w:b/>
        </w:rPr>
        <w:t>Agile</w:t>
      </w:r>
      <w:r>
        <w:rPr>
          <w:rFonts w:ascii="Calibri" w:hAnsi="Calibri" w:cs="Calibri"/>
        </w:rPr>
        <w:t xml:space="preserve"> environment, delivering high-quality software solutions on time and fostering continuous integration and deployment practices.</w:t>
      </w:r>
    </w:p>
    <w:p w14:paraId="407F20CB">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Designed microservices architecture</w:t>
      </w:r>
      <w:r>
        <w:rPr>
          <w:rFonts w:ascii="Calibri" w:hAnsi="Calibri" w:cs="Calibri"/>
        </w:rPr>
        <w:t xml:space="preserve"> to ensure modular development, improving maintainability and scalability of complex applications across multiple environments.</w:t>
      </w:r>
    </w:p>
    <w:p w14:paraId="6D4C5F54">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Developed and maintained RESTful APIs</w:t>
      </w:r>
      <w:r>
        <w:rPr>
          <w:rFonts w:ascii="Calibri" w:hAnsi="Calibri" w:cs="Calibri"/>
        </w:rPr>
        <w:t>, optimizing backend service performance and scalability to meet evolving business requirements.</w:t>
      </w:r>
    </w:p>
    <w:p w14:paraId="6E92341C">
      <w:pPr>
        <w:keepNext w:val="0"/>
        <w:keepLines w:val="0"/>
        <w:widowControl/>
        <w:suppressLineNumbers w:val="0"/>
        <w:ind w:left="360" w:hanging="360" w:hangingChars="150"/>
        <w:rPr>
          <w:rFonts w:ascii="Calibri" w:hAnsi="Calibri" w:cs="Calibri" w:eastAsiaTheme="minorEastAsia"/>
          <w:sz w:val="22"/>
          <w:szCs w:val="22"/>
          <w:lang w:val="en-IN" w:eastAsia="en-IN" w:bidi="ar-SA"/>
        </w:rPr>
      </w:pPr>
      <w:r>
        <w:rPr>
          <w:rFonts w:ascii="Symbol" w:hAnsi="Symbol" w:eastAsia="Symbol" w:cs="Symbol"/>
          <w:sz w:val="24"/>
        </w:rPr>
        <w:t>·</w:t>
      </w:r>
      <w:r>
        <w:rPr>
          <w:rFonts w:hint="eastAsia" w:ascii="Calibri" w:hAnsi="Calibri" w:cs="Calibri" w:eastAsiaTheme="minorEastAsia"/>
          <w:sz w:val="22"/>
          <w:szCs w:val="22"/>
          <w:lang w:val="en-IN" w:eastAsia="en-IN" w:bidi="ar-SA"/>
        </w:rPr>
        <w:t xml:space="preserve">  </w:t>
      </w:r>
      <w:r>
        <w:rPr>
          <w:rFonts w:hint="default" w:ascii="Calibri" w:hAnsi="Calibri" w:cs="Calibri"/>
          <w:sz w:val="22"/>
          <w:szCs w:val="22"/>
          <w:lang w:val="en-US" w:eastAsia="en-IN" w:bidi="ar-SA"/>
        </w:rPr>
        <w:t xml:space="preserve">   </w:t>
      </w:r>
      <w:r>
        <w:rPr>
          <w:rFonts w:ascii="Calibri" w:hAnsi="Calibri" w:cs="Calibri" w:eastAsiaTheme="minorEastAsia"/>
          <w:sz w:val="22"/>
          <w:szCs w:val="22"/>
          <w:lang w:val="en-IN" w:eastAsia="en-IN" w:bidi="ar-SA"/>
        </w:rPr>
        <w:t xml:space="preserve">Leveraged </w:t>
      </w:r>
      <w:r>
        <w:rPr>
          <w:rFonts w:ascii="Calibri" w:hAnsi="Calibri" w:cs="Calibri" w:eastAsiaTheme="minorEastAsia"/>
          <w:b/>
          <w:bCs/>
          <w:sz w:val="22"/>
          <w:szCs w:val="22"/>
          <w:lang w:val="en-IN" w:eastAsia="en-IN" w:bidi="ar-SA"/>
        </w:rPr>
        <w:t>AWS SNS &amp; SQS</w:t>
      </w:r>
      <w:r>
        <w:rPr>
          <w:rFonts w:ascii="Calibri" w:hAnsi="Calibri" w:cs="Calibri" w:eastAsiaTheme="minorEastAsia"/>
          <w:sz w:val="22"/>
          <w:szCs w:val="22"/>
          <w:lang w:val="en-IN" w:eastAsia="en-IN" w:bidi="ar-SA"/>
        </w:rPr>
        <w:t xml:space="preserve"> for event-driven messaging, ensuring reliable and scalable asynchronous communication between microservices.</w:t>
      </w:r>
    </w:p>
    <w:p w14:paraId="45360093">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eastAsiaTheme="minorEastAsia"/>
          <w:sz w:val="22"/>
          <w:szCs w:val="22"/>
          <w:lang w:val="en-IN" w:eastAsia="en-IN" w:bidi="ar-SA"/>
        </w:rPr>
        <w:t xml:space="preserve">Developed </w:t>
      </w:r>
      <w:r>
        <w:rPr>
          <w:rFonts w:ascii="Calibri" w:hAnsi="Calibri" w:cs="Calibri" w:eastAsiaTheme="minorEastAsia"/>
          <w:b/>
          <w:bCs/>
          <w:sz w:val="22"/>
          <w:szCs w:val="22"/>
          <w:lang w:val="en-IN" w:eastAsia="en-IN" w:bidi="ar-SA"/>
        </w:rPr>
        <w:t>AWS Lambda</w:t>
      </w:r>
      <w:r>
        <w:rPr>
          <w:rFonts w:ascii="Calibri" w:hAnsi="Calibri" w:cs="Calibri" w:eastAsiaTheme="minorEastAsia"/>
          <w:sz w:val="22"/>
          <w:szCs w:val="22"/>
          <w:lang w:val="en-IN" w:eastAsia="en-IN" w:bidi="ar-SA"/>
        </w:rPr>
        <w:t xml:space="preserve"> functions in </w:t>
      </w:r>
      <w:bookmarkStart w:id="0" w:name="_GoBack"/>
      <w:r>
        <w:rPr>
          <w:rFonts w:ascii="Calibri" w:hAnsi="Calibri" w:cs="Calibri" w:eastAsiaTheme="minorEastAsia"/>
          <w:b/>
          <w:bCs/>
          <w:sz w:val="22"/>
          <w:szCs w:val="22"/>
          <w:lang w:val="en-IN" w:eastAsia="en-IN" w:bidi="ar-SA"/>
        </w:rPr>
        <w:t>Node.js</w:t>
      </w:r>
      <w:bookmarkEnd w:id="0"/>
      <w:r>
        <w:rPr>
          <w:rFonts w:ascii="Calibri" w:hAnsi="Calibri" w:cs="Calibri" w:eastAsiaTheme="minorEastAsia"/>
          <w:sz w:val="22"/>
          <w:szCs w:val="22"/>
          <w:lang w:val="en-IN" w:eastAsia="en-IN" w:bidi="ar-SA"/>
        </w:rPr>
        <w:t xml:space="preserve"> to handle event-driven workflows, automating processing for backend services.</w:t>
      </w:r>
    </w:p>
    <w:p w14:paraId="09FAB445">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Integrated third-party APIs</w:t>
      </w:r>
      <w:r>
        <w:rPr>
          <w:rFonts w:ascii="Calibri" w:hAnsi="Calibri" w:cs="Calibri"/>
        </w:rPr>
        <w:t xml:space="preserve"> to extend application functionality, including creating APIs for SMS sending and status retrieval, resulting in seamless communication services.</w:t>
      </w:r>
    </w:p>
    <w:p w14:paraId="7417272D">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Leveraged Spring Batch</w:t>
      </w:r>
      <w:r>
        <w:rPr>
          <w:rFonts w:ascii="Calibri" w:hAnsi="Calibri" w:cs="Calibri"/>
        </w:rPr>
        <w:t xml:space="preserve"> for efficient data processing, implementing job scheduling, and management to handle large volumes of data with accuracy and speed.</w:t>
      </w:r>
    </w:p>
    <w:p w14:paraId="0CE4B91E">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Implemented robust exception handling</w:t>
      </w:r>
      <w:r>
        <w:rPr>
          <w:rFonts w:ascii="Calibri" w:hAnsi="Calibri" w:cs="Calibri"/>
        </w:rPr>
        <w:t xml:space="preserve"> in Java 1.8 Spring Boot for REST APIs, enhancing system stability and resilience against errors.</w:t>
      </w:r>
    </w:p>
    <w:p w14:paraId="757FD7E9">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Deployed and managed cloud-based applications</w:t>
      </w:r>
      <w:r>
        <w:rPr>
          <w:rFonts w:ascii="Calibri" w:hAnsi="Calibri" w:cs="Calibri"/>
        </w:rPr>
        <w:t xml:space="preserve"> using AWS services (EC2, S3, CloudWatch), ensuring high availability and scalability.</w:t>
      </w:r>
    </w:p>
    <w:p w14:paraId="6DEEE7A2">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Utilized JPA for object-relational mapping</w:t>
      </w:r>
      <w:r>
        <w:rPr>
          <w:rFonts w:ascii="Calibri" w:hAnsi="Calibri" w:cs="Calibri"/>
        </w:rPr>
        <w:t>, streamlining database interactions and improving overall application performance with efficient data management techniques.</w:t>
      </w:r>
    </w:p>
    <w:p w14:paraId="77008BDD">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rPr>
        <w:t xml:space="preserve">Implemented </w:t>
      </w:r>
      <w:r>
        <w:rPr>
          <w:rFonts w:ascii="Calibri" w:hAnsi="Calibri" w:cs="Calibri"/>
          <w:b/>
        </w:rPr>
        <w:t>JUnit</w:t>
      </w:r>
      <w:r>
        <w:rPr>
          <w:rFonts w:ascii="Calibri" w:hAnsi="Calibri" w:cs="Calibri"/>
        </w:rPr>
        <w:t>-based automated testing, reducing defects and ensuring code quality.</w:t>
      </w:r>
    </w:p>
    <w:p w14:paraId="60EEAE20">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Conducted code reviews</w:t>
      </w:r>
      <w:r>
        <w:rPr>
          <w:rFonts w:ascii="Calibri" w:hAnsi="Calibri" w:cs="Calibri"/>
        </w:rPr>
        <w:t xml:space="preserve"> to maintain high coding standards and adherence to best practices and design patterns, promoting a culture of continuous improvement.</w:t>
      </w:r>
    </w:p>
    <w:p w14:paraId="303DF0D3">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Collaborated with DevOps teams</w:t>
      </w:r>
      <w:r>
        <w:rPr>
          <w:rFonts w:ascii="Calibri" w:hAnsi="Calibri" w:cs="Calibri"/>
        </w:rPr>
        <w:t xml:space="preserve"> to automate deployment pipelines using Jenkins, significantly improving release frequency and operational reliability.</w:t>
      </w:r>
    </w:p>
    <w:p w14:paraId="797BD959">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Optimized database queries and indexes</w:t>
      </w:r>
      <w:r>
        <w:rPr>
          <w:rFonts w:ascii="Calibri" w:hAnsi="Calibri" w:cs="Calibri"/>
        </w:rPr>
        <w:t>, enhancing application performance and reducing system load times.</w:t>
      </w:r>
    </w:p>
    <w:p w14:paraId="60F4AD66">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Used Git for version control</w:t>
      </w:r>
      <w:r>
        <w:rPr>
          <w:rFonts w:ascii="Calibri" w:hAnsi="Calibri" w:cs="Calibri"/>
        </w:rPr>
        <w:t>, effectively managing code repositories, branch management, and collaboration among team members.</w:t>
      </w:r>
    </w:p>
    <w:p w14:paraId="25B7F4E8">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Configured and managed Maven</w:t>
      </w:r>
      <w:r>
        <w:rPr>
          <w:rFonts w:ascii="Calibri" w:hAnsi="Calibri" w:cs="Calibri"/>
        </w:rPr>
        <w:t xml:space="preserve"> for dependency management, build configuration, and plugin management, ensuring smooth application builds.</w:t>
      </w:r>
    </w:p>
    <w:p w14:paraId="2CB6E8A7">
      <w:pPr>
        <w:pStyle w:val="305"/>
        <w:numPr>
          <w:ilvl w:val="0"/>
          <w:numId w:val="6"/>
        </w:numPr>
        <w:spacing w:before="80" w:after="0" w:line="240" w:lineRule="auto"/>
        <w:ind w:left="357" w:hanging="357"/>
        <w:contextualSpacing w:val="0"/>
        <w:rPr>
          <w:rFonts w:ascii="Calibri" w:hAnsi="Calibri" w:cs="Calibri"/>
        </w:rPr>
      </w:pPr>
      <w:r>
        <w:rPr>
          <w:rFonts w:ascii="Calibri" w:hAnsi="Calibri" w:cs="Calibri"/>
          <w:b/>
          <w:bCs/>
        </w:rPr>
        <w:t>Troubleshot and resolved production issues</w:t>
      </w:r>
      <w:r>
        <w:rPr>
          <w:rFonts w:ascii="Calibri" w:hAnsi="Calibri" w:cs="Calibri"/>
        </w:rPr>
        <w:t xml:space="preserve"> to minimize downtime, maintaining the reliability of live systems and reducing disruptions to end-users.</w:t>
      </w:r>
    </w:p>
    <w:p w14:paraId="3AB66949">
      <w:pPr>
        <w:pStyle w:val="305"/>
        <w:numPr>
          <w:ilvl w:val="0"/>
          <w:numId w:val="6"/>
        </w:numPr>
        <w:spacing w:before="80" w:after="160" w:line="240" w:lineRule="auto"/>
        <w:ind w:left="357" w:hanging="357"/>
        <w:contextualSpacing w:val="0"/>
        <w:rPr>
          <w:rFonts w:ascii="Calibri" w:hAnsi="Calibri" w:cs="Calibri"/>
        </w:rPr>
      </w:pPr>
      <w:r>
        <w:rPr>
          <w:rFonts w:ascii="Calibri" w:hAnsi="Calibri" w:cs="Calibri"/>
          <w:b/>
          <w:bCs/>
        </w:rPr>
        <w:t>Trained and mentored junior developers</w:t>
      </w:r>
      <w:r>
        <w:rPr>
          <w:rFonts w:ascii="Calibri" w:hAnsi="Calibri" w:cs="Calibri"/>
        </w:rPr>
        <w:t>, facilitating knowledge sharing, skill development, and fostering a collaborative team environment for growth.</w:t>
      </w:r>
    </w:p>
    <w:p w14:paraId="3E41EC2E">
      <w:pPr>
        <w:shd w:val="clear" w:color="auto" w:fill="FFFFFF"/>
        <w:rPr>
          <w:rFonts w:ascii="Calibri" w:hAnsi="Calibri" w:cs="Calibri"/>
          <w:b/>
          <w:sz w:val="22"/>
          <w:szCs w:val="22"/>
        </w:rPr>
      </w:pPr>
    </w:p>
    <w:p w14:paraId="490CFD70">
      <w:pPr>
        <w:shd w:val="clear" w:color="auto" w:fill="FFFFFF"/>
        <w:rPr>
          <w:rFonts w:ascii="Calibri" w:hAnsi="Calibri" w:cs="Calibri"/>
          <w:sz w:val="22"/>
          <w:szCs w:val="22"/>
        </w:rPr>
      </w:pPr>
      <w:r>
        <w:rPr>
          <w:rFonts w:ascii="Calibri" w:hAnsi="Calibri" w:cs="Calibri"/>
          <w:b/>
          <w:sz w:val="22"/>
          <w:szCs w:val="22"/>
        </w:rPr>
        <w:t xml:space="preserve">Technology Stack: </w:t>
      </w:r>
      <w:r>
        <w:rPr>
          <w:rFonts w:ascii="Calibri" w:hAnsi="Calibri" w:cs="Calibri"/>
          <w:sz w:val="22"/>
          <w:szCs w:val="22"/>
        </w:rPr>
        <w:t>Java 17/J2EE, Microservices, Spring Boot, Spring Batch, Spring JDBC Template, SQL, Jenkins, Docker,  AWS (EC2, Cloud watch, S3, ECS, Event bus, Param Store, fleet manger), Git, GitLab, Jira, Confluence.</w:t>
      </w:r>
    </w:p>
    <w:p w14:paraId="6CCBDBE0">
      <w:pPr>
        <w:shd w:val="clear" w:color="auto" w:fill="FFFFFF"/>
        <w:rPr>
          <w:rFonts w:ascii="Calibri" w:hAnsi="Calibri" w:cs="Calibri"/>
          <w:sz w:val="22"/>
          <w:szCs w:val="22"/>
        </w:rPr>
      </w:pPr>
    </w:p>
    <w:p w14:paraId="67C1660E">
      <w:pPr>
        <w:shd w:val="clear" w:color="auto" w:fill="FFFFFF"/>
        <w:rPr>
          <w:rFonts w:ascii="Calibri" w:hAnsi="Calibri" w:cs="Calibri"/>
          <w:sz w:val="22"/>
          <w:szCs w:val="22"/>
        </w:rPr>
      </w:pPr>
    </w:p>
    <w:p w14:paraId="40EA4B84">
      <w:pPr>
        <w:shd w:val="clear" w:color="auto" w:fill="FFFFFF"/>
        <w:spacing w:line="360" w:lineRule="auto"/>
        <w:rPr>
          <w:rFonts w:ascii="Calibri" w:hAnsi="Calibri" w:cs="Calibri"/>
          <w:b/>
          <w:sz w:val="22"/>
          <w:szCs w:val="22"/>
        </w:rPr>
      </w:pPr>
      <w:r>
        <w:rPr>
          <w:rFonts w:ascii="Calibri" w:hAnsi="Calibri" w:cs="Calibri"/>
          <w:b/>
          <w:sz w:val="22"/>
          <w:szCs w:val="22"/>
        </w:rPr>
        <w:t>Lead Consultant at Genpact</w:t>
      </w:r>
      <w:r>
        <w:t xml:space="preserve"> </w:t>
      </w:r>
      <w:r>
        <w:drawing>
          <wp:inline distT="0" distB="0" distL="0" distR="0">
            <wp:extent cx="541020" cy="196850"/>
            <wp:effectExtent l="0" t="0" r="0" b="0"/>
            <wp:docPr id="5" name="_x0000_i1028"/>
            <wp:cNvGraphicFramePr/>
            <a:graphic xmlns:a="http://schemas.openxmlformats.org/drawingml/2006/main">
              <a:graphicData uri="http://schemas.openxmlformats.org/drawingml/2006/picture">
                <pic:pic xmlns:pic="http://schemas.openxmlformats.org/drawingml/2006/picture">
                  <pic:nvPicPr>
                    <pic:cNvPr id="5" name="_x0000_i1028"/>
                    <pic:cNvPicPr/>
                  </pic:nvPicPr>
                  <pic:blipFill>
                    <a:blip r:embed="rId8"/>
                    <a:stretch>
                      <a:fillRect/>
                    </a:stretch>
                  </pic:blipFill>
                  <pic:spPr>
                    <a:xfrm>
                      <a:off x="0" y="0"/>
                      <a:ext cx="541268" cy="196901"/>
                    </a:xfrm>
                    <a:prstGeom prst="rect">
                      <a:avLst/>
                    </a:prstGeom>
                    <a:noFill/>
                    <a:ln>
                      <a:noFill/>
                    </a:ln>
                  </pic:spPr>
                </pic:pic>
              </a:graphicData>
            </a:graphic>
          </wp:inline>
        </w:drawing>
      </w:r>
    </w:p>
    <w:p w14:paraId="42BCBE89">
      <w:pPr>
        <w:shd w:val="clear" w:color="auto" w:fill="FFFFFF"/>
        <w:spacing w:line="360" w:lineRule="auto"/>
        <w:rPr>
          <w:rFonts w:ascii="Calibri" w:hAnsi="Calibri" w:cs="Calibri"/>
          <w:b/>
          <w:sz w:val="22"/>
          <w:szCs w:val="22"/>
        </w:rPr>
      </w:pPr>
      <w:r>
        <w:rPr>
          <w:rFonts w:ascii="Calibri" w:hAnsi="Calibri" w:cs="Calibri"/>
          <w:b/>
          <w:sz w:val="22"/>
          <w:szCs w:val="22"/>
        </w:rPr>
        <w:t xml:space="preserve">Client: Goldman Sachs </w:t>
      </w:r>
      <w:r>
        <w:rPr>
          <w:rFonts w:ascii="Calibri" w:hAnsi="Calibri" w:cs="Calibri"/>
          <w:b/>
          <w:sz w:val="22"/>
          <w:szCs w:val="22"/>
        </w:rPr>
        <w:drawing>
          <wp:inline distT="0" distB="0" distL="0" distR="0">
            <wp:extent cx="438150" cy="196215"/>
            <wp:effectExtent l="0" t="0" r="0" b="0"/>
            <wp:docPr id="6" name="_x0000_s2053"/>
            <wp:cNvGraphicFramePr/>
            <a:graphic xmlns:a="http://schemas.openxmlformats.org/drawingml/2006/main">
              <a:graphicData uri="http://schemas.openxmlformats.org/drawingml/2006/picture">
                <pic:pic xmlns:pic="http://schemas.openxmlformats.org/drawingml/2006/picture">
                  <pic:nvPicPr>
                    <pic:cNvPr id="6" name="_x0000_s2053"/>
                    <pic:cNvPicPr/>
                  </pic:nvPicPr>
                  <pic:blipFill>
                    <a:blip r:embed="rId9"/>
                    <a:srcRect b="55167"/>
                    <a:stretch>
                      <a:fillRect/>
                    </a:stretch>
                  </pic:blipFill>
                  <pic:spPr>
                    <a:xfrm>
                      <a:off x="0" y="0"/>
                      <a:ext cx="438149" cy="196215"/>
                    </a:xfrm>
                    <a:prstGeom prst="rect">
                      <a:avLst/>
                    </a:prstGeom>
                    <a:noFill/>
                    <a:ln>
                      <a:noFill/>
                    </a:ln>
                  </pic:spPr>
                </pic:pic>
              </a:graphicData>
            </a:graphic>
          </wp:inline>
        </w:drawing>
      </w:r>
    </w:p>
    <w:p w14:paraId="71DFF6D1">
      <w:pPr>
        <w:shd w:val="clear" w:color="auto" w:fill="FFFFFF"/>
        <w:spacing w:line="360" w:lineRule="auto"/>
        <w:rPr>
          <w:rFonts w:ascii="Calibri" w:hAnsi="Calibri" w:cs="Calibri"/>
          <w:b/>
          <w:sz w:val="22"/>
          <w:szCs w:val="22"/>
        </w:rPr>
      </w:pPr>
      <w:r>
        <w:rPr>
          <w:rFonts w:ascii="Calibri" w:hAnsi="Calibri" w:cs="Calibri"/>
          <w:b/>
          <w:sz w:val="22"/>
          <w:szCs w:val="22"/>
        </w:rPr>
        <w:t>August 2020 - November 2021</w:t>
      </w:r>
    </w:p>
    <w:p w14:paraId="5F0DD97A">
      <w:pPr>
        <w:shd w:val="clear" w:color="auto" w:fill="FFFFFF"/>
        <w:spacing w:line="360" w:lineRule="auto"/>
        <w:rPr>
          <w:rFonts w:ascii="Calibri" w:hAnsi="Calibri" w:cs="Calibri"/>
          <w:b/>
          <w:sz w:val="22"/>
          <w:szCs w:val="22"/>
        </w:rPr>
      </w:pPr>
      <w:r>
        <w:rPr>
          <w:rFonts w:ascii="Calibri" w:hAnsi="Calibri" w:cs="Calibri"/>
          <w:b/>
          <w:sz w:val="22"/>
          <w:szCs w:val="22"/>
        </w:rPr>
        <w:t>June 2019 - May 2020</w:t>
      </w:r>
    </w:p>
    <w:p w14:paraId="0880376D">
      <w:pPr>
        <w:shd w:val="clear" w:color="auto" w:fill="FFFFFF"/>
        <w:rPr>
          <w:rFonts w:ascii="Calibri" w:hAnsi="Calibri" w:cs="Calibri"/>
          <w:b/>
          <w:bCs/>
          <w:sz w:val="22"/>
          <w:szCs w:val="22"/>
        </w:rPr>
      </w:pPr>
      <w:r>
        <w:rPr>
          <w:rFonts w:ascii="Calibri" w:hAnsi="Calibri" w:cs="Calibri"/>
          <w:b/>
          <w:bCs/>
          <w:sz w:val="22"/>
          <w:szCs w:val="22"/>
        </w:rPr>
        <w:t>Project:</w:t>
      </w:r>
      <w:r>
        <w:rPr>
          <w:rFonts w:ascii="Calibri" w:hAnsi="Calibri" w:cs="Calibri"/>
          <w:sz w:val="22"/>
          <w:szCs w:val="22"/>
        </w:rPr>
        <w:t xml:space="preserve"> </w:t>
      </w:r>
      <w:r>
        <w:rPr>
          <w:rFonts w:ascii="Calibri" w:hAnsi="Calibri" w:cs="Calibri"/>
          <w:b/>
          <w:bCs/>
          <w:sz w:val="22"/>
          <w:szCs w:val="22"/>
        </w:rPr>
        <w:t>TRAC</w:t>
      </w:r>
    </w:p>
    <w:p w14:paraId="380441DC">
      <w:pPr>
        <w:shd w:val="clear" w:color="auto" w:fill="FFFFFF"/>
        <w:rPr>
          <w:rFonts w:ascii="Calibri" w:hAnsi="Calibri" w:cs="Calibri"/>
          <w:sz w:val="22"/>
          <w:szCs w:val="22"/>
        </w:rPr>
      </w:pPr>
      <w:r>
        <w:rPr>
          <w:rFonts w:ascii="Calibri" w:hAnsi="Calibri" w:cs="Calibri"/>
          <w:b/>
          <w:bCs/>
          <w:sz w:val="22"/>
          <w:szCs w:val="22"/>
        </w:rPr>
        <w:t>Description:</w:t>
      </w:r>
      <w:r>
        <w:rPr>
          <w:rFonts w:ascii="Calibri" w:hAnsi="Calibri" w:cs="Calibri"/>
          <w:sz w:val="22"/>
          <w:szCs w:val="22"/>
        </w:rPr>
        <w:br w:type="textWrapping" w:clear="all"/>
      </w:r>
      <w:r>
        <w:rPr>
          <w:rFonts w:ascii="Calibri" w:hAnsi="Calibri" w:cs="Calibri"/>
          <w:sz w:val="22"/>
          <w:szCs w:val="22"/>
        </w:rPr>
        <w:t xml:space="preserve">TRAC (Tracking and Risk Action Control) is a system developed to manage and maintain operational risk and control data for the firm. The project involves managing data within two main cycles: </w:t>
      </w:r>
      <w:r>
        <w:rPr>
          <w:rFonts w:ascii="Calibri" w:hAnsi="Calibri" w:cs="Calibri"/>
          <w:b/>
          <w:bCs/>
          <w:sz w:val="22"/>
          <w:szCs w:val="22"/>
        </w:rPr>
        <w:t>in-cycle</w:t>
      </w:r>
      <w:r>
        <w:rPr>
          <w:rFonts w:ascii="Calibri" w:hAnsi="Calibri" w:cs="Calibri"/>
          <w:sz w:val="22"/>
          <w:szCs w:val="22"/>
        </w:rPr>
        <w:t xml:space="preserve"> and </w:t>
      </w:r>
      <w:r>
        <w:rPr>
          <w:rFonts w:ascii="Calibri" w:hAnsi="Calibri" w:cs="Calibri"/>
          <w:b/>
          <w:bCs/>
          <w:sz w:val="22"/>
          <w:szCs w:val="22"/>
        </w:rPr>
        <w:t>out-cycle</w:t>
      </w:r>
      <w:r>
        <w:rPr>
          <w:rFonts w:ascii="Calibri" w:hAnsi="Calibri" w:cs="Calibri"/>
          <w:sz w:val="22"/>
          <w:szCs w:val="22"/>
        </w:rPr>
        <w:t xml:space="preserve">, allowing users to perform role-based actions to track and maintain risks and controls effectively. The system enables users to take specific </w:t>
      </w:r>
    </w:p>
    <w:p w14:paraId="73EDE304">
      <w:pPr>
        <w:shd w:val="clear" w:color="auto" w:fill="FFFFFF"/>
        <w:rPr>
          <w:rFonts w:ascii="Calibri" w:hAnsi="Calibri" w:cs="Calibri"/>
          <w:sz w:val="22"/>
          <w:szCs w:val="22"/>
        </w:rPr>
      </w:pPr>
    </w:p>
    <w:p w14:paraId="4BD0828F">
      <w:pPr>
        <w:shd w:val="clear" w:color="auto" w:fill="FFFFFF"/>
        <w:rPr>
          <w:rFonts w:ascii="Calibri" w:hAnsi="Calibri" w:cs="Calibri"/>
          <w:sz w:val="22"/>
          <w:szCs w:val="22"/>
        </w:rPr>
      </w:pPr>
      <w:r>
        <w:rPr>
          <w:rFonts w:ascii="Calibri" w:hAnsi="Calibri" w:cs="Calibri"/>
          <w:sz w:val="22"/>
          <w:szCs w:val="22"/>
        </w:rPr>
        <w:t>actions based on their roles within these cycles, ensuring that risks are monitored and controls are properly implemented. Additionally, TRAC supports the export of various reports in different formats for analysis, audit, and compliance purposes.</w:t>
      </w:r>
    </w:p>
    <w:p w14:paraId="50FA347C">
      <w:pPr>
        <w:shd w:val="clear" w:color="auto" w:fill="FFFFFF"/>
        <w:rPr>
          <w:rFonts w:cs="Calibri"/>
        </w:rPr>
      </w:pPr>
    </w:p>
    <w:p w14:paraId="0D1B5610">
      <w:pPr>
        <w:shd w:val="clear" w:color="auto" w:fill="FFFFFF"/>
        <w:tabs>
          <w:tab w:val="left" w:pos="490"/>
        </w:tabs>
        <w:rPr>
          <w:rFonts w:ascii="Calibri" w:hAnsi="Calibri" w:cs="Calibri"/>
          <w:b/>
          <w:bCs/>
        </w:rPr>
      </w:pPr>
      <w:r>
        <w:rPr>
          <w:rFonts w:ascii="Calibri" w:hAnsi="Calibri" w:cs="Calibri"/>
          <w:b/>
          <w:bCs/>
        </w:rPr>
        <w:t xml:space="preserve">Roles and Responsibilities: </w:t>
      </w:r>
    </w:p>
    <w:p w14:paraId="2F438C21">
      <w:pPr>
        <w:shd w:val="clear" w:color="auto" w:fill="FFFFFF"/>
        <w:tabs>
          <w:tab w:val="left" w:pos="490"/>
        </w:tabs>
        <w:rPr>
          <w:rFonts w:cs="Calibri"/>
          <w:b/>
          <w:bCs/>
        </w:rPr>
      </w:pPr>
    </w:p>
    <w:p w14:paraId="50E598C8">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Back-End Development</w:t>
      </w:r>
      <w:r>
        <w:rPr>
          <w:rFonts w:ascii="Calibri" w:hAnsi="Calibri" w:cs="Calibri"/>
          <w:sz w:val="22"/>
          <w:szCs w:val="22"/>
        </w:rPr>
        <w:t xml:space="preserve">: Developed and maintained </w:t>
      </w:r>
      <w:r>
        <w:rPr>
          <w:rStyle w:val="29"/>
          <w:rFonts w:ascii="Calibri" w:hAnsi="Calibri" w:cs="Calibri"/>
          <w:sz w:val="22"/>
          <w:szCs w:val="22"/>
        </w:rPr>
        <w:t>RESTful web services</w:t>
      </w:r>
      <w:r>
        <w:rPr>
          <w:rFonts w:ascii="Calibri" w:hAnsi="Calibri" w:cs="Calibri"/>
          <w:sz w:val="22"/>
          <w:szCs w:val="22"/>
        </w:rPr>
        <w:t xml:space="preserve"> using </w:t>
      </w:r>
      <w:r>
        <w:rPr>
          <w:rStyle w:val="29"/>
          <w:rFonts w:ascii="Calibri" w:hAnsi="Calibri" w:cs="Calibri"/>
          <w:sz w:val="22"/>
          <w:szCs w:val="22"/>
        </w:rPr>
        <w:t>Java 8/J2EE, Spring Boot</w:t>
      </w:r>
      <w:r>
        <w:rPr>
          <w:rFonts w:ascii="Calibri" w:hAnsi="Calibri" w:cs="Calibri"/>
          <w:sz w:val="22"/>
          <w:szCs w:val="22"/>
        </w:rPr>
        <w:t xml:space="preserve">, and </w:t>
      </w:r>
      <w:r>
        <w:rPr>
          <w:rStyle w:val="29"/>
          <w:rFonts w:ascii="Calibri" w:hAnsi="Calibri" w:cs="Calibri"/>
          <w:sz w:val="22"/>
          <w:szCs w:val="22"/>
        </w:rPr>
        <w:t>Spring MVC</w:t>
      </w:r>
      <w:r>
        <w:rPr>
          <w:rFonts w:ascii="Calibri" w:hAnsi="Calibri" w:cs="Calibri"/>
          <w:sz w:val="22"/>
          <w:szCs w:val="22"/>
        </w:rPr>
        <w:t>, ensuring robust and scalable back-end architecture.</w:t>
      </w:r>
    </w:p>
    <w:p w14:paraId="676990B8">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Microservices Architecture</w:t>
      </w:r>
      <w:r>
        <w:rPr>
          <w:rFonts w:ascii="Calibri" w:hAnsi="Calibri" w:cs="Calibri"/>
          <w:sz w:val="22"/>
          <w:szCs w:val="22"/>
        </w:rPr>
        <w:t>: Designed and implemented microservices-based architecture, enabling modular development, improved scalability, and easier maintenance for complex systems.</w:t>
      </w:r>
    </w:p>
    <w:p w14:paraId="69593F05">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Database Management</w:t>
      </w:r>
      <w:r>
        <w:rPr>
          <w:rFonts w:ascii="Calibri" w:hAnsi="Calibri" w:cs="Calibri"/>
          <w:sz w:val="22"/>
          <w:szCs w:val="22"/>
        </w:rPr>
        <w:t xml:space="preserve">: Managed relational databases with </w:t>
      </w:r>
      <w:r>
        <w:rPr>
          <w:rStyle w:val="29"/>
          <w:rFonts w:ascii="Calibri" w:hAnsi="Calibri" w:cs="Calibri"/>
          <w:sz w:val="22"/>
          <w:szCs w:val="22"/>
        </w:rPr>
        <w:t>MSSQL</w:t>
      </w:r>
      <w:r>
        <w:rPr>
          <w:rFonts w:ascii="Calibri" w:hAnsi="Calibri" w:cs="Calibri"/>
          <w:sz w:val="22"/>
          <w:szCs w:val="22"/>
        </w:rPr>
        <w:t xml:space="preserve"> and handled unstructured data with </w:t>
      </w:r>
      <w:r>
        <w:rPr>
          <w:rStyle w:val="29"/>
          <w:rFonts w:ascii="Calibri" w:hAnsi="Calibri" w:cs="Calibri"/>
          <w:sz w:val="22"/>
          <w:szCs w:val="22"/>
        </w:rPr>
        <w:t>MongoDB</w:t>
      </w:r>
      <w:r>
        <w:rPr>
          <w:rFonts w:ascii="Calibri" w:hAnsi="Calibri" w:cs="Calibri"/>
          <w:sz w:val="22"/>
          <w:szCs w:val="22"/>
        </w:rPr>
        <w:t>, optimizing performance and ensuring efficient data storage and retrieval.</w:t>
      </w:r>
    </w:p>
    <w:p w14:paraId="46F398A4">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Performance Optimization</w:t>
      </w:r>
      <w:r>
        <w:rPr>
          <w:rFonts w:ascii="Calibri" w:hAnsi="Calibri" w:cs="Calibri"/>
          <w:sz w:val="22"/>
          <w:szCs w:val="22"/>
        </w:rPr>
        <w:t>: Enhanced application performance by optimizing database queries and back-end system components, contributing to increased system speed and efficiency.</w:t>
      </w:r>
    </w:p>
    <w:p w14:paraId="1B8C2C88">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Build and Dependency Management</w:t>
      </w:r>
      <w:r>
        <w:rPr>
          <w:rFonts w:ascii="Calibri" w:hAnsi="Calibri" w:cs="Calibri"/>
          <w:sz w:val="22"/>
          <w:szCs w:val="22"/>
        </w:rPr>
        <w:t xml:space="preserve">: Utilized </w:t>
      </w:r>
      <w:r>
        <w:rPr>
          <w:rStyle w:val="29"/>
          <w:rFonts w:ascii="Calibri" w:hAnsi="Calibri" w:cs="Calibri"/>
          <w:sz w:val="22"/>
          <w:szCs w:val="22"/>
        </w:rPr>
        <w:t>Maven</w:t>
      </w:r>
      <w:r>
        <w:rPr>
          <w:rFonts w:ascii="Calibri" w:hAnsi="Calibri" w:cs="Calibri"/>
          <w:sz w:val="22"/>
          <w:szCs w:val="22"/>
        </w:rPr>
        <w:t xml:space="preserve"> for managing project builds and dependencies, ensuring streamlined development processes and automated builds.</w:t>
      </w:r>
    </w:p>
    <w:p w14:paraId="5849DFAF">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Logging</w:t>
      </w:r>
      <w:r>
        <w:rPr>
          <w:rFonts w:ascii="Calibri" w:hAnsi="Calibri" w:cs="Calibri"/>
          <w:sz w:val="22"/>
          <w:szCs w:val="22"/>
        </w:rPr>
        <w:t xml:space="preserve">: Configured </w:t>
      </w:r>
      <w:r>
        <w:rPr>
          <w:rStyle w:val="29"/>
          <w:rFonts w:ascii="Calibri" w:hAnsi="Calibri" w:cs="Calibri"/>
          <w:sz w:val="22"/>
          <w:szCs w:val="22"/>
        </w:rPr>
        <w:t>Log4j</w:t>
      </w:r>
      <w:r>
        <w:rPr>
          <w:rFonts w:ascii="Calibri" w:hAnsi="Calibri" w:cs="Calibri"/>
          <w:sz w:val="22"/>
          <w:szCs w:val="22"/>
        </w:rPr>
        <w:t xml:space="preserve"> to monitor system activities and facilitate detailed logging, aiding in debugging and performance monitoring.</w:t>
      </w:r>
    </w:p>
    <w:p w14:paraId="4E6A4582">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Testing</w:t>
      </w:r>
      <w:r>
        <w:rPr>
          <w:rFonts w:ascii="Calibri" w:hAnsi="Calibri" w:cs="Calibri"/>
          <w:sz w:val="22"/>
          <w:szCs w:val="22"/>
        </w:rPr>
        <w:t xml:space="preserve">: Implemented </w:t>
      </w:r>
      <w:r>
        <w:rPr>
          <w:rStyle w:val="29"/>
          <w:rFonts w:ascii="Calibri" w:hAnsi="Calibri" w:cs="Calibri"/>
          <w:sz w:val="22"/>
          <w:szCs w:val="22"/>
        </w:rPr>
        <w:t>JUnit4</w:t>
      </w:r>
      <w:r>
        <w:rPr>
          <w:rFonts w:ascii="Calibri" w:hAnsi="Calibri" w:cs="Calibri"/>
          <w:sz w:val="22"/>
          <w:szCs w:val="22"/>
        </w:rPr>
        <w:t xml:space="preserve"> for comprehensive unit testing, ensuring code reliability and robustness throughout the development process.</w:t>
      </w:r>
    </w:p>
    <w:p w14:paraId="3AB96B65">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Version Control and CI/CD</w:t>
      </w:r>
      <w:r>
        <w:rPr>
          <w:rFonts w:ascii="Calibri" w:hAnsi="Calibri" w:cs="Calibri"/>
          <w:sz w:val="22"/>
          <w:szCs w:val="22"/>
        </w:rPr>
        <w:t xml:space="preserve">: Managed source code using </w:t>
      </w:r>
      <w:r>
        <w:rPr>
          <w:rStyle w:val="29"/>
          <w:rFonts w:ascii="Calibri" w:hAnsi="Calibri" w:cs="Calibri"/>
          <w:sz w:val="22"/>
          <w:szCs w:val="22"/>
        </w:rPr>
        <w:t>Git</w:t>
      </w:r>
      <w:r>
        <w:rPr>
          <w:rFonts w:ascii="Calibri" w:hAnsi="Calibri" w:cs="Calibri"/>
          <w:sz w:val="22"/>
          <w:szCs w:val="22"/>
        </w:rPr>
        <w:t xml:space="preserve"> and automated build pipelines with </w:t>
      </w:r>
      <w:r>
        <w:rPr>
          <w:rStyle w:val="29"/>
          <w:rFonts w:ascii="Calibri" w:hAnsi="Calibri" w:cs="Calibri"/>
          <w:sz w:val="22"/>
          <w:szCs w:val="22"/>
        </w:rPr>
        <w:t>GitLab CI/CD</w:t>
      </w:r>
      <w:r>
        <w:rPr>
          <w:rFonts w:ascii="Calibri" w:hAnsi="Calibri" w:cs="Calibri"/>
          <w:sz w:val="22"/>
          <w:szCs w:val="22"/>
        </w:rPr>
        <w:t>, ensuring efficient collaboration and deployment.</w:t>
      </w:r>
    </w:p>
    <w:p w14:paraId="452FC244">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Continuous Integration</w:t>
      </w:r>
      <w:r>
        <w:rPr>
          <w:rFonts w:ascii="Calibri" w:hAnsi="Calibri" w:cs="Calibri"/>
          <w:sz w:val="22"/>
          <w:szCs w:val="22"/>
        </w:rPr>
        <w:t xml:space="preserve">: Leveraged </w:t>
      </w:r>
      <w:r>
        <w:rPr>
          <w:rStyle w:val="29"/>
          <w:rFonts w:ascii="Calibri" w:hAnsi="Calibri" w:cs="Calibri"/>
          <w:sz w:val="22"/>
          <w:szCs w:val="22"/>
        </w:rPr>
        <w:t>Jenkins</w:t>
      </w:r>
      <w:r>
        <w:rPr>
          <w:rFonts w:ascii="Calibri" w:hAnsi="Calibri" w:cs="Calibri"/>
          <w:sz w:val="22"/>
          <w:szCs w:val="22"/>
        </w:rPr>
        <w:t xml:space="preserve"> for CI/CD pipeline automation, improving deployment frequency and ensuring quick, reliable software releases.</w:t>
      </w:r>
    </w:p>
    <w:p w14:paraId="7FCEBF2F">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Collaboration</w:t>
      </w:r>
      <w:r>
        <w:rPr>
          <w:rFonts w:ascii="Calibri" w:hAnsi="Calibri" w:cs="Calibri"/>
          <w:sz w:val="22"/>
          <w:szCs w:val="22"/>
        </w:rPr>
        <w:t>: Collaborated with cross-functional teams in an Agile environment, gathering requirements, conducting code reviews, and troubleshooting issues to ensure project success.</w:t>
      </w:r>
    </w:p>
    <w:p w14:paraId="72A5D2F2">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Maintenance and Support</w:t>
      </w:r>
      <w:r>
        <w:rPr>
          <w:rFonts w:ascii="Calibri" w:hAnsi="Calibri" w:cs="Calibri"/>
          <w:sz w:val="22"/>
          <w:szCs w:val="22"/>
        </w:rPr>
        <w:t>: Provided ongoing system maintenance, addressed bugs, and implemented updates to ensure system stability and user satisfaction.</w:t>
      </w:r>
    </w:p>
    <w:p w14:paraId="001064C2">
      <w:pPr>
        <w:pStyle w:val="305"/>
        <w:numPr>
          <w:ilvl w:val="0"/>
          <w:numId w:val="7"/>
        </w:numPr>
        <w:shd w:val="clear" w:color="auto" w:fill="FFFFFF"/>
        <w:spacing w:before="80" w:after="0" w:line="240" w:lineRule="auto"/>
        <w:rPr>
          <w:rFonts w:ascii="Calibri" w:hAnsi="Calibri" w:cs="Calibri"/>
        </w:rPr>
      </w:pPr>
      <w:r>
        <w:rPr>
          <w:rStyle w:val="29"/>
          <w:rFonts w:ascii="Calibri" w:hAnsi="Calibri" w:cs="Calibri"/>
        </w:rPr>
        <w:t>Reporting</w:t>
      </w:r>
      <w:r>
        <w:rPr>
          <w:rFonts w:ascii="Calibri" w:hAnsi="Calibri" w:cs="Calibri"/>
        </w:rPr>
        <w:t>: Developed and integrated reporting modules, allowing users to generate and export data-driven reports in multiple formats, enhancing analytics capabilities.</w:t>
      </w:r>
    </w:p>
    <w:p w14:paraId="1DF5F65E">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UI Development</w:t>
      </w:r>
      <w:r>
        <w:rPr>
          <w:rFonts w:ascii="Calibri" w:hAnsi="Calibri" w:cs="Calibri"/>
          <w:sz w:val="22"/>
          <w:szCs w:val="22"/>
        </w:rPr>
        <w:t xml:space="preserve">: Designed and implemented responsive user interfaces using </w:t>
      </w:r>
      <w:r>
        <w:rPr>
          <w:rStyle w:val="29"/>
          <w:rFonts w:ascii="Calibri" w:hAnsi="Calibri" w:cs="Calibri"/>
          <w:sz w:val="22"/>
          <w:szCs w:val="22"/>
        </w:rPr>
        <w:t>HTML5, CSS3, JavaScript</w:t>
      </w:r>
      <w:r>
        <w:rPr>
          <w:rFonts w:ascii="Calibri" w:hAnsi="Calibri" w:cs="Calibri"/>
          <w:sz w:val="22"/>
          <w:szCs w:val="22"/>
        </w:rPr>
        <w:t xml:space="preserve">, and </w:t>
      </w:r>
      <w:r>
        <w:rPr>
          <w:rStyle w:val="29"/>
          <w:rFonts w:ascii="Calibri" w:hAnsi="Calibri" w:cs="Calibri"/>
          <w:sz w:val="22"/>
          <w:szCs w:val="22"/>
        </w:rPr>
        <w:t>jQuery</w:t>
      </w:r>
      <w:r>
        <w:rPr>
          <w:rFonts w:ascii="Calibri" w:hAnsi="Calibri" w:cs="Calibri"/>
          <w:sz w:val="22"/>
          <w:szCs w:val="22"/>
        </w:rPr>
        <w:t>, ensuring a seamless and intuitive user experience.</w:t>
      </w:r>
    </w:p>
    <w:p w14:paraId="4D425DCC">
      <w:pPr>
        <w:pStyle w:val="28"/>
        <w:numPr>
          <w:ilvl w:val="0"/>
          <w:numId w:val="7"/>
        </w:numPr>
        <w:spacing w:before="80" w:beforeAutospacing="0"/>
        <w:rPr>
          <w:rFonts w:ascii="Calibri" w:hAnsi="Calibri" w:cs="Calibri"/>
          <w:sz w:val="22"/>
          <w:szCs w:val="22"/>
        </w:rPr>
      </w:pPr>
      <w:r>
        <w:rPr>
          <w:rStyle w:val="29"/>
          <w:rFonts w:ascii="Calibri" w:hAnsi="Calibri" w:cs="Calibri"/>
          <w:sz w:val="22"/>
          <w:szCs w:val="22"/>
        </w:rPr>
        <w:t>Front-End Frameworks</w:t>
      </w:r>
      <w:r>
        <w:rPr>
          <w:rFonts w:ascii="Calibri" w:hAnsi="Calibri" w:cs="Calibri"/>
          <w:sz w:val="22"/>
          <w:szCs w:val="22"/>
        </w:rPr>
        <w:t xml:space="preserve">: Utilized </w:t>
      </w:r>
      <w:r>
        <w:rPr>
          <w:rStyle w:val="29"/>
          <w:rFonts w:ascii="Calibri" w:hAnsi="Calibri" w:cs="Calibri"/>
          <w:sz w:val="22"/>
          <w:szCs w:val="22"/>
        </w:rPr>
        <w:t>Angular4</w:t>
      </w:r>
      <w:r>
        <w:rPr>
          <w:rFonts w:ascii="Calibri" w:hAnsi="Calibri" w:cs="Calibri"/>
          <w:sz w:val="22"/>
          <w:szCs w:val="22"/>
        </w:rPr>
        <w:t xml:space="preserve"> to develop dynamic, single-page applications (SPAs), providing a rich, interactive user experience.</w:t>
      </w:r>
    </w:p>
    <w:p w14:paraId="77872F7D">
      <w:pPr>
        <w:pStyle w:val="305"/>
        <w:shd w:val="clear" w:color="auto" w:fill="FFFFFF"/>
        <w:spacing w:after="0" w:line="240" w:lineRule="auto"/>
        <w:ind w:left="360"/>
        <w:rPr>
          <w:rFonts w:cs="Calibri"/>
          <w:b/>
          <w:bCs/>
          <w:sz w:val="20"/>
          <w:szCs w:val="20"/>
        </w:rPr>
      </w:pPr>
    </w:p>
    <w:p w14:paraId="4C598575">
      <w:pPr>
        <w:pStyle w:val="305"/>
        <w:shd w:val="clear" w:color="auto" w:fill="FFFFFF"/>
        <w:spacing w:after="0" w:line="240" w:lineRule="auto"/>
        <w:ind w:left="360"/>
        <w:rPr>
          <w:rFonts w:ascii="Calibri" w:hAnsi="Calibri" w:cs="Calibri"/>
        </w:rPr>
      </w:pPr>
      <w:r>
        <w:rPr>
          <w:rFonts w:ascii="Calibri" w:hAnsi="Calibri" w:cs="Calibri"/>
          <w:b/>
          <w:bCs/>
        </w:rPr>
        <w:t>Technology Stack:</w:t>
      </w:r>
      <w:r>
        <w:rPr>
          <w:rFonts w:ascii="Calibri" w:hAnsi="Calibri" w:cs="Calibri"/>
        </w:rPr>
        <w:t>        Java 8/J2EE, Spring Boot, Spring MVC, Spring JDBC Template, RESTful web service, MSSQL, MongoDB, Hibernate, Jenkins, GitLab CI/CD, HTML, CSS, JavaScript, jQuery, Angular4</w:t>
      </w:r>
    </w:p>
    <w:p w14:paraId="0247389F">
      <w:pPr>
        <w:shd w:val="clear" w:color="auto" w:fill="FFFFFF"/>
        <w:rPr>
          <w:rFonts w:cs="Calibri"/>
          <w:sz w:val="20"/>
          <w:szCs w:val="20"/>
        </w:rPr>
      </w:pPr>
    </w:p>
    <w:p w14:paraId="7155DDF1">
      <w:pPr>
        <w:shd w:val="clear" w:color="auto" w:fill="FFFFFF"/>
        <w:spacing w:line="360" w:lineRule="auto"/>
        <w:rPr>
          <w:rFonts w:ascii="Calibri" w:hAnsi="Calibri" w:cs="Calibri"/>
          <w:b/>
          <w:sz w:val="22"/>
          <w:szCs w:val="22"/>
        </w:rPr>
      </w:pPr>
      <w:r>
        <w:rPr>
          <w:rFonts w:ascii="Calibri" w:hAnsi="Calibri" w:cs="Calibri"/>
          <w:b/>
          <w:sz w:val="22"/>
          <w:szCs w:val="22"/>
        </w:rPr>
        <w:t>Staff Software Engineer, Altimetrik</w:t>
      </w:r>
      <w:r>
        <w:t xml:space="preserve"> </w:t>
      </w:r>
      <w:r>
        <w:drawing>
          <wp:inline distT="0" distB="0" distL="0" distR="0">
            <wp:extent cx="611505" cy="307340"/>
            <wp:effectExtent l="0" t="0" r="0" b="0"/>
            <wp:docPr id="7" name="_x0000_i1030"/>
            <wp:cNvGraphicFramePr/>
            <a:graphic xmlns:a="http://schemas.openxmlformats.org/drawingml/2006/main">
              <a:graphicData uri="http://schemas.openxmlformats.org/drawingml/2006/picture">
                <pic:pic xmlns:pic="http://schemas.openxmlformats.org/drawingml/2006/picture">
                  <pic:nvPicPr>
                    <pic:cNvPr id="7" name="_x0000_i1030"/>
                    <pic:cNvPicPr/>
                  </pic:nvPicPr>
                  <pic:blipFill>
                    <a:blip r:embed="rId10"/>
                    <a:stretch>
                      <a:fillRect/>
                    </a:stretch>
                  </pic:blipFill>
                  <pic:spPr>
                    <a:xfrm>
                      <a:off x="0" y="0"/>
                      <a:ext cx="611848" cy="307439"/>
                    </a:xfrm>
                    <a:prstGeom prst="rect">
                      <a:avLst/>
                    </a:prstGeom>
                    <a:noFill/>
                    <a:ln>
                      <a:noFill/>
                    </a:ln>
                  </pic:spPr>
                </pic:pic>
              </a:graphicData>
            </a:graphic>
          </wp:inline>
        </w:drawing>
      </w:r>
    </w:p>
    <w:p w14:paraId="2A42CAA2">
      <w:pPr>
        <w:shd w:val="clear" w:color="auto" w:fill="FFFFFF"/>
        <w:spacing w:line="360" w:lineRule="auto"/>
        <w:rPr>
          <w:rFonts w:ascii="Calibri" w:hAnsi="Calibri" w:cs="Calibri"/>
          <w:b/>
          <w:sz w:val="22"/>
          <w:szCs w:val="22"/>
        </w:rPr>
      </w:pPr>
      <w:r>
        <w:rPr>
          <w:rFonts w:ascii="Calibri" w:hAnsi="Calibri" w:cs="Calibri"/>
          <w:b/>
          <w:sz w:val="22"/>
          <w:szCs w:val="22"/>
        </w:rPr>
        <w:t>Client: Ford Motor Co</w:t>
      </w:r>
      <w:r>
        <w:rPr>
          <w:rFonts w:ascii="Calibri" w:hAnsi="Calibri" w:cs="Calibri"/>
          <w:b/>
          <w:sz w:val="22"/>
          <w:szCs w:val="22"/>
        </w:rPr>
        <w:drawing>
          <wp:inline distT="0" distB="0" distL="0" distR="0">
            <wp:extent cx="539115" cy="203200"/>
            <wp:effectExtent l="0" t="0" r="0" b="0"/>
            <wp:docPr id="8" name="_x0000_s2051"/>
            <wp:cNvGraphicFramePr/>
            <a:graphic xmlns:a="http://schemas.openxmlformats.org/drawingml/2006/main">
              <a:graphicData uri="http://schemas.openxmlformats.org/drawingml/2006/picture">
                <pic:pic xmlns:pic="http://schemas.openxmlformats.org/drawingml/2006/picture">
                  <pic:nvPicPr>
                    <pic:cNvPr id="8" name="_x0000_s2051"/>
                    <pic:cNvPicPr/>
                  </pic:nvPicPr>
                  <pic:blipFill>
                    <a:blip r:embed="rId11"/>
                    <a:stretch>
                      <a:fillRect/>
                    </a:stretch>
                  </pic:blipFill>
                  <pic:spPr>
                    <a:xfrm>
                      <a:off x="0" y="0"/>
                      <a:ext cx="539115" cy="203200"/>
                    </a:xfrm>
                    <a:prstGeom prst="rect">
                      <a:avLst/>
                    </a:prstGeom>
                    <a:noFill/>
                    <a:ln>
                      <a:noFill/>
                    </a:ln>
                  </pic:spPr>
                </pic:pic>
              </a:graphicData>
            </a:graphic>
          </wp:inline>
        </w:drawing>
      </w:r>
    </w:p>
    <w:p w14:paraId="0CD80CF5">
      <w:pPr>
        <w:shd w:val="clear" w:color="auto" w:fill="FFFFFF"/>
        <w:spacing w:line="360" w:lineRule="auto"/>
        <w:rPr>
          <w:rFonts w:hint="default" w:ascii="Calibri" w:hAnsi="Calibri" w:cs="Calibri"/>
          <w:b/>
          <w:sz w:val="22"/>
          <w:szCs w:val="22"/>
          <w:lang w:val="en-US"/>
        </w:rPr>
      </w:pPr>
      <w:r>
        <w:rPr>
          <w:rFonts w:ascii="Calibri" w:hAnsi="Calibri" w:cs="Calibri"/>
          <w:b/>
          <w:sz w:val="22"/>
          <w:szCs w:val="22"/>
        </w:rPr>
        <w:t xml:space="preserve">September 2017 - </w:t>
      </w:r>
      <w:r>
        <w:rPr>
          <w:rFonts w:hint="default" w:ascii="Calibri" w:hAnsi="Calibri" w:cs="Calibri"/>
          <w:b/>
          <w:sz w:val="22"/>
          <w:szCs w:val="22"/>
          <w:lang w:val="en-US"/>
        </w:rPr>
        <w:t>May 2019</w:t>
      </w:r>
    </w:p>
    <w:p w14:paraId="1D555FC3">
      <w:pPr>
        <w:shd w:val="clear" w:color="auto" w:fill="FFFFFF"/>
        <w:rPr>
          <w:rFonts w:cs="Calibri"/>
          <w:sz w:val="20"/>
          <w:szCs w:val="20"/>
        </w:rPr>
      </w:pPr>
    </w:p>
    <w:p w14:paraId="3C838E3B">
      <w:pPr>
        <w:shd w:val="clear" w:color="auto" w:fill="FFFFFF"/>
        <w:rPr>
          <w:rFonts w:ascii="Calibri" w:hAnsi="Calibri" w:cs="Calibri"/>
          <w:sz w:val="22"/>
          <w:szCs w:val="22"/>
        </w:rPr>
      </w:pPr>
      <w:r>
        <w:rPr>
          <w:rFonts w:ascii="Calibri" w:hAnsi="Calibri" w:cs="Calibri"/>
          <w:b/>
          <w:bCs/>
          <w:sz w:val="22"/>
          <w:szCs w:val="22"/>
        </w:rPr>
        <w:t>Project: ORB – On Going Revenue Budget</w:t>
      </w:r>
    </w:p>
    <w:p w14:paraId="1D7E7463">
      <w:pPr>
        <w:shd w:val="clear" w:color="auto" w:fill="FFFFFF"/>
        <w:rPr>
          <w:rFonts w:ascii="Calibri" w:hAnsi="Calibri" w:cs="Calibri"/>
          <w:sz w:val="22"/>
          <w:szCs w:val="22"/>
        </w:rPr>
      </w:pPr>
      <w:r>
        <w:rPr>
          <w:rFonts w:ascii="Calibri" w:hAnsi="Calibri" w:cs="Calibri"/>
          <w:b/>
          <w:bCs/>
          <w:sz w:val="22"/>
          <w:szCs w:val="22"/>
        </w:rPr>
        <w:t>Description:</w:t>
      </w:r>
      <w:r>
        <w:rPr>
          <w:rFonts w:ascii="Calibri" w:hAnsi="Calibri" w:cs="Calibri"/>
          <w:sz w:val="22"/>
          <w:szCs w:val="22"/>
        </w:rPr>
        <w:t> Developed and maintained a comprehensive IT Budget management system that tracked applications and services across a 5-year business plan, facilitating efficient budget allocation and resource planning.</w:t>
      </w:r>
    </w:p>
    <w:p w14:paraId="130101B1">
      <w:pPr>
        <w:shd w:val="clear" w:color="auto" w:fill="FFFFFF"/>
        <w:rPr>
          <w:rFonts w:ascii="Calibri" w:hAnsi="Calibri" w:cs="Calibri"/>
          <w:sz w:val="22"/>
          <w:szCs w:val="22"/>
        </w:rPr>
      </w:pPr>
    </w:p>
    <w:p w14:paraId="7E20D6C7">
      <w:pPr>
        <w:shd w:val="clear" w:color="auto" w:fill="FFFFFF"/>
        <w:rPr>
          <w:rFonts w:ascii="Calibri" w:hAnsi="Calibri" w:cs="Calibri"/>
          <w:sz w:val="22"/>
          <w:szCs w:val="22"/>
        </w:rPr>
      </w:pPr>
      <w:r>
        <w:rPr>
          <w:rFonts w:ascii="Calibri" w:hAnsi="Calibri" w:cs="Calibri"/>
          <w:bCs/>
          <w:sz w:val="22"/>
          <w:szCs w:val="22"/>
        </w:rPr>
        <w:t>Key Responsibilities:</w:t>
      </w:r>
    </w:p>
    <w:p w14:paraId="7722BB41">
      <w:pPr>
        <w:pStyle w:val="305"/>
        <w:numPr>
          <w:ilvl w:val="0"/>
          <w:numId w:val="8"/>
        </w:numPr>
        <w:shd w:val="clear" w:color="auto" w:fill="FFFFFF"/>
        <w:spacing w:after="0" w:line="240" w:lineRule="auto"/>
        <w:rPr>
          <w:rFonts w:ascii="Calibri" w:hAnsi="Calibri" w:cs="Calibri"/>
        </w:rPr>
      </w:pPr>
      <w:r>
        <w:rPr>
          <w:rFonts w:ascii="Calibri" w:hAnsi="Calibri" w:cs="Calibri"/>
          <w:b/>
          <w:bCs/>
        </w:rPr>
        <w:t>Technology Stack:</w:t>
      </w:r>
      <w:r>
        <w:rPr>
          <w:rFonts w:ascii="Calibri" w:hAnsi="Calibri" w:cs="Calibri"/>
        </w:rPr>
        <w:t> Leveraged Java 8/J2EE, Spring Framework, Spring Boot, Spring JDBC Template, Hibernate, JPA, Angular 4, HTML, CSS, SQL, PCF (Pivotal Cloud Foundry), Gradle, Git, JUnit 4, and Log4j for system development.</w:t>
      </w:r>
    </w:p>
    <w:p w14:paraId="69DDE23D">
      <w:pPr>
        <w:pStyle w:val="305"/>
        <w:numPr>
          <w:ilvl w:val="0"/>
          <w:numId w:val="8"/>
        </w:numPr>
        <w:shd w:val="clear" w:color="auto" w:fill="FFFFFF"/>
        <w:spacing w:after="0" w:line="240" w:lineRule="auto"/>
        <w:rPr>
          <w:rFonts w:ascii="Calibri" w:hAnsi="Calibri" w:cs="Calibri"/>
        </w:rPr>
      </w:pPr>
      <w:r>
        <w:rPr>
          <w:rFonts w:ascii="Calibri" w:hAnsi="Calibri" w:cs="Calibri"/>
          <w:b/>
          <w:bCs/>
        </w:rPr>
        <w:t>Front-End Development:</w:t>
      </w:r>
      <w:r>
        <w:rPr>
          <w:rFonts w:ascii="Calibri" w:hAnsi="Calibri" w:cs="Calibri"/>
        </w:rPr>
        <w:t> Designed and implemented a user-friendly web interface using Angular 4, HTML, and CSS, ensuring an intuitive and responsive user experience.</w:t>
      </w:r>
    </w:p>
    <w:p w14:paraId="52CC9DB5">
      <w:pPr>
        <w:pStyle w:val="305"/>
        <w:numPr>
          <w:ilvl w:val="0"/>
          <w:numId w:val="8"/>
        </w:numPr>
        <w:shd w:val="clear" w:color="auto" w:fill="FFFFFF"/>
        <w:spacing w:after="0" w:line="240" w:lineRule="auto"/>
        <w:rPr>
          <w:rFonts w:ascii="Calibri" w:hAnsi="Calibri" w:cs="Calibri"/>
        </w:rPr>
      </w:pPr>
      <w:r>
        <w:rPr>
          <w:rFonts w:ascii="Calibri" w:hAnsi="Calibri" w:cs="Calibri"/>
          <w:b/>
          <w:bCs/>
        </w:rPr>
        <w:t>Back-End Development:</w:t>
      </w:r>
      <w:r>
        <w:rPr>
          <w:rFonts w:ascii="Calibri" w:hAnsi="Calibri" w:cs="Calibri"/>
        </w:rPr>
        <w:t> Developed and maintained the back-end system using Java, Spring Boot, and Hibernate, enabling efficient data storage and retrieval.</w:t>
      </w:r>
    </w:p>
    <w:p w14:paraId="7C708451">
      <w:pPr>
        <w:pStyle w:val="305"/>
        <w:numPr>
          <w:ilvl w:val="0"/>
          <w:numId w:val="8"/>
        </w:numPr>
        <w:shd w:val="clear" w:color="auto" w:fill="FFFFFF"/>
        <w:spacing w:after="0" w:line="240" w:lineRule="auto"/>
        <w:rPr>
          <w:rFonts w:ascii="Calibri" w:hAnsi="Calibri" w:cs="Calibri"/>
        </w:rPr>
      </w:pPr>
      <w:r>
        <w:rPr>
          <w:rFonts w:ascii="Calibri" w:hAnsi="Calibri" w:cs="Calibri"/>
          <w:b/>
          <w:bCs/>
        </w:rPr>
        <w:t>Database Management:</w:t>
      </w:r>
      <w:r>
        <w:rPr>
          <w:rFonts w:ascii="Calibri" w:hAnsi="Calibri" w:cs="Calibri"/>
        </w:rPr>
        <w:t> Employed SQL for managing and optimizing the relational database, ensuring data integrity and performance.</w:t>
      </w:r>
    </w:p>
    <w:p w14:paraId="6D611AE1">
      <w:pPr>
        <w:pStyle w:val="305"/>
        <w:numPr>
          <w:ilvl w:val="0"/>
          <w:numId w:val="8"/>
        </w:numPr>
        <w:shd w:val="clear" w:color="auto" w:fill="FFFFFF"/>
        <w:spacing w:after="0" w:line="240" w:lineRule="auto"/>
        <w:rPr>
          <w:rFonts w:ascii="Calibri" w:hAnsi="Calibri" w:cs="Calibri"/>
        </w:rPr>
      </w:pPr>
      <w:r>
        <w:rPr>
          <w:rFonts w:ascii="Calibri" w:hAnsi="Calibri" w:cs="Calibri"/>
          <w:b/>
          <w:bCs/>
        </w:rPr>
        <w:t>Budget Tracking:</w:t>
      </w:r>
      <w:r>
        <w:rPr>
          <w:rFonts w:ascii="Calibri" w:hAnsi="Calibri" w:cs="Calibri"/>
        </w:rPr>
        <w:t> Implemented modules to track and manage IT budgets, including allocation, expenses, and forecasts, across a 5-year business plan.</w:t>
      </w:r>
    </w:p>
    <w:p w14:paraId="60C024AF">
      <w:pPr>
        <w:pStyle w:val="305"/>
        <w:numPr>
          <w:ilvl w:val="0"/>
          <w:numId w:val="8"/>
        </w:numPr>
        <w:shd w:val="clear" w:color="auto" w:fill="FFFFFF"/>
        <w:spacing w:after="0" w:line="240" w:lineRule="auto"/>
        <w:rPr>
          <w:rFonts w:ascii="Calibri" w:hAnsi="Calibri" w:cs="Calibri"/>
        </w:rPr>
      </w:pPr>
      <w:r>
        <w:rPr>
          <w:rFonts w:ascii="Calibri" w:hAnsi="Calibri" w:cs="Calibri"/>
          <w:b/>
          <w:bCs/>
        </w:rPr>
        <w:t>Cloud Deployment:</w:t>
      </w:r>
      <w:r>
        <w:rPr>
          <w:rFonts w:ascii="Calibri" w:hAnsi="Calibri" w:cs="Calibri"/>
        </w:rPr>
        <w:t> Deployed the application on Pivotal Cloud Foundry (PCF) for scalability, high availability, and ease of maintenance.</w:t>
      </w:r>
    </w:p>
    <w:p w14:paraId="0CED94E7">
      <w:pPr>
        <w:pStyle w:val="305"/>
        <w:numPr>
          <w:ilvl w:val="0"/>
          <w:numId w:val="8"/>
        </w:numPr>
        <w:shd w:val="clear" w:color="auto" w:fill="FFFFFF"/>
        <w:spacing w:after="0" w:line="240" w:lineRule="auto"/>
        <w:rPr>
          <w:rFonts w:ascii="Calibri" w:hAnsi="Calibri" w:cs="Calibri"/>
        </w:rPr>
      </w:pPr>
      <w:r>
        <w:rPr>
          <w:rFonts w:ascii="Calibri" w:hAnsi="Calibri" w:cs="Calibri"/>
          <w:b/>
          <w:bCs/>
        </w:rPr>
        <w:t>Build and Dependency Management:</w:t>
      </w:r>
      <w:r>
        <w:rPr>
          <w:rFonts w:ascii="Calibri" w:hAnsi="Calibri" w:cs="Calibri"/>
        </w:rPr>
        <w:t> Utilized Gradle for project build automation and dependency management.</w:t>
      </w:r>
    </w:p>
    <w:p w14:paraId="142983CD">
      <w:pPr>
        <w:pStyle w:val="305"/>
        <w:numPr>
          <w:ilvl w:val="0"/>
          <w:numId w:val="8"/>
        </w:numPr>
        <w:shd w:val="clear" w:color="auto" w:fill="FFFFFF"/>
        <w:spacing w:after="0" w:line="240" w:lineRule="auto"/>
        <w:rPr>
          <w:rFonts w:ascii="Calibri" w:hAnsi="Calibri" w:cs="Calibri"/>
        </w:rPr>
      </w:pPr>
      <w:r>
        <w:rPr>
          <w:rFonts w:ascii="Calibri" w:hAnsi="Calibri" w:cs="Calibri"/>
          <w:b/>
          <w:bCs/>
        </w:rPr>
        <w:t>Version Control:</w:t>
      </w:r>
      <w:r>
        <w:rPr>
          <w:rFonts w:ascii="Calibri" w:hAnsi="Calibri" w:cs="Calibri"/>
        </w:rPr>
        <w:t> Managed source code and collaborated with team members using Git for version control.</w:t>
      </w:r>
    </w:p>
    <w:p w14:paraId="7F70E70D">
      <w:pPr>
        <w:pStyle w:val="305"/>
        <w:numPr>
          <w:ilvl w:val="0"/>
          <w:numId w:val="8"/>
        </w:numPr>
        <w:shd w:val="clear" w:color="auto" w:fill="FFFFFF"/>
        <w:spacing w:after="0" w:line="240" w:lineRule="auto"/>
        <w:rPr>
          <w:rFonts w:ascii="Calibri" w:hAnsi="Calibri" w:cs="Calibri"/>
        </w:rPr>
      </w:pPr>
      <w:r>
        <w:rPr>
          <w:rFonts w:ascii="Calibri" w:hAnsi="Calibri" w:cs="Calibri"/>
          <w:b/>
          <w:bCs/>
        </w:rPr>
        <w:t>Testing:</w:t>
      </w:r>
      <w:r>
        <w:rPr>
          <w:rFonts w:ascii="Calibri" w:hAnsi="Calibri" w:cs="Calibri"/>
        </w:rPr>
        <w:t> Conducted unit tests and integrated JUnit 4 for test automation, ensuring the reliability and accuracy of the system.</w:t>
      </w:r>
    </w:p>
    <w:p w14:paraId="4D59877A">
      <w:pPr>
        <w:pStyle w:val="305"/>
        <w:numPr>
          <w:ilvl w:val="0"/>
          <w:numId w:val="8"/>
        </w:numPr>
        <w:shd w:val="clear" w:color="auto" w:fill="FFFFFF"/>
        <w:spacing w:after="0" w:line="240" w:lineRule="auto"/>
        <w:rPr>
          <w:rFonts w:ascii="Calibri" w:hAnsi="Calibri" w:cs="Calibri"/>
        </w:rPr>
      </w:pPr>
      <w:r>
        <w:rPr>
          <w:rFonts w:ascii="Calibri" w:hAnsi="Calibri" w:cs="Calibri"/>
          <w:b/>
          <w:bCs/>
        </w:rPr>
        <w:t>Logging and Monitoring:</w:t>
      </w:r>
      <w:r>
        <w:rPr>
          <w:rFonts w:ascii="Calibri" w:hAnsi="Calibri" w:cs="Calibri"/>
        </w:rPr>
        <w:t> Configured Log4j for detailed logging and implemented monitoring solutions for system performance analysis.</w:t>
      </w:r>
    </w:p>
    <w:p w14:paraId="759B8A9E">
      <w:pPr>
        <w:pStyle w:val="305"/>
        <w:numPr>
          <w:ilvl w:val="0"/>
          <w:numId w:val="8"/>
        </w:numPr>
        <w:shd w:val="clear" w:color="auto" w:fill="FFFFFF"/>
        <w:spacing w:after="0" w:line="240" w:lineRule="auto"/>
        <w:rPr>
          <w:rFonts w:ascii="Calibri" w:hAnsi="Calibri" w:cs="Calibri"/>
        </w:rPr>
      </w:pPr>
      <w:r>
        <w:rPr>
          <w:rFonts w:ascii="Calibri" w:hAnsi="Calibri" w:cs="Calibri"/>
          <w:b/>
          <w:bCs/>
        </w:rPr>
        <w:t>Documentation:</w:t>
      </w:r>
      <w:r>
        <w:rPr>
          <w:rFonts w:ascii="Calibri" w:hAnsi="Calibri" w:cs="Calibri"/>
        </w:rPr>
        <w:t> Created comprehensive technical documentation, including system architecture, API documentation, and user guides.</w:t>
      </w:r>
    </w:p>
    <w:p w14:paraId="51F4D01E">
      <w:pPr>
        <w:pStyle w:val="305"/>
        <w:numPr>
          <w:ilvl w:val="0"/>
          <w:numId w:val="8"/>
        </w:numPr>
        <w:shd w:val="clear" w:color="auto" w:fill="FFFFFF"/>
        <w:spacing w:after="0" w:line="240" w:lineRule="auto"/>
        <w:rPr>
          <w:rFonts w:ascii="Calibri" w:hAnsi="Calibri" w:cs="Calibri"/>
        </w:rPr>
      </w:pPr>
      <w:r>
        <w:rPr>
          <w:rFonts w:ascii="Calibri" w:hAnsi="Calibri" w:cs="Calibri"/>
          <w:b/>
          <w:bCs/>
        </w:rPr>
        <w:t>Collaboration:</w:t>
      </w:r>
      <w:r>
        <w:rPr>
          <w:rFonts w:ascii="Calibri" w:hAnsi="Calibri" w:cs="Calibri"/>
        </w:rPr>
        <w:t> Worked closely with cross-functional teams, including finance, project managers, and stakeholders, to gather requirements and ensure alignment with business objectives.</w:t>
      </w:r>
    </w:p>
    <w:p w14:paraId="109C0C62">
      <w:pPr>
        <w:pStyle w:val="305"/>
        <w:numPr>
          <w:ilvl w:val="0"/>
          <w:numId w:val="8"/>
        </w:numPr>
        <w:shd w:val="clear" w:color="auto" w:fill="FFFFFF"/>
        <w:spacing w:after="160" w:line="240" w:lineRule="auto"/>
        <w:rPr>
          <w:rFonts w:ascii="Calibri" w:hAnsi="Calibri" w:cs="Calibri"/>
        </w:rPr>
      </w:pPr>
      <w:r>
        <w:rPr>
          <w:rFonts w:ascii="Calibri" w:hAnsi="Calibri" w:cs="Calibri"/>
          <w:b/>
          <w:bCs/>
        </w:rPr>
        <w:t>Maintenance and Support:</w:t>
      </w:r>
      <w:r>
        <w:rPr>
          <w:rFonts w:ascii="Calibri" w:hAnsi="Calibri" w:cs="Calibri"/>
        </w:rPr>
        <w:t> Provided ongoing maintenance, addressing bug fixes, implementing updates, and ensuring the system's smooth operation.</w:t>
      </w:r>
    </w:p>
    <w:p w14:paraId="5E5939A8">
      <w:pPr>
        <w:shd w:val="clear" w:color="auto" w:fill="FFFFFF"/>
        <w:rPr>
          <w:rFonts w:cs="Calibri"/>
          <w:sz w:val="20"/>
          <w:szCs w:val="20"/>
        </w:rPr>
      </w:pPr>
    </w:p>
    <w:p w14:paraId="6E044810">
      <w:pPr>
        <w:shd w:val="clear" w:color="auto" w:fill="FFFFFF"/>
        <w:spacing w:line="360" w:lineRule="auto"/>
        <w:rPr>
          <w:rFonts w:ascii="Calibri" w:hAnsi="Calibri" w:cs="Calibri"/>
          <w:b/>
          <w:sz w:val="22"/>
          <w:szCs w:val="22"/>
        </w:rPr>
      </w:pPr>
      <w:r>
        <w:rPr>
          <w:rFonts w:ascii="Calibri" w:hAnsi="Calibri" w:cs="Calibri"/>
          <w:b/>
          <w:sz w:val="22"/>
          <w:szCs w:val="22"/>
        </w:rPr>
        <w:t xml:space="preserve">Team Lead, Navigem Data Pvt Ltd </w:t>
      </w:r>
      <w:r>
        <w:fldChar w:fldCharType="begin"/>
      </w:r>
      <w:r>
        <w:instrText xml:space="preserve"> INCLUDEPICTURE "https://navigem.com/wp-content/uploads/2019/11/Navigem-logo.png" \* MERGEFORMATINET </w:instrText>
      </w:r>
      <w:r>
        <w:fldChar w:fldCharType="separate"/>
      </w:r>
      <w:r>
        <w:drawing>
          <wp:inline distT="0" distB="0" distL="0" distR="0">
            <wp:extent cx="622300" cy="205740"/>
            <wp:effectExtent l="0" t="0" r="0" b="0"/>
            <wp:docPr id="9" name="_x0000_i1032"/>
            <wp:cNvGraphicFramePr/>
            <a:graphic xmlns:a="http://schemas.openxmlformats.org/drawingml/2006/main">
              <a:graphicData uri="http://schemas.openxmlformats.org/drawingml/2006/picture">
                <pic:pic xmlns:pic="http://schemas.openxmlformats.org/drawingml/2006/picture">
                  <pic:nvPicPr>
                    <pic:cNvPr id="9" name="_x0000_i1032"/>
                    <pic:cNvPicPr/>
                  </pic:nvPicPr>
                  <pic:blipFill>
                    <a:blip r:embed="rId12"/>
                    <a:stretch>
                      <a:fillRect/>
                    </a:stretch>
                  </pic:blipFill>
                  <pic:spPr>
                    <a:xfrm>
                      <a:off x="0" y="0"/>
                      <a:ext cx="622706" cy="205740"/>
                    </a:xfrm>
                    <a:prstGeom prst="rect">
                      <a:avLst/>
                    </a:prstGeom>
                    <a:noFill/>
                    <a:ln>
                      <a:noFill/>
                    </a:ln>
                  </pic:spPr>
                </pic:pic>
              </a:graphicData>
            </a:graphic>
          </wp:inline>
        </w:drawing>
      </w:r>
      <w:r>
        <w:fldChar w:fldCharType="end"/>
      </w:r>
    </w:p>
    <w:p w14:paraId="7208FC77">
      <w:pPr>
        <w:shd w:val="clear" w:color="auto" w:fill="FFFFFF"/>
        <w:spacing w:line="360" w:lineRule="auto"/>
        <w:rPr>
          <w:rFonts w:ascii="Calibri" w:hAnsi="Calibri" w:cs="Calibri"/>
          <w:b/>
          <w:sz w:val="22"/>
          <w:szCs w:val="22"/>
        </w:rPr>
      </w:pPr>
      <w:r>
        <w:rPr>
          <w:rFonts w:ascii="Calibri" w:hAnsi="Calibri" w:cs="Calibri"/>
          <w:b/>
          <w:sz w:val="22"/>
          <w:szCs w:val="22"/>
        </w:rPr>
        <w:t>October 2014 - September 2017</w:t>
      </w:r>
    </w:p>
    <w:p w14:paraId="13A7E927">
      <w:pPr>
        <w:shd w:val="clear" w:color="auto" w:fill="FFFFFF"/>
        <w:spacing w:line="360" w:lineRule="auto"/>
        <w:rPr>
          <w:rFonts w:ascii="Calibri" w:hAnsi="Calibri" w:cs="Calibri"/>
          <w:b/>
          <w:sz w:val="22"/>
          <w:szCs w:val="22"/>
        </w:rPr>
      </w:pPr>
      <w:r>
        <w:rPr>
          <w:rFonts w:ascii="Calibri" w:hAnsi="Calibri" w:cs="Calibri"/>
          <w:b/>
          <w:sz w:val="22"/>
          <w:szCs w:val="22"/>
        </w:rPr>
        <w:t xml:space="preserve">Client: Wells Fargo </w:t>
      </w:r>
      <w:r>
        <w:rPr>
          <w:rFonts w:ascii="Calibri" w:hAnsi="Calibri" w:cs="Calibri"/>
          <w:b/>
          <w:sz w:val="22"/>
          <w:szCs w:val="22"/>
        </w:rPr>
        <w:drawing>
          <wp:inline distT="0" distB="0" distL="0" distR="0">
            <wp:extent cx="346075" cy="259080"/>
            <wp:effectExtent l="0" t="0" r="0" b="0"/>
            <wp:docPr id="10" name="_x0000_s2052"/>
            <wp:cNvGraphicFramePr/>
            <a:graphic xmlns:a="http://schemas.openxmlformats.org/drawingml/2006/main">
              <a:graphicData uri="http://schemas.openxmlformats.org/drawingml/2006/picture">
                <pic:pic xmlns:pic="http://schemas.openxmlformats.org/drawingml/2006/picture">
                  <pic:nvPicPr>
                    <pic:cNvPr id="10" name="_x0000_s2052"/>
                    <pic:cNvPicPr/>
                  </pic:nvPicPr>
                  <pic:blipFill>
                    <a:blip r:embed="rId13"/>
                    <a:stretch>
                      <a:fillRect/>
                    </a:stretch>
                  </pic:blipFill>
                  <pic:spPr>
                    <a:xfrm>
                      <a:off x="0" y="0"/>
                      <a:ext cx="346075" cy="259080"/>
                    </a:xfrm>
                    <a:prstGeom prst="rect">
                      <a:avLst/>
                    </a:prstGeom>
                    <a:noFill/>
                    <a:ln>
                      <a:noFill/>
                    </a:ln>
                  </pic:spPr>
                </pic:pic>
              </a:graphicData>
            </a:graphic>
          </wp:inline>
        </w:drawing>
      </w:r>
    </w:p>
    <w:p w14:paraId="0461B0FE">
      <w:pPr>
        <w:shd w:val="clear" w:color="auto" w:fill="FFFFFF"/>
        <w:rPr>
          <w:rFonts w:ascii="Calibri" w:hAnsi="Calibri" w:cs="Calibri"/>
          <w:sz w:val="20"/>
          <w:szCs w:val="20"/>
        </w:rPr>
      </w:pPr>
      <w:r>
        <w:rPr>
          <w:rFonts w:ascii="Calibri" w:hAnsi="Calibri" w:cs="Calibri"/>
          <w:b/>
        </w:rPr>
        <w:t xml:space="preserve">                                                                                                                           </w:t>
      </w:r>
    </w:p>
    <w:p w14:paraId="24E16E7F">
      <w:pPr>
        <w:shd w:val="clear" w:color="auto" w:fill="FFFFFF"/>
        <w:rPr>
          <w:rFonts w:ascii="Calibri" w:hAnsi="Calibri" w:cs="Calibri"/>
          <w:sz w:val="20"/>
          <w:szCs w:val="20"/>
        </w:rPr>
      </w:pPr>
      <w:r>
        <w:rPr>
          <w:rFonts w:ascii="Calibri" w:hAnsi="Calibri" w:cs="Calibri"/>
          <w:b/>
          <w:bCs/>
          <w:sz w:val="20"/>
          <w:szCs w:val="20"/>
        </w:rPr>
        <w:t>Project Description:</w:t>
      </w:r>
      <w:r>
        <w:rPr>
          <w:rFonts w:ascii="Calibri" w:hAnsi="Calibri" w:cs="Calibri"/>
          <w:sz w:val="20"/>
          <w:szCs w:val="20"/>
        </w:rPr>
        <w:t> Contributed to the development and implementation of a comprehensive ERP (Enterprise Resource Planning) product designed to meet the diverse management needs of enterprises in areas such as Finance, Inventory, Purchase, and Sales.</w:t>
      </w:r>
    </w:p>
    <w:p w14:paraId="05C59DC7">
      <w:pPr>
        <w:rPr>
          <w:rFonts w:ascii="Calibri" w:hAnsi="Calibri" w:cs="Calibri"/>
          <w:sz w:val="20"/>
          <w:szCs w:val="20"/>
        </w:rPr>
      </w:pPr>
      <w:r>
        <w:rPr>
          <w:rFonts w:ascii="Calibri" w:hAnsi="Calibri" w:cs="Calibri"/>
          <w:sz w:val="20"/>
          <w:szCs w:val="20"/>
        </w:rPr>
        <w:t>As a team lead, I spearheaded the end-to-end development and successful deployment of a product from inception to multiple client installations, providing unwavering production and post-production support.</w:t>
      </w:r>
    </w:p>
    <w:p w14:paraId="7140E31D">
      <w:pPr>
        <w:shd w:val="clear" w:color="auto" w:fill="FFFFFF"/>
        <w:rPr>
          <w:rFonts w:ascii="Calibri" w:hAnsi="Calibri" w:cs="Calibri"/>
          <w:bCs/>
        </w:rPr>
      </w:pPr>
    </w:p>
    <w:p w14:paraId="01B7BE6D">
      <w:pPr>
        <w:shd w:val="clear" w:color="auto" w:fill="FFFFFF"/>
        <w:rPr>
          <w:rFonts w:ascii="Calibri" w:hAnsi="Calibri" w:cs="Calibri"/>
          <w:bCs/>
        </w:rPr>
      </w:pPr>
      <w:r>
        <w:rPr>
          <w:rFonts w:ascii="Calibri" w:hAnsi="Calibri" w:cs="Calibri"/>
          <w:bCs/>
        </w:rPr>
        <w:t>Key Responsibilities:</w:t>
      </w:r>
    </w:p>
    <w:p w14:paraId="37C1791D">
      <w:pPr>
        <w:shd w:val="clear" w:color="auto" w:fill="FFFFFF"/>
        <w:rPr>
          <w:rFonts w:ascii="Calibri" w:hAnsi="Calibri" w:cs="Calibri"/>
        </w:rPr>
      </w:pPr>
    </w:p>
    <w:p w14:paraId="7D1932FB">
      <w:pPr>
        <w:pStyle w:val="305"/>
        <w:numPr>
          <w:ilvl w:val="0"/>
          <w:numId w:val="8"/>
        </w:numPr>
        <w:spacing w:after="160" w:line="259" w:lineRule="auto"/>
        <w:rPr>
          <w:rFonts w:ascii="Calibri" w:hAnsi="Calibri" w:cs="Calibri"/>
          <w:sz w:val="20"/>
          <w:szCs w:val="20"/>
        </w:rPr>
      </w:pPr>
      <w:r>
        <w:rPr>
          <w:rFonts w:ascii="Calibri" w:hAnsi="Calibri" w:cs="Calibri"/>
          <w:sz w:val="20"/>
          <w:szCs w:val="20"/>
        </w:rPr>
        <w:t>Led the design and development of the project, ensuring a robust technical solution.</w:t>
      </w:r>
    </w:p>
    <w:p w14:paraId="11152D0B">
      <w:pPr>
        <w:pStyle w:val="305"/>
        <w:numPr>
          <w:ilvl w:val="0"/>
          <w:numId w:val="8"/>
        </w:numPr>
        <w:spacing w:after="160" w:line="259" w:lineRule="auto"/>
        <w:rPr>
          <w:rFonts w:ascii="Calibri" w:hAnsi="Calibri" w:cs="Calibri"/>
          <w:sz w:val="20"/>
          <w:szCs w:val="20"/>
        </w:rPr>
      </w:pPr>
      <w:r>
        <w:rPr>
          <w:rFonts w:ascii="Calibri" w:hAnsi="Calibri" w:cs="Calibri"/>
          <w:sz w:val="20"/>
          <w:szCs w:val="20"/>
        </w:rPr>
        <w:t>Played a pivotal role throughout the design and development phases.</w:t>
      </w:r>
    </w:p>
    <w:p w14:paraId="349E97EE">
      <w:pPr>
        <w:pStyle w:val="305"/>
        <w:numPr>
          <w:ilvl w:val="0"/>
          <w:numId w:val="8"/>
        </w:numPr>
        <w:spacing w:after="160" w:line="259" w:lineRule="auto"/>
        <w:rPr>
          <w:rFonts w:ascii="Calibri" w:hAnsi="Calibri" w:cs="Calibri"/>
          <w:sz w:val="20"/>
          <w:szCs w:val="20"/>
        </w:rPr>
      </w:pPr>
      <w:r>
        <w:rPr>
          <w:rFonts w:ascii="Calibri" w:hAnsi="Calibri" w:cs="Calibri"/>
          <w:sz w:val="20"/>
          <w:szCs w:val="20"/>
        </w:rPr>
        <w:t>Ensured resource availability and communicated project objectives organization-wide.</w:t>
      </w:r>
    </w:p>
    <w:p w14:paraId="26EEAE41">
      <w:pPr>
        <w:pStyle w:val="305"/>
        <w:numPr>
          <w:ilvl w:val="0"/>
          <w:numId w:val="8"/>
        </w:numPr>
        <w:spacing w:after="160" w:line="259" w:lineRule="auto"/>
        <w:rPr>
          <w:rFonts w:ascii="Calibri" w:hAnsi="Calibri" w:cs="Calibri"/>
          <w:sz w:val="20"/>
          <w:szCs w:val="20"/>
        </w:rPr>
      </w:pPr>
      <w:r>
        <w:rPr>
          <w:rFonts w:ascii="Calibri" w:hAnsi="Calibri" w:cs="Calibri"/>
          <w:sz w:val="20"/>
          <w:szCs w:val="20"/>
        </w:rPr>
        <w:t>Oversaw comprehensive database modelling, design, coding, and unit testing.</w:t>
      </w:r>
    </w:p>
    <w:p w14:paraId="5896F610">
      <w:pPr>
        <w:pStyle w:val="305"/>
        <w:numPr>
          <w:ilvl w:val="0"/>
          <w:numId w:val="8"/>
        </w:numPr>
        <w:spacing w:after="160" w:line="259" w:lineRule="auto"/>
        <w:rPr>
          <w:rFonts w:ascii="Calibri" w:hAnsi="Calibri" w:cs="Calibri"/>
          <w:sz w:val="20"/>
          <w:szCs w:val="20"/>
        </w:rPr>
      </w:pPr>
      <w:r>
        <w:rPr>
          <w:rFonts w:ascii="Calibri" w:hAnsi="Calibri" w:cs="Calibri"/>
          <w:sz w:val="20"/>
          <w:szCs w:val="20"/>
        </w:rPr>
        <w:t>Leveraged Spring and RESTful Web service APIs for seamless synchronous and asynchronous data transfer.</w:t>
      </w:r>
    </w:p>
    <w:p w14:paraId="2ED2EA1F">
      <w:pPr>
        <w:pStyle w:val="305"/>
        <w:numPr>
          <w:ilvl w:val="0"/>
          <w:numId w:val="8"/>
        </w:numPr>
        <w:spacing w:after="160" w:line="259" w:lineRule="auto"/>
        <w:rPr>
          <w:rFonts w:ascii="Calibri" w:hAnsi="Calibri" w:cs="Calibri"/>
          <w:sz w:val="20"/>
          <w:szCs w:val="20"/>
        </w:rPr>
      </w:pPr>
      <w:r>
        <w:rPr>
          <w:rFonts w:ascii="Calibri" w:hAnsi="Calibri" w:cs="Calibri"/>
          <w:sz w:val="20"/>
          <w:szCs w:val="20"/>
        </w:rPr>
        <w:t>Responsible for crafting DAOs and interfaces using Spring Hibernate and JPA to ensure efficient data persistence in SQL databases.</w:t>
      </w:r>
    </w:p>
    <w:p w14:paraId="4896F3E4">
      <w:pPr>
        <w:pStyle w:val="305"/>
        <w:numPr>
          <w:ilvl w:val="0"/>
          <w:numId w:val="8"/>
        </w:numPr>
        <w:spacing w:after="160" w:line="259" w:lineRule="auto"/>
        <w:rPr>
          <w:rFonts w:ascii="Calibri" w:hAnsi="Calibri" w:cs="Calibri"/>
          <w:sz w:val="20"/>
          <w:szCs w:val="20"/>
        </w:rPr>
      </w:pPr>
      <w:r>
        <w:rPr>
          <w:rFonts w:ascii="Calibri" w:hAnsi="Calibri" w:cs="Calibri"/>
          <w:sz w:val="20"/>
          <w:szCs w:val="20"/>
        </w:rPr>
        <w:t>Implemented continuous integration processes with tools like JENKINS to automate build procedures.</w:t>
      </w:r>
    </w:p>
    <w:p w14:paraId="55BEFDD4">
      <w:pPr>
        <w:pStyle w:val="305"/>
        <w:numPr>
          <w:ilvl w:val="0"/>
          <w:numId w:val="8"/>
        </w:numPr>
        <w:spacing w:after="160" w:line="259" w:lineRule="auto"/>
        <w:rPr>
          <w:rFonts w:ascii="Calibri" w:hAnsi="Calibri" w:cs="Calibri"/>
          <w:sz w:val="20"/>
          <w:szCs w:val="20"/>
        </w:rPr>
      </w:pPr>
      <w:r>
        <w:rPr>
          <w:rFonts w:ascii="Calibri" w:hAnsi="Calibri" w:cs="Calibri"/>
          <w:sz w:val="20"/>
          <w:szCs w:val="20"/>
        </w:rPr>
        <w:t>Utilized Maven for streamlined build and dependency management, resulting in deployable JAR files integrated with GITHUB.</w:t>
      </w:r>
    </w:p>
    <w:p w14:paraId="3DA0D4D0">
      <w:pPr>
        <w:pStyle w:val="305"/>
        <w:numPr>
          <w:ilvl w:val="0"/>
          <w:numId w:val="8"/>
        </w:numPr>
        <w:spacing w:after="160" w:line="259" w:lineRule="auto"/>
        <w:rPr>
          <w:rFonts w:ascii="Calibri" w:hAnsi="Calibri" w:cs="Calibri"/>
          <w:sz w:val="20"/>
          <w:szCs w:val="20"/>
        </w:rPr>
      </w:pPr>
      <w:r>
        <w:rPr>
          <w:rFonts w:ascii="Calibri" w:hAnsi="Calibri" w:cs="Calibri"/>
          <w:sz w:val="20"/>
          <w:szCs w:val="20"/>
        </w:rPr>
        <w:t>Guided the project through various phases of the Software Development Life Cycle (SDLC) using Agile-Scrum methodology.</w:t>
      </w:r>
    </w:p>
    <w:p w14:paraId="7ECE9C8B">
      <w:pPr>
        <w:pStyle w:val="305"/>
        <w:numPr>
          <w:ilvl w:val="0"/>
          <w:numId w:val="8"/>
        </w:numPr>
        <w:spacing w:after="160" w:line="259" w:lineRule="auto"/>
        <w:rPr>
          <w:rFonts w:ascii="Calibri" w:hAnsi="Calibri" w:cs="Calibri"/>
          <w:sz w:val="20"/>
          <w:szCs w:val="20"/>
        </w:rPr>
      </w:pPr>
      <w:r>
        <w:rPr>
          <w:rFonts w:ascii="Calibri" w:hAnsi="Calibri" w:cs="Calibri"/>
          <w:sz w:val="20"/>
          <w:szCs w:val="20"/>
        </w:rPr>
        <w:t>Developed a resilient Data Access Object (DAO) persistence layer using Spring and JDBC Template.</w:t>
      </w:r>
    </w:p>
    <w:sectPr>
      <w:headerReference r:id="rId3" w:type="default"/>
      <w:footerReference r:id="rId4" w:type="default"/>
      <w:pgSz w:w="12240" w:h="15840"/>
      <w:pgMar w:top="720" w:right="720" w:bottom="720" w:left="720" w:header="720" w:footer="36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Liberation Sans">
    <w:altName w:val="Segoe Print"/>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Batang">
    <w:altName w:val="Segoe Print"/>
    <w:panose1 w:val="02020603020101020101"/>
    <w:charset w:val="00"/>
    <w:family w:val="auto"/>
    <w:pitch w:val="default"/>
    <w:sig w:usb0="00000000" w:usb1="00000000" w:usb2="00000000" w:usb3="00000000" w:csb0="00000000" w:csb1="00000000"/>
  </w:font>
  <w:font w:name="Angsana New">
    <w:altName w:val="Times New Roman"/>
    <w:panose1 w:val="02020603050405020304"/>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Arimo">
    <w:altName w:val="Segoe Print"/>
    <w:panose1 w:val="05040102010807070707"/>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30656">
    <w:pPr>
      <w:pStyle w:val="21"/>
      <w:jc w:val="right"/>
      <w:rPr>
        <w:rFonts w:ascii="Calibri" w:hAnsi="Calibri" w:cs="Calibri"/>
        <w:sz w:val="16"/>
        <w:szCs w:val="16"/>
      </w:rPr>
    </w:pPr>
    <w:r>
      <w:rPr>
        <w:rFonts w:ascii="Calibri" w:hAnsi="Calibri" w:cs="Calibri"/>
        <w:sz w:val="16"/>
        <w:szCs w:val="16"/>
      </w:rPr>
      <w:t xml:space="preserve">Page | </w:t>
    </w:r>
    <w:r>
      <w:rPr>
        <w:rFonts w:ascii="Calibri" w:hAnsi="Calibri" w:cs="Calibri"/>
        <w:sz w:val="16"/>
        <w:szCs w:val="16"/>
      </w:rPr>
      <w:fldChar w:fldCharType="begin"/>
    </w:r>
    <w:r>
      <w:rPr>
        <w:rFonts w:ascii="Calibri" w:hAnsi="Calibri" w:cs="Calibri"/>
        <w:sz w:val="16"/>
        <w:szCs w:val="16"/>
      </w:rPr>
      <w:instrText xml:space="preserve"> PAGE   \* MERGEFORMAT </w:instrText>
    </w:r>
    <w:r>
      <w:rPr>
        <w:rFonts w:ascii="Calibri" w:hAnsi="Calibri" w:cs="Calibri"/>
        <w:sz w:val="16"/>
        <w:szCs w:val="16"/>
      </w:rPr>
      <w:fldChar w:fldCharType="separate"/>
    </w:r>
    <w:r>
      <w:rPr>
        <w:rFonts w:ascii="Calibri" w:hAnsi="Calibri" w:cs="Calibri"/>
        <w:sz w:val="16"/>
        <w:szCs w:val="16"/>
      </w:rPr>
      <w:t>- 1 -</w:t>
    </w:r>
    <w:r>
      <w:rPr>
        <w:rFonts w:ascii="Calibri" w:hAnsi="Calibri" w:cs="Calibri"/>
        <w:sz w:val="16"/>
        <w:szCs w:val="16"/>
      </w:rPr>
      <w:fldChar w:fldCharType="end"/>
    </w:r>
    <w:r>
      <w:rPr>
        <w:rFonts w:ascii="Calibri" w:hAnsi="Calibri" w:cs="Calibri"/>
        <w:sz w:val="16"/>
        <w:szCs w:val="16"/>
      </w:rPr>
      <w:t xml:space="preserve"> </w:t>
    </w:r>
  </w:p>
  <w:p w14:paraId="750CFE6A">
    <w:pPr>
      <w:spacing w:line="256" w:lineRule="auto"/>
      <w:ind w:left="4349" w:right="1531" w:hanging="2010"/>
      <w:jc w:val="center"/>
      <w:rPr>
        <w:rFonts w:ascii="Calibri" w:hAnsi="Calibri" w:cs="Calibri"/>
        <w:b/>
        <w:sz w:val="16"/>
        <w:szCs w:val="16"/>
      </w:rPr>
    </w:pPr>
    <w:r>
      <w:rPr>
        <w:rFonts w:ascii="Calibri" w:hAnsi="Calibri" w:cs="Calibri"/>
        <w:b/>
        <w:sz w:val="16"/>
        <w:szCs w:val="16"/>
      </w:rPr>
      <w:t>1920 Association Dr. • Suite 501 • Reston • VA – 20191</w:t>
    </w:r>
  </w:p>
  <w:p w14:paraId="7E7D78E4">
    <w:pPr>
      <w:spacing w:line="256" w:lineRule="auto"/>
      <w:ind w:left="4349" w:right="1531" w:hanging="2010"/>
      <w:jc w:val="center"/>
      <w:rPr>
        <w:rFonts w:ascii="Calibri" w:hAnsi="Calibri" w:cs="Calibri"/>
        <w:b/>
        <w:sz w:val="16"/>
        <w:szCs w:val="16"/>
      </w:rPr>
    </w:pPr>
    <w:r>
      <w:rPr>
        <w:rFonts w:ascii="Calibri" w:hAnsi="Calibri" w:cs="Calibri"/>
        <w:b/>
        <w:sz w:val="16"/>
        <w:szCs w:val="16"/>
      </w:rPr>
      <w:t>www.cloudbclabs.com</w:t>
    </w:r>
  </w:p>
  <w:p w14:paraId="5661F9BA">
    <w:pPr>
      <w:pStyle w:val="2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5021C">
    <w:pPr>
      <w:spacing w:line="264" w:lineRule="auto"/>
    </w:pPr>
    <w:r>
      <w:drawing>
        <wp:inline distT="0" distB="0" distL="0" distR="0">
          <wp:extent cx="831215" cy="605790"/>
          <wp:effectExtent l="0" t="0" r="0" b="0"/>
          <wp:docPr id="1" name="_x0000_i1034"/>
          <wp:cNvGraphicFramePr/>
          <a:graphic xmlns:a="http://schemas.openxmlformats.org/drawingml/2006/main">
            <a:graphicData uri="http://schemas.openxmlformats.org/drawingml/2006/picture">
              <pic:pic xmlns:pic="http://schemas.openxmlformats.org/drawingml/2006/picture">
                <pic:nvPicPr>
                  <pic:cNvPr id="1" name="_x0000_i1034"/>
                  <pic:cNvPicPr/>
                </pic:nvPicPr>
                <pic:blipFill>
                  <a:blip r:embed="rId1"/>
                  <a:stretch>
                    <a:fillRect/>
                  </a:stretch>
                </pic:blipFill>
                <pic:spPr>
                  <a:xfrm>
                    <a:off x="0" y="0"/>
                    <a:ext cx="831704" cy="606408"/>
                  </a:xfrm>
                  <a:prstGeom prst="rect">
                    <a:avLst/>
                  </a:prstGeom>
                  <a:noFill/>
                  <a:ln>
                    <a:noFill/>
                  </a:ln>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0" t="0" r="0" b="0"/>
              <wp:wrapNone/>
              <wp:docPr id="2" name="_x0000_s1025"/>
              <wp:cNvGraphicFramePr/>
              <a:graphic xmlns:a="http://schemas.openxmlformats.org/drawingml/2006/main">
                <a:graphicData uri="http://schemas.microsoft.com/office/word/2010/wordprocessingShape">
                  <wps:wsp>
                    <wps:cNvSpPr/>
                    <wps:spPr bwMode="auto">
                      <a:xfrm>
                        <a:off x="0" y="0"/>
                        <a:ext cx="7376160" cy="9555480"/>
                      </a:xfrm>
                      <a:prstGeom prst="rect">
                        <a:avLst/>
                      </a:prstGeom>
                      <a:noFill/>
                      <a:ln w="15875">
                        <a:solidFill>
                          <a:srgbClr val="747474"/>
                        </a:solidFill>
                      </a:ln>
                    </wps:spPr>
                    <wps:bodyPr rot="0">
                      <a:noAutofit/>
                    </wps:bodyPr>
                  </wps:wsp>
                </a:graphicData>
              </a:graphic>
            </wp:anchor>
          </w:drawing>
        </mc:Choice>
        <mc:Fallback>
          <w:pict>
            <v:rect id="_x0000_s1025" o:spid="_x0000_s1026" o:spt="1" style="position:absolute;left:0pt;height:752.4pt;width:580.8pt;mso-position-horizontal:center;mso-position-horizontal-relative:page;mso-position-vertical:center;mso-position-vertical-relative:page;z-index:251659264;mso-width-relative:page;mso-height-relative:page;" filled="f" stroked="t" coordsize="21600,21600" o:gfxdata="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HGoPaPYAAAABwEAAA8AAAAAAAAAAQAgAAAAIgAAAGRycy9k&#10;b3ducmV2LnhtbFBLAQIUABQAAAAIAIdO4kCZrYBYyQEAAJIDAAAOAAAAAAAAAAEAIAAAACcBAABk&#10;cnMvZTJvRG9jLnhtbFBLBQYAAAAABgAGAFkBAABiBQAAAAA=&#10;">
              <v:fill on="f" focussize="0,0"/>
              <v:stroke weight="1.25pt" color="#747474" joinstyle="round"/>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Symbol" w:hAnsi="Symbol"/>
      </w:rPr>
    </w:lvl>
    <w:lvl w:ilvl="1" w:tentative="0">
      <w:start w:val="1"/>
      <w:numFmt w:val="bullet"/>
      <w:lvlText w:val="o"/>
      <w:lvlJc w:val="left"/>
      <w:pPr>
        <w:ind w:left="1440" w:hanging="360"/>
      </w:pPr>
      <w:rPr>
        <w:rFonts w:ascii="Courier New" w:hAnsi="Courier New" w:cs="Courier New"/>
      </w:rPr>
    </w:lvl>
    <w:lvl w:ilvl="2" w:tentative="0">
      <w:start w:val="1"/>
      <w:numFmt w:val="bullet"/>
      <w:lvlText w:val=""/>
      <w:lvlJc w:val="left"/>
      <w:pPr>
        <w:ind w:left="2160" w:hanging="360"/>
      </w:pPr>
      <w:rPr>
        <w:rFonts w:ascii="Wingdings" w:hAnsi="Wingdings"/>
      </w:rPr>
    </w:lvl>
    <w:lvl w:ilvl="3" w:tentative="0">
      <w:start w:val="1"/>
      <w:numFmt w:val="bullet"/>
      <w:lvlText w:val=""/>
      <w:lvlJc w:val="left"/>
      <w:pPr>
        <w:ind w:left="2880" w:hanging="360"/>
      </w:pPr>
      <w:rPr>
        <w:rFonts w:ascii="Symbol" w:hAnsi="Symbol"/>
      </w:rPr>
    </w:lvl>
    <w:lvl w:ilvl="4" w:tentative="0">
      <w:start w:val="1"/>
      <w:numFmt w:val="bullet"/>
      <w:lvlText w:val="o"/>
      <w:lvlJc w:val="left"/>
      <w:pPr>
        <w:ind w:left="3600" w:hanging="360"/>
      </w:pPr>
      <w:rPr>
        <w:rFonts w:ascii="Courier New" w:hAnsi="Courier New" w:cs="Courier New"/>
      </w:rPr>
    </w:lvl>
    <w:lvl w:ilvl="5" w:tentative="0">
      <w:start w:val="1"/>
      <w:numFmt w:val="bullet"/>
      <w:lvlText w:val=""/>
      <w:lvlJc w:val="left"/>
      <w:pPr>
        <w:ind w:left="4320" w:hanging="360"/>
      </w:pPr>
      <w:rPr>
        <w:rFonts w:ascii="Wingdings" w:hAnsi="Wingdings"/>
      </w:rPr>
    </w:lvl>
    <w:lvl w:ilvl="6" w:tentative="0">
      <w:start w:val="1"/>
      <w:numFmt w:val="bullet"/>
      <w:lvlText w:val=""/>
      <w:lvlJc w:val="left"/>
      <w:pPr>
        <w:ind w:left="5040" w:hanging="360"/>
      </w:pPr>
      <w:rPr>
        <w:rFonts w:ascii="Symbol" w:hAnsi="Symbol"/>
      </w:rPr>
    </w:lvl>
    <w:lvl w:ilvl="7" w:tentative="0">
      <w:start w:val="1"/>
      <w:numFmt w:val="bullet"/>
      <w:lvlText w:val="o"/>
      <w:lvlJc w:val="left"/>
      <w:pPr>
        <w:ind w:left="5760" w:hanging="360"/>
      </w:pPr>
      <w:rPr>
        <w:rFonts w:ascii="Courier New" w:hAnsi="Courier New" w:cs="Courier New"/>
      </w:rPr>
    </w:lvl>
    <w:lvl w:ilvl="8" w:tentative="0">
      <w:start w:val="1"/>
      <w:numFmt w:val="bullet"/>
      <w:lvlText w:val=""/>
      <w:lvlJc w:val="left"/>
      <w:pPr>
        <w:ind w:left="6480" w:hanging="360"/>
      </w:pPr>
      <w:rPr>
        <w:rFonts w:ascii="Wingdings" w:hAnsi="Wingdings"/>
      </w:rPr>
    </w:lvl>
  </w:abstractNum>
  <w:abstractNum w:abstractNumId="1">
    <w:nsid w:val="BF205925"/>
    <w:multiLevelType w:val="multilevel"/>
    <w:tmpl w:val="BF205925"/>
    <w:lvl w:ilvl="0" w:tentative="0">
      <w:start w:val="1"/>
      <w:numFmt w:val="bullet"/>
      <w:lvlText w:val=""/>
      <w:lvlJc w:val="left"/>
      <w:pPr>
        <w:ind w:left="720" w:hanging="360"/>
      </w:pPr>
      <w:rPr>
        <w:rFonts w:ascii="Symbol" w:hAnsi="Symbol"/>
      </w:rPr>
    </w:lvl>
    <w:lvl w:ilvl="1" w:tentative="0">
      <w:start w:val="1"/>
      <w:numFmt w:val="bullet"/>
      <w:lvlText w:val="o"/>
      <w:lvlJc w:val="left"/>
      <w:pPr>
        <w:ind w:left="1440" w:hanging="360"/>
      </w:pPr>
      <w:rPr>
        <w:rFonts w:ascii="Courier New" w:hAnsi="Courier New" w:cs="Courier New"/>
      </w:rPr>
    </w:lvl>
    <w:lvl w:ilvl="2" w:tentative="0">
      <w:start w:val="1"/>
      <w:numFmt w:val="bullet"/>
      <w:lvlText w:val=""/>
      <w:lvlJc w:val="left"/>
      <w:pPr>
        <w:ind w:left="2160" w:hanging="360"/>
      </w:pPr>
      <w:rPr>
        <w:rFonts w:ascii="Wingdings" w:hAnsi="Wingdings"/>
      </w:rPr>
    </w:lvl>
    <w:lvl w:ilvl="3" w:tentative="0">
      <w:start w:val="1"/>
      <w:numFmt w:val="bullet"/>
      <w:lvlText w:val=""/>
      <w:lvlJc w:val="left"/>
      <w:pPr>
        <w:ind w:left="2880" w:hanging="360"/>
      </w:pPr>
      <w:rPr>
        <w:rFonts w:ascii="Symbol" w:hAnsi="Symbol"/>
      </w:rPr>
    </w:lvl>
    <w:lvl w:ilvl="4" w:tentative="0">
      <w:start w:val="1"/>
      <w:numFmt w:val="bullet"/>
      <w:lvlText w:val="o"/>
      <w:lvlJc w:val="left"/>
      <w:pPr>
        <w:ind w:left="3600" w:hanging="360"/>
      </w:pPr>
      <w:rPr>
        <w:rFonts w:ascii="Courier New" w:hAnsi="Courier New" w:cs="Courier New"/>
      </w:rPr>
    </w:lvl>
    <w:lvl w:ilvl="5" w:tentative="0">
      <w:start w:val="1"/>
      <w:numFmt w:val="bullet"/>
      <w:lvlText w:val=""/>
      <w:lvlJc w:val="left"/>
      <w:pPr>
        <w:ind w:left="4320" w:hanging="360"/>
      </w:pPr>
      <w:rPr>
        <w:rFonts w:ascii="Wingdings" w:hAnsi="Wingdings"/>
      </w:rPr>
    </w:lvl>
    <w:lvl w:ilvl="6" w:tentative="0">
      <w:start w:val="1"/>
      <w:numFmt w:val="bullet"/>
      <w:lvlText w:val=""/>
      <w:lvlJc w:val="left"/>
      <w:pPr>
        <w:ind w:left="5040" w:hanging="360"/>
      </w:pPr>
      <w:rPr>
        <w:rFonts w:ascii="Symbol" w:hAnsi="Symbol"/>
      </w:rPr>
    </w:lvl>
    <w:lvl w:ilvl="7" w:tentative="0">
      <w:start w:val="1"/>
      <w:numFmt w:val="bullet"/>
      <w:lvlText w:val="o"/>
      <w:lvlJc w:val="left"/>
      <w:pPr>
        <w:ind w:left="5760" w:hanging="360"/>
      </w:pPr>
      <w:rPr>
        <w:rFonts w:ascii="Courier New" w:hAnsi="Courier New" w:cs="Courier New"/>
      </w:rPr>
    </w:lvl>
    <w:lvl w:ilvl="8" w:tentative="0">
      <w:start w:val="1"/>
      <w:numFmt w:val="bullet"/>
      <w:lvlText w:val=""/>
      <w:lvlJc w:val="left"/>
      <w:pPr>
        <w:ind w:left="6480" w:hanging="360"/>
      </w:pPr>
      <w:rPr>
        <w:rFonts w:ascii="Wingdings" w:hAnsi="Wingdings"/>
      </w:rPr>
    </w:lvl>
  </w:abstractNum>
  <w:abstractNum w:abstractNumId="2">
    <w:nsid w:val="CF092B84"/>
    <w:multiLevelType w:val="multilevel"/>
    <w:tmpl w:val="CF092B84"/>
    <w:lvl w:ilvl="0" w:tentative="0">
      <w:start w:val="1"/>
      <w:numFmt w:val="bullet"/>
      <w:pStyle w:val="310"/>
      <w:lvlText w:val=""/>
      <w:lvlJc w:val="left"/>
      <w:pPr>
        <w:tabs>
          <w:tab w:val="left" w:pos="720"/>
        </w:tabs>
        <w:ind w:left="720" w:hanging="360"/>
      </w:pPr>
      <w:rPr>
        <w:rFonts w:ascii="Wingdings" w:hAnsi="Wingdings" w:cs="Wingdings"/>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3">
    <w:nsid w:val="0053208E"/>
    <w:multiLevelType w:val="multilevel"/>
    <w:tmpl w:val="0053208E"/>
    <w:lvl w:ilvl="0" w:tentative="0">
      <w:start w:val="1"/>
      <w:numFmt w:val="decimal"/>
      <w:pStyle w:val="2"/>
      <w:suff w:val="nothing"/>
      <w:lvlText w:val=""/>
      <w:lvlJc w:val="left"/>
      <w:pPr>
        <w:tabs>
          <w:tab w:val="left" w:pos="0"/>
        </w:tabs>
        <w:ind w:left="432" w:hanging="432"/>
      </w:pPr>
    </w:lvl>
    <w:lvl w:ilvl="1" w:tentative="0">
      <w:start w:val="1"/>
      <w:numFmt w:val="decimal"/>
      <w:pStyle w:val="5"/>
      <w:suff w:val="nothing"/>
      <w:lvlText w:val=""/>
      <w:lvlJc w:val="left"/>
      <w:pPr>
        <w:tabs>
          <w:tab w:val="left" w:pos="0"/>
        </w:tabs>
        <w:ind w:left="576" w:hanging="576"/>
      </w:pPr>
    </w:lvl>
    <w:lvl w:ilvl="2" w:tentative="0">
      <w:start w:val="1"/>
      <w:numFmt w:val="decimal"/>
      <w:pStyle w:val="6"/>
      <w:suff w:val="nothing"/>
      <w:lvlText w:val=""/>
      <w:lvlJc w:val="left"/>
      <w:pPr>
        <w:tabs>
          <w:tab w:val="left" w:pos="0"/>
        </w:tabs>
        <w:ind w:left="720" w:hanging="720"/>
      </w:pPr>
    </w:lvl>
    <w:lvl w:ilvl="3" w:tentative="0">
      <w:start w:val="1"/>
      <w:numFmt w:val="decimal"/>
      <w:suff w:val="nothing"/>
      <w:lvlText w:val=""/>
      <w:lvlJc w:val="left"/>
      <w:pPr>
        <w:tabs>
          <w:tab w:val="left" w:pos="864"/>
        </w:tabs>
        <w:ind w:left="864" w:hanging="864"/>
      </w:pPr>
    </w:lvl>
    <w:lvl w:ilvl="4" w:tentative="0">
      <w:start w:val="1"/>
      <w:numFmt w:val="decimal"/>
      <w:suff w:val="nothing"/>
      <w:lvlText w:val=""/>
      <w:lvlJc w:val="left"/>
      <w:pPr>
        <w:tabs>
          <w:tab w:val="left" w:pos="1008"/>
        </w:tabs>
        <w:ind w:left="1008" w:hanging="1008"/>
      </w:pPr>
    </w:lvl>
    <w:lvl w:ilvl="5" w:tentative="0">
      <w:start w:val="1"/>
      <w:numFmt w:val="decimal"/>
      <w:suff w:val="nothing"/>
      <w:lvlText w:val=""/>
      <w:lvlJc w:val="left"/>
      <w:pPr>
        <w:tabs>
          <w:tab w:val="left" w:pos="1152"/>
        </w:tabs>
        <w:ind w:left="1152" w:hanging="1152"/>
      </w:pPr>
    </w:lvl>
    <w:lvl w:ilvl="6" w:tentative="0">
      <w:start w:val="1"/>
      <w:numFmt w:val="decimal"/>
      <w:suff w:val="nothing"/>
      <w:lvlText w:val=""/>
      <w:lvlJc w:val="left"/>
      <w:pPr>
        <w:tabs>
          <w:tab w:val="left" w:pos="1296"/>
        </w:tabs>
        <w:ind w:left="1296" w:hanging="1296"/>
      </w:pPr>
    </w:lvl>
    <w:lvl w:ilvl="7" w:tentative="0">
      <w:start w:val="1"/>
      <w:numFmt w:val="decimal"/>
      <w:suff w:val="nothing"/>
      <w:lvlText w:val=""/>
      <w:lvlJc w:val="left"/>
      <w:pPr>
        <w:tabs>
          <w:tab w:val="left" w:pos="1440"/>
        </w:tabs>
        <w:ind w:left="1440" w:hanging="1440"/>
      </w:pPr>
    </w:lvl>
    <w:lvl w:ilvl="8" w:tentative="0">
      <w:start w:val="1"/>
      <w:numFmt w:val="decimal"/>
      <w:suff w:val="nothing"/>
      <w:lvlText w:val=""/>
      <w:lvlJc w:val="left"/>
      <w:pPr>
        <w:tabs>
          <w:tab w:val="left" w:pos="1584"/>
        </w:tabs>
        <w:ind w:left="1584" w:hanging="1584"/>
      </w:pPr>
    </w:lvl>
  </w:abstractNum>
  <w:abstractNum w:abstractNumId="4">
    <w:nsid w:val="03D62ECE"/>
    <w:multiLevelType w:val="multilevel"/>
    <w:tmpl w:val="03D62ECE"/>
    <w:lvl w:ilvl="0" w:tentative="0">
      <w:start w:val="1"/>
      <w:numFmt w:val="bullet"/>
      <w:lvlText w:val=""/>
      <w:lvlJc w:val="left"/>
      <w:pPr>
        <w:ind w:left="360" w:hanging="360"/>
      </w:pPr>
      <w:rPr>
        <w:rFonts w:ascii="Symbol" w:hAnsi="Symbol"/>
      </w:rPr>
    </w:lvl>
    <w:lvl w:ilvl="1" w:tentative="0">
      <w:start w:val="1"/>
      <w:numFmt w:val="bullet"/>
      <w:lvlText w:val="o"/>
      <w:lvlJc w:val="left"/>
      <w:pPr>
        <w:ind w:left="1080" w:hanging="360"/>
      </w:pPr>
      <w:rPr>
        <w:rFonts w:ascii="Courier New" w:hAnsi="Courier New" w:cs="Courier New"/>
      </w:rPr>
    </w:lvl>
    <w:lvl w:ilvl="2" w:tentative="0">
      <w:start w:val="1"/>
      <w:numFmt w:val="bullet"/>
      <w:lvlText w:val=""/>
      <w:lvlJc w:val="left"/>
      <w:pPr>
        <w:ind w:left="1800" w:hanging="360"/>
      </w:pPr>
      <w:rPr>
        <w:rFonts w:ascii="Wingdings" w:hAnsi="Wingdings"/>
      </w:rPr>
    </w:lvl>
    <w:lvl w:ilvl="3" w:tentative="0">
      <w:start w:val="1"/>
      <w:numFmt w:val="bullet"/>
      <w:lvlText w:val=""/>
      <w:lvlJc w:val="left"/>
      <w:pPr>
        <w:ind w:left="2520" w:hanging="360"/>
      </w:pPr>
      <w:rPr>
        <w:rFonts w:ascii="Symbol" w:hAnsi="Symbol"/>
      </w:rPr>
    </w:lvl>
    <w:lvl w:ilvl="4" w:tentative="0">
      <w:start w:val="1"/>
      <w:numFmt w:val="bullet"/>
      <w:lvlText w:val="o"/>
      <w:lvlJc w:val="left"/>
      <w:pPr>
        <w:ind w:left="3240" w:hanging="360"/>
      </w:pPr>
      <w:rPr>
        <w:rFonts w:ascii="Courier New" w:hAnsi="Courier New" w:cs="Courier New"/>
      </w:rPr>
    </w:lvl>
    <w:lvl w:ilvl="5" w:tentative="0">
      <w:start w:val="1"/>
      <w:numFmt w:val="bullet"/>
      <w:lvlText w:val=""/>
      <w:lvlJc w:val="left"/>
      <w:pPr>
        <w:ind w:left="3960" w:hanging="360"/>
      </w:pPr>
      <w:rPr>
        <w:rFonts w:ascii="Wingdings" w:hAnsi="Wingdings"/>
      </w:rPr>
    </w:lvl>
    <w:lvl w:ilvl="6" w:tentative="0">
      <w:start w:val="1"/>
      <w:numFmt w:val="bullet"/>
      <w:lvlText w:val=""/>
      <w:lvlJc w:val="left"/>
      <w:pPr>
        <w:ind w:left="4680" w:hanging="360"/>
      </w:pPr>
      <w:rPr>
        <w:rFonts w:ascii="Symbol" w:hAnsi="Symbol"/>
      </w:rPr>
    </w:lvl>
    <w:lvl w:ilvl="7" w:tentative="0">
      <w:start w:val="1"/>
      <w:numFmt w:val="bullet"/>
      <w:lvlText w:val="o"/>
      <w:lvlJc w:val="left"/>
      <w:pPr>
        <w:ind w:left="5400" w:hanging="360"/>
      </w:pPr>
      <w:rPr>
        <w:rFonts w:ascii="Courier New" w:hAnsi="Courier New" w:cs="Courier New"/>
      </w:rPr>
    </w:lvl>
    <w:lvl w:ilvl="8" w:tentative="0">
      <w:start w:val="1"/>
      <w:numFmt w:val="bullet"/>
      <w:lvlText w:val=""/>
      <w:lvlJc w:val="left"/>
      <w:pPr>
        <w:ind w:left="6120" w:hanging="360"/>
      </w:pPr>
      <w:rPr>
        <w:rFonts w:ascii="Wingdings" w:hAnsi="Wingdings"/>
      </w:rPr>
    </w:lvl>
  </w:abstractNum>
  <w:abstractNum w:abstractNumId="5">
    <w:nsid w:val="25B654F3"/>
    <w:multiLevelType w:val="multilevel"/>
    <w:tmpl w:val="25B654F3"/>
    <w:lvl w:ilvl="0" w:tentative="0">
      <w:start w:val="1"/>
      <w:numFmt w:val="bullet"/>
      <w:lvlText w:val=""/>
      <w:lvlJc w:val="left"/>
      <w:pPr>
        <w:ind w:left="360" w:hanging="360"/>
      </w:pPr>
      <w:rPr>
        <w:rFonts w:ascii="Symbol" w:hAnsi="Symbol"/>
      </w:rPr>
    </w:lvl>
    <w:lvl w:ilvl="1" w:tentative="0">
      <w:start w:val="1"/>
      <w:numFmt w:val="bullet"/>
      <w:lvlText w:val="o"/>
      <w:lvlJc w:val="left"/>
      <w:pPr>
        <w:ind w:left="1080" w:hanging="360"/>
      </w:pPr>
      <w:rPr>
        <w:rFonts w:ascii="Courier New" w:hAnsi="Courier New" w:cs="Courier New"/>
      </w:rPr>
    </w:lvl>
    <w:lvl w:ilvl="2" w:tentative="0">
      <w:start w:val="1"/>
      <w:numFmt w:val="bullet"/>
      <w:lvlText w:val=""/>
      <w:lvlJc w:val="left"/>
      <w:pPr>
        <w:ind w:left="1800" w:hanging="360"/>
      </w:pPr>
      <w:rPr>
        <w:rFonts w:ascii="Wingdings" w:hAnsi="Wingdings"/>
      </w:rPr>
    </w:lvl>
    <w:lvl w:ilvl="3" w:tentative="0">
      <w:start w:val="1"/>
      <w:numFmt w:val="bullet"/>
      <w:lvlText w:val=""/>
      <w:lvlJc w:val="left"/>
      <w:pPr>
        <w:ind w:left="2520" w:hanging="360"/>
      </w:pPr>
      <w:rPr>
        <w:rFonts w:ascii="Symbol" w:hAnsi="Symbol"/>
      </w:rPr>
    </w:lvl>
    <w:lvl w:ilvl="4" w:tentative="0">
      <w:start w:val="1"/>
      <w:numFmt w:val="bullet"/>
      <w:lvlText w:val="o"/>
      <w:lvlJc w:val="left"/>
      <w:pPr>
        <w:ind w:left="3240" w:hanging="360"/>
      </w:pPr>
      <w:rPr>
        <w:rFonts w:ascii="Courier New" w:hAnsi="Courier New" w:cs="Courier New"/>
      </w:rPr>
    </w:lvl>
    <w:lvl w:ilvl="5" w:tentative="0">
      <w:start w:val="1"/>
      <w:numFmt w:val="bullet"/>
      <w:lvlText w:val=""/>
      <w:lvlJc w:val="left"/>
      <w:pPr>
        <w:ind w:left="3960" w:hanging="360"/>
      </w:pPr>
      <w:rPr>
        <w:rFonts w:ascii="Wingdings" w:hAnsi="Wingdings"/>
      </w:rPr>
    </w:lvl>
    <w:lvl w:ilvl="6" w:tentative="0">
      <w:start w:val="1"/>
      <w:numFmt w:val="bullet"/>
      <w:lvlText w:val=""/>
      <w:lvlJc w:val="left"/>
      <w:pPr>
        <w:ind w:left="4680" w:hanging="360"/>
      </w:pPr>
      <w:rPr>
        <w:rFonts w:ascii="Symbol" w:hAnsi="Symbol"/>
      </w:rPr>
    </w:lvl>
    <w:lvl w:ilvl="7" w:tentative="0">
      <w:start w:val="1"/>
      <w:numFmt w:val="bullet"/>
      <w:lvlText w:val="o"/>
      <w:lvlJc w:val="left"/>
      <w:pPr>
        <w:ind w:left="5400" w:hanging="360"/>
      </w:pPr>
      <w:rPr>
        <w:rFonts w:ascii="Courier New" w:hAnsi="Courier New" w:cs="Courier New"/>
      </w:rPr>
    </w:lvl>
    <w:lvl w:ilvl="8" w:tentative="0">
      <w:start w:val="1"/>
      <w:numFmt w:val="bullet"/>
      <w:lvlText w:val=""/>
      <w:lvlJc w:val="left"/>
      <w:pPr>
        <w:ind w:left="6120" w:hanging="360"/>
      </w:pPr>
      <w:rPr>
        <w:rFonts w:ascii="Wingdings" w:hAnsi="Wingdings"/>
      </w:rPr>
    </w:lvl>
  </w:abstractNum>
  <w:abstractNum w:abstractNumId="6">
    <w:nsid w:val="59ADCABA"/>
    <w:multiLevelType w:val="multilevel"/>
    <w:tmpl w:val="59ADCABA"/>
    <w:lvl w:ilvl="0" w:tentative="0">
      <w:start w:val="1"/>
      <w:numFmt w:val="bullet"/>
      <w:lvlText w:val=""/>
      <w:lvlJc w:val="left"/>
      <w:pPr>
        <w:ind w:left="720" w:hanging="360"/>
      </w:pPr>
      <w:rPr>
        <w:rFonts w:ascii="Symbol" w:hAnsi="Symbol"/>
      </w:rPr>
    </w:lvl>
    <w:lvl w:ilvl="1" w:tentative="0">
      <w:start w:val="1"/>
      <w:numFmt w:val="bullet"/>
      <w:lvlText w:val="o"/>
      <w:lvlJc w:val="left"/>
      <w:pPr>
        <w:ind w:left="1440" w:hanging="360"/>
      </w:pPr>
      <w:rPr>
        <w:rFonts w:ascii="Courier New" w:hAnsi="Courier New" w:cs="Courier New"/>
      </w:rPr>
    </w:lvl>
    <w:lvl w:ilvl="2" w:tentative="0">
      <w:start w:val="1"/>
      <w:numFmt w:val="bullet"/>
      <w:lvlText w:val=""/>
      <w:lvlJc w:val="left"/>
      <w:pPr>
        <w:ind w:left="2160" w:hanging="360"/>
      </w:pPr>
      <w:rPr>
        <w:rFonts w:ascii="Wingdings" w:hAnsi="Wingdings"/>
      </w:rPr>
    </w:lvl>
    <w:lvl w:ilvl="3" w:tentative="0">
      <w:start w:val="1"/>
      <w:numFmt w:val="bullet"/>
      <w:lvlText w:val=""/>
      <w:lvlJc w:val="left"/>
      <w:pPr>
        <w:ind w:left="2880" w:hanging="360"/>
      </w:pPr>
      <w:rPr>
        <w:rFonts w:ascii="Symbol" w:hAnsi="Symbol"/>
      </w:rPr>
    </w:lvl>
    <w:lvl w:ilvl="4" w:tentative="0">
      <w:start w:val="1"/>
      <w:numFmt w:val="bullet"/>
      <w:lvlText w:val="o"/>
      <w:lvlJc w:val="left"/>
      <w:pPr>
        <w:ind w:left="3600" w:hanging="360"/>
      </w:pPr>
      <w:rPr>
        <w:rFonts w:ascii="Courier New" w:hAnsi="Courier New" w:cs="Courier New"/>
      </w:rPr>
    </w:lvl>
    <w:lvl w:ilvl="5" w:tentative="0">
      <w:start w:val="1"/>
      <w:numFmt w:val="bullet"/>
      <w:lvlText w:val=""/>
      <w:lvlJc w:val="left"/>
      <w:pPr>
        <w:ind w:left="4320" w:hanging="360"/>
      </w:pPr>
      <w:rPr>
        <w:rFonts w:ascii="Wingdings" w:hAnsi="Wingdings"/>
      </w:rPr>
    </w:lvl>
    <w:lvl w:ilvl="6" w:tentative="0">
      <w:start w:val="1"/>
      <w:numFmt w:val="bullet"/>
      <w:lvlText w:val=""/>
      <w:lvlJc w:val="left"/>
      <w:pPr>
        <w:ind w:left="5040" w:hanging="360"/>
      </w:pPr>
      <w:rPr>
        <w:rFonts w:ascii="Symbol" w:hAnsi="Symbol"/>
      </w:rPr>
    </w:lvl>
    <w:lvl w:ilvl="7" w:tentative="0">
      <w:start w:val="1"/>
      <w:numFmt w:val="bullet"/>
      <w:lvlText w:val="o"/>
      <w:lvlJc w:val="left"/>
      <w:pPr>
        <w:ind w:left="5760" w:hanging="360"/>
      </w:pPr>
      <w:rPr>
        <w:rFonts w:ascii="Courier New" w:hAnsi="Courier New" w:cs="Courier New"/>
      </w:rPr>
    </w:lvl>
    <w:lvl w:ilvl="8" w:tentative="0">
      <w:start w:val="1"/>
      <w:numFmt w:val="bullet"/>
      <w:lvlText w:val=""/>
      <w:lvlJc w:val="left"/>
      <w:pPr>
        <w:ind w:left="6480" w:hanging="360"/>
      </w:pPr>
      <w:rPr>
        <w:rFonts w:ascii="Wingdings" w:hAnsi="Wingdings"/>
      </w:rPr>
    </w:lvl>
  </w:abstractNum>
  <w:abstractNum w:abstractNumId="7">
    <w:nsid w:val="72183CF9"/>
    <w:multiLevelType w:val="multilevel"/>
    <w:tmpl w:val="72183CF9"/>
    <w:lvl w:ilvl="0" w:tentative="0">
      <w:start w:val="1"/>
      <w:numFmt w:val="bullet"/>
      <w:lvlText w:val=""/>
      <w:lvlJc w:val="left"/>
      <w:pPr>
        <w:ind w:left="360" w:hanging="360"/>
      </w:pPr>
      <w:rPr>
        <w:rFonts w:ascii="Symbol" w:hAnsi="Symbol"/>
      </w:rPr>
    </w:lvl>
    <w:lvl w:ilvl="1" w:tentative="0">
      <w:start w:val="1"/>
      <w:numFmt w:val="bullet"/>
      <w:lvlText w:val="o"/>
      <w:lvlJc w:val="left"/>
      <w:pPr>
        <w:ind w:left="1080" w:hanging="360"/>
      </w:pPr>
      <w:rPr>
        <w:rFonts w:ascii="Courier New" w:hAnsi="Courier New" w:cs="Courier New"/>
      </w:rPr>
    </w:lvl>
    <w:lvl w:ilvl="2" w:tentative="0">
      <w:start w:val="1"/>
      <w:numFmt w:val="bullet"/>
      <w:lvlText w:val=""/>
      <w:lvlJc w:val="left"/>
      <w:pPr>
        <w:ind w:left="1800" w:hanging="360"/>
      </w:pPr>
      <w:rPr>
        <w:rFonts w:ascii="Wingdings" w:hAnsi="Wingdings"/>
      </w:rPr>
    </w:lvl>
    <w:lvl w:ilvl="3" w:tentative="0">
      <w:start w:val="1"/>
      <w:numFmt w:val="bullet"/>
      <w:lvlText w:val=""/>
      <w:lvlJc w:val="left"/>
      <w:pPr>
        <w:ind w:left="2520" w:hanging="360"/>
      </w:pPr>
      <w:rPr>
        <w:rFonts w:ascii="Symbol" w:hAnsi="Symbol"/>
      </w:rPr>
    </w:lvl>
    <w:lvl w:ilvl="4" w:tentative="0">
      <w:start w:val="1"/>
      <w:numFmt w:val="bullet"/>
      <w:lvlText w:val="o"/>
      <w:lvlJc w:val="left"/>
      <w:pPr>
        <w:ind w:left="3240" w:hanging="360"/>
      </w:pPr>
      <w:rPr>
        <w:rFonts w:ascii="Courier New" w:hAnsi="Courier New" w:cs="Courier New"/>
      </w:rPr>
    </w:lvl>
    <w:lvl w:ilvl="5" w:tentative="0">
      <w:start w:val="1"/>
      <w:numFmt w:val="bullet"/>
      <w:lvlText w:val=""/>
      <w:lvlJc w:val="left"/>
      <w:pPr>
        <w:ind w:left="3960" w:hanging="360"/>
      </w:pPr>
      <w:rPr>
        <w:rFonts w:ascii="Wingdings" w:hAnsi="Wingdings"/>
      </w:rPr>
    </w:lvl>
    <w:lvl w:ilvl="6" w:tentative="0">
      <w:start w:val="1"/>
      <w:numFmt w:val="bullet"/>
      <w:lvlText w:val=""/>
      <w:lvlJc w:val="left"/>
      <w:pPr>
        <w:ind w:left="4680" w:hanging="360"/>
      </w:pPr>
      <w:rPr>
        <w:rFonts w:ascii="Symbol" w:hAnsi="Symbol"/>
      </w:rPr>
    </w:lvl>
    <w:lvl w:ilvl="7" w:tentative="0">
      <w:start w:val="1"/>
      <w:numFmt w:val="bullet"/>
      <w:lvlText w:val="o"/>
      <w:lvlJc w:val="left"/>
      <w:pPr>
        <w:ind w:left="5400" w:hanging="360"/>
      </w:pPr>
      <w:rPr>
        <w:rFonts w:ascii="Courier New" w:hAnsi="Courier New" w:cs="Courier New"/>
      </w:rPr>
    </w:lvl>
    <w:lvl w:ilvl="8" w:tentative="0">
      <w:start w:val="1"/>
      <w:numFmt w:val="bullet"/>
      <w:lvlText w:val=""/>
      <w:lvlJc w:val="left"/>
      <w:pPr>
        <w:ind w:left="6120" w:hanging="360"/>
      </w:pPr>
      <w:rPr>
        <w:rFonts w:ascii="Wingdings" w:hAnsi="Wingdings"/>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3D7764"/>
    <w:rsid w:val="1A4B47F0"/>
    <w:rsid w:val="33F94DE7"/>
    <w:rsid w:val="441F174E"/>
    <w:rsid w:val="52C85E60"/>
    <w:rsid w:val="60083E99"/>
    <w:rsid w:val="60274ACB"/>
    <w:rsid w:val="6802130F"/>
    <w:rsid w:val="6A934660"/>
    <w:rsid w:val="746528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qFormat="1" w:uiPriority="39" w:semiHidden="0" w:name="toc 7"/>
    <w:lsdException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315"/>
    <w:qFormat/>
    <w:uiPriority w:val="0"/>
    <w:rPr>
      <w:rFonts w:asciiTheme="minorHAnsi" w:hAnsiTheme="minorHAnsi" w:eastAsiaTheme="minorEastAsia" w:cstheme="minorBidi"/>
      <w:sz w:val="24"/>
      <w:szCs w:val="24"/>
      <w:lang w:val="en-US" w:eastAsia="en-US" w:bidi="ar-SA"/>
    </w:rPr>
  </w:style>
  <w:style w:type="paragraph" w:styleId="2">
    <w:name w:val="heading 1"/>
    <w:basedOn w:val="3"/>
    <w:next w:val="4"/>
    <w:qFormat/>
    <w:uiPriority w:val="0"/>
    <w:pPr>
      <w:numPr>
        <w:ilvl w:val="0"/>
        <w:numId w:val="1"/>
      </w:numPr>
      <w:outlineLvl w:val="0"/>
    </w:pPr>
    <w:rPr>
      <w:b/>
      <w:bCs/>
      <w:sz w:val="36"/>
      <w:szCs w:val="36"/>
    </w:rPr>
  </w:style>
  <w:style w:type="paragraph" w:styleId="5">
    <w:name w:val="heading 2"/>
    <w:basedOn w:val="3"/>
    <w:next w:val="4"/>
    <w:qFormat/>
    <w:uiPriority w:val="0"/>
    <w:pPr>
      <w:numPr>
        <w:ilvl w:val="1"/>
        <w:numId w:val="1"/>
      </w:numPr>
      <w:spacing w:before="200"/>
      <w:outlineLvl w:val="1"/>
    </w:pPr>
    <w:rPr>
      <w:b/>
      <w:bCs/>
      <w:sz w:val="32"/>
      <w:szCs w:val="32"/>
    </w:rPr>
  </w:style>
  <w:style w:type="paragraph" w:styleId="6">
    <w:name w:val="heading 3"/>
    <w:basedOn w:val="3"/>
    <w:next w:val="4"/>
    <w:qFormat/>
    <w:uiPriority w:val="0"/>
    <w:pPr>
      <w:numPr>
        <w:ilvl w:val="2"/>
        <w:numId w:val="1"/>
      </w:numPr>
      <w:spacing w:before="140"/>
      <w:outlineLvl w:val="2"/>
    </w:pPr>
    <w:rPr>
      <w:b/>
      <w:bCs/>
      <w:sz w:val="28"/>
      <w:szCs w:val="28"/>
    </w:rPr>
  </w:style>
  <w:style w:type="paragraph" w:styleId="7">
    <w:name w:val="heading 4"/>
    <w:basedOn w:val="1"/>
    <w:next w:val="1"/>
    <w:link w:val="47"/>
    <w:unhideWhenUsed/>
    <w:qFormat/>
    <w:uiPriority w:val="9"/>
    <w:pPr>
      <w:keepNext/>
      <w:keepLines/>
      <w:spacing w:before="320" w:after="200"/>
      <w:outlineLvl w:val="3"/>
    </w:pPr>
    <w:rPr>
      <w:rFonts w:ascii="Arial" w:hAnsi="Arial" w:eastAsia="Arial" w:cs="Arial"/>
      <w:b/>
      <w:bCs/>
      <w:sz w:val="26"/>
      <w:szCs w:val="26"/>
    </w:rPr>
  </w:style>
  <w:style w:type="paragraph" w:styleId="8">
    <w:name w:val="heading 5"/>
    <w:basedOn w:val="1"/>
    <w:next w:val="1"/>
    <w:link w:val="48"/>
    <w:unhideWhenUsed/>
    <w:qFormat/>
    <w:uiPriority w:val="9"/>
    <w:pPr>
      <w:keepNext/>
      <w:keepLines/>
      <w:spacing w:before="320" w:after="200"/>
      <w:outlineLvl w:val="4"/>
    </w:pPr>
    <w:rPr>
      <w:rFonts w:ascii="Arial" w:hAnsi="Arial" w:eastAsia="Arial" w:cs="Arial"/>
      <w:b/>
      <w:bCs/>
      <w:sz w:val="24"/>
      <w:szCs w:val="24"/>
    </w:rPr>
  </w:style>
  <w:style w:type="paragraph" w:styleId="9">
    <w:name w:val="heading 6"/>
    <w:basedOn w:val="1"/>
    <w:next w:val="1"/>
    <w:link w:val="49"/>
    <w:unhideWhenUsed/>
    <w:qFormat/>
    <w:uiPriority w:val="9"/>
    <w:pPr>
      <w:keepNext/>
      <w:keepLines/>
      <w:spacing w:before="320" w:after="200"/>
      <w:outlineLvl w:val="5"/>
    </w:pPr>
    <w:rPr>
      <w:rFonts w:ascii="Arial" w:hAnsi="Arial" w:eastAsia="Arial" w:cs="Arial"/>
      <w:b/>
      <w:bCs/>
      <w:sz w:val="22"/>
      <w:szCs w:val="22"/>
    </w:rPr>
  </w:style>
  <w:style w:type="paragraph" w:styleId="10">
    <w:name w:val="heading 7"/>
    <w:basedOn w:val="1"/>
    <w:next w:val="1"/>
    <w:link w:val="50"/>
    <w:unhideWhenUsed/>
    <w:qFormat/>
    <w:uiPriority w:val="9"/>
    <w:pPr>
      <w:keepNext/>
      <w:keepLines/>
      <w:spacing w:before="320" w:after="200"/>
      <w:outlineLvl w:val="6"/>
    </w:pPr>
    <w:rPr>
      <w:rFonts w:ascii="Arial" w:hAnsi="Arial" w:eastAsia="Arial" w:cs="Arial"/>
      <w:b/>
      <w:bCs/>
      <w:i/>
      <w:iCs/>
      <w:sz w:val="22"/>
      <w:szCs w:val="22"/>
    </w:rPr>
  </w:style>
  <w:style w:type="paragraph" w:styleId="11">
    <w:name w:val="heading 8"/>
    <w:basedOn w:val="1"/>
    <w:next w:val="1"/>
    <w:link w:val="51"/>
    <w:unhideWhenUsed/>
    <w:qFormat/>
    <w:uiPriority w:val="9"/>
    <w:pPr>
      <w:keepNext/>
      <w:keepLines/>
      <w:spacing w:before="320" w:after="200"/>
      <w:outlineLvl w:val="7"/>
    </w:pPr>
    <w:rPr>
      <w:rFonts w:ascii="Arial" w:hAnsi="Arial" w:eastAsia="Arial" w:cs="Arial"/>
      <w:i/>
      <w:iCs/>
      <w:sz w:val="22"/>
      <w:szCs w:val="22"/>
    </w:rPr>
  </w:style>
  <w:style w:type="paragraph" w:styleId="12">
    <w:name w:val="heading 9"/>
    <w:basedOn w:val="1"/>
    <w:next w:val="1"/>
    <w:link w:val="52"/>
    <w:unhideWhenUsed/>
    <w:qFormat/>
    <w:uiPriority w:val="9"/>
    <w:pPr>
      <w:keepNext/>
      <w:keepLines/>
      <w:spacing w:before="320" w:after="200"/>
      <w:outlineLvl w:val="8"/>
    </w:pPr>
    <w:rPr>
      <w:rFonts w:ascii="Arial" w:hAnsi="Arial" w:eastAsia="Arial" w:cs="Arial"/>
      <w:i/>
      <w:iCs/>
      <w:sz w:val="21"/>
      <w:szCs w:val="21"/>
    </w:rPr>
  </w:style>
  <w:style w:type="character" w:default="1" w:styleId="13">
    <w:name w:val="Default Paragraph Font"/>
    <w:link w:val="1"/>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customStyle="1" w:styleId="3">
    <w:name w:val="Heading"/>
    <w:basedOn w:val="1"/>
    <w:next w:val="4"/>
    <w:uiPriority w:val="0"/>
    <w:pPr>
      <w:keepNext/>
      <w:spacing w:before="240" w:after="120"/>
    </w:pPr>
    <w:rPr>
      <w:rFonts w:ascii="Liberation Sans" w:hAnsi="Liberation Sans" w:eastAsia="Microsoft YaHei" w:cs="Arial"/>
      <w:sz w:val="28"/>
      <w:szCs w:val="28"/>
    </w:rPr>
  </w:style>
  <w:style w:type="paragraph" w:styleId="4">
    <w:name w:val="Body Text"/>
    <w:basedOn w:val="1"/>
    <w:uiPriority w:val="0"/>
    <w:pPr>
      <w:spacing w:before="0" w:after="140" w:line="288" w:lineRule="auto"/>
    </w:pPr>
  </w:style>
  <w:style w:type="paragraph" w:styleId="15">
    <w:name w:val="Balloon Text"/>
    <w:basedOn w:val="1"/>
    <w:qFormat/>
    <w:uiPriority w:val="0"/>
    <w:pPr>
      <w:spacing w:before="0" w:after="0" w:line="240" w:lineRule="auto"/>
    </w:pPr>
    <w:rPr>
      <w:rFonts w:ascii="Tahoma" w:hAnsi="Tahoma" w:cs="Tahoma"/>
      <w:sz w:val="16"/>
      <w:szCs w:val="16"/>
      <w:lang w:val="en-US"/>
    </w:rPr>
  </w:style>
  <w:style w:type="paragraph" w:styleId="16">
    <w:name w:val="Body Text 2"/>
    <w:basedOn w:val="1"/>
    <w:qFormat/>
    <w:uiPriority w:val="0"/>
    <w:pPr>
      <w:spacing w:before="0" w:after="120" w:line="480" w:lineRule="auto"/>
    </w:pPr>
  </w:style>
  <w:style w:type="paragraph" w:styleId="17">
    <w:name w:val="Body Text 3"/>
    <w:basedOn w:val="1"/>
    <w:qFormat/>
    <w:uiPriority w:val="0"/>
    <w:pPr>
      <w:spacing w:before="0" w:after="120"/>
    </w:pPr>
    <w:rPr>
      <w:sz w:val="16"/>
      <w:szCs w:val="16"/>
      <w:lang w:val="en-US"/>
    </w:rPr>
  </w:style>
  <w:style w:type="paragraph" w:styleId="18">
    <w:name w:val="caption"/>
    <w:basedOn w:val="1"/>
    <w:qFormat/>
    <w:uiPriority w:val="0"/>
    <w:pPr>
      <w:suppressLineNumbers/>
      <w:spacing w:before="120" w:after="120"/>
    </w:pPr>
    <w:rPr>
      <w:rFonts w:cs="Arial"/>
      <w:i/>
      <w:iCs/>
      <w:sz w:val="24"/>
      <w:szCs w:val="24"/>
    </w:rPr>
  </w:style>
  <w:style w:type="character" w:styleId="19">
    <w:name w:val="endnote reference"/>
    <w:basedOn w:val="13"/>
    <w:semiHidden/>
    <w:unhideWhenUsed/>
    <w:uiPriority w:val="99"/>
    <w:rPr>
      <w:vertAlign w:val="superscript"/>
    </w:rPr>
  </w:style>
  <w:style w:type="paragraph" w:styleId="20">
    <w:name w:val="endnote text"/>
    <w:basedOn w:val="1"/>
    <w:link w:val="188"/>
    <w:semiHidden/>
    <w:unhideWhenUsed/>
    <w:qFormat/>
    <w:uiPriority w:val="99"/>
    <w:pPr>
      <w:spacing w:after="0" w:line="240" w:lineRule="auto"/>
    </w:pPr>
    <w:rPr>
      <w:sz w:val="20"/>
    </w:rPr>
  </w:style>
  <w:style w:type="paragraph" w:styleId="21">
    <w:name w:val="footer"/>
    <w:basedOn w:val="1"/>
    <w:qFormat/>
    <w:uiPriority w:val="99"/>
    <w:pPr>
      <w:spacing w:before="0" w:after="0" w:line="240" w:lineRule="auto"/>
    </w:pPr>
  </w:style>
  <w:style w:type="character" w:styleId="22">
    <w:name w:val="footnote reference"/>
    <w:basedOn w:val="13"/>
    <w:unhideWhenUsed/>
    <w:qFormat/>
    <w:uiPriority w:val="99"/>
    <w:rPr>
      <w:vertAlign w:val="superscript"/>
    </w:rPr>
  </w:style>
  <w:style w:type="paragraph" w:styleId="23">
    <w:name w:val="footnote text"/>
    <w:basedOn w:val="1"/>
    <w:link w:val="187"/>
    <w:semiHidden/>
    <w:unhideWhenUsed/>
    <w:qFormat/>
    <w:uiPriority w:val="99"/>
    <w:pPr>
      <w:spacing w:after="40" w:line="240" w:lineRule="auto"/>
    </w:pPr>
    <w:rPr>
      <w:sz w:val="18"/>
    </w:rPr>
  </w:style>
  <w:style w:type="paragraph" w:styleId="24">
    <w:name w:val="header"/>
    <w:basedOn w:val="1"/>
    <w:qFormat/>
    <w:uiPriority w:val="99"/>
    <w:pPr>
      <w:spacing w:before="0" w:after="0" w:line="240" w:lineRule="auto"/>
    </w:pPr>
  </w:style>
  <w:style w:type="character" w:styleId="25">
    <w:name w:val="HTML Code"/>
    <w:link w:val="1"/>
    <w:semiHidden/>
    <w:unhideWhenUsed/>
    <w:uiPriority w:val="99"/>
    <w:rPr>
      <w:rFonts w:ascii="Courier New" w:hAnsi="Courier New" w:eastAsia="Times New Roman" w:cs="Courier New"/>
      <w:sz w:val="20"/>
      <w:szCs w:val="20"/>
    </w:rPr>
  </w:style>
  <w:style w:type="character" w:styleId="26">
    <w:name w:val="Hyperlink"/>
    <w:link w:val="1"/>
    <w:uiPriority w:val="99"/>
    <w:rPr>
      <w:color w:val="0000FF"/>
      <w:u w:val="single"/>
    </w:rPr>
  </w:style>
  <w:style w:type="paragraph" w:styleId="27">
    <w:name w:val="List"/>
    <w:basedOn w:val="4"/>
    <w:uiPriority w:val="0"/>
    <w:rPr>
      <w:rFonts w:cs="Arial"/>
    </w:rPr>
  </w:style>
  <w:style w:type="paragraph" w:styleId="28">
    <w:name w:val="Normal (Web)"/>
    <w:basedOn w:val="1"/>
    <w:unhideWhenUsed/>
    <w:qFormat/>
    <w:uiPriority w:val="99"/>
    <w:pPr>
      <w:spacing w:before="100" w:beforeAutospacing="1" w:after="100" w:afterAutospacing="1"/>
    </w:pPr>
  </w:style>
  <w:style w:type="character" w:styleId="29">
    <w:name w:val="Strong"/>
    <w:link w:val="1"/>
    <w:qFormat/>
    <w:uiPriority w:val="22"/>
    <w:rPr>
      <w:b/>
      <w:bCs/>
    </w:rPr>
  </w:style>
  <w:style w:type="paragraph" w:styleId="30">
    <w:name w:val="Subtitle"/>
    <w:basedOn w:val="3"/>
    <w:next w:val="4"/>
    <w:qFormat/>
    <w:uiPriority w:val="0"/>
    <w:pPr>
      <w:spacing w:before="60" w:after="120"/>
      <w:jc w:val="center"/>
    </w:pPr>
    <w:rPr>
      <w:sz w:val="36"/>
      <w:szCs w:val="36"/>
    </w:rPr>
  </w:style>
  <w:style w:type="table" w:styleId="31">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Normal1"/>
    <w:semiHidden/>
    <w:unhideWhenUsed/>
    <w:qFormat/>
    <w:uiPriority w:val="99"/>
  </w:style>
  <w:style w:type="paragraph" w:styleId="33">
    <w:name w:val="table of figures"/>
    <w:basedOn w:val="1"/>
    <w:next w:val="1"/>
    <w:unhideWhenUsed/>
    <w:uiPriority w:val="99"/>
    <w:pPr>
      <w:spacing w:after="0" w:afterAutospacing="0"/>
    </w:pPr>
  </w:style>
  <w:style w:type="paragraph" w:styleId="34">
    <w:name w:val="Title"/>
    <w:basedOn w:val="3"/>
    <w:next w:val="4"/>
    <w:qFormat/>
    <w:uiPriority w:val="0"/>
    <w:pPr>
      <w:jc w:val="center"/>
    </w:pPr>
    <w:rPr>
      <w:b/>
      <w:bCs/>
      <w:sz w:val="56"/>
      <w:szCs w:val="56"/>
    </w:rPr>
  </w:style>
  <w:style w:type="paragraph" w:styleId="35">
    <w:name w:val="toc 1"/>
    <w:basedOn w:val="1"/>
    <w:next w:val="1"/>
    <w:unhideWhenUsed/>
    <w:uiPriority w:val="39"/>
    <w:pPr>
      <w:spacing w:after="57"/>
      <w:ind w:left="0" w:right="0" w:firstLine="0"/>
    </w:pPr>
  </w:style>
  <w:style w:type="paragraph" w:styleId="36">
    <w:name w:val="toc 2"/>
    <w:basedOn w:val="1"/>
    <w:next w:val="1"/>
    <w:unhideWhenUsed/>
    <w:qFormat/>
    <w:uiPriority w:val="39"/>
    <w:pPr>
      <w:spacing w:after="57"/>
      <w:ind w:left="283" w:right="0" w:firstLine="0"/>
    </w:pPr>
  </w:style>
  <w:style w:type="paragraph" w:styleId="37">
    <w:name w:val="toc 3"/>
    <w:basedOn w:val="1"/>
    <w:next w:val="1"/>
    <w:unhideWhenUsed/>
    <w:qFormat/>
    <w:uiPriority w:val="39"/>
    <w:pPr>
      <w:spacing w:after="57"/>
      <w:ind w:left="567" w:right="0" w:firstLine="0"/>
    </w:pPr>
  </w:style>
  <w:style w:type="paragraph" w:styleId="38">
    <w:name w:val="toc 4"/>
    <w:basedOn w:val="1"/>
    <w:next w:val="1"/>
    <w:unhideWhenUsed/>
    <w:uiPriority w:val="39"/>
    <w:pPr>
      <w:spacing w:after="57"/>
      <w:ind w:left="850" w:right="0" w:firstLine="0"/>
    </w:pPr>
  </w:style>
  <w:style w:type="paragraph" w:styleId="39">
    <w:name w:val="toc 5"/>
    <w:basedOn w:val="1"/>
    <w:next w:val="1"/>
    <w:unhideWhenUsed/>
    <w:qFormat/>
    <w:uiPriority w:val="39"/>
    <w:pPr>
      <w:spacing w:after="57"/>
      <w:ind w:left="1134" w:right="0" w:firstLine="0"/>
    </w:pPr>
  </w:style>
  <w:style w:type="paragraph" w:styleId="40">
    <w:name w:val="toc 6"/>
    <w:basedOn w:val="1"/>
    <w:next w:val="1"/>
    <w:unhideWhenUsed/>
    <w:uiPriority w:val="39"/>
    <w:pPr>
      <w:spacing w:after="57"/>
      <w:ind w:left="1417" w:right="0" w:firstLine="0"/>
    </w:pPr>
  </w:style>
  <w:style w:type="paragraph" w:styleId="41">
    <w:name w:val="toc 7"/>
    <w:basedOn w:val="1"/>
    <w:next w:val="1"/>
    <w:unhideWhenUsed/>
    <w:qFormat/>
    <w:uiPriority w:val="39"/>
    <w:pPr>
      <w:spacing w:after="57"/>
      <w:ind w:left="1701" w:right="0" w:firstLine="0"/>
    </w:pPr>
  </w:style>
  <w:style w:type="paragraph" w:styleId="42">
    <w:name w:val="toc 8"/>
    <w:basedOn w:val="1"/>
    <w:next w:val="1"/>
    <w:unhideWhenUsed/>
    <w:uiPriority w:val="39"/>
    <w:pPr>
      <w:spacing w:after="57"/>
      <w:ind w:left="1984" w:right="0" w:firstLine="0"/>
    </w:pPr>
  </w:style>
  <w:style w:type="paragraph" w:styleId="43">
    <w:name w:val="toc 9"/>
    <w:basedOn w:val="1"/>
    <w:next w:val="1"/>
    <w:unhideWhenUsed/>
    <w:qFormat/>
    <w:uiPriority w:val="39"/>
    <w:pPr>
      <w:spacing w:after="57"/>
      <w:ind w:left="2268" w:right="0" w:firstLine="0"/>
    </w:pPr>
  </w:style>
  <w:style w:type="character" w:customStyle="1" w:styleId="44">
    <w:name w:val="Heading 1 Char"/>
    <w:basedOn w:val="13"/>
    <w:uiPriority w:val="9"/>
    <w:rPr>
      <w:rFonts w:ascii="Arial" w:hAnsi="Arial" w:eastAsia="Arial" w:cs="Arial"/>
      <w:sz w:val="40"/>
      <w:szCs w:val="40"/>
    </w:rPr>
  </w:style>
  <w:style w:type="character" w:customStyle="1" w:styleId="45">
    <w:name w:val="Heading 2 Char"/>
    <w:basedOn w:val="13"/>
    <w:qFormat/>
    <w:uiPriority w:val="9"/>
    <w:rPr>
      <w:rFonts w:ascii="Arial" w:hAnsi="Arial" w:eastAsia="Arial" w:cs="Arial"/>
      <w:sz w:val="34"/>
    </w:rPr>
  </w:style>
  <w:style w:type="character" w:customStyle="1" w:styleId="46">
    <w:name w:val="Heading 3 Char"/>
    <w:basedOn w:val="13"/>
    <w:qFormat/>
    <w:uiPriority w:val="9"/>
    <w:rPr>
      <w:rFonts w:ascii="Arial" w:hAnsi="Arial" w:eastAsia="Arial" w:cs="Arial"/>
      <w:sz w:val="30"/>
      <w:szCs w:val="30"/>
    </w:rPr>
  </w:style>
  <w:style w:type="character" w:customStyle="1" w:styleId="47">
    <w:name w:val="Heading 4 Char"/>
    <w:basedOn w:val="13"/>
    <w:link w:val="7"/>
    <w:qFormat/>
    <w:uiPriority w:val="9"/>
    <w:rPr>
      <w:rFonts w:ascii="Arial" w:hAnsi="Arial" w:eastAsia="Arial" w:cs="Arial"/>
      <w:b/>
      <w:bCs/>
      <w:sz w:val="26"/>
      <w:szCs w:val="26"/>
    </w:rPr>
  </w:style>
  <w:style w:type="character" w:customStyle="1" w:styleId="48">
    <w:name w:val="Heading 5 Char"/>
    <w:basedOn w:val="13"/>
    <w:link w:val="8"/>
    <w:qFormat/>
    <w:uiPriority w:val="9"/>
    <w:rPr>
      <w:rFonts w:ascii="Arial" w:hAnsi="Arial" w:eastAsia="Arial" w:cs="Arial"/>
      <w:b/>
      <w:bCs/>
      <w:sz w:val="24"/>
      <w:szCs w:val="24"/>
    </w:rPr>
  </w:style>
  <w:style w:type="character" w:customStyle="1" w:styleId="49">
    <w:name w:val="Heading 6 Char"/>
    <w:basedOn w:val="13"/>
    <w:link w:val="9"/>
    <w:qFormat/>
    <w:uiPriority w:val="9"/>
    <w:rPr>
      <w:rFonts w:ascii="Arial" w:hAnsi="Arial" w:eastAsia="Arial" w:cs="Arial"/>
      <w:b/>
      <w:bCs/>
      <w:sz w:val="22"/>
      <w:szCs w:val="22"/>
    </w:rPr>
  </w:style>
  <w:style w:type="character" w:customStyle="1" w:styleId="50">
    <w:name w:val="Heading 7 Char"/>
    <w:basedOn w:val="13"/>
    <w:link w:val="10"/>
    <w:qFormat/>
    <w:uiPriority w:val="9"/>
    <w:rPr>
      <w:rFonts w:ascii="Arial" w:hAnsi="Arial" w:eastAsia="Arial" w:cs="Arial"/>
      <w:b/>
      <w:bCs/>
      <w:i/>
      <w:iCs/>
      <w:sz w:val="22"/>
      <w:szCs w:val="22"/>
    </w:rPr>
  </w:style>
  <w:style w:type="character" w:customStyle="1" w:styleId="51">
    <w:name w:val="Heading 8 Char"/>
    <w:basedOn w:val="13"/>
    <w:link w:val="11"/>
    <w:qFormat/>
    <w:uiPriority w:val="9"/>
    <w:rPr>
      <w:rFonts w:ascii="Arial" w:hAnsi="Arial" w:eastAsia="Arial" w:cs="Arial"/>
      <w:i/>
      <w:iCs/>
      <w:sz w:val="22"/>
      <w:szCs w:val="22"/>
    </w:rPr>
  </w:style>
  <w:style w:type="character" w:customStyle="1" w:styleId="52">
    <w:name w:val="Heading 9 Char"/>
    <w:basedOn w:val="13"/>
    <w:link w:val="12"/>
    <w:qFormat/>
    <w:uiPriority w:val="9"/>
    <w:rPr>
      <w:rFonts w:ascii="Arial" w:hAnsi="Arial" w:eastAsia="Arial" w:cs="Arial"/>
      <w:i/>
      <w:iCs/>
      <w:sz w:val="21"/>
      <w:szCs w:val="21"/>
    </w:rPr>
  </w:style>
  <w:style w:type="paragraph" w:styleId="53">
    <w:name w:val="List Paragraph"/>
    <w:basedOn w:val="1"/>
    <w:qFormat/>
    <w:uiPriority w:val="34"/>
    <w:pPr>
      <w:ind w:left="720"/>
      <w:contextualSpacing/>
    </w:pPr>
  </w:style>
  <w:style w:type="paragraph" w:styleId="54">
    <w:name w:val="No Spacing"/>
    <w:qFormat/>
    <w:uiPriority w:val="1"/>
    <w:pPr>
      <w:spacing w:before="0" w:after="0" w:line="240" w:lineRule="auto"/>
    </w:pPr>
    <w:rPr>
      <w:rFonts w:asciiTheme="minorHAnsi" w:hAnsiTheme="minorHAnsi" w:eastAsiaTheme="minorEastAsia" w:cstheme="minorBidi"/>
      <w:sz w:val="21"/>
      <w:szCs w:val="22"/>
    </w:rPr>
  </w:style>
  <w:style w:type="character" w:customStyle="1" w:styleId="55">
    <w:name w:val="Title Char"/>
    <w:basedOn w:val="13"/>
    <w:qFormat/>
    <w:uiPriority w:val="10"/>
    <w:rPr>
      <w:sz w:val="48"/>
      <w:szCs w:val="48"/>
    </w:rPr>
  </w:style>
  <w:style w:type="character" w:customStyle="1" w:styleId="56">
    <w:name w:val="Subtitle Char"/>
    <w:basedOn w:val="13"/>
    <w:qFormat/>
    <w:uiPriority w:val="11"/>
    <w:rPr>
      <w:sz w:val="24"/>
      <w:szCs w:val="24"/>
    </w:rPr>
  </w:style>
  <w:style w:type="paragraph" w:styleId="57">
    <w:name w:val="Quote"/>
    <w:basedOn w:val="1"/>
    <w:next w:val="1"/>
    <w:link w:val="58"/>
    <w:qFormat/>
    <w:uiPriority w:val="29"/>
    <w:pPr>
      <w:ind w:left="720" w:right="720"/>
    </w:pPr>
    <w:rPr>
      <w:i/>
    </w:rPr>
  </w:style>
  <w:style w:type="character" w:customStyle="1" w:styleId="58">
    <w:name w:val="Quote Char"/>
    <w:link w:val="57"/>
    <w:qFormat/>
    <w:uiPriority w:val="29"/>
    <w:rPr>
      <w:i/>
    </w:rPr>
  </w:style>
  <w:style w:type="paragraph" w:styleId="59">
    <w:name w:val="Intense Quote"/>
    <w:basedOn w:val="1"/>
    <w:next w:val="1"/>
    <w:link w:val="60"/>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60">
    <w:name w:val="Intense Quote Char"/>
    <w:link w:val="59"/>
    <w:qFormat/>
    <w:uiPriority w:val="30"/>
    <w:rPr>
      <w:i/>
    </w:rPr>
  </w:style>
  <w:style w:type="character" w:customStyle="1" w:styleId="61">
    <w:name w:val="Caption Char"/>
    <w:qFormat/>
    <w:uiPriority w:val="99"/>
  </w:style>
  <w:style w:type="table" w:customStyle="1" w:styleId="62">
    <w:name w:val="Table Grid Light"/>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63">
    <w:name w:val="Plain Table 1"/>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64">
    <w:name w:val="Plain Table 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5">
    <w:name w:val="Plain Table 3"/>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6">
    <w:name w:val="Plain Table 4"/>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7">
    <w:name w:val="Plain Table 5"/>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8">
    <w:name w:val="Grid Table 1 Light"/>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9">
    <w:name w:val="Grid Table 1 Light - Accent 1"/>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70">
    <w:name w:val="Grid Table 1 Light - Accent 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71">
    <w:name w:val="Grid Table 1 Light - Accent 3"/>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72">
    <w:name w:val="Grid Table 1 Light - Accent 4"/>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73">
    <w:name w:val="Grid Table 1 Light - Accent 5"/>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74">
    <w:name w:val="Grid Table 1 Light - Accent 6"/>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75">
    <w:name w:val="Grid Table 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6">
    <w:name w:val="Grid Table 2 - Accent 1"/>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77">
    <w:name w:val="Grid Table 2 - Accent 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78">
    <w:name w:val="Grid Table 2 - Accent 3"/>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79">
    <w:name w:val="Grid Table 2 - Accent 4"/>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0">
    <w:name w:val="Grid Table 2 - Accent 5"/>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1">
    <w:name w:val="Grid Table 2 - Accent 6"/>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82">
    <w:name w:val="Grid Table 3"/>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3">
    <w:name w:val="Grid Table 3 - Accent 1"/>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84">
    <w:name w:val="Grid Table 3 - Accent 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85">
    <w:name w:val="Grid Table 3 - Accent 3"/>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6">
    <w:name w:val="Grid Table 3 - Accent 4"/>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7">
    <w:name w:val="Grid Table 3 - Accent 5"/>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8">
    <w:name w:val="Grid Table 3 - Accent 6"/>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89">
    <w:name w:val="Grid Table 4"/>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90">
    <w:name w:val="Grid Table 4 - Accent 1"/>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customStyle="1" w:styleId="91">
    <w:name w:val="Grid Table 4 - Accent 2"/>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92">
    <w:name w:val="Grid Table 4 - Accent 3"/>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93">
    <w:name w:val="Grid Table 4 - Accent 4"/>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94">
    <w:name w:val="Grid Table 4 - Accent 5"/>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95">
    <w:name w:val="Grid Table 4 - Accent 6"/>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96">
    <w:name w:val="Grid Table 5 Dark"/>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97">
    <w:name w:val="Grid Table 5 Dark- Accent 1"/>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1Horz">
      <w:tcPr>
        <w:shd w:val="clear" w:color="AEC5E0" w:themeColor="accent1" w:themeTint="75" w:fill="AEC5E0" w:themeFill="accent1" w:themeFillTint="75"/>
      </w:tcPr>
    </w:tblStylePr>
  </w:style>
  <w:style w:type="table" w:customStyle="1" w:styleId="98">
    <w:name w:val="Grid Table 5 Dark - Accent 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customStyle="1" w:styleId="99">
    <w:name w:val="Grid Table 5 Dark - Accent 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1Horz">
      <w:tcPr>
        <w:shd w:val="clear" w:color="D1DFB2" w:themeColor="accent3" w:themeTint="75" w:fill="D1DFB2" w:themeFill="accent3" w:themeFillTint="75"/>
      </w:tcPr>
    </w:tblStylePr>
  </w:style>
  <w:style w:type="table" w:customStyle="1" w:styleId="100">
    <w:name w:val="Grid Table 5 Dark- Accent 4"/>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customStyle="1" w:styleId="101">
    <w:name w:val="Grid Table 5 Dark - Accent 5"/>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customStyle="1" w:styleId="102">
    <w:name w:val="Grid Table 5 Dark - Accent 6"/>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customStyle="1" w:styleId="103">
    <w:name w:val="Grid Table 6 Colorful"/>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4">
    <w:name w:val="Grid Table 6 Colorful - Accent 1"/>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5">
    <w:name w:val="Grid Table 6 Colorful - Accent 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6">
    <w:name w:val="Grid Table 6 Colorful - Accent 3"/>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07">
    <w:name w:val="Grid Table 6 Colorful - Accent 4"/>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8">
    <w:name w:val="Grid Table 6 Colorful - Accent 5"/>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09">
    <w:name w:val="Grid Table 6 Colorful - Accent 6"/>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style>
  <w:style w:type="table" w:customStyle="1" w:styleId="110">
    <w:name w:val="Grid Table 7 Colorful"/>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1">
    <w:name w:val="Grid Table 7 Colorful - Accent 1"/>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12">
    <w:name w:val="Grid Table 7 Colorful - Accent 2"/>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13">
    <w:name w:val="Grid Table 7 Colorful - Accent 3"/>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14">
    <w:name w:val="Grid Table 7 Colorful - Accent 4"/>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5">
    <w:name w:val="Grid Table 7 Colorful - Accent 5"/>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16">
    <w:name w:val="Grid Table 7 Colorful - Accent 6"/>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style>
  <w:style w:type="table" w:customStyle="1" w:styleId="117">
    <w:name w:val="List Table 1 Light"/>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18">
    <w:name w:val="List Table 1 Light - Accent 1"/>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customStyle="1" w:styleId="119">
    <w:name w:val="List Table 1 Light - Accent 2"/>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1Horz">
      <w:tcPr>
        <w:shd w:val="clear" w:color="EFD3D2" w:themeColor="accent2" w:themeTint="40" w:fill="EFD3D2" w:themeFill="accent2" w:themeFillTint="40"/>
      </w:tcPr>
    </w:tblStylePr>
  </w:style>
  <w:style w:type="table" w:customStyle="1" w:styleId="120">
    <w:name w:val="List Table 1 Light - Accent 3"/>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1Horz">
      <w:tcPr>
        <w:shd w:val="clear" w:color="E5EDD5" w:themeColor="accent3" w:themeTint="40" w:fill="E5EDD5" w:themeFill="accent3" w:themeFillTint="40"/>
      </w:tcPr>
    </w:tblStylePr>
  </w:style>
  <w:style w:type="table" w:customStyle="1" w:styleId="121">
    <w:name w:val="List Table 1 Light - Accent 4"/>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customStyle="1" w:styleId="122">
    <w:name w:val="List Table 1 Light - Accent 5"/>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customStyle="1" w:styleId="123">
    <w:name w:val="List Table 1 Light - Accent 6"/>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1Horz">
      <w:tcPr>
        <w:shd w:val="clear" w:color="FCE4D0" w:themeColor="accent6" w:themeTint="40" w:fill="FCE4D0" w:themeFill="accent6" w:themeFillTint="40"/>
      </w:tcPr>
    </w:tblStylePr>
  </w:style>
  <w:style w:type="table" w:customStyle="1" w:styleId="124">
    <w:name w:val="List Table 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25">
    <w:name w:val="List Table 2 - Accent 1"/>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26">
    <w:name w:val="List Table 2 - Accent 2"/>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27">
    <w:name w:val="List Table 2 - Accent 3"/>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28">
    <w:name w:val="List Table 2 - Accent 4"/>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29">
    <w:name w:val="List Table 2 - Accent 5"/>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30">
    <w:name w:val="List Table 2 - Accent 6"/>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31">
    <w:name w:val="List Table 3"/>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2">
    <w:name w:val="List Table 3 - Accent 1"/>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33">
    <w:name w:val="List Table 3 - Accent 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34">
    <w:name w:val="List Table 3 - Accent 3"/>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35">
    <w:name w:val="List Table 3 - Accent 4"/>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36">
    <w:name w:val="List Table 3 - Accent 5"/>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37">
    <w:name w:val="List Table 3 - Accent 6"/>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38">
    <w:name w:val="List Table 4"/>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9">
    <w:name w:val="List Table 4 - Accent 1"/>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40">
    <w:name w:val="List Table 4 - Accent 2"/>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41">
    <w:name w:val="List Table 4 - Accent 3"/>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42">
    <w:name w:val="List Table 4 - Accent 4"/>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43">
    <w:name w:val="List Table 4 - Accent 5"/>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44">
    <w:name w:val="List Table 4 - Accent 6"/>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45">
    <w:name w:val="List Table 5 Dark"/>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46">
    <w:name w:val="List Table 5 Dark - Accent 1"/>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customStyle="1" w:styleId="147">
    <w:name w:val="List Table 5 Dark - Accent 2"/>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style>
  <w:style w:type="table" w:customStyle="1" w:styleId="148">
    <w:name w:val="List Table 5 Dark - Accent 3"/>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style>
  <w:style w:type="table" w:customStyle="1" w:styleId="149">
    <w:name w:val="List Table 5 Dark - Accent 4"/>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customStyle="1" w:styleId="150">
    <w:name w:val="List Table 5 Dark - Accent 5"/>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customStyle="1" w:styleId="151">
    <w:name w:val="List Table 5 Dark - Accent 6"/>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customStyle="1" w:styleId="152">
    <w:name w:val="List Table 6 Colorful"/>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53">
    <w:name w:val="List Table 6 Colorful - Accent 1"/>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54">
    <w:name w:val="List Table 6 Colorful - Accent 2"/>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5">
    <w:name w:val="List Table 6 Colorful - Accent 3"/>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6">
    <w:name w:val="List Table 6 Colorful - Accent 4"/>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7">
    <w:name w:val="List Table 6 Colorful - Accent 5"/>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8">
    <w:name w:val="List Table 6 Colorful - Accent 6"/>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59">
    <w:name w:val="List Table 7 Colorful"/>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0">
    <w:name w:val="List Table 7 Colorful - Accent 1"/>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61">
    <w:name w:val="List Table 7 Colorful - Accent 2"/>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62">
    <w:name w:val="List Table 7 Colorful - Accent 3"/>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63">
    <w:name w:val="List Table 7 Colorful - Accent 4"/>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64">
    <w:name w:val="List Table 7 Colorful - Accent 5"/>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5">
    <w:name w:val="List Table 7 Colorful - Accent 6"/>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6">
    <w:name w:val="Lined - Accent"/>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7">
    <w:name w:val="Lined - Accent 1"/>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68">
    <w:name w:val="Lined - Accent 2"/>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69">
    <w:name w:val="Lined - Accent 3"/>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70">
    <w:name w:val="Lined - Accent 4"/>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71">
    <w:name w:val="Lined - Accent 5"/>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72">
    <w:name w:val="Lined - Accent 6"/>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73">
    <w:name w:val="Bordered &amp; Lined - Accent"/>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74">
    <w:name w:val="Bordered &amp; Lined - Accent 1"/>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75">
    <w:name w:val="Bordered &amp; Lined - Accent 2"/>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76">
    <w:name w:val="Bordered &amp; Lined - Accent 3"/>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77">
    <w:name w:val="Bordered &amp; Lined - Accent 4"/>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78">
    <w:name w:val="Bordered &amp; Lined - Accent 5"/>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79">
    <w:name w:val="Bordered &amp; Lined - Accent 6"/>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80">
    <w:name w:val="Bordered"/>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1">
    <w:name w:val="Bordered - Accent 1"/>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82">
    <w:name w:val="Bordered - Accent 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83">
    <w:name w:val="Bordered - Accent 3"/>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84">
    <w:name w:val="Bordered - Accent 4"/>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85">
    <w:name w:val="Bordered - Accent 5"/>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86">
    <w:name w:val="Bordered - Accent 6"/>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87">
    <w:name w:val="Footnote Text Char"/>
    <w:link w:val="23"/>
    <w:uiPriority w:val="99"/>
    <w:rPr>
      <w:sz w:val="18"/>
    </w:rPr>
  </w:style>
  <w:style w:type="character" w:customStyle="1" w:styleId="188">
    <w:name w:val="Endnote Text Char"/>
    <w:link w:val="20"/>
    <w:uiPriority w:val="99"/>
    <w:rPr>
      <w:sz w:val="20"/>
    </w:rPr>
  </w:style>
  <w:style w:type="paragraph" w:customStyle="1" w:styleId="189">
    <w:name w:val="TOC Heading"/>
    <w:unhideWhenUsed/>
    <w:qFormat/>
    <w:uiPriority w:val="39"/>
    <w:rPr>
      <w:rFonts w:asciiTheme="minorHAnsi" w:hAnsiTheme="minorHAnsi" w:eastAsiaTheme="minorEastAsia" w:cstheme="minorBidi"/>
      <w:sz w:val="21"/>
      <w:szCs w:val="22"/>
    </w:rPr>
  </w:style>
  <w:style w:type="character" w:customStyle="1" w:styleId="190">
    <w:name w:val="WW8Num1z0"/>
    <w:link w:val="1"/>
    <w:qFormat/>
    <w:uiPriority w:val="0"/>
  </w:style>
  <w:style w:type="character" w:customStyle="1" w:styleId="191">
    <w:name w:val="WW8Num1z1"/>
    <w:link w:val="1"/>
    <w:qFormat/>
    <w:uiPriority w:val="0"/>
  </w:style>
  <w:style w:type="character" w:customStyle="1" w:styleId="192">
    <w:name w:val="WW8Num1z2"/>
    <w:link w:val="1"/>
    <w:uiPriority w:val="0"/>
  </w:style>
  <w:style w:type="character" w:customStyle="1" w:styleId="193">
    <w:name w:val="WW8Num1z3"/>
    <w:link w:val="1"/>
    <w:uiPriority w:val="0"/>
  </w:style>
  <w:style w:type="character" w:customStyle="1" w:styleId="194">
    <w:name w:val="WW8Num1z4"/>
    <w:link w:val="1"/>
    <w:qFormat/>
    <w:uiPriority w:val="0"/>
  </w:style>
  <w:style w:type="character" w:customStyle="1" w:styleId="195">
    <w:name w:val="WW8Num1z5"/>
    <w:link w:val="1"/>
    <w:qFormat/>
    <w:uiPriority w:val="0"/>
  </w:style>
  <w:style w:type="character" w:customStyle="1" w:styleId="196">
    <w:name w:val="WW8Num1z6"/>
    <w:link w:val="1"/>
    <w:uiPriority w:val="0"/>
  </w:style>
  <w:style w:type="character" w:customStyle="1" w:styleId="197">
    <w:name w:val="WW8Num1z7"/>
    <w:link w:val="1"/>
    <w:uiPriority w:val="0"/>
  </w:style>
  <w:style w:type="character" w:customStyle="1" w:styleId="198">
    <w:name w:val="WW8Num1z8"/>
    <w:link w:val="1"/>
    <w:qFormat/>
    <w:uiPriority w:val="0"/>
  </w:style>
  <w:style w:type="character" w:customStyle="1" w:styleId="199">
    <w:name w:val="WW8Num2z0"/>
    <w:link w:val="1"/>
    <w:qFormat/>
    <w:uiPriority w:val="0"/>
    <w:rPr>
      <w:rFonts w:ascii="Symbol" w:hAnsi="Symbol" w:cs="Symbol"/>
      <w:sz w:val="22"/>
      <w:szCs w:val="22"/>
    </w:rPr>
  </w:style>
  <w:style w:type="character" w:customStyle="1" w:styleId="200">
    <w:name w:val="WW8Num3z0"/>
    <w:link w:val="1"/>
    <w:uiPriority w:val="0"/>
    <w:rPr>
      <w:rFonts w:ascii="Symbol" w:hAnsi="Symbol" w:cs="Symbol"/>
      <w:sz w:val="20"/>
      <w:szCs w:val="20"/>
    </w:rPr>
  </w:style>
  <w:style w:type="character" w:customStyle="1" w:styleId="201">
    <w:name w:val="WW8Num4z0"/>
    <w:link w:val="1"/>
    <w:qFormat/>
    <w:uiPriority w:val="0"/>
    <w:rPr>
      <w:rFonts w:ascii="Symbol" w:hAnsi="Symbol" w:cs="Times New Roman"/>
      <w:color w:val="000000"/>
      <w:sz w:val="20"/>
      <w:szCs w:val="20"/>
      <w:lang w:val="en-GB" w:eastAsia="ja-JP"/>
    </w:rPr>
  </w:style>
  <w:style w:type="character" w:customStyle="1" w:styleId="202">
    <w:name w:val="WW8Num5z0"/>
    <w:link w:val="1"/>
    <w:uiPriority w:val="0"/>
    <w:rPr>
      <w:rFonts w:ascii="Symbol" w:hAnsi="Symbol" w:cs="Symbol"/>
      <w:sz w:val="20"/>
      <w:szCs w:val="20"/>
      <w:lang w:eastAsia="ar-SA"/>
    </w:rPr>
  </w:style>
  <w:style w:type="character" w:customStyle="1" w:styleId="203">
    <w:name w:val="WW8Num6z0"/>
    <w:link w:val="1"/>
    <w:uiPriority w:val="0"/>
    <w:rPr>
      <w:rFonts w:ascii="Symbol" w:hAnsi="Symbol" w:cs="Symbol"/>
      <w:color w:val="000000"/>
      <w:sz w:val="20"/>
      <w:szCs w:val="20"/>
    </w:rPr>
  </w:style>
  <w:style w:type="character" w:customStyle="1" w:styleId="204">
    <w:name w:val="WW8Num7z0"/>
    <w:link w:val="1"/>
    <w:uiPriority w:val="0"/>
    <w:rPr>
      <w:rFonts w:ascii="Symbol" w:hAnsi="Symbol" w:cs="Symbol"/>
      <w:sz w:val="22"/>
      <w:szCs w:val="22"/>
    </w:rPr>
  </w:style>
  <w:style w:type="character" w:customStyle="1" w:styleId="205">
    <w:name w:val="WW8Num8z0"/>
    <w:link w:val="1"/>
    <w:uiPriority w:val="0"/>
    <w:rPr>
      <w:rFonts w:ascii="Wingdings" w:hAnsi="Wingdings" w:cs="Wingdings"/>
    </w:rPr>
  </w:style>
  <w:style w:type="character" w:customStyle="1" w:styleId="206">
    <w:name w:val="WW8Num9z0"/>
    <w:link w:val="1"/>
    <w:uiPriority w:val="0"/>
    <w:rPr>
      <w:rFonts w:ascii="Symbol" w:hAnsi="Symbol" w:cs="Symbol"/>
      <w:sz w:val="20"/>
      <w:szCs w:val="20"/>
      <w:lang w:val="en-GB"/>
    </w:rPr>
  </w:style>
  <w:style w:type="character" w:customStyle="1" w:styleId="207">
    <w:name w:val="WW8Num10z0"/>
    <w:link w:val="1"/>
    <w:qFormat/>
    <w:uiPriority w:val="0"/>
    <w:rPr>
      <w:rFonts w:ascii="Symbol" w:hAnsi="Symbol" w:cs="Symbol"/>
      <w:sz w:val="20"/>
      <w:szCs w:val="20"/>
    </w:rPr>
  </w:style>
  <w:style w:type="character" w:customStyle="1" w:styleId="208">
    <w:name w:val="WW8Num11z0"/>
    <w:link w:val="1"/>
    <w:uiPriority w:val="0"/>
    <w:rPr>
      <w:rFonts w:ascii="Symbol" w:hAnsi="Symbol" w:cs="Symbol"/>
      <w:color w:val="000000"/>
      <w:sz w:val="20"/>
      <w:szCs w:val="20"/>
      <w:shd w:val="clear" w:color="auto" w:fill="FFFFFF"/>
      <w:lang w:val="en-US"/>
    </w:rPr>
  </w:style>
  <w:style w:type="character" w:customStyle="1" w:styleId="209">
    <w:name w:val="WW8Num12z0"/>
    <w:link w:val="1"/>
    <w:qFormat/>
    <w:uiPriority w:val="0"/>
    <w:rPr>
      <w:rFonts w:ascii="Symbol" w:hAnsi="Symbol" w:cs="Symbol"/>
      <w:color w:val="000000"/>
      <w:sz w:val="20"/>
      <w:szCs w:val="20"/>
    </w:rPr>
  </w:style>
  <w:style w:type="character" w:customStyle="1" w:styleId="210">
    <w:name w:val="WW8Num2z1"/>
    <w:link w:val="1"/>
    <w:qFormat/>
    <w:uiPriority w:val="0"/>
    <w:rPr>
      <w:rFonts w:ascii="Courier New" w:hAnsi="Courier New" w:cs="Courier New"/>
      <w:sz w:val="20"/>
    </w:rPr>
  </w:style>
  <w:style w:type="character" w:customStyle="1" w:styleId="211">
    <w:name w:val="WW8Num2z2"/>
    <w:link w:val="1"/>
    <w:qFormat/>
    <w:uiPriority w:val="0"/>
    <w:rPr>
      <w:rFonts w:ascii="Wingdings" w:hAnsi="Wingdings" w:cs="Wingdings"/>
      <w:sz w:val="20"/>
    </w:rPr>
  </w:style>
  <w:style w:type="character" w:customStyle="1" w:styleId="212">
    <w:name w:val="WW8Num3z1"/>
    <w:link w:val="1"/>
    <w:qFormat/>
    <w:uiPriority w:val="0"/>
    <w:rPr>
      <w:rFonts w:ascii="Courier New" w:hAnsi="Courier New" w:cs="Courier New"/>
    </w:rPr>
  </w:style>
  <w:style w:type="character" w:customStyle="1" w:styleId="213">
    <w:name w:val="WW8Num3z2"/>
    <w:link w:val="1"/>
    <w:qFormat/>
    <w:uiPriority w:val="0"/>
    <w:rPr>
      <w:rFonts w:ascii="Wingdings" w:hAnsi="Wingdings" w:cs="Wingdings"/>
    </w:rPr>
  </w:style>
  <w:style w:type="character" w:customStyle="1" w:styleId="214">
    <w:name w:val="WW8Num4z1"/>
    <w:link w:val="1"/>
    <w:qFormat/>
    <w:uiPriority w:val="0"/>
    <w:rPr>
      <w:rFonts w:ascii="Courier New" w:hAnsi="Courier New" w:cs="Courier New"/>
    </w:rPr>
  </w:style>
  <w:style w:type="character" w:customStyle="1" w:styleId="215">
    <w:name w:val="WW8Num4z2"/>
    <w:link w:val="1"/>
    <w:qFormat/>
    <w:uiPriority w:val="0"/>
    <w:rPr>
      <w:rFonts w:ascii="Wingdings" w:hAnsi="Wingdings" w:cs="Wingdings"/>
    </w:rPr>
  </w:style>
  <w:style w:type="character" w:customStyle="1" w:styleId="216">
    <w:name w:val="WW8Num5z1"/>
    <w:link w:val="1"/>
    <w:qFormat/>
    <w:uiPriority w:val="0"/>
    <w:rPr>
      <w:rFonts w:ascii="Courier New" w:hAnsi="Courier New" w:cs="Courier New"/>
    </w:rPr>
  </w:style>
  <w:style w:type="character" w:customStyle="1" w:styleId="217">
    <w:name w:val="WW8Num5z2"/>
    <w:link w:val="1"/>
    <w:qFormat/>
    <w:uiPriority w:val="0"/>
    <w:rPr>
      <w:rFonts w:ascii="Wingdings" w:hAnsi="Wingdings" w:cs="Wingdings"/>
    </w:rPr>
  </w:style>
  <w:style w:type="character" w:customStyle="1" w:styleId="218">
    <w:name w:val="WW8Num6z1"/>
    <w:link w:val="1"/>
    <w:qFormat/>
    <w:uiPriority w:val="0"/>
    <w:rPr>
      <w:rFonts w:ascii="Courier New" w:hAnsi="Courier New" w:cs="Courier New"/>
    </w:rPr>
  </w:style>
  <w:style w:type="character" w:customStyle="1" w:styleId="219">
    <w:name w:val="WW8Num6z2"/>
    <w:link w:val="1"/>
    <w:qFormat/>
    <w:uiPriority w:val="0"/>
    <w:rPr>
      <w:rFonts w:ascii="Wingdings" w:hAnsi="Wingdings" w:cs="Wingdings"/>
    </w:rPr>
  </w:style>
  <w:style w:type="character" w:customStyle="1" w:styleId="220">
    <w:name w:val="WW8Num7z1"/>
    <w:link w:val="1"/>
    <w:qFormat/>
    <w:uiPriority w:val="0"/>
    <w:rPr>
      <w:rFonts w:ascii="Courier New" w:hAnsi="Courier New" w:cs="Courier New"/>
    </w:rPr>
  </w:style>
  <w:style w:type="character" w:customStyle="1" w:styleId="221">
    <w:name w:val="WW8Num7z2"/>
    <w:link w:val="1"/>
    <w:qFormat/>
    <w:uiPriority w:val="0"/>
    <w:rPr>
      <w:rFonts w:ascii="Wingdings" w:hAnsi="Wingdings" w:cs="Wingdings"/>
    </w:rPr>
  </w:style>
  <w:style w:type="character" w:customStyle="1" w:styleId="222">
    <w:name w:val="WW8Num7z3"/>
    <w:link w:val="1"/>
    <w:qFormat/>
    <w:uiPriority w:val="0"/>
    <w:rPr>
      <w:rFonts w:ascii="Symbol" w:hAnsi="Symbol" w:cs="Symbol"/>
    </w:rPr>
  </w:style>
  <w:style w:type="character" w:customStyle="1" w:styleId="223">
    <w:name w:val="WW8Num8z1"/>
    <w:link w:val="1"/>
    <w:qFormat/>
    <w:uiPriority w:val="0"/>
    <w:rPr>
      <w:rFonts w:ascii="Courier New" w:hAnsi="Courier New" w:cs="Courier New"/>
    </w:rPr>
  </w:style>
  <w:style w:type="character" w:customStyle="1" w:styleId="224">
    <w:name w:val="WW8Num8z2"/>
    <w:link w:val="1"/>
    <w:qFormat/>
    <w:uiPriority w:val="0"/>
    <w:rPr>
      <w:rFonts w:ascii="Wingdings" w:hAnsi="Wingdings" w:cs="Wingdings"/>
    </w:rPr>
  </w:style>
  <w:style w:type="character" w:customStyle="1" w:styleId="225">
    <w:name w:val="WW8Num9z1"/>
    <w:link w:val="1"/>
    <w:qFormat/>
    <w:uiPriority w:val="0"/>
    <w:rPr>
      <w:rFonts w:ascii="Courier New" w:hAnsi="Courier New" w:cs="Courier New"/>
    </w:rPr>
  </w:style>
  <w:style w:type="character" w:customStyle="1" w:styleId="226">
    <w:name w:val="WW8Num9z3"/>
    <w:link w:val="1"/>
    <w:qFormat/>
    <w:uiPriority w:val="0"/>
    <w:rPr>
      <w:rFonts w:ascii="Symbol" w:hAnsi="Symbol" w:cs="Symbol"/>
    </w:rPr>
  </w:style>
  <w:style w:type="character" w:customStyle="1" w:styleId="227">
    <w:name w:val="WW8Num10z1"/>
    <w:link w:val="1"/>
    <w:qFormat/>
    <w:uiPriority w:val="0"/>
    <w:rPr>
      <w:rFonts w:ascii="Courier New" w:hAnsi="Courier New" w:cs="Courier New"/>
    </w:rPr>
  </w:style>
  <w:style w:type="character" w:customStyle="1" w:styleId="228">
    <w:name w:val="WW8Num10z2"/>
    <w:link w:val="1"/>
    <w:qFormat/>
    <w:uiPriority w:val="0"/>
    <w:rPr>
      <w:rFonts w:ascii="Wingdings" w:hAnsi="Wingdings" w:cs="Wingdings"/>
    </w:rPr>
  </w:style>
  <w:style w:type="character" w:customStyle="1" w:styleId="229">
    <w:name w:val="WW8Num11z1"/>
    <w:link w:val="1"/>
    <w:qFormat/>
    <w:uiPriority w:val="0"/>
    <w:rPr>
      <w:rFonts w:ascii="Courier New" w:hAnsi="Courier New" w:cs="Courier New"/>
    </w:rPr>
  </w:style>
  <w:style w:type="character" w:customStyle="1" w:styleId="230">
    <w:name w:val="WW8Num11z3"/>
    <w:link w:val="1"/>
    <w:qFormat/>
    <w:uiPriority w:val="0"/>
    <w:rPr>
      <w:rFonts w:ascii="Symbol" w:hAnsi="Symbol" w:cs="Symbol"/>
    </w:rPr>
  </w:style>
  <w:style w:type="character" w:customStyle="1" w:styleId="231">
    <w:name w:val="WW8Num12z1"/>
    <w:link w:val="1"/>
    <w:qFormat/>
    <w:uiPriority w:val="0"/>
    <w:rPr>
      <w:rFonts w:ascii="Courier New" w:hAnsi="Courier New" w:cs="Courier New"/>
    </w:rPr>
  </w:style>
  <w:style w:type="character" w:customStyle="1" w:styleId="232">
    <w:name w:val="WW8Num12z2"/>
    <w:link w:val="1"/>
    <w:qFormat/>
    <w:uiPriority w:val="0"/>
    <w:rPr>
      <w:rFonts w:ascii="Wingdings" w:hAnsi="Wingdings" w:cs="Wingdings"/>
    </w:rPr>
  </w:style>
  <w:style w:type="character" w:customStyle="1" w:styleId="233">
    <w:name w:val="WW8Num12z3"/>
    <w:link w:val="1"/>
    <w:qFormat/>
    <w:uiPriority w:val="0"/>
    <w:rPr>
      <w:rFonts w:ascii="Symbol" w:hAnsi="Symbol" w:cs="Symbol"/>
    </w:rPr>
  </w:style>
  <w:style w:type="character" w:customStyle="1" w:styleId="234">
    <w:name w:val="WW8Num13z0"/>
    <w:link w:val="1"/>
    <w:qFormat/>
    <w:uiPriority w:val="0"/>
    <w:rPr>
      <w:rFonts w:ascii="Symbol" w:hAnsi="Symbol" w:cs="Symbol"/>
      <w:color w:val="000000"/>
      <w:sz w:val="20"/>
      <w:szCs w:val="20"/>
    </w:rPr>
  </w:style>
  <w:style w:type="character" w:customStyle="1" w:styleId="235">
    <w:name w:val="WW8Num13z1"/>
    <w:link w:val="1"/>
    <w:qFormat/>
    <w:uiPriority w:val="0"/>
    <w:rPr>
      <w:rFonts w:ascii="Courier New" w:hAnsi="Courier New" w:cs="Courier New"/>
    </w:rPr>
  </w:style>
  <w:style w:type="character" w:customStyle="1" w:styleId="236">
    <w:name w:val="WW8Num13z2"/>
    <w:link w:val="1"/>
    <w:qFormat/>
    <w:uiPriority w:val="0"/>
    <w:rPr>
      <w:rFonts w:ascii="Wingdings" w:hAnsi="Wingdings" w:cs="Wingdings"/>
    </w:rPr>
  </w:style>
  <w:style w:type="character" w:customStyle="1" w:styleId="237">
    <w:name w:val="WW8Num14z0"/>
    <w:link w:val="1"/>
    <w:qFormat/>
    <w:uiPriority w:val="0"/>
    <w:rPr>
      <w:rFonts w:ascii="Symbol" w:hAnsi="Symbol" w:cs="Symbol"/>
      <w:sz w:val="22"/>
      <w:szCs w:val="22"/>
    </w:rPr>
  </w:style>
  <w:style w:type="character" w:customStyle="1" w:styleId="238">
    <w:name w:val="WW8Num14z1"/>
    <w:link w:val="1"/>
    <w:qFormat/>
    <w:uiPriority w:val="0"/>
    <w:rPr>
      <w:rFonts w:ascii="Courier New" w:hAnsi="Courier New" w:cs="Courier New"/>
    </w:rPr>
  </w:style>
  <w:style w:type="character" w:customStyle="1" w:styleId="239">
    <w:name w:val="WW8Num14z2"/>
    <w:link w:val="1"/>
    <w:qFormat/>
    <w:uiPriority w:val="0"/>
    <w:rPr>
      <w:rFonts w:ascii="Wingdings" w:hAnsi="Wingdings" w:cs="Wingdings"/>
    </w:rPr>
  </w:style>
  <w:style w:type="character" w:customStyle="1" w:styleId="240">
    <w:name w:val="WW8Num14z3"/>
    <w:link w:val="1"/>
    <w:qFormat/>
    <w:uiPriority w:val="0"/>
    <w:rPr>
      <w:rFonts w:ascii="Symbol" w:hAnsi="Symbol" w:cs="Symbol"/>
    </w:rPr>
  </w:style>
  <w:style w:type="character" w:customStyle="1" w:styleId="241">
    <w:name w:val="WW8Num15z0"/>
    <w:link w:val="1"/>
    <w:qFormat/>
    <w:uiPriority w:val="0"/>
    <w:rPr>
      <w:rFonts w:ascii="Symbol" w:hAnsi="Symbol" w:cs="Symbol"/>
    </w:rPr>
  </w:style>
  <w:style w:type="character" w:customStyle="1" w:styleId="242">
    <w:name w:val="WW8Num15z1"/>
    <w:link w:val="1"/>
    <w:qFormat/>
    <w:uiPriority w:val="0"/>
    <w:rPr>
      <w:rFonts w:ascii="Courier New" w:hAnsi="Courier New" w:cs="Courier New"/>
    </w:rPr>
  </w:style>
  <w:style w:type="character" w:customStyle="1" w:styleId="243">
    <w:name w:val="WW8Num15z2"/>
    <w:link w:val="1"/>
    <w:qFormat/>
    <w:uiPriority w:val="0"/>
    <w:rPr>
      <w:rFonts w:ascii="Wingdings" w:hAnsi="Wingdings" w:cs="Wingdings"/>
    </w:rPr>
  </w:style>
  <w:style w:type="character" w:customStyle="1" w:styleId="244">
    <w:name w:val="WW8Num16z0"/>
    <w:link w:val="1"/>
    <w:qFormat/>
    <w:uiPriority w:val="0"/>
    <w:rPr>
      <w:rFonts w:ascii="Symbol" w:hAnsi="Symbol" w:cs="Symbol"/>
    </w:rPr>
  </w:style>
  <w:style w:type="character" w:customStyle="1" w:styleId="245">
    <w:name w:val="WW8Num16z1"/>
    <w:link w:val="1"/>
    <w:qFormat/>
    <w:uiPriority w:val="0"/>
    <w:rPr>
      <w:rFonts w:ascii="Courier New" w:hAnsi="Courier New" w:cs="Courier New"/>
    </w:rPr>
  </w:style>
  <w:style w:type="character" w:customStyle="1" w:styleId="246">
    <w:name w:val="WW8Num16z2"/>
    <w:link w:val="1"/>
    <w:qFormat/>
    <w:uiPriority w:val="0"/>
    <w:rPr>
      <w:rFonts w:ascii="Wingdings" w:hAnsi="Wingdings" w:cs="Wingdings"/>
    </w:rPr>
  </w:style>
  <w:style w:type="character" w:customStyle="1" w:styleId="247">
    <w:name w:val="WW8Num16z3"/>
    <w:link w:val="1"/>
    <w:qFormat/>
    <w:uiPriority w:val="0"/>
    <w:rPr>
      <w:rFonts w:ascii="Symbol" w:hAnsi="Symbol" w:cs="Symbol"/>
    </w:rPr>
  </w:style>
  <w:style w:type="character" w:customStyle="1" w:styleId="248">
    <w:name w:val="WW8Num17z0"/>
    <w:link w:val="1"/>
    <w:qFormat/>
    <w:uiPriority w:val="0"/>
    <w:rPr>
      <w:rFonts w:ascii="Wingdings" w:hAnsi="Wingdings" w:cs="Wingdings"/>
    </w:rPr>
  </w:style>
  <w:style w:type="character" w:customStyle="1" w:styleId="249">
    <w:name w:val="WW8Num17z3"/>
    <w:link w:val="1"/>
    <w:qFormat/>
    <w:uiPriority w:val="0"/>
    <w:rPr>
      <w:rFonts w:ascii="Symbol" w:hAnsi="Symbol" w:cs="Symbol"/>
    </w:rPr>
  </w:style>
  <w:style w:type="character" w:customStyle="1" w:styleId="250">
    <w:name w:val="WW8Num17z4"/>
    <w:link w:val="1"/>
    <w:qFormat/>
    <w:uiPriority w:val="0"/>
    <w:rPr>
      <w:rFonts w:ascii="Courier New" w:hAnsi="Courier New" w:cs="Times New Roman"/>
    </w:rPr>
  </w:style>
  <w:style w:type="character" w:customStyle="1" w:styleId="251">
    <w:name w:val="WW8Num18z0"/>
    <w:link w:val="1"/>
    <w:qFormat/>
    <w:uiPriority w:val="0"/>
    <w:rPr>
      <w:rFonts w:ascii="Symbol" w:hAnsi="Symbol" w:cs="Symbol"/>
    </w:rPr>
  </w:style>
  <w:style w:type="character" w:customStyle="1" w:styleId="252">
    <w:name w:val="WW8Num18z1"/>
    <w:link w:val="1"/>
    <w:qFormat/>
    <w:uiPriority w:val="0"/>
    <w:rPr>
      <w:rFonts w:ascii="Courier New" w:hAnsi="Courier New" w:cs="Courier New"/>
    </w:rPr>
  </w:style>
  <w:style w:type="character" w:customStyle="1" w:styleId="253">
    <w:name w:val="WW8Num18z2"/>
    <w:link w:val="1"/>
    <w:qFormat/>
    <w:uiPriority w:val="0"/>
    <w:rPr>
      <w:rFonts w:ascii="Wingdings" w:hAnsi="Wingdings" w:cs="Wingdings"/>
    </w:rPr>
  </w:style>
  <w:style w:type="character" w:customStyle="1" w:styleId="254">
    <w:name w:val="WW8Num19z0"/>
    <w:link w:val="1"/>
    <w:qFormat/>
    <w:uiPriority w:val="0"/>
    <w:rPr>
      <w:rFonts w:ascii="Symbol" w:hAnsi="Symbol" w:cs="Symbol"/>
    </w:rPr>
  </w:style>
  <w:style w:type="character" w:customStyle="1" w:styleId="255">
    <w:name w:val="WW8Num19z1"/>
    <w:link w:val="1"/>
    <w:qFormat/>
    <w:uiPriority w:val="0"/>
    <w:rPr>
      <w:rFonts w:ascii="Courier New" w:hAnsi="Courier New" w:cs="Courier New"/>
    </w:rPr>
  </w:style>
  <w:style w:type="character" w:customStyle="1" w:styleId="256">
    <w:name w:val="WW8Num19z2"/>
    <w:link w:val="1"/>
    <w:qFormat/>
    <w:uiPriority w:val="0"/>
    <w:rPr>
      <w:rFonts w:ascii="Wingdings" w:hAnsi="Wingdings" w:cs="Wingdings"/>
    </w:rPr>
  </w:style>
  <w:style w:type="character" w:customStyle="1" w:styleId="257">
    <w:name w:val="WW8Num20z0"/>
    <w:link w:val="1"/>
    <w:qFormat/>
    <w:uiPriority w:val="0"/>
    <w:rPr>
      <w:rFonts w:ascii="Symbol" w:hAnsi="Symbol" w:cs="Symbol"/>
      <w:sz w:val="20"/>
      <w:szCs w:val="20"/>
      <w:lang w:val="en-GB"/>
    </w:rPr>
  </w:style>
  <w:style w:type="character" w:customStyle="1" w:styleId="258">
    <w:name w:val="WW8Num20z1"/>
    <w:link w:val="1"/>
    <w:qFormat/>
    <w:uiPriority w:val="0"/>
    <w:rPr>
      <w:rFonts w:ascii="Courier New" w:hAnsi="Courier New" w:cs="Courier New"/>
    </w:rPr>
  </w:style>
  <w:style w:type="character" w:customStyle="1" w:styleId="259">
    <w:name w:val="WW8Num20z2"/>
    <w:link w:val="1"/>
    <w:qFormat/>
    <w:uiPriority w:val="0"/>
    <w:rPr>
      <w:rFonts w:ascii="Wingdings" w:hAnsi="Wingdings" w:cs="Wingdings"/>
    </w:rPr>
  </w:style>
  <w:style w:type="character" w:customStyle="1" w:styleId="260">
    <w:name w:val="WW8Num21z0"/>
    <w:link w:val="1"/>
    <w:qFormat/>
    <w:uiPriority w:val="0"/>
    <w:rPr>
      <w:rFonts w:ascii="Symbol" w:hAnsi="Symbol" w:cs="Symbol"/>
    </w:rPr>
  </w:style>
  <w:style w:type="character" w:customStyle="1" w:styleId="261">
    <w:name w:val="WW8Num21z1"/>
    <w:link w:val="1"/>
    <w:qFormat/>
    <w:uiPriority w:val="0"/>
    <w:rPr>
      <w:rFonts w:ascii="Courier New" w:hAnsi="Courier New" w:cs="Courier New"/>
    </w:rPr>
  </w:style>
  <w:style w:type="character" w:customStyle="1" w:styleId="262">
    <w:name w:val="WW8Num21z2"/>
    <w:link w:val="1"/>
    <w:qFormat/>
    <w:uiPriority w:val="0"/>
    <w:rPr>
      <w:rFonts w:ascii="Wingdings" w:hAnsi="Wingdings" w:cs="Wingdings"/>
    </w:rPr>
  </w:style>
  <w:style w:type="character" w:customStyle="1" w:styleId="263">
    <w:name w:val="WW8Num22z0"/>
    <w:link w:val="1"/>
    <w:qFormat/>
    <w:uiPriority w:val="0"/>
    <w:rPr>
      <w:rFonts w:ascii="Symbol" w:hAnsi="Symbol" w:cs="Symbol"/>
    </w:rPr>
  </w:style>
  <w:style w:type="character" w:customStyle="1" w:styleId="264">
    <w:name w:val="WW8Num22z1"/>
    <w:link w:val="1"/>
    <w:qFormat/>
    <w:uiPriority w:val="0"/>
    <w:rPr>
      <w:rFonts w:ascii="Courier New" w:hAnsi="Courier New" w:cs="Courier New"/>
    </w:rPr>
  </w:style>
  <w:style w:type="character" w:customStyle="1" w:styleId="265">
    <w:name w:val="WW8Num22z2"/>
    <w:link w:val="1"/>
    <w:qFormat/>
    <w:uiPriority w:val="0"/>
    <w:rPr>
      <w:rFonts w:ascii="Wingdings" w:hAnsi="Wingdings" w:cs="Wingdings"/>
    </w:rPr>
  </w:style>
  <w:style w:type="character" w:customStyle="1" w:styleId="266">
    <w:name w:val="WW8Num23z0"/>
    <w:link w:val="1"/>
    <w:qFormat/>
    <w:uiPriority w:val="0"/>
    <w:rPr>
      <w:rFonts w:ascii="Symbol" w:hAnsi="Symbol" w:cs="Symbol"/>
    </w:rPr>
  </w:style>
  <w:style w:type="character" w:customStyle="1" w:styleId="267">
    <w:name w:val="WW8Num23z1"/>
    <w:link w:val="1"/>
    <w:qFormat/>
    <w:uiPriority w:val="0"/>
    <w:rPr>
      <w:rFonts w:ascii="Courier New" w:hAnsi="Courier New" w:cs="Courier New"/>
    </w:rPr>
  </w:style>
  <w:style w:type="character" w:customStyle="1" w:styleId="268">
    <w:name w:val="WW8Num23z2"/>
    <w:link w:val="1"/>
    <w:qFormat/>
    <w:uiPriority w:val="0"/>
    <w:rPr>
      <w:rFonts w:ascii="Wingdings" w:hAnsi="Wingdings" w:cs="Wingdings"/>
    </w:rPr>
  </w:style>
  <w:style w:type="character" w:customStyle="1" w:styleId="269">
    <w:name w:val="WW8Num24z0"/>
    <w:link w:val="1"/>
    <w:qFormat/>
    <w:uiPriority w:val="0"/>
    <w:rPr>
      <w:rFonts w:ascii="Symbol" w:hAnsi="Symbol" w:cs="Symbol"/>
    </w:rPr>
  </w:style>
  <w:style w:type="character" w:customStyle="1" w:styleId="270">
    <w:name w:val="WW8Num24z1"/>
    <w:link w:val="1"/>
    <w:qFormat/>
    <w:uiPriority w:val="0"/>
    <w:rPr>
      <w:rFonts w:ascii="Courier New" w:hAnsi="Courier New" w:cs="Courier New"/>
    </w:rPr>
  </w:style>
  <w:style w:type="character" w:customStyle="1" w:styleId="271">
    <w:name w:val="WW8Num24z2"/>
    <w:link w:val="1"/>
    <w:qFormat/>
    <w:uiPriority w:val="0"/>
    <w:rPr>
      <w:rFonts w:ascii="Wingdings" w:hAnsi="Wingdings" w:cs="Wingdings"/>
    </w:rPr>
  </w:style>
  <w:style w:type="character" w:customStyle="1" w:styleId="272">
    <w:name w:val="WW8Num25z0"/>
    <w:link w:val="1"/>
    <w:qFormat/>
    <w:uiPriority w:val="0"/>
    <w:rPr>
      <w:rFonts w:ascii="Symbol" w:hAnsi="Symbol" w:cs="Symbol"/>
    </w:rPr>
  </w:style>
  <w:style w:type="character" w:customStyle="1" w:styleId="273">
    <w:name w:val="WW8Num25z1"/>
    <w:link w:val="1"/>
    <w:qFormat/>
    <w:uiPriority w:val="0"/>
    <w:rPr>
      <w:rFonts w:ascii="Wingdings" w:hAnsi="Wingdings" w:cs="Wingdings"/>
    </w:rPr>
  </w:style>
  <w:style w:type="character" w:customStyle="1" w:styleId="274">
    <w:name w:val="WW8Num25z4"/>
    <w:link w:val="1"/>
    <w:qFormat/>
    <w:uiPriority w:val="0"/>
    <w:rPr>
      <w:rFonts w:ascii="Courier New" w:hAnsi="Courier New" w:cs="Courier New"/>
    </w:rPr>
  </w:style>
  <w:style w:type="character" w:customStyle="1" w:styleId="275">
    <w:name w:val="WW8Num26z0"/>
    <w:link w:val="1"/>
    <w:qFormat/>
    <w:uiPriority w:val="0"/>
    <w:rPr>
      <w:rFonts w:ascii="Symbol" w:hAnsi="Symbol" w:cs="Symbol"/>
      <w:sz w:val="20"/>
      <w:szCs w:val="20"/>
    </w:rPr>
  </w:style>
  <w:style w:type="character" w:customStyle="1" w:styleId="276">
    <w:name w:val="WW8Num26z1"/>
    <w:link w:val="1"/>
    <w:qFormat/>
    <w:uiPriority w:val="0"/>
    <w:rPr>
      <w:rFonts w:ascii="Courier New" w:hAnsi="Courier New" w:cs="Courier New"/>
    </w:rPr>
  </w:style>
  <w:style w:type="character" w:customStyle="1" w:styleId="277">
    <w:name w:val="WW8Num26z2"/>
    <w:link w:val="1"/>
    <w:qFormat/>
    <w:uiPriority w:val="0"/>
    <w:rPr>
      <w:rFonts w:ascii="Wingdings" w:hAnsi="Wingdings" w:cs="Wingdings"/>
    </w:rPr>
  </w:style>
  <w:style w:type="character" w:customStyle="1" w:styleId="278">
    <w:name w:val="WW8Num27z0"/>
    <w:link w:val="1"/>
    <w:qFormat/>
    <w:uiPriority w:val="0"/>
    <w:rPr>
      <w:rFonts w:ascii="Symbol" w:hAnsi="Symbol" w:cs="Symbol"/>
      <w:color w:val="000000"/>
      <w:sz w:val="20"/>
      <w:szCs w:val="20"/>
      <w:shd w:val="clear" w:color="auto" w:fill="FFFFFF"/>
      <w:lang w:val="en-US"/>
    </w:rPr>
  </w:style>
  <w:style w:type="character" w:customStyle="1" w:styleId="279">
    <w:name w:val="WW8Num27z1"/>
    <w:link w:val="1"/>
    <w:qFormat/>
    <w:uiPriority w:val="0"/>
    <w:rPr>
      <w:rFonts w:ascii="Courier New" w:hAnsi="Courier New" w:cs="Courier New"/>
    </w:rPr>
  </w:style>
  <w:style w:type="character" w:customStyle="1" w:styleId="280">
    <w:name w:val="WW8Num27z2"/>
    <w:link w:val="1"/>
    <w:qFormat/>
    <w:uiPriority w:val="0"/>
    <w:rPr>
      <w:rFonts w:ascii="Wingdings" w:hAnsi="Wingdings" w:cs="Wingdings"/>
    </w:rPr>
  </w:style>
  <w:style w:type="character" w:customStyle="1" w:styleId="281">
    <w:name w:val="WW8Num28z0"/>
    <w:link w:val="1"/>
    <w:qFormat/>
    <w:uiPriority w:val="0"/>
    <w:rPr>
      <w:rFonts w:ascii="Wingdings" w:hAnsi="Wingdings" w:cs="Wingdings"/>
    </w:rPr>
  </w:style>
  <w:style w:type="character" w:customStyle="1" w:styleId="282">
    <w:name w:val="WW8Num28z1"/>
    <w:link w:val="1"/>
    <w:qFormat/>
    <w:uiPriority w:val="0"/>
    <w:rPr>
      <w:rFonts w:ascii="Courier New" w:hAnsi="Courier New" w:cs="Symbol"/>
    </w:rPr>
  </w:style>
  <w:style w:type="character" w:customStyle="1" w:styleId="283">
    <w:name w:val="WW8Num28z3"/>
    <w:link w:val="1"/>
    <w:qFormat/>
    <w:uiPriority w:val="0"/>
    <w:rPr>
      <w:rFonts w:ascii="Symbol" w:hAnsi="Symbol" w:cs="Symbol"/>
    </w:rPr>
  </w:style>
  <w:style w:type="character" w:customStyle="1" w:styleId="284">
    <w:name w:val="WW8Num29z0"/>
    <w:link w:val="1"/>
    <w:qFormat/>
    <w:uiPriority w:val="0"/>
    <w:rPr>
      <w:rFonts w:ascii="Symbol" w:hAnsi="Symbol" w:cs="Symbol"/>
    </w:rPr>
  </w:style>
  <w:style w:type="character" w:customStyle="1" w:styleId="285">
    <w:name w:val="WW8Num29z1"/>
    <w:link w:val="1"/>
    <w:qFormat/>
    <w:uiPriority w:val="0"/>
    <w:rPr>
      <w:rFonts w:ascii="Courier New" w:hAnsi="Courier New" w:cs="Courier New"/>
    </w:rPr>
  </w:style>
  <w:style w:type="character" w:customStyle="1" w:styleId="286">
    <w:name w:val="WW8Num29z2"/>
    <w:link w:val="1"/>
    <w:qFormat/>
    <w:uiPriority w:val="0"/>
    <w:rPr>
      <w:rFonts w:ascii="Wingdings" w:hAnsi="Wingdings" w:cs="Wingdings"/>
    </w:rPr>
  </w:style>
  <w:style w:type="character" w:customStyle="1" w:styleId="287">
    <w:name w:val="WW8Num30z0"/>
    <w:link w:val="1"/>
    <w:qFormat/>
    <w:uiPriority w:val="0"/>
    <w:rPr>
      <w:rFonts w:ascii="Wingdings" w:hAnsi="Wingdings" w:cs="Wingdings"/>
    </w:rPr>
  </w:style>
  <w:style w:type="character" w:customStyle="1" w:styleId="288">
    <w:name w:val="WW8Num30z1"/>
    <w:link w:val="1"/>
    <w:qFormat/>
    <w:uiPriority w:val="0"/>
    <w:rPr>
      <w:rFonts w:ascii="Courier New" w:hAnsi="Courier New" w:cs="Symbol"/>
    </w:rPr>
  </w:style>
  <w:style w:type="character" w:customStyle="1" w:styleId="289">
    <w:name w:val="WW8Num30z3"/>
    <w:link w:val="1"/>
    <w:qFormat/>
    <w:uiPriority w:val="0"/>
    <w:rPr>
      <w:rFonts w:ascii="Symbol" w:hAnsi="Symbol" w:cs="Symbol"/>
    </w:rPr>
  </w:style>
  <w:style w:type="character" w:customStyle="1" w:styleId="290">
    <w:name w:val="WW8Num31z0"/>
    <w:link w:val="1"/>
    <w:qFormat/>
    <w:uiPriority w:val="0"/>
    <w:rPr>
      <w:rFonts w:ascii="Symbol" w:hAnsi="Symbol" w:eastAsia="Batang" w:cs="Symbol"/>
      <w:color w:val="000000"/>
      <w:sz w:val="20"/>
      <w:szCs w:val="20"/>
    </w:rPr>
  </w:style>
  <w:style w:type="character" w:customStyle="1" w:styleId="291">
    <w:name w:val="WW8Num31z1"/>
    <w:link w:val="1"/>
    <w:qFormat/>
    <w:uiPriority w:val="0"/>
    <w:rPr>
      <w:rFonts w:ascii="Courier New" w:hAnsi="Courier New" w:cs="Courier New"/>
    </w:rPr>
  </w:style>
  <w:style w:type="character" w:customStyle="1" w:styleId="292">
    <w:name w:val="WW8Num31z2"/>
    <w:link w:val="1"/>
    <w:qFormat/>
    <w:uiPriority w:val="0"/>
    <w:rPr>
      <w:rFonts w:ascii="Wingdings" w:hAnsi="Wingdings" w:cs="Wingdings"/>
    </w:rPr>
  </w:style>
  <w:style w:type="character" w:customStyle="1" w:styleId="293">
    <w:name w:val="WW8Num32z0"/>
    <w:link w:val="1"/>
    <w:qFormat/>
    <w:uiPriority w:val="0"/>
    <w:rPr>
      <w:rFonts w:ascii="Symbol" w:hAnsi="Symbol" w:cs="Symbol"/>
    </w:rPr>
  </w:style>
  <w:style w:type="character" w:customStyle="1" w:styleId="294">
    <w:name w:val="WW8Num32z1"/>
    <w:link w:val="1"/>
    <w:qFormat/>
    <w:uiPriority w:val="0"/>
    <w:rPr>
      <w:rFonts w:ascii="Courier New" w:hAnsi="Courier New" w:cs="Courier New"/>
    </w:rPr>
  </w:style>
  <w:style w:type="character" w:customStyle="1" w:styleId="295">
    <w:name w:val="WW8Num32z2"/>
    <w:link w:val="1"/>
    <w:qFormat/>
    <w:uiPriority w:val="0"/>
    <w:rPr>
      <w:rFonts w:ascii="Wingdings" w:hAnsi="Wingdings" w:cs="Wingdings"/>
    </w:rPr>
  </w:style>
  <w:style w:type="character" w:customStyle="1" w:styleId="296">
    <w:name w:val="Default Paragraph Font1"/>
    <w:link w:val="1"/>
    <w:qFormat/>
    <w:uiPriority w:val="0"/>
  </w:style>
  <w:style w:type="character" w:customStyle="1" w:styleId="297">
    <w:name w:val="apple-style-span"/>
    <w:basedOn w:val="296"/>
    <w:link w:val="1"/>
    <w:qFormat/>
    <w:uiPriority w:val="0"/>
  </w:style>
  <w:style w:type="character" w:customStyle="1" w:styleId="298">
    <w:name w:val="Header Char"/>
    <w:basedOn w:val="296"/>
    <w:link w:val="1"/>
    <w:qFormat/>
    <w:uiPriority w:val="99"/>
  </w:style>
  <w:style w:type="character" w:customStyle="1" w:styleId="299">
    <w:name w:val="Footer Char"/>
    <w:basedOn w:val="296"/>
    <w:link w:val="1"/>
    <w:qFormat/>
    <w:uiPriority w:val="99"/>
  </w:style>
  <w:style w:type="character" w:customStyle="1" w:styleId="300">
    <w:name w:val="Balloon Text Char"/>
    <w:link w:val="1"/>
    <w:qFormat/>
    <w:uiPriority w:val="0"/>
    <w:rPr>
      <w:rFonts w:ascii="Tahoma" w:hAnsi="Tahoma" w:cs="Tahoma"/>
      <w:sz w:val="16"/>
      <w:szCs w:val="16"/>
    </w:rPr>
  </w:style>
  <w:style w:type="character" w:customStyle="1" w:styleId="301">
    <w:name w:val="normal__char"/>
    <w:basedOn w:val="296"/>
    <w:link w:val="1"/>
    <w:qFormat/>
    <w:uiPriority w:val="0"/>
  </w:style>
  <w:style w:type="character" w:customStyle="1" w:styleId="302">
    <w:name w:val="Body Text 3 Char"/>
    <w:link w:val="1"/>
    <w:qFormat/>
    <w:uiPriority w:val="0"/>
    <w:rPr>
      <w:rFonts w:ascii="Calibri" w:hAnsi="Calibri" w:eastAsia="Times New Roman" w:cs="Times New Roman"/>
      <w:sz w:val="16"/>
      <w:szCs w:val="16"/>
    </w:rPr>
  </w:style>
  <w:style w:type="character" w:customStyle="1" w:styleId="303">
    <w:name w:val="Body Text 2 Char"/>
    <w:basedOn w:val="296"/>
    <w:link w:val="1"/>
    <w:qFormat/>
    <w:uiPriority w:val="0"/>
  </w:style>
  <w:style w:type="character" w:customStyle="1" w:styleId="304">
    <w:name w:val="List Paragraph Char"/>
    <w:link w:val="305"/>
    <w:qFormat/>
    <w:uiPriority w:val="34"/>
    <w:rPr>
      <w:sz w:val="22"/>
      <w:szCs w:val="22"/>
    </w:rPr>
  </w:style>
  <w:style w:type="paragraph" w:customStyle="1" w:styleId="305">
    <w:name w:val="List Paragraph1"/>
    <w:basedOn w:val="1"/>
    <w:link w:val="304"/>
    <w:qFormat/>
    <w:uiPriority w:val="34"/>
    <w:pPr>
      <w:spacing w:after="200" w:line="276" w:lineRule="auto"/>
      <w:ind w:left="720"/>
      <w:contextualSpacing/>
    </w:pPr>
    <w:rPr>
      <w:sz w:val="22"/>
      <w:szCs w:val="22"/>
      <w:lang w:val="en-IN" w:eastAsia="en-IN"/>
    </w:rPr>
  </w:style>
  <w:style w:type="paragraph" w:customStyle="1" w:styleId="306">
    <w:name w:val="Index"/>
    <w:basedOn w:val="1"/>
    <w:qFormat/>
    <w:uiPriority w:val="0"/>
    <w:pPr>
      <w:suppressLineNumbers/>
    </w:pPr>
    <w:rPr>
      <w:rFonts w:cs="Arial"/>
    </w:rPr>
  </w:style>
  <w:style w:type="paragraph" w:customStyle="1" w:styleId="307">
    <w:name w:val="Medium Grid 21"/>
    <w:qFormat/>
    <w:uiPriority w:val="0"/>
    <w:rPr>
      <w:rFonts w:ascii="Calibri" w:hAnsi="Calibri" w:eastAsiaTheme="minorEastAsia" w:cstheme="minorBidi"/>
      <w:sz w:val="22"/>
      <w:szCs w:val="22"/>
      <w:lang w:val="en-US" w:eastAsia="zh-CN" w:bidi="ar-SA"/>
    </w:rPr>
  </w:style>
  <w:style w:type="paragraph" w:customStyle="1" w:styleId="308">
    <w:name w:val="Colorful List - Accent 11"/>
    <w:basedOn w:val="1"/>
    <w:qFormat/>
    <w:uiPriority w:val="0"/>
    <w:pPr>
      <w:spacing w:before="0" w:after="200"/>
      <w:ind w:left="720" w:right="0" w:firstLine="0"/>
      <w:contextualSpacing/>
    </w:pPr>
    <w:rPr>
      <w:lang w:val="en-US"/>
    </w:rPr>
  </w:style>
  <w:style w:type="paragraph" w:customStyle="1" w:styleId="309">
    <w:name w:val="textlarge"/>
    <w:basedOn w:val="1"/>
    <w:qFormat/>
    <w:uiPriority w:val="0"/>
    <w:pPr>
      <w:spacing w:before="0" w:after="0" w:line="330" w:lineRule="atLeast"/>
      <w:ind w:left="-360" w:right="0" w:hanging="360"/>
      <w:jc w:val="both"/>
    </w:pPr>
    <w:rPr>
      <w:rFonts w:ascii="Times New Roman" w:hAnsi="Times New Roman" w:eastAsia="Times New Roman" w:cs="Times New Roman"/>
      <w:color w:val="111111"/>
      <w:sz w:val="21"/>
      <w:szCs w:val="21"/>
    </w:rPr>
  </w:style>
  <w:style w:type="paragraph" w:customStyle="1" w:styleId="310">
    <w:name w:val="Normal + 11 pt"/>
    <w:basedOn w:val="1"/>
    <w:qFormat/>
    <w:uiPriority w:val="0"/>
    <w:pPr>
      <w:numPr>
        <w:ilvl w:val="0"/>
        <w:numId w:val="2"/>
      </w:numPr>
      <w:jc w:val="both"/>
    </w:pPr>
    <w:rPr>
      <w:rFonts w:ascii="Times New Roman" w:hAnsi="Times New Roman" w:eastAsia="Times New Roman" w:cs="Angsana New"/>
    </w:rPr>
  </w:style>
  <w:style w:type="paragraph" w:customStyle="1" w:styleId="311">
    <w:name w:val="Table Contents"/>
    <w:basedOn w:val="1"/>
    <w:qFormat/>
    <w:uiPriority w:val="0"/>
    <w:pPr>
      <w:suppressLineNumbers/>
    </w:pPr>
  </w:style>
  <w:style w:type="paragraph" w:customStyle="1" w:styleId="312">
    <w:name w:val="Table Heading"/>
    <w:basedOn w:val="311"/>
    <w:qFormat/>
    <w:uiPriority w:val="0"/>
    <w:pPr>
      <w:suppressLineNumbers/>
      <w:jc w:val="center"/>
    </w:pPr>
    <w:rPr>
      <w:b/>
      <w:bCs/>
    </w:rPr>
  </w:style>
  <w:style w:type="paragraph" w:customStyle="1" w:styleId="313">
    <w:name w:val="Quotations"/>
    <w:basedOn w:val="1"/>
    <w:qFormat/>
    <w:uiPriority w:val="0"/>
    <w:pPr>
      <w:spacing w:before="0" w:after="283"/>
      <w:ind w:left="567" w:right="567" w:firstLine="0"/>
    </w:pPr>
  </w:style>
  <w:style w:type="character" w:customStyle="1" w:styleId="314">
    <w:name w:val="hl"/>
    <w:link w:val="1"/>
    <w:qFormat/>
    <w:uiPriority w:val="0"/>
  </w:style>
  <w:style w:type="character" w:customStyle="1" w:styleId="315">
    <w:name w:val="Unresolved Mention"/>
    <w:link w:val="1"/>
    <w:qFormat/>
    <w:uiPriority w:val="47"/>
    <w:rPr>
      <w:color w:val="605E5C"/>
      <w:shd w:val="clear" w:color="auto" w:fill="E1DFDD"/>
    </w:rPr>
  </w:style>
  <w:style w:type="paragraph" w:customStyle="1" w:styleId="316">
    <w:name w:val="Default Paragraph Font Para Char"/>
    <w:basedOn w:val="1"/>
    <w:qFormat/>
    <w:uiPriority w:val="0"/>
    <w:pPr>
      <w:spacing w:after="160" w:line="240" w:lineRule="exact"/>
    </w:pPr>
    <w:rPr>
      <w:rFonts w:ascii="Verdana" w:hAnsi="Verdana" w:eastAsia="SimSun"/>
      <w:sz w:val="20"/>
      <w:szCs w:val="20"/>
    </w:rPr>
  </w:style>
  <w:style w:type="paragraph" w:customStyle="1" w:styleId="317">
    <w:name w:val="nexttext"/>
    <w:basedOn w:val="1"/>
    <w:qFormat/>
    <w:uiPriority w:val="0"/>
    <w:rPr>
      <w:rFonts w:ascii="Arial" w:hAnsi="Arial"/>
      <w:sz w:val="20"/>
      <w:szCs w:val="20"/>
    </w:rPr>
  </w:style>
  <w:style w:type="paragraph" w:customStyle="1" w:styleId="318">
    <w:name w:val="default"/>
    <w:basedOn w:val="1"/>
    <w:qFormat/>
    <w:uiPriority w:val="0"/>
    <w:pPr>
      <w:spacing w:line="100" w:lineRule="atLeast"/>
    </w:pPr>
    <w:rPr>
      <w:rFonts w:ascii="Arial" w:hAnsi="Arial" w:eastAsia="Arimo" w:cs="Arial"/>
      <w:color w:val="000000"/>
      <w:lang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2</TotalTime>
  <ScaleCrop>false</ScaleCrop>
  <LinksUpToDate>false</LinksUpToDate>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2024-12-13T03:16:00Z</dcterms:created>
  <dc:creator>Narsing</dc:creator>
  <cp:lastModifiedBy>Dell</cp:lastModifiedBy>
  <dcterms:modified xsi:type="dcterms:W3CDTF">2025-01-29T17:09:16Z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9A5A3DF5607340FA8250C59B24FF2B3D_12</vt:lpwstr>
  </property>
</Properties>
</file>