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01100E" w14:textId="77777777" w:rsidR="00997FC2" w:rsidRPr="0086128E" w:rsidRDefault="00997FC2" w:rsidP="0086128E">
      <w:pPr>
        <w:pStyle w:val="Heading1"/>
        <w:spacing w:before="0"/>
        <w:rPr>
          <w:rFonts w:ascii="Arial" w:hAnsi="Arial" w:cs="Arial"/>
          <w:b/>
          <w:bCs/>
          <w:sz w:val="36"/>
          <w:szCs w:val="36"/>
        </w:rPr>
      </w:pPr>
      <w:r w:rsidRPr="0086128E">
        <w:rPr>
          <w:rFonts w:ascii="Arial" w:hAnsi="Arial" w:cs="Arial"/>
          <w:b/>
          <w:bCs/>
          <w:sz w:val="36"/>
          <w:szCs w:val="36"/>
        </w:rPr>
        <w:t>Pujitha</w:t>
      </w:r>
      <w:r w:rsidRPr="0086128E">
        <w:rPr>
          <w:rFonts w:ascii="Arial" w:hAnsi="Arial" w:cs="Arial"/>
          <w:b/>
          <w:bCs/>
          <w:spacing w:val="-17"/>
          <w:sz w:val="36"/>
          <w:szCs w:val="36"/>
        </w:rPr>
        <w:t xml:space="preserve"> </w:t>
      </w:r>
      <w:r w:rsidRPr="0086128E">
        <w:rPr>
          <w:rFonts w:ascii="Arial" w:hAnsi="Arial" w:cs="Arial"/>
          <w:b/>
          <w:bCs/>
          <w:sz w:val="36"/>
          <w:szCs w:val="36"/>
        </w:rPr>
        <w:t>G</w:t>
      </w:r>
    </w:p>
    <w:p w14:paraId="330535B1" w14:textId="260B0F3C" w:rsidR="00997FC2" w:rsidRPr="001F6D60" w:rsidRDefault="001F6D60" w:rsidP="00267ABF">
      <w:pPr>
        <w:pStyle w:val="BodyText"/>
        <w:tabs>
          <w:tab w:val="left" w:pos="0"/>
          <w:tab w:val="left" w:pos="720"/>
        </w:tabs>
        <w:spacing w:before="112"/>
        <w:ind w:left="630" w:right="-3449" w:hanging="630"/>
        <w:rPr>
          <w:rFonts w:ascii="Arial" w:hAnsi="Arial" w:cs="Arial"/>
          <w:b/>
          <w:bCs/>
          <w:sz w:val="24"/>
          <w:szCs w:val="24"/>
        </w:rPr>
        <w:sectPr w:rsidR="00997FC2" w:rsidRPr="001F6D60" w:rsidSect="005F5A8E">
          <w:type w:val="continuous"/>
          <w:pgSz w:w="12240" w:h="15840"/>
          <w:pgMar w:top="1040" w:right="520" w:bottom="280" w:left="680" w:header="720" w:footer="720" w:gutter="0"/>
          <w:cols w:num="2" w:space="720" w:equalWidth="0">
            <w:col w:w="9012" w:space="3358"/>
            <w:col w:w="849"/>
          </w:cols>
        </w:sectPr>
      </w:pPr>
      <w:r>
        <w:rPr>
          <w:rFonts w:ascii="Arial" w:hAnsi="Arial" w:cs="Arial"/>
          <w:b/>
          <w:bCs/>
          <w:position w:val="1"/>
          <w:sz w:val="22"/>
          <w:szCs w:val="22"/>
        </w:rPr>
        <w:t>Ph</w:t>
      </w:r>
      <w:r w:rsidR="00E0652A" w:rsidRPr="001F6D60">
        <w:rPr>
          <w:rFonts w:ascii="Arial" w:hAnsi="Arial" w:cs="Arial"/>
          <w:b/>
          <w:bCs/>
          <w:position w:val="1"/>
          <w:sz w:val="22"/>
          <w:szCs w:val="22"/>
        </w:rPr>
        <w:t>:</w:t>
      </w:r>
      <w:r w:rsidR="005F5A8E" w:rsidRPr="001F6D60">
        <w:rPr>
          <w:rFonts w:ascii="Arial" w:hAnsi="Arial" w:cs="Arial"/>
          <w:b/>
          <w:bCs/>
          <w:position w:val="1"/>
          <w:sz w:val="22"/>
          <w:szCs w:val="22"/>
        </w:rPr>
        <w:t xml:space="preserve"> </w:t>
      </w:r>
      <w:r w:rsidR="00997FC2" w:rsidRPr="001F6D60">
        <w:rPr>
          <w:rFonts w:ascii="Arial" w:hAnsi="Arial" w:cs="Arial"/>
          <w:b/>
          <w:bCs/>
          <w:position w:val="1"/>
          <w:sz w:val="22"/>
          <w:szCs w:val="22"/>
        </w:rPr>
        <w:t>+1(980)272-1878</w:t>
      </w:r>
      <w:r w:rsidR="00997FC2" w:rsidRPr="001F6D60">
        <w:rPr>
          <w:rFonts w:ascii="Arial" w:hAnsi="Arial" w:cs="Arial"/>
          <w:b/>
          <w:bCs/>
          <w:spacing w:val="-30"/>
          <w:position w:val="1"/>
          <w:sz w:val="22"/>
          <w:szCs w:val="22"/>
        </w:rPr>
        <w:t xml:space="preserve"> </w:t>
      </w:r>
      <w:r w:rsidR="00997FC2" w:rsidRPr="001F6D60">
        <w:rPr>
          <w:rFonts w:ascii="Arial" w:hAnsi="Arial" w:cs="Arial"/>
          <w:b/>
          <w:bCs/>
          <w:position w:val="1"/>
          <w:sz w:val="22"/>
          <w:szCs w:val="22"/>
        </w:rPr>
        <w:t>|</w:t>
      </w:r>
      <w:r w:rsidR="005F5A8E" w:rsidRPr="001F6D60">
        <w:rPr>
          <w:rFonts w:ascii="Arial" w:hAnsi="Arial" w:cs="Arial"/>
          <w:b/>
          <w:bCs/>
          <w:position w:val="1"/>
          <w:sz w:val="22"/>
          <w:szCs w:val="22"/>
        </w:rPr>
        <w:t>Gmail:</w:t>
      </w:r>
      <w:r w:rsidR="00997FC2" w:rsidRPr="001F6D60">
        <w:rPr>
          <w:rFonts w:ascii="Arial" w:hAnsi="Arial" w:cs="Arial"/>
          <w:b/>
          <w:bCs/>
          <w:spacing w:val="27"/>
          <w:position w:val="1"/>
          <w:sz w:val="22"/>
          <w:szCs w:val="22"/>
        </w:rPr>
        <w:t xml:space="preserve"> </w:t>
      </w:r>
      <w:hyperlink r:id="rId5" w:history="1">
        <w:r w:rsidR="00997FC2" w:rsidRPr="001F6D60">
          <w:rPr>
            <w:rStyle w:val="Hyperlink"/>
            <w:rFonts w:ascii="Arial" w:eastAsiaTheme="majorEastAsia" w:hAnsi="Arial" w:cs="Arial"/>
            <w:b/>
            <w:bCs/>
            <w:sz w:val="22"/>
            <w:szCs w:val="22"/>
          </w:rPr>
          <w:t>pujitha.262000@gmail.com</w:t>
        </w:r>
      </w:hyperlink>
      <w:r w:rsidR="00027047" w:rsidRPr="001F6D60">
        <w:rPr>
          <w:rFonts w:ascii="Arial" w:hAnsi="Arial" w:cs="Arial"/>
          <w:b/>
          <w:bCs/>
          <w:sz w:val="22"/>
          <w:szCs w:val="22"/>
        </w:rPr>
        <w:t xml:space="preserve"> |United states</w:t>
      </w:r>
      <w:r w:rsidR="00267ABF" w:rsidRPr="001F6D60">
        <w:rPr>
          <w:rFonts w:ascii="Arial" w:hAnsi="Arial" w:cs="Arial"/>
          <w:b/>
          <w:bCs/>
          <w:sz w:val="22"/>
          <w:szCs w:val="22"/>
        </w:rPr>
        <w:t>|</w:t>
      </w:r>
      <w:r>
        <w:rPr>
          <w:rFonts w:ascii="Arial" w:hAnsi="Arial" w:cs="Arial"/>
          <w:b/>
          <w:bCs/>
          <w:sz w:val="22"/>
          <w:szCs w:val="22"/>
        </w:rPr>
        <w:t xml:space="preserve"> </w:t>
      </w:r>
      <w:proofErr w:type="gramStart"/>
      <w:r w:rsidR="00267ABF" w:rsidRPr="001F6D60">
        <w:rPr>
          <w:rFonts w:ascii="Arial" w:hAnsi="Arial" w:cs="Arial"/>
          <w:b/>
          <w:bCs/>
          <w:sz w:val="22"/>
          <w:szCs w:val="22"/>
          <w:u w:val="single"/>
        </w:rPr>
        <w:t>https:linkedin.com</w:t>
      </w:r>
      <w:proofErr w:type="gramEnd"/>
      <w:r w:rsidR="00267ABF" w:rsidRPr="001F6D60">
        <w:rPr>
          <w:rFonts w:ascii="Arial" w:hAnsi="Arial" w:cs="Arial"/>
          <w:b/>
          <w:bCs/>
          <w:sz w:val="22"/>
          <w:szCs w:val="22"/>
          <w:u w:val="single"/>
        </w:rPr>
        <w:t>/in</w:t>
      </w:r>
      <w:r w:rsidR="00267ABF" w:rsidRPr="001F6D60">
        <w:rPr>
          <w:rFonts w:ascii="Arial" w:hAnsi="Arial" w:cs="Arial"/>
          <w:b/>
          <w:bCs/>
          <w:sz w:val="24"/>
          <w:szCs w:val="24"/>
          <w:u w:val="single"/>
        </w:rPr>
        <w:t>/PujithaG</w:t>
      </w:r>
      <w:r w:rsidR="00997FC2" w:rsidRPr="001F6D60">
        <w:rPr>
          <w:rFonts w:ascii="Arial" w:hAnsi="Arial" w:cs="Arial"/>
          <w:b/>
          <w:bCs/>
        </w:rPr>
        <w:br w:type="column"/>
      </w:r>
    </w:p>
    <w:p w14:paraId="4AD3CB2B" w14:textId="2039B164" w:rsidR="00B4365F" w:rsidRPr="001F6D60" w:rsidRDefault="00B4365F" w:rsidP="00B4365F">
      <w:pPr>
        <w:pStyle w:val="Heading3"/>
        <w:pBdr>
          <w:bottom w:val="single" w:sz="4" w:space="1" w:color="auto"/>
        </w:pBdr>
        <w:rPr>
          <w:rFonts w:ascii="Arial" w:hAnsi="Arial" w:cs="Arial"/>
          <w:b/>
          <w:bCs/>
          <w:color w:val="auto"/>
          <w:sz w:val="24"/>
          <w:szCs w:val="24"/>
        </w:rPr>
      </w:pPr>
      <w:r w:rsidRPr="001F6D60">
        <w:rPr>
          <w:rFonts w:ascii="Arial" w:hAnsi="Arial" w:cs="Arial"/>
          <w:b/>
          <w:bCs/>
          <w:color w:val="auto"/>
          <w:sz w:val="24"/>
          <w:szCs w:val="24"/>
        </w:rPr>
        <w:t>Professional Summary:</w:t>
      </w:r>
    </w:p>
    <w:p w14:paraId="493E03FC" w14:textId="7029CCF7" w:rsidR="001A2453" w:rsidRPr="001F6D60" w:rsidRDefault="001A2453" w:rsidP="00B4365F">
      <w:pPr>
        <w:tabs>
          <w:tab w:val="left" w:pos="0"/>
        </w:tabs>
        <w:ind w:right="283"/>
        <w:rPr>
          <w:rFonts w:ascii="Arial" w:hAnsi="Arial" w:cs="Arial"/>
          <w:sz w:val="20"/>
          <w:szCs w:val="20"/>
        </w:rPr>
      </w:pPr>
      <w:r w:rsidRPr="001A2453">
        <w:rPr>
          <w:rFonts w:ascii="Arial" w:hAnsi="Arial" w:cs="Arial"/>
          <w:sz w:val="20"/>
          <w:szCs w:val="20"/>
        </w:rPr>
        <w:t xml:space="preserve">Efficient Data Analyst </w:t>
      </w:r>
      <w:r w:rsidR="00FE3B52" w:rsidRPr="001A2453">
        <w:rPr>
          <w:rFonts w:ascii="Arial" w:hAnsi="Arial" w:cs="Arial"/>
          <w:sz w:val="20"/>
          <w:szCs w:val="20"/>
        </w:rPr>
        <w:t>is skilled</w:t>
      </w:r>
      <w:r w:rsidRPr="001A2453">
        <w:rPr>
          <w:rFonts w:ascii="Arial" w:hAnsi="Arial" w:cs="Arial"/>
          <w:sz w:val="20"/>
          <w:szCs w:val="20"/>
        </w:rPr>
        <w:t xml:space="preserve"> in data analytics, </w:t>
      </w:r>
      <w:r w:rsidR="004D2F78" w:rsidRPr="004D2F78">
        <w:rPr>
          <w:rFonts w:ascii="Arial" w:hAnsi="Arial" w:cs="Arial"/>
          <w:sz w:val="20"/>
          <w:szCs w:val="20"/>
        </w:rPr>
        <w:t>data validation, regression testing</w:t>
      </w:r>
      <w:r w:rsidR="004D2F78">
        <w:rPr>
          <w:rFonts w:ascii="Arial" w:hAnsi="Arial" w:cs="Arial"/>
          <w:sz w:val="20"/>
          <w:szCs w:val="20"/>
        </w:rPr>
        <w:t xml:space="preserve">, </w:t>
      </w:r>
      <w:r w:rsidRPr="001A2453">
        <w:rPr>
          <w:rFonts w:ascii="Arial" w:hAnsi="Arial" w:cs="Arial"/>
          <w:sz w:val="20"/>
          <w:szCs w:val="20"/>
        </w:rPr>
        <w:t>process automation, and stakeholder management. Successful in enhancing SQL database speed (20</w:t>
      </w:r>
      <w:r w:rsidR="001F25D4">
        <w:rPr>
          <w:rFonts w:ascii="Arial" w:hAnsi="Arial" w:cs="Arial"/>
          <w:sz w:val="20"/>
          <w:szCs w:val="20"/>
        </w:rPr>
        <w:t xml:space="preserve">%). </w:t>
      </w:r>
      <w:r w:rsidR="004D2F78" w:rsidRPr="004D2F78">
        <w:rPr>
          <w:rFonts w:ascii="Arial" w:hAnsi="Arial" w:cs="Arial"/>
          <w:sz w:val="20"/>
          <w:szCs w:val="20"/>
        </w:rPr>
        <w:t>Proficient in creating test cases, performing defect tracking in JIRA, and collaborating with business stewards to document system requirements.</w:t>
      </w:r>
      <w:r w:rsidR="004D2F78">
        <w:rPr>
          <w:rFonts w:ascii="Arial" w:hAnsi="Arial" w:cs="Arial"/>
          <w:sz w:val="20"/>
          <w:szCs w:val="20"/>
        </w:rPr>
        <w:t xml:space="preserve"> </w:t>
      </w:r>
      <w:r w:rsidRPr="001F6D60">
        <w:rPr>
          <w:rFonts w:ascii="Arial" w:hAnsi="Arial" w:cs="Arial"/>
          <w:sz w:val="20"/>
          <w:szCs w:val="20"/>
        </w:rPr>
        <w:t>Adrent</w:t>
      </w:r>
      <w:r w:rsidRPr="001A2453">
        <w:rPr>
          <w:rFonts w:ascii="Arial" w:hAnsi="Arial" w:cs="Arial"/>
          <w:sz w:val="20"/>
          <w:szCs w:val="20"/>
        </w:rPr>
        <w:t xml:space="preserve"> about utilizing data to improve product reliability, business intelligence,</w:t>
      </w:r>
      <w:r w:rsidR="00BD6C2D">
        <w:rPr>
          <w:rFonts w:ascii="Arial" w:hAnsi="Arial" w:cs="Arial"/>
          <w:sz w:val="20"/>
          <w:szCs w:val="20"/>
        </w:rPr>
        <w:t xml:space="preserve"> Business </w:t>
      </w:r>
      <w:r w:rsidR="00F46390">
        <w:rPr>
          <w:rFonts w:ascii="Arial" w:hAnsi="Arial" w:cs="Arial"/>
          <w:sz w:val="20"/>
          <w:szCs w:val="20"/>
        </w:rPr>
        <w:t xml:space="preserve">system </w:t>
      </w:r>
      <w:r w:rsidR="00BD6C2D">
        <w:rPr>
          <w:rFonts w:ascii="Arial" w:hAnsi="Arial" w:cs="Arial"/>
          <w:sz w:val="20"/>
          <w:szCs w:val="20"/>
        </w:rPr>
        <w:t>Analyst,</w:t>
      </w:r>
      <w:r w:rsidRPr="001A2453">
        <w:rPr>
          <w:rFonts w:ascii="Arial" w:hAnsi="Arial" w:cs="Arial"/>
          <w:sz w:val="20"/>
          <w:szCs w:val="20"/>
        </w:rPr>
        <w:t xml:space="preserve"> </w:t>
      </w:r>
      <w:r w:rsidR="00CC3CEF" w:rsidRPr="00CC3CEF">
        <w:rPr>
          <w:rFonts w:ascii="Arial" w:hAnsi="Arial" w:cs="Arial"/>
          <w:sz w:val="20"/>
          <w:szCs w:val="20"/>
        </w:rPr>
        <w:t>Data &amp; AI - Strategic AI Initiatives</w:t>
      </w:r>
      <w:r w:rsidR="00CC3CEF">
        <w:rPr>
          <w:rFonts w:ascii="Arial" w:hAnsi="Arial" w:cs="Arial"/>
          <w:sz w:val="20"/>
          <w:szCs w:val="20"/>
        </w:rPr>
        <w:t xml:space="preserve"> </w:t>
      </w:r>
      <w:r w:rsidRPr="001A2453">
        <w:rPr>
          <w:rFonts w:ascii="Arial" w:hAnsi="Arial" w:cs="Arial"/>
          <w:sz w:val="20"/>
          <w:szCs w:val="20"/>
        </w:rPr>
        <w:t>and customer experience.</w:t>
      </w:r>
    </w:p>
    <w:p w14:paraId="02763F26" w14:textId="6019A5E2" w:rsidR="00B4365F" w:rsidRPr="001F6D60" w:rsidRDefault="00B4365F" w:rsidP="001F6D60">
      <w:pPr>
        <w:pStyle w:val="Heading3"/>
        <w:pBdr>
          <w:bottom w:val="single" w:sz="4" w:space="1" w:color="auto"/>
        </w:pBdr>
        <w:spacing w:before="40" w:after="0"/>
        <w:rPr>
          <w:rFonts w:ascii="Arial" w:hAnsi="Arial" w:cs="Arial"/>
          <w:b/>
          <w:bCs/>
          <w:color w:val="auto"/>
          <w:sz w:val="22"/>
          <w:szCs w:val="22"/>
        </w:rPr>
      </w:pPr>
      <w:r w:rsidRPr="001F6D60">
        <w:rPr>
          <w:rFonts w:ascii="Arial" w:hAnsi="Arial" w:cs="Arial"/>
          <w:b/>
          <w:bCs/>
          <w:color w:val="auto"/>
          <w:sz w:val="22"/>
          <w:szCs w:val="22"/>
        </w:rPr>
        <w:t>Education</w:t>
      </w:r>
      <w:r w:rsidR="00E9045D">
        <w:rPr>
          <w:rFonts w:ascii="Arial" w:hAnsi="Arial" w:cs="Arial"/>
          <w:b/>
          <w:bCs/>
          <w:color w:val="auto"/>
          <w:sz w:val="22"/>
          <w:szCs w:val="22"/>
        </w:rPr>
        <w:t>:</w:t>
      </w:r>
    </w:p>
    <w:p w14:paraId="0FB45608" w14:textId="412665E1" w:rsidR="00C65280" w:rsidRPr="001F6D60" w:rsidRDefault="00C65280" w:rsidP="0086128E">
      <w:pPr>
        <w:pStyle w:val="ListParagraph"/>
        <w:widowControl/>
        <w:numPr>
          <w:ilvl w:val="0"/>
          <w:numId w:val="6"/>
        </w:numPr>
        <w:autoSpaceDE/>
        <w:autoSpaceDN/>
        <w:spacing w:after="160" w:line="259" w:lineRule="auto"/>
        <w:ind w:left="360"/>
        <w:rPr>
          <w:rFonts w:ascii="Arial" w:hAnsi="Arial" w:cs="Arial"/>
          <w:sz w:val="20"/>
          <w:szCs w:val="20"/>
        </w:rPr>
      </w:pPr>
      <w:r w:rsidRPr="001F6D60">
        <w:rPr>
          <w:rFonts w:ascii="Arial" w:hAnsi="Arial" w:cs="Arial"/>
          <w:b/>
          <w:bCs/>
          <w:sz w:val="20"/>
          <w:szCs w:val="20"/>
        </w:rPr>
        <w:t xml:space="preserve">Master </w:t>
      </w:r>
      <w:r w:rsidRPr="001F6D60">
        <w:rPr>
          <w:rFonts w:ascii="Arial" w:hAnsi="Arial" w:cs="Arial"/>
          <w:sz w:val="20"/>
          <w:szCs w:val="20"/>
        </w:rPr>
        <w:t xml:space="preserve">of science in </w:t>
      </w:r>
      <w:r w:rsidRPr="001F6D60">
        <w:rPr>
          <w:rFonts w:ascii="Arial" w:hAnsi="Arial" w:cs="Arial"/>
          <w:b/>
          <w:bCs/>
          <w:sz w:val="20"/>
          <w:szCs w:val="20"/>
        </w:rPr>
        <w:t>Information Technology</w:t>
      </w:r>
      <w:r w:rsidRPr="001F6D60">
        <w:rPr>
          <w:rFonts w:ascii="Arial" w:hAnsi="Arial" w:cs="Arial"/>
          <w:sz w:val="20"/>
          <w:szCs w:val="20"/>
        </w:rPr>
        <w:t xml:space="preserve"> (University of the Cumberlands, </w:t>
      </w:r>
      <w:r w:rsidR="00B4365F" w:rsidRPr="001F6D60">
        <w:rPr>
          <w:rFonts w:ascii="Arial" w:hAnsi="Arial" w:cs="Arial"/>
          <w:sz w:val="20"/>
          <w:szCs w:val="20"/>
        </w:rPr>
        <w:t xml:space="preserve">Kentucky) </w:t>
      </w:r>
      <w:r w:rsidR="002679E1">
        <w:rPr>
          <w:rFonts w:ascii="Arial" w:hAnsi="Arial" w:cs="Arial"/>
          <w:sz w:val="20"/>
          <w:szCs w:val="20"/>
        </w:rPr>
        <w:t xml:space="preserve">| </w:t>
      </w:r>
      <w:r w:rsidR="00E05CE2">
        <w:rPr>
          <w:rFonts w:ascii="Arial" w:hAnsi="Arial" w:cs="Arial"/>
          <w:sz w:val="20"/>
          <w:szCs w:val="20"/>
        </w:rPr>
        <w:t>10/</w:t>
      </w:r>
      <w:r w:rsidRPr="001F6D60">
        <w:rPr>
          <w:rFonts w:ascii="Arial" w:hAnsi="Arial" w:cs="Arial"/>
          <w:sz w:val="20"/>
          <w:szCs w:val="20"/>
        </w:rPr>
        <w:t>2023-</w:t>
      </w:r>
      <w:r w:rsidR="007D23DB" w:rsidRPr="001F6D60">
        <w:rPr>
          <w:rFonts w:ascii="Arial" w:hAnsi="Arial" w:cs="Arial"/>
          <w:sz w:val="20"/>
          <w:szCs w:val="20"/>
        </w:rPr>
        <w:t xml:space="preserve"> </w:t>
      </w:r>
      <w:r w:rsidR="00E05CE2">
        <w:rPr>
          <w:rFonts w:ascii="Arial" w:hAnsi="Arial" w:cs="Arial"/>
          <w:sz w:val="20"/>
          <w:szCs w:val="20"/>
        </w:rPr>
        <w:t>12/</w:t>
      </w:r>
      <w:r w:rsidRPr="001F6D60">
        <w:rPr>
          <w:rFonts w:ascii="Arial" w:hAnsi="Arial" w:cs="Arial"/>
          <w:sz w:val="20"/>
          <w:szCs w:val="20"/>
        </w:rPr>
        <w:t>2024</w:t>
      </w:r>
    </w:p>
    <w:p w14:paraId="0F002443" w14:textId="4615B51F" w:rsidR="00C65280" w:rsidRPr="001F6D60" w:rsidRDefault="00C65280" w:rsidP="0086128E">
      <w:pPr>
        <w:pStyle w:val="ListParagraph"/>
        <w:widowControl/>
        <w:numPr>
          <w:ilvl w:val="0"/>
          <w:numId w:val="6"/>
        </w:numPr>
        <w:autoSpaceDE/>
        <w:autoSpaceDN/>
        <w:spacing w:line="259" w:lineRule="auto"/>
        <w:ind w:left="360"/>
        <w:rPr>
          <w:rFonts w:ascii="Arial" w:hAnsi="Arial" w:cs="Arial"/>
          <w:sz w:val="20"/>
          <w:szCs w:val="20"/>
        </w:rPr>
      </w:pPr>
      <w:r w:rsidRPr="001F6D60">
        <w:rPr>
          <w:rFonts w:ascii="Arial" w:hAnsi="Arial" w:cs="Arial"/>
          <w:b/>
          <w:bCs/>
          <w:sz w:val="20"/>
          <w:szCs w:val="20"/>
        </w:rPr>
        <w:t>Bachelor</w:t>
      </w:r>
      <w:r w:rsidRPr="001F6D60">
        <w:rPr>
          <w:rFonts w:ascii="Arial" w:hAnsi="Arial" w:cs="Arial"/>
          <w:sz w:val="20"/>
          <w:szCs w:val="20"/>
        </w:rPr>
        <w:t xml:space="preserve"> of Technology in </w:t>
      </w:r>
      <w:r w:rsidRPr="001F6D60">
        <w:rPr>
          <w:rFonts w:ascii="Arial" w:hAnsi="Arial" w:cs="Arial"/>
          <w:b/>
          <w:bCs/>
          <w:sz w:val="20"/>
          <w:szCs w:val="20"/>
        </w:rPr>
        <w:t>Computer science</w:t>
      </w:r>
      <w:r w:rsidRPr="001F6D60">
        <w:rPr>
          <w:rFonts w:ascii="Arial" w:hAnsi="Arial" w:cs="Arial"/>
          <w:sz w:val="20"/>
          <w:szCs w:val="20"/>
        </w:rPr>
        <w:t xml:space="preserve"> and engineering (JNTUK, India)</w:t>
      </w:r>
      <w:r w:rsidR="00B4365F" w:rsidRPr="001F6D60">
        <w:rPr>
          <w:rFonts w:ascii="Arial" w:hAnsi="Arial" w:cs="Arial"/>
          <w:sz w:val="20"/>
          <w:szCs w:val="20"/>
        </w:rPr>
        <w:t xml:space="preserve"> </w:t>
      </w:r>
      <w:r w:rsidR="002679E1">
        <w:rPr>
          <w:rFonts w:ascii="Arial" w:hAnsi="Arial" w:cs="Arial"/>
          <w:sz w:val="20"/>
          <w:szCs w:val="20"/>
        </w:rPr>
        <w:t xml:space="preserve">| </w:t>
      </w:r>
      <w:r w:rsidR="00E05CE2">
        <w:rPr>
          <w:rFonts w:ascii="Arial" w:hAnsi="Arial" w:cs="Arial"/>
          <w:sz w:val="20"/>
          <w:szCs w:val="20"/>
        </w:rPr>
        <w:t>07/</w:t>
      </w:r>
      <w:r w:rsidR="00B4365F" w:rsidRPr="001F6D60">
        <w:rPr>
          <w:rFonts w:ascii="Arial" w:hAnsi="Arial" w:cs="Arial"/>
          <w:sz w:val="20"/>
          <w:szCs w:val="20"/>
        </w:rPr>
        <w:t xml:space="preserve">2017 – </w:t>
      </w:r>
      <w:r w:rsidR="00E05CE2">
        <w:rPr>
          <w:rFonts w:ascii="Arial" w:hAnsi="Arial" w:cs="Arial"/>
          <w:sz w:val="20"/>
          <w:szCs w:val="20"/>
        </w:rPr>
        <w:t>06/</w:t>
      </w:r>
      <w:r w:rsidR="00B4365F" w:rsidRPr="001F6D60">
        <w:rPr>
          <w:rFonts w:ascii="Arial" w:hAnsi="Arial" w:cs="Arial"/>
          <w:sz w:val="20"/>
          <w:szCs w:val="20"/>
        </w:rPr>
        <w:t>2021</w:t>
      </w:r>
    </w:p>
    <w:p w14:paraId="69E98D95" w14:textId="61D2692C" w:rsidR="00997FC2" w:rsidRPr="001F6D60" w:rsidRDefault="00997FC2" w:rsidP="00B4365F">
      <w:pPr>
        <w:pStyle w:val="Heading3"/>
        <w:pBdr>
          <w:bottom w:val="single" w:sz="4" w:space="1" w:color="auto"/>
        </w:pBdr>
        <w:rPr>
          <w:rFonts w:ascii="Arial" w:hAnsi="Arial" w:cs="Arial"/>
          <w:b/>
          <w:bCs/>
          <w:color w:val="auto"/>
          <w:spacing w:val="-2"/>
          <w:sz w:val="22"/>
          <w:szCs w:val="22"/>
        </w:rPr>
      </w:pPr>
      <w:r w:rsidRPr="001F6D60">
        <w:rPr>
          <w:rFonts w:ascii="Arial" w:hAnsi="Arial" w:cs="Arial"/>
          <w:b/>
          <w:bCs/>
          <w:color w:val="auto"/>
          <w:sz w:val="22"/>
          <w:szCs w:val="22"/>
        </w:rPr>
        <w:t>W</w:t>
      </w:r>
      <w:r w:rsidR="00E9045D">
        <w:rPr>
          <w:rFonts w:ascii="Arial" w:hAnsi="Arial" w:cs="Arial"/>
          <w:b/>
          <w:bCs/>
          <w:color w:val="auto"/>
          <w:sz w:val="22"/>
          <w:szCs w:val="22"/>
        </w:rPr>
        <w:t>ork Experience:</w:t>
      </w:r>
    </w:p>
    <w:p w14:paraId="0FB40BFA" w14:textId="68EFDC06" w:rsidR="002C12BE" w:rsidRPr="005B1FFA" w:rsidRDefault="002C12BE" w:rsidP="002C12BE">
      <w:pPr>
        <w:pStyle w:val="Heading5"/>
        <w:rPr>
          <w:rFonts w:ascii="Arial" w:hAnsi="Arial" w:cs="Arial"/>
          <w:b/>
          <w:bCs/>
          <w:sz w:val="20"/>
          <w:szCs w:val="20"/>
        </w:rPr>
      </w:pPr>
      <w:r w:rsidRPr="005B1FFA">
        <w:rPr>
          <w:rFonts w:ascii="Arial" w:hAnsi="Arial" w:cs="Arial"/>
          <w:b/>
          <w:bCs/>
          <w:color w:val="auto"/>
          <w:sz w:val="20"/>
          <w:szCs w:val="20"/>
          <w:u w:val="single"/>
        </w:rPr>
        <w:t xml:space="preserve">Data </w:t>
      </w:r>
      <w:r>
        <w:rPr>
          <w:rFonts w:ascii="Arial" w:hAnsi="Arial" w:cs="Arial"/>
          <w:b/>
          <w:bCs/>
          <w:color w:val="auto"/>
          <w:sz w:val="20"/>
          <w:szCs w:val="20"/>
          <w:u w:val="single"/>
        </w:rPr>
        <w:t>Analyst</w:t>
      </w:r>
      <w:r w:rsidRPr="005B1FFA">
        <w:rPr>
          <w:rFonts w:ascii="Arial" w:hAnsi="Arial" w:cs="Arial"/>
          <w:b/>
          <w:bCs/>
          <w:color w:val="auto"/>
          <w:sz w:val="20"/>
          <w:szCs w:val="20"/>
          <w:u w:val="single"/>
        </w:rPr>
        <w:t xml:space="preserve"> | </w:t>
      </w:r>
      <w:r>
        <w:rPr>
          <w:rFonts w:ascii="Arial" w:hAnsi="Arial" w:cs="Arial"/>
          <w:b/>
          <w:bCs/>
          <w:color w:val="auto"/>
          <w:sz w:val="20"/>
          <w:szCs w:val="20"/>
          <w:u w:val="single"/>
        </w:rPr>
        <w:t xml:space="preserve">Tech </w:t>
      </w:r>
      <w:proofErr w:type="spellStart"/>
      <w:r>
        <w:rPr>
          <w:rFonts w:ascii="Arial" w:hAnsi="Arial" w:cs="Arial"/>
          <w:b/>
          <w:bCs/>
          <w:color w:val="auto"/>
          <w:sz w:val="20"/>
          <w:szCs w:val="20"/>
          <w:u w:val="single"/>
        </w:rPr>
        <w:t>Mynds</w:t>
      </w:r>
      <w:proofErr w:type="spellEnd"/>
      <w:r w:rsidRPr="005B1FFA">
        <w:rPr>
          <w:rFonts w:ascii="Arial" w:hAnsi="Arial" w:cs="Arial"/>
          <w:b/>
          <w:bCs/>
          <w:color w:val="auto"/>
          <w:sz w:val="20"/>
          <w:szCs w:val="20"/>
          <w:u w:val="single"/>
        </w:rPr>
        <w:t xml:space="preserve"> (</w:t>
      </w:r>
      <w:r>
        <w:rPr>
          <w:rFonts w:ascii="Arial" w:hAnsi="Arial" w:cs="Arial"/>
          <w:b/>
          <w:bCs/>
          <w:color w:val="auto"/>
          <w:sz w:val="20"/>
          <w:szCs w:val="20"/>
          <w:u w:val="single"/>
        </w:rPr>
        <w:t>TM</w:t>
      </w:r>
      <w:r w:rsidRPr="005B1FFA">
        <w:rPr>
          <w:rFonts w:ascii="Arial" w:hAnsi="Arial" w:cs="Arial"/>
          <w:b/>
          <w:bCs/>
          <w:color w:val="auto"/>
          <w:sz w:val="20"/>
          <w:szCs w:val="20"/>
          <w:u w:val="single"/>
        </w:rPr>
        <w:t>)</w:t>
      </w:r>
      <w:r w:rsidRPr="005B1FFA">
        <w:rPr>
          <w:rFonts w:ascii="Arial" w:hAnsi="Arial" w:cs="Arial"/>
          <w:b/>
          <w:bCs/>
          <w:color w:val="auto"/>
          <w:sz w:val="20"/>
          <w:szCs w:val="20"/>
        </w:rPr>
        <w:t xml:space="preserve"> </w:t>
      </w:r>
      <w:r w:rsidRPr="005B1FFA">
        <w:rPr>
          <w:rFonts w:ascii="Arial" w:hAnsi="Arial" w:cs="Arial"/>
          <w:b/>
          <w:bCs/>
          <w:color w:val="auto"/>
          <w:sz w:val="20"/>
          <w:szCs w:val="20"/>
        </w:rPr>
        <w:tab/>
      </w:r>
      <w:r w:rsidRPr="005B1FFA">
        <w:rPr>
          <w:rFonts w:ascii="Arial" w:hAnsi="Arial" w:cs="Arial"/>
          <w:b/>
          <w:bCs/>
          <w:color w:val="auto"/>
          <w:sz w:val="20"/>
          <w:szCs w:val="20"/>
        </w:rPr>
        <w:tab/>
        <w:t xml:space="preserve">                                               </w:t>
      </w:r>
      <w:r>
        <w:rPr>
          <w:rFonts w:ascii="Arial" w:hAnsi="Arial" w:cs="Arial"/>
          <w:b/>
          <w:bCs/>
          <w:color w:val="auto"/>
          <w:sz w:val="20"/>
          <w:szCs w:val="20"/>
        </w:rPr>
        <w:t xml:space="preserve">                           </w:t>
      </w:r>
      <w:r w:rsidRPr="005B1FFA">
        <w:rPr>
          <w:rFonts w:ascii="Arial" w:hAnsi="Arial" w:cs="Arial"/>
          <w:b/>
          <w:bCs/>
          <w:color w:val="auto"/>
          <w:sz w:val="20"/>
          <w:szCs w:val="20"/>
        </w:rPr>
        <w:t xml:space="preserve"> </w:t>
      </w:r>
      <w:r>
        <w:rPr>
          <w:rFonts w:ascii="Arial" w:hAnsi="Arial" w:cs="Arial"/>
          <w:b/>
          <w:bCs/>
          <w:color w:val="auto"/>
          <w:sz w:val="20"/>
          <w:szCs w:val="20"/>
        </w:rPr>
        <w:t xml:space="preserve">            </w:t>
      </w:r>
      <w:r w:rsidRPr="005B1FFA">
        <w:rPr>
          <w:rFonts w:ascii="Arial" w:hAnsi="Arial" w:cs="Arial"/>
          <w:b/>
          <w:bCs/>
          <w:color w:val="auto"/>
          <w:sz w:val="20"/>
          <w:szCs w:val="20"/>
        </w:rPr>
        <w:t>0</w:t>
      </w:r>
      <w:r>
        <w:rPr>
          <w:rFonts w:ascii="Arial" w:hAnsi="Arial" w:cs="Arial"/>
          <w:b/>
          <w:bCs/>
          <w:color w:val="auto"/>
          <w:sz w:val="20"/>
          <w:szCs w:val="20"/>
        </w:rPr>
        <w:t>1</w:t>
      </w:r>
      <w:r w:rsidRPr="005B1FFA">
        <w:rPr>
          <w:rFonts w:ascii="Arial" w:hAnsi="Arial" w:cs="Arial"/>
          <w:b/>
          <w:bCs/>
          <w:color w:val="auto"/>
          <w:sz w:val="20"/>
          <w:szCs w:val="20"/>
        </w:rPr>
        <w:t>/202</w:t>
      </w:r>
      <w:r>
        <w:rPr>
          <w:rFonts w:ascii="Arial" w:hAnsi="Arial" w:cs="Arial"/>
          <w:b/>
          <w:bCs/>
          <w:color w:val="auto"/>
          <w:sz w:val="20"/>
          <w:szCs w:val="20"/>
        </w:rPr>
        <w:t>5</w:t>
      </w:r>
      <w:r w:rsidRPr="005B1FFA">
        <w:rPr>
          <w:rFonts w:ascii="Arial" w:hAnsi="Arial" w:cs="Arial"/>
          <w:b/>
          <w:bCs/>
          <w:color w:val="auto"/>
          <w:sz w:val="20"/>
          <w:szCs w:val="20"/>
        </w:rPr>
        <w:t xml:space="preserve"> - </w:t>
      </w:r>
      <w:r>
        <w:rPr>
          <w:rFonts w:ascii="Arial" w:hAnsi="Arial" w:cs="Arial"/>
          <w:b/>
          <w:bCs/>
          <w:color w:val="auto"/>
          <w:sz w:val="20"/>
          <w:szCs w:val="20"/>
        </w:rPr>
        <w:t>Present</w:t>
      </w:r>
    </w:p>
    <w:p w14:paraId="093C2541" w14:textId="77777777" w:rsidR="002C12BE" w:rsidRPr="001F6D60" w:rsidRDefault="002C12BE" w:rsidP="002C12BE">
      <w:pPr>
        <w:pStyle w:val="BodyText"/>
        <w:numPr>
          <w:ilvl w:val="0"/>
          <w:numId w:val="15"/>
        </w:numPr>
        <w:ind w:left="360" w:right="272" w:hanging="270"/>
        <w:jc w:val="both"/>
        <w:rPr>
          <w:rFonts w:ascii="Arial" w:hAnsi="Arial" w:cs="Arial"/>
        </w:rPr>
      </w:pPr>
      <w:r>
        <w:rPr>
          <w:rFonts w:ascii="Arial" w:hAnsi="Arial" w:cs="Arial"/>
        </w:rPr>
        <w:t>Engineered</w:t>
      </w:r>
      <w:r w:rsidRPr="001F6D60">
        <w:rPr>
          <w:rFonts w:ascii="Arial" w:hAnsi="Arial" w:cs="Arial"/>
        </w:rPr>
        <w:t xml:space="preserve"> and optimized ETL pipelines using Python (Pandas) and SQL, reducing data inconsistencies by 20% and improving downstream analytics quality.</w:t>
      </w:r>
    </w:p>
    <w:p w14:paraId="636DE143" w14:textId="77777777" w:rsidR="002C12BE" w:rsidRDefault="002C12BE" w:rsidP="002C12BE">
      <w:pPr>
        <w:pStyle w:val="BodyText"/>
        <w:numPr>
          <w:ilvl w:val="0"/>
          <w:numId w:val="15"/>
        </w:numPr>
        <w:ind w:left="360" w:right="272" w:hanging="270"/>
        <w:jc w:val="both"/>
        <w:rPr>
          <w:rFonts w:ascii="Arial" w:hAnsi="Arial" w:cs="Arial"/>
        </w:rPr>
      </w:pPr>
      <w:r>
        <w:rPr>
          <w:rFonts w:ascii="Arial" w:hAnsi="Arial" w:cs="Arial"/>
        </w:rPr>
        <w:t>Architected</w:t>
      </w:r>
      <w:r w:rsidRPr="001F6D60">
        <w:rPr>
          <w:rFonts w:ascii="Arial" w:hAnsi="Arial" w:cs="Arial"/>
        </w:rPr>
        <w:t xml:space="preserve"> advanced SQL queries, improving data retrieval speed by 20%, and built Power BI dashboards to streamline reporting, reducing analysis time by 15%.</w:t>
      </w:r>
    </w:p>
    <w:p w14:paraId="0967BF74" w14:textId="77777777" w:rsidR="002C12BE" w:rsidRPr="00081F10" w:rsidRDefault="002C12BE" w:rsidP="002C12BE">
      <w:pPr>
        <w:pStyle w:val="BodyText"/>
        <w:numPr>
          <w:ilvl w:val="0"/>
          <w:numId w:val="15"/>
        </w:numPr>
        <w:ind w:left="360" w:right="272" w:hanging="270"/>
        <w:jc w:val="both"/>
        <w:rPr>
          <w:rFonts w:ascii="Arial" w:hAnsi="Arial" w:cs="Arial"/>
        </w:rPr>
      </w:pPr>
      <w:r>
        <w:rPr>
          <w:rFonts w:ascii="Arial" w:hAnsi="Arial" w:cs="Arial"/>
        </w:rPr>
        <w:t>Spearheaded</w:t>
      </w:r>
      <w:r w:rsidRPr="006662E6">
        <w:rPr>
          <w:rFonts w:ascii="Arial" w:hAnsi="Arial" w:cs="Arial"/>
        </w:rPr>
        <w:t xml:space="preserve"> exploratory data analysis and statistical modeling to uncover business insights. Documented findings into clear reports and presented results to stakeholders. </w:t>
      </w:r>
    </w:p>
    <w:p w14:paraId="6C287F22" w14:textId="77777777" w:rsidR="002C12BE" w:rsidRDefault="002C12BE" w:rsidP="002C12BE">
      <w:pPr>
        <w:pStyle w:val="BodyText"/>
        <w:numPr>
          <w:ilvl w:val="0"/>
          <w:numId w:val="15"/>
        </w:numPr>
        <w:ind w:left="360" w:right="272" w:hanging="270"/>
        <w:jc w:val="both"/>
        <w:rPr>
          <w:rFonts w:ascii="Arial" w:hAnsi="Arial" w:cs="Arial"/>
        </w:rPr>
      </w:pPr>
      <w:r w:rsidRPr="009B2A96">
        <w:rPr>
          <w:rFonts w:ascii="Arial" w:hAnsi="Arial" w:cs="Arial"/>
        </w:rPr>
        <w:t>Used advanced statistical methods and AI models to detect patterns, anomalies, and forecasting trends, increasing predictive accuracy by 20%.</w:t>
      </w:r>
    </w:p>
    <w:p w14:paraId="68A22BD1" w14:textId="77777777" w:rsidR="002C12BE" w:rsidRPr="009B2A96" w:rsidRDefault="002C12BE" w:rsidP="002C12BE">
      <w:pPr>
        <w:pStyle w:val="BodyText"/>
        <w:numPr>
          <w:ilvl w:val="0"/>
          <w:numId w:val="15"/>
        </w:numPr>
        <w:ind w:left="360" w:right="272" w:hanging="270"/>
        <w:jc w:val="both"/>
        <w:rPr>
          <w:rFonts w:ascii="Arial" w:hAnsi="Arial" w:cs="Arial"/>
        </w:rPr>
      </w:pPr>
      <w:r w:rsidRPr="005814F8">
        <w:rPr>
          <w:rFonts w:ascii="Arial" w:hAnsi="Arial" w:cs="Arial"/>
        </w:rPr>
        <w:t>Conducted trend and anomaly analysis to detect behavioral patterns across product usage data.</w:t>
      </w:r>
    </w:p>
    <w:p w14:paraId="7B0526F2" w14:textId="47ED1850" w:rsidR="002C12BE" w:rsidRPr="002C12BE" w:rsidRDefault="002C12BE" w:rsidP="002C12BE">
      <w:pPr>
        <w:pStyle w:val="BodyText"/>
        <w:numPr>
          <w:ilvl w:val="0"/>
          <w:numId w:val="15"/>
        </w:numPr>
        <w:ind w:left="360" w:right="272" w:hanging="270"/>
        <w:jc w:val="both"/>
        <w:rPr>
          <w:rFonts w:ascii="Arial" w:hAnsi="Arial" w:cs="Arial"/>
        </w:rPr>
      </w:pPr>
      <w:r>
        <w:rPr>
          <w:rFonts w:ascii="Arial" w:hAnsi="Arial" w:cs="Arial"/>
        </w:rPr>
        <w:t>Teamed up</w:t>
      </w:r>
      <w:r w:rsidRPr="001F6D60">
        <w:rPr>
          <w:rFonts w:ascii="Arial" w:hAnsi="Arial" w:cs="Arial"/>
        </w:rPr>
        <w:t xml:space="preserve"> in Agile teams, documenting system requirements and developing test scripts, leading to a 95% on-time project completion rate.</w:t>
      </w:r>
    </w:p>
    <w:p w14:paraId="3FE97581" w14:textId="16EF726B" w:rsidR="00997FC2" w:rsidRPr="005B1FFA" w:rsidRDefault="00997FC2" w:rsidP="005B1FFA">
      <w:pPr>
        <w:pStyle w:val="Heading5"/>
        <w:tabs>
          <w:tab w:val="right" w:pos="10890"/>
        </w:tabs>
        <w:rPr>
          <w:rFonts w:ascii="Arial" w:hAnsi="Arial" w:cs="Arial"/>
          <w:b/>
          <w:bCs/>
          <w:color w:val="auto"/>
          <w:sz w:val="20"/>
          <w:szCs w:val="20"/>
        </w:rPr>
      </w:pPr>
      <w:r w:rsidRPr="005B1FFA">
        <w:rPr>
          <w:rFonts w:ascii="Arial" w:hAnsi="Arial" w:cs="Arial"/>
          <w:b/>
          <w:bCs/>
          <w:color w:val="auto"/>
          <w:sz w:val="20"/>
          <w:szCs w:val="20"/>
          <w:u w:val="single"/>
        </w:rPr>
        <w:t>Consumer Insights Data Analyst</w:t>
      </w:r>
      <w:r w:rsidR="000A1B51" w:rsidRPr="005B1FFA">
        <w:rPr>
          <w:rFonts w:ascii="Arial" w:hAnsi="Arial" w:cs="Arial"/>
          <w:b/>
          <w:bCs/>
          <w:color w:val="auto"/>
          <w:sz w:val="20"/>
          <w:szCs w:val="20"/>
          <w:u w:val="single"/>
        </w:rPr>
        <w:t xml:space="preserve"> | Extern Beats by Dre</w:t>
      </w:r>
      <w:r w:rsidRPr="005B1FFA">
        <w:rPr>
          <w:rFonts w:ascii="Arial" w:hAnsi="Arial" w:cs="Arial"/>
          <w:b/>
          <w:bCs/>
          <w:color w:val="auto"/>
          <w:spacing w:val="-30"/>
          <w:sz w:val="20"/>
          <w:szCs w:val="20"/>
        </w:rPr>
        <w:t xml:space="preserve">          </w:t>
      </w:r>
      <w:r w:rsidRPr="005B1FFA">
        <w:rPr>
          <w:rFonts w:ascii="Arial" w:hAnsi="Arial" w:cs="Arial"/>
          <w:b/>
          <w:bCs/>
          <w:color w:val="auto"/>
          <w:sz w:val="20"/>
          <w:szCs w:val="20"/>
        </w:rPr>
        <w:tab/>
        <w:t xml:space="preserve">                                                       </w:t>
      </w:r>
      <w:r w:rsidR="005B1FFA">
        <w:rPr>
          <w:rFonts w:ascii="Arial" w:hAnsi="Arial" w:cs="Arial"/>
          <w:b/>
          <w:bCs/>
          <w:color w:val="auto"/>
          <w:sz w:val="20"/>
          <w:szCs w:val="20"/>
        </w:rPr>
        <w:t xml:space="preserve">    </w:t>
      </w:r>
      <w:r w:rsidRPr="005B1FFA">
        <w:rPr>
          <w:rFonts w:ascii="Arial" w:hAnsi="Arial" w:cs="Arial"/>
          <w:b/>
          <w:bCs/>
          <w:color w:val="auto"/>
          <w:sz w:val="20"/>
          <w:szCs w:val="20"/>
        </w:rPr>
        <w:t xml:space="preserve">   09/2024</w:t>
      </w:r>
      <w:r w:rsidRPr="005B1FFA">
        <w:rPr>
          <w:rFonts w:ascii="Arial" w:hAnsi="Arial" w:cs="Arial"/>
          <w:b/>
          <w:bCs/>
          <w:color w:val="auto"/>
          <w:spacing w:val="-4"/>
          <w:sz w:val="20"/>
          <w:szCs w:val="20"/>
        </w:rPr>
        <w:t xml:space="preserve"> </w:t>
      </w:r>
      <w:r w:rsidRPr="005B1FFA">
        <w:rPr>
          <w:rFonts w:ascii="Arial" w:hAnsi="Arial" w:cs="Arial"/>
          <w:b/>
          <w:bCs/>
          <w:color w:val="auto"/>
          <w:sz w:val="20"/>
          <w:szCs w:val="20"/>
        </w:rPr>
        <w:t>-</w:t>
      </w:r>
      <w:r w:rsidRPr="005B1FFA">
        <w:rPr>
          <w:rFonts w:ascii="Arial" w:hAnsi="Arial" w:cs="Arial"/>
          <w:b/>
          <w:bCs/>
          <w:color w:val="auto"/>
          <w:spacing w:val="-4"/>
          <w:sz w:val="20"/>
          <w:szCs w:val="20"/>
        </w:rPr>
        <w:t xml:space="preserve"> 1</w:t>
      </w:r>
      <w:r w:rsidRPr="005B1FFA">
        <w:rPr>
          <w:rFonts w:ascii="Arial" w:hAnsi="Arial" w:cs="Arial"/>
          <w:b/>
          <w:bCs/>
          <w:color w:val="auto"/>
          <w:spacing w:val="-2"/>
          <w:sz w:val="20"/>
          <w:szCs w:val="20"/>
        </w:rPr>
        <w:t>0/2024</w:t>
      </w:r>
    </w:p>
    <w:p w14:paraId="228E033F" w14:textId="4184002F" w:rsidR="003C2A7F" w:rsidRDefault="003C2A7F" w:rsidP="006A317E">
      <w:pPr>
        <w:pStyle w:val="BodyText"/>
        <w:numPr>
          <w:ilvl w:val="0"/>
          <w:numId w:val="14"/>
        </w:numPr>
        <w:ind w:left="360" w:right="272" w:hanging="270"/>
        <w:jc w:val="both"/>
        <w:rPr>
          <w:rFonts w:ascii="Arial" w:hAnsi="Arial" w:cs="Arial"/>
        </w:rPr>
      </w:pPr>
      <w:r w:rsidRPr="003C2A7F">
        <w:rPr>
          <w:rFonts w:ascii="Arial" w:hAnsi="Arial" w:cs="Arial"/>
        </w:rPr>
        <w:t>Applied predictive modeling and machine learning techniques (sentiment analysis using Python’s NLTK and Text Blob) to analyze customer feedback,</w:t>
      </w:r>
      <w:r>
        <w:rPr>
          <w:rFonts w:ascii="Arial" w:hAnsi="Arial" w:cs="Arial"/>
        </w:rPr>
        <w:t xml:space="preserve"> by</w:t>
      </w:r>
      <w:r w:rsidRPr="003C2A7F">
        <w:rPr>
          <w:rFonts w:ascii="Arial" w:hAnsi="Arial" w:cs="Arial"/>
        </w:rPr>
        <w:t xml:space="preserve"> improving customer satisfaction by 15% and optimizing marketing strategies</w:t>
      </w:r>
    </w:p>
    <w:p w14:paraId="002B2668" w14:textId="779B23FE" w:rsidR="006A317E" w:rsidRPr="001F6D60" w:rsidRDefault="006A317E" w:rsidP="006A317E">
      <w:pPr>
        <w:pStyle w:val="BodyText"/>
        <w:numPr>
          <w:ilvl w:val="0"/>
          <w:numId w:val="14"/>
        </w:numPr>
        <w:ind w:left="360" w:right="272" w:hanging="270"/>
        <w:jc w:val="both"/>
        <w:rPr>
          <w:rFonts w:ascii="Arial" w:hAnsi="Arial" w:cs="Arial"/>
        </w:rPr>
      </w:pPr>
      <w:r w:rsidRPr="001F6D60">
        <w:rPr>
          <w:rFonts w:ascii="Arial" w:hAnsi="Arial" w:cs="Arial"/>
        </w:rPr>
        <w:t xml:space="preserve">Designed and </w:t>
      </w:r>
      <w:r w:rsidR="0024126D">
        <w:rPr>
          <w:rFonts w:ascii="Arial" w:hAnsi="Arial" w:cs="Arial"/>
        </w:rPr>
        <w:t>prepared</w:t>
      </w:r>
      <w:r w:rsidRPr="001F6D60">
        <w:rPr>
          <w:rFonts w:ascii="Arial" w:hAnsi="Arial" w:cs="Arial"/>
        </w:rPr>
        <w:t xml:space="preserve"> interactive Power BI dashboards, enabling real-time KPI tracking across 5+ departments, improving cross-functional decision-making efficiency by 30%.</w:t>
      </w:r>
    </w:p>
    <w:p w14:paraId="126D0E92" w14:textId="1794BD03" w:rsidR="006A317E" w:rsidRDefault="006A317E" w:rsidP="00081F10">
      <w:pPr>
        <w:pStyle w:val="BodyText"/>
        <w:numPr>
          <w:ilvl w:val="0"/>
          <w:numId w:val="14"/>
        </w:numPr>
        <w:ind w:left="360" w:right="272" w:hanging="270"/>
        <w:jc w:val="both"/>
        <w:rPr>
          <w:rFonts w:ascii="Arial" w:hAnsi="Arial" w:cs="Arial"/>
        </w:rPr>
      </w:pPr>
      <w:r w:rsidRPr="001F6D60">
        <w:rPr>
          <w:rFonts w:ascii="Arial" w:hAnsi="Arial" w:cs="Arial"/>
        </w:rPr>
        <w:t>Automated customer feedback reports, reducing manual processing time by 40% and enhancing data accuracy for strategic planning.</w:t>
      </w:r>
      <w:r w:rsidR="00081F10">
        <w:rPr>
          <w:rFonts w:ascii="Arial" w:hAnsi="Arial" w:cs="Arial"/>
        </w:rPr>
        <w:t xml:space="preserve"> </w:t>
      </w:r>
    </w:p>
    <w:p w14:paraId="4C33CCB0" w14:textId="51A51715" w:rsidR="005814F8" w:rsidRPr="00081F10" w:rsidRDefault="005814F8" w:rsidP="00081F10">
      <w:pPr>
        <w:pStyle w:val="BodyText"/>
        <w:numPr>
          <w:ilvl w:val="0"/>
          <w:numId w:val="14"/>
        </w:numPr>
        <w:ind w:left="360" w:right="272" w:hanging="270"/>
        <w:jc w:val="both"/>
        <w:rPr>
          <w:rFonts w:ascii="Arial" w:hAnsi="Arial" w:cs="Arial"/>
        </w:rPr>
      </w:pPr>
      <w:r w:rsidRPr="005814F8">
        <w:rPr>
          <w:rFonts w:ascii="Arial" w:hAnsi="Arial" w:cs="Arial"/>
        </w:rPr>
        <w:t>Independently gathered requirements and validated data findings with marketing and product leads.</w:t>
      </w:r>
    </w:p>
    <w:p w14:paraId="7CD49FA6" w14:textId="5E87BB67" w:rsidR="006A317E" w:rsidRDefault="006A317E" w:rsidP="006A317E">
      <w:pPr>
        <w:pStyle w:val="BodyText"/>
        <w:numPr>
          <w:ilvl w:val="0"/>
          <w:numId w:val="14"/>
        </w:numPr>
        <w:ind w:left="360" w:right="272" w:hanging="270"/>
        <w:jc w:val="both"/>
        <w:rPr>
          <w:rFonts w:ascii="Arial" w:hAnsi="Arial" w:cs="Arial"/>
        </w:rPr>
      </w:pPr>
      <w:r w:rsidRPr="001F6D60">
        <w:rPr>
          <w:rFonts w:ascii="Arial" w:hAnsi="Arial" w:cs="Arial"/>
        </w:rPr>
        <w:t>Collaborated with marketing and product teams to leverage data-driven insights, resulting in a 10% reduction in customer churn and enhanced user engagement strategies.</w:t>
      </w:r>
    </w:p>
    <w:p w14:paraId="48BAC421" w14:textId="0A589566" w:rsidR="003C2A7F" w:rsidRPr="001F6D60" w:rsidRDefault="003C2A7F" w:rsidP="006A317E">
      <w:pPr>
        <w:pStyle w:val="BodyText"/>
        <w:numPr>
          <w:ilvl w:val="0"/>
          <w:numId w:val="14"/>
        </w:numPr>
        <w:ind w:left="360" w:right="272" w:hanging="270"/>
        <w:jc w:val="both"/>
        <w:rPr>
          <w:rFonts w:ascii="Arial" w:hAnsi="Arial" w:cs="Arial"/>
        </w:rPr>
      </w:pPr>
      <w:r w:rsidRPr="003C2A7F">
        <w:rPr>
          <w:rFonts w:ascii="Arial" w:hAnsi="Arial" w:cs="Arial"/>
        </w:rPr>
        <w:t>Conducted statistical analysis and A/B testing to enhance forecasting accuracy by 20% and identify high-performing campaigns, driving a 20% increase in engagement rates.</w:t>
      </w:r>
    </w:p>
    <w:p w14:paraId="0BCB1EC4" w14:textId="5E9EB7E2" w:rsidR="00997FC2" w:rsidRPr="005B1FFA" w:rsidRDefault="00997FC2" w:rsidP="005B1FFA">
      <w:pPr>
        <w:pStyle w:val="Heading5"/>
        <w:tabs>
          <w:tab w:val="right" w:pos="10890"/>
        </w:tabs>
        <w:rPr>
          <w:rFonts w:ascii="Arial" w:hAnsi="Arial" w:cs="Arial"/>
          <w:b/>
          <w:bCs/>
          <w:color w:val="auto"/>
        </w:rPr>
      </w:pPr>
      <w:r w:rsidRPr="005B1FFA">
        <w:rPr>
          <w:rFonts w:ascii="Arial" w:hAnsi="Arial" w:cs="Arial"/>
          <w:b/>
          <w:bCs/>
          <w:color w:val="auto"/>
          <w:u w:val="single"/>
        </w:rPr>
        <w:t>Data</w:t>
      </w:r>
      <w:r w:rsidRPr="005B1FFA">
        <w:rPr>
          <w:rFonts w:ascii="Arial" w:hAnsi="Arial" w:cs="Arial"/>
          <w:b/>
          <w:bCs/>
          <w:color w:val="auto"/>
          <w:spacing w:val="-6"/>
          <w:u w:val="single"/>
        </w:rPr>
        <w:t xml:space="preserve"> </w:t>
      </w:r>
      <w:r w:rsidRPr="005B1FFA">
        <w:rPr>
          <w:rFonts w:ascii="Arial" w:hAnsi="Arial" w:cs="Arial"/>
          <w:b/>
          <w:bCs/>
          <w:color w:val="auto"/>
          <w:u w:val="single"/>
        </w:rPr>
        <w:t>Analyst</w:t>
      </w:r>
      <w:r w:rsidR="000A1B51" w:rsidRPr="005B1FFA">
        <w:rPr>
          <w:rFonts w:ascii="Arial" w:hAnsi="Arial" w:cs="Arial"/>
          <w:b/>
          <w:bCs/>
          <w:color w:val="auto"/>
          <w:u w:val="single"/>
        </w:rPr>
        <w:t xml:space="preserve"> | Tata consultancy and services</w:t>
      </w:r>
      <w:r w:rsidRPr="005B1FFA">
        <w:rPr>
          <w:rFonts w:ascii="Arial" w:hAnsi="Arial" w:cs="Arial"/>
          <w:b/>
          <w:bCs/>
          <w:color w:val="auto"/>
          <w:spacing w:val="-5"/>
          <w:u w:val="single"/>
        </w:rPr>
        <w:t xml:space="preserve"> </w:t>
      </w:r>
      <w:r w:rsidR="00EE1AA0" w:rsidRPr="005B1FFA">
        <w:rPr>
          <w:rFonts w:ascii="Arial" w:hAnsi="Arial" w:cs="Arial"/>
          <w:b/>
          <w:bCs/>
          <w:color w:val="auto"/>
        </w:rPr>
        <w:t xml:space="preserve">                  </w:t>
      </w:r>
      <w:r w:rsidR="00B928A3" w:rsidRPr="005B1FFA">
        <w:rPr>
          <w:rFonts w:ascii="Arial" w:hAnsi="Arial" w:cs="Arial"/>
          <w:b/>
          <w:bCs/>
          <w:color w:val="auto"/>
        </w:rPr>
        <w:tab/>
        <w:t xml:space="preserve">                            </w:t>
      </w:r>
      <w:r w:rsidR="005B1FFA">
        <w:rPr>
          <w:rFonts w:ascii="Arial" w:hAnsi="Arial" w:cs="Arial"/>
          <w:b/>
          <w:bCs/>
          <w:color w:val="auto"/>
        </w:rPr>
        <w:t xml:space="preserve">              </w:t>
      </w:r>
      <w:r w:rsidR="00B928A3" w:rsidRPr="005B1FFA">
        <w:rPr>
          <w:rFonts w:ascii="Arial" w:hAnsi="Arial" w:cs="Arial"/>
          <w:b/>
          <w:bCs/>
          <w:color w:val="auto"/>
        </w:rPr>
        <w:t xml:space="preserve"> 0</w:t>
      </w:r>
      <w:r w:rsidR="00710BF9" w:rsidRPr="005B1FFA">
        <w:rPr>
          <w:rFonts w:ascii="Arial" w:hAnsi="Arial" w:cs="Arial"/>
          <w:b/>
          <w:bCs/>
          <w:color w:val="auto"/>
        </w:rPr>
        <w:t>8</w:t>
      </w:r>
      <w:r w:rsidR="00B928A3" w:rsidRPr="005B1FFA">
        <w:rPr>
          <w:rFonts w:ascii="Arial" w:hAnsi="Arial" w:cs="Arial"/>
          <w:b/>
          <w:bCs/>
          <w:color w:val="auto"/>
        </w:rPr>
        <w:t>/202</w:t>
      </w:r>
      <w:r w:rsidR="00710BF9" w:rsidRPr="005B1FFA">
        <w:rPr>
          <w:rFonts w:ascii="Arial" w:hAnsi="Arial" w:cs="Arial"/>
          <w:b/>
          <w:bCs/>
          <w:color w:val="auto"/>
        </w:rPr>
        <w:t>1</w:t>
      </w:r>
      <w:r w:rsidR="00B928A3" w:rsidRPr="005B1FFA">
        <w:rPr>
          <w:rFonts w:ascii="Arial" w:hAnsi="Arial" w:cs="Arial"/>
          <w:b/>
          <w:bCs/>
          <w:color w:val="auto"/>
          <w:spacing w:val="-4"/>
        </w:rPr>
        <w:t xml:space="preserve"> </w:t>
      </w:r>
      <w:r w:rsidR="00B928A3" w:rsidRPr="005B1FFA">
        <w:rPr>
          <w:rFonts w:ascii="Arial" w:hAnsi="Arial" w:cs="Arial"/>
          <w:b/>
          <w:bCs/>
          <w:color w:val="auto"/>
        </w:rPr>
        <w:t>-</w:t>
      </w:r>
      <w:r w:rsidR="00B928A3" w:rsidRPr="005B1FFA">
        <w:rPr>
          <w:rFonts w:ascii="Arial" w:hAnsi="Arial" w:cs="Arial"/>
          <w:b/>
          <w:bCs/>
          <w:color w:val="auto"/>
          <w:spacing w:val="-4"/>
        </w:rPr>
        <w:t xml:space="preserve"> </w:t>
      </w:r>
      <w:r w:rsidR="00B928A3" w:rsidRPr="005B1FFA">
        <w:rPr>
          <w:rFonts w:ascii="Arial" w:hAnsi="Arial" w:cs="Arial"/>
          <w:b/>
          <w:bCs/>
          <w:color w:val="auto"/>
          <w:spacing w:val="-2"/>
        </w:rPr>
        <w:t>0</w:t>
      </w:r>
      <w:r w:rsidR="00710BF9" w:rsidRPr="005B1FFA">
        <w:rPr>
          <w:rFonts w:ascii="Arial" w:hAnsi="Arial" w:cs="Arial"/>
          <w:b/>
          <w:bCs/>
          <w:color w:val="auto"/>
          <w:spacing w:val="-2"/>
        </w:rPr>
        <w:t>9</w:t>
      </w:r>
      <w:r w:rsidR="00B928A3" w:rsidRPr="005B1FFA">
        <w:rPr>
          <w:rFonts w:ascii="Arial" w:hAnsi="Arial" w:cs="Arial"/>
          <w:b/>
          <w:bCs/>
          <w:color w:val="auto"/>
          <w:spacing w:val="-2"/>
        </w:rPr>
        <w:t>/202</w:t>
      </w:r>
      <w:r w:rsidR="00710BF9" w:rsidRPr="005B1FFA">
        <w:rPr>
          <w:rFonts w:ascii="Arial" w:hAnsi="Arial" w:cs="Arial"/>
          <w:b/>
          <w:bCs/>
          <w:color w:val="auto"/>
          <w:spacing w:val="-2"/>
        </w:rPr>
        <w:t>3</w:t>
      </w:r>
    </w:p>
    <w:p w14:paraId="67BE122B" w14:textId="77777777" w:rsidR="00850C14" w:rsidRPr="00850C14" w:rsidRDefault="00850C14" w:rsidP="00850C14">
      <w:pPr>
        <w:pStyle w:val="NormalWeb"/>
        <w:numPr>
          <w:ilvl w:val="0"/>
          <w:numId w:val="25"/>
        </w:numPr>
        <w:spacing w:before="0" w:beforeAutospacing="0" w:after="0" w:afterAutospacing="0"/>
        <w:ind w:left="360" w:hanging="270"/>
        <w:rPr>
          <w:rFonts w:ascii="Arial" w:hAnsi="Arial" w:cs="Arial"/>
          <w:sz w:val="20"/>
          <w:szCs w:val="20"/>
        </w:rPr>
      </w:pPr>
      <w:r w:rsidRPr="00850C14">
        <w:rPr>
          <w:rFonts w:ascii="Arial" w:hAnsi="Arial" w:cs="Arial"/>
          <w:sz w:val="20"/>
          <w:szCs w:val="20"/>
        </w:rPr>
        <w:t>Performed advanced statistical analysis using Python (Pandas, NumPy) and R, focusing on hypothesis testing, clustering, and predictive modeling, ensuring 99.9% data accuracy and actionable business insights.</w:t>
      </w:r>
    </w:p>
    <w:p w14:paraId="01CBD9CF" w14:textId="77777777" w:rsidR="00850C14" w:rsidRPr="00850C14" w:rsidRDefault="00850C14" w:rsidP="00850C14">
      <w:pPr>
        <w:pStyle w:val="NormalWeb"/>
        <w:numPr>
          <w:ilvl w:val="0"/>
          <w:numId w:val="25"/>
        </w:numPr>
        <w:spacing w:before="0" w:beforeAutospacing="0" w:after="0" w:afterAutospacing="0"/>
        <w:ind w:left="360" w:hanging="270"/>
        <w:rPr>
          <w:rFonts w:ascii="Arial" w:hAnsi="Arial" w:cs="Arial"/>
          <w:sz w:val="20"/>
          <w:szCs w:val="20"/>
        </w:rPr>
      </w:pPr>
      <w:r w:rsidRPr="00850C14">
        <w:rPr>
          <w:rFonts w:ascii="Arial" w:hAnsi="Arial" w:cs="Arial"/>
          <w:sz w:val="20"/>
          <w:szCs w:val="20"/>
        </w:rPr>
        <w:t>Utilized Python libraries, Power BI, and Tableau for exploratory data analysis (EDA) and interactive dashboard creation, delivering real-time insights to 100k+ users and enhancing decision-making.</w:t>
      </w:r>
    </w:p>
    <w:p w14:paraId="4875422F" w14:textId="77777777" w:rsidR="00850C14" w:rsidRPr="00850C14" w:rsidRDefault="00850C14" w:rsidP="00850C14">
      <w:pPr>
        <w:pStyle w:val="NormalWeb"/>
        <w:numPr>
          <w:ilvl w:val="0"/>
          <w:numId w:val="25"/>
        </w:numPr>
        <w:spacing w:before="0" w:beforeAutospacing="0" w:after="0" w:afterAutospacing="0"/>
        <w:ind w:left="360" w:hanging="270"/>
        <w:rPr>
          <w:rFonts w:ascii="Arial" w:hAnsi="Arial" w:cs="Arial"/>
          <w:sz w:val="20"/>
          <w:szCs w:val="20"/>
        </w:rPr>
      </w:pPr>
      <w:r w:rsidRPr="00850C14">
        <w:rPr>
          <w:rFonts w:ascii="Arial" w:hAnsi="Arial" w:cs="Arial"/>
          <w:sz w:val="20"/>
          <w:szCs w:val="20"/>
        </w:rPr>
        <w:t>Constructed and optimized SQL queries (Oracle SQL) for data extraction, validation, and regression testing, reducing data retrieval time by 20% and ensuring 99% data accuracy.</w:t>
      </w:r>
    </w:p>
    <w:p w14:paraId="5578D9A8" w14:textId="77777777" w:rsidR="00850C14" w:rsidRPr="00850C14" w:rsidRDefault="00850C14" w:rsidP="00850C14">
      <w:pPr>
        <w:pStyle w:val="NormalWeb"/>
        <w:numPr>
          <w:ilvl w:val="0"/>
          <w:numId w:val="25"/>
        </w:numPr>
        <w:spacing w:before="0" w:beforeAutospacing="0" w:after="0" w:afterAutospacing="0"/>
        <w:ind w:left="360" w:hanging="270"/>
        <w:rPr>
          <w:rFonts w:ascii="Arial" w:hAnsi="Arial" w:cs="Arial"/>
          <w:sz w:val="20"/>
          <w:szCs w:val="20"/>
        </w:rPr>
      </w:pPr>
      <w:r w:rsidRPr="00850C14">
        <w:rPr>
          <w:rFonts w:ascii="Arial" w:hAnsi="Arial" w:cs="Arial"/>
          <w:sz w:val="20"/>
          <w:szCs w:val="20"/>
        </w:rPr>
        <w:t>Built and maintained ETL pipelines, reducing data processing latency by 20% and resolving 90% of recurring failures, ensuring seamless system integration across departments.</w:t>
      </w:r>
    </w:p>
    <w:p w14:paraId="1842F5B9" w14:textId="09004A40" w:rsidR="00850C14" w:rsidRPr="00850C14" w:rsidRDefault="00850C14" w:rsidP="00850C14">
      <w:pPr>
        <w:pStyle w:val="NormalWeb"/>
        <w:numPr>
          <w:ilvl w:val="0"/>
          <w:numId w:val="25"/>
        </w:numPr>
        <w:spacing w:before="0" w:beforeAutospacing="0" w:after="0" w:afterAutospacing="0"/>
        <w:ind w:left="360" w:hanging="270"/>
        <w:rPr>
          <w:rFonts w:ascii="Arial" w:hAnsi="Arial" w:cs="Arial"/>
          <w:sz w:val="20"/>
          <w:szCs w:val="20"/>
        </w:rPr>
      </w:pPr>
      <w:r w:rsidRPr="00850C14">
        <w:rPr>
          <w:rFonts w:ascii="Arial" w:hAnsi="Arial" w:cs="Arial"/>
          <w:sz w:val="20"/>
          <w:szCs w:val="20"/>
        </w:rPr>
        <w:t>Processed 1M+ compliance records using SQL and Python, ensuring 100% regulatory adherence in healthcare billing</w:t>
      </w:r>
      <w:r w:rsidR="003176FA">
        <w:rPr>
          <w:rFonts w:ascii="Arial" w:hAnsi="Arial" w:cs="Arial"/>
          <w:sz w:val="20"/>
          <w:szCs w:val="20"/>
        </w:rPr>
        <w:t xml:space="preserve">, </w:t>
      </w:r>
      <w:r w:rsidR="003176FA" w:rsidRPr="003176FA">
        <w:rPr>
          <w:rFonts w:ascii="Arial" w:hAnsi="Arial" w:cs="Arial"/>
          <w:sz w:val="20"/>
          <w:szCs w:val="20"/>
        </w:rPr>
        <w:t>proactive customer interaction</w:t>
      </w:r>
      <w:r w:rsidR="003176FA">
        <w:rPr>
          <w:rFonts w:ascii="Arial" w:hAnsi="Arial" w:cs="Arial"/>
          <w:sz w:val="20"/>
          <w:szCs w:val="20"/>
        </w:rPr>
        <w:t>,</w:t>
      </w:r>
      <w:r w:rsidRPr="00850C14">
        <w:rPr>
          <w:rFonts w:ascii="Arial" w:hAnsi="Arial" w:cs="Arial"/>
          <w:sz w:val="20"/>
          <w:szCs w:val="20"/>
        </w:rPr>
        <w:t xml:space="preserve"> and reimbursement while automating reporting to reduce manual efforts by 40%.</w:t>
      </w:r>
    </w:p>
    <w:p w14:paraId="5BD97F11" w14:textId="51EFD0C2" w:rsidR="00850C14" w:rsidRPr="00850C14" w:rsidRDefault="00850C14" w:rsidP="00850C14">
      <w:pPr>
        <w:pStyle w:val="NormalWeb"/>
        <w:numPr>
          <w:ilvl w:val="0"/>
          <w:numId w:val="25"/>
        </w:numPr>
        <w:spacing w:before="0" w:beforeAutospacing="0" w:after="0" w:afterAutospacing="0"/>
        <w:ind w:left="360" w:hanging="270"/>
        <w:rPr>
          <w:rFonts w:ascii="Arial" w:hAnsi="Arial" w:cs="Arial"/>
          <w:sz w:val="20"/>
          <w:szCs w:val="20"/>
        </w:rPr>
      </w:pPr>
      <w:r w:rsidRPr="00850C14">
        <w:rPr>
          <w:rFonts w:ascii="Arial" w:hAnsi="Arial" w:cs="Arial"/>
          <w:sz w:val="20"/>
          <w:szCs w:val="20"/>
        </w:rPr>
        <w:t>Designed and maintained real-time dashboards in Power BI, Tableau, and Amazon Quick</w:t>
      </w:r>
      <w:r w:rsidR="00104FC7">
        <w:rPr>
          <w:rFonts w:ascii="Arial" w:hAnsi="Arial" w:cs="Arial"/>
          <w:sz w:val="20"/>
          <w:szCs w:val="20"/>
        </w:rPr>
        <w:t xml:space="preserve"> </w:t>
      </w:r>
      <w:r w:rsidRPr="00850C14">
        <w:rPr>
          <w:rFonts w:ascii="Arial" w:hAnsi="Arial" w:cs="Arial"/>
          <w:sz w:val="20"/>
          <w:szCs w:val="20"/>
        </w:rPr>
        <w:t>Sight, providing key insights</w:t>
      </w:r>
      <w:r w:rsidR="00EE327F">
        <w:rPr>
          <w:rFonts w:ascii="Arial" w:hAnsi="Arial" w:cs="Arial"/>
          <w:sz w:val="20"/>
          <w:szCs w:val="20"/>
        </w:rPr>
        <w:t>.</w:t>
      </w:r>
    </w:p>
    <w:p w14:paraId="41EC863E" w14:textId="77777777" w:rsidR="00850C14" w:rsidRPr="00850C14" w:rsidRDefault="00850C14" w:rsidP="00850C14">
      <w:pPr>
        <w:pStyle w:val="NormalWeb"/>
        <w:numPr>
          <w:ilvl w:val="0"/>
          <w:numId w:val="25"/>
        </w:numPr>
        <w:spacing w:before="0" w:beforeAutospacing="0" w:after="0" w:afterAutospacing="0"/>
        <w:ind w:left="360" w:hanging="270"/>
        <w:rPr>
          <w:rFonts w:ascii="Arial" w:hAnsi="Arial" w:cs="Arial"/>
          <w:sz w:val="20"/>
          <w:szCs w:val="20"/>
        </w:rPr>
      </w:pPr>
      <w:r w:rsidRPr="00850C14">
        <w:rPr>
          <w:rFonts w:ascii="Arial" w:hAnsi="Arial" w:cs="Arial"/>
          <w:sz w:val="20"/>
          <w:szCs w:val="20"/>
        </w:rPr>
        <w:t>Created innovative and interactive data visualizations in Excel (Pivot Tables, VLOOKUP), Tableau, and Power BI, improving stakeholder decision-making speed by 30% through clear and actionable insights.</w:t>
      </w:r>
    </w:p>
    <w:p w14:paraId="517F85D2" w14:textId="77777777" w:rsidR="00081F10" w:rsidRDefault="00850C14" w:rsidP="00081F10">
      <w:pPr>
        <w:pStyle w:val="NormalWeb"/>
        <w:numPr>
          <w:ilvl w:val="0"/>
          <w:numId w:val="25"/>
        </w:numPr>
        <w:spacing w:before="0" w:beforeAutospacing="0" w:after="0" w:afterAutospacing="0"/>
        <w:ind w:left="360" w:hanging="270"/>
        <w:rPr>
          <w:rFonts w:ascii="Arial" w:hAnsi="Arial" w:cs="Arial"/>
          <w:sz w:val="20"/>
          <w:szCs w:val="20"/>
        </w:rPr>
      </w:pPr>
      <w:r w:rsidRPr="00850C14">
        <w:rPr>
          <w:rFonts w:ascii="Arial" w:hAnsi="Arial" w:cs="Arial"/>
          <w:sz w:val="20"/>
          <w:szCs w:val="20"/>
        </w:rPr>
        <w:t>Implemented statistical analysis and predictive modeling, improving forecasting accuracy by 20%, optimizing financial planning and resource allocation.</w:t>
      </w:r>
    </w:p>
    <w:p w14:paraId="416F1FD4" w14:textId="6C6504AC" w:rsidR="009B2A96" w:rsidRPr="009B2A96" w:rsidRDefault="009B2A96" w:rsidP="00850C14">
      <w:pPr>
        <w:pStyle w:val="NormalWeb"/>
        <w:numPr>
          <w:ilvl w:val="0"/>
          <w:numId w:val="25"/>
        </w:numPr>
        <w:spacing w:before="0" w:beforeAutospacing="0" w:after="0" w:afterAutospacing="0"/>
        <w:ind w:left="360" w:hanging="270"/>
        <w:rPr>
          <w:rFonts w:ascii="Arial" w:hAnsi="Arial" w:cs="Arial"/>
          <w:sz w:val="20"/>
          <w:szCs w:val="20"/>
        </w:rPr>
      </w:pPr>
      <w:r w:rsidRPr="009B2A96">
        <w:rPr>
          <w:rFonts w:ascii="Arial" w:hAnsi="Arial" w:cs="Arial"/>
          <w:sz w:val="20"/>
          <w:szCs w:val="20"/>
        </w:rPr>
        <w:t>Designed relational and dimensional data models, including ER diagrams, star schemas, and normalized structures, optimizing data storage and retrieval efficiency.</w:t>
      </w:r>
    </w:p>
    <w:p w14:paraId="0F1B712E" w14:textId="77777777" w:rsidR="00850C14" w:rsidRPr="00850C14" w:rsidRDefault="00850C14" w:rsidP="00850C14">
      <w:pPr>
        <w:pStyle w:val="NormalWeb"/>
        <w:numPr>
          <w:ilvl w:val="0"/>
          <w:numId w:val="25"/>
        </w:numPr>
        <w:spacing w:before="0" w:beforeAutospacing="0" w:after="0" w:afterAutospacing="0"/>
        <w:ind w:left="360" w:hanging="270"/>
        <w:rPr>
          <w:rFonts w:ascii="Arial" w:hAnsi="Arial" w:cs="Arial"/>
          <w:sz w:val="20"/>
          <w:szCs w:val="20"/>
        </w:rPr>
      </w:pPr>
      <w:r w:rsidRPr="00850C14">
        <w:rPr>
          <w:rFonts w:ascii="Arial" w:hAnsi="Arial" w:cs="Arial"/>
          <w:sz w:val="20"/>
          <w:szCs w:val="20"/>
        </w:rPr>
        <w:lastRenderedPageBreak/>
        <w:t>Advanced supply chain optimization by developing detailed user stories and test scripts, aligning with 95% of business requirements and streamlining Agile workflows.</w:t>
      </w:r>
    </w:p>
    <w:p w14:paraId="2AE56810" w14:textId="2EEA1644" w:rsidR="00850C14" w:rsidRDefault="00850C14" w:rsidP="00850C14">
      <w:pPr>
        <w:pStyle w:val="NormalWeb"/>
        <w:numPr>
          <w:ilvl w:val="0"/>
          <w:numId w:val="25"/>
        </w:numPr>
        <w:spacing w:before="0" w:beforeAutospacing="0" w:after="0" w:afterAutospacing="0"/>
        <w:ind w:left="360" w:hanging="270"/>
        <w:rPr>
          <w:rFonts w:ascii="Arial" w:hAnsi="Arial" w:cs="Arial"/>
          <w:sz w:val="20"/>
          <w:szCs w:val="20"/>
        </w:rPr>
      </w:pPr>
      <w:r w:rsidRPr="00850C14">
        <w:rPr>
          <w:rFonts w:ascii="Arial" w:hAnsi="Arial" w:cs="Arial"/>
          <w:sz w:val="20"/>
          <w:szCs w:val="20"/>
        </w:rPr>
        <w:t>Led Medicaid and Medicare claims analysis, leveraging Health Analytics to identify 20% more discrepancies, improving data accuracy and regulatory compliance.</w:t>
      </w:r>
    </w:p>
    <w:p w14:paraId="06196095" w14:textId="77777777" w:rsidR="00A572BF" w:rsidRPr="00A572BF" w:rsidRDefault="00A572BF" w:rsidP="00A572BF">
      <w:pPr>
        <w:widowControl/>
        <w:numPr>
          <w:ilvl w:val="0"/>
          <w:numId w:val="25"/>
        </w:numPr>
        <w:autoSpaceDE/>
        <w:autoSpaceDN/>
        <w:spacing w:before="100" w:beforeAutospacing="1" w:after="100" w:afterAutospacing="1"/>
        <w:ind w:left="360" w:hanging="270"/>
        <w:rPr>
          <w:rFonts w:ascii="Arial" w:hAnsi="Arial" w:cs="Arial"/>
          <w:sz w:val="20"/>
          <w:szCs w:val="20"/>
        </w:rPr>
      </w:pPr>
      <w:r w:rsidRPr="00A572BF">
        <w:rPr>
          <w:rFonts w:ascii="Arial" w:hAnsi="Arial" w:cs="Arial"/>
          <w:sz w:val="20"/>
          <w:szCs w:val="20"/>
        </w:rPr>
        <w:t>Led post-implementation retrospectives, analyzing system deployments, tracking KPIs, and identifying efficiency gaps, resulting in 25% fewer recurring issues and 20% faster adoption rates through structured feedback loops.</w:t>
      </w:r>
    </w:p>
    <w:p w14:paraId="7E224EA9" w14:textId="667BF962" w:rsidR="00A572BF" w:rsidRPr="00A572BF" w:rsidRDefault="00A572BF" w:rsidP="00850C14">
      <w:pPr>
        <w:pStyle w:val="NormalWeb"/>
        <w:numPr>
          <w:ilvl w:val="0"/>
          <w:numId w:val="25"/>
        </w:numPr>
        <w:spacing w:before="0" w:beforeAutospacing="0" w:after="0" w:afterAutospacing="0"/>
        <w:ind w:left="360" w:hanging="270"/>
        <w:rPr>
          <w:rFonts w:ascii="Arial" w:hAnsi="Arial" w:cs="Arial"/>
          <w:sz w:val="20"/>
          <w:szCs w:val="20"/>
        </w:rPr>
      </w:pPr>
      <w:r w:rsidRPr="00A572BF">
        <w:rPr>
          <w:rFonts w:ascii="Arial" w:hAnsi="Arial" w:cs="Arial"/>
          <w:sz w:val="20"/>
          <w:szCs w:val="20"/>
        </w:rPr>
        <w:t>Managed end-to-end UAT (User Acceptance Testing) cycles and coordinated technology release plans, aligning system rollouts with business needs, reducing post-release defects by 30%, and ensuring seamless stakeholder adoption through risk-mitigation strategies.</w:t>
      </w:r>
    </w:p>
    <w:p w14:paraId="37885325" w14:textId="64738212" w:rsidR="00A572BF" w:rsidRPr="00A572BF" w:rsidRDefault="00A572BF" w:rsidP="00850C14">
      <w:pPr>
        <w:pStyle w:val="NormalWeb"/>
        <w:numPr>
          <w:ilvl w:val="0"/>
          <w:numId w:val="25"/>
        </w:numPr>
        <w:spacing w:before="0" w:beforeAutospacing="0" w:after="0" w:afterAutospacing="0"/>
        <w:ind w:left="360" w:hanging="270"/>
        <w:rPr>
          <w:rFonts w:ascii="Arial" w:hAnsi="Arial" w:cs="Arial"/>
          <w:sz w:val="20"/>
          <w:szCs w:val="20"/>
        </w:rPr>
      </w:pPr>
      <w:r w:rsidRPr="00A572BF">
        <w:rPr>
          <w:rFonts w:ascii="Arial" w:hAnsi="Arial" w:cs="Arial"/>
          <w:sz w:val="20"/>
          <w:szCs w:val="20"/>
        </w:rPr>
        <w:t>Collaborated with global teams and multi-site stakeholders to implement enterprise-wide solutions, conducting cross-location workshops and on-site system training, improving workflow efficiency and business continuity across regions.</w:t>
      </w:r>
    </w:p>
    <w:p w14:paraId="2AD1A650" w14:textId="09341A85" w:rsidR="00850C14" w:rsidRPr="00850C14" w:rsidRDefault="00850C14" w:rsidP="00850C14">
      <w:pPr>
        <w:pStyle w:val="NormalWeb"/>
        <w:numPr>
          <w:ilvl w:val="0"/>
          <w:numId w:val="25"/>
        </w:numPr>
        <w:spacing w:before="0" w:beforeAutospacing="0" w:after="0" w:afterAutospacing="0"/>
        <w:ind w:left="360" w:hanging="270"/>
        <w:rPr>
          <w:rFonts w:ascii="Arial" w:hAnsi="Arial" w:cs="Arial"/>
          <w:sz w:val="20"/>
          <w:szCs w:val="20"/>
        </w:rPr>
      </w:pPr>
      <w:r w:rsidRPr="00850C14">
        <w:rPr>
          <w:rFonts w:ascii="Arial" w:hAnsi="Arial" w:cs="Arial"/>
          <w:sz w:val="20"/>
          <w:szCs w:val="20"/>
        </w:rPr>
        <w:t>Ensured data security and compliance with IFRS and governance standards,</w:t>
      </w:r>
      <w:r w:rsidR="00CD1AB8">
        <w:rPr>
          <w:rFonts w:ascii="Arial" w:hAnsi="Arial" w:cs="Arial"/>
          <w:sz w:val="20"/>
          <w:szCs w:val="20"/>
        </w:rPr>
        <w:t xml:space="preserve"> HIPPA,</w:t>
      </w:r>
      <w:r w:rsidRPr="00850C14">
        <w:rPr>
          <w:rFonts w:ascii="Arial" w:hAnsi="Arial" w:cs="Arial"/>
          <w:sz w:val="20"/>
          <w:szCs w:val="20"/>
        </w:rPr>
        <w:t xml:space="preserve"> improving data integrity in healthcare billing, reimbursement, and financial transactions while reducing errors by 25%.</w:t>
      </w:r>
    </w:p>
    <w:p w14:paraId="47E6122B" w14:textId="77777777" w:rsidR="00850C14" w:rsidRPr="00850C14" w:rsidRDefault="00850C14" w:rsidP="00850C14">
      <w:pPr>
        <w:pStyle w:val="NormalWeb"/>
        <w:numPr>
          <w:ilvl w:val="0"/>
          <w:numId w:val="25"/>
        </w:numPr>
        <w:spacing w:before="0" w:beforeAutospacing="0" w:after="0" w:afterAutospacing="0"/>
        <w:ind w:left="360" w:hanging="270"/>
        <w:rPr>
          <w:rFonts w:ascii="Arial" w:hAnsi="Arial" w:cs="Arial"/>
          <w:sz w:val="20"/>
          <w:szCs w:val="20"/>
        </w:rPr>
      </w:pPr>
      <w:r w:rsidRPr="00850C14">
        <w:rPr>
          <w:rFonts w:ascii="Arial" w:hAnsi="Arial" w:cs="Arial"/>
          <w:sz w:val="20"/>
          <w:szCs w:val="20"/>
        </w:rPr>
        <w:t>Created test cases and documented system requirements in collaboration with cross-functional teams, using JIRA to track and resolve data quality defects, reducing issue resolution time by 20%.</w:t>
      </w:r>
    </w:p>
    <w:p w14:paraId="4B050FBB" w14:textId="60CA4785" w:rsidR="00850C14" w:rsidRDefault="00850C14" w:rsidP="00850C14">
      <w:pPr>
        <w:pStyle w:val="NormalWeb"/>
        <w:numPr>
          <w:ilvl w:val="0"/>
          <w:numId w:val="25"/>
        </w:numPr>
        <w:spacing w:before="0" w:beforeAutospacing="0" w:after="0" w:afterAutospacing="0"/>
        <w:ind w:left="360" w:hanging="270"/>
        <w:rPr>
          <w:rFonts w:ascii="Arial" w:hAnsi="Arial" w:cs="Arial"/>
          <w:sz w:val="20"/>
          <w:szCs w:val="20"/>
        </w:rPr>
      </w:pPr>
      <w:r w:rsidRPr="00850C14">
        <w:rPr>
          <w:rFonts w:ascii="Arial" w:hAnsi="Arial" w:cs="Arial"/>
          <w:sz w:val="20"/>
          <w:szCs w:val="20"/>
        </w:rPr>
        <w:t>Led 10+ executive presentations and authored 20+ technical guides, enhancing data storytelling and knowledge sharing.</w:t>
      </w:r>
    </w:p>
    <w:p w14:paraId="30B1E0EA" w14:textId="23DD0199" w:rsidR="008E21B5" w:rsidRPr="00850C14" w:rsidRDefault="008E21B5" w:rsidP="00850C14">
      <w:pPr>
        <w:pStyle w:val="NormalWeb"/>
        <w:numPr>
          <w:ilvl w:val="0"/>
          <w:numId w:val="25"/>
        </w:numPr>
        <w:spacing w:before="0" w:beforeAutospacing="0" w:after="0" w:afterAutospacing="0"/>
        <w:ind w:left="360" w:hanging="270"/>
        <w:rPr>
          <w:rFonts w:ascii="Arial" w:hAnsi="Arial" w:cs="Arial"/>
          <w:sz w:val="20"/>
          <w:szCs w:val="20"/>
        </w:rPr>
      </w:pPr>
      <w:r w:rsidRPr="008E21B5">
        <w:rPr>
          <w:rFonts w:ascii="Arial" w:hAnsi="Arial" w:cs="Arial"/>
          <w:sz w:val="20"/>
          <w:szCs w:val="20"/>
        </w:rPr>
        <w:t>Mentored junior analysts during data QA processes and supported requirements gathering in Agile sprints.</w:t>
      </w:r>
    </w:p>
    <w:p w14:paraId="47DC9BD6" w14:textId="5AF1AD9E" w:rsidR="00997FC2" w:rsidRPr="005B1FFA" w:rsidRDefault="00997FC2" w:rsidP="005B1FFA">
      <w:pPr>
        <w:pStyle w:val="Heading5"/>
        <w:tabs>
          <w:tab w:val="right" w:pos="10980"/>
        </w:tabs>
        <w:rPr>
          <w:rFonts w:ascii="Arial" w:hAnsi="Arial" w:cs="Arial"/>
          <w:b/>
          <w:bCs/>
          <w:color w:val="auto"/>
          <w:sz w:val="20"/>
          <w:szCs w:val="20"/>
        </w:rPr>
      </w:pPr>
      <w:r w:rsidRPr="005B1FFA">
        <w:rPr>
          <w:rFonts w:ascii="Arial" w:hAnsi="Arial" w:cs="Arial"/>
          <w:b/>
          <w:bCs/>
          <w:color w:val="auto"/>
          <w:sz w:val="20"/>
          <w:szCs w:val="20"/>
          <w:u w:val="single"/>
        </w:rPr>
        <w:t>Systems Engineer</w:t>
      </w:r>
      <w:r w:rsidR="00160FC6" w:rsidRPr="005B1FFA">
        <w:rPr>
          <w:rFonts w:ascii="Arial" w:hAnsi="Arial" w:cs="Arial"/>
          <w:b/>
          <w:bCs/>
          <w:color w:val="auto"/>
          <w:sz w:val="20"/>
          <w:szCs w:val="20"/>
          <w:u w:val="single"/>
        </w:rPr>
        <w:t>/</w:t>
      </w:r>
      <w:r w:rsidRPr="005B1FFA">
        <w:rPr>
          <w:rFonts w:ascii="Arial" w:hAnsi="Arial" w:cs="Arial"/>
          <w:b/>
          <w:bCs/>
          <w:color w:val="auto"/>
          <w:sz w:val="20"/>
          <w:szCs w:val="20"/>
          <w:u w:val="single"/>
        </w:rPr>
        <w:t xml:space="preserve"> Systems Analy</w:t>
      </w:r>
      <w:r w:rsidR="00160FC6" w:rsidRPr="005B1FFA">
        <w:rPr>
          <w:rFonts w:ascii="Arial" w:hAnsi="Arial" w:cs="Arial"/>
          <w:b/>
          <w:bCs/>
          <w:color w:val="auto"/>
          <w:sz w:val="20"/>
          <w:szCs w:val="20"/>
          <w:u w:val="single"/>
        </w:rPr>
        <w:t>st</w:t>
      </w:r>
      <w:r w:rsidR="000A1B51" w:rsidRPr="005B1FFA">
        <w:rPr>
          <w:rFonts w:ascii="Arial" w:hAnsi="Arial" w:cs="Arial"/>
          <w:b/>
          <w:bCs/>
          <w:color w:val="auto"/>
          <w:sz w:val="20"/>
          <w:szCs w:val="20"/>
          <w:u w:val="single"/>
        </w:rPr>
        <w:t xml:space="preserve"> | Tata consultancy and services</w:t>
      </w:r>
      <w:r w:rsidR="00EE1AA0" w:rsidRPr="005B1FFA">
        <w:rPr>
          <w:rFonts w:ascii="Arial" w:hAnsi="Arial" w:cs="Arial"/>
          <w:b/>
          <w:bCs/>
          <w:color w:val="auto"/>
          <w:sz w:val="20"/>
          <w:szCs w:val="20"/>
        </w:rPr>
        <w:t xml:space="preserve">    </w:t>
      </w:r>
      <w:r w:rsidR="00160FC6" w:rsidRPr="005B1FFA">
        <w:rPr>
          <w:rFonts w:ascii="Arial" w:hAnsi="Arial" w:cs="Arial"/>
          <w:b/>
          <w:bCs/>
          <w:color w:val="auto"/>
          <w:sz w:val="20"/>
          <w:szCs w:val="20"/>
        </w:rPr>
        <w:tab/>
      </w:r>
      <w:r w:rsidR="00D34B48" w:rsidRPr="005B1FFA">
        <w:rPr>
          <w:rFonts w:ascii="Arial" w:hAnsi="Arial" w:cs="Arial"/>
          <w:b/>
          <w:bCs/>
          <w:color w:val="auto"/>
          <w:sz w:val="20"/>
          <w:szCs w:val="20"/>
        </w:rPr>
        <w:t xml:space="preserve">                   </w:t>
      </w:r>
      <w:r w:rsidR="005B1FFA">
        <w:rPr>
          <w:rFonts w:ascii="Arial" w:hAnsi="Arial" w:cs="Arial"/>
          <w:b/>
          <w:bCs/>
          <w:color w:val="auto"/>
          <w:sz w:val="20"/>
          <w:szCs w:val="20"/>
        </w:rPr>
        <w:t xml:space="preserve">                   </w:t>
      </w:r>
      <w:r w:rsidRPr="005B1FFA">
        <w:rPr>
          <w:rFonts w:ascii="Arial" w:hAnsi="Arial" w:cs="Arial"/>
          <w:b/>
          <w:bCs/>
          <w:color w:val="auto"/>
          <w:sz w:val="20"/>
          <w:szCs w:val="20"/>
        </w:rPr>
        <w:t>0</w:t>
      </w:r>
      <w:r w:rsidR="00C8052A" w:rsidRPr="005B1FFA">
        <w:rPr>
          <w:rFonts w:ascii="Arial" w:hAnsi="Arial" w:cs="Arial"/>
          <w:b/>
          <w:bCs/>
          <w:color w:val="auto"/>
          <w:sz w:val="20"/>
          <w:szCs w:val="20"/>
        </w:rPr>
        <w:t>3</w:t>
      </w:r>
      <w:r w:rsidRPr="005B1FFA">
        <w:rPr>
          <w:rFonts w:ascii="Arial" w:hAnsi="Arial" w:cs="Arial"/>
          <w:b/>
          <w:bCs/>
          <w:color w:val="auto"/>
          <w:sz w:val="20"/>
          <w:szCs w:val="20"/>
        </w:rPr>
        <w:t>/2021</w:t>
      </w:r>
      <w:r w:rsidRPr="005B1FFA">
        <w:rPr>
          <w:rFonts w:ascii="Arial" w:hAnsi="Arial" w:cs="Arial"/>
          <w:b/>
          <w:bCs/>
          <w:color w:val="auto"/>
          <w:spacing w:val="-6"/>
          <w:sz w:val="20"/>
          <w:szCs w:val="20"/>
        </w:rPr>
        <w:t xml:space="preserve"> </w:t>
      </w:r>
      <w:r w:rsidRPr="005B1FFA">
        <w:rPr>
          <w:rFonts w:ascii="Arial" w:hAnsi="Arial" w:cs="Arial"/>
          <w:b/>
          <w:bCs/>
          <w:color w:val="auto"/>
          <w:sz w:val="20"/>
          <w:szCs w:val="20"/>
        </w:rPr>
        <w:t>-</w:t>
      </w:r>
      <w:r w:rsidRPr="005B1FFA">
        <w:rPr>
          <w:rFonts w:ascii="Arial" w:hAnsi="Arial" w:cs="Arial"/>
          <w:b/>
          <w:bCs/>
          <w:color w:val="auto"/>
          <w:spacing w:val="-4"/>
          <w:sz w:val="20"/>
          <w:szCs w:val="20"/>
        </w:rPr>
        <w:t xml:space="preserve"> </w:t>
      </w:r>
      <w:r w:rsidRPr="005B1FFA">
        <w:rPr>
          <w:rFonts w:ascii="Arial" w:hAnsi="Arial" w:cs="Arial"/>
          <w:b/>
          <w:bCs/>
          <w:color w:val="auto"/>
          <w:spacing w:val="-2"/>
          <w:sz w:val="20"/>
          <w:szCs w:val="20"/>
        </w:rPr>
        <w:t>08/202</w:t>
      </w:r>
      <w:r w:rsidR="00EE1AA0" w:rsidRPr="005B1FFA">
        <w:rPr>
          <w:rFonts w:ascii="Arial" w:hAnsi="Arial" w:cs="Arial"/>
          <w:b/>
          <w:bCs/>
          <w:color w:val="auto"/>
          <w:spacing w:val="-2"/>
          <w:sz w:val="20"/>
          <w:szCs w:val="20"/>
        </w:rPr>
        <w:t>1</w:t>
      </w:r>
    </w:p>
    <w:p w14:paraId="76948BFE" w14:textId="63CC3FEC" w:rsidR="00341EC5" w:rsidRPr="00081F10" w:rsidRDefault="00DA073C" w:rsidP="00081F10">
      <w:pPr>
        <w:pStyle w:val="BodyText"/>
        <w:numPr>
          <w:ilvl w:val="0"/>
          <w:numId w:val="29"/>
        </w:numPr>
        <w:tabs>
          <w:tab w:val="right" w:pos="360"/>
        </w:tabs>
        <w:ind w:left="360" w:hanging="270"/>
        <w:jc w:val="both"/>
        <w:rPr>
          <w:rFonts w:ascii="Arial" w:eastAsiaTheme="majorEastAsia" w:hAnsi="Arial" w:cs="Arial"/>
        </w:rPr>
      </w:pPr>
      <w:r>
        <w:rPr>
          <w:rFonts w:ascii="Arial" w:eastAsiaTheme="majorEastAsia" w:hAnsi="Arial" w:cs="Arial"/>
        </w:rPr>
        <w:t>Orchestrated</w:t>
      </w:r>
      <w:r w:rsidR="00341EC5" w:rsidRPr="00341EC5">
        <w:rPr>
          <w:rFonts w:ascii="Arial" w:eastAsiaTheme="majorEastAsia" w:hAnsi="Arial" w:cs="Arial"/>
        </w:rPr>
        <w:t xml:space="preserve"> a new </w:t>
      </w:r>
      <w:r w:rsidR="00081F10" w:rsidRPr="00081F10">
        <w:rPr>
          <w:rFonts w:ascii="Arial" w:eastAsiaTheme="majorEastAsia" w:hAnsi="Arial" w:cs="Arial"/>
        </w:rPr>
        <w:t xml:space="preserve">CRM </w:t>
      </w:r>
      <w:r w:rsidR="00341EC5" w:rsidRPr="00081F10">
        <w:rPr>
          <w:rFonts w:ascii="Arial" w:eastAsiaTheme="majorEastAsia" w:hAnsi="Arial" w:cs="Arial"/>
        </w:rPr>
        <w:t>database management system, reducing retrieval time by 42% across all departments.</w:t>
      </w:r>
    </w:p>
    <w:p w14:paraId="3BCB76FA" w14:textId="7145B493" w:rsidR="00341EC5" w:rsidRPr="00341EC5" w:rsidRDefault="00341EC5" w:rsidP="00341EC5">
      <w:pPr>
        <w:pStyle w:val="BodyText"/>
        <w:numPr>
          <w:ilvl w:val="0"/>
          <w:numId w:val="29"/>
        </w:numPr>
        <w:tabs>
          <w:tab w:val="right" w:pos="360"/>
        </w:tabs>
        <w:ind w:left="360" w:hanging="270"/>
        <w:jc w:val="both"/>
        <w:rPr>
          <w:rFonts w:ascii="Arial" w:eastAsiaTheme="majorEastAsia" w:hAnsi="Arial" w:cs="Arial"/>
        </w:rPr>
      </w:pPr>
      <w:r w:rsidRPr="00341EC5">
        <w:rPr>
          <w:rFonts w:ascii="Arial" w:eastAsiaTheme="majorEastAsia" w:hAnsi="Arial" w:cs="Arial"/>
        </w:rPr>
        <w:t>Worked closely with stakeholders to assess system requirements and implement critical software updates, ensuring 100% uptime during business operations.</w:t>
      </w:r>
    </w:p>
    <w:p w14:paraId="07A01749" w14:textId="1A2D6F0E" w:rsidR="00341EC5" w:rsidRPr="00341EC5" w:rsidRDefault="00341EC5" w:rsidP="00341EC5">
      <w:pPr>
        <w:pStyle w:val="BodyText"/>
        <w:numPr>
          <w:ilvl w:val="0"/>
          <w:numId w:val="29"/>
        </w:numPr>
        <w:tabs>
          <w:tab w:val="right" w:pos="360"/>
        </w:tabs>
        <w:ind w:left="360" w:hanging="270"/>
        <w:jc w:val="both"/>
        <w:rPr>
          <w:rFonts w:ascii="Arial" w:eastAsiaTheme="majorEastAsia" w:hAnsi="Arial" w:cs="Arial"/>
        </w:rPr>
      </w:pPr>
      <w:r w:rsidRPr="00341EC5">
        <w:rPr>
          <w:rFonts w:ascii="Arial" w:eastAsiaTheme="majorEastAsia" w:hAnsi="Arial" w:cs="Arial"/>
        </w:rPr>
        <w:t>Directed the integration of legacy systems with modern technologies, increasing system performance by 35% and improving user experience ratings by 20%.</w:t>
      </w:r>
    </w:p>
    <w:p w14:paraId="23AA036B" w14:textId="5C0A251B" w:rsidR="00341EC5" w:rsidRPr="00341EC5" w:rsidRDefault="00341EC5" w:rsidP="00341EC5">
      <w:pPr>
        <w:pStyle w:val="BodyText"/>
        <w:numPr>
          <w:ilvl w:val="0"/>
          <w:numId w:val="29"/>
        </w:numPr>
        <w:tabs>
          <w:tab w:val="right" w:pos="360"/>
        </w:tabs>
        <w:ind w:left="360" w:hanging="270"/>
        <w:jc w:val="both"/>
        <w:rPr>
          <w:rFonts w:ascii="Arial" w:eastAsiaTheme="majorEastAsia" w:hAnsi="Arial" w:cs="Arial"/>
        </w:rPr>
      </w:pPr>
      <w:r w:rsidRPr="00341EC5">
        <w:rPr>
          <w:rFonts w:ascii="Arial" w:eastAsiaTheme="majorEastAsia" w:hAnsi="Arial" w:cs="Arial"/>
        </w:rPr>
        <w:t>Managed a cross-functional team to detect and resolve system vulnerabilities, enhancing security measures and cutting breach incidents by 30%.</w:t>
      </w:r>
    </w:p>
    <w:p w14:paraId="7C3C2DCF" w14:textId="534D5C5A" w:rsidR="00341EC5" w:rsidRPr="00672E6B" w:rsidRDefault="00341EC5" w:rsidP="00341EC5">
      <w:pPr>
        <w:pStyle w:val="BodyText"/>
        <w:numPr>
          <w:ilvl w:val="0"/>
          <w:numId w:val="29"/>
        </w:numPr>
        <w:tabs>
          <w:tab w:val="right" w:pos="360"/>
        </w:tabs>
        <w:ind w:left="360" w:hanging="270"/>
        <w:jc w:val="both"/>
        <w:rPr>
          <w:rFonts w:ascii="Arial" w:eastAsiaTheme="majorEastAsia" w:hAnsi="Arial" w:cs="Arial"/>
        </w:rPr>
      </w:pPr>
      <w:r w:rsidRPr="00672E6B">
        <w:rPr>
          <w:rFonts w:ascii="Arial" w:eastAsiaTheme="majorEastAsia" w:hAnsi="Arial" w:cs="Arial"/>
        </w:rPr>
        <w:t>Participated in structured training sessions on new software platforms, increasing staff proficiency scores by 25% and improving task completion times by 18%.</w:t>
      </w:r>
    </w:p>
    <w:p w14:paraId="1302FD7C" w14:textId="7F55FE79" w:rsidR="00D065C9" w:rsidRPr="00E9045D" w:rsidRDefault="00D065C9" w:rsidP="0003621B">
      <w:pPr>
        <w:pStyle w:val="Heading3"/>
        <w:pBdr>
          <w:bottom w:val="single" w:sz="4" w:space="1" w:color="auto"/>
        </w:pBdr>
        <w:spacing w:before="40" w:after="0"/>
        <w:rPr>
          <w:b/>
          <w:bCs/>
        </w:rPr>
      </w:pPr>
      <w:r w:rsidRPr="00E9045D">
        <w:rPr>
          <w:rStyle w:val="Heading4Char"/>
          <w:rFonts w:ascii="Arial" w:hAnsi="Arial" w:cs="Arial"/>
          <w:b/>
          <w:bCs/>
          <w:color w:val="auto"/>
          <w:sz w:val="22"/>
          <w:szCs w:val="22"/>
        </w:rPr>
        <w:t>Technical Skills</w:t>
      </w:r>
      <w:r w:rsidR="00E9045D" w:rsidRPr="00E9045D">
        <w:rPr>
          <w:rStyle w:val="Strong"/>
          <w:rFonts w:ascii="Arial" w:hAnsi="Arial" w:cs="Arial"/>
          <w:b w:val="0"/>
          <w:bCs w:val="0"/>
          <w:color w:val="auto"/>
          <w:sz w:val="22"/>
          <w:szCs w:val="22"/>
        </w:rPr>
        <w:t>:</w:t>
      </w:r>
    </w:p>
    <w:p w14:paraId="5B2ABF49" w14:textId="3B800F52" w:rsidR="005E360F" w:rsidRPr="0003621B" w:rsidRDefault="005E360F" w:rsidP="0003621B">
      <w:pPr>
        <w:pStyle w:val="ListParagraph"/>
        <w:numPr>
          <w:ilvl w:val="0"/>
          <w:numId w:val="28"/>
        </w:numPr>
        <w:ind w:left="540"/>
        <w:rPr>
          <w:rFonts w:ascii="Arial" w:hAnsi="Arial" w:cs="Arial"/>
          <w:sz w:val="20"/>
          <w:szCs w:val="20"/>
        </w:rPr>
      </w:pPr>
      <w:r w:rsidRPr="0003621B">
        <w:rPr>
          <w:rFonts w:ascii="Arial" w:hAnsi="Arial" w:cs="Arial"/>
          <w:b/>
          <w:bCs/>
          <w:sz w:val="20"/>
          <w:szCs w:val="20"/>
        </w:rPr>
        <w:t>Data Visualization:</w:t>
      </w:r>
      <w:r w:rsidRPr="0003621B">
        <w:rPr>
          <w:rFonts w:ascii="Arial" w:hAnsi="Arial" w:cs="Arial"/>
          <w:sz w:val="20"/>
          <w:szCs w:val="20"/>
        </w:rPr>
        <w:t xml:space="preserve"> Tableau, Power BI, </w:t>
      </w:r>
      <w:r w:rsidR="000A1B51" w:rsidRPr="0003621B">
        <w:rPr>
          <w:rFonts w:ascii="Arial" w:hAnsi="Arial" w:cs="Arial"/>
          <w:sz w:val="20"/>
          <w:szCs w:val="20"/>
        </w:rPr>
        <w:t xml:space="preserve">Advanced Excel </w:t>
      </w:r>
      <w:r w:rsidR="00E20CB7">
        <w:rPr>
          <w:rFonts w:ascii="Arial" w:hAnsi="Arial" w:cs="Arial"/>
          <w:sz w:val="20"/>
          <w:szCs w:val="20"/>
        </w:rPr>
        <w:t>(</w:t>
      </w:r>
      <w:r w:rsidR="00E20CB7" w:rsidRPr="00E20CB7">
        <w:rPr>
          <w:rFonts w:ascii="Arial" w:hAnsi="Arial" w:cs="Arial"/>
          <w:sz w:val="20"/>
          <w:szCs w:val="20"/>
        </w:rPr>
        <w:t>Pivot Tables, Macros, Forecasting Models, Power Query, Data Validation</w:t>
      </w:r>
      <w:r w:rsidR="000A1B51" w:rsidRPr="0003621B">
        <w:rPr>
          <w:rFonts w:ascii="Arial" w:hAnsi="Arial" w:cs="Arial"/>
          <w:sz w:val="20"/>
          <w:szCs w:val="20"/>
        </w:rPr>
        <w:t xml:space="preserve">), </w:t>
      </w:r>
      <w:r w:rsidR="00BB6B42" w:rsidRPr="00BB6B42">
        <w:rPr>
          <w:rFonts w:ascii="Arial" w:hAnsi="Arial" w:cs="Arial"/>
          <w:sz w:val="20"/>
          <w:szCs w:val="20"/>
        </w:rPr>
        <w:t>Qlik Sense</w:t>
      </w:r>
      <w:r w:rsidRPr="0003621B">
        <w:rPr>
          <w:rFonts w:ascii="Arial" w:hAnsi="Arial" w:cs="Arial"/>
          <w:sz w:val="20"/>
          <w:szCs w:val="20"/>
        </w:rPr>
        <w:t>, KPI reporting, financial analysis, creating insightful visualizations.</w:t>
      </w:r>
    </w:p>
    <w:p w14:paraId="11F942A4" w14:textId="21BBDE04" w:rsidR="005E360F" w:rsidRPr="003C2A7F" w:rsidRDefault="005E360F" w:rsidP="003C2A7F">
      <w:pPr>
        <w:pStyle w:val="ListParagraph"/>
        <w:numPr>
          <w:ilvl w:val="0"/>
          <w:numId w:val="28"/>
        </w:numPr>
        <w:ind w:left="540"/>
        <w:rPr>
          <w:rFonts w:ascii="Arial" w:hAnsi="Arial" w:cs="Arial"/>
          <w:b/>
          <w:bCs/>
          <w:sz w:val="20"/>
          <w:szCs w:val="20"/>
        </w:rPr>
      </w:pPr>
      <w:r w:rsidRPr="0003621B">
        <w:rPr>
          <w:rFonts w:ascii="Arial" w:hAnsi="Arial" w:cs="Arial"/>
          <w:b/>
          <w:bCs/>
          <w:sz w:val="20"/>
          <w:szCs w:val="20"/>
        </w:rPr>
        <w:t>Programming</w:t>
      </w:r>
      <w:r w:rsidR="00EF435B">
        <w:rPr>
          <w:rFonts w:ascii="Arial" w:hAnsi="Arial" w:cs="Arial"/>
          <w:b/>
          <w:bCs/>
          <w:sz w:val="20"/>
          <w:szCs w:val="20"/>
        </w:rPr>
        <w:t xml:space="preserve">, </w:t>
      </w:r>
      <w:r w:rsidR="00281A8D">
        <w:rPr>
          <w:rFonts w:ascii="Arial" w:hAnsi="Arial" w:cs="Arial"/>
          <w:b/>
          <w:bCs/>
          <w:sz w:val="20"/>
          <w:szCs w:val="20"/>
        </w:rPr>
        <w:t>scripting</w:t>
      </w:r>
      <w:r w:rsidRPr="0003621B">
        <w:rPr>
          <w:rFonts w:ascii="Arial" w:hAnsi="Arial" w:cs="Arial"/>
          <w:b/>
          <w:bCs/>
          <w:sz w:val="20"/>
          <w:szCs w:val="20"/>
        </w:rPr>
        <w:t xml:space="preserve"> Languages</w:t>
      </w:r>
      <w:r w:rsidR="00155B68">
        <w:rPr>
          <w:rFonts w:ascii="Arial" w:hAnsi="Arial" w:cs="Arial"/>
          <w:b/>
          <w:bCs/>
          <w:sz w:val="20"/>
          <w:szCs w:val="20"/>
        </w:rPr>
        <w:t xml:space="preserve">, &amp; </w:t>
      </w:r>
      <w:r w:rsidR="00944AF6">
        <w:rPr>
          <w:rFonts w:ascii="Arial" w:hAnsi="Arial" w:cs="Arial"/>
          <w:b/>
          <w:bCs/>
          <w:sz w:val="20"/>
          <w:szCs w:val="20"/>
        </w:rPr>
        <w:t>Frameworks:</w:t>
      </w:r>
      <w:r w:rsidRPr="0003621B">
        <w:rPr>
          <w:rFonts w:ascii="Arial" w:hAnsi="Arial" w:cs="Arial"/>
          <w:sz w:val="20"/>
          <w:szCs w:val="20"/>
        </w:rPr>
        <w:t xml:space="preserve"> Python</w:t>
      </w:r>
      <w:r w:rsidR="003C2A7F">
        <w:rPr>
          <w:rFonts w:ascii="Arial" w:hAnsi="Arial" w:cs="Arial"/>
          <w:sz w:val="20"/>
          <w:szCs w:val="20"/>
        </w:rPr>
        <w:t xml:space="preserve"> (</w:t>
      </w:r>
      <w:r w:rsidR="002010F4" w:rsidRPr="002010F4">
        <w:rPr>
          <w:rFonts w:ascii="Arial" w:hAnsi="Arial" w:cs="Arial"/>
          <w:sz w:val="20"/>
          <w:szCs w:val="20"/>
        </w:rPr>
        <w:t xml:space="preserve">Pandas, NumPy, </w:t>
      </w:r>
      <w:r w:rsidR="003C2A7F" w:rsidRPr="003C2A7F">
        <w:rPr>
          <w:rFonts w:ascii="Arial" w:hAnsi="Arial" w:cs="Arial"/>
          <w:sz w:val="20"/>
          <w:szCs w:val="20"/>
        </w:rPr>
        <w:t>Matplotlib, Seaborn, ggplot2</w:t>
      </w:r>
      <w:r w:rsidR="003C2A7F">
        <w:rPr>
          <w:rFonts w:ascii="Arial" w:hAnsi="Arial" w:cs="Arial"/>
          <w:b/>
          <w:bCs/>
          <w:sz w:val="20"/>
          <w:szCs w:val="20"/>
        </w:rPr>
        <w:t>)</w:t>
      </w:r>
      <w:r w:rsidRPr="003C2A7F">
        <w:rPr>
          <w:rFonts w:ascii="Arial" w:hAnsi="Arial" w:cs="Arial"/>
          <w:sz w:val="20"/>
          <w:szCs w:val="20"/>
        </w:rPr>
        <w:t>, R, SQL, Java, HTML5,</w:t>
      </w:r>
      <w:r w:rsidR="00C9488A" w:rsidRPr="003C2A7F">
        <w:rPr>
          <w:rFonts w:ascii="Arial" w:hAnsi="Arial" w:cs="Arial"/>
          <w:sz w:val="20"/>
          <w:szCs w:val="20"/>
        </w:rPr>
        <w:t xml:space="preserve"> JSON,</w:t>
      </w:r>
      <w:r w:rsidRPr="003C2A7F">
        <w:rPr>
          <w:rFonts w:ascii="Arial" w:hAnsi="Arial" w:cs="Arial"/>
          <w:sz w:val="20"/>
          <w:szCs w:val="20"/>
        </w:rPr>
        <w:t xml:space="preserve"> CSS,</w:t>
      </w:r>
      <w:r w:rsidR="003243D5" w:rsidRPr="003C2A7F">
        <w:rPr>
          <w:rFonts w:ascii="Arial" w:hAnsi="Arial" w:cs="Arial"/>
          <w:sz w:val="20"/>
          <w:szCs w:val="20"/>
        </w:rPr>
        <w:t xml:space="preserve"> XML,</w:t>
      </w:r>
      <w:r w:rsidRPr="003C2A7F">
        <w:rPr>
          <w:rFonts w:ascii="Arial" w:hAnsi="Arial" w:cs="Arial"/>
          <w:sz w:val="20"/>
          <w:szCs w:val="20"/>
        </w:rPr>
        <w:t xml:space="preserve"> JavaScript</w:t>
      </w:r>
      <w:r w:rsidR="00E20CB7">
        <w:rPr>
          <w:rFonts w:ascii="Arial" w:hAnsi="Arial" w:cs="Arial"/>
          <w:sz w:val="20"/>
          <w:szCs w:val="20"/>
        </w:rPr>
        <w:t xml:space="preserve">, </w:t>
      </w:r>
    </w:p>
    <w:p w14:paraId="227E4F5E" w14:textId="2274CB29" w:rsidR="005E360F" w:rsidRPr="0003621B" w:rsidRDefault="005E360F" w:rsidP="0003621B">
      <w:pPr>
        <w:pStyle w:val="ListParagraph"/>
        <w:numPr>
          <w:ilvl w:val="0"/>
          <w:numId w:val="28"/>
        </w:numPr>
        <w:ind w:left="540"/>
        <w:rPr>
          <w:rFonts w:ascii="Arial" w:hAnsi="Arial" w:cs="Arial"/>
          <w:sz w:val="20"/>
          <w:szCs w:val="20"/>
        </w:rPr>
      </w:pPr>
      <w:r w:rsidRPr="0003621B">
        <w:rPr>
          <w:rFonts w:ascii="Arial" w:hAnsi="Arial" w:cs="Arial"/>
          <w:b/>
          <w:bCs/>
          <w:sz w:val="20"/>
          <w:szCs w:val="20"/>
        </w:rPr>
        <w:t>Databases:</w:t>
      </w:r>
      <w:r w:rsidRPr="0003621B">
        <w:rPr>
          <w:rFonts w:ascii="Arial" w:hAnsi="Arial" w:cs="Arial"/>
          <w:sz w:val="20"/>
          <w:szCs w:val="20"/>
        </w:rPr>
        <w:t xml:space="preserve"> MS SQL, Oracle DB, MongoDB,</w:t>
      </w:r>
      <w:r w:rsidR="004E2985" w:rsidRPr="0003621B">
        <w:rPr>
          <w:rFonts w:ascii="Arial" w:hAnsi="Arial" w:cs="Arial"/>
          <w:sz w:val="20"/>
          <w:szCs w:val="20"/>
        </w:rPr>
        <w:t xml:space="preserve"> </w:t>
      </w:r>
      <w:r w:rsidRPr="0003621B">
        <w:rPr>
          <w:rFonts w:ascii="Arial" w:hAnsi="Arial" w:cs="Arial"/>
          <w:sz w:val="20"/>
          <w:szCs w:val="20"/>
        </w:rPr>
        <w:t xml:space="preserve">Snowflake, </w:t>
      </w:r>
      <w:r w:rsidR="004D2549">
        <w:rPr>
          <w:rFonts w:ascii="Arial" w:hAnsi="Arial" w:cs="Arial"/>
          <w:sz w:val="20"/>
          <w:szCs w:val="20"/>
        </w:rPr>
        <w:t xml:space="preserve">SQL server, </w:t>
      </w:r>
      <w:r w:rsidRPr="0003621B">
        <w:rPr>
          <w:rFonts w:ascii="Arial" w:hAnsi="Arial" w:cs="Arial"/>
          <w:sz w:val="20"/>
          <w:szCs w:val="20"/>
        </w:rPr>
        <w:t>data warehousing, stored procedures, query optimization, performance tuning.</w:t>
      </w:r>
    </w:p>
    <w:p w14:paraId="36F7F7FC" w14:textId="639C464B" w:rsidR="005E360F" w:rsidRPr="0003621B" w:rsidRDefault="005E360F" w:rsidP="0003621B">
      <w:pPr>
        <w:pStyle w:val="ListParagraph"/>
        <w:numPr>
          <w:ilvl w:val="0"/>
          <w:numId w:val="28"/>
        </w:numPr>
        <w:ind w:left="540"/>
        <w:rPr>
          <w:rFonts w:ascii="Arial" w:hAnsi="Arial" w:cs="Arial"/>
          <w:sz w:val="20"/>
          <w:szCs w:val="20"/>
        </w:rPr>
      </w:pPr>
      <w:r w:rsidRPr="0003621B">
        <w:rPr>
          <w:rFonts w:ascii="Arial" w:hAnsi="Arial" w:cs="Arial"/>
          <w:sz w:val="20"/>
          <w:szCs w:val="20"/>
        </w:rPr>
        <w:t xml:space="preserve">AWS, </w:t>
      </w:r>
      <w:r w:rsidR="00B042CA" w:rsidRPr="0003621B">
        <w:rPr>
          <w:rFonts w:ascii="Arial" w:hAnsi="Arial" w:cs="Arial"/>
          <w:sz w:val="20"/>
          <w:szCs w:val="20"/>
        </w:rPr>
        <w:t>Google Cloud</w:t>
      </w:r>
      <w:r w:rsidR="0046166C">
        <w:rPr>
          <w:rFonts w:ascii="Arial" w:hAnsi="Arial" w:cs="Arial"/>
          <w:sz w:val="20"/>
          <w:szCs w:val="20"/>
        </w:rPr>
        <w:t xml:space="preserve"> (GCP)</w:t>
      </w:r>
      <w:r w:rsidR="00B042CA" w:rsidRPr="0003621B">
        <w:rPr>
          <w:rFonts w:ascii="Arial" w:hAnsi="Arial" w:cs="Arial"/>
          <w:sz w:val="20"/>
          <w:szCs w:val="20"/>
        </w:rPr>
        <w:t xml:space="preserve">, </w:t>
      </w:r>
      <w:r w:rsidRPr="0003621B">
        <w:rPr>
          <w:rFonts w:ascii="Arial" w:hAnsi="Arial" w:cs="Arial"/>
          <w:sz w:val="20"/>
          <w:szCs w:val="20"/>
        </w:rPr>
        <w:t xml:space="preserve">Azure DevOps, </w:t>
      </w:r>
      <w:r w:rsidR="00CF1043">
        <w:rPr>
          <w:rFonts w:ascii="Arial" w:hAnsi="Arial" w:cs="Arial"/>
          <w:sz w:val="20"/>
          <w:szCs w:val="20"/>
        </w:rPr>
        <w:t xml:space="preserve">Azure Data factory, </w:t>
      </w:r>
      <w:r w:rsidRPr="0003621B">
        <w:rPr>
          <w:rFonts w:ascii="Arial" w:hAnsi="Arial" w:cs="Arial"/>
          <w:sz w:val="20"/>
          <w:szCs w:val="20"/>
        </w:rPr>
        <w:t xml:space="preserve">SAS, SAP, </w:t>
      </w:r>
      <w:r w:rsidR="004D2549">
        <w:rPr>
          <w:rFonts w:ascii="Arial" w:hAnsi="Arial" w:cs="Arial"/>
          <w:sz w:val="20"/>
          <w:szCs w:val="20"/>
        </w:rPr>
        <w:t xml:space="preserve">SSIS, </w:t>
      </w:r>
      <w:r w:rsidR="004D1C27" w:rsidRPr="0003621B">
        <w:rPr>
          <w:rFonts w:ascii="Arial" w:hAnsi="Arial" w:cs="Arial"/>
          <w:sz w:val="20"/>
          <w:szCs w:val="20"/>
        </w:rPr>
        <w:t>Alteryx</w:t>
      </w:r>
      <w:r w:rsidR="00B042CA" w:rsidRPr="0003621B">
        <w:rPr>
          <w:rFonts w:ascii="Arial" w:hAnsi="Arial" w:cs="Arial"/>
          <w:sz w:val="20"/>
          <w:szCs w:val="20"/>
        </w:rPr>
        <w:t xml:space="preserve">, </w:t>
      </w:r>
      <w:r w:rsidRPr="0003621B">
        <w:rPr>
          <w:rFonts w:ascii="Arial" w:hAnsi="Arial" w:cs="Arial"/>
          <w:sz w:val="20"/>
          <w:szCs w:val="20"/>
        </w:rPr>
        <w:t>handling large datasets</w:t>
      </w:r>
      <w:r w:rsidR="00824C33">
        <w:rPr>
          <w:rFonts w:ascii="Arial" w:hAnsi="Arial" w:cs="Arial"/>
          <w:sz w:val="20"/>
          <w:szCs w:val="20"/>
        </w:rPr>
        <w:t xml:space="preserve">, </w:t>
      </w:r>
      <w:r w:rsidR="00C94E39">
        <w:rPr>
          <w:rFonts w:ascii="Arial" w:hAnsi="Arial" w:cs="Arial"/>
          <w:sz w:val="20"/>
          <w:szCs w:val="20"/>
        </w:rPr>
        <w:t>financial</w:t>
      </w:r>
      <w:r w:rsidR="00824C33">
        <w:rPr>
          <w:rFonts w:ascii="Arial" w:hAnsi="Arial" w:cs="Arial"/>
          <w:sz w:val="20"/>
          <w:szCs w:val="20"/>
        </w:rPr>
        <w:t xml:space="preserve"> analysis</w:t>
      </w:r>
      <w:r w:rsidR="002F1534">
        <w:rPr>
          <w:rFonts w:ascii="Arial" w:hAnsi="Arial" w:cs="Arial"/>
          <w:sz w:val="20"/>
          <w:szCs w:val="20"/>
        </w:rPr>
        <w:t xml:space="preserve">, </w:t>
      </w:r>
      <w:r w:rsidR="002F1534" w:rsidRPr="0003621B">
        <w:rPr>
          <w:rFonts w:ascii="Arial" w:hAnsi="Arial" w:cs="Arial"/>
          <w:sz w:val="20"/>
          <w:szCs w:val="20"/>
        </w:rPr>
        <w:t>Data migration, data profiling, debugging</w:t>
      </w:r>
      <w:r w:rsidR="002F1534">
        <w:rPr>
          <w:rFonts w:ascii="Arial" w:hAnsi="Arial" w:cs="Arial"/>
          <w:sz w:val="20"/>
          <w:szCs w:val="20"/>
        </w:rPr>
        <w:t>.</w:t>
      </w:r>
    </w:p>
    <w:p w14:paraId="00A61D7A" w14:textId="77777777" w:rsidR="00BD301D" w:rsidRDefault="005E360F" w:rsidP="00BD301D">
      <w:pPr>
        <w:pStyle w:val="ListParagraph"/>
        <w:numPr>
          <w:ilvl w:val="0"/>
          <w:numId w:val="28"/>
        </w:numPr>
        <w:ind w:left="540"/>
        <w:rPr>
          <w:rFonts w:ascii="Arial" w:hAnsi="Arial" w:cs="Arial"/>
          <w:sz w:val="20"/>
          <w:szCs w:val="20"/>
        </w:rPr>
      </w:pPr>
      <w:r w:rsidRPr="0003621B">
        <w:rPr>
          <w:rFonts w:ascii="Arial" w:hAnsi="Arial" w:cs="Arial"/>
          <w:b/>
          <w:bCs/>
          <w:sz w:val="20"/>
          <w:szCs w:val="20"/>
        </w:rPr>
        <w:t>Data Analysis &amp; Modeling:</w:t>
      </w:r>
      <w:r w:rsidRPr="0003621B">
        <w:rPr>
          <w:rFonts w:ascii="Arial" w:hAnsi="Arial" w:cs="Arial"/>
          <w:sz w:val="20"/>
          <w:szCs w:val="20"/>
        </w:rPr>
        <w:t xml:space="preserve"> </w:t>
      </w:r>
      <w:r w:rsidR="00600C24">
        <w:rPr>
          <w:rFonts w:ascii="Arial" w:hAnsi="Arial" w:cs="Arial"/>
          <w:sz w:val="20"/>
          <w:szCs w:val="20"/>
        </w:rPr>
        <w:t xml:space="preserve">Data extraction, </w:t>
      </w:r>
      <w:r w:rsidR="0046166C">
        <w:rPr>
          <w:rFonts w:ascii="Arial" w:hAnsi="Arial" w:cs="Arial"/>
          <w:sz w:val="20"/>
          <w:szCs w:val="20"/>
        </w:rPr>
        <w:t xml:space="preserve">Data mining, </w:t>
      </w:r>
      <w:r w:rsidR="002E1CE4">
        <w:rPr>
          <w:rFonts w:ascii="Arial" w:hAnsi="Arial" w:cs="Arial"/>
          <w:sz w:val="20"/>
          <w:szCs w:val="20"/>
        </w:rPr>
        <w:t xml:space="preserve">Data manipulation, </w:t>
      </w:r>
      <w:r w:rsidRPr="0003621B">
        <w:rPr>
          <w:rFonts w:ascii="Arial" w:hAnsi="Arial" w:cs="Arial"/>
          <w:sz w:val="20"/>
          <w:szCs w:val="20"/>
        </w:rPr>
        <w:t xml:space="preserve">Predictive modeling, data modeling, </w:t>
      </w:r>
      <w:r w:rsidR="005D665A" w:rsidRPr="0003621B">
        <w:rPr>
          <w:rFonts w:ascii="Arial" w:hAnsi="Arial" w:cs="Arial"/>
          <w:sz w:val="20"/>
          <w:szCs w:val="20"/>
        </w:rPr>
        <w:t>process</w:t>
      </w:r>
      <w:r w:rsidRPr="0003621B">
        <w:rPr>
          <w:rFonts w:ascii="Arial" w:hAnsi="Arial" w:cs="Arial"/>
          <w:sz w:val="20"/>
          <w:szCs w:val="20"/>
        </w:rPr>
        <w:t xml:space="preserve"> analysis, clustering, </w:t>
      </w:r>
      <w:r w:rsidR="00FE1444">
        <w:rPr>
          <w:rFonts w:ascii="Arial" w:hAnsi="Arial" w:cs="Arial"/>
          <w:sz w:val="20"/>
          <w:szCs w:val="20"/>
        </w:rPr>
        <w:t xml:space="preserve">Statistics, </w:t>
      </w:r>
      <w:r w:rsidRPr="0003621B">
        <w:rPr>
          <w:rFonts w:ascii="Arial" w:hAnsi="Arial" w:cs="Arial"/>
          <w:sz w:val="20"/>
          <w:szCs w:val="20"/>
        </w:rPr>
        <w:t>hypothesis testing, sentiment analysis, A/B testing</w:t>
      </w:r>
      <w:r w:rsidR="005D76F1" w:rsidRPr="0003621B">
        <w:rPr>
          <w:rFonts w:ascii="Arial" w:hAnsi="Arial" w:cs="Arial"/>
          <w:sz w:val="20"/>
          <w:szCs w:val="20"/>
        </w:rPr>
        <w:t>, Graphs,</w:t>
      </w:r>
      <w:r w:rsidR="00D752AC">
        <w:rPr>
          <w:rFonts w:ascii="Arial" w:hAnsi="Arial" w:cs="Arial"/>
          <w:sz w:val="20"/>
          <w:szCs w:val="20"/>
        </w:rPr>
        <w:t xml:space="preserve"> </w:t>
      </w:r>
      <w:r w:rsidR="005D76F1" w:rsidRPr="0003621B">
        <w:rPr>
          <w:rFonts w:ascii="Arial" w:hAnsi="Arial" w:cs="Arial"/>
          <w:sz w:val="20"/>
          <w:szCs w:val="20"/>
        </w:rPr>
        <w:t>Charts</w:t>
      </w:r>
      <w:r w:rsidR="00B042CA" w:rsidRPr="0003621B">
        <w:rPr>
          <w:rFonts w:ascii="Arial" w:hAnsi="Arial" w:cs="Arial"/>
          <w:sz w:val="20"/>
          <w:szCs w:val="20"/>
        </w:rPr>
        <w:t>,</w:t>
      </w:r>
      <w:r w:rsidR="008D6548">
        <w:rPr>
          <w:rFonts w:ascii="Arial" w:hAnsi="Arial" w:cs="Arial"/>
          <w:sz w:val="20"/>
          <w:szCs w:val="20"/>
        </w:rPr>
        <w:t xml:space="preserve"> DRG,</w:t>
      </w:r>
      <w:r w:rsidR="00B042CA" w:rsidRPr="0003621B">
        <w:rPr>
          <w:rFonts w:ascii="Arial" w:hAnsi="Arial" w:cs="Arial"/>
          <w:sz w:val="20"/>
          <w:szCs w:val="20"/>
        </w:rPr>
        <w:t xml:space="preserve"> </w:t>
      </w:r>
      <w:r w:rsidR="0016713A" w:rsidRPr="0003621B">
        <w:rPr>
          <w:rFonts w:ascii="Arial" w:hAnsi="Arial" w:cs="Arial"/>
          <w:sz w:val="20"/>
          <w:szCs w:val="20"/>
        </w:rPr>
        <w:t>Data Governance &amp; Compliance, Business Intelligence (BI) Reporting, KPI tracking</w:t>
      </w:r>
      <w:r w:rsidR="00B57038" w:rsidRPr="00B57038">
        <w:rPr>
          <w:rFonts w:ascii="Arial" w:hAnsi="Arial" w:cs="Arial"/>
          <w:sz w:val="20"/>
          <w:szCs w:val="20"/>
        </w:rPr>
        <w:t>,</w:t>
      </w:r>
      <w:r w:rsidR="0016713A" w:rsidRPr="00B57038">
        <w:rPr>
          <w:rFonts w:ascii="Arial" w:hAnsi="Arial" w:cs="Arial"/>
          <w:sz w:val="20"/>
          <w:szCs w:val="20"/>
        </w:rPr>
        <w:t xml:space="preserve"> performance monitoring, SQL Performance Tuning &amp; Indexing</w:t>
      </w:r>
      <w:r w:rsidR="001F6D60" w:rsidRPr="00B57038">
        <w:rPr>
          <w:rFonts w:ascii="Arial" w:hAnsi="Arial" w:cs="Arial"/>
          <w:sz w:val="20"/>
          <w:szCs w:val="20"/>
        </w:rPr>
        <w:t xml:space="preserve">, </w:t>
      </w:r>
      <w:r w:rsidR="0016713A" w:rsidRPr="00B57038">
        <w:rPr>
          <w:rFonts w:ascii="Arial" w:hAnsi="Arial" w:cs="Arial"/>
          <w:sz w:val="20"/>
          <w:szCs w:val="20"/>
        </w:rPr>
        <w:t xml:space="preserve">ML </w:t>
      </w:r>
      <w:r w:rsidRPr="00B57038">
        <w:rPr>
          <w:rFonts w:ascii="Arial" w:hAnsi="Arial" w:cs="Arial"/>
          <w:sz w:val="20"/>
          <w:szCs w:val="20"/>
        </w:rPr>
        <w:t>algorithms</w:t>
      </w:r>
    </w:p>
    <w:p w14:paraId="4DD46218" w14:textId="07FF6879" w:rsidR="005E360F" w:rsidRPr="0003621B" w:rsidRDefault="005E360F" w:rsidP="0003621B">
      <w:pPr>
        <w:pStyle w:val="ListParagraph"/>
        <w:numPr>
          <w:ilvl w:val="0"/>
          <w:numId w:val="28"/>
        </w:numPr>
        <w:ind w:left="540"/>
        <w:rPr>
          <w:rFonts w:ascii="Arial" w:hAnsi="Arial" w:cs="Arial"/>
          <w:sz w:val="20"/>
          <w:szCs w:val="20"/>
        </w:rPr>
      </w:pPr>
      <w:r w:rsidRPr="0003621B">
        <w:rPr>
          <w:rFonts w:ascii="Arial" w:hAnsi="Arial" w:cs="Arial"/>
          <w:b/>
          <w:bCs/>
          <w:sz w:val="20"/>
          <w:szCs w:val="20"/>
        </w:rPr>
        <w:t>Tools &amp; Tech:</w:t>
      </w:r>
      <w:r w:rsidRPr="0003621B">
        <w:rPr>
          <w:rFonts w:ascii="Arial" w:hAnsi="Arial" w:cs="Arial"/>
          <w:sz w:val="20"/>
          <w:szCs w:val="20"/>
        </w:rPr>
        <w:t xml:space="preserve"> </w:t>
      </w:r>
      <w:r w:rsidR="00C607E2">
        <w:rPr>
          <w:rFonts w:ascii="Arial" w:hAnsi="Arial" w:cs="Arial"/>
          <w:sz w:val="20"/>
          <w:szCs w:val="20"/>
        </w:rPr>
        <w:t xml:space="preserve">Asana, </w:t>
      </w:r>
      <w:r w:rsidR="003D57F0">
        <w:rPr>
          <w:rFonts w:ascii="Arial" w:hAnsi="Arial" w:cs="Arial"/>
          <w:sz w:val="20"/>
          <w:szCs w:val="20"/>
        </w:rPr>
        <w:t>Visio,</w:t>
      </w:r>
      <w:r w:rsidR="00EF435B">
        <w:rPr>
          <w:rFonts w:ascii="Arial" w:hAnsi="Arial" w:cs="Arial"/>
          <w:sz w:val="20"/>
          <w:szCs w:val="20"/>
        </w:rPr>
        <w:t xml:space="preserve"> UI, </w:t>
      </w:r>
      <w:r w:rsidR="00EF435B" w:rsidRPr="0003621B">
        <w:rPr>
          <w:rFonts w:ascii="Arial" w:hAnsi="Arial" w:cs="Arial"/>
          <w:sz w:val="20"/>
          <w:szCs w:val="20"/>
        </w:rPr>
        <w:t>GitHub</w:t>
      </w:r>
      <w:r w:rsidRPr="0003621B">
        <w:rPr>
          <w:rFonts w:ascii="Arial" w:hAnsi="Arial" w:cs="Arial"/>
          <w:sz w:val="20"/>
          <w:szCs w:val="20"/>
        </w:rPr>
        <w:t xml:space="preserve">, </w:t>
      </w:r>
      <w:r w:rsidR="00877CBC">
        <w:rPr>
          <w:rFonts w:ascii="Arial" w:hAnsi="Arial" w:cs="Arial"/>
          <w:sz w:val="20"/>
          <w:szCs w:val="20"/>
        </w:rPr>
        <w:t>Google Docs,</w:t>
      </w:r>
      <w:r w:rsidR="00E20CB7">
        <w:rPr>
          <w:rFonts w:ascii="Arial" w:hAnsi="Arial" w:cs="Arial"/>
          <w:sz w:val="20"/>
          <w:szCs w:val="20"/>
        </w:rPr>
        <w:t xml:space="preserve"> </w:t>
      </w:r>
      <w:r w:rsidR="00E20CB7" w:rsidRPr="00E20CB7">
        <w:rPr>
          <w:rFonts w:ascii="Arial" w:hAnsi="Arial" w:cs="Arial"/>
          <w:sz w:val="20"/>
          <w:szCs w:val="20"/>
        </w:rPr>
        <w:t>Google Sheets, Google Slides (executive reporting), Salesforce</w:t>
      </w:r>
      <w:r w:rsidR="00E20CB7">
        <w:rPr>
          <w:rFonts w:ascii="Arial" w:hAnsi="Arial" w:cs="Arial"/>
          <w:sz w:val="20"/>
          <w:szCs w:val="20"/>
        </w:rPr>
        <w:t xml:space="preserve">, </w:t>
      </w:r>
      <w:r w:rsidRPr="0003621B">
        <w:rPr>
          <w:rFonts w:ascii="Arial" w:hAnsi="Arial" w:cs="Arial"/>
          <w:sz w:val="20"/>
          <w:szCs w:val="20"/>
        </w:rPr>
        <w:t>Jenkins, VS Code, Jira, Scrum, Confluence,</w:t>
      </w:r>
      <w:r w:rsidR="00E56CD2" w:rsidRPr="0003621B">
        <w:rPr>
          <w:rFonts w:ascii="Arial" w:hAnsi="Arial" w:cs="Arial"/>
          <w:sz w:val="20"/>
          <w:szCs w:val="20"/>
        </w:rPr>
        <w:t xml:space="preserve"> </w:t>
      </w:r>
      <w:r w:rsidR="00B355E5" w:rsidRPr="0003621B">
        <w:rPr>
          <w:rFonts w:ascii="Arial" w:hAnsi="Arial" w:cs="Arial"/>
          <w:sz w:val="20"/>
          <w:szCs w:val="20"/>
        </w:rPr>
        <w:t>SDLC,</w:t>
      </w:r>
      <w:r w:rsidR="009C4615" w:rsidRPr="0003621B">
        <w:rPr>
          <w:rFonts w:ascii="Arial" w:hAnsi="Arial" w:cs="Arial"/>
          <w:sz w:val="20"/>
          <w:szCs w:val="20"/>
        </w:rPr>
        <w:t xml:space="preserve"> DAX,</w:t>
      </w:r>
      <w:r w:rsidR="00B355E5" w:rsidRPr="0003621B">
        <w:rPr>
          <w:rFonts w:ascii="Arial" w:hAnsi="Arial" w:cs="Arial"/>
          <w:sz w:val="20"/>
          <w:szCs w:val="20"/>
        </w:rPr>
        <w:t xml:space="preserve"> </w:t>
      </w:r>
      <w:r w:rsidR="009F6B02" w:rsidRPr="0003621B">
        <w:rPr>
          <w:rFonts w:ascii="Arial" w:hAnsi="Arial" w:cs="Arial"/>
          <w:sz w:val="20"/>
          <w:szCs w:val="20"/>
        </w:rPr>
        <w:t>Word,</w:t>
      </w:r>
      <w:r w:rsidR="00E56CD2" w:rsidRPr="0003621B">
        <w:rPr>
          <w:rFonts w:ascii="Arial" w:hAnsi="Arial" w:cs="Arial"/>
          <w:sz w:val="20"/>
          <w:szCs w:val="20"/>
        </w:rPr>
        <w:t xml:space="preserve"> </w:t>
      </w:r>
      <w:r w:rsidR="003C7813" w:rsidRPr="0003621B">
        <w:rPr>
          <w:rFonts w:ascii="Arial" w:hAnsi="Arial" w:cs="Arial"/>
          <w:sz w:val="20"/>
          <w:szCs w:val="20"/>
        </w:rPr>
        <w:t xml:space="preserve">Microsoft </w:t>
      </w:r>
      <w:r w:rsidR="00E56CD2" w:rsidRPr="0003621B">
        <w:rPr>
          <w:rFonts w:ascii="Arial" w:hAnsi="Arial" w:cs="Arial"/>
          <w:sz w:val="20"/>
          <w:szCs w:val="20"/>
        </w:rPr>
        <w:t>office,</w:t>
      </w:r>
      <w:r w:rsidR="009F6B02" w:rsidRPr="0003621B">
        <w:rPr>
          <w:rFonts w:ascii="Arial" w:hAnsi="Arial" w:cs="Arial"/>
          <w:sz w:val="20"/>
          <w:szCs w:val="20"/>
        </w:rPr>
        <w:t> Outlook,</w:t>
      </w:r>
      <w:r w:rsidR="003D57F0">
        <w:rPr>
          <w:rFonts w:ascii="Arial" w:hAnsi="Arial" w:cs="Arial"/>
          <w:sz w:val="20"/>
          <w:szCs w:val="20"/>
        </w:rPr>
        <w:t xml:space="preserve"> SharePoint, </w:t>
      </w:r>
      <w:r w:rsidR="009F6B02" w:rsidRPr="0003621B">
        <w:rPr>
          <w:rFonts w:ascii="Arial" w:hAnsi="Arial" w:cs="Arial"/>
          <w:sz w:val="20"/>
          <w:szCs w:val="20"/>
        </w:rPr>
        <w:t>PowerPoint</w:t>
      </w:r>
      <w:r w:rsidR="005D76F1" w:rsidRPr="0003621B">
        <w:rPr>
          <w:rFonts w:ascii="Arial" w:hAnsi="Arial" w:cs="Arial"/>
          <w:sz w:val="20"/>
          <w:szCs w:val="20"/>
        </w:rPr>
        <w:t xml:space="preserve">, </w:t>
      </w:r>
      <w:r w:rsidR="00B042CA" w:rsidRPr="0003621B">
        <w:rPr>
          <w:rFonts w:ascii="Arial" w:hAnsi="Arial" w:cs="Arial"/>
          <w:sz w:val="20"/>
          <w:szCs w:val="20"/>
        </w:rPr>
        <w:t>PowerShell</w:t>
      </w:r>
      <w:r w:rsidR="009F6B02" w:rsidRPr="0003621B">
        <w:rPr>
          <w:rFonts w:ascii="Arial" w:hAnsi="Arial" w:cs="Arial"/>
          <w:sz w:val="20"/>
          <w:szCs w:val="20"/>
        </w:rPr>
        <w:t>, ServiceNow</w:t>
      </w:r>
      <w:r w:rsidR="00ED287A">
        <w:rPr>
          <w:rFonts w:ascii="Arial" w:hAnsi="Arial" w:cs="Arial"/>
          <w:sz w:val="20"/>
          <w:szCs w:val="20"/>
        </w:rPr>
        <w:t xml:space="preserve">, </w:t>
      </w:r>
      <w:r w:rsidR="00ED287A" w:rsidRPr="00ED287A">
        <w:rPr>
          <w:rFonts w:ascii="Arial" w:hAnsi="Arial" w:cs="Arial"/>
          <w:sz w:val="20"/>
          <w:szCs w:val="20"/>
        </w:rPr>
        <w:t>Microsoft SQL Server Reporting Services, Crystal Reports</w:t>
      </w:r>
    </w:p>
    <w:p w14:paraId="6CEA8B22" w14:textId="72DF92C8" w:rsidR="005E360F" w:rsidRDefault="005E360F" w:rsidP="0003621B">
      <w:pPr>
        <w:pStyle w:val="ListParagraph"/>
        <w:numPr>
          <w:ilvl w:val="0"/>
          <w:numId w:val="28"/>
        </w:numPr>
        <w:ind w:left="540"/>
        <w:rPr>
          <w:rFonts w:ascii="Arial" w:hAnsi="Arial" w:cs="Arial"/>
          <w:sz w:val="20"/>
          <w:szCs w:val="20"/>
        </w:rPr>
      </w:pPr>
      <w:r w:rsidRPr="0003621B">
        <w:rPr>
          <w:rFonts w:ascii="Arial" w:hAnsi="Arial" w:cs="Arial"/>
          <w:b/>
          <w:bCs/>
          <w:sz w:val="20"/>
          <w:szCs w:val="20"/>
        </w:rPr>
        <w:t>Soft Skills:</w:t>
      </w:r>
      <w:r w:rsidRPr="0003621B">
        <w:rPr>
          <w:rFonts w:ascii="Arial" w:hAnsi="Arial" w:cs="Arial"/>
          <w:sz w:val="20"/>
          <w:szCs w:val="20"/>
        </w:rPr>
        <w:t xml:space="preserve"> Critical</w:t>
      </w:r>
      <w:r w:rsidR="00AF1FF3">
        <w:rPr>
          <w:rFonts w:ascii="Arial" w:hAnsi="Arial" w:cs="Arial"/>
          <w:sz w:val="20"/>
          <w:szCs w:val="20"/>
        </w:rPr>
        <w:t>, Analytical</w:t>
      </w:r>
      <w:r w:rsidRPr="0003621B">
        <w:rPr>
          <w:rFonts w:ascii="Arial" w:hAnsi="Arial" w:cs="Arial"/>
          <w:sz w:val="20"/>
          <w:szCs w:val="20"/>
        </w:rPr>
        <w:t xml:space="preserve"> think</w:t>
      </w:r>
      <w:r w:rsidR="00AA3B58" w:rsidRPr="0003621B">
        <w:rPr>
          <w:rFonts w:ascii="Arial" w:hAnsi="Arial" w:cs="Arial"/>
          <w:sz w:val="20"/>
          <w:szCs w:val="20"/>
        </w:rPr>
        <w:t>er</w:t>
      </w:r>
      <w:r w:rsidRPr="0003621B">
        <w:rPr>
          <w:rFonts w:ascii="Arial" w:hAnsi="Arial" w:cs="Arial"/>
          <w:sz w:val="20"/>
          <w:szCs w:val="20"/>
        </w:rPr>
        <w:t xml:space="preserve">, </w:t>
      </w:r>
      <w:r w:rsidR="00FE1444">
        <w:rPr>
          <w:rFonts w:ascii="Arial" w:hAnsi="Arial" w:cs="Arial"/>
          <w:sz w:val="20"/>
          <w:szCs w:val="20"/>
        </w:rPr>
        <w:t xml:space="preserve">Project </w:t>
      </w:r>
      <w:r w:rsidR="002E1CE4">
        <w:rPr>
          <w:rFonts w:ascii="Arial" w:hAnsi="Arial" w:cs="Arial"/>
          <w:sz w:val="20"/>
          <w:szCs w:val="20"/>
        </w:rPr>
        <w:t>Management,</w:t>
      </w:r>
      <w:r w:rsidR="00FE1444">
        <w:rPr>
          <w:rFonts w:ascii="Arial" w:hAnsi="Arial" w:cs="Arial"/>
          <w:sz w:val="20"/>
          <w:szCs w:val="20"/>
        </w:rPr>
        <w:t xml:space="preserve"> </w:t>
      </w:r>
      <w:r w:rsidRPr="0003621B">
        <w:rPr>
          <w:rFonts w:ascii="Arial" w:hAnsi="Arial" w:cs="Arial"/>
          <w:sz w:val="20"/>
          <w:szCs w:val="20"/>
        </w:rPr>
        <w:t>communication</w:t>
      </w:r>
      <w:r w:rsidR="00A478C6">
        <w:rPr>
          <w:rFonts w:ascii="Arial" w:hAnsi="Arial" w:cs="Arial"/>
          <w:sz w:val="20"/>
          <w:szCs w:val="20"/>
        </w:rPr>
        <w:t>,</w:t>
      </w:r>
      <w:r w:rsidRPr="0003621B">
        <w:rPr>
          <w:rFonts w:ascii="Arial" w:hAnsi="Arial" w:cs="Arial"/>
          <w:sz w:val="20"/>
          <w:szCs w:val="20"/>
        </w:rPr>
        <w:t xml:space="preserve"> collaboration in </w:t>
      </w:r>
      <w:r w:rsidR="00E374F0" w:rsidRPr="0003621B">
        <w:rPr>
          <w:rFonts w:ascii="Arial" w:hAnsi="Arial" w:cs="Arial"/>
          <w:sz w:val="20"/>
          <w:szCs w:val="20"/>
        </w:rPr>
        <w:t>cross functional</w:t>
      </w:r>
      <w:r w:rsidRPr="0003621B">
        <w:rPr>
          <w:rFonts w:ascii="Arial" w:hAnsi="Arial" w:cs="Arial"/>
          <w:sz w:val="20"/>
          <w:szCs w:val="20"/>
        </w:rPr>
        <w:t xml:space="preserve"> teams.</w:t>
      </w:r>
    </w:p>
    <w:p w14:paraId="1E23875D" w14:textId="77777777" w:rsidR="00C26C8E" w:rsidRPr="0003621B" w:rsidRDefault="00C26C8E" w:rsidP="00C26C8E">
      <w:pPr>
        <w:pStyle w:val="ListParagraph"/>
        <w:ind w:left="540"/>
        <w:rPr>
          <w:rFonts w:ascii="Arial" w:hAnsi="Arial" w:cs="Arial"/>
          <w:sz w:val="20"/>
          <w:szCs w:val="20"/>
        </w:rPr>
      </w:pPr>
    </w:p>
    <w:p w14:paraId="5A77DA8B" w14:textId="559BD751" w:rsidR="00654BEA" w:rsidRPr="00D71BD3" w:rsidRDefault="00654BEA" w:rsidP="00D71BD3">
      <w:pPr>
        <w:pStyle w:val="Heading3"/>
        <w:pBdr>
          <w:bottom w:val="single" w:sz="4" w:space="1" w:color="auto"/>
        </w:pBdr>
        <w:spacing w:before="40"/>
        <w:rPr>
          <w:rFonts w:ascii="Arial" w:hAnsi="Arial" w:cs="Arial"/>
          <w:b/>
          <w:bCs/>
          <w:color w:val="auto"/>
          <w:sz w:val="22"/>
          <w:szCs w:val="22"/>
        </w:rPr>
      </w:pPr>
      <w:r w:rsidRPr="00D71BD3">
        <w:rPr>
          <w:rFonts w:ascii="Arial" w:hAnsi="Arial" w:cs="Arial"/>
          <w:b/>
          <w:bCs/>
          <w:color w:val="auto"/>
          <w:sz w:val="22"/>
          <w:szCs w:val="22"/>
        </w:rPr>
        <w:t>P</w:t>
      </w:r>
      <w:r w:rsidR="00D34B48" w:rsidRPr="00D71BD3">
        <w:rPr>
          <w:rFonts w:ascii="Arial" w:hAnsi="Arial" w:cs="Arial"/>
          <w:b/>
          <w:bCs/>
          <w:color w:val="auto"/>
          <w:sz w:val="22"/>
          <w:szCs w:val="22"/>
        </w:rPr>
        <w:t>rojects</w:t>
      </w:r>
      <w:r w:rsidR="00FD1594" w:rsidRPr="00D71BD3">
        <w:rPr>
          <w:rFonts w:ascii="Arial" w:hAnsi="Arial" w:cs="Arial"/>
          <w:b/>
          <w:bCs/>
          <w:color w:val="auto"/>
          <w:sz w:val="22"/>
          <w:szCs w:val="22"/>
        </w:rPr>
        <w:t>, Awards, Certifications,</w:t>
      </w:r>
      <w:r w:rsidR="009847C1" w:rsidRPr="00D71BD3">
        <w:rPr>
          <w:rFonts w:ascii="Arial" w:hAnsi="Arial" w:cs="Arial"/>
          <w:b/>
          <w:bCs/>
          <w:color w:val="auto"/>
          <w:sz w:val="22"/>
          <w:szCs w:val="22"/>
        </w:rPr>
        <w:t xml:space="preserve"> and L</w:t>
      </w:r>
      <w:r w:rsidR="00D34B48" w:rsidRPr="00D71BD3">
        <w:rPr>
          <w:rFonts w:ascii="Arial" w:hAnsi="Arial" w:cs="Arial"/>
          <w:b/>
          <w:bCs/>
          <w:color w:val="auto"/>
          <w:sz w:val="22"/>
          <w:szCs w:val="22"/>
        </w:rPr>
        <w:t>eadership</w:t>
      </w:r>
      <w:r w:rsidR="009847C1" w:rsidRPr="00D71BD3">
        <w:rPr>
          <w:rFonts w:ascii="Arial" w:hAnsi="Arial" w:cs="Arial"/>
          <w:b/>
          <w:bCs/>
          <w:color w:val="auto"/>
          <w:sz w:val="22"/>
          <w:szCs w:val="22"/>
        </w:rPr>
        <w:t>:</w:t>
      </w:r>
    </w:p>
    <w:p w14:paraId="47D68E54" w14:textId="111272CD" w:rsidR="00EE327F" w:rsidRPr="00EE327F" w:rsidRDefault="00EE327F" w:rsidP="00EE327F">
      <w:pPr>
        <w:pStyle w:val="ListParagraph"/>
        <w:numPr>
          <w:ilvl w:val="0"/>
          <w:numId w:val="13"/>
        </w:numPr>
        <w:spacing w:line="259" w:lineRule="auto"/>
        <w:ind w:left="540"/>
        <w:rPr>
          <w:rFonts w:ascii="Arial" w:hAnsi="Arial" w:cs="Arial"/>
          <w:sz w:val="20"/>
          <w:szCs w:val="20"/>
        </w:rPr>
      </w:pPr>
      <w:r w:rsidRPr="00EE327F">
        <w:rPr>
          <w:rFonts w:ascii="Arial" w:hAnsi="Arial" w:cs="Arial"/>
          <w:b/>
          <w:bCs/>
          <w:sz w:val="20"/>
          <w:szCs w:val="20"/>
        </w:rPr>
        <w:t>Project:</w:t>
      </w:r>
      <w:r w:rsidRPr="00EE327F">
        <w:rPr>
          <w:rFonts w:ascii="Arial" w:hAnsi="Arial" w:cs="Arial"/>
          <w:sz w:val="20"/>
          <w:szCs w:val="20"/>
        </w:rPr>
        <w:t xml:space="preserve"> GTM Performance Insights Dashboard</w:t>
      </w:r>
      <w:r>
        <w:rPr>
          <w:rFonts w:ascii="Arial" w:hAnsi="Arial" w:cs="Arial"/>
          <w:sz w:val="20"/>
          <w:szCs w:val="20"/>
        </w:rPr>
        <w:t xml:space="preserve"> - </w:t>
      </w:r>
      <w:r w:rsidRPr="00EE327F">
        <w:rPr>
          <w:rFonts w:ascii="Arial" w:hAnsi="Arial" w:cs="Arial"/>
          <w:sz w:val="20"/>
          <w:szCs w:val="20"/>
        </w:rPr>
        <w:t>Designed a dynamic KPI dashboard using Power BI and SQL to monitor territory-wise sales performance and quota attainment, driving 15% improvement in strategic resource allocation.</w:t>
      </w:r>
    </w:p>
    <w:p w14:paraId="7CE64D8A" w14:textId="77777777" w:rsidR="009847C1" w:rsidRPr="001F6D60" w:rsidRDefault="009847C1" w:rsidP="00FD1594">
      <w:pPr>
        <w:pStyle w:val="ListParagraph"/>
        <w:numPr>
          <w:ilvl w:val="0"/>
          <w:numId w:val="13"/>
        </w:numPr>
        <w:spacing w:line="259" w:lineRule="auto"/>
        <w:ind w:left="540"/>
        <w:rPr>
          <w:rFonts w:ascii="Arial" w:hAnsi="Arial" w:cs="Arial"/>
          <w:sz w:val="20"/>
          <w:szCs w:val="20"/>
        </w:rPr>
      </w:pPr>
      <w:r w:rsidRPr="001F6D60">
        <w:rPr>
          <w:rFonts w:ascii="Arial" w:hAnsi="Arial" w:cs="Arial"/>
          <w:b/>
          <w:bCs/>
          <w:sz w:val="20"/>
          <w:szCs w:val="20"/>
        </w:rPr>
        <w:t>Leadership:</w:t>
      </w:r>
      <w:r w:rsidRPr="001F6D60">
        <w:rPr>
          <w:rFonts w:ascii="Arial" w:hAnsi="Arial" w:cs="Arial"/>
          <w:sz w:val="20"/>
          <w:szCs w:val="20"/>
        </w:rPr>
        <w:t xml:space="preserve"> Tech Club Coordinator for </w:t>
      </w:r>
      <w:r w:rsidRPr="001F6D60">
        <w:rPr>
          <w:rFonts w:ascii="Arial" w:hAnsi="Arial" w:cs="Arial"/>
          <w:b/>
          <w:bCs/>
          <w:sz w:val="20"/>
          <w:szCs w:val="20"/>
        </w:rPr>
        <w:t>200 students</w:t>
      </w:r>
      <w:r w:rsidRPr="001F6D60">
        <w:rPr>
          <w:rFonts w:ascii="Arial" w:hAnsi="Arial" w:cs="Arial"/>
          <w:sz w:val="20"/>
          <w:szCs w:val="20"/>
        </w:rPr>
        <w:t>, leading data-driven initiatives.</w:t>
      </w:r>
    </w:p>
    <w:p w14:paraId="2C01F8C7" w14:textId="253FE76A" w:rsidR="009847C1" w:rsidRPr="001F6D60" w:rsidRDefault="009847C1" w:rsidP="00FD1594">
      <w:pPr>
        <w:pStyle w:val="ListParagraph"/>
        <w:numPr>
          <w:ilvl w:val="0"/>
          <w:numId w:val="13"/>
        </w:numPr>
        <w:spacing w:line="259" w:lineRule="auto"/>
        <w:ind w:left="540"/>
        <w:rPr>
          <w:rFonts w:ascii="Arial" w:hAnsi="Arial" w:cs="Arial"/>
          <w:sz w:val="20"/>
          <w:szCs w:val="20"/>
        </w:rPr>
      </w:pPr>
      <w:r w:rsidRPr="001F6D60">
        <w:rPr>
          <w:rFonts w:ascii="Arial" w:hAnsi="Arial" w:cs="Arial"/>
          <w:b/>
          <w:bCs/>
          <w:sz w:val="20"/>
          <w:szCs w:val="20"/>
        </w:rPr>
        <w:t>Recognition:</w:t>
      </w:r>
      <w:r w:rsidRPr="001F6D60">
        <w:rPr>
          <w:rFonts w:ascii="Arial" w:hAnsi="Arial" w:cs="Arial"/>
          <w:sz w:val="20"/>
          <w:szCs w:val="20"/>
        </w:rPr>
        <w:t xml:space="preserve"> Awarded </w:t>
      </w:r>
      <w:r w:rsidRPr="001F6D60">
        <w:rPr>
          <w:rFonts w:ascii="Arial" w:hAnsi="Arial" w:cs="Arial"/>
          <w:i/>
          <w:iCs/>
          <w:sz w:val="20"/>
          <w:szCs w:val="20"/>
        </w:rPr>
        <w:t>"Star of the Quarter"</w:t>
      </w:r>
      <w:r w:rsidRPr="001F6D60">
        <w:rPr>
          <w:rFonts w:ascii="Arial" w:hAnsi="Arial" w:cs="Arial"/>
          <w:sz w:val="20"/>
          <w:szCs w:val="20"/>
        </w:rPr>
        <w:t xml:space="preserve"> and </w:t>
      </w:r>
      <w:r w:rsidRPr="001F6D60">
        <w:rPr>
          <w:rFonts w:ascii="Arial" w:hAnsi="Arial" w:cs="Arial"/>
          <w:i/>
          <w:iCs/>
          <w:sz w:val="20"/>
          <w:szCs w:val="20"/>
        </w:rPr>
        <w:t>"Star Performer"</w:t>
      </w:r>
      <w:r w:rsidRPr="001F6D60">
        <w:rPr>
          <w:rFonts w:ascii="Arial" w:hAnsi="Arial" w:cs="Arial"/>
          <w:sz w:val="20"/>
          <w:szCs w:val="20"/>
        </w:rPr>
        <w:t xml:space="preserve"> for outstanding contributions.</w:t>
      </w:r>
    </w:p>
    <w:p w14:paraId="20669DDC" w14:textId="004B3299" w:rsidR="00FD1594" w:rsidRPr="001F6D60" w:rsidRDefault="00FD1594" w:rsidP="00FD1594">
      <w:pPr>
        <w:pStyle w:val="ListParagraph"/>
        <w:widowControl/>
        <w:numPr>
          <w:ilvl w:val="0"/>
          <w:numId w:val="13"/>
        </w:numPr>
        <w:autoSpaceDE/>
        <w:autoSpaceDN/>
        <w:spacing w:after="160" w:line="259" w:lineRule="auto"/>
        <w:ind w:left="540"/>
        <w:rPr>
          <w:rFonts w:ascii="Arial" w:hAnsi="Arial" w:cs="Arial"/>
          <w:sz w:val="20"/>
          <w:szCs w:val="20"/>
        </w:rPr>
      </w:pPr>
      <w:bookmarkStart w:id="0" w:name="_Hlk192423496"/>
      <w:r w:rsidRPr="001F6D60">
        <w:rPr>
          <w:rFonts w:ascii="Arial" w:hAnsi="Arial" w:cs="Arial"/>
          <w:b/>
          <w:bCs/>
          <w:sz w:val="20"/>
          <w:szCs w:val="20"/>
        </w:rPr>
        <w:t>Certifications:</w:t>
      </w:r>
      <w:r w:rsidRPr="001F6D60">
        <w:rPr>
          <w:rFonts w:ascii="Arial" w:hAnsi="Arial" w:cs="Arial"/>
          <w:sz w:val="20"/>
          <w:szCs w:val="20"/>
        </w:rPr>
        <w:t xml:space="preserve"> Responsive Web Design (Free</w:t>
      </w:r>
      <w:r w:rsidR="00366A37" w:rsidRPr="001F6D60">
        <w:rPr>
          <w:rFonts w:ascii="Arial" w:hAnsi="Arial" w:cs="Arial"/>
          <w:sz w:val="20"/>
          <w:szCs w:val="20"/>
        </w:rPr>
        <w:t xml:space="preserve"> </w:t>
      </w:r>
      <w:r w:rsidRPr="001F6D60">
        <w:rPr>
          <w:rFonts w:ascii="Arial" w:hAnsi="Arial" w:cs="Arial"/>
          <w:sz w:val="20"/>
          <w:szCs w:val="20"/>
        </w:rPr>
        <w:t>Code</w:t>
      </w:r>
      <w:r w:rsidR="00366A37" w:rsidRPr="001F6D60">
        <w:rPr>
          <w:rFonts w:ascii="Arial" w:hAnsi="Arial" w:cs="Arial"/>
          <w:sz w:val="20"/>
          <w:szCs w:val="20"/>
        </w:rPr>
        <w:t xml:space="preserve"> </w:t>
      </w:r>
      <w:r w:rsidRPr="001F6D60">
        <w:rPr>
          <w:rFonts w:ascii="Arial" w:hAnsi="Arial" w:cs="Arial"/>
          <w:sz w:val="20"/>
          <w:szCs w:val="20"/>
        </w:rPr>
        <w:t>Camp), Python 101 for Data Science (IBM), AI Credential Badge (</w:t>
      </w:r>
      <w:proofErr w:type="spellStart"/>
      <w:r w:rsidRPr="001F6D60">
        <w:rPr>
          <w:rFonts w:ascii="Arial" w:hAnsi="Arial" w:cs="Arial"/>
          <w:sz w:val="20"/>
          <w:szCs w:val="20"/>
        </w:rPr>
        <w:t>Credly</w:t>
      </w:r>
      <w:proofErr w:type="spellEnd"/>
      <w:r w:rsidRPr="001F6D60">
        <w:rPr>
          <w:rFonts w:ascii="Arial" w:hAnsi="Arial" w:cs="Arial"/>
          <w:sz w:val="20"/>
          <w:szCs w:val="20"/>
        </w:rPr>
        <w:t>), Business Analysis &amp; Process Management (Simplilearn)</w:t>
      </w:r>
      <w:r w:rsidR="0067207B" w:rsidRPr="001F6D60">
        <w:rPr>
          <w:rFonts w:ascii="Arial" w:hAnsi="Arial" w:cs="Arial"/>
          <w:sz w:val="20"/>
          <w:szCs w:val="20"/>
        </w:rPr>
        <w:t xml:space="preserve">, Data </w:t>
      </w:r>
      <w:r w:rsidR="005A417F" w:rsidRPr="001F6D60">
        <w:rPr>
          <w:rFonts w:ascii="Arial" w:hAnsi="Arial" w:cs="Arial"/>
          <w:sz w:val="20"/>
          <w:szCs w:val="20"/>
        </w:rPr>
        <w:t>analyst</w:t>
      </w:r>
      <w:r w:rsidR="0067207B" w:rsidRPr="001F6D60">
        <w:rPr>
          <w:rFonts w:ascii="Arial" w:hAnsi="Arial" w:cs="Arial"/>
          <w:sz w:val="20"/>
          <w:szCs w:val="20"/>
        </w:rPr>
        <w:t xml:space="preserve"> certification by Microsoft and LinkedIn</w:t>
      </w:r>
      <w:r w:rsidR="00CD1AB8">
        <w:rPr>
          <w:rFonts w:ascii="Arial" w:hAnsi="Arial" w:cs="Arial"/>
          <w:sz w:val="20"/>
          <w:szCs w:val="20"/>
        </w:rPr>
        <w:t>, Google analytics 4 certification.</w:t>
      </w:r>
    </w:p>
    <w:bookmarkEnd w:id="0"/>
    <w:p w14:paraId="1A6F5D9F" w14:textId="68F71891" w:rsidR="00FD1594" w:rsidRDefault="00FD1594" w:rsidP="00FD1594">
      <w:pPr>
        <w:pStyle w:val="ListParagraph"/>
        <w:widowControl/>
        <w:numPr>
          <w:ilvl w:val="0"/>
          <w:numId w:val="13"/>
        </w:numPr>
        <w:autoSpaceDE/>
        <w:autoSpaceDN/>
        <w:spacing w:after="160" w:line="259" w:lineRule="auto"/>
        <w:ind w:left="540"/>
        <w:rPr>
          <w:rFonts w:ascii="Arial" w:hAnsi="Arial" w:cs="Arial"/>
          <w:sz w:val="20"/>
          <w:szCs w:val="20"/>
        </w:rPr>
      </w:pPr>
      <w:r w:rsidRPr="001F6D60">
        <w:rPr>
          <w:rFonts w:ascii="Arial" w:hAnsi="Arial" w:cs="Arial"/>
          <w:b/>
          <w:bCs/>
          <w:sz w:val="20"/>
          <w:szCs w:val="20"/>
        </w:rPr>
        <w:t>Communities:</w:t>
      </w:r>
      <w:r w:rsidRPr="001F6D60">
        <w:rPr>
          <w:rFonts w:ascii="Arial" w:hAnsi="Arial" w:cs="Arial"/>
          <w:sz w:val="20"/>
          <w:szCs w:val="20"/>
        </w:rPr>
        <w:t xml:space="preserve"> 24-hour hackathon Runner up. </w:t>
      </w:r>
    </w:p>
    <w:p w14:paraId="3D6762F8" w14:textId="0E0CC7A4" w:rsidR="00FD1594" w:rsidRPr="00CD1AB8" w:rsidRDefault="00EF435B" w:rsidP="00CD1AB8">
      <w:pPr>
        <w:pStyle w:val="ListParagraph"/>
        <w:widowControl/>
        <w:numPr>
          <w:ilvl w:val="0"/>
          <w:numId w:val="13"/>
        </w:numPr>
        <w:autoSpaceDE/>
        <w:autoSpaceDN/>
        <w:spacing w:after="160" w:line="259" w:lineRule="auto"/>
        <w:ind w:left="54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>AI Enthusiast</w:t>
      </w:r>
      <w:r w:rsidR="00CD1AB8">
        <w:rPr>
          <w:rFonts w:ascii="Arial" w:hAnsi="Arial" w:cs="Arial"/>
          <w:b/>
          <w:bCs/>
          <w:sz w:val="20"/>
          <w:szCs w:val="20"/>
        </w:rPr>
        <w:t xml:space="preserve">, </w:t>
      </w:r>
      <w:r w:rsidR="00FD1594" w:rsidRPr="00CD1AB8">
        <w:rPr>
          <w:rFonts w:ascii="Arial" w:hAnsi="Arial" w:cs="Arial"/>
          <w:sz w:val="20"/>
          <w:szCs w:val="20"/>
        </w:rPr>
        <w:t>Tech club student coordinator,</w:t>
      </w:r>
      <w:r w:rsidR="00601B92" w:rsidRPr="00CD1AB8">
        <w:rPr>
          <w:rFonts w:ascii="Arial" w:hAnsi="Arial" w:cs="Arial"/>
          <w:sz w:val="20"/>
          <w:szCs w:val="20"/>
        </w:rPr>
        <w:t xml:space="preserve"> Class Representative,</w:t>
      </w:r>
      <w:r w:rsidR="00FD1594" w:rsidRPr="00CD1AB8">
        <w:rPr>
          <w:rFonts w:ascii="Arial" w:hAnsi="Arial" w:cs="Arial"/>
          <w:sz w:val="20"/>
          <w:szCs w:val="20"/>
        </w:rPr>
        <w:t xml:space="preserve"> Student ambassador.</w:t>
      </w:r>
    </w:p>
    <w:p w14:paraId="448BACDD" w14:textId="77777777" w:rsidR="009467D7" w:rsidRPr="001F6D60" w:rsidRDefault="009467D7">
      <w:pPr>
        <w:rPr>
          <w:rFonts w:ascii="Arial" w:hAnsi="Arial" w:cs="Arial"/>
        </w:rPr>
      </w:pPr>
    </w:p>
    <w:sectPr w:rsidR="009467D7" w:rsidRPr="001F6D60" w:rsidSect="00997FC2">
      <w:type w:val="continuous"/>
      <w:pgSz w:w="12240" w:h="15840"/>
      <w:pgMar w:top="1040" w:right="520" w:bottom="280" w:left="6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A29B0"/>
    <w:multiLevelType w:val="hybridMultilevel"/>
    <w:tmpl w:val="FB00C3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4F564D"/>
    <w:multiLevelType w:val="multilevel"/>
    <w:tmpl w:val="42844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4274CF"/>
    <w:multiLevelType w:val="hybridMultilevel"/>
    <w:tmpl w:val="FBB018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CA3739F"/>
    <w:multiLevelType w:val="hybridMultilevel"/>
    <w:tmpl w:val="BD8E81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DF1058E"/>
    <w:multiLevelType w:val="hybridMultilevel"/>
    <w:tmpl w:val="7E7C00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50924D2"/>
    <w:multiLevelType w:val="hybridMultilevel"/>
    <w:tmpl w:val="87B470A0"/>
    <w:lvl w:ilvl="0" w:tplc="04090001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6" w15:restartNumberingAfterBreak="0">
    <w:nsid w:val="211A23D8"/>
    <w:multiLevelType w:val="hybridMultilevel"/>
    <w:tmpl w:val="AE48A1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1463C2E"/>
    <w:multiLevelType w:val="multilevel"/>
    <w:tmpl w:val="DD3E3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6B77E9B"/>
    <w:multiLevelType w:val="hybridMultilevel"/>
    <w:tmpl w:val="977AB7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89106AF"/>
    <w:multiLevelType w:val="hybridMultilevel"/>
    <w:tmpl w:val="38384B1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2BFE6B27"/>
    <w:multiLevelType w:val="hybridMultilevel"/>
    <w:tmpl w:val="24B6E3A6"/>
    <w:lvl w:ilvl="0" w:tplc="04090001">
      <w:start w:val="1"/>
      <w:numFmt w:val="bullet"/>
      <w:lvlText w:val=""/>
      <w:lvlJc w:val="left"/>
      <w:pPr>
        <w:ind w:left="83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5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7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9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1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3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5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7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92" w:hanging="360"/>
      </w:pPr>
      <w:rPr>
        <w:rFonts w:ascii="Wingdings" w:hAnsi="Wingdings" w:hint="default"/>
      </w:rPr>
    </w:lvl>
  </w:abstractNum>
  <w:abstractNum w:abstractNumId="11" w15:restartNumberingAfterBreak="0">
    <w:nsid w:val="33CC43C9"/>
    <w:multiLevelType w:val="hybridMultilevel"/>
    <w:tmpl w:val="8A6260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3E5222E"/>
    <w:multiLevelType w:val="hybridMultilevel"/>
    <w:tmpl w:val="E89400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4D46B57"/>
    <w:multiLevelType w:val="multilevel"/>
    <w:tmpl w:val="89645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5471631"/>
    <w:multiLevelType w:val="hybridMultilevel"/>
    <w:tmpl w:val="239C8D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B903D30"/>
    <w:multiLevelType w:val="multilevel"/>
    <w:tmpl w:val="351CD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D703B48"/>
    <w:multiLevelType w:val="multilevel"/>
    <w:tmpl w:val="095EC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DB333E9"/>
    <w:multiLevelType w:val="multilevel"/>
    <w:tmpl w:val="72BAD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DD37BFE"/>
    <w:multiLevelType w:val="hybridMultilevel"/>
    <w:tmpl w:val="3E92F6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47D2E26"/>
    <w:multiLevelType w:val="hybridMultilevel"/>
    <w:tmpl w:val="584CE3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90E6413"/>
    <w:multiLevelType w:val="hybridMultilevel"/>
    <w:tmpl w:val="10C6E7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92432AB"/>
    <w:multiLevelType w:val="multilevel"/>
    <w:tmpl w:val="1E809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ECA3C52"/>
    <w:multiLevelType w:val="hybridMultilevel"/>
    <w:tmpl w:val="8AE62C1C"/>
    <w:lvl w:ilvl="0" w:tplc="04090001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23" w15:restartNumberingAfterBreak="0">
    <w:nsid w:val="5ED431BD"/>
    <w:multiLevelType w:val="hybridMultilevel"/>
    <w:tmpl w:val="CD48D9D0"/>
    <w:lvl w:ilvl="0" w:tplc="BEA2CDFA">
      <w:numFmt w:val="bullet"/>
      <w:lvlText w:val="•"/>
      <w:lvlJc w:val="left"/>
      <w:pPr>
        <w:ind w:left="419" w:hanging="288"/>
      </w:pPr>
      <w:rPr>
        <w:rFonts w:ascii="Arial" w:eastAsia="Arial" w:hAnsi="Arial" w:cs="Arial" w:hint="default"/>
        <w:b w:val="0"/>
        <w:bCs w:val="0"/>
        <w:i w:val="0"/>
        <w:iCs w:val="0"/>
        <w:w w:val="100"/>
        <w:sz w:val="24"/>
        <w:szCs w:val="24"/>
        <w:lang w:val="en-US" w:eastAsia="en-US" w:bidi="ar-SA"/>
      </w:rPr>
    </w:lvl>
    <w:lvl w:ilvl="1" w:tplc="8BD0341C">
      <w:numFmt w:val="bullet"/>
      <w:lvlText w:val="•"/>
      <w:lvlJc w:val="left"/>
      <w:pPr>
        <w:ind w:left="1344" w:hanging="288"/>
      </w:pPr>
      <w:rPr>
        <w:rFonts w:hint="default"/>
        <w:lang w:val="en-US" w:eastAsia="en-US" w:bidi="ar-SA"/>
      </w:rPr>
    </w:lvl>
    <w:lvl w:ilvl="2" w:tplc="6D3E5454">
      <w:numFmt w:val="bullet"/>
      <w:lvlText w:val="•"/>
      <w:lvlJc w:val="left"/>
      <w:pPr>
        <w:ind w:left="2268" w:hanging="288"/>
      </w:pPr>
      <w:rPr>
        <w:rFonts w:hint="default"/>
        <w:lang w:val="en-US" w:eastAsia="en-US" w:bidi="ar-SA"/>
      </w:rPr>
    </w:lvl>
    <w:lvl w:ilvl="3" w:tplc="7472A388">
      <w:numFmt w:val="bullet"/>
      <w:lvlText w:val="•"/>
      <w:lvlJc w:val="left"/>
      <w:pPr>
        <w:ind w:left="3192" w:hanging="288"/>
      </w:pPr>
      <w:rPr>
        <w:rFonts w:hint="default"/>
        <w:lang w:val="en-US" w:eastAsia="en-US" w:bidi="ar-SA"/>
      </w:rPr>
    </w:lvl>
    <w:lvl w:ilvl="4" w:tplc="009E0E5E">
      <w:numFmt w:val="bullet"/>
      <w:lvlText w:val="•"/>
      <w:lvlJc w:val="left"/>
      <w:pPr>
        <w:ind w:left="4116" w:hanging="288"/>
      </w:pPr>
      <w:rPr>
        <w:rFonts w:hint="default"/>
        <w:lang w:val="en-US" w:eastAsia="en-US" w:bidi="ar-SA"/>
      </w:rPr>
    </w:lvl>
    <w:lvl w:ilvl="5" w:tplc="87CE5812">
      <w:numFmt w:val="bullet"/>
      <w:lvlText w:val="•"/>
      <w:lvlJc w:val="left"/>
      <w:pPr>
        <w:ind w:left="5040" w:hanging="288"/>
      </w:pPr>
      <w:rPr>
        <w:rFonts w:hint="default"/>
        <w:lang w:val="en-US" w:eastAsia="en-US" w:bidi="ar-SA"/>
      </w:rPr>
    </w:lvl>
    <w:lvl w:ilvl="6" w:tplc="142C6400">
      <w:numFmt w:val="bullet"/>
      <w:lvlText w:val="•"/>
      <w:lvlJc w:val="left"/>
      <w:pPr>
        <w:ind w:left="5964" w:hanging="288"/>
      </w:pPr>
      <w:rPr>
        <w:rFonts w:hint="default"/>
        <w:lang w:val="en-US" w:eastAsia="en-US" w:bidi="ar-SA"/>
      </w:rPr>
    </w:lvl>
    <w:lvl w:ilvl="7" w:tplc="AEEC27B4">
      <w:numFmt w:val="bullet"/>
      <w:lvlText w:val="•"/>
      <w:lvlJc w:val="left"/>
      <w:pPr>
        <w:ind w:left="6888" w:hanging="288"/>
      </w:pPr>
      <w:rPr>
        <w:rFonts w:hint="default"/>
        <w:lang w:val="en-US" w:eastAsia="en-US" w:bidi="ar-SA"/>
      </w:rPr>
    </w:lvl>
    <w:lvl w:ilvl="8" w:tplc="A7FE5402">
      <w:numFmt w:val="bullet"/>
      <w:lvlText w:val="•"/>
      <w:lvlJc w:val="left"/>
      <w:pPr>
        <w:ind w:left="7812" w:hanging="288"/>
      </w:pPr>
      <w:rPr>
        <w:rFonts w:hint="default"/>
        <w:lang w:val="en-US" w:eastAsia="en-US" w:bidi="ar-SA"/>
      </w:rPr>
    </w:lvl>
  </w:abstractNum>
  <w:abstractNum w:abstractNumId="24" w15:restartNumberingAfterBreak="0">
    <w:nsid w:val="6953592C"/>
    <w:multiLevelType w:val="hybridMultilevel"/>
    <w:tmpl w:val="8D0A49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D884B83"/>
    <w:multiLevelType w:val="multilevel"/>
    <w:tmpl w:val="5B9E1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F7F1F15"/>
    <w:multiLevelType w:val="hybridMultilevel"/>
    <w:tmpl w:val="618EF554"/>
    <w:lvl w:ilvl="0" w:tplc="27F8A8B0">
      <w:numFmt w:val="bullet"/>
      <w:lvlText w:val="●"/>
      <w:lvlJc w:val="left"/>
      <w:pPr>
        <w:ind w:left="472" w:hanging="360"/>
      </w:pPr>
      <w:rPr>
        <w:rFonts w:ascii="Arial" w:eastAsia="Arial" w:hAnsi="Arial" w:cs="Arial" w:hint="default"/>
        <w:b w:val="0"/>
        <w:bCs w:val="0"/>
        <w:i w:val="0"/>
        <w:iCs w:val="0"/>
        <w:w w:val="100"/>
        <w:sz w:val="20"/>
        <w:szCs w:val="20"/>
        <w:lang w:val="en-US" w:eastAsia="en-US" w:bidi="ar-SA"/>
      </w:rPr>
    </w:lvl>
    <w:lvl w:ilvl="1" w:tplc="EFA42E0A">
      <w:numFmt w:val="bullet"/>
      <w:lvlText w:val="•"/>
      <w:lvlJc w:val="left"/>
      <w:pPr>
        <w:ind w:left="1536" w:hanging="360"/>
      </w:pPr>
      <w:rPr>
        <w:rFonts w:hint="default"/>
        <w:lang w:val="en-US" w:eastAsia="en-US" w:bidi="ar-SA"/>
      </w:rPr>
    </w:lvl>
    <w:lvl w:ilvl="2" w:tplc="A1303476">
      <w:numFmt w:val="bullet"/>
      <w:lvlText w:val="•"/>
      <w:lvlJc w:val="left"/>
      <w:pPr>
        <w:ind w:left="2592" w:hanging="360"/>
      </w:pPr>
      <w:rPr>
        <w:rFonts w:hint="default"/>
        <w:lang w:val="en-US" w:eastAsia="en-US" w:bidi="ar-SA"/>
      </w:rPr>
    </w:lvl>
    <w:lvl w:ilvl="3" w:tplc="F38A92A6">
      <w:numFmt w:val="bullet"/>
      <w:lvlText w:val="•"/>
      <w:lvlJc w:val="left"/>
      <w:pPr>
        <w:ind w:left="3648" w:hanging="360"/>
      </w:pPr>
      <w:rPr>
        <w:rFonts w:hint="default"/>
        <w:lang w:val="en-US" w:eastAsia="en-US" w:bidi="ar-SA"/>
      </w:rPr>
    </w:lvl>
    <w:lvl w:ilvl="4" w:tplc="73DE96EC">
      <w:numFmt w:val="bullet"/>
      <w:lvlText w:val="•"/>
      <w:lvlJc w:val="left"/>
      <w:pPr>
        <w:ind w:left="4704" w:hanging="360"/>
      </w:pPr>
      <w:rPr>
        <w:rFonts w:hint="default"/>
        <w:lang w:val="en-US" w:eastAsia="en-US" w:bidi="ar-SA"/>
      </w:rPr>
    </w:lvl>
    <w:lvl w:ilvl="5" w:tplc="7C621B22">
      <w:numFmt w:val="bullet"/>
      <w:lvlText w:val="•"/>
      <w:lvlJc w:val="left"/>
      <w:pPr>
        <w:ind w:left="5760" w:hanging="360"/>
      </w:pPr>
      <w:rPr>
        <w:rFonts w:hint="default"/>
        <w:lang w:val="en-US" w:eastAsia="en-US" w:bidi="ar-SA"/>
      </w:rPr>
    </w:lvl>
    <w:lvl w:ilvl="6" w:tplc="5B567FFE">
      <w:numFmt w:val="bullet"/>
      <w:lvlText w:val="•"/>
      <w:lvlJc w:val="left"/>
      <w:pPr>
        <w:ind w:left="6816" w:hanging="360"/>
      </w:pPr>
      <w:rPr>
        <w:rFonts w:hint="default"/>
        <w:lang w:val="en-US" w:eastAsia="en-US" w:bidi="ar-SA"/>
      </w:rPr>
    </w:lvl>
    <w:lvl w:ilvl="7" w:tplc="B88EC9EA">
      <w:numFmt w:val="bullet"/>
      <w:lvlText w:val="•"/>
      <w:lvlJc w:val="left"/>
      <w:pPr>
        <w:ind w:left="7872" w:hanging="360"/>
      </w:pPr>
      <w:rPr>
        <w:rFonts w:hint="default"/>
        <w:lang w:val="en-US" w:eastAsia="en-US" w:bidi="ar-SA"/>
      </w:rPr>
    </w:lvl>
    <w:lvl w:ilvl="8" w:tplc="D518918C">
      <w:numFmt w:val="bullet"/>
      <w:lvlText w:val="•"/>
      <w:lvlJc w:val="left"/>
      <w:pPr>
        <w:ind w:left="8928" w:hanging="360"/>
      </w:pPr>
      <w:rPr>
        <w:rFonts w:hint="default"/>
        <w:lang w:val="en-US" w:eastAsia="en-US" w:bidi="ar-SA"/>
      </w:rPr>
    </w:lvl>
  </w:abstractNum>
  <w:abstractNum w:abstractNumId="27" w15:restartNumberingAfterBreak="0">
    <w:nsid w:val="721A0DEE"/>
    <w:multiLevelType w:val="hybridMultilevel"/>
    <w:tmpl w:val="0EDEDA40"/>
    <w:lvl w:ilvl="0" w:tplc="04090001">
      <w:start w:val="1"/>
      <w:numFmt w:val="bullet"/>
      <w:lvlText w:val=""/>
      <w:lvlJc w:val="left"/>
      <w:pPr>
        <w:ind w:left="38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45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3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60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7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4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81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9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630" w:hanging="360"/>
      </w:pPr>
      <w:rPr>
        <w:rFonts w:ascii="Wingdings" w:hAnsi="Wingdings" w:hint="default"/>
      </w:rPr>
    </w:lvl>
  </w:abstractNum>
  <w:abstractNum w:abstractNumId="28" w15:restartNumberingAfterBreak="0">
    <w:nsid w:val="7B5C5CA5"/>
    <w:multiLevelType w:val="hybridMultilevel"/>
    <w:tmpl w:val="D0CCC1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FBA56F2"/>
    <w:multiLevelType w:val="hybridMultilevel"/>
    <w:tmpl w:val="9572C872"/>
    <w:lvl w:ilvl="0" w:tplc="04090001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num w:numId="1" w16cid:durableId="329404589">
    <w:abstractNumId w:val="26"/>
  </w:num>
  <w:num w:numId="2" w16cid:durableId="1227379535">
    <w:abstractNumId w:val="15"/>
  </w:num>
  <w:num w:numId="3" w16cid:durableId="1950238486">
    <w:abstractNumId w:val="13"/>
  </w:num>
  <w:num w:numId="4" w16cid:durableId="81876967">
    <w:abstractNumId w:val="23"/>
  </w:num>
  <w:num w:numId="5" w16cid:durableId="920143362">
    <w:abstractNumId w:val="0"/>
  </w:num>
  <w:num w:numId="6" w16cid:durableId="429547456">
    <w:abstractNumId w:val="4"/>
  </w:num>
  <w:num w:numId="7" w16cid:durableId="1920557443">
    <w:abstractNumId w:val="25"/>
  </w:num>
  <w:num w:numId="8" w16cid:durableId="1108085220">
    <w:abstractNumId w:val="11"/>
  </w:num>
  <w:num w:numId="9" w16cid:durableId="1701275898">
    <w:abstractNumId w:val="16"/>
  </w:num>
  <w:num w:numId="10" w16cid:durableId="990249903">
    <w:abstractNumId w:val="21"/>
  </w:num>
  <w:num w:numId="11" w16cid:durableId="1283919257">
    <w:abstractNumId w:val="17"/>
  </w:num>
  <w:num w:numId="12" w16cid:durableId="1747800828">
    <w:abstractNumId w:val="1"/>
  </w:num>
  <w:num w:numId="13" w16cid:durableId="222298134">
    <w:abstractNumId w:val="3"/>
  </w:num>
  <w:num w:numId="14" w16cid:durableId="1035621311">
    <w:abstractNumId w:val="5"/>
  </w:num>
  <w:num w:numId="15" w16cid:durableId="1688406949">
    <w:abstractNumId w:val="22"/>
  </w:num>
  <w:num w:numId="16" w16cid:durableId="1852720740">
    <w:abstractNumId w:val="10"/>
  </w:num>
  <w:num w:numId="17" w16cid:durableId="1320764603">
    <w:abstractNumId w:val="29"/>
  </w:num>
  <w:num w:numId="18" w16cid:durableId="1837836774">
    <w:abstractNumId w:val="8"/>
  </w:num>
  <w:num w:numId="19" w16cid:durableId="1271083155">
    <w:abstractNumId w:val="14"/>
  </w:num>
  <w:num w:numId="20" w16cid:durableId="1189218750">
    <w:abstractNumId w:val="24"/>
  </w:num>
  <w:num w:numId="21" w16cid:durableId="1473986721">
    <w:abstractNumId w:val="12"/>
  </w:num>
  <w:num w:numId="22" w16cid:durableId="1977906429">
    <w:abstractNumId w:val="27"/>
  </w:num>
  <w:num w:numId="23" w16cid:durableId="557521258">
    <w:abstractNumId w:val="6"/>
  </w:num>
  <w:num w:numId="24" w16cid:durableId="638920299">
    <w:abstractNumId w:val="2"/>
  </w:num>
  <w:num w:numId="25" w16cid:durableId="258410851">
    <w:abstractNumId w:val="20"/>
  </w:num>
  <w:num w:numId="26" w16cid:durableId="1356424707">
    <w:abstractNumId w:val="19"/>
  </w:num>
  <w:num w:numId="27" w16cid:durableId="399524354">
    <w:abstractNumId w:val="28"/>
  </w:num>
  <w:num w:numId="28" w16cid:durableId="1333030092">
    <w:abstractNumId w:val="9"/>
  </w:num>
  <w:num w:numId="29" w16cid:durableId="497616156">
    <w:abstractNumId w:val="18"/>
  </w:num>
  <w:num w:numId="30" w16cid:durableId="115575534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7FC2"/>
    <w:rsid w:val="00027047"/>
    <w:rsid w:val="0003621B"/>
    <w:rsid w:val="00042108"/>
    <w:rsid w:val="00051F2F"/>
    <w:rsid w:val="0005643E"/>
    <w:rsid w:val="000573C6"/>
    <w:rsid w:val="000651FA"/>
    <w:rsid w:val="0007792D"/>
    <w:rsid w:val="00081F10"/>
    <w:rsid w:val="00083BC5"/>
    <w:rsid w:val="000A1B51"/>
    <w:rsid w:val="000A4157"/>
    <w:rsid w:val="000A6A9E"/>
    <w:rsid w:val="000B64D2"/>
    <w:rsid w:val="00103112"/>
    <w:rsid w:val="00104FC7"/>
    <w:rsid w:val="00133529"/>
    <w:rsid w:val="0014258E"/>
    <w:rsid w:val="001451A9"/>
    <w:rsid w:val="001453D0"/>
    <w:rsid w:val="00154363"/>
    <w:rsid w:val="00155B68"/>
    <w:rsid w:val="001566B8"/>
    <w:rsid w:val="00160FC6"/>
    <w:rsid w:val="0016461B"/>
    <w:rsid w:val="0016713A"/>
    <w:rsid w:val="001676F5"/>
    <w:rsid w:val="001711F7"/>
    <w:rsid w:val="001724C3"/>
    <w:rsid w:val="00172CB5"/>
    <w:rsid w:val="00176E26"/>
    <w:rsid w:val="0018689C"/>
    <w:rsid w:val="00194822"/>
    <w:rsid w:val="00196490"/>
    <w:rsid w:val="00196520"/>
    <w:rsid w:val="001A2453"/>
    <w:rsid w:val="001A7609"/>
    <w:rsid w:val="001B4934"/>
    <w:rsid w:val="001C04C3"/>
    <w:rsid w:val="001D0321"/>
    <w:rsid w:val="001F1E00"/>
    <w:rsid w:val="001F25D4"/>
    <w:rsid w:val="001F4580"/>
    <w:rsid w:val="001F5002"/>
    <w:rsid w:val="001F5854"/>
    <w:rsid w:val="001F6D60"/>
    <w:rsid w:val="002010F4"/>
    <w:rsid w:val="0020147B"/>
    <w:rsid w:val="00206144"/>
    <w:rsid w:val="002121A1"/>
    <w:rsid w:val="00217E7C"/>
    <w:rsid w:val="00225E75"/>
    <w:rsid w:val="0024126D"/>
    <w:rsid w:val="0025208B"/>
    <w:rsid w:val="00256797"/>
    <w:rsid w:val="002679E1"/>
    <w:rsid w:val="00267ABF"/>
    <w:rsid w:val="0027428C"/>
    <w:rsid w:val="00274D55"/>
    <w:rsid w:val="00277761"/>
    <w:rsid w:val="00281A8D"/>
    <w:rsid w:val="002853C2"/>
    <w:rsid w:val="002B153F"/>
    <w:rsid w:val="002B4D4B"/>
    <w:rsid w:val="002B7BDB"/>
    <w:rsid w:val="002C12BE"/>
    <w:rsid w:val="002C7CFE"/>
    <w:rsid w:val="002D3C45"/>
    <w:rsid w:val="002D6006"/>
    <w:rsid w:val="002E1CE4"/>
    <w:rsid w:val="002E62E0"/>
    <w:rsid w:val="002F1534"/>
    <w:rsid w:val="003124AA"/>
    <w:rsid w:val="00315226"/>
    <w:rsid w:val="003176FA"/>
    <w:rsid w:val="003243D5"/>
    <w:rsid w:val="00324599"/>
    <w:rsid w:val="00341EC5"/>
    <w:rsid w:val="003456D5"/>
    <w:rsid w:val="00356F56"/>
    <w:rsid w:val="00360C00"/>
    <w:rsid w:val="0036154A"/>
    <w:rsid w:val="00366A37"/>
    <w:rsid w:val="00367D16"/>
    <w:rsid w:val="003833AE"/>
    <w:rsid w:val="003862E3"/>
    <w:rsid w:val="003A170B"/>
    <w:rsid w:val="003A1F5B"/>
    <w:rsid w:val="003A441A"/>
    <w:rsid w:val="003B73F3"/>
    <w:rsid w:val="003C2A7F"/>
    <w:rsid w:val="003C581C"/>
    <w:rsid w:val="003C7813"/>
    <w:rsid w:val="003D57F0"/>
    <w:rsid w:val="003E22DF"/>
    <w:rsid w:val="003E66B4"/>
    <w:rsid w:val="003F72B8"/>
    <w:rsid w:val="004016E8"/>
    <w:rsid w:val="00404066"/>
    <w:rsid w:val="00422AD9"/>
    <w:rsid w:val="00423B7E"/>
    <w:rsid w:val="004248E7"/>
    <w:rsid w:val="00427407"/>
    <w:rsid w:val="00427F8C"/>
    <w:rsid w:val="0044757A"/>
    <w:rsid w:val="0046166C"/>
    <w:rsid w:val="0047232B"/>
    <w:rsid w:val="004736E7"/>
    <w:rsid w:val="004751AC"/>
    <w:rsid w:val="004803B6"/>
    <w:rsid w:val="004859C1"/>
    <w:rsid w:val="00493A97"/>
    <w:rsid w:val="00494AD8"/>
    <w:rsid w:val="004A48D5"/>
    <w:rsid w:val="004D05EE"/>
    <w:rsid w:val="004D1C27"/>
    <w:rsid w:val="004D2549"/>
    <w:rsid w:val="004D2F78"/>
    <w:rsid w:val="004E2985"/>
    <w:rsid w:val="004F2A30"/>
    <w:rsid w:val="004F63E6"/>
    <w:rsid w:val="00523C22"/>
    <w:rsid w:val="00530359"/>
    <w:rsid w:val="005311BC"/>
    <w:rsid w:val="00536A68"/>
    <w:rsid w:val="00545DA0"/>
    <w:rsid w:val="005575C3"/>
    <w:rsid w:val="00572A7C"/>
    <w:rsid w:val="005814F8"/>
    <w:rsid w:val="00582685"/>
    <w:rsid w:val="005A159F"/>
    <w:rsid w:val="005A417F"/>
    <w:rsid w:val="005B1B5F"/>
    <w:rsid w:val="005B1FFA"/>
    <w:rsid w:val="005D665A"/>
    <w:rsid w:val="005D7093"/>
    <w:rsid w:val="005D76F1"/>
    <w:rsid w:val="005E1398"/>
    <w:rsid w:val="005E1C14"/>
    <w:rsid w:val="005E360F"/>
    <w:rsid w:val="005E384B"/>
    <w:rsid w:val="005E72FE"/>
    <w:rsid w:val="005F5768"/>
    <w:rsid w:val="005F5A8E"/>
    <w:rsid w:val="00600C24"/>
    <w:rsid w:val="00601B92"/>
    <w:rsid w:val="00605FC3"/>
    <w:rsid w:val="00610C68"/>
    <w:rsid w:val="006305EA"/>
    <w:rsid w:val="00640461"/>
    <w:rsid w:val="00654BEA"/>
    <w:rsid w:val="00656315"/>
    <w:rsid w:val="00656D8F"/>
    <w:rsid w:val="006578A3"/>
    <w:rsid w:val="00661DC7"/>
    <w:rsid w:val="006662E6"/>
    <w:rsid w:val="00666390"/>
    <w:rsid w:val="0067207B"/>
    <w:rsid w:val="00672E6B"/>
    <w:rsid w:val="00676392"/>
    <w:rsid w:val="006A1914"/>
    <w:rsid w:val="006A317E"/>
    <w:rsid w:val="006D21E8"/>
    <w:rsid w:val="006E4E87"/>
    <w:rsid w:val="00702188"/>
    <w:rsid w:val="00710BF9"/>
    <w:rsid w:val="0072213A"/>
    <w:rsid w:val="00730212"/>
    <w:rsid w:val="00731614"/>
    <w:rsid w:val="00751E2B"/>
    <w:rsid w:val="007677DB"/>
    <w:rsid w:val="00781705"/>
    <w:rsid w:val="00783F7B"/>
    <w:rsid w:val="007D23DB"/>
    <w:rsid w:val="007F4E22"/>
    <w:rsid w:val="00824C33"/>
    <w:rsid w:val="0082676F"/>
    <w:rsid w:val="00830BC0"/>
    <w:rsid w:val="00835838"/>
    <w:rsid w:val="00837205"/>
    <w:rsid w:val="00850C14"/>
    <w:rsid w:val="0086128E"/>
    <w:rsid w:val="00862399"/>
    <w:rsid w:val="00871480"/>
    <w:rsid w:val="00877CBC"/>
    <w:rsid w:val="0088290C"/>
    <w:rsid w:val="00887A89"/>
    <w:rsid w:val="008D6548"/>
    <w:rsid w:val="008D772E"/>
    <w:rsid w:val="008E21B5"/>
    <w:rsid w:val="008E6299"/>
    <w:rsid w:val="008F0BAA"/>
    <w:rsid w:val="008F6687"/>
    <w:rsid w:val="008F7C56"/>
    <w:rsid w:val="0090327B"/>
    <w:rsid w:val="00903754"/>
    <w:rsid w:val="0090559F"/>
    <w:rsid w:val="00915904"/>
    <w:rsid w:val="00921082"/>
    <w:rsid w:val="00944AF6"/>
    <w:rsid w:val="009467D7"/>
    <w:rsid w:val="00951941"/>
    <w:rsid w:val="009663D5"/>
    <w:rsid w:val="00980C40"/>
    <w:rsid w:val="009847C1"/>
    <w:rsid w:val="00985663"/>
    <w:rsid w:val="00987C96"/>
    <w:rsid w:val="00995EEC"/>
    <w:rsid w:val="00997FC2"/>
    <w:rsid w:val="009B2A96"/>
    <w:rsid w:val="009C4615"/>
    <w:rsid w:val="009C7BC4"/>
    <w:rsid w:val="009F06A8"/>
    <w:rsid w:val="009F07D5"/>
    <w:rsid w:val="009F1CCE"/>
    <w:rsid w:val="009F5197"/>
    <w:rsid w:val="009F6B02"/>
    <w:rsid w:val="00A14BB9"/>
    <w:rsid w:val="00A16855"/>
    <w:rsid w:val="00A17DB2"/>
    <w:rsid w:val="00A30D63"/>
    <w:rsid w:val="00A32A5C"/>
    <w:rsid w:val="00A462D6"/>
    <w:rsid w:val="00A478C6"/>
    <w:rsid w:val="00A54100"/>
    <w:rsid w:val="00A572BF"/>
    <w:rsid w:val="00A749E6"/>
    <w:rsid w:val="00AA016C"/>
    <w:rsid w:val="00AA3B58"/>
    <w:rsid w:val="00AC38AC"/>
    <w:rsid w:val="00AD0445"/>
    <w:rsid w:val="00AE24B2"/>
    <w:rsid w:val="00AE3E0A"/>
    <w:rsid w:val="00AF1FF3"/>
    <w:rsid w:val="00AF7694"/>
    <w:rsid w:val="00B02317"/>
    <w:rsid w:val="00B042CA"/>
    <w:rsid w:val="00B0434B"/>
    <w:rsid w:val="00B0648A"/>
    <w:rsid w:val="00B137DF"/>
    <w:rsid w:val="00B14F16"/>
    <w:rsid w:val="00B2375F"/>
    <w:rsid w:val="00B355E5"/>
    <w:rsid w:val="00B35B70"/>
    <w:rsid w:val="00B4365F"/>
    <w:rsid w:val="00B57038"/>
    <w:rsid w:val="00B67554"/>
    <w:rsid w:val="00B81E4C"/>
    <w:rsid w:val="00B85A8F"/>
    <w:rsid w:val="00B91314"/>
    <w:rsid w:val="00B91468"/>
    <w:rsid w:val="00B928A3"/>
    <w:rsid w:val="00BB2D45"/>
    <w:rsid w:val="00BB6B42"/>
    <w:rsid w:val="00BC0CF9"/>
    <w:rsid w:val="00BC7449"/>
    <w:rsid w:val="00BD301D"/>
    <w:rsid w:val="00BD6C2D"/>
    <w:rsid w:val="00BF61FC"/>
    <w:rsid w:val="00C03F33"/>
    <w:rsid w:val="00C13920"/>
    <w:rsid w:val="00C17095"/>
    <w:rsid w:val="00C26C8E"/>
    <w:rsid w:val="00C2782C"/>
    <w:rsid w:val="00C32092"/>
    <w:rsid w:val="00C36262"/>
    <w:rsid w:val="00C372A5"/>
    <w:rsid w:val="00C607E2"/>
    <w:rsid w:val="00C65280"/>
    <w:rsid w:val="00C6618A"/>
    <w:rsid w:val="00C74A33"/>
    <w:rsid w:val="00C8052A"/>
    <w:rsid w:val="00C82873"/>
    <w:rsid w:val="00C857AB"/>
    <w:rsid w:val="00C9488A"/>
    <w:rsid w:val="00C94E39"/>
    <w:rsid w:val="00CA6FB5"/>
    <w:rsid w:val="00CA7404"/>
    <w:rsid w:val="00CB6E34"/>
    <w:rsid w:val="00CC22E0"/>
    <w:rsid w:val="00CC3CEF"/>
    <w:rsid w:val="00CD1948"/>
    <w:rsid w:val="00CD1AB8"/>
    <w:rsid w:val="00CF1043"/>
    <w:rsid w:val="00CF3436"/>
    <w:rsid w:val="00CF34EB"/>
    <w:rsid w:val="00CF58B3"/>
    <w:rsid w:val="00D065C9"/>
    <w:rsid w:val="00D109BF"/>
    <w:rsid w:val="00D229C8"/>
    <w:rsid w:val="00D32DCD"/>
    <w:rsid w:val="00D34B48"/>
    <w:rsid w:val="00D368BE"/>
    <w:rsid w:val="00D53680"/>
    <w:rsid w:val="00D60FD9"/>
    <w:rsid w:val="00D71BD3"/>
    <w:rsid w:val="00D752AC"/>
    <w:rsid w:val="00D824A8"/>
    <w:rsid w:val="00D906C7"/>
    <w:rsid w:val="00D97E64"/>
    <w:rsid w:val="00DA073C"/>
    <w:rsid w:val="00DA4DFE"/>
    <w:rsid w:val="00DB6910"/>
    <w:rsid w:val="00DC0EF0"/>
    <w:rsid w:val="00DC65C1"/>
    <w:rsid w:val="00DC75AE"/>
    <w:rsid w:val="00DD0DB3"/>
    <w:rsid w:val="00DE1C10"/>
    <w:rsid w:val="00DE6F30"/>
    <w:rsid w:val="00DE7BB4"/>
    <w:rsid w:val="00E00709"/>
    <w:rsid w:val="00E05CE2"/>
    <w:rsid w:val="00E0652A"/>
    <w:rsid w:val="00E13209"/>
    <w:rsid w:val="00E13376"/>
    <w:rsid w:val="00E20CB7"/>
    <w:rsid w:val="00E220B4"/>
    <w:rsid w:val="00E23620"/>
    <w:rsid w:val="00E321F0"/>
    <w:rsid w:val="00E374F0"/>
    <w:rsid w:val="00E40C89"/>
    <w:rsid w:val="00E4620E"/>
    <w:rsid w:val="00E501F7"/>
    <w:rsid w:val="00E52F77"/>
    <w:rsid w:val="00E56C7F"/>
    <w:rsid w:val="00E56CD2"/>
    <w:rsid w:val="00E628BC"/>
    <w:rsid w:val="00E63F18"/>
    <w:rsid w:val="00E6738E"/>
    <w:rsid w:val="00E761CE"/>
    <w:rsid w:val="00E9045D"/>
    <w:rsid w:val="00EB2E27"/>
    <w:rsid w:val="00EC0955"/>
    <w:rsid w:val="00EC0A3C"/>
    <w:rsid w:val="00EC1E25"/>
    <w:rsid w:val="00ED287A"/>
    <w:rsid w:val="00ED6406"/>
    <w:rsid w:val="00EE0FFA"/>
    <w:rsid w:val="00EE1AA0"/>
    <w:rsid w:val="00EE327F"/>
    <w:rsid w:val="00EF435B"/>
    <w:rsid w:val="00F05203"/>
    <w:rsid w:val="00F246B7"/>
    <w:rsid w:val="00F46390"/>
    <w:rsid w:val="00F94188"/>
    <w:rsid w:val="00FC2691"/>
    <w:rsid w:val="00FD1594"/>
    <w:rsid w:val="00FD3730"/>
    <w:rsid w:val="00FE1444"/>
    <w:rsid w:val="00FE3B52"/>
    <w:rsid w:val="00FE4D6C"/>
    <w:rsid w:val="00FE53E3"/>
    <w:rsid w:val="00FF0B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DBFD05"/>
  <w15:chartTrackingRefBased/>
  <w15:docId w15:val="{EAA0D81F-70F4-4B76-87A3-C87630BFFF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02317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997F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97F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97F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997F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997F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7FC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7FC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7FC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7FC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7F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97F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97F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997FC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997FC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7F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7F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7F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7F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7FC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7F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7F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7F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7F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7FC2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34"/>
    <w:qFormat/>
    <w:rsid w:val="00997F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7FC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7F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7FC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7FC2"/>
    <w:rPr>
      <w:b/>
      <w:bCs/>
      <w:smallCaps/>
      <w:color w:val="0F4761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997FC2"/>
    <w:rPr>
      <w:sz w:val="20"/>
      <w:szCs w:val="20"/>
    </w:rPr>
  </w:style>
  <w:style w:type="character" w:customStyle="1" w:styleId="BodyTextChar">
    <w:name w:val="Body Text Char"/>
    <w:basedOn w:val="DefaultParagraphFont"/>
    <w:link w:val="BodyText"/>
    <w:uiPriority w:val="1"/>
    <w:rsid w:val="00997FC2"/>
    <w:rPr>
      <w:rFonts w:ascii="Times New Roman" w:eastAsia="Times New Roman" w:hAnsi="Times New Roman" w:cs="Times New Roman"/>
      <w:kern w:val="0"/>
      <w:sz w:val="20"/>
      <w:szCs w:val="20"/>
      <w14:ligatures w14:val="none"/>
    </w:rPr>
  </w:style>
  <w:style w:type="character" w:styleId="Hyperlink">
    <w:name w:val="Hyperlink"/>
    <w:basedOn w:val="DefaultParagraphFont"/>
    <w:uiPriority w:val="99"/>
    <w:unhideWhenUsed/>
    <w:rsid w:val="00997FC2"/>
    <w:rPr>
      <w:color w:val="467886" w:themeColor="hyperlink"/>
      <w:u w:val="single"/>
    </w:rPr>
  </w:style>
  <w:style w:type="paragraph" w:styleId="NormalWeb">
    <w:name w:val="Normal (Web)"/>
    <w:basedOn w:val="Normal"/>
    <w:uiPriority w:val="99"/>
    <w:unhideWhenUsed/>
    <w:rsid w:val="00B67554"/>
    <w:pPr>
      <w:widowControl/>
      <w:autoSpaceDE/>
      <w:autoSpaceDN/>
      <w:spacing w:before="100" w:beforeAutospacing="1" w:after="100" w:afterAutospacing="1"/>
    </w:pPr>
    <w:rPr>
      <w:sz w:val="24"/>
      <w:szCs w:val="24"/>
    </w:rPr>
  </w:style>
  <w:style w:type="character" w:styleId="Strong">
    <w:name w:val="Strong"/>
    <w:basedOn w:val="DefaultParagraphFont"/>
    <w:uiPriority w:val="22"/>
    <w:qFormat/>
    <w:rsid w:val="00B67554"/>
    <w:rPr>
      <w:b/>
      <w:bCs/>
    </w:rPr>
  </w:style>
  <w:style w:type="character" w:customStyle="1" w:styleId="ListParagraphChar">
    <w:name w:val="List Paragraph Char"/>
    <w:basedOn w:val="DefaultParagraphFont"/>
    <w:link w:val="ListParagraph"/>
    <w:uiPriority w:val="34"/>
    <w:locked/>
    <w:rsid w:val="0082676F"/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81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74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95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17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82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56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61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6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833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097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409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094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644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439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296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388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786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516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342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942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977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153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555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792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464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12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677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416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205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595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73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270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684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934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517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660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336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100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604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163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26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05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981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484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777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862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978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447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310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464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21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62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694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990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514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362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341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528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311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403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9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674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585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697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655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25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192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045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17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322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909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608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991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261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907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pujitha.262000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4594</TotalTime>
  <Pages>2</Pages>
  <Words>1431</Words>
  <Characters>8161</Characters>
  <Application>Microsoft Office Word</Application>
  <DocSecurity>0</DocSecurity>
  <Lines>68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Abhinav Nimmalapudi</dc:creator>
  <cp:keywords/>
  <dc:description/>
  <cp:lastModifiedBy>Abhinav Nimmalapudi</cp:lastModifiedBy>
  <cp:revision>290</cp:revision>
  <dcterms:created xsi:type="dcterms:W3CDTF">2025-02-08T21:18:00Z</dcterms:created>
  <dcterms:modified xsi:type="dcterms:W3CDTF">2025-04-25T16:19:00Z</dcterms:modified>
</cp:coreProperties>
</file>