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CE096">
      <w:pPr>
        <w:framePr w:wrap="auto" w:vAnchor="margin" w:hAnchor="text" w:yAlign="inline"/>
        <w:spacing w:line="20" w:lineRule="atLeast"/>
        <w:jc w:val="both"/>
        <w:rPr>
          <w:rFonts w:ascii="Times Roman" w:hAnsi="Times Roman" w:eastAsia="Times Roman" w:cs="Times Roman"/>
          <w:sz w:val="20"/>
          <w:szCs w:val="20"/>
        </w:rPr>
      </w:pPr>
      <w:r>
        <w:rPr>
          <w:rFonts w:ascii="Times Roman" w:hAnsi="Times Roman"/>
          <w:b/>
          <w:bCs/>
          <w:rtl w:val="0"/>
          <w:lang w:val="en-US"/>
        </w:rPr>
        <w:t xml:space="preserve">      </w:t>
      </w:r>
      <w:bookmarkStart w:id="0" w:name="page1"/>
      <w:bookmarkEnd w:id="0"/>
    </w:p>
    <w:p w14:paraId="3D132276">
      <w:pPr>
        <w:framePr w:wrap="auto" w:vAnchor="margin" w:hAnchor="text" w:yAlign="inline"/>
        <w:spacing w:line="20" w:lineRule="atLeast"/>
        <w:jc w:val="center"/>
        <w:rPr>
          <w:rFonts w:hint="default" w:ascii="Times Roman" w:hAnsi="Times Roman" w:eastAsia="SimSun" w:cs="Times Roman"/>
          <w:b/>
          <w:bCs/>
          <w:sz w:val="36"/>
          <w:szCs w:val="36"/>
          <w:lang w:val="en-US" w:eastAsia="zh-CN"/>
        </w:rPr>
      </w:pPr>
      <w:r>
        <w:rPr>
          <w:rFonts w:hint="eastAsia" w:ascii="Times Roman" w:hAnsi="Times Roman" w:eastAsia="SimSun" w:cs="Times Roman"/>
          <w:b/>
          <w:bCs/>
          <w:sz w:val="36"/>
          <w:szCs w:val="36"/>
          <w:lang w:val="en-US" w:eastAsia="zh-CN"/>
        </w:rPr>
        <w:t>QI LI</w:t>
      </w:r>
    </w:p>
    <w:p w14:paraId="5AD274DD">
      <w:pPr>
        <w:framePr w:wrap="auto" w:vAnchor="margin" w:hAnchor="text" w:yAlign="inline"/>
        <w:spacing w:line="20" w:lineRule="atLeast"/>
        <w:jc w:val="center"/>
        <w:rPr>
          <w:sz w:val="20"/>
          <w:szCs w:val="20"/>
        </w:rPr>
      </w:pPr>
      <w:r>
        <w:rPr>
          <w:sz w:val="20"/>
          <w:szCs w:val="20"/>
        </w:rPr>
        <w:drawing>
          <wp:anchor distT="0" distB="0" distL="0" distR="0" simplePos="0" relativeHeight="251661312" behindDoc="0" locked="0" layoutInCell="1" allowOverlap="1">
            <wp:simplePos x="0" y="0"/>
            <wp:positionH relativeFrom="page">
              <wp:posOffset>1826260</wp:posOffset>
            </wp:positionH>
            <wp:positionV relativeFrom="line">
              <wp:posOffset>2540</wp:posOffset>
            </wp:positionV>
            <wp:extent cx="123825" cy="137160"/>
            <wp:effectExtent l="0" t="0" r="0" b="0"/>
            <wp:wrapNone/>
            <wp:docPr id="1073741825" name="officeArt object" descr="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图片 7"/>
                    <pic:cNvPicPr>
                      <a:picLocks noChangeAspect="1"/>
                    </pic:cNvPicPr>
                  </pic:nvPicPr>
                  <pic:blipFill>
                    <a:blip r:embed="rId8"/>
                    <a:stretch>
                      <a:fillRect/>
                    </a:stretch>
                  </pic:blipFill>
                  <pic:spPr>
                    <a:xfrm>
                      <a:off x="0" y="0"/>
                      <a:ext cx="123825" cy="137161"/>
                    </a:xfrm>
                    <a:prstGeom prst="rect">
                      <a:avLst/>
                    </a:prstGeom>
                    <a:ln w="12700" cap="flat">
                      <a:noFill/>
                      <a:miter lim="400000"/>
                      <a:headEnd/>
                      <a:tailEnd/>
                    </a:ln>
                    <a:effectLst/>
                  </pic:spPr>
                </pic:pic>
              </a:graphicData>
            </a:graphic>
          </wp:anchor>
        </w:drawing>
      </w:r>
      <w:r>
        <w:rPr>
          <w:sz w:val="20"/>
          <w:szCs w:val="20"/>
        </w:rPr>
        <w:drawing>
          <wp:anchor distT="0" distB="0" distL="0" distR="0" simplePos="0" relativeHeight="251659264" behindDoc="0" locked="0" layoutInCell="1" allowOverlap="1">
            <wp:simplePos x="0" y="0"/>
            <wp:positionH relativeFrom="page">
              <wp:posOffset>5102860</wp:posOffset>
            </wp:positionH>
            <wp:positionV relativeFrom="line">
              <wp:posOffset>10795</wp:posOffset>
            </wp:positionV>
            <wp:extent cx="128270" cy="128270"/>
            <wp:effectExtent l="0" t="0" r="0" b="0"/>
            <wp:wrapNone/>
            <wp:docPr id="1073741827" name="officeArt object"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图片 1"/>
                    <pic:cNvPicPr>
                      <a:picLocks noChangeAspect="1"/>
                    </pic:cNvPicPr>
                  </pic:nvPicPr>
                  <pic:blipFill>
                    <a:blip r:embed="rId9"/>
                    <a:stretch>
                      <a:fillRect/>
                    </a:stretch>
                  </pic:blipFill>
                  <pic:spPr>
                    <a:xfrm>
                      <a:off x="0" y="0"/>
                      <a:ext cx="128270" cy="128270"/>
                    </a:xfrm>
                    <a:prstGeom prst="rect">
                      <a:avLst/>
                    </a:prstGeom>
                    <a:ln w="12700" cap="flat">
                      <a:noFill/>
                      <a:miter lim="400000"/>
                      <a:headEnd/>
                      <a:tailEnd/>
                    </a:ln>
                    <a:effectLst/>
                  </pic:spPr>
                </pic:pic>
              </a:graphicData>
            </a:graphic>
          </wp:anchor>
        </w:drawing>
      </w:r>
      <w:r>
        <w:rPr>
          <w:sz w:val="20"/>
          <w:szCs w:val="20"/>
        </w:rPr>
        <w:drawing>
          <wp:anchor distT="0" distB="0" distL="0" distR="0" simplePos="0" relativeHeight="251660288" behindDoc="0" locked="0" layoutInCell="1" allowOverlap="1">
            <wp:simplePos x="0" y="0"/>
            <wp:positionH relativeFrom="column">
              <wp:posOffset>-4706620</wp:posOffset>
            </wp:positionH>
            <wp:positionV relativeFrom="line">
              <wp:posOffset>25400</wp:posOffset>
            </wp:positionV>
            <wp:extent cx="166370" cy="110490"/>
            <wp:effectExtent l="0" t="0" r="0" b="0"/>
            <wp:wrapNone/>
            <wp:docPr id="1073741826" name="officeArt object" descr="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图片 5"/>
                    <pic:cNvPicPr>
                      <a:picLocks noChangeAspect="1"/>
                    </pic:cNvPicPr>
                  </pic:nvPicPr>
                  <pic:blipFill>
                    <a:blip r:embed="rId10"/>
                    <a:stretch>
                      <a:fillRect/>
                    </a:stretch>
                  </pic:blipFill>
                  <pic:spPr>
                    <a:xfrm flipH="1">
                      <a:off x="0" y="0"/>
                      <a:ext cx="166371" cy="110490"/>
                    </a:xfrm>
                    <a:prstGeom prst="rect">
                      <a:avLst/>
                    </a:prstGeom>
                    <a:ln w="12700" cap="flat">
                      <a:noFill/>
                      <a:miter lim="400000"/>
                      <a:headEnd/>
                      <a:tailEnd/>
                    </a:ln>
                    <a:effectLst/>
                  </pic:spPr>
                </pic:pic>
              </a:graphicData>
            </a:graphic>
          </wp:anchor>
        </w:drawing>
      </w:r>
      <w:r>
        <w:rPr>
          <w:rFonts w:hint="eastAsia"/>
          <w:sz w:val="20"/>
          <w:szCs w:val="20"/>
          <w:rtl w:val="0"/>
          <w:lang w:val="en-US" w:eastAsia="zh-CN"/>
        </w:rPr>
        <w:t xml:space="preserve">Palo Alto,CA      </w:t>
      </w:r>
      <w:r>
        <w:rPr>
          <w:sz w:val="20"/>
          <w:szCs w:val="20"/>
          <w:rtl w:val="0"/>
          <w:lang w:val="en-US"/>
        </w:rPr>
        <w:t xml:space="preserve">        (+1)669-225-8272   </w:t>
      </w:r>
      <w:r>
        <w:rPr>
          <w:rFonts w:hint="eastAsia"/>
          <w:sz w:val="20"/>
          <w:szCs w:val="20"/>
          <w:rtl w:val="0"/>
          <w:lang w:val="en-US" w:eastAsia="zh-CN"/>
        </w:rPr>
        <w:t xml:space="preserve">   </w:t>
      </w:r>
      <w:r>
        <w:rPr>
          <w:sz w:val="20"/>
          <w:szCs w:val="20"/>
          <w:rtl w:val="0"/>
          <w:lang w:val="en-US"/>
        </w:rPr>
        <w:t xml:space="preserve">      </w:t>
      </w:r>
      <w:r>
        <w:rPr>
          <w:sz w:val="20"/>
          <w:szCs w:val="20"/>
          <w:u w:val="none" w:color="auto"/>
          <w:rtl w:val="0"/>
          <w:lang w:val="en-US"/>
        </w:rPr>
        <w:t xml:space="preserve"> </w:t>
      </w:r>
      <w:r>
        <w:rPr>
          <w:rStyle w:val="11"/>
          <w:outline w:val="0"/>
          <w:u w:val="none" w:color="auto"/>
        </w:rPr>
        <w:fldChar w:fldCharType="begin"/>
      </w:r>
      <w:r>
        <w:rPr>
          <w:rStyle w:val="11"/>
          <w:outline w:val="0"/>
          <w:u w:val="none" w:color="auto"/>
        </w:rPr>
        <w:instrText xml:space="preserve"> HYPERLINK "mailto:joviechow99@gmail.com"</w:instrText>
      </w:r>
      <w:r>
        <w:rPr>
          <w:rStyle w:val="11"/>
          <w:outline w:val="0"/>
          <w:u w:val="none" w:color="auto"/>
        </w:rPr>
        <w:fldChar w:fldCharType="separate"/>
      </w:r>
      <w:r>
        <w:rPr>
          <w:rStyle w:val="11"/>
          <w:rFonts w:hint="eastAsia"/>
          <w:outline w:val="0"/>
          <w:u w:val="none" w:color="auto"/>
          <w:lang w:val="en-US" w:eastAsia="zh-CN"/>
        </w:rPr>
        <w:t>stevenlee_rs</w:t>
      </w:r>
      <w:r>
        <w:rPr>
          <w:rStyle w:val="11"/>
          <w:outline w:val="0"/>
          <w:u w:val="none" w:color="auto"/>
          <w:rtl w:val="0"/>
          <w:lang w:val="en-US"/>
        </w:rPr>
        <w:t>@</w:t>
      </w:r>
      <w:r>
        <w:rPr>
          <w:rStyle w:val="11"/>
          <w:rFonts w:hint="eastAsia"/>
          <w:outline w:val="0"/>
          <w:u w:val="none" w:color="auto"/>
          <w:rtl w:val="0"/>
          <w:lang w:val="en-US" w:eastAsia="zh-CN"/>
        </w:rPr>
        <w:t>hotmail</w:t>
      </w:r>
      <w:r>
        <w:rPr>
          <w:rStyle w:val="11"/>
          <w:outline w:val="0"/>
          <w:u w:val="none" w:color="auto"/>
          <w:rtl w:val="0"/>
          <w:lang w:val="en-US"/>
        </w:rPr>
        <w:t>.com</w:t>
      </w:r>
      <w:r>
        <w:rPr>
          <w:u w:val="none" w:color="auto"/>
        </w:rPr>
        <w:fldChar w:fldCharType="end"/>
      </w:r>
      <w:r>
        <w:rPr>
          <w:rFonts w:hint="eastAsia"/>
          <w:u w:val="none" w:color="auto"/>
          <w:lang w:val="en-US" w:eastAsia="zh-CN"/>
        </w:rPr>
        <w:t xml:space="preserve">      </w:t>
      </w:r>
      <w:r>
        <w:rPr>
          <w:sz w:val="20"/>
          <w:szCs w:val="20"/>
          <w:rtl w:val="0"/>
          <w:lang w:val="en-US"/>
        </w:rPr>
        <w:t xml:space="preserve"> </w:t>
      </w:r>
      <w:r>
        <w:rPr>
          <w:rFonts w:hint="eastAsia"/>
          <w:sz w:val="20"/>
          <w:szCs w:val="20"/>
          <w:rtl w:val="0"/>
          <w:lang w:val="en-US" w:eastAsia="zh-CN"/>
        </w:rPr>
        <w:t xml:space="preserve"> </w:t>
      </w:r>
      <w:r>
        <w:rPr>
          <w:sz w:val="20"/>
          <w:szCs w:val="20"/>
          <w:rtl w:val="0"/>
          <w:lang w:val="en-US"/>
        </w:rPr>
        <w:t xml:space="preserve">        </w:t>
      </w:r>
      <w:r>
        <w:rPr>
          <w:rStyle w:val="12"/>
          <w:rFonts w:eastAsia="SimSun" w:cs="Times New Roman"/>
          <w:b w:val="0"/>
          <w:bCs w:val="0"/>
          <w:i w:val="0"/>
          <w:iCs w:val="0"/>
          <w:caps w:val="0"/>
          <w:smallCaps w:val="0"/>
          <w:strike w:val="0"/>
          <w:dstrike w:val="0"/>
          <w:outline w:val="0"/>
          <w:emboss w:val="0"/>
          <w:imprint w:val="0"/>
          <w:vanish w:val="0"/>
          <w:rtl w:val="0"/>
          <w:lang w:val="en-US"/>
        </w:rPr>
        <w:t>linkedin.com/in/qi-li-150564133</w:t>
      </w:r>
    </w:p>
    <w:p w14:paraId="61046236">
      <w:pPr>
        <w:framePr w:wrap="auto" w:vAnchor="margin" w:hAnchor="text" w:yAlign="inline"/>
        <w:pBdr>
          <w:top w:val="none" w:color="auto" w:sz="0" w:space="0"/>
          <w:left w:val="none" w:color="auto" w:sz="0" w:space="0"/>
          <w:bottom w:val="single" w:color="000000" w:sz="4" w:space="0"/>
          <w:right w:val="none" w:color="auto" w:sz="0" w:space="0"/>
        </w:pBdr>
        <w:shd w:val="clear" w:color="auto" w:fill="auto"/>
        <w:spacing w:before="120" w:line="240" w:lineRule="atLeast"/>
        <w:jc w:val="both"/>
        <w:rPr>
          <w:rFonts w:ascii="Times Roman" w:hAnsi="Times Roman"/>
          <w:b/>
          <w:bCs/>
          <w:rtl w:val="0"/>
          <w:lang w:val="en-US"/>
        </w:rPr>
      </w:pPr>
      <w:r>
        <w:rPr>
          <w:rFonts w:hint="default" w:ascii="Times Roman" w:hAnsi="Times Roman"/>
          <w:b/>
          <w:bCs/>
          <w:rtl w:val="0"/>
          <w:lang w:val="en-US"/>
        </w:rPr>
        <w:t>Professional Summary</w:t>
      </w:r>
    </w:p>
    <w:p w14:paraId="3DCE928D">
      <w:pPr>
        <w:pStyle w:val="13"/>
        <w:framePr w:wrap="auto" w:vAnchor="margin" w:hAnchor="text" w:yAlign="inline"/>
        <w:numPr>
          <w:ilvl w:val="0"/>
          <w:numId w:val="0"/>
        </w:numPr>
        <w:shd w:val="clear" w:color="auto" w:fill="auto"/>
        <w:tabs>
          <w:tab w:val="left" w:pos="240"/>
          <w:tab w:val="left" w:pos="480"/>
          <w:tab w:val="left" w:pos="720"/>
          <w:tab w:val="left" w:pos="960"/>
        </w:tabs>
        <w:bidi w:val="0"/>
        <w:spacing w:line="276" w:lineRule="auto"/>
        <w:ind w:left="0" w:leftChars="0" w:right="0" w:rightChars="0" w:firstLine="0" w:firstLineChars="0"/>
        <w:jc w:val="both"/>
        <w:rPr>
          <w:rFonts w:ascii="Times Roman" w:hAnsi="Times Roman"/>
          <w:b/>
          <w:bCs/>
          <w:rtl w:val="0"/>
          <w:lang w:val="en-US"/>
        </w:rPr>
      </w:pPr>
      <w:r>
        <w:rPr>
          <w:sz w:val="21"/>
          <w:szCs w:val="21"/>
          <w:rtl w:val="0"/>
          <w:lang w:val="en-US"/>
        </w:rPr>
        <w:t xml:space="preserve">I completed my undergraduate, master's, and doctoral studies in the </w:t>
      </w:r>
      <w:r>
        <w:rPr>
          <w:rFonts w:hint="eastAsia"/>
          <w:sz w:val="21"/>
          <w:szCs w:val="21"/>
          <w:rtl w:val="0"/>
          <w:lang w:val="en-US" w:eastAsia="zh-CN"/>
        </w:rPr>
        <w:t>p</w:t>
      </w:r>
      <w:r>
        <w:rPr>
          <w:sz w:val="21"/>
          <w:szCs w:val="21"/>
          <w:rtl w:val="0"/>
          <w:lang w:val="en-US"/>
        </w:rPr>
        <w:t xml:space="preserve">hotogrammetry and </w:t>
      </w:r>
      <w:r>
        <w:rPr>
          <w:rFonts w:hint="eastAsia"/>
          <w:sz w:val="21"/>
          <w:szCs w:val="21"/>
          <w:rtl w:val="0"/>
          <w:lang w:val="en-US" w:eastAsia="zh-CN"/>
        </w:rPr>
        <w:t>r</w:t>
      </w:r>
      <w:r>
        <w:rPr>
          <w:sz w:val="21"/>
          <w:szCs w:val="21"/>
          <w:rtl w:val="0"/>
          <w:lang w:val="en-US"/>
        </w:rPr>
        <w:t xml:space="preserve">emote </w:t>
      </w:r>
      <w:r>
        <w:rPr>
          <w:rFonts w:hint="eastAsia"/>
          <w:sz w:val="21"/>
          <w:szCs w:val="21"/>
          <w:rtl w:val="0"/>
          <w:lang w:val="en-US" w:eastAsia="zh-CN"/>
        </w:rPr>
        <w:t>s</w:t>
      </w:r>
      <w:r>
        <w:rPr>
          <w:sz w:val="21"/>
          <w:szCs w:val="21"/>
          <w:rtl w:val="0"/>
          <w:lang w:val="en-US"/>
        </w:rPr>
        <w:t>ensing program at Wuhan University, which is globally ranked number one in this field. After earning my Ph.D., I joined the Chinese Academy of Sciences, the most prestigious research institution in China. With years of experience in aerial photogrammetry, satellite remote sensing, airborne LiDAR, inertial navigation, vehicle-mounted LiDAR, GIS, hyperspectral cameras, infrared cameras, drone operations, engineering geodesy, and GNSS, I have accumulated extensive technical expertise. I am capable of providing comprehensive geospatial information technology services to users and delivering significant commercial value.</w:t>
      </w:r>
    </w:p>
    <w:p w14:paraId="2618C404">
      <w:pPr>
        <w:framePr w:wrap="auto" w:vAnchor="margin" w:hAnchor="text" w:yAlign="inline"/>
        <w:pBdr>
          <w:top w:val="none" w:color="auto" w:sz="0" w:space="0"/>
          <w:left w:val="none" w:color="auto" w:sz="0" w:space="0"/>
          <w:bottom w:val="single" w:color="000000" w:sz="4" w:space="0"/>
          <w:right w:val="none" w:color="auto" w:sz="0" w:space="0"/>
        </w:pBdr>
        <w:spacing w:before="120" w:line="240" w:lineRule="atLeast"/>
        <w:jc w:val="both"/>
        <w:rPr>
          <w:rFonts w:ascii="Times Roman" w:hAnsi="Times Roman" w:eastAsia="Times Roman" w:cs="Times Roman"/>
          <w:b/>
          <w:bCs/>
        </w:rPr>
      </w:pPr>
      <w:r>
        <w:rPr>
          <w:rFonts w:ascii="Times Roman" w:hAnsi="Times Roman"/>
          <w:b/>
          <w:bCs/>
          <w:rtl w:val="0"/>
          <w:lang w:val="en-US"/>
        </w:rPr>
        <w:t>WORK EXPERIENCE</w:t>
      </w:r>
    </w:p>
    <w:p w14:paraId="19A49E84">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Prof. of Space &amp; Aerial Photogrammetry </w:t>
      </w:r>
    </w:p>
    <w:p w14:paraId="6FE9012D">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Chinese Academy of Sciences  </w:t>
      </w:r>
    </w:p>
    <w:p w14:paraId="4C623F8A">
      <w:pPr>
        <w:framePr w:wrap="auto" w:vAnchor="margin" w:hAnchor="text" w:yAlign="inline"/>
        <w:shd w:val="clear" w:color="auto" w:fill="auto"/>
        <w:tabs>
          <w:tab w:val="left" w:pos="9458"/>
        </w:tabs>
        <w:spacing w:before="48"/>
        <w:jc w:val="left"/>
        <w:rPr>
          <w:rFonts w:hint="eastAsia" w:ascii="Times Roman" w:hAnsi="Times Roman"/>
          <w:b/>
          <w:bCs/>
          <w:rtl w:val="0"/>
          <w:lang w:val="en-US" w:eastAsia="zh-CN"/>
        </w:rPr>
      </w:pPr>
      <w:r>
        <w:rPr>
          <w:rFonts w:hint="eastAsia" w:ascii="Times Roman" w:hAnsi="Times Roman"/>
          <w:b/>
          <w:bCs/>
          <w:rtl w:val="0"/>
          <w:lang w:val="en-US" w:eastAsia="zh-CN"/>
        </w:rPr>
        <w:t>Beijing, China</w:t>
      </w:r>
    </w:p>
    <w:p w14:paraId="69E73AC2">
      <w:pPr>
        <w:framePr w:wrap="auto" w:vAnchor="margin" w:hAnchor="text" w:yAlign="inline"/>
        <w:shd w:val="clear" w:color="auto" w:fill="auto"/>
        <w:tabs>
          <w:tab w:val="left" w:pos="9458"/>
        </w:tabs>
        <w:spacing w:before="48"/>
        <w:jc w:val="left"/>
        <w:rPr>
          <w:rFonts w:hint="eastAsia" w:ascii="Times Roman" w:hAnsi="Times Roman"/>
          <w:i/>
          <w:iCs/>
          <w:sz w:val="21"/>
          <w:szCs w:val="21"/>
          <w:rtl w:val="0"/>
          <w:lang w:val="en-US" w:eastAsia="zh-CN"/>
        </w:rPr>
      </w:pPr>
      <w:r>
        <w:rPr>
          <w:rFonts w:hint="eastAsia" w:ascii="Times Roman" w:hAnsi="Times Roman"/>
          <w:b/>
          <w:bCs/>
          <w:rtl w:val="0"/>
          <w:lang w:val="en-US" w:eastAsia="zh-CN"/>
        </w:rPr>
        <w:t>April 2021 to present</w:t>
      </w:r>
    </w:p>
    <w:p w14:paraId="3D5AA70D">
      <w:pPr>
        <w:pStyle w:val="13"/>
        <w:framePr w:wrap="auto" w:vAnchor="margin" w:hAnchor="text" w:yAlign="inline"/>
        <w:numPr>
          <w:ilvl w:val="0"/>
          <w:numId w:val="0"/>
        </w:numPr>
        <w:shd w:val="clear" w:color="auto" w:fill="auto"/>
        <w:bidi w:val="0"/>
        <w:spacing w:line="276" w:lineRule="auto"/>
        <w:ind w:left="0" w:leftChars="0" w:right="0" w:rightChars="0" w:firstLine="0" w:firstLineChars="0"/>
        <w:jc w:val="both"/>
        <w:rPr>
          <w:rFonts w:hint="default"/>
          <w:sz w:val="21"/>
          <w:szCs w:val="21"/>
          <w:rtl w:val="0"/>
          <w:lang w:val="en-US"/>
        </w:rPr>
      </w:pPr>
      <w:r>
        <w:rPr>
          <w:rFonts w:hint="default"/>
          <w:sz w:val="21"/>
          <w:szCs w:val="21"/>
          <w:rtl w:val="0"/>
          <w:lang w:val="en-US"/>
        </w:rPr>
        <w:t>Project 1: Development of Lightweight Mountain Search and Rescue Equipment</w:t>
      </w:r>
      <w:r>
        <w:rPr>
          <w:rFonts w:hint="default"/>
          <w:sz w:val="21"/>
          <w:szCs w:val="21"/>
          <w:rtl w:val="0"/>
          <w:lang w:val="en-US"/>
        </w:rPr>
        <w:br w:type="textWrapping"/>
      </w:r>
      <w:r>
        <w:rPr>
          <w:rFonts w:hint="default"/>
          <w:sz w:val="21"/>
          <w:szCs w:val="21"/>
          <w:rtl w:val="0"/>
          <w:lang w:val="en-US"/>
        </w:rPr>
        <w:t>I led a key research and development project under the Ministry of Science and Technology of China, managing a team of 18 to develop a compact and lightweight search and rescue system for mountainous regions. The system consists of an off-road vehicle and drones. The off-road vehicle is equipped with a power take-off generator, communication systems, GPU computing capabilities, drone control software, target detection software for infrared/optical data, and drone pod control software. It carries two drones, each integrated with long-range communication, RTK positioning, 360° laser horizontal ranging and obstacle avoidance, 50-meter downward laser ranging and obstacle avoidance, and an AI-powered drone pod with infrared/optical/laser sensors. The AI pod contains an ARM-based AI computing board, enabling real-time target tracking, locking, and coordinate provision. In 2024, this system successfully rescued three missing individuals in mountainous areas, significantly improving search efficiency and reducing costs.</w:t>
      </w:r>
    </w:p>
    <w:p w14:paraId="0F33E468">
      <w:pPr>
        <w:pStyle w:val="13"/>
        <w:framePr w:wrap="auto" w:vAnchor="margin" w:hAnchor="text" w:yAlign="inline"/>
        <w:numPr>
          <w:ilvl w:val="0"/>
          <w:numId w:val="0"/>
        </w:numPr>
        <w:shd w:val="clear" w:color="auto" w:fill="auto"/>
        <w:bidi w:val="0"/>
        <w:spacing w:line="276" w:lineRule="auto"/>
        <w:ind w:left="0" w:leftChars="0" w:right="0" w:rightChars="0" w:firstLine="0" w:firstLineChars="0"/>
        <w:jc w:val="both"/>
        <w:rPr>
          <w:rFonts w:ascii="Times Roman" w:hAnsi="Times Roman" w:eastAsia="Times Roman" w:cs="Times Roman"/>
          <w:b/>
          <w:bCs/>
          <w:sz w:val="21"/>
          <w:szCs w:val="21"/>
        </w:rPr>
      </w:pPr>
      <w:r>
        <w:rPr>
          <w:rFonts w:hint="default"/>
          <w:sz w:val="21"/>
          <w:szCs w:val="21"/>
          <w:rtl w:val="0"/>
          <w:lang w:val="en-US"/>
        </w:rPr>
        <w:t>Project 2: Development of Lightweight Algorithms for Digital Earth Data</w:t>
      </w:r>
      <w:r>
        <w:rPr>
          <w:rFonts w:hint="default"/>
          <w:sz w:val="21"/>
          <w:szCs w:val="21"/>
          <w:rtl w:val="0"/>
          <w:lang w:val="en-US"/>
        </w:rPr>
        <w:br w:type="textWrapping"/>
      </w:r>
      <w:r>
        <w:rPr>
          <w:rFonts w:hint="default"/>
          <w:sz w:val="21"/>
          <w:szCs w:val="21"/>
          <w:rtl w:val="0"/>
          <w:lang w:val="en-US"/>
        </w:rPr>
        <w:t>I also led another key research project under the Ministry of Science and Technology of China, managing a team of 4 to develop lightweight algorithms for digital Earth data management. This software enables the efficient storage and management of various data types, including vector data, raster data (such as satellite imagery, aerial imagery, and UAV hyperspectral data), oblique photogrammetry models (composed of fragmented LOD-structured small files, e.g., OSGB files), artificial models (primarily single large files, e.g., FBX, MAX, and OBJ), BIM models, and point cloud data (e.g., UAV LiDAR data). By utilizing binary tile-based distributed storage, the software enhances the management efficiency and access speed of 3D data, particularly for terrain tiles, image tiles, and model tiles. This ensures smooth visualization of spatial data on digital Earth platforms.</w:t>
      </w:r>
      <w:r>
        <w:rPr>
          <w:rFonts w:hint="eastAsia" w:ascii="Times Roman" w:hAnsi="Times Roman"/>
          <w:i/>
          <w:iCs/>
          <w:sz w:val="21"/>
          <w:szCs w:val="21"/>
          <w:rtl w:val="0"/>
          <w:lang w:val="en-US" w:eastAsia="zh-CN"/>
        </w:rPr>
        <w:t xml:space="preserve">                             </w:t>
      </w:r>
      <w:r>
        <w:rPr>
          <w:rFonts w:ascii="Times Roman" w:hAnsi="Times Roman"/>
          <w:i/>
          <w:iCs/>
          <w:sz w:val="21"/>
          <w:szCs w:val="21"/>
          <w:rtl w:val="0"/>
          <w:lang w:val="en-US"/>
        </w:rPr>
        <w:t xml:space="preserve">                                                                                                </w:t>
      </w:r>
    </w:p>
    <w:p w14:paraId="203DFFED">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hint="default" w:ascii="Times Roman" w:hAnsi="Times Roman"/>
          <w:b/>
          <w:bCs/>
          <w:rtl w:val="0"/>
          <w:lang w:val="en-US"/>
        </w:rPr>
        <w:t>Sr. Engineer</w:t>
      </w:r>
      <w:r>
        <w:rPr>
          <w:rFonts w:ascii="Times Roman" w:hAnsi="Times Roman"/>
          <w:b/>
          <w:bCs/>
          <w:rtl w:val="0"/>
          <w:lang w:val="en-US"/>
        </w:rPr>
        <w:t xml:space="preserve"> of Space &amp; Aerial Photogrammetry </w:t>
      </w:r>
    </w:p>
    <w:p w14:paraId="7CAD55D3">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Chinese Academy of Sciences  </w:t>
      </w:r>
    </w:p>
    <w:p w14:paraId="009F4FB0">
      <w:pPr>
        <w:framePr w:wrap="auto" w:vAnchor="margin" w:hAnchor="text" w:yAlign="inline"/>
        <w:shd w:val="clear" w:color="auto" w:fill="auto"/>
        <w:tabs>
          <w:tab w:val="left" w:pos="9458"/>
        </w:tabs>
        <w:spacing w:before="48"/>
        <w:jc w:val="left"/>
        <w:rPr>
          <w:rFonts w:hint="eastAsia" w:ascii="Times Roman" w:hAnsi="Times Roman"/>
          <w:b/>
          <w:bCs/>
          <w:rtl w:val="0"/>
          <w:lang w:val="en-US" w:eastAsia="zh-CN"/>
        </w:rPr>
      </w:pPr>
      <w:r>
        <w:rPr>
          <w:rFonts w:hint="eastAsia" w:ascii="Times Roman" w:hAnsi="Times Roman"/>
          <w:b/>
          <w:bCs/>
          <w:rtl w:val="0"/>
          <w:lang w:val="en-US" w:eastAsia="zh-CN"/>
        </w:rPr>
        <w:t>Beijing, China</w:t>
      </w:r>
    </w:p>
    <w:p w14:paraId="6CE37C4B">
      <w:pPr>
        <w:framePr w:wrap="auto" w:vAnchor="margin" w:hAnchor="text" w:yAlign="inline"/>
        <w:shd w:val="clear" w:color="auto" w:fill="auto"/>
        <w:tabs>
          <w:tab w:val="left" w:pos="9458"/>
        </w:tabs>
        <w:spacing w:before="48"/>
        <w:jc w:val="left"/>
        <w:rPr>
          <w:rFonts w:hint="default"/>
          <w:rtl w:val="0"/>
          <w:lang w:val="en-US" w:eastAsia="zh-CN"/>
        </w:rPr>
      </w:pPr>
      <w:r>
        <w:rPr>
          <w:rFonts w:hint="eastAsia" w:ascii="Times Roman" w:hAnsi="Times Roman"/>
          <w:b/>
          <w:bCs/>
          <w:rtl w:val="0"/>
          <w:lang w:val="en-US" w:eastAsia="zh-CN"/>
        </w:rPr>
        <w:t>April 2016 to March 2021</w:t>
      </w:r>
    </w:p>
    <w:p w14:paraId="0DD8149D">
      <w:pPr>
        <w:pStyle w:val="13"/>
        <w:framePr w:wrap="auto" w:vAnchor="margin" w:hAnchor="text" w:yAlign="inline"/>
        <w:numPr>
          <w:ilvl w:val="0"/>
          <w:numId w:val="0"/>
        </w:numPr>
        <w:shd w:val="clear" w:color="auto" w:fill="auto"/>
        <w:tabs>
          <w:tab w:val="left" w:pos="240"/>
        </w:tabs>
        <w:bidi w:val="0"/>
        <w:spacing w:line="276" w:lineRule="auto"/>
        <w:ind w:leftChars="0" w:right="0" w:rightChars="0"/>
        <w:jc w:val="both"/>
        <w:rPr>
          <w:sz w:val="21"/>
          <w:szCs w:val="21"/>
          <w:rtl w:val="0"/>
          <w:lang w:val="en-US"/>
        </w:rPr>
      </w:pPr>
      <w:r>
        <w:rPr>
          <w:rFonts w:hint="default"/>
          <w:sz w:val="21"/>
          <w:szCs w:val="21"/>
          <w:rtl w:val="0"/>
          <w:lang w:val="en-US"/>
        </w:rPr>
        <w:t>Project 1: Aerial Surveying for PetroChina Pipeline Engineering</w:t>
      </w:r>
      <w:r>
        <w:rPr>
          <w:rFonts w:hint="default"/>
          <w:sz w:val="21"/>
          <w:szCs w:val="21"/>
          <w:rtl w:val="0"/>
          <w:lang w:val="en-US"/>
        </w:rPr>
        <w:br w:type="textWrapping"/>
      </w:r>
      <w:r>
        <w:rPr>
          <w:rFonts w:hint="default"/>
          <w:sz w:val="21"/>
          <w:szCs w:val="21"/>
          <w:rtl w:val="0"/>
          <w:lang w:val="en-US"/>
        </w:rPr>
        <w:t>Utilizing UAV aerial surveying technology, I conducted aerial imaging data collection for China Petroleum Pipeline Engineering Corporation. The collected data was processed to generate Digital Orthophoto Maps (DOM), Digital Elevation Models (DEM), and Digital Line Graphs (DLG) for the design and construction of oil and gas pipelines. I was responsible for the data acquisition and processing of nearly 800 kilometers of pipeline routes, ensuring accurate and efficient pipeline layout planning.</w:t>
      </w:r>
    </w:p>
    <w:p w14:paraId="0F6B2057">
      <w:pPr>
        <w:pStyle w:val="13"/>
        <w:framePr w:wrap="auto" w:vAnchor="margin" w:hAnchor="text" w:yAlign="inline"/>
        <w:numPr>
          <w:ilvl w:val="0"/>
          <w:numId w:val="0"/>
        </w:numPr>
        <w:shd w:val="clear" w:color="auto" w:fill="auto"/>
        <w:tabs>
          <w:tab w:val="left" w:pos="240"/>
        </w:tabs>
        <w:bidi w:val="0"/>
        <w:spacing w:line="276" w:lineRule="auto"/>
        <w:ind w:leftChars="0" w:right="0" w:rightChars="0"/>
        <w:jc w:val="both"/>
        <w:rPr>
          <w:rFonts w:hint="default" w:ascii="Times Roman" w:hAnsi="Times Roman"/>
          <w:b/>
          <w:bCs/>
          <w:rtl w:val="0"/>
          <w:lang w:val="en-US"/>
        </w:rPr>
      </w:pPr>
      <w:r>
        <w:rPr>
          <w:rFonts w:hint="default"/>
          <w:sz w:val="21"/>
          <w:szCs w:val="21"/>
          <w:rtl w:val="0"/>
          <w:lang w:val="en-US"/>
        </w:rPr>
        <w:t>Project 2: Visiting Scholar at Purdue University, USA</w:t>
      </w:r>
      <w:r>
        <w:rPr>
          <w:rFonts w:hint="default"/>
          <w:sz w:val="21"/>
          <w:szCs w:val="21"/>
          <w:rtl w:val="0"/>
          <w:lang w:val="en-US"/>
        </w:rPr>
        <w:br w:type="textWrapping"/>
      </w:r>
      <w:r>
        <w:rPr>
          <w:rFonts w:hint="default"/>
          <w:sz w:val="21"/>
          <w:szCs w:val="21"/>
          <w:rtl w:val="0"/>
          <w:lang w:val="en-US"/>
        </w:rPr>
        <w:t>As a visiting scholar at Purdue University in the United States, I developed a spherical linear interpolation algorithm to integrate LiDAR and inertial navigation data into point clouds, enabling UAVs to measure corn plant height using low-cost LiDAR systems.</w:t>
      </w:r>
      <w:r>
        <w:rPr>
          <w:rFonts w:hint="default"/>
          <w:sz w:val="21"/>
          <w:szCs w:val="21"/>
          <w:rtl w:val="0"/>
          <w:lang w:val="en-US"/>
        </w:rPr>
        <w:t xml:space="preserve"> </w:t>
      </w:r>
    </w:p>
    <w:p w14:paraId="27573ACA">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hint="default" w:ascii="Times Roman" w:hAnsi="Times Roman"/>
          <w:b/>
          <w:bCs/>
          <w:rtl w:val="0"/>
          <w:lang w:val="en-US"/>
        </w:rPr>
        <w:t>Engineer</w:t>
      </w:r>
      <w:r>
        <w:rPr>
          <w:rFonts w:ascii="Times Roman" w:hAnsi="Times Roman"/>
          <w:b/>
          <w:bCs/>
          <w:rtl w:val="0"/>
          <w:lang w:val="en-US"/>
        </w:rPr>
        <w:t xml:space="preserve"> of Space &amp; Aerial Photogrammetry </w:t>
      </w:r>
    </w:p>
    <w:p w14:paraId="5D514EF3">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Chinese Academy of Sciences  </w:t>
      </w:r>
    </w:p>
    <w:p w14:paraId="0197AC5D">
      <w:pPr>
        <w:framePr w:wrap="auto" w:vAnchor="margin" w:hAnchor="text" w:yAlign="inline"/>
        <w:shd w:val="clear" w:color="auto" w:fill="auto"/>
        <w:tabs>
          <w:tab w:val="left" w:pos="9458"/>
        </w:tabs>
        <w:spacing w:before="48"/>
        <w:jc w:val="left"/>
        <w:rPr>
          <w:rFonts w:hint="eastAsia" w:ascii="Times Roman" w:hAnsi="Times Roman"/>
          <w:b/>
          <w:bCs/>
          <w:rtl w:val="0"/>
          <w:lang w:val="en-US" w:eastAsia="zh-CN"/>
        </w:rPr>
      </w:pPr>
      <w:r>
        <w:rPr>
          <w:rFonts w:hint="eastAsia" w:ascii="Times Roman" w:hAnsi="Times Roman"/>
          <w:b/>
          <w:bCs/>
          <w:rtl w:val="0"/>
          <w:lang w:val="en-US" w:eastAsia="zh-CN"/>
        </w:rPr>
        <w:t>Beijing, China</w:t>
      </w:r>
    </w:p>
    <w:p w14:paraId="10C28C36">
      <w:pPr>
        <w:framePr w:wrap="auto" w:vAnchor="margin" w:hAnchor="text" w:yAlign="inline"/>
        <w:shd w:val="clear" w:color="auto" w:fill="auto"/>
        <w:tabs>
          <w:tab w:val="left" w:pos="9458"/>
        </w:tabs>
        <w:spacing w:before="48"/>
        <w:jc w:val="left"/>
        <w:rPr>
          <w:sz w:val="21"/>
          <w:szCs w:val="21"/>
          <w:rtl w:val="0"/>
          <w:lang w:val="en-US"/>
        </w:rPr>
      </w:pPr>
      <w:r>
        <w:rPr>
          <w:rFonts w:hint="eastAsia" w:ascii="Times Roman" w:hAnsi="Times Roman"/>
          <w:b/>
          <w:bCs/>
          <w:rtl w:val="0"/>
          <w:lang w:val="en-US" w:eastAsia="zh-CN"/>
        </w:rPr>
        <w:t>July 2009 to March 2016</w:t>
      </w:r>
    </w:p>
    <w:p w14:paraId="235967C8">
      <w:pPr>
        <w:pStyle w:val="13"/>
        <w:framePr w:wrap="auto" w:vAnchor="margin" w:hAnchor="text" w:yAlign="inline"/>
        <w:numPr>
          <w:ilvl w:val="0"/>
          <w:numId w:val="0"/>
        </w:numPr>
        <w:shd w:val="clear" w:color="auto" w:fill="auto"/>
        <w:tabs>
          <w:tab w:val="left" w:pos="240"/>
        </w:tabs>
        <w:bidi w:val="0"/>
        <w:spacing w:line="276" w:lineRule="auto"/>
        <w:ind w:leftChars="0" w:right="0" w:rightChars="0"/>
        <w:jc w:val="both"/>
        <w:rPr>
          <w:rFonts w:hint="default"/>
          <w:sz w:val="21"/>
          <w:szCs w:val="21"/>
          <w:rtl w:val="0"/>
          <w:lang w:val="en-US"/>
        </w:rPr>
      </w:pPr>
      <w:r>
        <w:rPr>
          <w:rFonts w:hint="default"/>
          <w:sz w:val="21"/>
          <w:szCs w:val="21"/>
          <w:rtl w:val="0"/>
          <w:lang w:val="en-US"/>
        </w:rPr>
        <w:t>Project 1: Integrated Aerial Photography System Design</w:t>
      </w:r>
      <w:r>
        <w:rPr>
          <w:rFonts w:hint="default"/>
          <w:sz w:val="21"/>
          <w:szCs w:val="21"/>
          <w:rtl w:val="0"/>
          <w:lang w:val="en-US"/>
        </w:rPr>
        <w:br w:type="textWrapping"/>
      </w:r>
      <w:r>
        <w:rPr>
          <w:rFonts w:hint="default"/>
          <w:sz w:val="21"/>
          <w:szCs w:val="21"/>
          <w:rtl w:val="0"/>
          <w:lang w:val="en-US"/>
        </w:rPr>
        <w:t xml:space="preserve">I designed and developed a fully integrated automated aerial photography system, combining high-precision inertial navigation, a gyro-stabilized </w:t>
      </w:r>
      <w:r>
        <w:rPr>
          <w:rFonts w:hint="eastAsia"/>
          <w:sz w:val="21"/>
          <w:szCs w:val="21"/>
          <w:rtl w:val="0"/>
          <w:lang w:val="en-US" w:eastAsia="zh-CN"/>
        </w:rPr>
        <w:t>mount</w:t>
      </w:r>
      <w:r>
        <w:rPr>
          <w:rFonts w:hint="default"/>
          <w:sz w:val="21"/>
          <w:szCs w:val="21"/>
          <w:rtl w:val="0"/>
          <w:lang w:val="en-US"/>
        </w:rPr>
        <w:t>, a medium-format aerial camera, and a flight management control system. This system was installed on a small fixed-wing aircraft, allowing pilots to focus solely on flying while the integrated device automatically guided the aircraft and completed ground imaging tasks. The system has been successfully commercialized and applied across various industries, including water conservancy, power grid, and forestry, significantly improving efficiency and accuracy in aerial surveying.</w:t>
      </w:r>
    </w:p>
    <w:p w14:paraId="14ED5EA0">
      <w:pPr>
        <w:pStyle w:val="13"/>
        <w:framePr w:wrap="auto" w:vAnchor="margin" w:hAnchor="text" w:yAlign="inline"/>
        <w:numPr>
          <w:ilvl w:val="0"/>
          <w:numId w:val="0"/>
        </w:numPr>
        <w:shd w:val="clear" w:color="auto" w:fill="auto"/>
        <w:tabs>
          <w:tab w:val="left" w:pos="240"/>
        </w:tabs>
        <w:bidi w:val="0"/>
        <w:spacing w:line="276" w:lineRule="auto"/>
        <w:ind w:leftChars="0" w:right="0" w:rightChars="0"/>
        <w:jc w:val="both"/>
        <w:rPr>
          <w:rFonts w:ascii="Times Roman" w:hAnsi="Times Roman"/>
          <w:b/>
          <w:bCs/>
          <w:rtl w:val="0"/>
          <w:lang w:val="en-US"/>
        </w:rPr>
      </w:pPr>
      <w:r>
        <w:rPr>
          <w:rFonts w:hint="default"/>
          <w:sz w:val="21"/>
          <w:szCs w:val="21"/>
          <w:rtl w:val="0"/>
          <w:lang w:val="en-US"/>
        </w:rPr>
        <w:t>Project 2: National Natural Science Foundation of China (NSFC) Youth Fund Project</w:t>
      </w:r>
      <w:r>
        <w:rPr>
          <w:rFonts w:hint="default"/>
          <w:sz w:val="21"/>
          <w:szCs w:val="21"/>
          <w:rtl w:val="0"/>
          <w:lang w:val="en-US"/>
        </w:rPr>
        <w:br w:type="textWrapping"/>
      </w:r>
      <w:r>
        <w:rPr>
          <w:rFonts w:hint="default"/>
          <w:sz w:val="21"/>
          <w:szCs w:val="21"/>
          <w:rtl w:val="0"/>
          <w:lang w:val="en-US"/>
        </w:rPr>
        <w:t>Awarded the Youth Fund by the National Natural Science Foundation of China, I invented a Gaussian decomposition method for LiDAR waveform data. This innovation enables a single laser beam to generate more point cloud data with higher precision compared to commercial LiDAR systems.</w:t>
      </w:r>
    </w:p>
    <w:p w14:paraId="2CB12B1A">
      <w:pPr>
        <w:framePr w:wrap="auto" w:vAnchor="margin" w:hAnchor="text" w:yAlign="inline"/>
        <w:pBdr>
          <w:top w:val="none" w:color="auto" w:sz="0" w:space="0"/>
          <w:left w:val="none" w:color="auto" w:sz="0" w:space="0"/>
          <w:bottom w:val="single" w:color="000000" w:sz="4" w:space="0"/>
          <w:right w:val="none" w:color="auto" w:sz="0" w:space="0"/>
        </w:pBdr>
        <w:spacing w:before="120"/>
        <w:jc w:val="both"/>
        <w:rPr>
          <w:rFonts w:ascii="Times Roman" w:hAnsi="Times Roman" w:eastAsia="Times Roman" w:cs="Times Roman"/>
          <w:b/>
          <w:bCs/>
        </w:rPr>
      </w:pPr>
      <w:bookmarkStart w:id="1" w:name="_GoBack"/>
      <w:bookmarkEnd w:id="1"/>
      <w:r>
        <w:rPr>
          <w:rFonts w:ascii="Times Roman" w:hAnsi="Times Roman"/>
          <w:b/>
          <w:bCs/>
          <w:rtl w:val="0"/>
          <w:lang w:val="en-US"/>
        </w:rPr>
        <w:t>EDUCATION</w:t>
      </w:r>
    </w:p>
    <w:p w14:paraId="3CD68D9B">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PhD of Photogrammetry and Remote Sensing                                                                                                Wuhan University    </w:t>
      </w:r>
    </w:p>
    <w:p w14:paraId="072FA22D">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Wuhan, China</w:t>
      </w:r>
    </w:p>
    <w:p w14:paraId="2D75606D">
      <w:pPr>
        <w:framePr w:wrap="auto" w:vAnchor="margin" w:hAnchor="text" w:yAlign="inline"/>
        <w:shd w:val="clear" w:color="auto" w:fill="auto"/>
        <w:tabs>
          <w:tab w:val="left" w:pos="9458"/>
        </w:tabs>
        <w:spacing w:before="48"/>
        <w:jc w:val="left"/>
        <w:rPr>
          <w:rFonts w:ascii="Times Roman" w:hAnsi="Times Roman" w:eastAsia="Times Roman" w:cs="Times Roman"/>
          <w:i/>
          <w:iCs/>
          <w:sz w:val="21"/>
          <w:szCs w:val="21"/>
        </w:rPr>
      </w:pPr>
      <w:r>
        <w:rPr>
          <w:rFonts w:ascii="Times Roman" w:hAnsi="Times Roman"/>
          <w:b/>
          <w:bCs/>
          <w:rtl w:val="0"/>
          <w:lang w:val="en-US"/>
        </w:rPr>
        <w:t>Jun</w:t>
      </w:r>
      <w:r>
        <w:rPr>
          <w:rFonts w:hint="eastAsia" w:ascii="Times Roman" w:hAnsi="Times Roman"/>
          <w:b/>
          <w:bCs/>
          <w:rtl w:val="0"/>
          <w:lang w:val="en-US" w:eastAsia="zh-CN"/>
        </w:rPr>
        <w:t>e</w:t>
      </w:r>
      <w:r>
        <w:rPr>
          <w:rFonts w:ascii="Times Roman" w:hAnsi="Times Roman"/>
          <w:b/>
          <w:bCs/>
          <w:rtl w:val="0"/>
          <w:lang w:val="en-US"/>
        </w:rPr>
        <w:t xml:space="preserve"> 200</w:t>
      </w:r>
      <w:r>
        <w:rPr>
          <w:rFonts w:hint="eastAsia" w:ascii="Times Roman" w:hAnsi="Times Roman"/>
          <w:b/>
          <w:bCs/>
          <w:rtl w:val="0"/>
          <w:lang w:val="en-US" w:eastAsia="zh-CN"/>
        </w:rPr>
        <w:t>9</w:t>
      </w:r>
    </w:p>
    <w:p w14:paraId="697EC066">
      <w:pPr>
        <w:pStyle w:val="13"/>
        <w:framePr w:wrap="auto" w:vAnchor="margin" w:hAnchor="text" w:yAlign="inline"/>
        <w:numPr>
          <w:ilvl w:val="0"/>
          <w:numId w:val="1"/>
        </w:numPr>
        <w:pBdr>
          <w:top w:val="none" w:color="auto" w:sz="0" w:space="0"/>
          <w:left w:val="none" w:color="auto" w:sz="0" w:space="0"/>
          <w:bottom w:val="none" w:color="auto" w:sz="0" w:space="0"/>
          <w:right w:val="none" w:color="auto" w:sz="0" w:space="0"/>
        </w:pBdr>
        <w:tabs>
          <w:tab w:val="left" w:pos="240"/>
          <w:tab w:val="left" w:pos="480"/>
          <w:tab w:val="clear" w:pos="9220"/>
        </w:tabs>
        <w:bidi w:val="0"/>
        <w:spacing w:line="276" w:lineRule="auto"/>
        <w:ind w:left="0" w:leftChars="0" w:right="0" w:firstLine="0" w:firstLineChars="0"/>
        <w:jc w:val="both"/>
        <w:rPr>
          <w:rFonts w:hint="eastAsia"/>
          <w:sz w:val="21"/>
          <w:szCs w:val="21"/>
          <w:rtl w:val="0"/>
          <w:lang w:val="en-US" w:eastAsia="zh-CN"/>
        </w:rPr>
      </w:pPr>
      <w:r>
        <w:rPr>
          <w:b/>
          <w:bCs/>
          <w:sz w:val="21"/>
          <w:szCs w:val="21"/>
          <w:u w:val="single"/>
          <w:rtl w:val="0"/>
          <w:lang w:val="en-US"/>
        </w:rPr>
        <w:t>Relative Courses:</w:t>
      </w:r>
      <w:r>
        <w:rPr>
          <w:sz w:val="21"/>
          <w:szCs w:val="21"/>
          <w:rtl w:val="0"/>
          <w:lang w:val="en-US"/>
        </w:rPr>
        <w:t xml:space="preserve"> Electromagnetic Wave Theory</w:t>
      </w:r>
      <w:r>
        <w:rPr>
          <w:rFonts w:hint="eastAsia"/>
          <w:sz w:val="21"/>
          <w:szCs w:val="21"/>
          <w:rtl w:val="0"/>
          <w:lang w:val="en-US" w:eastAsia="zh-CN"/>
        </w:rPr>
        <w:t>,</w:t>
      </w:r>
      <w:r>
        <w:rPr>
          <w:rFonts w:hint="default"/>
          <w:sz w:val="21"/>
          <w:szCs w:val="21"/>
          <w:rtl w:val="0"/>
          <w:lang w:val="en-US"/>
        </w:rPr>
        <w:t>Radiative Transfer Models</w:t>
      </w:r>
      <w:r>
        <w:rPr>
          <w:rFonts w:hint="eastAsia"/>
          <w:sz w:val="21"/>
          <w:szCs w:val="21"/>
          <w:rtl w:val="0"/>
          <w:lang w:val="en-US" w:eastAsia="zh-CN"/>
        </w:rPr>
        <w:t>,</w:t>
      </w:r>
      <w:r>
        <w:rPr>
          <w:rFonts w:hint="default"/>
          <w:sz w:val="21"/>
          <w:szCs w:val="21"/>
          <w:rtl w:val="0"/>
          <w:lang w:val="en-US"/>
        </w:rPr>
        <w:t>Digital Image Processing</w:t>
      </w:r>
      <w:r>
        <w:rPr>
          <w:rFonts w:hint="eastAsia"/>
          <w:sz w:val="21"/>
          <w:szCs w:val="21"/>
          <w:rtl w:val="0"/>
          <w:lang w:val="en-US" w:eastAsia="zh-CN"/>
        </w:rPr>
        <w:t>,</w:t>
      </w:r>
      <w:r>
        <w:rPr>
          <w:rFonts w:hint="default"/>
          <w:sz w:val="21"/>
          <w:szCs w:val="21"/>
          <w:rtl w:val="0"/>
          <w:lang w:val="en-US"/>
        </w:rPr>
        <w:t>Remote Sensing Image Interpretation and Analysis</w:t>
      </w:r>
      <w:r>
        <w:rPr>
          <w:rFonts w:hint="eastAsia"/>
          <w:sz w:val="21"/>
          <w:szCs w:val="21"/>
          <w:rtl w:val="0"/>
          <w:lang w:val="en-US" w:eastAsia="zh-CN"/>
        </w:rPr>
        <w:t>,</w:t>
      </w:r>
      <w:r>
        <w:rPr>
          <w:rFonts w:hint="default"/>
          <w:sz w:val="21"/>
          <w:szCs w:val="21"/>
          <w:rtl w:val="0"/>
          <w:lang w:val="en-US"/>
        </w:rPr>
        <w:t>Statistical and Machine Learning Modeling</w:t>
      </w:r>
      <w:r>
        <w:rPr>
          <w:rFonts w:hint="eastAsia"/>
          <w:sz w:val="21"/>
          <w:szCs w:val="21"/>
          <w:rtl w:val="0"/>
          <w:lang w:val="en-US" w:eastAsia="zh-CN"/>
        </w:rPr>
        <w:t>,</w:t>
      </w:r>
      <w:r>
        <w:rPr>
          <w:rFonts w:hint="default"/>
          <w:sz w:val="21"/>
          <w:szCs w:val="21"/>
          <w:rtl w:val="0"/>
          <w:lang w:val="en-US"/>
        </w:rPr>
        <w:t>High-Resolution Image Acquisition and Processing Techniques</w:t>
      </w:r>
      <w:r>
        <w:rPr>
          <w:rFonts w:hint="eastAsia"/>
          <w:sz w:val="21"/>
          <w:szCs w:val="21"/>
          <w:rtl w:val="0"/>
          <w:lang w:val="en-US" w:eastAsia="zh-CN"/>
        </w:rPr>
        <w:t>,</w:t>
      </w:r>
      <w:r>
        <w:rPr>
          <w:rFonts w:hint="default"/>
          <w:sz w:val="21"/>
          <w:szCs w:val="21"/>
          <w:rtl w:val="0"/>
          <w:lang w:val="en-US"/>
        </w:rPr>
        <w:t>Multi-Source Data Fusion Methods (Optical, Radar, LiDAR, etc.)</w:t>
      </w:r>
      <w:r>
        <w:rPr>
          <w:rFonts w:hint="eastAsia"/>
          <w:sz w:val="21"/>
          <w:szCs w:val="21"/>
          <w:rtl w:val="0"/>
          <w:lang w:val="en-US" w:eastAsia="zh-CN"/>
        </w:rPr>
        <w:t>,</w:t>
      </w:r>
      <w:r>
        <w:rPr>
          <w:rFonts w:hint="default"/>
          <w:sz w:val="21"/>
          <w:szCs w:val="21"/>
          <w:rtl w:val="0"/>
          <w:lang w:val="en-US"/>
        </w:rPr>
        <w:t>3D Reconstruction and Modeling Based on Remote Sensing Data</w:t>
      </w:r>
      <w:r>
        <w:rPr>
          <w:rFonts w:hint="eastAsia"/>
          <w:sz w:val="21"/>
          <w:szCs w:val="21"/>
          <w:rtl w:val="0"/>
          <w:lang w:val="en-US" w:eastAsia="zh-CN"/>
        </w:rPr>
        <w:t>,</w:t>
      </w:r>
      <w:r>
        <w:rPr>
          <w:rFonts w:hint="default"/>
          <w:sz w:val="21"/>
          <w:szCs w:val="21"/>
          <w:rtl w:val="0"/>
          <w:lang w:val="en-US"/>
        </w:rPr>
        <w:t>Spatial Data Management</w:t>
      </w:r>
      <w:r>
        <w:rPr>
          <w:rFonts w:hint="eastAsia"/>
          <w:sz w:val="21"/>
          <w:szCs w:val="21"/>
          <w:rtl w:val="0"/>
          <w:lang w:val="en-US" w:eastAsia="zh-CN"/>
        </w:rPr>
        <w:t xml:space="preserve"> </w:t>
      </w:r>
      <w:r>
        <w:rPr>
          <w:rFonts w:hint="default"/>
          <w:sz w:val="21"/>
          <w:szCs w:val="21"/>
          <w:rtl w:val="0"/>
          <w:lang w:val="en-US"/>
        </w:rPr>
        <w:t>Techniques</w:t>
      </w:r>
      <w:r>
        <w:rPr>
          <w:rFonts w:hint="eastAsia"/>
          <w:sz w:val="21"/>
          <w:szCs w:val="21"/>
          <w:rtl w:val="0"/>
          <w:lang w:val="en-US" w:eastAsia="zh-CN"/>
        </w:rPr>
        <w:t>,</w:t>
      </w:r>
      <w:r>
        <w:rPr>
          <w:rFonts w:hint="default"/>
          <w:sz w:val="21"/>
          <w:szCs w:val="21"/>
          <w:rtl w:val="0"/>
          <w:lang w:val="en-US"/>
        </w:rPr>
        <w:t>Spatial Statistical Analysis and Data Mining</w:t>
      </w:r>
      <w:r>
        <w:rPr>
          <w:rFonts w:hint="eastAsia"/>
          <w:sz w:val="21"/>
          <w:szCs w:val="21"/>
          <w:rtl w:val="0"/>
          <w:lang w:val="en-US" w:eastAsia="zh-CN"/>
        </w:rPr>
        <w:t>,</w:t>
      </w:r>
      <w:r>
        <w:rPr>
          <w:rFonts w:hint="default"/>
          <w:sz w:val="21"/>
          <w:szCs w:val="21"/>
          <w:rtl w:val="0"/>
          <w:lang w:val="en-US"/>
        </w:rPr>
        <w:t>Digital Earth Platform Construction and Virtual Reality Technology</w:t>
      </w:r>
      <w:r>
        <w:rPr>
          <w:rFonts w:hint="eastAsia"/>
          <w:sz w:val="21"/>
          <w:szCs w:val="21"/>
          <w:rtl w:val="0"/>
          <w:lang w:val="en-US" w:eastAsia="zh-CN"/>
        </w:rPr>
        <w:t>,</w:t>
      </w:r>
      <w:r>
        <w:rPr>
          <w:rFonts w:hint="default"/>
          <w:sz w:val="21"/>
          <w:szCs w:val="21"/>
          <w:rtl w:val="0"/>
          <w:lang w:val="en-US"/>
        </w:rPr>
        <w:t>Remote Sensing Monitoring of Ecological Parameters (Vegetation, Water Bodies, Soil, etc.)</w:t>
      </w:r>
      <w:r>
        <w:rPr>
          <w:rFonts w:hint="eastAsia"/>
          <w:sz w:val="21"/>
          <w:szCs w:val="21"/>
          <w:rtl w:val="0"/>
          <w:lang w:val="en-US" w:eastAsia="zh-CN"/>
        </w:rPr>
        <w:t>,</w:t>
      </w:r>
      <w:r>
        <w:rPr>
          <w:sz w:val="21"/>
          <w:szCs w:val="21"/>
          <w:rtl w:val="0"/>
          <w:lang w:val="en-US"/>
        </w:rPr>
        <w:t>Remote Sensing Monitoring and Assessment of Natural Disasters (e.g., Floods, Earthquakes, Landslides)</w:t>
      </w:r>
      <w:r>
        <w:rPr>
          <w:rFonts w:hint="eastAsia"/>
          <w:sz w:val="21"/>
          <w:szCs w:val="21"/>
          <w:rtl w:val="0"/>
          <w:lang w:val="en-US" w:eastAsia="zh-CN"/>
        </w:rPr>
        <w:t>,</w:t>
      </w:r>
      <w:r>
        <w:rPr>
          <w:rFonts w:hint="default"/>
          <w:sz w:val="21"/>
          <w:szCs w:val="21"/>
          <w:rtl w:val="0"/>
          <w:lang w:val="en-US"/>
        </w:rPr>
        <w:t>Remote Sensing Investigation and Monitoring of Land Use, Forest Resources, and Mineral Resources</w:t>
      </w:r>
      <w:r>
        <w:rPr>
          <w:rFonts w:hint="eastAsia"/>
          <w:sz w:val="21"/>
          <w:szCs w:val="21"/>
          <w:rtl w:val="0"/>
          <w:lang w:val="en-US" w:eastAsia="zh-CN"/>
        </w:rPr>
        <w:t>,</w:t>
      </w:r>
      <w:r>
        <w:rPr>
          <w:rFonts w:hint="default"/>
          <w:sz w:val="21"/>
          <w:szCs w:val="21"/>
          <w:rtl w:val="0"/>
          <w:lang w:val="en-US"/>
        </w:rPr>
        <w:t>SAR Data Processing,LiDAR Data</w:t>
      </w:r>
      <w:r>
        <w:rPr>
          <w:rFonts w:hint="eastAsia"/>
          <w:sz w:val="21"/>
          <w:szCs w:val="21"/>
          <w:rtl w:val="0"/>
          <w:lang w:val="en-US" w:eastAsia="zh-CN"/>
        </w:rPr>
        <w:t xml:space="preserve"> </w:t>
      </w:r>
      <w:r>
        <w:rPr>
          <w:rFonts w:hint="default"/>
          <w:sz w:val="21"/>
          <w:szCs w:val="21"/>
          <w:rtl w:val="0"/>
          <w:lang w:val="en-US"/>
        </w:rPr>
        <w:t>Processing</w:t>
      </w:r>
      <w:r>
        <w:rPr>
          <w:rFonts w:hint="eastAsia"/>
          <w:sz w:val="21"/>
          <w:szCs w:val="21"/>
          <w:rtl w:val="0"/>
          <w:lang w:val="en-US" w:eastAsia="zh-CN"/>
        </w:rPr>
        <w:t xml:space="preserve"> </w:t>
      </w:r>
      <w:r>
        <w:rPr>
          <w:rFonts w:hint="default"/>
          <w:sz w:val="21"/>
          <w:szCs w:val="21"/>
          <w:rtl w:val="0"/>
          <w:lang w:val="en-US"/>
        </w:rPr>
        <w:t>and 3D Modeling</w:t>
      </w:r>
      <w:r>
        <w:rPr>
          <w:rFonts w:hint="eastAsia"/>
          <w:sz w:val="21"/>
          <w:szCs w:val="21"/>
          <w:rtl w:val="0"/>
          <w:lang w:val="en-US" w:eastAsia="zh-CN"/>
        </w:rPr>
        <w:t>,</w:t>
      </w:r>
      <w:r>
        <w:rPr>
          <w:rFonts w:hint="default"/>
          <w:sz w:val="21"/>
          <w:szCs w:val="21"/>
          <w:rtl w:val="0"/>
          <w:lang w:val="en-US"/>
        </w:rPr>
        <w:t>Surface Deformation Monitoring and Geological Hazard Assessment</w:t>
      </w:r>
      <w:r>
        <w:rPr>
          <w:rFonts w:hint="eastAsia"/>
          <w:sz w:val="21"/>
          <w:szCs w:val="21"/>
          <w:rtl w:val="0"/>
          <w:lang w:val="en-US" w:eastAsia="zh-CN"/>
        </w:rPr>
        <w:t>,</w:t>
      </w:r>
      <w:r>
        <w:rPr>
          <w:rFonts w:hint="default"/>
          <w:sz w:val="21"/>
          <w:szCs w:val="21"/>
          <w:rtl w:val="0"/>
          <w:lang w:val="en-US"/>
        </w:rPr>
        <w:t>Deep Learning and Machine Learning</w:t>
      </w:r>
      <w:r>
        <w:rPr>
          <w:rFonts w:hint="eastAsia"/>
          <w:sz w:val="21"/>
          <w:szCs w:val="21"/>
          <w:rtl w:val="0"/>
          <w:lang w:val="en-US" w:eastAsia="zh-CN"/>
        </w:rPr>
        <w:t>,</w:t>
      </w:r>
      <w:r>
        <w:rPr>
          <w:rFonts w:hint="default"/>
          <w:sz w:val="21"/>
          <w:szCs w:val="21"/>
          <w:rtl w:val="0"/>
          <w:lang w:val="en-US"/>
        </w:rPr>
        <w:t>Global Climate Change Monitoring and Simulation</w:t>
      </w:r>
      <w:r>
        <w:rPr>
          <w:rFonts w:hint="eastAsia"/>
          <w:sz w:val="21"/>
          <w:szCs w:val="21"/>
          <w:rtl w:val="0"/>
          <w:lang w:val="en-US" w:eastAsia="zh-CN"/>
        </w:rPr>
        <w:t>,</w:t>
      </w:r>
      <w:r>
        <w:rPr>
          <w:rFonts w:hint="default"/>
          <w:sz w:val="21"/>
          <w:szCs w:val="21"/>
          <w:rtl w:val="0"/>
          <w:lang w:val="en-US"/>
        </w:rPr>
        <w:t>Applications of Remote Sensing Technology in Smart Cities</w:t>
      </w:r>
      <w:r>
        <w:rPr>
          <w:rFonts w:hint="eastAsia"/>
          <w:sz w:val="21"/>
          <w:szCs w:val="21"/>
          <w:rtl w:val="0"/>
          <w:lang w:val="en-US" w:eastAsia="zh-CN"/>
        </w:rPr>
        <w:t>.</w:t>
      </w:r>
    </w:p>
    <w:p w14:paraId="3346EC72">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Bachelor of Photogrammetry and Remote Sensing                                                                     </w:t>
      </w:r>
    </w:p>
    <w:p w14:paraId="70048F7E">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 xml:space="preserve">Wuhan University    </w:t>
      </w:r>
    </w:p>
    <w:p w14:paraId="4E1BC377">
      <w:pPr>
        <w:framePr w:wrap="auto" w:vAnchor="margin" w:hAnchor="text" w:yAlign="inline"/>
        <w:shd w:val="clear" w:color="auto" w:fill="auto"/>
        <w:tabs>
          <w:tab w:val="left" w:pos="9458"/>
        </w:tabs>
        <w:spacing w:before="48"/>
        <w:jc w:val="left"/>
        <w:rPr>
          <w:rFonts w:ascii="Times Roman" w:hAnsi="Times Roman"/>
          <w:b/>
          <w:bCs/>
          <w:rtl w:val="0"/>
          <w:lang w:val="en-US"/>
        </w:rPr>
      </w:pPr>
      <w:r>
        <w:rPr>
          <w:rFonts w:ascii="Times Roman" w:hAnsi="Times Roman"/>
          <w:b/>
          <w:bCs/>
          <w:rtl w:val="0"/>
          <w:lang w:val="en-US"/>
        </w:rPr>
        <w:t>Wuhan, China</w:t>
      </w:r>
    </w:p>
    <w:p w14:paraId="67CF3CFF">
      <w:pPr>
        <w:framePr w:wrap="auto" w:vAnchor="margin" w:hAnchor="text" w:yAlign="inline"/>
        <w:shd w:val="clear" w:color="auto" w:fill="auto"/>
        <w:tabs>
          <w:tab w:val="left" w:pos="9458"/>
        </w:tabs>
        <w:spacing w:before="48"/>
        <w:jc w:val="left"/>
        <w:rPr>
          <w:rFonts w:hint="eastAsia" w:ascii="Times Roman" w:hAnsi="Times Roman"/>
          <w:b/>
          <w:bCs/>
          <w:rtl w:val="0"/>
          <w:lang w:val="en-US" w:eastAsia="zh-CN"/>
        </w:rPr>
      </w:pPr>
      <w:r>
        <w:rPr>
          <w:rFonts w:ascii="Times Roman" w:hAnsi="Times Roman"/>
          <w:b/>
          <w:bCs/>
          <w:rtl w:val="0"/>
          <w:lang w:val="en-US"/>
        </w:rPr>
        <w:t>Jun</w:t>
      </w:r>
      <w:r>
        <w:rPr>
          <w:rFonts w:hint="eastAsia" w:ascii="Times Roman" w:hAnsi="Times Roman"/>
          <w:b/>
          <w:bCs/>
          <w:rtl w:val="0"/>
          <w:lang w:val="en-US" w:eastAsia="zh-CN"/>
        </w:rPr>
        <w:t>e</w:t>
      </w:r>
      <w:r>
        <w:rPr>
          <w:rFonts w:ascii="Times Roman" w:hAnsi="Times Roman"/>
          <w:b/>
          <w:bCs/>
          <w:rtl w:val="0"/>
          <w:lang w:val="en-US"/>
        </w:rPr>
        <w:t xml:space="preserve"> 200</w:t>
      </w:r>
      <w:r>
        <w:rPr>
          <w:rFonts w:hint="eastAsia" w:ascii="Times Roman" w:hAnsi="Times Roman"/>
          <w:b/>
          <w:bCs/>
          <w:rtl w:val="0"/>
          <w:lang w:val="en-US" w:eastAsia="zh-CN"/>
        </w:rPr>
        <w:t>4</w:t>
      </w:r>
    </w:p>
    <w:p w14:paraId="7731ACC0">
      <w:pPr>
        <w:pStyle w:val="13"/>
        <w:keepNext w:val="0"/>
        <w:keepLines w:val="0"/>
        <w:pageBreakBefore w:val="0"/>
        <w:framePr w:wrap="auto" w:vAnchor="margin" w:hAnchor="text" w:yAlign="inline"/>
        <w:widowControl/>
        <w:numPr>
          <w:ilvl w:val="0"/>
          <w:numId w:val="1"/>
        </w:numPr>
        <w:pBdr>
          <w:top w:val="none" w:color="auto" w:sz="0" w:space="0"/>
          <w:left w:val="none" w:color="auto" w:sz="0" w:space="0"/>
          <w:bottom w:val="none" w:color="auto" w:sz="0" w:space="0"/>
          <w:right w:val="none" w:color="auto" w:sz="0" w:space="0"/>
        </w:pBdr>
        <w:tabs>
          <w:tab w:val="left" w:pos="240"/>
          <w:tab w:val="clear" w:pos="9220"/>
        </w:tabs>
        <w:kinsoku/>
        <w:wordWrap/>
        <w:overflowPunct/>
        <w:topLinePunct w:val="0"/>
        <w:autoSpaceDE/>
        <w:autoSpaceDN/>
        <w:bidi w:val="0"/>
        <w:adjustRightInd/>
        <w:snapToGrid/>
        <w:spacing w:line="276" w:lineRule="auto"/>
        <w:ind w:left="0" w:leftChars="0" w:right="0" w:firstLine="0" w:firstLineChars="0"/>
        <w:jc w:val="both"/>
        <w:textAlignment w:val="auto"/>
      </w:pPr>
      <w:r>
        <w:rPr>
          <w:b/>
          <w:bCs/>
          <w:sz w:val="21"/>
          <w:szCs w:val="21"/>
          <w:u w:val="single"/>
          <w:rtl w:val="0"/>
          <w:lang w:val="en-US"/>
        </w:rPr>
        <w:t>Relative Courses:</w:t>
      </w:r>
      <w:r>
        <w:rPr>
          <w:sz w:val="21"/>
          <w:szCs w:val="21"/>
          <w:rtl w:val="0"/>
          <w:lang w:val="en-US"/>
        </w:rPr>
        <w:t xml:space="preserve"> </w:t>
      </w:r>
      <w:r>
        <w:rPr>
          <w:rFonts w:hint="default"/>
          <w:sz w:val="21"/>
          <w:szCs w:val="21"/>
          <w:rtl w:val="0"/>
          <w:lang w:val="en-US"/>
        </w:rPr>
        <w:t>Image Processing and Computer Vision</w:t>
      </w:r>
      <w:r>
        <w:rPr>
          <w:rFonts w:hint="eastAsia"/>
          <w:sz w:val="21"/>
          <w:szCs w:val="21"/>
          <w:rtl w:val="0"/>
          <w:lang w:val="en-US" w:eastAsia="zh-CN"/>
        </w:rPr>
        <w:t>,</w:t>
      </w:r>
      <w:r>
        <w:rPr>
          <w:rFonts w:hint="default"/>
          <w:sz w:val="21"/>
          <w:szCs w:val="21"/>
          <w:rtl w:val="0"/>
          <w:lang w:val="en-US"/>
        </w:rPr>
        <w:t>Remote Sensing Big Data Processing</w:t>
      </w:r>
      <w:r>
        <w:rPr>
          <w:rFonts w:hint="eastAsia"/>
          <w:sz w:val="21"/>
          <w:szCs w:val="21"/>
          <w:rtl w:val="0"/>
          <w:lang w:val="en-US" w:eastAsia="zh-CN"/>
        </w:rPr>
        <w:t>,</w:t>
      </w:r>
      <w:r>
        <w:rPr>
          <w:rFonts w:hint="default"/>
          <w:sz w:val="21"/>
          <w:szCs w:val="21"/>
          <w:rtl w:val="0"/>
          <w:lang w:val="en-US"/>
        </w:rPr>
        <w:t>Environmental Monitoring and Assessment</w:t>
      </w:r>
      <w:r>
        <w:rPr>
          <w:rFonts w:hint="eastAsia"/>
          <w:sz w:val="21"/>
          <w:szCs w:val="21"/>
          <w:rtl w:val="0"/>
          <w:lang w:val="en-US" w:eastAsia="zh-CN"/>
        </w:rPr>
        <w:t>,</w:t>
      </w:r>
      <w:r>
        <w:rPr>
          <w:rFonts w:hint="default"/>
          <w:sz w:val="21"/>
          <w:szCs w:val="21"/>
          <w:rtl w:val="0"/>
          <w:lang w:val="en-US"/>
        </w:rPr>
        <w:t>Fundamentals of Geology</w:t>
      </w:r>
      <w:r>
        <w:rPr>
          <w:rFonts w:hint="eastAsia"/>
          <w:sz w:val="21"/>
          <w:szCs w:val="21"/>
          <w:rtl w:val="0"/>
          <w:lang w:val="en-US" w:eastAsia="zh-CN"/>
        </w:rPr>
        <w:t>,</w:t>
      </w:r>
      <w:r>
        <w:rPr>
          <w:rFonts w:hint="default"/>
          <w:sz w:val="21"/>
          <w:szCs w:val="21"/>
          <w:rtl w:val="0"/>
          <w:lang w:val="en-US"/>
        </w:rPr>
        <w:t>Remote Sensing Monitoring of Ecological Environments</w:t>
      </w:r>
      <w:r>
        <w:rPr>
          <w:rFonts w:hint="eastAsia"/>
          <w:sz w:val="21"/>
          <w:szCs w:val="21"/>
          <w:rtl w:val="0"/>
          <w:lang w:val="en-US" w:eastAsia="zh-CN"/>
        </w:rPr>
        <w:t>,</w:t>
      </w:r>
      <w:r>
        <w:rPr>
          <w:rFonts w:hint="default"/>
          <w:sz w:val="21"/>
          <w:szCs w:val="21"/>
          <w:rtl w:val="0"/>
          <w:lang w:val="en-US"/>
        </w:rPr>
        <w:t>Remote Sensing of Land Use and Land Cover Change</w:t>
      </w:r>
      <w:r>
        <w:rPr>
          <w:rFonts w:hint="eastAsia"/>
          <w:sz w:val="21"/>
          <w:szCs w:val="21"/>
          <w:rtl w:val="0"/>
          <w:lang w:val="en-US" w:eastAsia="zh-CN"/>
        </w:rPr>
        <w:t>,</w:t>
      </w:r>
      <w:r>
        <w:rPr>
          <w:rFonts w:hint="default"/>
          <w:sz w:val="21"/>
          <w:szCs w:val="21"/>
          <w:rtl w:val="0"/>
          <w:lang w:val="en-US"/>
        </w:rPr>
        <w:t>Remote Sensing of Forest Resources</w:t>
      </w:r>
      <w:r>
        <w:rPr>
          <w:rFonts w:hint="eastAsia"/>
          <w:sz w:val="21"/>
          <w:szCs w:val="21"/>
          <w:rtl w:val="0"/>
          <w:lang w:val="en-US" w:eastAsia="zh-CN"/>
        </w:rPr>
        <w:t>,</w:t>
      </w:r>
      <w:r>
        <w:rPr>
          <w:rFonts w:hint="default"/>
          <w:sz w:val="21"/>
          <w:szCs w:val="21"/>
          <w:rtl w:val="0"/>
          <w:lang w:val="en-US"/>
        </w:rPr>
        <w:t>Principles and Applications of GIS</w:t>
      </w:r>
      <w:r>
        <w:rPr>
          <w:rFonts w:hint="eastAsia"/>
          <w:sz w:val="21"/>
          <w:szCs w:val="21"/>
          <w:rtl w:val="0"/>
          <w:lang w:val="en-US" w:eastAsia="zh-CN"/>
        </w:rPr>
        <w:t>,</w:t>
      </w:r>
      <w:r>
        <w:rPr>
          <w:rFonts w:hint="default"/>
          <w:sz w:val="21"/>
          <w:szCs w:val="21"/>
          <w:rtl w:val="0"/>
          <w:lang w:val="en-US"/>
        </w:rPr>
        <w:t>Spatial Databases</w:t>
      </w:r>
      <w:r>
        <w:rPr>
          <w:rFonts w:hint="eastAsia"/>
          <w:sz w:val="21"/>
          <w:szCs w:val="21"/>
          <w:rtl w:val="0"/>
          <w:lang w:val="en-US" w:eastAsia="zh-CN"/>
        </w:rPr>
        <w:t>,</w:t>
      </w:r>
      <w:r>
        <w:rPr>
          <w:rFonts w:hint="default"/>
          <w:sz w:val="21"/>
          <w:szCs w:val="21"/>
          <w:rtl w:val="0"/>
          <w:lang w:val="en-US"/>
        </w:rPr>
        <w:t>Spatial Analysis and Modeling</w:t>
      </w:r>
      <w:r>
        <w:rPr>
          <w:rFonts w:hint="eastAsia"/>
          <w:sz w:val="21"/>
          <w:szCs w:val="21"/>
          <w:rtl w:val="0"/>
          <w:lang w:val="en-US" w:eastAsia="zh-CN"/>
        </w:rPr>
        <w:t>,</w:t>
      </w:r>
      <w:r>
        <w:rPr>
          <w:rFonts w:hint="default"/>
          <w:sz w:val="21"/>
          <w:szCs w:val="21"/>
          <w:rtl w:val="0"/>
          <w:lang w:val="en-US"/>
        </w:rPr>
        <w:t>Digital Photogrammetry</w:t>
      </w:r>
      <w:r>
        <w:rPr>
          <w:rFonts w:hint="eastAsia"/>
          <w:sz w:val="21"/>
          <w:szCs w:val="21"/>
          <w:rtl w:val="0"/>
          <w:lang w:val="en-US" w:eastAsia="zh-CN"/>
        </w:rPr>
        <w:t>,</w:t>
      </w:r>
      <w:r>
        <w:rPr>
          <w:rFonts w:hint="default"/>
          <w:sz w:val="21"/>
          <w:szCs w:val="21"/>
          <w:rtl w:val="0"/>
          <w:lang w:val="en-US"/>
        </w:rPr>
        <w:t>Remote Sensing Data Modeling and Inversion</w:t>
      </w:r>
      <w:r>
        <w:rPr>
          <w:rFonts w:hint="eastAsia"/>
          <w:sz w:val="21"/>
          <w:szCs w:val="21"/>
          <w:rtl w:val="0"/>
          <w:lang w:val="en-US" w:eastAsia="zh-CN"/>
        </w:rPr>
        <w:t>,</w:t>
      </w:r>
      <w:r>
        <w:rPr>
          <w:rFonts w:hint="default"/>
          <w:sz w:val="21"/>
          <w:szCs w:val="21"/>
          <w:rtl w:val="0"/>
          <w:lang w:val="en-US"/>
        </w:rPr>
        <w:t>Digital Image Processing</w:t>
      </w:r>
      <w:r>
        <w:rPr>
          <w:rFonts w:hint="eastAsia"/>
          <w:sz w:val="21"/>
          <w:szCs w:val="21"/>
          <w:rtl w:val="0"/>
          <w:lang w:val="en-US" w:eastAsia="zh-CN"/>
        </w:rPr>
        <w:t>,</w:t>
      </w:r>
      <w:r>
        <w:rPr>
          <w:rFonts w:hint="default"/>
          <w:sz w:val="21"/>
          <w:szCs w:val="21"/>
          <w:rtl w:val="0"/>
          <w:lang w:val="en-US"/>
        </w:rPr>
        <w:t>Remote Sensing Image Interpretation and Analysis</w:t>
      </w:r>
      <w:r>
        <w:rPr>
          <w:rFonts w:hint="eastAsia"/>
          <w:sz w:val="21"/>
          <w:szCs w:val="21"/>
          <w:rtl w:val="0"/>
          <w:lang w:val="en-US" w:eastAsia="zh-CN"/>
        </w:rPr>
        <w:t>,</w:t>
      </w:r>
      <w:r>
        <w:rPr>
          <w:rFonts w:hint="default"/>
          <w:sz w:val="21"/>
          <w:szCs w:val="21"/>
          <w:rtl w:val="0"/>
          <w:lang w:val="en-US"/>
        </w:rPr>
        <w:t>Computer Programming (e.g., C Language, Python)</w:t>
      </w:r>
      <w:r>
        <w:rPr>
          <w:rFonts w:hint="eastAsia"/>
          <w:sz w:val="21"/>
          <w:szCs w:val="21"/>
          <w:rtl w:val="0"/>
          <w:lang w:val="en-US" w:eastAsia="zh-CN"/>
        </w:rPr>
        <w:t>,</w:t>
      </w:r>
      <w:r>
        <w:rPr>
          <w:rFonts w:hint="default"/>
          <w:sz w:val="21"/>
          <w:szCs w:val="21"/>
          <w:rtl w:val="0"/>
          <w:lang w:val="en-US"/>
        </w:rPr>
        <w:t>Data Structures and Algorithms</w:t>
      </w:r>
      <w:r>
        <w:rPr>
          <w:rFonts w:hint="eastAsia"/>
          <w:sz w:val="21"/>
          <w:szCs w:val="21"/>
          <w:rtl w:val="0"/>
          <w:lang w:val="en-US" w:eastAsia="zh-CN"/>
        </w:rPr>
        <w:t>,</w:t>
      </w:r>
      <w:r>
        <w:rPr>
          <w:rFonts w:hint="default"/>
          <w:sz w:val="21"/>
          <w:szCs w:val="21"/>
          <w:rtl w:val="0"/>
          <w:lang w:val="en-US"/>
        </w:rPr>
        <w:t>Advanced Mathematics</w:t>
      </w:r>
      <w:r>
        <w:rPr>
          <w:rFonts w:hint="eastAsia"/>
          <w:sz w:val="21"/>
          <w:szCs w:val="21"/>
          <w:rtl w:val="0"/>
          <w:lang w:val="en-US" w:eastAsia="zh-CN"/>
        </w:rPr>
        <w:t>,</w:t>
      </w:r>
      <w:r>
        <w:rPr>
          <w:rFonts w:hint="default"/>
          <w:sz w:val="21"/>
          <w:szCs w:val="21"/>
          <w:rtl w:val="0"/>
          <w:lang w:val="en-US"/>
        </w:rPr>
        <w:t>Probability Theory and Mathematical Statistics</w:t>
      </w:r>
      <w:r>
        <w:rPr>
          <w:rFonts w:hint="eastAsia"/>
          <w:sz w:val="21"/>
          <w:szCs w:val="21"/>
          <w:rtl w:val="0"/>
          <w:lang w:val="en-US" w:eastAsia="zh-CN"/>
        </w:rPr>
        <w:t>,</w:t>
      </w:r>
      <w:r>
        <w:rPr>
          <w:rFonts w:hint="default"/>
          <w:sz w:val="21"/>
          <w:szCs w:val="21"/>
          <w:rtl w:val="0"/>
          <w:lang w:val="en-US"/>
        </w:rPr>
        <w:t>Linear Algebra</w:t>
      </w:r>
      <w:r>
        <w:rPr>
          <w:rFonts w:hint="eastAsia"/>
          <w:sz w:val="21"/>
          <w:szCs w:val="21"/>
          <w:rtl w:val="0"/>
          <w:lang w:val="en-US" w:eastAsia="zh-CN"/>
        </w:rPr>
        <w:t>.</w:t>
      </w:r>
    </w:p>
    <w:p w14:paraId="1DA7B635">
      <w:pPr>
        <w:framePr w:wrap="auto" w:vAnchor="margin" w:hAnchor="text" w:yAlign="inline"/>
        <w:pBdr>
          <w:top w:val="none" w:color="auto" w:sz="0" w:space="0"/>
          <w:left w:val="none" w:color="auto" w:sz="0" w:space="0"/>
          <w:bottom w:val="single" w:color="000000" w:sz="4" w:space="0"/>
          <w:right w:val="none" w:color="auto" w:sz="0" w:space="0"/>
        </w:pBdr>
        <w:spacing w:before="120"/>
        <w:jc w:val="both"/>
        <w:rPr>
          <w:rFonts w:ascii="Times Roman" w:hAnsi="Times Roman" w:eastAsia="Times Roman" w:cs="Times Roman"/>
          <w:b/>
          <w:bCs/>
        </w:rPr>
      </w:pPr>
      <w:r>
        <w:rPr>
          <w:rFonts w:ascii="Times Roman" w:hAnsi="Times Roman"/>
          <w:b/>
          <w:bCs/>
          <w:rtl w:val="0"/>
          <w:lang w:val="en-US"/>
        </w:rPr>
        <w:t>TECHNICAL SKILLS</w:t>
      </w:r>
    </w:p>
    <w:p w14:paraId="547B4679">
      <w:pPr>
        <w:framePr w:wrap="auto" w:vAnchor="margin" w:hAnchor="text" w:yAlign="inline"/>
        <w:jc w:val="both"/>
        <w:rPr>
          <w:rFonts w:ascii="Times Roman" w:hAnsi="Times Roman" w:eastAsia="Times Roman" w:cs="Times Roman"/>
          <w:sz w:val="20"/>
          <w:szCs w:val="20"/>
        </w:rPr>
      </w:pPr>
      <w:r>
        <w:rPr>
          <w:rFonts w:ascii="Times Roman" w:hAnsi="Times Roman"/>
          <w:b/>
          <w:bCs/>
          <w:i/>
          <w:iCs/>
          <w:sz w:val="20"/>
          <w:szCs w:val="20"/>
          <w:rtl w:val="0"/>
          <w:lang w:val="en-US"/>
        </w:rPr>
        <w:t>Programming language</w:t>
      </w:r>
      <w:r>
        <w:rPr>
          <w:rFonts w:ascii="Times Roman" w:hAnsi="Times Roman"/>
          <w:b/>
          <w:bCs/>
          <w:sz w:val="20"/>
          <w:szCs w:val="20"/>
          <w:rtl w:val="0"/>
          <w:lang w:val="en-US"/>
        </w:rPr>
        <w:t>:</w:t>
      </w:r>
      <w:r>
        <w:rPr>
          <w:rFonts w:ascii="Times Roman" w:hAnsi="Times Roman"/>
          <w:sz w:val="20"/>
          <w:szCs w:val="20"/>
          <w:rtl w:val="0"/>
          <w:lang w:val="en-US"/>
        </w:rPr>
        <w:t xml:space="preserve"> C++, MATLAB, Python</w:t>
      </w:r>
    </w:p>
    <w:p w14:paraId="32FCCE29">
      <w:pPr>
        <w:framePr w:wrap="auto" w:vAnchor="margin" w:hAnchor="text" w:yAlign="inline"/>
        <w:jc w:val="both"/>
        <w:rPr>
          <w:rFonts w:ascii="Times Roman" w:hAnsi="Times Roman" w:eastAsia="Times Roman" w:cs="Times Roman"/>
          <w:sz w:val="20"/>
          <w:szCs w:val="20"/>
        </w:rPr>
      </w:pPr>
      <w:r>
        <w:rPr>
          <w:rFonts w:ascii="Times Roman" w:hAnsi="Times Roman"/>
          <w:b/>
          <w:bCs/>
          <w:i/>
          <w:iCs/>
          <w:sz w:val="20"/>
          <w:szCs w:val="20"/>
          <w:rtl w:val="0"/>
          <w:lang w:val="en-US"/>
        </w:rPr>
        <w:t xml:space="preserve">Data processing software and secondary development: </w:t>
      </w:r>
      <w:r>
        <w:rPr>
          <w:rFonts w:ascii="Times Roman" w:hAnsi="Times Roman"/>
          <w:sz w:val="20"/>
          <w:szCs w:val="20"/>
          <w:rtl w:val="0"/>
          <w:lang w:val="en-US"/>
        </w:rPr>
        <w:t>ArcGIS, Envi, Gamma (Linux), ERDAS IMAGINE, Terrasolid, AutoCAD, et al.</w:t>
      </w:r>
    </w:p>
    <w:p w14:paraId="652158CD">
      <w:pPr>
        <w:framePr w:wrap="auto" w:vAnchor="margin" w:hAnchor="text" w:yAlign="inline"/>
        <w:jc w:val="both"/>
        <w:rPr>
          <w:rFonts w:ascii="Times Roman" w:hAnsi="Times Roman"/>
          <w:sz w:val="20"/>
          <w:szCs w:val="20"/>
          <w:rtl w:val="0"/>
          <w:lang w:val="en-US"/>
        </w:rPr>
      </w:pPr>
      <w:r>
        <w:rPr>
          <w:rFonts w:ascii="Times Roman" w:hAnsi="Times Roman"/>
          <w:b/>
          <w:bCs/>
          <w:i/>
          <w:iCs/>
          <w:sz w:val="20"/>
          <w:szCs w:val="20"/>
          <w:rtl w:val="0"/>
          <w:lang w:val="en-US"/>
        </w:rPr>
        <w:t xml:space="preserve">Language: </w:t>
      </w:r>
      <w:r>
        <w:rPr>
          <w:rFonts w:ascii="Times Roman" w:hAnsi="Times Roman"/>
          <w:sz w:val="20"/>
          <w:szCs w:val="20"/>
          <w:rtl w:val="0"/>
          <w:lang w:val="en-US"/>
        </w:rPr>
        <w:t>English, Mandarin</w:t>
      </w:r>
    </w:p>
    <w:p w14:paraId="3A7618E5">
      <w:pPr>
        <w:framePr w:wrap="auto" w:vAnchor="margin" w:hAnchor="text" w:yAlign="inline"/>
        <w:jc w:val="both"/>
      </w:pPr>
      <w:r>
        <w:rPr>
          <w:rFonts w:ascii="Times Roman" w:hAnsi="Times Roman"/>
          <w:b/>
          <w:bCs/>
          <w:i/>
          <w:iCs/>
          <w:sz w:val="20"/>
          <w:szCs w:val="20"/>
          <w:rtl w:val="0"/>
          <w:lang w:val="en-US"/>
        </w:rPr>
        <w:t xml:space="preserve">Research achievements: </w:t>
      </w:r>
      <w:r>
        <w:rPr>
          <w:rFonts w:hint="eastAsia" w:ascii="Times Roman" w:hAnsi="Times Roman"/>
          <w:b/>
          <w:bCs/>
          <w:i/>
          <w:iCs/>
          <w:sz w:val="20"/>
          <w:szCs w:val="20"/>
          <w:rtl w:val="0"/>
          <w:lang w:val="en-US" w:eastAsia="zh-CN"/>
        </w:rPr>
        <w:t>3</w:t>
      </w:r>
      <w:r>
        <w:rPr>
          <w:rFonts w:ascii="Times Roman" w:hAnsi="Times Roman"/>
          <w:sz w:val="20"/>
          <w:szCs w:val="20"/>
          <w:rtl w:val="0"/>
          <w:lang w:val="en-US"/>
        </w:rPr>
        <w:t xml:space="preserve"> SCI-indexed papers as first or corresponding author, collaborated on 2 SCI-indexed papers, </w:t>
      </w:r>
      <w:r>
        <w:rPr>
          <w:rFonts w:hint="eastAsia" w:ascii="Times Roman" w:hAnsi="Times Roman"/>
          <w:sz w:val="20"/>
          <w:szCs w:val="20"/>
          <w:rtl w:val="0"/>
          <w:lang w:val="en-US" w:eastAsia="zh-CN"/>
        </w:rPr>
        <w:t>13</w:t>
      </w:r>
      <w:r>
        <w:rPr>
          <w:rFonts w:ascii="Times Roman" w:hAnsi="Times Roman"/>
          <w:sz w:val="20"/>
          <w:szCs w:val="20"/>
          <w:rtl w:val="0"/>
          <w:lang w:val="en-US"/>
        </w:rPr>
        <w:t xml:space="preserve"> Invention Patents (China), </w:t>
      </w:r>
      <w:r>
        <w:rPr>
          <w:rFonts w:hint="eastAsia" w:ascii="Times Roman" w:hAnsi="Times Roman"/>
          <w:sz w:val="20"/>
          <w:szCs w:val="20"/>
          <w:rtl w:val="0"/>
          <w:lang w:val="en-US" w:eastAsia="zh-CN"/>
        </w:rPr>
        <w:t>10</w:t>
      </w:r>
      <w:r>
        <w:rPr>
          <w:rFonts w:ascii="Times Roman" w:hAnsi="Times Roman"/>
          <w:sz w:val="20"/>
          <w:szCs w:val="20"/>
          <w:rtl w:val="0"/>
          <w:lang w:val="en-US"/>
        </w:rPr>
        <w:t xml:space="preserve"> Computer Software Copyrights (China).</w:t>
      </w:r>
    </w:p>
    <w:sectPr>
      <w:headerReference r:id="rId5" w:type="default"/>
      <w:footerReference r:id="rId6" w:type="default"/>
      <w:pgSz w:w="12240" w:h="15840"/>
      <w:pgMar w:top="432" w:right="576" w:bottom="432" w:left="576"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SimSun"/>
    <w:panose1 w:val="00000000000000000000"/>
    <w:charset w:val="86"/>
    <w:family w:val="roman"/>
    <w:pitch w:val="default"/>
    <w:sig w:usb0="00000000" w:usb1="00000000" w:usb2="00000000" w:usb3="00000000" w:csb0="00000000" w:csb1="00000000"/>
  </w:font>
  <w:font w:name="Helvetica Neue">
    <w:altName w:val="Times New Roman"/>
    <w:panose1 w:val="00000000000000000000"/>
    <w:charset w:val="00"/>
    <w:family w:val="roman"/>
    <w:pitch w:val="default"/>
    <w:sig w:usb0="00000000" w:usb1="00000000" w:usb2="00000000" w:usb3="00000000" w:csb0="00000000" w:csb1="00000000"/>
  </w:font>
  <w:font w:name="Times Roman">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84AF2">
    <w:pPr>
      <w:pStyle w:val="9"/>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3A666">
    <w:pPr>
      <w:pStyle w:val="9"/>
      <w:framePr w:wrap="auto" w:vAnchor="margin" w:hAnchor="text" w:yAlign="inline"/>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tabs>
          <w:tab w:val="left" w:pos="9220"/>
        </w:tabs>
        <w:ind w:left="567" w:hanging="28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bullet"/>
      <w:lvlText w:val="o"/>
      <w:lvlJc w:val="left"/>
      <w:pPr>
        <w:tabs>
          <w:tab w:val="left" w:pos="9220"/>
        </w:tabs>
        <w:ind w:left="1227" w:hanging="22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bullet"/>
      <w:lvlText w:val="▪"/>
      <w:lvlJc w:val="left"/>
      <w:pPr>
        <w:tabs>
          <w:tab w:val="left" w:pos="9220"/>
        </w:tabs>
        <w:ind w:left="1947" w:hanging="22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bullet"/>
      <w:lvlText w:val="·"/>
      <w:lvlJc w:val="left"/>
      <w:pPr>
        <w:tabs>
          <w:tab w:val="left" w:pos="9220"/>
        </w:tabs>
        <w:ind w:left="2667" w:hanging="22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bullet"/>
      <w:lvlText w:val="o"/>
      <w:lvlJc w:val="left"/>
      <w:pPr>
        <w:tabs>
          <w:tab w:val="left" w:pos="9220"/>
        </w:tabs>
        <w:ind w:left="3387" w:hanging="22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bullet"/>
      <w:lvlText w:val="▪"/>
      <w:lvlJc w:val="left"/>
      <w:pPr>
        <w:tabs>
          <w:tab w:val="left" w:pos="9220"/>
        </w:tabs>
        <w:ind w:left="4107" w:hanging="22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bullet"/>
      <w:lvlText w:val="·"/>
      <w:lvlJc w:val="left"/>
      <w:pPr>
        <w:tabs>
          <w:tab w:val="left" w:pos="9220"/>
        </w:tabs>
        <w:ind w:left="4827" w:hanging="223"/>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bullet"/>
      <w:lvlText w:val="o"/>
      <w:lvlJc w:val="left"/>
      <w:pPr>
        <w:tabs>
          <w:tab w:val="left" w:pos="9220"/>
        </w:tabs>
        <w:ind w:left="5547" w:hanging="22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bullet"/>
      <w:lvlText w:val="▪"/>
      <w:lvlJc w:val="left"/>
      <w:pPr>
        <w:tabs>
          <w:tab w:val="left" w:pos="9220"/>
        </w:tabs>
        <w:ind w:left="6267" w:hanging="223"/>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1E16F4E"/>
    <w:rsid w:val="03730B6A"/>
    <w:rsid w:val="03C2759E"/>
    <w:rsid w:val="045E5089"/>
    <w:rsid w:val="07FF37C7"/>
    <w:rsid w:val="09DB4A85"/>
    <w:rsid w:val="0A115046"/>
    <w:rsid w:val="0A5D3244"/>
    <w:rsid w:val="0CE54906"/>
    <w:rsid w:val="0DBD6A99"/>
    <w:rsid w:val="103A5648"/>
    <w:rsid w:val="10C703FE"/>
    <w:rsid w:val="12107727"/>
    <w:rsid w:val="131105F8"/>
    <w:rsid w:val="14516650"/>
    <w:rsid w:val="14B505E4"/>
    <w:rsid w:val="14E66436"/>
    <w:rsid w:val="15B33A9E"/>
    <w:rsid w:val="16415C0A"/>
    <w:rsid w:val="181B53C5"/>
    <w:rsid w:val="18386092"/>
    <w:rsid w:val="1ABD1F84"/>
    <w:rsid w:val="1B992F79"/>
    <w:rsid w:val="1C707DDA"/>
    <w:rsid w:val="1CED1AC3"/>
    <w:rsid w:val="1DD44050"/>
    <w:rsid w:val="1ECF44C6"/>
    <w:rsid w:val="21FB4406"/>
    <w:rsid w:val="25403583"/>
    <w:rsid w:val="273972E3"/>
    <w:rsid w:val="29A42BB7"/>
    <w:rsid w:val="29BB1E01"/>
    <w:rsid w:val="2B956BEF"/>
    <w:rsid w:val="2E0E508B"/>
    <w:rsid w:val="2EAC698E"/>
    <w:rsid w:val="30764887"/>
    <w:rsid w:val="31D245A1"/>
    <w:rsid w:val="327159FF"/>
    <w:rsid w:val="3655404E"/>
    <w:rsid w:val="36C01670"/>
    <w:rsid w:val="3D9F7C1F"/>
    <w:rsid w:val="3DF8538F"/>
    <w:rsid w:val="3F940D9B"/>
    <w:rsid w:val="41B7073E"/>
    <w:rsid w:val="41FA3317"/>
    <w:rsid w:val="424116A5"/>
    <w:rsid w:val="426549D3"/>
    <w:rsid w:val="45396998"/>
    <w:rsid w:val="45FF3278"/>
    <w:rsid w:val="4C65709C"/>
    <w:rsid w:val="4C814A89"/>
    <w:rsid w:val="4D4A3F6C"/>
    <w:rsid w:val="4DCD246B"/>
    <w:rsid w:val="506C3DD1"/>
    <w:rsid w:val="50FE6E58"/>
    <w:rsid w:val="51254295"/>
    <w:rsid w:val="5267253F"/>
    <w:rsid w:val="54383519"/>
    <w:rsid w:val="5614774E"/>
    <w:rsid w:val="56530F5D"/>
    <w:rsid w:val="56D02134"/>
    <w:rsid w:val="58A106A5"/>
    <w:rsid w:val="58F733D2"/>
    <w:rsid w:val="59C02DAD"/>
    <w:rsid w:val="5A1F3211"/>
    <w:rsid w:val="5CCE4356"/>
    <w:rsid w:val="5D8B6A1B"/>
    <w:rsid w:val="5FD52098"/>
    <w:rsid w:val="62C06F29"/>
    <w:rsid w:val="64BB3F6C"/>
    <w:rsid w:val="653A5967"/>
    <w:rsid w:val="66B97A8A"/>
    <w:rsid w:val="66CA2910"/>
    <w:rsid w:val="69E705CE"/>
    <w:rsid w:val="6BEB6418"/>
    <w:rsid w:val="6E1B015A"/>
    <w:rsid w:val="6E247AD9"/>
    <w:rsid w:val="6EB2557D"/>
    <w:rsid w:val="6F633337"/>
    <w:rsid w:val="7059287D"/>
    <w:rsid w:val="75A75CAC"/>
    <w:rsid w:val="75ED4C20"/>
    <w:rsid w:val="7848350A"/>
    <w:rsid w:val="7A8F49EF"/>
    <w:rsid w:val="7AF62C74"/>
    <w:rsid w:val="7BF63F31"/>
    <w:rsid w:val="7C0D3DBD"/>
    <w:rsid w:val="7C5E5DE2"/>
    <w:rsid w:val="7E176B90"/>
    <w:rsid w:val="7F9E11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lang w:val="en-US"/>
    </w:rPr>
  </w:style>
  <w:style w:type="paragraph" w:styleId="2">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qFormat/>
    <w:uiPriority w:val="0"/>
    <w:rPr>
      <w:u w:val="single"/>
    </w:rPr>
  </w:style>
  <w:style w:type="table" w:customStyle="1" w:styleId="8">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Header &amp; 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character" w:customStyle="1" w:styleId="10">
    <w:name w:val="Link"/>
    <w:qFormat/>
    <w:uiPriority w:val="0"/>
    <w:rPr>
      <w:color w:val="0563C1"/>
      <w:u w:val="single" w:color="0563C1"/>
    </w:rPr>
  </w:style>
  <w:style w:type="character" w:customStyle="1" w:styleId="11">
    <w:name w:val="Hyperlink.0"/>
    <w:basedOn w:val="10"/>
    <w:qFormat/>
    <w:uiPriority w:val="0"/>
    <w:rPr>
      <w:color w:val="000000"/>
      <w:sz w:val="20"/>
      <w:szCs w:val="20"/>
      <w:u w:color="000000"/>
    </w:rPr>
  </w:style>
  <w:style w:type="character" w:customStyle="1" w:styleId="12">
    <w:name w:val="Hyperlink.1"/>
    <w:basedOn w:val="10"/>
    <w:qFormat/>
    <w:uiPriority w:val="0"/>
    <w:rPr>
      <w:color w:val="000000"/>
      <w:sz w:val="20"/>
      <w:szCs w:val="20"/>
      <w:u w:color="000000"/>
      <w:shd w:val="clear" w:color="auto" w:fill="FFFFFF"/>
    </w:rPr>
  </w:style>
  <w:style w:type="paragraph" w:styleId="13">
    <w:name w:val="List Paragraph"/>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720" w:right="0" w:firstLine="0"/>
      <w:jc w:val="left"/>
      <w:outlineLvl w:val="9"/>
    </w:pPr>
    <w:rPr>
      <w:rFonts w:ascii="Times New Roman" w:hAnsi="Times New Roman" w:eastAsia="Arial Unicode MS" w:cs="Arial Unicode MS"/>
      <w:color w:val="000000"/>
      <w:spacing w:val="0"/>
      <w:w w:val="100"/>
      <w:kern w:val="0"/>
      <w:position w:val="0"/>
      <w:sz w:val="24"/>
      <w:szCs w:val="24"/>
      <w:u w:val="none" w:color="000000"/>
      <w:shd w:val="clear" w:color="auto" w:fill="auto"/>
      <w:vertAlign w:val="baseline"/>
      <w:lang w:val="en-US"/>
    </w:rPr>
  </w:style>
  <w:style w:type="table" w:customStyle="1" w:styleId="14">
    <w:name w:val="网格型3"/>
    <w:basedOn w:val="4"/>
    <w:qFormat/>
    <w:uiPriority w:val="0"/>
    <w:pPr>
      <w:widowControl w:val="0"/>
      <w:jc w:val="both"/>
    </w:pPr>
    <w:rPr>
      <w:rFonts w:ascii="Calibri" w:hAnsi="Calibri" w:eastAsia="SimSu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3</Pages>
  <Words>1012</Words>
  <Characters>6766</Characters>
  <TotalTime>70</TotalTime>
  <ScaleCrop>false</ScaleCrop>
  <LinksUpToDate>false</LinksUpToDate>
  <CharactersWithSpaces>8086</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2025-02-09T01:36:00Z</dcterms:created>
  <dc:creator>qli_r</dc:creator>
  <cp:lastModifiedBy>Steven</cp:lastModifiedBy>
  <dcterms:modified xsi:type="dcterms:W3CDTF">2025-02-23T14:50:12Z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eyJoZGlkIjoiZmI2NzQyMzUwYTVkMzI4NjM3NzVhZTU5MGM3ZGMwYTIiLCJ1c2VySWQiOiI4NDM4MjYxNDUifQ==</vt:lpwstr>
  </property>
  <property fmtid="{D5CDD505-2E9C-101B-9397-08002B2CF9AE}" pid="3" name="KSOProductBuildVer">
    <vt:lpwstr>2052-12.1.0.20305</vt:lpwstr>
  </property>
  <property fmtid="{D5CDD505-2E9C-101B-9397-08002B2CF9AE}" pid="4" name="ICV">
    <vt:lpwstr>08005C3081FE40A3929CEAFE4117AE8A_12</vt:lpwstr>
  </property>
</Properties>
</file>