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C417C" w14:textId="77777777" w:rsidR="00191D5E" w:rsidRDefault="00191D5E" w:rsidP="00191D5E">
      <w:pPr>
        <w:pStyle w:val="Title"/>
      </w:pPr>
      <w:r>
        <w:t>Sandhya Potnuru</w:t>
      </w:r>
    </w:p>
    <w:p w14:paraId="05F8E78D" w14:textId="2DEB15EB" w:rsidR="00191D5E" w:rsidRDefault="00191D5E" w:rsidP="00191D5E">
      <w:pPr>
        <w:pStyle w:val="Subtitle"/>
      </w:pPr>
      <w:r>
        <w:t xml:space="preserve">Database Programmer </w:t>
      </w:r>
    </w:p>
    <w:p w14:paraId="38D7B3DC" w14:textId="77777777" w:rsidR="00191D5E" w:rsidRPr="00935020" w:rsidRDefault="00191D5E" w:rsidP="00191D5E">
      <w:pPr>
        <w:pStyle w:val="Heading1"/>
        <w:rPr>
          <w:sz w:val="20"/>
          <w:szCs w:val="20"/>
          <w:u w:val="single"/>
        </w:rPr>
      </w:pPr>
      <w:r w:rsidRPr="00864295">
        <w:rPr>
          <w:sz w:val="20"/>
          <w:szCs w:val="20"/>
        </w:rPr>
        <w:t xml:space="preserve"> | 561.648.7355 | sandhyapotnuru30@gmail.com |</w:t>
      </w:r>
      <w:r w:rsidRPr="00864295">
        <w:rPr>
          <w:rFonts w:ascii="Times New Roman" w:hAnsi="Times New Roman" w:cs="Times New Roman"/>
          <w:bCs/>
          <w:sz w:val="20"/>
          <w:szCs w:val="20"/>
        </w:rPr>
        <w:t xml:space="preserve"> </w:t>
      </w:r>
      <w:r w:rsidRPr="00935020">
        <w:rPr>
          <w:rFonts w:cs="Times New Roman"/>
          <w:bCs/>
          <w:sz w:val="20"/>
          <w:szCs w:val="20"/>
        </w:rPr>
        <w:t>LinkedIn</w:t>
      </w:r>
      <w:r w:rsidRPr="00864295">
        <w:rPr>
          <w:rFonts w:ascii="Times New Roman" w:hAnsi="Times New Roman" w:cs="Times New Roman"/>
          <w:bCs/>
          <w:sz w:val="20"/>
          <w:szCs w:val="20"/>
        </w:rPr>
        <w:t>:</w:t>
      </w:r>
      <w:r w:rsidRPr="00864295">
        <w:rPr>
          <w:sz w:val="20"/>
          <w:szCs w:val="20"/>
        </w:rPr>
        <w:t xml:space="preserve"> </w:t>
      </w:r>
      <w:r w:rsidRPr="00935020">
        <w:rPr>
          <w:sz w:val="20"/>
          <w:szCs w:val="20"/>
          <w:u w:val="single"/>
        </w:rPr>
        <w:t>www.linkedin.com/in/sandhya-potnuru-45b40b181</w:t>
      </w:r>
    </w:p>
    <w:p w14:paraId="461BDC22" w14:textId="77777777" w:rsidR="00191D5E" w:rsidRDefault="00000000" w:rsidP="00191D5E">
      <w:pPr>
        <w:pStyle w:val="Heading1"/>
      </w:pPr>
      <w:sdt>
        <w:sdtPr>
          <w:id w:val="-736782104"/>
          <w:placeholder>
            <w:docPart w:val="058FDE6D1EC4441999ED4F8741AF4671"/>
          </w:placeholder>
          <w:temporary/>
          <w:showingPlcHdr/>
          <w15:appearance w15:val="hidden"/>
        </w:sdtPr>
        <w:sdtContent>
          <w:r w:rsidR="00191D5E">
            <w:t>Objective</w:t>
          </w:r>
        </w:sdtContent>
      </w:sdt>
    </w:p>
    <w:p w14:paraId="35D8DCB1" w14:textId="69EE0106" w:rsidR="00191D5E" w:rsidRPr="00003455" w:rsidRDefault="00191D5E" w:rsidP="00191D5E">
      <w:pPr>
        <w:spacing w:line="168" w:lineRule="auto"/>
        <w:rPr>
          <w:sz w:val="10"/>
          <w:szCs w:val="12"/>
        </w:rPr>
      </w:pPr>
      <w:r>
        <w:rPr>
          <w:noProof/>
        </w:rPr>
        <mc:AlternateContent>
          <mc:Choice Requires="wps">
            <w:drawing>
              <wp:inline distT="0" distB="0" distL="0" distR="0" wp14:anchorId="2F8E96FA" wp14:editId="63024A6C">
                <wp:extent cx="5943600" cy="635"/>
                <wp:effectExtent l="11430" t="10795" r="7620" b="8255"/>
                <wp:docPr id="84866354" name="Straight Connector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0406E59" id="Straight Connector 5"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" strokecolor="black [3213]" strokeweight="1pt">
                <v:stroke joinstyle="miter"/>
                <w10:anchorlock/>
              </v:line>
            </w:pict>
          </mc:Fallback>
        </mc:AlternateContent>
      </w:r>
    </w:p>
    <w:p w14:paraId="41BE64AB" w14:textId="77777777" w:rsidR="00E43645" w:rsidRPr="00E43645" w:rsidRDefault="00E43645" w:rsidP="00E43645">
      <w:pPr>
        <w:rPr>
          <w:color w:val="auto"/>
          <w:sz w:val="22"/>
        </w:rPr>
      </w:pPr>
      <w:r w:rsidRPr="00E43645">
        <w:rPr>
          <w:color w:val="auto"/>
          <w:sz w:val="22"/>
        </w:rPr>
        <w:t>Experienced IT Engineer specializing in enterprise database solutions, including Oracle RAC, MS SQL Server AlwaysOn, and MySQL. Proficient in database security, performance tuning, and disaster recovery solutions to ensure high availability and operational efficiency.</w:t>
      </w:r>
    </w:p>
    <w:p w14:paraId="5733E888" w14:textId="234348F5" w:rsidR="00191D5E" w:rsidRDefault="00191D5E" w:rsidP="00191D5E">
      <w:pPr>
        <w:pStyle w:val="Heading1"/>
      </w:pPr>
      <w:r>
        <w:t>Professional Summary</w:t>
      </w:r>
    </w:p>
    <w:p w14:paraId="7D6C9680" w14:textId="70E5DF46" w:rsidR="00191D5E" w:rsidRPr="00003455" w:rsidRDefault="00191D5E" w:rsidP="00191D5E">
      <w:pPr>
        <w:spacing w:line="168" w:lineRule="auto"/>
        <w:rPr>
          <w:sz w:val="10"/>
          <w:szCs w:val="12"/>
        </w:rPr>
      </w:pPr>
      <w:r>
        <w:rPr>
          <w:noProof/>
        </w:rPr>
        <mc:AlternateContent>
          <mc:Choice Requires="wps">
            <w:drawing>
              <wp:inline distT="0" distB="0" distL="0" distR="0" wp14:anchorId="0C42AFCB" wp14:editId="7B01033B">
                <wp:extent cx="5943600" cy="635"/>
                <wp:effectExtent l="11430" t="6985" r="7620" b="12065"/>
                <wp:docPr id="187810418" name="Straight Connector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A28FF46" id="Straight Connector 4"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" strokecolor="black [3213]" strokeweight="1pt">
                <v:stroke joinstyle="miter"/>
                <w10:anchorlock/>
              </v:line>
            </w:pict>
          </mc:Fallback>
        </mc:AlternateContent>
      </w:r>
    </w:p>
    <w:p w14:paraId="1C1332DD" w14:textId="77777777" w:rsidR="00E43645" w:rsidRDefault="00E43645" w:rsidP="00C24308">
      <w:pPr>
        <w:pStyle w:val="ListParagraph"/>
        <w:numPr>
          <w:ilvl w:val="0"/>
          <w:numId w:val="5"/>
        </w:numPr>
        <w:jc w:val="both"/>
        <w:rPr>
          <w:sz w:val="22"/>
        </w:rPr>
      </w:pPr>
      <w:r w:rsidRPr="00E43645">
        <w:rPr>
          <w:sz w:val="22"/>
        </w:rPr>
        <w:t xml:space="preserve">Results-oriented IT Engineer with over 5 years of experience in managing enterprise databases, including Oracle, MS SQL Server, and MySQL. </w:t>
      </w:r>
    </w:p>
    <w:p w14:paraId="4E63A768" w14:textId="77777777" w:rsidR="00E43645" w:rsidRDefault="00E43645" w:rsidP="00C24308">
      <w:pPr>
        <w:pStyle w:val="ListParagraph"/>
        <w:numPr>
          <w:ilvl w:val="0"/>
          <w:numId w:val="5"/>
        </w:numPr>
        <w:jc w:val="both"/>
        <w:rPr>
          <w:sz w:val="22"/>
        </w:rPr>
      </w:pPr>
      <w:r w:rsidRPr="00E43645">
        <w:rPr>
          <w:sz w:val="22"/>
        </w:rPr>
        <w:t xml:space="preserve">Proficient in high availability solutions like RAC and AlwaysOn, database replication, and disaster recovery. </w:t>
      </w:r>
    </w:p>
    <w:p w14:paraId="4EF0C75B" w14:textId="27930641" w:rsidR="00E43645" w:rsidRDefault="00E43645" w:rsidP="00C24308">
      <w:pPr>
        <w:pStyle w:val="ListParagraph"/>
        <w:numPr>
          <w:ilvl w:val="0"/>
          <w:numId w:val="5"/>
        </w:numPr>
        <w:jc w:val="both"/>
        <w:rPr>
          <w:sz w:val="22"/>
        </w:rPr>
      </w:pPr>
      <w:r w:rsidRPr="00E43645">
        <w:rPr>
          <w:sz w:val="22"/>
        </w:rPr>
        <w:t>Skilled in performance tuning, capacity planning, and maintaining database security compliance to ensure optimal system performance.</w:t>
      </w:r>
    </w:p>
    <w:p w14:paraId="17C0B6EB" w14:textId="6351A9ED" w:rsidR="00C24308" w:rsidRPr="00C24308" w:rsidRDefault="00C24308" w:rsidP="00C24308">
      <w:pPr>
        <w:pStyle w:val="ListParagraph"/>
        <w:numPr>
          <w:ilvl w:val="0"/>
          <w:numId w:val="5"/>
        </w:numPr>
        <w:jc w:val="both"/>
        <w:rPr>
          <w:sz w:val="22"/>
        </w:rPr>
      </w:pPr>
      <w:r w:rsidRPr="00C24308">
        <w:rPr>
          <w:sz w:val="22"/>
        </w:rPr>
        <w:t>Expertise in developing and maintaining robust SQL and PL/SQL code for ERP systems, with hands-on experience in optimizing Banner ERP processes for enhanced operational efficiency.</w:t>
      </w:r>
    </w:p>
    <w:p w14:paraId="57360360" w14:textId="77777777" w:rsidR="00C24308" w:rsidRPr="00C24308" w:rsidRDefault="00C24308" w:rsidP="00C24308">
      <w:pPr>
        <w:pStyle w:val="ListParagraph"/>
        <w:numPr>
          <w:ilvl w:val="0"/>
          <w:numId w:val="5"/>
        </w:numPr>
        <w:jc w:val="both"/>
        <w:rPr>
          <w:sz w:val="22"/>
        </w:rPr>
      </w:pPr>
      <w:r w:rsidRPr="00C24308">
        <w:rPr>
          <w:sz w:val="22"/>
        </w:rPr>
        <w:t>Proficient in creating ETL pipelines using tools like SSIS, Azure Data Factory, Apache Spark, and PySpark, driving seamless data integration and automation across cloud and on-premise environments.</w:t>
      </w:r>
    </w:p>
    <w:p w14:paraId="4E2C67F2" w14:textId="77777777" w:rsidR="00C24308" w:rsidRPr="00C24308" w:rsidRDefault="00C24308" w:rsidP="00C24308">
      <w:pPr>
        <w:pStyle w:val="ListParagraph"/>
        <w:numPr>
          <w:ilvl w:val="0"/>
          <w:numId w:val="5"/>
        </w:numPr>
        <w:jc w:val="both"/>
        <w:rPr>
          <w:sz w:val="22"/>
        </w:rPr>
      </w:pPr>
      <w:r w:rsidRPr="00C24308">
        <w:rPr>
          <w:sz w:val="22"/>
        </w:rPr>
        <w:t>Strong background in data modeling, database design, and normalization using tools like ERWIN to optimize data architecture for scalability and performance.</w:t>
      </w:r>
    </w:p>
    <w:p w14:paraId="189C823D" w14:textId="77777777" w:rsidR="00C24308" w:rsidRPr="00C24308" w:rsidRDefault="00C24308" w:rsidP="00C24308">
      <w:pPr>
        <w:pStyle w:val="ListParagraph"/>
        <w:numPr>
          <w:ilvl w:val="0"/>
          <w:numId w:val="5"/>
        </w:numPr>
        <w:jc w:val="both"/>
        <w:rPr>
          <w:sz w:val="22"/>
        </w:rPr>
      </w:pPr>
      <w:r w:rsidRPr="00C24308">
        <w:rPr>
          <w:sz w:val="22"/>
        </w:rPr>
        <w:t>Extensive experience in leveraging cloud platforms including AWS (S3, Redshift), Azure Data Lake, Azure Synapse Analytics, and Snowflake for scalable, cloud-native data warehousing solutions.</w:t>
      </w:r>
    </w:p>
    <w:p w14:paraId="473D1109" w14:textId="77777777" w:rsidR="00C24308" w:rsidRPr="00C24308" w:rsidRDefault="00C24308" w:rsidP="00C24308">
      <w:pPr>
        <w:pStyle w:val="ListParagraph"/>
        <w:numPr>
          <w:ilvl w:val="0"/>
          <w:numId w:val="5"/>
        </w:numPr>
        <w:jc w:val="both"/>
        <w:rPr>
          <w:sz w:val="22"/>
        </w:rPr>
      </w:pPr>
      <w:r w:rsidRPr="00C24308">
        <w:rPr>
          <w:sz w:val="22"/>
        </w:rPr>
        <w:t>Skilled in designing stored procedures, functions, and complex T-SQL queries to streamline reporting, data retrieval, and system integration.</w:t>
      </w:r>
    </w:p>
    <w:p w14:paraId="0CC36CED" w14:textId="77777777" w:rsidR="00C24308" w:rsidRPr="00C24308" w:rsidRDefault="00C24308" w:rsidP="00C24308">
      <w:pPr>
        <w:pStyle w:val="ListParagraph"/>
        <w:numPr>
          <w:ilvl w:val="0"/>
          <w:numId w:val="5"/>
        </w:numPr>
        <w:jc w:val="both"/>
        <w:rPr>
          <w:sz w:val="22"/>
        </w:rPr>
      </w:pPr>
      <w:r w:rsidRPr="00C24308">
        <w:rPr>
          <w:sz w:val="22"/>
        </w:rPr>
        <w:t>Demonstrated ability to perform query optimization, performance tuning, and troubleshooting to enhance database efficiency and reduce system latency.</w:t>
      </w:r>
    </w:p>
    <w:p w14:paraId="40366DBB" w14:textId="77777777" w:rsidR="00C24308" w:rsidRPr="00C24308" w:rsidRDefault="00C24308" w:rsidP="00C24308">
      <w:pPr>
        <w:pStyle w:val="ListParagraph"/>
        <w:numPr>
          <w:ilvl w:val="0"/>
          <w:numId w:val="5"/>
        </w:numPr>
        <w:jc w:val="both"/>
        <w:rPr>
          <w:sz w:val="22"/>
        </w:rPr>
      </w:pPr>
      <w:r w:rsidRPr="00C24308">
        <w:rPr>
          <w:sz w:val="22"/>
        </w:rPr>
        <w:t>Developed advanced Tableau and Power BI dashboards to support data-driven decision-making and generate actionable business insights.</w:t>
      </w:r>
    </w:p>
    <w:p w14:paraId="031C6A2A" w14:textId="77777777" w:rsidR="00C24308" w:rsidRPr="00C24308" w:rsidRDefault="00C24308" w:rsidP="00C24308">
      <w:pPr>
        <w:pStyle w:val="ListParagraph"/>
        <w:numPr>
          <w:ilvl w:val="0"/>
          <w:numId w:val="5"/>
        </w:numPr>
        <w:jc w:val="both"/>
        <w:rPr>
          <w:sz w:val="22"/>
        </w:rPr>
      </w:pPr>
      <w:r w:rsidRPr="00C24308">
        <w:rPr>
          <w:sz w:val="22"/>
        </w:rPr>
        <w:t>Hands-on experience in API development, RESTful services, and web services integration to connect disparate systems for real-time data flow.</w:t>
      </w:r>
    </w:p>
    <w:p w14:paraId="74218ED1" w14:textId="77777777" w:rsidR="00C24308" w:rsidRPr="00C24308" w:rsidRDefault="00C24308" w:rsidP="00C24308">
      <w:pPr>
        <w:pStyle w:val="ListParagraph"/>
        <w:numPr>
          <w:ilvl w:val="0"/>
          <w:numId w:val="5"/>
        </w:numPr>
        <w:jc w:val="both"/>
        <w:rPr>
          <w:sz w:val="22"/>
        </w:rPr>
      </w:pPr>
      <w:r w:rsidRPr="00C24308">
        <w:rPr>
          <w:sz w:val="22"/>
        </w:rPr>
        <w:t>Utilized version control systems like Git to manage collaborative development efforts, ensuring versioning accuracy and script consistency.</w:t>
      </w:r>
    </w:p>
    <w:p w14:paraId="4670E5A8" w14:textId="77777777" w:rsidR="00C24308" w:rsidRPr="00C24308" w:rsidRDefault="00C24308" w:rsidP="00C24308">
      <w:pPr>
        <w:pStyle w:val="ListParagraph"/>
        <w:numPr>
          <w:ilvl w:val="0"/>
          <w:numId w:val="5"/>
        </w:numPr>
        <w:jc w:val="both"/>
        <w:rPr>
          <w:sz w:val="22"/>
        </w:rPr>
      </w:pPr>
      <w:r w:rsidRPr="00C24308">
        <w:rPr>
          <w:sz w:val="22"/>
        </w:rPr>
        <w:t>Implemented data governance protocols to ensure data integrity, security, and compliance, acting as a data steward for enterprise environments.</w:t>
      </w:r>
    </w:p>
    <w:p w14:paraId="74274701" w14:textId="77777777" w:rsidR="00C24308" w:rsidRPr="00C24308" w:rsidRDefault="00C24308" w:rsidP="00C24308">
      <w:pPr>
        <w:pStyle w:val="ListParagraph"/>
        <w:numPr>
          <w:ilvl w:val="0"/>
          <w:numId w:val="5"/>
        </w:numPr>
        <w:jc w:val="both"/>
        <w:rPr>
          <w:sz w:val="22"/>
        </w:rPr>
      </w:pPr>
      <w:r w:rsidRPr="00C24308">
        <w:rPr>
          <w:sz w:val="22"/>
        </w:rPr>
        <w:t>Expertise in managing database migrations from on-premises systems (e.g., Oracle, SQL Server) to cloud platforms like Azure and Snowflake, optimizing infrastructure for cost and performance.</w:t>
      </w:r>
    </w:p>
    <w:p w14:paraId="21DBDD90" w14:textId="77777777" w:rsidR="00C24308" w:rsidRPr="00C24308" w:rsidRDefault="00C24308" w:rsidP="00C24308">
      <w:pPr>
        <w:pStyle w:val="ListParagraph"/>
        <w:numPr>
          <w:ilvl w:val="0"/>
          <w:numId w:val="5"/>
        </w:numPr>
        <w:jc w:val="both"/>
        <w:rPr>
          <w:sz w:val="22"/>
        </w:rPr>
      </w:pPr>
      <w:r w:rsidRPr="00C24308">
        <w:rPr>
          <w:sz w:val="22"/>
        </w:rPr>
        <w:lastRenderedPageBreak/>
        <w:t>Automated repetitive tasks using Shell scripting and PowerShell, improving operational efficiency and reducing manual intervention.</w:t>
      </w:r>
    </w:p>
    <w:p w14:paraId="0ACF9BE2" w14:textId="77777777" w:rsidR="00C24308" w:rsidRPr="00C24308" w:rsidRDefault="00C24308" w:rsidP="00C24308">
      <w:pPr>
        <w:pStyle w:val="ListParagraph"/>
        <w:numPr>
          <w:ilvl w:val="0"/>
          <w:numId w:val="5"/>
        </w:numPr>
        <w:jc w:val="both"/>
        <w:rPr>
          <w:sz w:val="22"/>
        </w:rPr>
      </w:pPr>
      <w:r w:rsidRPr="00C24308">
        <w:rPr>
          <w:sz w:val="22"/>
        </w:rPr>
        <w:t>Familiar with Docker for containerization of applications, facilitating isolated deployments and seamless data pipeline orchestration.</w:t>
      </w:r>
    </w:p>
    <w:p w14:paraId="599BD3EA" w14:textId="77777777" w:rsidR="00C24308" w:rsidRPr="00C24308" w:rsidRDefault="00C24308" w:rsidP="00C24308">
      <w:pPr>
        <w:pStyle w:val="ListParagraph"/>
        <w:numPr>
          <w:ilvl w:val="0"/>
          <w:numId w:val="5"/>
        </w:numPr>
        <w:jc w:val="both"/>
        <w:rPr>
          <w:sz w:val="22"/>
        </w:rPr>
      </w:pPr>
      <w:r w:rsidRPr="00C24308">
        <w:rPr>
          <w:sz w:val="22"/>
        </w:rPr>
        <w:t>Experience in SSRS and SSAS for developing reporting solutions and multidimensional data analysis to meet business intelligence requirements.</w:t>
      </w:r>
    </w:p>
    <w:p w14:paraId="4A1D954B" w14:textId="77777777" w:rsidR="00C24308" w:rsidRPr="00C24308" w:rsidRDefault="00C24308" w:rsidP="00C24308">
      <w:pPr>
        <w:pStyle w:val="ListParagraph"/>
        <w:numPr>
          <w:ilvl w:val="0"/>
          <w:numId w:val="5"/>
        </w:numPr>
        <w:jc w:val="both"/>
        <w:rPr>
          <w:sz w:val="22"/>
        </w:rPr>
      </w:pPr>
      <w:r w:rsidRPr="00C24308">
        <w:rPr>
          <w:sz w:val="22"/>
        </w:rPr>
        <w:t>Proven track record in supporting cross-functional teams and collaborating with stakeholders to translate business needs into scalable database solutions.</w:t>
      </w:r>
    </w:p>
    <w:p w14:paraId="6BF53D8D" w14:textId="77777777" w:rsidR="00C24308" w:rsidRPr="00C24308" w:rsidRDefault="00C24308" w:rsidP="00C24308">
      <w:pPr>
        <w:pStyle w:val="ListParagraph"/>
        <w:numPr>
          <w:ilvl w:val="0"/>
          <w:numId w:val="5"/>
        </w:numPr>
        <w:jc w:val="both"/>
        <w:rPr>
          <w:sz w:val="22"/>
        </w:rPr>
      </w:pPr>
      <w:r w:rsidRPr="00C24308">
        <w:rPr>
          <w:sz w:val="22"/>
        </w:rPr>
        <w:t>Adept at communicating complex technical concepts to non-technical stakeholders, enhancing project clarity and alignment with business objectives.</w:t>
      </w:r>
    </w:p>
    <w:p w14:paraId="3A474C39" w14:textId="77777777" w:rsidR="00C24308" w:rsidRPr="00C24308" w:rsidRDefault="00C24308" w:rsidP="00C24308">
      <w:pPr>
        <w:pStyle w:val="ListParagraph"/>
        <w:numPr>
          <w:ilvl w:val="0"/>
          <w:numId w:val="5"/>
        </w:numPr>
        <w:jc w:val="both"/>
        <w:rPr>
          <w:sz w:val="22"/>
        </w:rPr>
      </w:pPr>
      <w:r w:rsidRPr="00C24308">
        <w:rPr>
          <w:sz w:val="22"/>
        </w:rPr>
        <w:t>Strong understanding of data warehousing and big data processing using technologies like Hive, Pig, and Spark, ensuring efficient data analytics.</w:t>
      </w:r>
    </w:p>
    <w:p w14:paraId="5C44063D" w14:textId="77777777" w:rsidR="00C24308" w:rsidRPr="00C24308" w:rsidRDefault="00C24308" w:rsidP="00C24308">
      <w:pPr>
        <w:pStyle w:val="ListParagraph"/>
        <w:numPr>
          <w:ilvl w:val="0"/>
          <w:numId w:val="5"/>
        </w:numPr>
        <w:jc w:val="both"/>
        <w:rPr>
          <w:sz w:val="22"/>
        </w:rPr>
      </w:pPr>
      <w:r w:rsidRPr="00C24308">
        <w:rPr>
          <w:sz w:val="22"/>
        </w:rPr>
        <w:t>Proven ability to manage after-hours support for database operations, maintaining system uptime, data integrity, and business continuity.</w:t>
      </w:r>
    </w:p>
    <w:p w14:paraId="3EC522D5" w14:textId="35475F92" w:rsidR="00C24308" w:rsidRPr="00C24308" w:rsidRDefault="00C24308" w:rsidP="00C24308">
      <w:pPr>
        <w:pStyle w:val="ListParagraph"/>
        <w:numPr>
          <w:ilvl w:val="0"/>
          <w:numId w:val="5"/>
        </w:numPr>
        <w:jc w:val="both"/>
        <w:rPr>
          <w:sz w:val="22"/>
        </w:rPr>
      </w:pPr>
      <w:r w:rsidRPr="00C24308">
        <w:rPr>
          <w:sz w:val="22"/>
        </w:rPr>
        <w:t>Proficient in leveraging diverse tools and technologies including Visual Studio, SSMS, UC4 (Automic), Evisions FormFusion, IntelliJ, Apache Tomcat, Linux/Unix, HTML, CSS, and JavaScript.</w:t>
      </w:r>
    </w:p>
    <w:p w14:paraId="2168BF69" w14:textId="77777777" w:rsidR="00191D5E" w:rsidRDefault="00000000" w:rsidP="00191D5E">
      <w:pPr>
        <w:pStyle w:val="Heading1"/>
      </w:pPr>
      <w:sdt>
        <w:sdtPr>
          <w:id w:val="1494989950"/>
          <w:placeholder>
            <w:docPart w:val="07807173A0914AEEB48FFAF69DC94CD3"/>
          </w:placeholder>
          <w:temporary/>
          <w:showingPlcHdr/>
          <w15:appearance w15:val="hidden"/>
        </w:sdtPr>
        <w:sdtContent>
          <w:r w:rsidR="00191D5E">
            <w:t>Experience</w:t>
          </w:r>
        </w:sdtContent>
      </w:sdt>
    </w:p>
    <w:p w14:paraId="4A83F3F7" w14:textId="2CBEC60D" w:rsidR="00191D5E" w:rsidRDefault="00191D5E" w:rsidP="00191D5E">
      <w:pPr>
        <w:spacing w:line="168" w:lineRule="auto"/>
      </w:pPr>
      <w:r>
        <w:rPr>
          <w:noProof/>
        </w:rPr>
        <mc:AlternateContent>
          <mc:Choice Requires="wps">
            <w:drawing>
              <wp:inline distT="0" distB="0" distL="0" distR="0" wp14:anchorId="755EB058" wp14:editId="30DD16C1">
                <wp:extent cx="5943600" cy="635"/>
                <wp:effectExtent l="11430" t="13970" r="7620" b="14605"/>
                <wp:docPr id="1342589707" name="Straight Connector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A09EAD4" id="Straight Connector 3"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" strokecolor="black [3213]" strokeweight="1pt">
                <v:stroke joinstyle="miter"/>
                <w10:anchorlock/>
              </v:line>
            </w:pict>
          </mc:Fallback>
        </mc:AlternateContent>
      </w:r>
    </w:p>
    <w:p w14:paraId="433315E2" w14:textId="7FE08CBC" w:rsidR="00191D5E" w:rsidRDefault="00191D5E" w:rsidP="00191D5E">
      <w:pPr>
        <w:pStyle w:val="Heading2"/>
      </w:pPr>
      <w:r>
        <w:t>University of Montana|</w:t>
      </w:r>
      <w:r w:rsidRPr="00CF2AF9">
        <w:t xml:space="preserve"> </w:t>
      </w:r>
      <w:r w:rsidR="00274725">
        <w:t xml:space="preserve">Computer Analyst         </w:t>
      </w:r>
      <w:r>
        <w:tab/>
        <w:t>June 2024 - Present</w:t>
      </w:r>
    </w:p>
    <w:p w14:paraId="0C0F9DA4"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Administered and maintained Oracle 15 Developer and SQL Server environments, ensuring high availability and optimal database performance across multiple campuses.</w:t>
      </w:r>
    </w:p>
    <w:p w14:paraId="4E1F5B71"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Designed and optimized data feeds for third-party applications using database best practices, enabling real-time data synchronization and system integration.</w:t>
      </w:r>
    </w:p>
    <w:p w14:paraId="2403E71A"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Automated database processes and workflows using SQL, PL/SQL, and UC4 (Automic), enhancing operational efficiency by 30%.</w:t>
      </w:r>
    </w:p>
    <w:p w14:paraId="44C59D3F"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Diagnosed and resolved database performance issues through query optimization, index tuning, and performance monitoring, reducing query execution time by 25%.</w:t>
      </w:r>
    </w:p>
    <w:p w14:paraId="6C2E5AB1"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Customized and implemented third-party solutions, such as Evisions FormFusion, to meet the specific needs of university departments.</w:t>
      </w:r>
    </w:p>
    <w:p w14:paraId="495A2C37"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Collaborated with Ellucian Managed Cloud to deploy cloud-based database solutions, improving system integration and scalability.</w:t>
      </w:r>
    </w:p>
    <w:p w14:paraId="235F13D2"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Led database schema updates, data migrations, and system enhancements in line with structured SDLC methodologies.</w:t>
      </w:r>
    </w:p>
    <w:p w14:paraId="118830F7"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Utilized GIT for version control, ensuring efficient collaboration and version management for database scripts.</w:t>
      </w:r>
    </w:p>
    <w:p w14:paraId="30CB26C2"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Developed and executed test plans to validate database integrity, accuracy, and functionality prior to production deployment.</w:t>
      </w:r>
    </w:p>
    <w:p w14:paraId="7C9AAEB3"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Implemented robust data governance protocols to safeguard data integrity, confidentiality, and compliance with regulatory standards.</w:t>
      </w:r>
    </w:p>
    <w:p w14:paraId="552CFB24"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Created and scheduled automated workflows using UC4 (Automic) to streamline database operations and improve productivity.</w:t>
      </w:r>
    </w:p>
    <w:p w14:paraId="39AB867F"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Provided advanced troubleshooting and technical support, resolving complex database and system-related issues promptly.</w:t>
      </w:r>
    </w:p>
    <w:p w14:paraId="045377A1"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Managed Apache Tomcat servers for deploying and maintaining web applications, ensuring secure and reliable access to enterprise data.</w:t>
      </w:r>
    </w:p>
    <w:p w14:paraId="11210587"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Developed interactive dashboards and visual reports using Tableau to provide actionable insights for decision-making.</w:t>
      </w:r>
    </w:p>
    <w:p w14:paraId="3ADDBBB3"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lastRenderedPageBreak/>
        <w:t>Integrated APIs and web services to ensure real-time data flow and consistency across enterprise systems.</w:t>
      </w:r>
    </w:p>
    <w:p w14:paraId="67768995"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Leveraged Docker for containerizing database solutions, enabling isolated and efficient application deployments.</w:t>
      </w:r>
    </w:p>
    <w:p w14:paraId="40814576" w14:textId="77777777" w:rsidR="00E43645" w:rsidRPr="00E43645" w:rsidRDefault="00E43645" w:rsidP="00E43645">
      <w:pPr>
        <w:pStyle w:val="ListParagraph"/>
        <w:numPr>
          <w:ilvl w:val="0"/>
          <w:numId w:val="12"/>
        </w:numPr>
        <w:tabs>
          <w:tab w:val="left" w:pos="810"/>
          <w:tab w:val="left" w:pos="1080"/>
        </w:tabs>
        <w:ind w:left="360"/>
        <w:jc w:val="both"/>
        <w:rPr>
          <w:sz w:val="22"/>
        </w:rPr>
      </w:pPr>
      <w:r w:rsidRPr="00E43645">
        <w:rPr>
          <w:sz w:val="22"/>
        </w:rPr>
        <w:t>Performed routine database backups and recovery operations to prevent data loss and ensure business continuity.</w:t>
      </w:r>
    </w:p>
    <w:p w14:paraId="47406B73" w14:textId="288CE6DC" w:rsidR="00191D5E" w:rsidRPr="00E27CCB" w:rsidRDefault="00191D5E" w:rsidP="00AC2A8D">
      <w:pPr>
        <w:tabs>
          <w:tab w:val="left" w:pos="810"/>
        </w:tabs>
        <w:ind w:left="360"/>
        <w:jc w:val="both"/>
        <w:rPr>
          <w:sz w:val="22"/>
        </w:rPr>
      </w:pPr>
      <w:r w:rsidRPr="00E27CCB">
        <w:rPr>
          <w:b/>
          <w:bCs/>
          <w:sz w:val="22"/>
        </w:rPr>
        <w:t xml:space="preserve">Environment: </w:t>
      </w:r>
      <w:r w:rsidR="00E27CCB" w:rsidRPr="00E27CCB">
        <w:rPr>
          <w:sz w:val="22"/>
        </w:rPr>
        <w:t>Oracle 15 Developer, SQL, PL/SQL, UC4 (Automic), Evisions FormFusion, GIT, AWS (S3), Apache Tomcat, Docker, Linux, Eclipse, IntelliJ, Tableau, Web Services, APIs, Cloud Integrations, WINSCP</w:t>
      </w:r>
    </w:p>
    <w:p w14:paraId="0D67063A" w14:textId="77777777" w:rsidR="00191D5E" w:rsidRPr="00003455" w:rsidRDefault="00191D5E" w:rsidP="00191D5E">
      <w:pPr>
        <w:spacing w:line="168" w:lineRule="auto"/>
        <w:rPr>
          <w:sz w:val="10"/>
          <w:szCs w:val="12"/>
        </w:rPr>
      </w:pPr>
    </w:p>
    <w:p w14:paraId="4466A4AE" w14:textId="41F1FEFA" w:rsidR="00191D5E" w:rsidRPr="00191D5E" w:rsidRDefault="00191D5E" w:rsidP="00191D5E">
      <w:pPr>
        <w:pStyle w:val="Heading2"/>
        <w:rPr>
          <w:sz w:val="30"/>
          <w:szCs w:val="30"/>
        </w:rPr>
      </w:pPr>
      <w:r w:rsidRPr="00191D5E">
        <w:rPr>
          <w:sz w:val="30"/>
          <w:szCs w:val="30"/>
        </w:rPr>
        <w:t xml:space="preserve">Cognizant Technology Solutions| </w:t>
      </w:r>
      <w:r w:rsidR="00274725">
        <w:rPr>
          <w:sz w:val="30"/>
          <w:szCs w:val="30"/>
        </w:rPr>
        <w:t>Programmer Analyst</w:t>
      </w:r>
      <w:r w:rsidRPr="00191D5E">
        <w:rPr>
          <w:sz w:val="30"/>
          <w:szCs w:val="30"/>
        </w:rPr>
        <w:tab/>
      </w:r>
      <w:r>
        <w:rPr>
          <w:sz w:val="30"/>
          <w:szCs w:val="30"/>
        </w:rPr>
        <w:t xml:space="preserve">     </w:t>
      </w:r>
      <w:r w:rsidRPr="00191D5E">
        <w:rPr>
          <w:sz w:val="30"/>
          <w:szCs w:val="30"/>
        </w:rPr>
        <w:t>Dec 2020 – Aug 2022</w:t>
      </w:r>
    </w:p>
    <w:p w14:paraId="60D9D875" w14:textId="77777777" w:rsidR="00AC2A8D" w:rsidRPr="00AC2A8D" w:rsidRDefault="00AC2A8D" w:rsidP="00AC2A8D">
      <w:pPr>
        <w:pStyle w:val="ListParagraph"/>
        <w:numPr>
          <w:ilvl w:val="0"/>
          <w:numId w:val="13"/>
        </w:numPr>
        <w:ind w:left="360"/>
        <w:jc w:val="both"/>
        <w:rPr>
          <w:sz w:val="22"/>
        </w:rPr>
      </w:pPr>
      <w:r w:rsidRPr="00AC2A8D">
        <w:rPr>
          <w:sz w:val="22"/>
        </w:rPr>
        <w:t>Developed and managed AWS data pipelines to automate data loading from S3 to Redshift, ensuring seamless integration and optimized performance for enterprise data systems.</w:t>
      </w:r>
    </w:p>
    <w:p w14:paraId="2051E6B5" w14:textId="77777777" w:rsidR="00AC2A8D" w:rsidRPr="00AC2A8D" w:rsidRDefault="00AC2A8D" w:rsidP="00AC2A8D">
      <w:pPr>
        <w:pStyle w:val="ListParagraph"/>
        <w:numPr>
          <w:ilvl w:val="0"/>
          <w:numId w:val="13"/>
        </w:numPr>
        <w:ind w:left="360"/>
        <w:jc w:val="both"/>
        <w:rPr>
          <w:sz w:val="22"/>
        </w:rPr>
      </w:pPr>
      <w:r w:rsidRPr="00AC2A8D">
        <w:rPr>
          <w:sz w:val="22"/>
        </w:rPr>
        <w:t>Assisted in ETL processes by extracting, transforming, and loading data from diverse sources, including Oracle, SQL Server, and flat files, using T-SQL and Azure Data Factory.</w:t>
      </w:r>
    </w:p>
    <w:p w14:paraId="010C7E4E" w14:textId="77777777" w:rsidR="00AC2A8D" w:rsidRPr="00AC2A8D" w:rsidRDefault="00AC2A8D" w:rsidP="00AC2A8D">
      <w:pPr>
        <w:pStyle w:val="ListParagraph"/>
        <w:numPr>
          <w:ilvl w:val="0"/>
          <w:numId w:val="13"/>
        </w:numPr>
        <w:ind w:left="360"/>
        <w:jc w:val="both"/>
        <w:rPr>
          <w:sz w:val="22"/>
        </w:rPr>
      </w:pPr>
      <w:r w:rsidRPr="00AC2A8D">
        <w:rPr>
          <w:sz w:val="22"/>
        </w:rPr>
        <w:t>Created and optimized stored procedures, tables, and complex SQL queries to streamline data analysis, enhance reporting accuracy, and improve performance.</w:t>
      </w:r>
    </w:p>
    <w:p w14:paraId="575633ED" w14:textId="77777777" w:rsidR="00AC2A8D" w:rsidRPr="00AC2A8D" w:rsidRDefault="00AC2A8D" w:rsidP="00AC2A8D">
      <w:pPr>
        <w:pStyle w:val="ListParagraph"/>
        <w:numPr>
          <w:ilvl w:val="0"/>
          <w:numId w:val="13"/>
        </w:numPr>
        <w:ind w:left="360"/>
        <w:jc w:val="both"/>
        <w:rPr>
          <w:sz w:val="22"/>
        </w:rPr>
      </w:pPr>
      <w:r w:rsidRPr="00AC2A8D">
        <w:rPr>
          <w:sz w:val="22"/>
        </w:rPr>
        <w:t>Participated in data modeling and architecture design using ERWIN, creating scalable logical and physical data structures to support business operations.</w:t>
      </w:r>
    </w:p>
    <w:p w14:paraId="2112F0C7" w14:textId="77777777" w:rsidR="00AC2A8D" w:rsidRPr="00AC2A8D" w:rsidRDefault="00AC2A8D" w:rsidP="00AC2A8D">
      <w:pPr>
        <w:pStyle w:val="ListParagraph"/>
        <w:numPr>
          <w:ilvl w:val="0"/>
          <w:numId w:val="13"/>
        </w:numPr>
        <w:ind w:left="360"/>
        <w:jc w:val="both"/>
        <w:rPr>
          <w:sz w:val="22"/>
        </w:rPr>
      </w:pPr>
      <w:r w:rsidRPr="00AC2A8D">
        <w:rPr>
          <w:sz w:val="22"/>
        </w:rPr>
        <w:t>Automated data extraction tasks using shell scripting, improving data processing efficiency and reducing manual intervention by 30%.</w:t>
      </w:r>
    </w:p>
    <w:p w14:paraId="6EABD3E3" w14:textId="77777777" w:rsidR="00AC2A8D" w:rsidRPr="00AC2A8D" w:rsidRDefault="00AC2A8D" w:rsidP="00AC2A8D">
      <w:pPr>
        <w:pStyle w:val="ListParagraph"/>
        <w:numPr>
          <w:ilvl w:val="0"/>
          <w:numId w:val="13"/>
        </w:numPr>
        <w:ind w:left="360"/>
        <w:jc w:val="both"/>
        <w:rPr>
          <w:sz w:val="22"/>
        </w:rPr>
      </w:pPr>
      <w:r w:rsidRPr="00AC2A8D">
        <w:rPr>
          <w:sz w:val="22"/>
        </w:rPr>
        <w:t>Developed and scheduled distributed data workflows using Apache Spark and PySpark, enabling efficient processing of large-scale datasets.</w:t>
      </w:r>
    </w:p>
    <w:p w14:paraId="50ECA440" w14:textId="77777777" w:rsidR="00AC2A8D" w:rsidRPr="00AC2A8D" w:rsidRDefault="00AC2A8D" w:rsidP="00AC2A8D">
      <w:pPr>
        <w:pStyle w:val="ListParagraph"/>
        <w:numPr>
          <w:ilvl w:val="0"/>
          <w:numId w:val="13"/>
        </w:numPr>
        <w:ind w:left="360"/>
        <w:jc w:val="both"/>
        <w:rPr>
          <w:sz w:val="22"/>
        </w:rPr>
      </w:pPr>
      <w:r w:rsidRPr="00AC2A8D">
        <w:rPr>
          <w:sz w:val="22"/>
        </w:rPr>
        <w:t>Designed interactive dashboards using Tableau and Power BI, providing actionable insights into key performance metrics for stakeholders.</w:t>
      </w:r>
    </w:p>
    <w:p w14:paraId="2165FD99" w14:textId="77777777" w:rsidR="00AC2A8D" w:rsidRPr="00AC2A8D" w:rsidRDefault="00AC2A8D" w:rsidP="00AC2A8D">
      <w:pPr>
        <w:pStyle w:val="ListParagraph"/>
        <w:numPr>
          <w:ilvl w:val="0"/>
          <w:numId w:val="13"/>
        </w:numPr>
        <w:ind w:left="360"/>
        <w:jc w:val="both"/>
        <w:rPr>
          <w:sz w:val="22"/>
        </w:rPr>
      </w:pPr>
      <w:r w:rsidRPr="00AC2A8D">
        <w:rPr>
          <w:sz w:val="22"/>
        </w:rPr>
        <w:t>Orchestrated data pipelines and transformations in Azure Data Factory and Azure Databricks, enhancing data quality and accessibility.</w:t>
      </w:r>
    </w:p>
    <w:p w14:paraId="60BEA1F5" w14:textId="77777777" w:rsidR="00AC2A8D" w:rsidRPr="00AC2A8D" w:rsidRDefault="00AC2A8D" w:rsidP="00AC2A8D">
      <w:pPr>
        <w:pStyle w:val="ListParagraph"/>
        <w:numPr>
          <w:ilvl w:val="0"/>
          <w:numId w:val="13"/>
        </w:numPr>
        <w:ind w:left="360"/>
        <w:jc w:val="both"/>
        <w:rPr>
          <w:sz w:val="22"/>
        </w:rPr>
      </w:pPr>
      <w:r w:rsidRPr="00AC2A8D">
        <w:rPr>
          <w:sz w:val="22"/>
        </w:rPr>
        <w:t>Migrated on-premises databases to cloud platforms, including Snowflake and Azure Data Lake, leveraging ADF for seamless transitions and improved scalability.</w:t>
      </w:r>
    </w:p>
    <w:p w14:paraId="0C5829DF" w14:textId="77777777" w:rsidR="00AC2A8D" w:rsidRPr="00AC2A8D" w:rsidRDefault="00AC2A8D" w:rsidP="00AC2A8D">
      <w:pPr>
        <w:pStyle w:val="ListParagraph"/>
        <w:numPr>
          <w:ilvl w:val="0"/>
          <w:numId w:val="13"/>
        </w:numPr>
        <w:ind w:left="360"/>
        <w:jc w:val="both"/>
        <w:rPr>
          <w:sz w:val="22"/>
        </w:rPr>
      </w:pPr>
      <w:r w:rsidRPr="00AC2A8D">
        <w:rPr>
          <w:sz w:val="22"/>
        </w:rPr>
        <w:t>Developed and implemented Python-based APIs for automating data retrieval and facilitating real-time integration across enterprise systems.</w:t>
      </w:r>
    </w:p>
    <w:p w14:paraId="2D4AF8C6" w14:textId="77777777" w:rsidR="00AC2A8D" w:rsidRPr="00AC2A8D" w:rsidRDefault="00AC2A8D" w:rsidP="00AC2A8D">
      <w:pPr>
        <w:pStyle w:val="ListParagraph"/>
        <w:numPr>
          <w:ilvl w:val="0"/>
          <w:numId w:val="13"/>
        </w:numPr>
        <w:ind w:left="360"/>
        <w:jc w:val="both"/>
        <w:rPr>
          <w:sz w:val="22"/>
        </w:rPr>
      </w:pPr>
      <w:r w:rsidRPr="00AC2A8D">
        <w:rPr>
          <w:sz w:val="22"/>
        </w:rPr>
        <w:t>Leveraged Git for version control, ensuring proper management and tracking of changes in data scripts and collaborative development efforts.</w:t>
      </w:r>
    </w:p>
    <w:p w14:paraId="30369694" w14:textId="77777777" w:rsidR="00AC2A8D" w:rsidRPr="00AC2A8D" w:rsidRDefault="00AC2A8D" w:rsidP="00AC2A8D">
      <w:pPr>
        <w:pStyle w:val="ListParagraph"/>
        <w:numPr>
          <w:ilvl w:val="0"/>
          <w:numId w:val="13"/>
        </w:numPr>
        <w:ind w:left="360"/>
        <w:jc w:val="both"/>
        <w:rPr>
          <w:sz w:val="22"/>
        </w:rPr>
      </w:pPr>
      <w:r w:rsidRPr="00AC2A8D">
        <w:rPr>
          <w:sz w:val="22"/>
        </w:rPr>
        <w:t>Preprocessed and cleansed data using tools like Hive and Pig, enhancing analytics capabilities and data quality for downstream processes.</w:t>
      </w:r>
    </w:p>
    <w:p w14:paraId="393B6CA7" w14:textId="77777777" w:rsidR="00AC2A8D" w:rsidRPr="00AC2A8D" w:rsidRDefault="00AC2A8D" w:rsidP="00AC2A8D">
      <w:pPr>
        <w:pStyle w:val="ListParagraph"/>
        <w:numPr>
          <w:ilvl w:val="0"/>
          <w:numId w:val="13"/>
        </w:numPr>
        <w:ind w:left="360"/>
        <w:jc w:val="both"/>
        <w:rPr>
          <w:sz w:val="22"/>
        </w:rPr>
      </w:pPr>
      <w:r w:rsidRPr="00AC2A8D">
        <w:rPr>
          <w:sz w:val="22"/>
        </w:rPr>
        <w:t>Deployed data pipelines in isolated environments using Docker, ensuring consistency across development, testing, and production.</w:t>
      </w:r>
    </w:p>
    <w:p w14:paraId="37C4280C" w14:textId="77777777" w:rsidR="00AC2A8D" w:rsidRPr="00AC2A8D" w:rsidRDefault="00AC2A8D" w:rsidP="00AC2A8D">
      <w:pPr>
        <w:pStyle w:val="ListParagraph"/>
        <w:numPr>
          <w:ilvl w:val="0"/>
          <w:numId w:val="13"/>
        </w:numPr>
        <w:ind w:left="360"/>
        <w:jc w:val="both"/>
        <w:rPr>
          <w:sz w:val="22"/>
        </w:rPr>
      </w:pPr>
      <w:r w:rsidRPr="00AC2A8D">
        <w:rPr>
          <w:sz w:val="22"/>
        </w:rPr>
        <w:t>Supported ETL testing by validating data integrity and performing quality checks, ensuring compliance with business requirements and standards.</w:t>
      </w:r>
    </w:p>
    <w:p w14:paraId="7B4124FB" w14:textId="77777777" w:rsidR="00AC2A8D" w:rsidRPr="00AC2A8D" w:rsidRDefault="00AC2A8D" w:rsidP="00AC2A8D">
      <w:pPr>
        <w:pStyle w:val="ListParagraph"/>
        <w:numPr>
          <w:ilvl w:val="0"/>
          <w:numId w:val="13"/>
        </w:numPr>
        <w:ind w:left="360"/>
        <w:jc w:val="both"/>
        <w:rPr>
          <w:sz w:val="22"/>
        </w:rPr>
      </w:pPr>
      <w:r w:rsidRPr="00AC2A8D">
        <w:rPr>
          <w:sz w:val="22"/>
        </w:rPr>
        <w:t>Developed SSIS packages to automate data flows and integrate data from multiple systems, reducing processing times by 20%.</w:t>
      </w:r>
    </w:p>
    <w:p w14:paraId="0D349C1C" w14:textId="77777777" w:rsidR="00AC2A8D" w:rsidRPr="00AC2A8D" w:rsidRDefault="00AC2A8D" w:rsidP="00AC2A8D">
      <w:pPr>
        <w:pStyle w:val="ListParagraph"/>
        <w:numPr>
          <w:ilvl w:val="0"/>
          <w:numId w:val="13"/>
        </w:numPr>
        <w:ind w:left="360"/>
        <w:jc w:val="both"/>
        <w:rPr>
          <w:sz w:val="22"/>
        </w:rPr>
      </w:pPr>
      <w:r w:rsidRPr="00AC2A8D">
        <w:rPr>
          <w:sz w:val="22"/>
        </w:rPr>
        <w:t>Conducted SQL performance tuning to optimize query execution times and reduce system resource usage, improving database efficiency.</w:t>
      </w:r>
    </w:p>
    <w:p w14:paraId="36559971" w14:textId="77777777" w:rsidR="00AC2A8D" w:rsidRPr="00AC2A8D" w:rsidRDefault="00AC2A8D" w:rsidP="00AC2A8D">
      <w:pPr>
        <w:pStyle w:val="ListParagraph"/>
        <w:numPr>
          <w:ilvl w:val="0"/>
          <w:numId w:val="13"/>
        </w:numPr>
        <w:ind w:left="360"/>
        <w:jc w:val="both"/>
        <w:rPr>
          <w:sz w:val="22"/>
        </w:rPr>
      </w:pPr>
      <w:r w:rsidRPr="00AC2A8D">
        <w:rPr>
          <w:sz w:val="22"/>
        </w:rPr>
        <w:t>Designed and delivered reports and dashboards using SQL Server Reporting Services (SSRS) for operational and strategic decision-making.</w:t>
      </w:r>
    </w:p>
    <w:p w14:paraId="0CEC5188" w14:textId="77777777" w:rsidR="00AC2A8D" w:rsidRPr="00AC2A8D" w:rsidRDefault="00AC2A8D" w:rsidP="00AC2A8D">
      <w:pPr>
        <w:pStyle w:val="ListParagraph"/>
        <w:numPr>
          <w:ilvl w:val="0"/>
          <w:numId w:val="13"/>
        </w:numPr>
        <w:ind w:left="360"/>
        <w:jc w:val="both"/>
        <w:rPr>
          <w:sz w:val="22"/>
        </w:rPr>
      </w:pPr>
      <w:r w:rsidRPr="00AC2A8D">
        <w:rPr>
          <w:sz w:val="22"/>
        </w:rPr>
        <w:t>Built scalable cloud data solutions using Snowflake and Azure Synapse Analytics, optimizing data storage and query performance.</w:t>
      </w:r>
    </w:p>
    <w:p w14:paraId="15B79203" w14:textId="77777777" w:rsidR="00AC2A8D" w:rsidRPr="00AC2A8D" w:rsidRDefault="00AC2A8D" w:rsidP="00AC2A8D">
      <w:pPr>
        <w:pStyle w:val="ListParagraph"/>
        <w:numPr>
          <w:ilvl w:val="0"/>
          <w:numId w:val="13"/>
        </w:numPr>
        <w:ind w:left="360"/>
        <w:jc w:val="both"/>
        <w:rPr>
          <w:sz w:val="22"/>
        </w:rPr>
      </w:pPr>
      <w:r w:rsidRPr="00AC2A8D">
        <w:rPr>
          <w:sz w:val="22"/>
        </w:rPr>
        <w:t>Implemented database backup and recovery processes, ensuring data availability and minimizing downtime in case of system failures.</w:t>
      </w:r>
    </w:p>
    <w:p w14:paraId="5A2D224B" w14:textId="77777777" w:rsidR="00AC2A8D" w:rsidRDefault="008F721F" w:rsidP="00AC2A8D">
      <w:pPr>
        <w:ind w:left="360"/>
        <w:jc w:val="both"/>
        <w:rPr>
          <w:sz w:val="22"/>
        </w:rPr>
      </w:pPr>
      <w:r w:rsidRPr="008F721F">
        <w:rPr>
          <w:b/>
          <w:bCs/>
          <w:sz w:val="22"/>
        </w:rPr>
        <w:lastRenderedPageBreak/>
        <w:t>Environment</w:t>
      </w:r>
      <w:r w:rsidRPr="008F721F">
        <w:rPr>
          <w:sz w:val="22"/>
        </w:rPr>
        <w:t xml:space="preserve">:  </w:t>
      </w:r>
      <w:r w:rsidR="00AC2A8D" w:rsidRPr="00AC2A8D">
        <w:rPr>
          <w:sz w:val="22"/>
        </w:rPr>
        <w:t>AWS Data Pipeline, Redshift, T-SQL, Python, PySpark, Azure Data Factory, SSIS, Power BI, Tableau, SQL Server, Hive, Apache Spark, ERWIN, Snowflake, Azure Databricks, Shell Scripting, REST APIs, Git, Docker</w:t>
      </w:r>
    </w:p>
    <w:p w14:paraId="082AACB4" w14:textId="5E3CB65E" w:rsidR="003E5310" w:rsidRPr="00191D5E" w:rsidRDefault="003E5310" w:rsidP="00AC2A8D">
      <w:pPr>
        <w:ind w:left="360"/>
        <w:jc w:val="both"/>
        <w:rPr>
          <w:sz w:val="30"/>
          <w:szCs w:val="30"/>
        </w:rPr>
      </w:pPr>
      <w:r w:rsidRPr="00191D5E">
        <w:rPr>
          <w:sz w:val="30"/>
          <w:szCs w:val="30"/>
        </w:rPr>
        <w:t>C</w:t>
      </w:r>
      <w:r>
        <w:rPr>
          <w:sz w:val="30"/>
          <w:szCs w:val="30"/>
        </w:rPr>
        <w:t xml:space="preserve">CC Digital India Pvt Limited </w:t>
      </w:r>
      <w:r w:rsidRPr="00191D5E">
        <w:rPr>
          <w:sz w:val="30"/>
          <w:szCs w:val="30"/>
        </w:rPr>
        <w:t xml:space="preserve">| </w:t>
      </w:r>
      <w:r w:rsidR="00E33507">
        <w:rPr>
          <w:sz w:val="30"/>
          <w:szCs w:val="30"/>
        </w:rPr>
        <w:t xml:space="preserve">Software Engineer           </w:t>
      </w:r>
      <w:r>
        <w:rPr>
          <w:sz w:val="30"/>
          <w:szCs w:val="30"/>
        </w:rPr>
        <w:t xml:space="preserve">     </w:t>
      </w:r>
      <w:r w:rsidRPr="00191D5E">
        <w:rPr>
          <w:sz w:val="30"/>
          <w:szCs w:val="30"/>
        </w:rPr>
        <w:t>Dec 20</w:t>
      </w:r>
      <w:r w:rsidR="00A54CDA">
        <w:rPr>
          <w:sz w:val="30"/>
          <w:szCs w:val="30"/>
        </w:rPr>
        <w:t>18</w:t>
      </w:r>
      <w:r w:rsidRPr="00191D5E">
        <w:rPr>
          <w:sz w:val="30"/>
          <w:szCs w:val="30"/>
        </w:rPr>
        <w:t xml:space="preserve"> – Aug 20</w:t>
      </w:r>
      <w:r w:rsidR="00A54CDA">
        <w:rPr>
          <w:sz w:val="30"/>
          <w:szCs w:val="30"/>
        </w:rPr>
        <w:t>20</w:t>
      </w:r>
    </w:p>
    <w:p w14:paraId="282EEDA1" w14:textId="77777777" w:rsidR="00274725" w:rsidRPr="00274725" w:rsidRDefault="00274725" w:rsidP="00274725">
      <w:pPr>
        <w:pStyle w:val="ListParagraph"/>
        <w:numPr>
          <w:ilvl w:val="0"/>
          <w:numId w:val="11"/>
        </w:numPr>
        <w:jc w:val="both"/>
        <w:rPr>
          <w:sz w:val="22"/>
        </w:rPr>
      </w:pPr>
      <w:r w:rsidRPr="00274725">
        <w:rPr>
          <w:sz w:val="22"/>
        </w:rPr>
        <w:t>Managed and optimized databases using Microsoft SQL Server 2016 &amp; 2019, ensuring high availability, performance, and scalability.</w:t>
      </w:r>
    </w:p>
    <w:p w14:paraId="2B5F132E" w14:textId="77777777" w:rsidR="00274725" w:rsidRPr="00274725" w:rsidRDefault="00274725" w:rsidP="00274725">
      <w:pPr>
        <w:pStyle w:val="ListParagraph"/>
        <w:numPr>
          <w:ilvl w:val="0"/>
          <w:numId w:val="11"/>
        </w:numPr>
        <w:jc w:val="both"/>
        <w:rPr>
          <w:sz w:val="22"/>
        </w:rPr>
      </w:pPr>
      <w:r w:rsidRPr="00274725">
        <w:rPr>
          <w:sz w:val="22"/>
        </w:rPr>
        <w:t>Installed, configured, and maintained SQL Server environments using Visual Studio, SSMS, and other SQL Server tools.</w:t>
      </w:r>
    </w:p>
    <w:p w14:paraId="796F8F71" w14:textId="77777777" w:rsidR="00274725" w:rsidRPr="00274725" w:rsidRDefault="00274725" w:rsidP="00274725">
      <w:pPr>
        <w:pStyle w:val="ListParagraph"/>
        <w:numPr>
          <w:ilvl w:val="0"/>
          <w:numId w:val="11"/>
        </w:numPr>
        <w:jc w:val="both"/>
        <w:rPr>
          <w:sz w:val="22"/>
        </w:rPr>
      </w:pPr>
      <w:r w:rsidRPr="00274725">
        <w:rPr>
          <w:sz w:val="22"/>
        </w:rPr>
        <w:t>Developed and maintained ETL processes with SSIS for efficient data integration and transformation.</w:t>
      </w:r>
    </w:p>
    <w:p w14:paraId="47DEEA0C" w14:textId="77777777" w:rsidR="00274725" w:rsidRPr="00274725" w:rsidRDefault="00274725" w:rsidP="00274725">
      <w:pPr>
        <w:pStyle w:val="ListParagraph"/>
        <w:numPr>
          <w:ilvl w:val="0"/>
          <w:numId w:val="11"/>
        </w:numPr>
        <w:jc w:val="both"/>
        <w:rPr>
          <w:sz w:val="22"/>
        </w:rPr>
      </w:pPr>
      <w:r w:rsidRPr="00274725">
        <w:rPr>
          <w:sz w:val="22"/>
        </w:rPr>
        <w:t>Designed and implemented SSAS projects using both Tabular and Multidimensional data models for business reporting.</w:t>
      </w:r>
    </w:p>
    <w:p w14:paraId="4DC59BE9" w14:textId="77777777" w:rsidR="00274725" w:rsidRPr="00274725" w:rsidRDefault="00274725" w:rsidP="00274725">
      <w:pPr>
        <w:pStyle w:val="ListParagraph"/>
        <w:numPr>
          <w:ilvl w:val="0"/>
          <w:numId w:val="11"/>
        </w:numPr>
        <w:jc w:val="both"/>
        <w:rPr>
          <w:sz w:val="22"/>
        </w:rPr>
      </w:pPr>
      <w:r w:rsidRPr="00274725">
        <w:rPr>
          <w:sz w:val="22"/>
        </w:rPr>
        <w:t>Applied database design principles like normalization and data modeling to optimize database architecture.</w:t>
      </w:r>
    </w:p>
    <w:p w14:paraId="30FB1369" w14:textId="77777777" w:rsidR="00274725" w:rsidRPr="00274725" w:rsidRDefault="00274725" w:rsidP="00274725">
      <w:pPr>
        <w:pStyle w:val="ListParagraph"/>
        <w:numPr>
          <w:ilvl w:val="0"/>
          <w:numId w:val="11"/>
        </w:numPr>
        <w:jc w:val="both"/>
        <w:rPr>
          <w:sz w:val="22"/>
        </w:rPr>
      </w:pPr>
      <w:r w:rsidRPr="00274725">
        <w:rPr>
          <w:sz w:val="22"/>
        </w:rPr>
        <w:t>Performed CRUD operations (Create, Read, Update, Delete) to handle large datasets and ensure data integrity.</w:t>
      </w:r>
    </w:p>
    <w:p w14:paraId="2B246DDA" w14:textId="77777777" w:rsidR="00274725" w:rsidRPr="00274725" w:rsidRDefault="00274725" w:rsidP="00274725">
      <w:pPr>
        <w:pStyle w:val="ListParagraph"/>
        <w:numPr>
          <w:ilvl w:val="0"/>
          <w:numId w:val="11"/>
        </w:numPr>
        <w:jc w:val="both"/>
        <w:rPr>
          <w:sz w:val="22"/>
        </w:rPr>
      </w:pPr>
      <w:r w:rsidRPr="00274725">
        <w:rPr>
          <w:sz w:val="22"/>
        </w:rPr>
        <w:t>Collaborated on database development using version control systems for effective source code management.</w:t>
      </w:r>
    </w:p>
    <w:p w14:paraId="2F96FB58" w14:textId="77777777" w:rsidR="00274725" w:rsidRPr="00274725" w:rsidRDefault="00274725" w:rsidP="00274725">
      <w:pPr>
        <w:pStyle w:val="ListParagraph"/>
        <w:numPr>
          <w:ilvl w:val="0"/>
          <w:numId w:val="11"/>
        </w:numPr>
        <w:jc w:val="both"/>
        <w:rPr>
          <w:sz w:val="22"/>
        </w:rPr>
      </w:pPr>
      <w:r w:rsidRPr="00274725">
        <w:rPr>
          <w:sz w:val="22"/>
        </w:rPr>
        <w:t>Conducted query optimization and performance tuning to enhance database efficiency.</w:t>
      </w:r>
    </w:p>
    <w:p w14:paraId="4E352CD2" w14:textId="77777777" w:rsidR="00274725" w:rsidRPr="00274725" w:rsidRDefault="00274725" w:rsidP="00274725">
      <w:pPr>
        <w:pStyle w:val="ListParagraph"/>
        <w:numPr>
          <w:ilvl w:val="0"/>
          <w:numId w:val="11"/>
        </w:numPr>
        <w:jc w:val="both"/>
        <w:rPr>
          <w:sz w:val="22"/>
        </w:rPr>
      </w:pPr>
      <w:r w:rsidRPr="00274725">
        <w:rPr>
          <w:sz w:val="22"/>
        </w:rPr>
        <w:t>Created and maintained SSRS reports to deliver accurate business intelligence insights.</w:t>
      </w:r>
    </w:p>
    <w:p w14:paraId="69054390" w14:textId="77777777" w:rsidR="00274725" w:rsidRPr="00274725" w:rsidRDefault="00274725" w:rsidP="00274725">
      <w:pPr>
        <w:pStyle w:val="ListParagraph"/>
        <w:numPr>
          <w:ilvl w:val="0"/>
          <w:numId w:val="11"/>
        </w:numPr>
        <w:jc w:val="both"/>
        <w:rPr>
          <w:sz w:val="22"/>
        </w:rPr>
      </w:pPr>
      <w:r w:rsidRPr="00274725">
        <w:rPr>
          <w:sz w:val="22"/>
        </w:rPr>
        <w:t>Partnered with cross-functional teams to align database solutions with changing business requirements.</w:t>
      </w:r>
    </w:p>
    <w:p w14:paraId="09FDCBE6" w14:textId="77777777" w:rsidR="00274725" w:rsidRPr="00274725" w:rsidRDefault="00274725" w:rsidP="00274725">
      <w:pPr>
        <w:pStyle w:val="ListParagraph"/>
        <w:numPr>
          <w:ilvl w:val="0"/>
          <w:numId w:val="11"/>
        </w:numPr>
        <w:jc w:val="both"/>
        <w:rPr>
          <w:sz w:val="22"/>
        </w:rPr>
      </w:pPr>
      <w:r w:rsidRPr="00274725">
        <w:rPr>
          <w:sz w:val="22"/>
        </w:rPr>
        <w:t>Translated complex technical database concepts for non-technical stakeholders, enhancing communication.</w:t>
      </w:r>
    </w:p>
    <w:p w14:paraId="6883EF33" w14:textId="77777777" w:rsidR="00274725" w:rsidRPr="00274725" w:rsidRDefault="00274725" w:rsidP="00274725">
      <w:pPr>
        <w:pStyle w:val="ListParagraph"/>
        <w:numPr>
          <w:ilvl w:val="0"/>
          <w:numId w:val="11"/>
        </w:numPr>
        <w:jc w:val="both"/>
        <w:rPr>
          <w:sz w:val="22"/>
        </w:rPr>
      </w:pPr>
      <w:r w:rsidRPr="00274725">
        <w:rPr>
          <w:sz w:val="22"/>
        </w:rPr>
        <w:t>Supported data migration projects to Microsoft Azure and integrated NoSQL solutions for cloud scalability.</w:t>
      </w:r>
    </w:p>
    <w:p w14:paraId="287C5DA8" w14:textId="77777777" w:rsidR="00274725" w:rsidRPr="00274725" w:rsidRDefault="00274725" w:rsidP="00274725">
      <w:pPr>
        <w:pStyle w:val="ListParagraph"/>
        <w:numPr>
          <w:ilvl w:val="0"/>
          <w:numId w:val="11"/>
        </w:numPr>
        <w:jc w:val="both"/>
        <w:rPr>
          <w:sz w:val="22"/>
        </w:rPr>
      </w:pPr>
      <w:r w:rsidRPr="00274725">
        <w:rPr>
          <w:sz w:val="22"/>
        </w:rPr>
        <w:t>Assisted with integration of databases into CRM, PIM, ERP, and custom web APIs to streamline operations.</w:t>
      </w:r>
    </w:p>
    <w:p w14:paraId="4621BF9C" w14:textId="77777777" w:rsidR="00274725" w:rsidRPr="00274725" w:rsidRDefault="00274725" w:rsidP="00274725">
      <w:pPr>
        <w:pStyle w:val="ListParagraph"/>
        <w:numPr>
          <w:ilvl w:val="0"/>
          <w:numId w:val="11"/>
        </w:numPr>
        <w:jc w:val="both"/>
        <w:rPr>
          <w:sz w:val="22"/>
        </w:rPr>
      </w:pPr>
      <w:r w:rsidRPr="00274725">
        <w:rPr>
          <w:sz w:val="22"/>
        </w:rPr>
        <w:t>Automated routine tasks using PowerShell, improving database management efficiency.</w:t>
      </w:r>
    </w:p>
    <w:p w14:paraId="0385C356" w14:textId="77777777" w:rsidR="00274725" w:rsidRPr="00274725" w:rsidRDefault="00274725" w:rsidP="00274725">
      <w:pPr>
        <w:pStyle w:val="ListParagraph"/>
        <w:numPr>
          <w:ilvl w:val="0"/>
          <w:numId w:val="11"/>
        </w:numPr>
        <w:jc w:val="both"/>
        <w:rPr>
          <w:sz w:val="22"/>
        </w:rPr>
      </w:pPr>
      <w:r w:rsidRPr="00274725">
        <w:rPr>
          <w:sz w:val="22"/>
        </w:rPr>
        <w:t>Provided after-hours support to maintain system uptime and data accuracy during critical operations.</w:t>
      </w:r>
    </w:p>
    <w:p w14:paraId="55F676FC" w14:textId="65B99F04" w:rsidR="00274725" w:rsidRPr="0059266A" w:rsidRDefault="00191D5E" w:rsidP="00274725">
      <w:pPr>
        <w:ind w:left="270"/>
        <w:jc w:val="both"/>
        <w:rPr>
          <w:sz w:val="22"/>
        </w:rPr>
      </w:pPr>
      <w:r w:rsidRPr="0059266A">
        <w:rPr>
          <w:b/>
          <w:bCs/>
          <w:sz w:val="22"/>
        </w:rPr>
        <w:t>Environment</w:t>
      </w:r>
      <w:r w:rsidR="0059266A" w:rsidRPr="0059266A">
        <w:rPr>
          <w:sz w:val="22"/>
        </w:rPr>
        <w:t xml:space="preserve"> : </w:t>
      </w:r>
      <w:r w:rsidR="00274725" w:rsidRPr="00274725">
        <w:rPr>
          <w:sz w:val="22"/>
        </w:rPr>
        <w:t>Microsoft SQL Server 2016, 2019, NoSQL, Visual Studio, SSMS, SSIS, SSAS, SSRS, Azure, PowerShell, Excel, CRM, PIM, ERP, Google Analytics, Active Directory, Microsoft Graph API, Windows, Linux/Unix, HTML, CSS, JavaScript</w:t>
      </w:r>
    </w:p>
    <w:p w14:paraId="2DF975DA" w14:textId="0CEB14CA" w:rsidR="00191D5E" w:rsidRDefault="00000000" w:rsidP="00191D5E">
      <w:pPr>
        <w:pStyle w:val="Heading1"/>
      </w:pPr>
      <w:sdt>
        <w:sdtPr>
          <w:id w:val="1513793667"/>
          <w:placeholder>
            <w:docPart w:val="1415B255BC004B3CB2E5A7BDADF903A1"/>
          </w:placeholder>
          <w:temporary/>
          <w:showingPlcHdr/>
          <w15:appearance w15:val="hidden"/>
        </w:sdtPr>
        <w:sdtContent>
          <w:r w:rsidR="00191D5E">
            <w:t>Education</w:t>
          </w:r>
        </w:sdtContent>
      </w:sdt>
    </w:p>
    <w:p w14:paraId="562AEC8F" w14:textId="1E9099F5" w:rsidR="00191D5E" w:rsidRPr="00003455" w:rsidRDefault="00191D5E" w:rsidP="00191D5E">
      <w:pPr>
        <w:spacing w:line="168" w:lineRule="auto"/>
        <w:rPr>
          <w:sz w:val="10"/>
          <w:szCs w:val="12"/>
        </w:rPr>
      </w:pPr>
      <w:r>
        <w:rPr>
          <w:noProof/>
        </w:rPr>
        <mc:AlternateContent>
          <mc:Choice Requires="wps">
            <w:drawing>
              <wp:inline distT="0" distB="0" distL="0" distR="0" wp14:anchorId="4CA0299D" wp14:editId="707A4AB3">
                <wp:extent cx="5943600" cy="635"/>
                <wp:effectExtent l="11430" t="6985" r="7620" b="12065"/>
                <wp:docPr id="2090751455"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75A1050" id="Straight Connector 2"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" strokecolor="black [3213]" strokeweight="1pt">
                <v:stroke joinstyle="miter"/>
                <w10:anchorlock/>
              </v:line>
            </w:pict>
          </mc:Fallback>
        </mc:AlternateContent>
      </w:r>
    </w:p>
    <w:p w14:paraId="47C204E9" w14:textId="18D8B974" w:rsidR="00191D5E" w:rsidRPr="0059266A" w:rsidRDefault="00191D5E" w:rsidP="00191D5E">
      <w:pPr>
        <w:pStyle w:val="Heading2"/>
        <w:rPr>
          <w:sz w:val="30"/>
          <w:szCs w:val="30"/>
        </w:rPr>
      </w:pPr>
      <w:r w:rsidRPr="0059266A">
        <w:rPr>
          <w:sz w:val="30"/>
          <w:szCs w:val="30"/>
        </w:rPr>
        <w:t>Florida Atlantic University, Master of Science</w:t>
      </w:r>
      <w:r w:rsidRPr="0059266A">
        <w:rPr>
          <w:sz w:val="30"/>
          <w:szCs w:val="30"/>
        </w:rPr>
        <w:tab/>
      </w:r>
      <w:r w:rsidR="0059266A" w:rsidRPr="0059266A">
        <w:rPr>
          <w:sz w:val="30"/>
          <w:szCs w:val="30"/>
        </w:rPr>
        <w:t xml:space="preserve">                     </w:t>
      </w:r>
      <w:r w:rsidR="0059266A">
        <w:rPr>
          <w:sz w:val="30"/>
          <w:szCs w:val="30"/>
        </w:rPr>
        <w:t xml:space="preserve">               </w:t>
      </w:r>
      <w:r w:rsidR="0059266A" w:rsidRPr="0059266A">
        <w:rPr>
          <w:sz w:val="30"/>
          <w:szCs w:val="30"/>
        </w:rPr>
        <w:t xml:space="preserve">2022 - </w:t>
      </w:r>
      <w:r w:rsidRPr="0059266A">
        <w:rPr>
          <w:sz w:val="30"/>
          <w:szCs w:val="30"/>
        </w:rPr>
        <w:t>2023</w:t>
      </w:r>
    </w:p>
    <w:p w14:paraId="79434C1D" w14:textId="77777777" w:rsidR="00191D5E" w:rsidRDefault="00191D5E" w:rsidP="00191D5E">
      <w:r>
        <w:t>Major: Computer Science | Minor: Bigdata Analytics</w:t>
      </w:r>
    </w:p>
    <w:p w14:paraId="25CBDCD6" w14:textId="6B9B986C" w:rsidR="00191D5E" w:rsidRPr="0059266A" w:rsidRDefault="00191D5E" w:rsidP="00191D5E">
      <w:pPr>
        <w:pStyle w:val="Heading2"/>
        <w:rPr>
          <w:sz w:val="30"/>
          <w:szCs w:val="30"/>
        </w:rPr>
      </w:pPr>
      <w:r w:rsidRPr="0059266A">
        <w:rPr>
          <w:sz w:val="30"/>
          <w:szCs w:val="30"/>
        </w:rPr>
        <w:t>A</w:t>
      </w:r>
      <w:r w:rsidR="0059266A">
        <w:rPr>
          <w:sz w:val="30"/>
          <w:szCs w:val="30"/>
        </w:rPr>
        <w:t>NITS</w:t>
      </w:r>
      <w:r w:rsidRPr="0059266A">
        <w:rPr>
          <w:sz w:val="30"/>
          <w:szCs w:val="30"/>
        </w:rPr>
        <w:t>,</w:t>
      </w:r>
      <w:r w:rsidR="0059266A">
        <w:rPr>
          <w:sz w:val="30"/>
          <w:szCs w:val="30"/>
        </w:rPr>
        <w:t xml:space="preserve"> Andhra University , </w:t>
      </w:r>
      <w:r w:rsidRPr="0059266A">
        <w:rPr>
          <w:sz w:val="30"/>
          <w:szCs w:val="30"/>
        </w:rPr>
        <w:t xml:space="preserve"> Bachelor of Technology</w:t>
      </w:r>
      <w:r w:rsidRPr="0059266A">
        <w:rPr>
          <w:sz w:val="30"/>
          <w:szCs w:val="30"/>
        </w:rPr>
        <w:tab/>
      </w:r>
      <w:r w:rsidR="0059266A">
        <w:rPr>
          <w:sz w:val="30"/>
          <w:szCs w:val="30"/>
        </w:rPr>
        <w:t xml:space="preserve">                        2016 - </w:t>
      </w:r>
      <w:r w:rsidRPr="0059266A">
        <w:rPr>
          <w:sz w:val="30"/>
          <w:szCs w:val="30"/>
        </w:rPr>
        <w:t>2020</w:t>
      </w:r>
    </w:p>
    <w:p w14:paraId="18E3D197" w14:textId="4C8781F8" w:rsidR="00191D5E" w:rsidRDefault="00191D5E" w:rsidP="00191D5E">
      <w:r>
        <w:t xml:space="preserve">Major: Electronics and Communication </w:t>
      </w:r>
    </w:p>
    <w:p w14:paraId="76EC4B25" w14:textId="77777777" w:rsidR="00191D5E" w:rsidRDefault="00191D5E" w:rsidP="00191D5E"/>
    <w:p w14:paraId="4EB26B47" w14:textId="77777777" w:rsidR="00C24308" w:rsidRDefault="00C24308" w:rsidP="00191D5E"/>
    <w:p w14:paraId="48505903" w14:textId="77777777" w:rsidR="00C24308" w:rsidRDefault="00C24308" w:rsidP="00191D5E"/>
    <w:p w14:paraId="6A8D7CCF" w14:textId="77777777" w:rsidR="00C24308" w:rsidRDefault="00C24308" w:rsidP="00191D5E"/>
    <w:p w14:paraId="2163F1A8" w14:textId="77777777" w:rsidR="00C24308" w:rsidRDefault="00C24308" w:rsidP="00191D5E"/>
    <w:p w14:paraId="620BBA9B" w14:textId="77777777" w:rsidR="00191D5E" w:rsidRDefault="00191D5E" w:rsidP="00191D5E">
      <w:pPr>
        <w:pStyle w:val="Heading1"/>
      </w:pPr>
      <w:r>
        <w:t>Technical Skills</w:t>
      </w:r>
    </w:p>
    <w:p w14:paraId="7702C95C" w14:textId="06A962A7" w:rsidR="00191D5E" w:rsidRPr="00003455" w:rsidRDefault="00191D5E" w:rsidP="00191D5E">
      <w:pPr>
        <w:spacing w:line="168" w:lineRule="auto"/>
        <w:rPr>
          <w:sz w:val="10"/>
          <w:szCs w:val="12"/>
        </w:rPr>
      </w:pPr>
      <w:r>
        <w:rPr>
          <w:noProof/>
        </w:rPr>
        <mc:AlternateContent>
          <mc:Choice Requires="wps">
            <w:drawing>
              <wp:inline distT="0" distB="0" distL="0" distR="0" wp14:anchorId="37693970" wp14:editId="0AD774D2">
                <wp:extent cx="5943600" cy="635"/>
                <wp:effectExtent l="11430" t="12700" r="7620" b="6350"/>
                <wp:docPr id="369730436" name="Straight Connector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F09CB34"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" strokecolor="black [3213]" strokeweight="1pt">
                <v:stroke joinstyle="miter"/>
                <w10:anchorlock/>
              </v:line>
            </w:pict>
          </mc:Fallback>
        </mc:AlternateContent>
      </w:r>
    </w:p>
    <w:tbl>
      <w:tblPr>
        <w:tblW w:w="9360" w:type="dxa"/>
        <w:tblInd w:w="108" w:type="dxa"/>
        <w:tblLook w:val="04A0" w:firstRow="1" w:lastRow="0" w:firstColumn="1" w:lastColumn="0" w:noHBand="0" w:noVBand="1"/>
      </w:tblPr>
      <w:tblGrid>
        <w:gridCol w:w="2281"/>
        <w:gridCol w:w="7758"/>
      </w:tblGrid>
      <w:tr w:rsidR="00415A8E" w:rsidRPr="00DC4CB8" w14:paraId="027569A6" w14:textId="77777777" w:rsidTr="004E1FB2">
        <w:trPr>
          <w:trHeight w:val="300"/>
        </w:trPr>
        <w:tc>
          <w:tcPr>
            <w:tcW w:w="1602" w:type="dxa"/>
            <w:tcBorders>
              <w:top w:val="nil"/>
              <w:left w:val="nil"/>
              <w:bottom w:val="nil"/>
              <w:right w:val="nil"/>
            </w:tcBorders>
            <w:shd w:val="clear" w:color="auto" w:fill="auto"/>
            <w:noWrap/>
            <w:hideMark/>
          </w:tcPr>
          <w:p w14:paraId="40F3D4B2" w14:textId="1E8352E6" w:rsidR="00415A8E" w:rsidRPr="00415A8E" w:rsidRDefault="00415A8E" w:rsidP="00415A8E">
            <w:pPr>
              <w:spacing w:after="0"/>
              <w:jc w:val="center"/>
              <w:rPr>
                <w:rFonts w:ascii="Aptos Narrow" w:eastAsia="Times New Roman" w:hAnsi="Aptos Narrow" w:cs="Times New Roman"/>
                <w:b/>
                <w:bCs/>
                <w:color w:val="000000"/>
                <w:sz w:val="22"/>
                <w:lang w:eastAsia="en-US" w:bidi="te-IN"/>
              </w:rPr>
            </w:pPr>
            <w:r w:rsidRPr="00415A8E">
              <w:rPr>
                <w:b/>
                <w:bCs/>
              </w:rPr>
              <w:t>Technical Skills</w:t>
            </w:r>
          </w:p>
        </w:tc>
        <w:tc>
          <w:tcPr>
            <w:tcW w:w="7758" w:type="dxa"/>
            <w:tcBorders>
              <w:top w:val="nil"/>
              <w:left w:val="nil"/>
              <w:bottom w:val="nil"/>
              <w:right w:val="nil"/>
            </w:tcBorders>
            <w:shd w:val="clear" w:color="auto" w:fill="auto"/>
            <w:noWrap/>
            <w:hideMark/>
          </w:tcPr>
          <w:p w14:paraId="65337752" w14:textId="11FE882B" w:rsidR="00415A8E" w:rsidRPr="00415A8E" w:rsidRDefault="00415A8E" w:rsidP="00415A8E">
            <w:pPr>
              <w:spacing w:after="0"/>
              <w:jc w:val="center"/>
              <w:rPr>
                <w:rFonts w:ascii="Aptos Narrow" w:eastAsia="Times New Roman" w:hAnsi="Aptos Narrow" w:cs="Times New Roman"/>
                <w:b/>
                <w:bCs/>
                <w:color w:val="000000"/>
                <w:sz w:val="22"/>
                <w:lang w:eastAsia="en-US" w:bidi="te-IN"/>
              </w:rPr>
            </w:pPr>
            <w:r w:rsidRPr="00415A8E">
              <w:rPr>
                <w:b/>
                <w:bCs/>
              </w:rPr>
              <w:t>Details</w:t>
            </w:r>
          </w:p>
        </w:tc>
      </w:tr>
      <w:tr w:rsidR="00AC2A8D" w:rsidRPr="00DC4CB8" w14:paraId="4ED25504" w14:textId="77777777" w:rsidTr="004E1FB2">
        <w:trPr>
          <w:trHeight w:val="300"/>
        </w:trPr>
        <w:tc>
          <w:tcPr>
            <w:tcW w:w="1602" w:type="dxa"/>
            <w:tcBorders>
              <w:top w:val="nil"/>
              <w:left w:val="nil"/>
              <w:bottom w:val="nil"/>
              <w:right w:val="nil"/>
            </w:tcBorders>
            <w:shd w:val="clear" w:color="auto" w:fill="auto"/>
            <w:noWrap/>
            <w:hideMark/>
          </w:tcPr>
          <w:p w14:paraId="69AA5A9F" w14:textId="349E903E" w:rsidR="00AC2A8D" w:rsidRPr="00C24308" w:rsidRDefault="00AC2A8D" w:rsidP="00AC2A8D">
            <w:pPr>
              <w:spacing w:after="0"/>
              <w:jc w:val="center"/>
              <w:rPr>
                <w:rFonts w:ascii="Aptos Narrow" w:eastAsia="Times New Roman" w:hAnsi="Aptos Narrow" w:cs="Times New Roman"/>
                <w:b/>
                <w:bCs/>
                <w:color w:val="000000"/>
                <w:sz w:val="22"/>
                <w:lang w:eastAsia="en-US" w:bidi="te-IN"/>
              </w:rPr>
            </w:pPr>
            <w:r w:rsidRPr="002D1622">
              <w:t>Database Management</w:t>
            </w:r>
          </w:p>
        </w:tc>
        <w:tc>
          <w:tcPr>
            <w:tcW w:w="7758" w:type="dxa"/>
            <w:tcBorders>
              <w:top w:val="nil"/>
              <w:left w:val="nil"/>
              <w:bottom w:val="nil"/>
              <w:right w:val="nil"/>
            </w:tcBorders>
            <w:shd w:val="clear" w:color="auto" w:fill="auto"/>
            <w:noWrap/>
            <w:hideMark/>
          </w:tcPr>
          <w:p w14:paraId="47637D7F" w14:textId="0BFF48F4" w:rsidR="00AC2A8D" w:rsidRPr="00DC4CB8" w:rsidRDefault="00AC2A8D" w:rsidP="00AC2A8D">
            <w:pPr>
              <w:spacing w:after="0"/>
              <w:jc w:val="both"/>
              <w:rPr>
                <w:rFonts w:ascii="Aptos Narrow" w:eastAsia="Times New Roman" w:hAnsi="Aptos Narrow" w:cs="Times New Roman"/>
                <w:color w:val="000000"/>
                <w:sz w:val="22"/>
                <w:lang w:eastAsia="en-US" w:bidi="te-IN"/>
              </w:rPr>
            </w:pPr>
            <w:r w:rsidRPr="002D1622">
              <w:t>Oracle (10g, 11g, 12c, 19c, RAC), MS SQL Server (2016, 2019, AlwaysOn), MySQL, PostgreSQL, MongoDB, MUMPS/CACHE, Redshift, TOAD</w:t>
            </w:r>
          </w:p>
        </w:tc>
      </w:tr>
      <w:tr w:rsidR="00AC2A8D" w:rsidRPr="00DC4CB8" w14:paraId="68DBFDBA" w14:textId="77777777" w:rsidTr="004E1FB2">
        <w:trPr>
          <w:trHeight w:val="300"/>
        </w:trPr>
        <w:tc>
          <w:tcPr>
            <w:tcW w:w="1602" w:type="dxa"/>
            <w:tcBorders>
              <w:top w:val="nil"/>
              <w:left w:val="nil"/>
              <w:bottom w:val="nil"/>
              <w:right w:val="nil"/>
            </w:tcBorders>
            <w:shd w:val="clear" w:color="auto" w:fill="auto"/>
            <w:noWrap/>
            <w:hideMark/>
          </w:tcPr>
          <w:p w14:paraId="76145929" w14:textId="6702B3F1" w:rsidR="00AC2A8D" w:rsidRPr="00C24308" w:rsidRDefault="00AC2A8D" w:rsidP="00AC2A8D">
            <w:pPr>
              <w:spacing w:after="0"/>
              <w:jc w:val="center"/>
              <w:rPr>
                <w:rFonts w:ascii="Aptos Narrow" w:eastAsia="Times New Roman" w:hAnsi="Aptos Narrow" w:cs="Times New Roman"/>
                <w:b/>
                <w:bCs/>
                <w:color w:val="000000"/>
                <w:sz w:val="22"/>
                <w:lang w:eastAsia="en-US" w:bidi="te-IN"/>
              </w:rPr>
            </w:pPr>
            <w:r w:rsidRPr="002D1622">
              <w:t>Programming Languages</w:t>
            </w:r>
          </w:p>
        </w:tc>
        <w:tc>
          <w:tcPr>
            <w:tcW w:w="7758" w:type="dxa"/>
            <w:tcBorders>
              <w:top w:val="nil"/>
              <w:left w:val="nil"/>
              <w:bottom w:val="nil"/>
              <w:right w:val="nil"/>
            </w:tcBorders>
            <w:shd w:val="clear" w:color="auto" w:fill="auto"/>
            <w:noWrap/>
            <w:hideMark/>
          </w:tcPr>
          <w:p w14:paraId="05AD6A84" w14:textId="2D78ECA1" w:rsidR="00AC2A8D" w:rsidRPr="00DC4CB8" w:rsidRDefault="00AC2A8D" w:rsidP="00AC2A8D">
            <w:pPr>
              <w:spacing w:after="0"/>
              <w:jc w:val="both"/>
              <w:rPr>
                <w:rFonts w:ascii="Aptos Narrow" w:eastAsia="Times New Roman" w:hAnsi="Aptos Narrow" w:cs="Times New Roman"/>
                <w:color w:val="000000"/>
                <w:sz w:val="22"/>
                <w:lang w:eastAsia="en-US" w:bidi="te-IN"/>
              </w:rPr>
            </w:pPr>
            <w:r w:rsidRPr="002D1622">
              <w:t>SQL, PL/SQL, Python, R, PowerShell, JavaScript, HTML, CSS, Shell Scripting</w:t>
            </w:r>
          </w:p>
        </w:tc>
      </w:tr>
      <w:tr w:rsidR="00AC2A8D" w:rsidRPr="00DC4CB8" w14:paraId="57525F8F" w14:textId="77777777" w:rsidTr="004E1FB2">
        <w:trPr>
          <w:trHeight w:val="353"/>
        </w:trPr>
        <w:tc>
          <w:tcPr>
            <w:tcW w:w="1602" w:type="dxa"/>
            <w:tcBorders>
              <w:top w:val="nil"/>
              <w:left w:val="nil"/>
              <w:bottom w:val="nil"/>
              <w:right w:val="nil"/>
            </w:tcBorders>
            <w:shd w:val="clear" w:color="auto" w:fill="auto"/>
            <w:noWrap/>
            <w:hideMark/>
          </w:tcPr>
          <w:p w14:paraId="5AA1B61D" w14:textId="020E0EFC" w:rsidR="00AC2A8D" w:rsidRPr="00C24308" w:rsidRDefault="00AC2A8D" w:rsidP="00AC2A8D">
            <w:pPr>
              <w:spacing w:after="0"/>
              <w:jc w:val="center"/>
              <w:rPr>
                <w:rFonts w:ascii="Aptos Narrow" w:eastAsia="Times New Roman" w:hAnsi="Aptos Narrow" w:cs="Times New Roman"/>
                <w:b/>
                <w:bCs/>
                <w:color w:val="000000"/>
                <w:sz w:val="22"/>
                <w:lang w:eastAsia="en-US" w:bidi="te-IN"/>
              </w:rPr>
            </w:pPr>
            <w:r w:rsidRPr="002D1622">
              <w:t>Business Intelligence Tools</w:t>
            </w:r>
          </w:p>
        </w:tc>
        <w:tc>
          <w:tcPr>
            <w:tcW w:w="7758" w:type="dxa"/>
            <w:tcBorders>
              <w:top w:val="nil"/>
              <w:left w:val="nil"/>
              <w:bottom w:val="nil"/>
              <w:right w:val="nil"/>
            </w:tcBorders>
            <w:shd w:val="clear" w:color="auto" w:fill="auto"/>
            <w:noWrap/>
            <w:hideMark/>
          </w:tcPr>
          <w:p w14:paraId="08D465CF" w14:textId="6B1B1D74" w:rsidR="00AC2A8D" w:rsidRPr="00DC4CB8" w:rsidRDefault="00AC2A8D" w:rsidP="00AC2A8D">
            <w:pPr>
              <w:spacing w:after="0"/>
              <w:jc w:val="both"/>
              <w:rPr>
                <w:rFonts w:ascii="Aptos Narrow" w:eastAsia="Times New Roman" w:hAnsi="Aptos Narrow" w:cs="Times New Roman"/>
                <w:color w:val="000000"/>
                <w:sz w:val="22"/>
                <w:lang w:eastAsia="en-US" w:bidi="te-IN"/>
              </w:rPr>
            </w:pPr>
            <w:r w:rsidRPr="002D1622">
              <w:t>Tableau, Power BI, SAP Business Objects, SSRS, SSAS, Cognos</w:t>
            </w:r>
          </w:p>
        </w:tc>
      </w:tr>
      <w:tr w:rsidR="00AC2A8D" w:rsidRPr="00DC4CB8" w14:paraId="65B1289B" w14:textId="77777777" w:rsidTr="004E1FB2">
        <w:trPr>
          <w:trHeight w:val="300"/>
        </w:trPr>
        <w:tc>
          <w:tcPr>
            <w:tcW w:w="1602" w:type="dxa"/>
            <w:tcBorders>
              <w:top w:val="nil"/>
              <w:left w:val="nil"/>
              <w:bottom w:val="nil"/>
              <w:right w:val="nil"/>
            </w:tcBorders>
            <w:shd w:val="clear" w:color="auto" w:fill="auto"/>
            <w:noWrap/>
            <w:hideMark/>
          </w:tcPr>
          <w:p w14:paraId="0E28D4FB" w14:textId="34600360" w:rsidR="00AC2A8D" w:rsidRPr="00C24308" w:rsidRDefault="00AC2A8D" w:rsidP="00AC2A8D">
            <w:pPr>
              <w:spacing w:after="0"/>
              <w:jc w:val="center"/>
              <w:rPr>
                <w:rFonts w:ascii="Aptos Narrow" w:eastAsia="Times New Roman" w:hAnsi="Aptos Narrow" w:cs="Times New Roman"/>
                <w:b/>
                <w:bCs/>
                <w:color w:val="000000"/>
                <w:sz w:val="22"/>
                <w:lang w:eastAsia="en-US" w:bidi="te-IN"/>
              </w:rPr>
            </w:pPr>
            <w:r w:rsidRPr="002D1622">
              <w:t>Data Warehousing &amp; Modeling</w:t>
            </w:r>
          </w:p>
        </w:tc>
        <w:tc>
          <w:tcPr>
            <w:tcW w:w="7758" w:type="dxa"/>
            <w:tcBorders>
              <w:top w:val="nil"/>
              <w:left w:val="nil"/>
              <w:bottom w:val="nil"/>
              <w:right w:val="nil"/>
            </w:tcBorders>
            <w:shd w:val="clear" w:color="auto" w:fill="auto"/>
            <w:noWrap/>
            <w:hideMark/>
          </w:tcPr>
          <w:p w14:paraId="4F7F6777" w14:textId="3D5207DE" w:rsidR="00AC2A8D" w:rsidRPr="00DC4CB8" w:rsidRDefault="00AC2A8D" w:rsidP="00AC2A8D">
            <w:pPr>
              <w:spacing w:after="0"/>
              <w:jc w:val="both"/>
              <w:rPr>
                <w:rFonts w:ascii="Aptos Narrow" w:eastAsia="Times New Roman" w:hAnsi="Aptos Narrow" w:cs="Times New Roman"/>
                <w:color w:val="000000"/>
                <w:sz w:val="22"/>
                <w:lang w:eastAsia="en-US" w:bidi="te-IN"/>
              </w:rPr>
            </w:pPr>
            <w:r w:rsidRPr="002D1622">
              <w:t>Dimensional Modeling, Star and Snowflake Schema, OLAP Solutions</w:t>
            </w:r>
          </w:p>
        </w:tc>
      </w:tr>
      <w:tr w:rsidR="00AC2A8D" w:rsidRPr="00DC4CB8" w14:paraId="03AB954B" w14:textId="77777777" w:rsidTr="004E1FB2">
        <w:trPr>
          <w:trHeight w:val="300"/>
        </w:trPr>
        <w:tc>
          <w:tcPr>
            <w:tcW w:w="1602" w:type="dxa"/>
            <w:tcBorders>
              <w:top w:val="nil"/>
              <w:left w:val="nil"/>
              <w:bottom w:val="nil"/>
              <w:right w:val="nil"/>
            </w:tcBorders>
            <w:shd w:val="clear" w:color="auto" w:fill="auto"/>
            <w:noWrap/>
          </w:tcPr>
          <w:p w14:paraId="586F9D1F" w14:textId="424E41EB" w:rsidR="00AC2A8D" w:rsidRPr="00C24308" w:rsidRDefault="00AC2A8D" w:rsidP="00AC2A8D">
            <w:pPr>
              <w:spacing w:after="0"/>
              <w:jc w:val="center"/>
              <w:rPr>
                <w:b/>
                <w:bCs/>
              </w:rPr>
            </w:pPr>
            <w:r w:rsidRPr="002D1622">
              <w:t>Data Integration &amp; ETL</w:t>
            </w:r>
          </w:p>
        </w:tc>
        <w:tc>
          <w:tcPr>
            <w:tcW w:w="7758" w:type="dxa"/>
            <w:tcBorders>
              <w:top w:val="nil"/>
              <w:left w:val="nil"/>
              <w:bottom w:val="nil"/>
              <w:right w:val="nil"/>
            </w:tcBorders>
            <w:shd w:val="clear" w:color="auto" w:fill="auto"/>
            <w:noWrap/>
          </w:tcPr>
          <w:p w14:paraId="4CEB8DCB" w14:textId="6FF85C62" w:rsidR="00AC2A8D" w:rsidRPr="00EF382D" w:rsidRDefault="00AC2A8D" w:rsidP="00AC2A8D">
            <w:pPr>
              <w:spacing w:after="0"/>
              <w:jc w:val="both"/>
            </w:pPr>
            <w:r w:rsidRPr="002D1622">
              <w:t>SSIS, Azure Data Factory, UC4 (Automic), SAP CPS (Redwood Cronacle), Apache Spark, PySpark</w:t>
            </w:r>
          </w:p>
        </w:tc>
      </w:tr>
      <w:tr w:rsidR="00AC2A8D" w:rsidRPr="00DC4CB8" w14:paraId="2860D1F8" w14:textId="77777777" w:rsidTr="004E1FB2">
        <w:trPr>
          <w:trHeight w:val="300"/>
        </w:trPr>
        <w:tc>
          <w:tcPr>
            <w:tcW w:w="1602" w:type="dxa"/>
            <w:tcBorders>
              <w:top w:val="nil"/>
              <w:left w:val="nil"/>
              <w:bottom w:val="nil"/>
              <w:right w:val="nil"/>
            </w:tcBorders>
            <w:shd w:val="clear" w:color="auto" w:fill="auto"/>
            <w:noWrap/>
            <w:hideMark/>
          </w:tcPr>
          <w:p w14:paraId="688B0AFA" w14:textId="7B095507" w:rsidR="00AC2A8D" w:rsidRPr="00C24308" w:rsidRDefault="00AC2A8D" w:rsidP="00AC2A8D">
            <w:pPr>
              <w:spacing w:after="0"/>
              <w:jc w:val="center"/>
              <w:rPr>
                <w:rFonts w:ascii="Aptos Narrow" w:eastAsia="Times New Roman" w:hAnsi="Aptos Narrow" w:cs="Times New Roman"/>
                <w:b/>
                <w:bCs/>
                <w:color w:val="000000"/>
                <w:sz w:val="22"/>
                <w:lang w:eastAsia="en-US" w:bidi="te-IN"/>
              </w:rPr>
            </w:pPr>
            <w:r w:rsidRPr="002D1622">
              <w:t>Automation &amp; Scheduling</w:t>
            </w:r>
          </w:p>
        </w:tc>
        <w:tc>
          <w:tcPr>
            <w:tcW w:w="7758" w:type="dxa"/>
            <w:tcBorders>
              <w:top w:val="nil"/>
              <w:left w:val="nil"/>
              <w:bottom w:val="nil"/>
              <w:right w:val="nil"/>
            </w:tcBorders>
            <w:shd w:val="clear" w:color="auto" w:fill="auto"/>
            <w:noWrap/>
            <w:hideMark/>
          </w:tcPr>
          <w:p w14:paraId="39310385" w14:textId="6FC71732" w:rsidR="00AC2A8D" w:rsidRPr="00DC4CB8" w:rsidRDefault="00AC2A8D" w:rsidP="00AC2A8D">
            <w:pPr>
              <w:spacing w:after="0"/>
              <w:jc w:val="both"/>
              <w:rPr>
                <w:rFonts w:ascii="Aptos Narrow" w:eastAsia="Times New Roman" w:hAnsi="Aptos Narrow" w:cs="Times New Roman"/>
                <w:color w:val="000000"/>
                <w:sz w:val="22"/>
                <w:lang w:eastAsia="en-US" w:bidi="te-IN"/>
              </w:rPr>
            </w:pPr>
            <w:r w:rsidRPr="002D1622">
              <w:t>Jenkins, UC4 (Automic), SAP CPS (Redwood Cronacle), Power Automate</w:t>
            </w:r>
          </w:p>
        </w:tc>
      </w:tr>
      <w:tr w:rsidR="00AC2A8D" w:rsidRPr="00DC4CB8" w14:paraId="41081189" w14:textId="77777777" w:rsidTr="004E1FB2">
        <w:trPr>
          <w:trHeight w:val="300"/>
        </w:trPr>
        <w:tc>
          <w:tcPr>
            <w:tcW w:w="1602" w:type="dxa"/>
            <w:tcBorders>
              <w:top w:val="nil"/>
              <w:left w:val="nil"/>
              <w:bottom w:val="nil"/>
              <w:right w:val="nil"/>
            </w:tcBorders>
            <w:shd w:val="clear" w:color="auto" w:fill="auto"/>
            <w:noWrap/>
          </w:tcPr>
          <w:p w14:paraId="5CE70361" w14:textId="6205FA11" w:rsidR="00AC2A8D" w:rsidRPr="00C24308" w:rsidRDefault="00AC2A8D" w:rsidP="00AC2A8D">
            <w:pPr>
              <w:spacing w:after="0"/>
              <w:jc w:val="center"/>
              <w:rPr>
                <w:b/>
                <w:bCs/>
              </w:rPr>
            </w:pPr>
            <w:r w:rsidRPr="002D1622">
              <w:t>High Availability Solutions</w:t>
            </w:r>
          </w:p>
        </w:tc>
        <w:tc>
          <w:tcPr>
            <w:tcW w:w="7758" w:type="dxa"/>
            <w:tcBorders>
              <w:top w:val="nil"/>
              <w:left w:val="nil"/>
              <w:bottom w:val="nil"/>
              <w:right w:val="nil"/>
            </w:tcBorders>
            <w:shd w:val="clear" w:color="auto" w:fill="auto"/>
            <w:noWrap/>
          </w:tcPr>
          <w:p w14:paraId="25797EF4" w14:textId="220C4099" w:rsidR="00AC2A8D" w:rsidRPr="00DB52D5" w:rsidRDefault="00AC2A8D" w:rsidP="00AC2A8D">
            <w:pPr>
              <w:spacing w:after="0"/>
              <w:jc w:val="both"/>
            </w:pPr>
            <w:r w:rsidRPr="002D1622">
              <w:t>Oracle RAC, SQL Server AlwaysOn, Clustering, Log Shipping, Data Guard</w:t>
            </w:r>
          </w:p>
        </w:tc>
      </w:tr>
      <w:tr w:rsidR="00AC2A8D" w:rsidRPr="00DC4CB8" w14:paraId="57E9B3B2" w14:textId="77777777" w:rsidTr="004E1FB2">
        <w:trPr>
          <w:trHeight w:val="300"/>
        </w:trPr>
        <w:tc>
          <w:tcPr>
            <w:tcW w:w="1602" w:type="dxa"/>
            <w:tcBorders>
              <w:top w:val="nil"/>
              <w:left w:val="nil"/>
              <w:bottom w:val="nil"/>
              <w:right w:val="nil"/>
            </w:tcBorders>
            <w:shd w:val="clear" w:color="auto" w:fill="auto"/>
            <w:noWrap/>
            <w:hideMark/>
          </w:tcPr>
          <w:p w14:paraId="2563E9F7" w14:textId="498819D1" w:rsidR="00AC2A8D" w:rsidRPr="00C24308" w:rsidRDefault="00AC2A8D" w:rsidP="00AC2A8D">
            <w:pPr>
              <w:spacing w:after="0"/>
              <w:jc w:val="center"/>
              <w:rPr>
                <w:rFonts w:ascii="Aptos Narrow" w:eastAsia="Times New Roman" w:hAnsi="Aptos Narrow" w:cs="Times New Roman"/>
                <w:b/>
                <w:bCs/>
                <w:color w:val="000000"/>
                <w:sz w:val="22"/>
                <w:lang w:eastAsia="en-US" w:bidi="te-IN"/>
              </w:rPr>
            </w:pPr>
            <w:r w:rsidRPr="002D1622">
              <w:t>Backup &amp; Recovery</w:t>
            </w:r>
          </w:p>
        </w:tc>
        <w:tc>
          <w:tcPr>
            <w:tcW w:w="7758" w:type="dxa"/>
            <w:tcBorders>
              <w:top w:val="nil"/>
              <w:left w:val="nil"/>
              <w:bottom w:val="nil"/>
              <w:right w:val="nil"/>
            </w:tcBorders>
            <w:shd w:val="clear" w:color="auto" w:fill="auto"/>
            <w:noWrap/>
            <w:hideMark/>
          </w:tcPr>
          <w:p w14:paraId="05137E87" w14:textId="669D88BA" w:rsidR="00AC2A8D" w:rsidRPr="00DC4CB8" w:rsidRDefault="00AC2A8D" w:rsidP="00AC2A8D">
            <w:pPr>
              <w:spacing w:after="0"/>
              <w:jc w:val="both"/>
              <w:rPr>
                <w:rFonts w:ascii="Aptos Narrow" w:eastAsia="Times New Roman" w:hAnsi="Aptos Narrow" w:cs="Times New Roman"/>
                <w:color w:val="000000"/>
                <w:sz w:val="22"/>
                <w:lang w:eastAsia="en-US" w:bidi="te-IN"/>
              </w:rPr>
            </w:pPr>
            <w:r w:rsidRPr="002D1622">
              <w:t>RMAN, SQL Server Native Tools, Partitioning, Index Reorganization, Automated Recovery Solutions</w:t>
            </w:r>
          </w:p>
        </w:tc>
      </w:tr>
      <w:tr w:rsidR="00AC2A8D" w:rsidRPr="00DC4CB8" w14:paraId="041D37F9" w14:textId="77777777" w:rsidTr="004E1FB2">
        <w:trPr>
          <w:trHeight w:val="300"/>
        </w:trPr>
        <w:tc>
          <w:tcPr>
            <w:tcW w:w="1602" w:type="dxa"/>
            <w:tcBorders>
              <w:top w:val="nil"/>
              <w:left w:val="nil"/>
              <w:bottom w:val="nil"/>
              <w:right w:val="nil"/>
            </w:tcBorders>
            <w:shd w:val="clear" w:color="auto" w:fill="auto"/>
            <w:noWrap/>
          </w:tcPr>
          <w:p w14:paraId="3B9F8569" w14:textId="5CBA5C33" w:rsidR="00AC2A8D" w:rsidRPr="00C24308" w:rsidRDefault="00AC2A8D" w:rsidP="00AC2A8D">
            <w:pPr>
              <w:spacing w:after="0"/>
              <w:jc w:val="center"/>
              <w:rPr>
                <w:b/>
                <w:bCs/>
              </w:rPr>
            </w:pPr>
            <w:r w:rsidRPr="002D1622">
              <w:t>Reporting &amp; Visualization</w:t>
            </w:r>
          </w:p>
        </w:tc>
        <w:tc>
          <w:tcPr>
            <w:tcW w:w="7758" w:type="dxa"/>
            <w:tcBorders>
              <w:top w:val="nil"/>
              <w:left w:val="nil"/>
              <w:bottom w:val="nil"/>
              <w:right w:val="nil"/>
            </w:tcBorders>
            <w:shd w:val="clear" w:color="auto" w:fill="auto"/>
            <w:noWrap/>
          </w:tcPr>
          <w:p w14:paraId="71CDED80" w14:textId="09615191" w:rsidR="00AC2A8D" w:rsidRPr="00EF382D" w:rsidRDefault="00AC2A8D" w:rsidP="00AC2A8D">
            <w:pPr>
              <w:spacing w:after="0"/>
              <w:jc w:val="both"/>
            </w:pPr>
            <w:r w:rsidRPr="002D1622">
              <w:t>Tableau, Power BI, SQL Server Reporting Services (SSRS), SAP Business Objects</w:t>
            </w:r>
          </w:p>
        </w:tc>
      </w:tr>
      <w:tr w:rsidR="00AC2A8D" w:rsidRPr="00DC4CB8" w14:paraId="0DCCE16E" w14:textId="77777777" w:rsidTr="004E1FB2">
        <w:trPr>
          <w:trHeight w:val="300"/>
        </w:trPr>
        <w:tc>
          <w:tcPr>
            <w:tcW w:w="1602" w:type="dxa"/>
            <w:tcBorders>
              <w:top w:val="nil"/>
              <w:left w:val="nil"/>
              <w:bottom w:val="nil"/>
              <w:right w:val="nil"/>
            </w:tcBorders>
            <w:shd w:val="clear" w:color="auto" w:fill="auto"/>
            <w:noWrap/>
            <w:hideMark/>
          </w:tcPr>
          <w:p w14:paraId="6FF8F14B" w14:textId="399F6783" w:rsidR="00AC2A8D" w:rsidRPr="00C24308" w:rsidRDefault="00AC2A8D" w:rsidP="00AC2A8D">
            <w:pPr>
              <w:spacing w:after="0"/>
              <w:jc w:val="center"/>
              <w:rPr>
                <w:rFonts w:ascii="Aptos Narrow" w:eastAsia="Times New Roman" w:hAnsi="Aptos Narrow" w:cs="Times New Roman"/>
                <w:b/>
                <w:bCs/>
                <w:color w:val="000000"/>
                <w:sz w:val="22"/>
                <w:lang w:eastAsia="en-US" w:bidi="te-IN"/>
              </w:rPr>
            </w:pPr>
            <w:r w:rsidRPr="002D1622">
              <w:t>Cloud Platforms</w:t>
            </w:r>
          </w:p>
        </w:tc>
        <w:tc>
          <w:tcPr>
            <w:tcW w:w="7758" w:type="dxa"/>
            <w:tcBorders>
              <w:top w:val="nil"/>
              <w:left w:val="nil"/>
              <w:bottom w:val="nil"/>
              <w:right w:val="nil"/>
            </w:tcBorders>
            <w:shd w:val="clear" w:color="auto" w:fill="auto"/>
            <w:noWrap/>
            <w:hideMark/>
          </w:tcPr>
          <w:p w14:paraId="3C4DC009" w14:textId="0C08F689" w:rsidR="00AC2A8D" w:rsidRPr="00DC4CB8" w:rsidRDefault="00AC2A8D" w:rsidP="00AC2A8D">
            <w:pPr>
              <w:spacing w:after="0"/>
              <w:jc w:val="both"/>
              <w:rPr>
                <w:rFonts w:ascii="Aptos Narrow" w:eastAsia="Times New Roman" w:hAnsi="Aptos Narrow" w:cs="Times New Roman"/>
                <w:color w:val="000000"/>
                <w:sz w:val="22"/>
                <w:lang w:eastAsia="en-US" w:bidi="te-IN"/>
              </w:rPr>
            </w:pPr>
            <w:r w:rsidRPr="002D1622">
              <w:t>AWS (S3, Redshift, EC2, Lambda), Microsoft Azure, Google Cloud Platform, Snowflake</w:t>
            </w:r>
          </w:p>
        </w:tc>
      </w:tr>
      <w:tr w:rsidR="00AC2A8D" w:rsidRPr="00DC4CB8" w14:paraId="5ED5EB4B" w14:textId="77777777" w:rsidTr="004E1FB2">
        <w:trPr>
          <w:trHeight w:val="300"/>
        </w:trPr>
        <w:tc>
          <w:tcPr>
            <w:tcW w:w="1602" w:type="dxa"/>
            <w:tcBorders>
              <w:top w:val="nil"/>
              <w:left w:val="nil"/>
              <w:bottom w:val="nil"/>
              <w:right w:val="nil"/>
            </w:tcBorders>
            <w:shd w:val="clear" w:color="auto" w:fill="auto"/>
            <w:noWrap/>
            <w:hideMark/>
          </w:tcPr>
          <w:p w14:paraId="07F0E95E" w14:textId="017A8194" w:rsidR="00AC2A8D" w:rsidRPr="00C24308" w:rsidRDefault="00AC2A8D" w:rsidP="00AC2A8D">
            <w:pPr>
              <w:spacing w:after="0"/>
              <w:jc w:val="center"/>
              <w:rPr>
                <w:rFonts w:ascii="Aptos Narrow" w:eastAsia="Times New Roman" w:hAnsi="Aptos Narrow" w:cs="Times New Roman"/>
                <w:b/>
                <w:bCs/>
                <w:color w:val="000000"/>
                <w:sz w:val="22"/>
                <w:lang w:eastAsia="en-US" w:bidi="te-IN"/>
              </w:rPr>
            </w:pPr>
            <w:r w:rsidRPr="002D1622">
              <w:t>Security &amp; Compliance</w:t>
            </w:r>
          </w:p>
        </w:tc>
        <w:tc>
          <w:tcPr>
            <w:tcW w:w="7758" w:type="dxa"/>
            <w:tcBorders>
              <w:top w:val="nil"/>
              <w:left w:val="nil"/>
              <w:bottom w:val="nil"/>
              <w:right w:val="nil"/>
            </w:tcBorders>
            <w:shd w:val="clear" w:color="auto" w:fill="auto"/>
            <w:noWrap/>
            <w:hideMark/>
          </w:tcPr>
          <w:p w14:paraId="40357BA9" w14:textId="7C01B44C" w:rsidR="00AC2A8D" w:rsidRPr="00DC4CB8" w:rsidRDefault="00AC2A8D" w:rsidP="00AC2A8D">
            <w:pPr>
              <w:spacing w:after="0"/>
              <w:jc w:val="both"/>
              <w:rPr>
                <w:rFonts w:ascii="Aptos Narrow" w:eastAsia="Times New Roman" w:hAnsi="Aptos Narrow" w:cs="Times New Roman"/>
                <w:color w:val="000000"/>
                <w:sz w:val="22"/>
                <w:lang w:eastAsia="en-US" w:bidi="te-IN"/>
              </w:rPr>
            </w:pPr>
            <w:r w:rsidRPr="002D1622">
              <w:t>Database Encryption, Role-Based Access Control (RBAC), Patching Procedures</w:t>
            </w:r>
          </w:p>
        </w:tc>
      </w:tr>
      <w:tr w:rsidR="00AC2A8D" w:rsidRPr="00DC4CB8" w14:paraId="2732E4E6" w14:textId="77777777" w:rsidTr="004E1FB2">
        <w:trPr>
          <w:trHeight w:val="300"/>
        </w:trPr>
        <w:tc>
          <w:tcPr>
            <w:tcW w:w="1602" w:type="dxa"/>
            <w:tcBorders>
              <w:top w:val="nil"/>
              <w:left w:val="nil"/>
              <w:bottom w:val="nil"/>
              <w:right w:val="nil"/>
            </w:tcBorders>
            <w:shd w:val="clear" w:color="auto" w:fill="auto"/>
            <w:noWrap/>
          </w:tcPr>
          <w:p w14:paraId="32BD2B7A" w14:textId="7ED452C9" w:rsidR="00AC2A8D" w:rsidRPr="004E1FB2" w:rsidRDefault="00AC2A8D" w:rsidP="00AC2A8D">
            <w:pPr>
              <w:spacing w:after="0"/>
              <w:jc w:val="center"/>
              <w:rPr>
                <w:b/>
                <w:bCs/>
              </w:rPr>
            </w:pPr>
            <w:r w:rsidRPr="002D1622">
              <w:t>Data Modeling</w:t>
            </w:r>
          </w:p>
        </w:tc>
        <w:tc>
          <w:tcPr>
            <w:tcW w:w="7758" w:type="dxa"/>
            <w:tcBorders>
              <w:top w:val="nil"/>
              <w:left w:val="nil"/>
              <w:bottom w:val="nil"/>
              <w:right w:val="nil"/>
            </w:tcBorders>
            <w:shd w:val="clear" w:color="auto" w:fill="auto"/>
            <w:noWrap/>
          </w:tcPr>
          <w:p w14:paraId="1E39B71F" w14:textId="6036C874" w:rsidR="00AC2A8D" w:rsidRPr="00D52219" w:rsidRDefault="00AC2A8D" w:rsidP="00AC2A8D">
            <w:pPr>
              <w:spacing w:after="0"/>
              <w:jc w:val="both"/>
            </w:pPr>
            <w:r w:rsidRPr="002D1622">
              <w:t>Dimensional Modeling, Star and Snowflake Schema, ERWIN</w:t>
            </w:r>
          </w:p>
        </w:tc>
      </w:tr>
      <w:tr w:rsidR="00AC2A8D" w:rsidRPr="00DC4CB8" w14:paraId="4723B622" w14:textId="77777777" w:rsidTr="004E1FB2">
        <w:trPr>
          <w:trHeight w:val="300"/>
        </w:trPr>
        <w:tc>
          <w:tcPr>
            <w:tcW w:w="1602" w:type="dxa"/>
            <w:tcBorders>
              <w:top w:val="nil"/>
              <w:left w:val="nil"/>
              <w:bottom w:val="nil"/>
              <w:right w:val="nil"/>
            </w:tcBorders>
            <w:shd w:val="clear" w:color="auto" w:fill="auto"/>
            <w:noWrap/>
          </w:tcPr>
          <w:p w14:paraId="51FC0B92" w14:textId="720A58FC" w:rsidR="00AC2A8D" w:rsidRPr="002D1622" w:rsidRDefault="00AC2A8D" w:rsidP="00AC2A8D">
            <w:pPr>
              <w:spacing w:after="0"/>
              <w:jc w:val="center"/>
            </w:pPr>
            <w:r w:rsidRPr="00C22F03">
              <w:t>Middleware/Application Servers</w:t>
            </w:r>
          </w:p>
        </w:tc>
        <w:tc>
          <w:tcPr>
            <w:tcW w:w="7758" w:type="dxa"/>
            <w:tcBorders>
              <w:top w:val="nil"/>
              <w:left w:val="nil"/>
              <w:bottom w:val="nil"/>
              <w:right w:val="nil"/>
            </w:tcBorders>
            <w:shd w:val="clear" w:color="auto" w:fill="auto"/>
            <w:noWrap/>
          </w:tcPr>
          <w:p w14:paraId="4D54BEAC" w14:textId="1204A978" w:rsidR="00AC2A8D" w:rsidRPr="002D1622" w:rsidRDefault="00AC2A8D" w:rsidP="00AC2A8D">
            <w:pPr>
              <w:spacing w:after="0"/>
              <w:jc w:val="both"/>
            </w:pPr>
            <w:r w:rsidRPr="00C22F03">
              <w:t>Apache Tomcat, SAP ERP Solution Manager</w:t>
            </w:r>
          </w:p>
        </w:tc>
      </w:tr>
      <w:tr w:rsidR="00AC2A8D" w:rsidRPr="00DC4CB8" w14:paraId="3335091B" w14:textId="77777777" w:rsidTr="004E1FB2">
        <w:trPr>
          <w:trHeight w:val="300"/>
        </w:trPr>
        <w:tc>
          <w:tcPr>
            <w:tcW w:w="1602" w:type="dxa"/>
            <w:tcBorders>
              <w:top w:val="nil"/>
              <w:left w:val="nil"/>
              <w:bottom w:val="nil"/>
              <w:right w:val="nil"/>
            </w:tcBorders>
            <w:shd w:val="clear" w:color="auto" w:fill="auto"/>
            <w:noWrap/>
          </w:tcPr>
          <w:p w14:paraId="461F6E01" w14:textId="57E6260D" w:rsidR="00AC2A8D" w:rsidRPr="002D1622" w:rsidRDefault="00AC2A8D" w:rsidP="00AC2A8D">
            <w:pPr>
              <w:spacing w:after="0"/>
              <w:jc w:val="center"/>
            </w:pPr>
            <w:r w:rsidRPr="00C22F03">
              <w:t>Version Control</w:t>
            </w:r>
          </w:p>
        </w:tc>
        <w:tc>
          <w:tcPr>
            <w:tcW w:w="7758" w:type="dxa"/>
            <w:tcBorders>
              <w:top w:val="nil"/>
              <w:left w:val="nil"/>
              <w:bottom w:val="nil"/>
              <w:right w:val="nil"/>
            </w:tcBorders>
            <w:shd w:val="clear" w:color="auto" w:fill="auto"/>
            <w:noWrap/>
          </w:tcPr>
          <w:p w14:paraId="3ECC0051" w14:textId="334EA92C" w:rsidR="00AC2A8D" w:rsidRPr="002D1622" w:rsidRDefault="00AC2A8D" w:rsidP="00AC2A8D">
            <w:pPr>
              <w:spacing w:after="0"/>
              <w:jc w:val="both"/>
            </w:pPr>
            <w:r w:rsidRPr="00C22F03">
              <w:t>GIT, GitHub, GitLab</w:t>
            </w:r>
          </w:p>
        </w:tc>
      </w:tr>
      <w:tr w:rsidR="00AC2A8D" w:rsidRPr="00DC4CB8" w14:paraId="1F00F119" w14:textId="77777777" w:rsidTr="004E1FB2">
        <w:trPr>
          <w:trHeight w:val="300"/>
        </w:trPr>
        <w:tc>
          <w:tcPr>
            <w:tcW w:w="1602" w:type="dxa"/>
            <w:tcBorders>
              <w:top w:val="nil"/>
              <w:left w:val="nil"/>
              <w:bottom w:val="nil"/>
              <w:right w:val="nil"/>
            </w:tcBorders>
            <w:shd w:val="clear" w:color="auto" w:fill="auto"/>
            <w:noWrap/>
          </w:tcPr>
          <w:p w14:paraId="21FFE6CC" w14:textId="6BBCDEC3" w:rsidR="00AC2A8D" w:rsidRPr="002D1622" w:rsidRDefault="00AC2A8D" w:rsidP="00AC2A8D">
            <w:pPr>
              <w:spacing w:after="0"/>
              <w:jc w:val="center"/>
            </w:pPr>
            <w:r w:rsidRPr="00C22F03">
              <w:t>System Testing &amp; QA</w:t>
            </w:r>
          </w:p>
        </w:tc>
        <w:tc>
          <w:tcPr>
            <w:tcW w:w="7758" w:type="dxa"/>
            <w:tcBorders>
              <w:top w:val="nil"/>
              <w:left w:val="nil"/>
              <w:bottom w:val="nil"/>
              <w:right w:val="nil"/>
            </w:tcBorders>
            <w:shd w:val="clear" w:color="auto" w:fill="auto"/>
            <w:noWrap/>
          </w:tcPr>
          <w:p w14:paraId="7145D4C8" w14:textId="47BAE09E" w:rsidR="00AC2A8D" w:rsidRPr="002D1622" w:rsidRDefault="00AC2A8D" w:rsidP="00AC2A8D">
            <w:pPr>
              <w:spacing w:after="0"/>
              <w:jc w:val="both"/>
            </w:pPr>
            <w:r w:rsidRPr="00C22F03">
              <w:t>User Acceptance Testing (UAT), Test Case Development, Regression Testing</w:t>
            </w:r>
          </w:p>
        </w:tc>
      </w:tr>
      <w:tr w:rsidR="00AC2A8D" w:rsidRPr="00DC4CB8" w14:paraId="2E7CBB67" w14:textId="77777777" w:rsidTr="004E1FB2">
        <w:trPr>
          <w:trHeight w:val="300"/>
        </w:trPr>
        <w:tc>
          <w:tcPr>
            <w:tcW w:w="1602" w:type="dxa"/>
            <w:tcBorders>
              <w:top w:val="nil"/>
              <w:left w:val="nil"/>
              <w:bottom w:val="nil"/>
              <w:right w:val="nil"/>
            </w:tcBorders>
            <w:shd w:val="clear" w:color="auto" w:fill="auto"/>
            <w:noWrap/>
          </w:tcPr>
          <w:p w14:paraId="46D1AFD9" w14:textId="6747D7F3" w:rsidR="00AC2A8D" w:rsidRPr="002D1622" w:rsidRDefault="00AC2A8D" w:rsidP="00AC2A8D">
            <w:pPr>
              <w:spacing w:after="0"/>
              <w:jc w:val="center"/>
            </w:pPr>
            <w:r w:rsidRPr="00C22F03">
              <w:t>Disaster Recovery</w:t>
            </w:r>
          </w:p>
        </w:tc>
        <w:tc>
          <w:tcPr>
            <w:tcW w:w="7758" w:type="dxa"/>
            <w:tcBorders>
              <w:top w:val="nil"/>
              <w:left w:val="nil"/>
              <w:bottom w:val="nil"/>
              <w:right w:val="nil"/>
            </w:tcBorders>
            <w:shd w:val="clear" w:color="auto" w:fill="auto"/>
            <w:noWrap/>
          </w:tcPr>
          <w:p w14:paraId="7553E4C8" w14:textId="4A347B37" w:rsidR="00AC2A8D" w:rsidRPr="002D1622" w:rsidRDefault="00AC2A8D" w:rsidP="00AC2A8D">
            <w:pPr>
              <w:spacing w:after="0"/>
              <w:jc w:val="both"/>
            </w:pPr>
            <w:r w:rsidRPr="00C22F03">
              <w:t>Oracle Data Guard, SQL Server Log Shipping</w:t>
            </w:r>
          </w:p>
        </w:tc>
      </w:tr>
      <w:tr w:rsidR="00AC2A8D" w:rsidRPr="00DC4CB8" w14:paraId="46BDBF2E" w14:textId="77777777" w:rsidTr="004E1FB2">
        <w:trPr>
          <w:trHeight w:val="300"/>
        </w:trPr>
        <w:tc>
          <w:tcPr>
            <w:tcW w:w="1602" w:type="dxa"/>
            <w:tcBorders>
              <w:top w:val="nil"/>
              <w:left w:val="nil"/>
              <w:bottom w:val="nil"/>
              <w:right w:val="nil"/>
            </w:tcBorders>
            <w:shd w:val="clear" w:color="auto" w:fill="auto"/>
            <w:noWrap/>
          </w:tcPr>
          <w:p w14:paraId="3438CDF7" w14:textId="5A67C312" w:rsidR="00AC2A8D" w:rsidRPr="002D1622" w:rsidRDefault="00AC2A8D" w:rsidP="00AC2A8D">
            <w:pPr>
              <w:spacing w:after="0"/>
              <w:jc w:val="center"/>
            </w:pPr>
            <w:r w:rsidRPr="00C22F03">
              <w:t>Statistical Analysis</w:t>
            </w:r>
          </w:p>
        </w:tc>
        <w:tc>
          <w:tcPr>
            <w:tcW w:w="7758" w:type="dxa"/>
            <w:tcBorders>
              <w:top w:val="nil"/>
              <w:left w:val="nil"/>
              <w:bottom w:val="nil"/>
              <w:right w:val="nil"/>
            </w:tcBorders>
            <w:shd w:val="clear" w:color="auto" w:fill="auto"/>
            <w:noWrap/>
          </w:tcPr>
          <w:p w14:paraId="02425B85" w14:textId="59B37E6D" w:rsidR="00AC2A8D" w:rsidRPr="002D1622" w:rsidRDefault="00AC2A8D" w:rsidP="00AC2A8D">
            <w:pPr>
              <w:spacing w:after="0"/>
              <w:jc w:val="both"/>
            </w:pPr>
            <w:r w:rsidRPr="00C22F03">
              <w:t>SAS, Advanced Excel, R (Regression Models, Hypothesis Testing, A/B Testing)</w:t>
            </w:r>
          </w:p>
        </w:tc>
      </w:tr>
    </w:tbl>
    <w:p w14:paraId="37F11629" w14:textId="77777777" w:rsidR="00191D5E" w:rsidRDefault="00191D5E" w:rsidP="00191D5E">
      <w:pPr>
        <w:pStyle w:val="ListBullet"/>
        <w:numPr>
          <w:ilvl w:val="0"/>
          <w:numId w:val="0"/>
        </w:numPr>
      </w:pPr>
    </w:p>
    <w:p w14:paraId="36EC037A" w14:textId="77777777" w:rsidR="00191D5E" w:rsidRDefault="00191D5E" w:rsidP="00191D5E">
      <w:pPr>
        <w:pStyle w:val="Heading1"/>
      </w:pPr>
      <w:r>
        <w:t>Certifications:</w:t>
      </w:r>
    </w:p>
    <w:p w14:paraId="174E3E55" w14:textId="77777777" w:rsidR="00191D5E" w:rsidRDefault="00191D5E" w:rsidP="00191D5E">
      <w:pPr>
        <w:pStyle w:val="ListParagraph"/>
        <w:numPr>
          <w:ilvl w:val="0"/>
          <w:numId w:val="4"/>
        </w:numPr>
      </w:pPr>
      <w:r>
        <w:t>Accenture North America – Data Analytics and Visualization Job Simulation</w:t>
      </w:r>
    </w:p>
    <w:p w14:paraId="2FBA02A5" w14:textId="77777777" w:rsidR="00191D5E" w:rsidRDefault="00191D5E" w:rsidP="00191D5E">
      <w:pPr>
        <w:pStyle w:val="ListParagraph"/>
        <w:numPr>
          <w:ilvl w:val="0"/>
          <w:numId w:val="4"/>
        </w:numPr>
      </w:pPr>
      <w:r>
        <w:t>Meta – Advanced MySQL.</w:t>
      </w:r>
    </w:p>
    <w:p w14:paraId="0B782AA7" w14:textId="7E795FD0" w:rsidR="00916932" w:rsidRPr="007E2F8C" w:rsidRDefault="00916932" w:rsidP="00191D5E">
      <w:pPr>
        <w:pStyle w:val="ListParagraph"/>
        <w:numPr>
          <w:ilvl w:val="0"/>
          <w:numId w:val="4"/>
        </w:numPr>
      </w:pPr>
      <w:r>
        <w:t>Docker Foundations Professional Certificate by Docker.</w:t>
      </w:r>
    </w:p>
    <w:p w14:paraId="0E043D86" w14:textId="77777777" w:rsidR="00191D5E" w:rsidRDefault="00191D5E" w:rsidP="00191D5E">
      <w:pPr>
        <w:pStyle w:val="ListBullet"/>
        <w:numPr>
          <w:ilvl w:val="0"/>
          <w:numId w:val="0"/>
        </w:numPr>
      </w:pPr>
    </w:p>
    <w:p w14:paraId="63F3C99F" w14:textId="77777777" w:rsidR="00191D5E" w:rsidRDefault="00191D5E"/>
    <w:sectPr w:rsidR="00191D5E" w:rsidSect="00191D5E">
      <w:headerReference w:type="even" r:id="rId8"/>
      <w:headerReference w:type="default" r:id="rId9"/>
      <w:footerReference w:type="even" r:id="rId10"/>
      <w:footerReference w:type="default" r:id="rId11"/>
      <w:headerReference w:type="first" r:id="rId12"/>
      <w:footerReference w:type="first" r:id="rId13"/>
      <w:pgSz w:w="12240" w:h="15840"/>
      <w:pgMar w:top="907" w:right="1512" w:bottom="720" w:left="1368" w:header="576"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BECAF" w14:textId="77777777" w:rsidR="00EA3A83" w:rsidRDefault="00EA3A83">
      <w:pPr>
        <w:spacing w:after="0"/>
      </w:pPr>
      <w:r>
        <w:separator/>
      </w:r>
    </w:p>
  </w:endnote>
  <w:endnote w:type="continuationSeparator" w:id="0">
    <w:p w14:paraId="22B617DD" w14:textId="77777777" w:rsidR="00EA3A83" w:rsidRDefault="00EA3A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B0055" w14:textId="77777777" w:rsidR="0028767C" w:rsidRDefault="002876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E02B4" w14:textId="77777777" w:rsidR="0028767C" w:rsidRDefault="002876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FF55" w14:textId="77777777" w:rsidR="0028767C" w:rsidRDefault="002876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2561D" w14:textId="77777777" w:rsidR="00EA3A83" w:rsidRDefault="00EA3A83">
      <w:pPr>
        <w:spacing w:after="0"/>
      </w:pPr>
      <w:r>
        <w:separator/>
      </w:r>
    </w:p>
  </w:footnote>
  <w:footnote w:type="continuationSeparator" w:id="0">
    <w:p w14:paraId="58117AD9" w14:textId="77777777" w:rsidR="00EA3A83" w:rsidRDefault="00EA3A8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8FF64" w14:textId="77777777" w:rsidR="0028767C" w:rsidRDefault="002876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0482" w14:textId="77777777" w:rsidR="0028767C" w:rsidRDefault="002876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FF13" w14:textId="77777777" w:rsidR="0028767C" w:rsidRDefault="002876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75E2"/>
    <w:multiLevelType w:val="hybridMultilevel"/>
    <w:tmpl w:val="6E56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31BA0"/>
    <w:multiLevelType w:val="hybridMultilevel"/>
    <w:tmpl w:val="E41466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1610A3C"/>
    <w:multiLevelType w:val="hybridMultilevel"/>
    <w:tmpl w:val="95B6C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89E3502"/>
    <w:multiLevelType w:val="hybridMultilevel"/>
    <w:tmpl w:val="8DB01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5" w15:restartNumberingAfterBreak="0">
    <w:nsid w:val="3B95000B"/>
    <w:multiLevelType w:val="hybridMultilevel"/>
    <w:tmpl w:val="B7C826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D7562B"/>
    <w:multiLevelType w:val="hybridMultilevel"/>
    <w:tmpl w:val="0E0C48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B8F66DD"/>
    <w:multiLevelType w:val="hybridMultilevel"/>
    <w:tmpl w:val="F8208ED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4C6929B6"/>
    <w:multiLevelType w:val="hybridMultilevel"/>
    <w:tmpl w:val="ED986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3741780"/>
    <w:multiLevelType w:val="hybridMultilevel"/>
    <w:tmpl w:val="74B0F2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5E6699C"/>
    <w:multiLevelType w:val="hybridMultilevel"/>
    <w:tmpl w:val="C0A656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6C02E02"/>
    <w:multiLevelType w:val="hybridMultilevel"/>
    <w:tmpl w:val="66902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1F5090"/>
    <w:multiLevelType w:val="hybridMultilevel"/>
    <w:tmpl w:val="C394BF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31106266">
    <w:abstractNumId w:val="4"/>
  </w:num>
  <w:num w:numId="2" w16cid:durableId="1777287287">
    <w:abstractNumId w:val="8"/>
  </w:num>
  <w:num w:numId="3" w16cid:durableId="1894653055">
    <w:abstractNumId w:val="12"/>
  </w:num>
  <w:num w:numId="4" w16cid:durableId="266473999">
    <w:abstractNumId w:val="0"/>
  </w:num>
  <w:num w:numId="5" w16cid:durableId="566651359">
    <w:abstractNumId w:val="11"/>
  </w:num>
  <w:num w:numId="6" w16cid:durableId="1268275707">
    <w:abstractNumId w:val="3"/>
  </w:num>
  <w:num w:numId="7" w16cid:durableId="697892941">
    <w:abstractNumId w:val="2"/>
  </w:num>
  <w:num w:numId="8" w16cid:durableId="1690719408">
    <w:abstractNumId w:val="5"/>
  </w:num>
  <w:num w:numId="9" w16cid:durableId="2125153049">
    <w:abstractNumId w:val="10"/>
  </w:num>
  <w:num w:numId="10" w16cid:durableId="1016888616">
    <w:abstractNumId w:val="6"/>
  </w:num>
  <w:num w:numId="11" w16cid:durableId="1612858927">
    <w:abstractNumId w:val="7"/>
  </w:num>
  <w:num w:numId="12" w16cid:durableId="1797332495">
    <w:abstractNumId w:val="9"/>
  </w:num>
  <w:num w:numId="13" w16cid:durableId="151722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D5E"/>
    <w:rsid w:val="00010846"/>
    <w:rsid w:val="00191D5E"/>
    <w:rsid w:val="001A265C"/>
    <w:rsid w:val="001B3DD2"/>
    <w:rsid w:val="00274725"/>
    <w:rsid w:val="0028767C"/>
    <w:rsid w:val="003E5310"/>
    <w:rsid w:val="00413334"/>
    <w:rsid w:val="00415A8E"/>
    <w:rsid w:val="00466A32"/>
    <w:rsid w:val="004E1FB2"/>
    <w:rsid w:val="0059266A"/>
    <w:rsid w:val="005F6C30"/>
    <w:rsid w:val="00672BCF"/>
    <w:rsid w:val="006C6753"/>
    <w:rsid w:val="006E14FB"/>
    <w:rsid w:val="007A589D"/>
    <w:rsid w:val="00895417"/>
    <w:rsid w:val="008F721F"/>
    <w:rsid w:val="00916932"/>
    <w:rsid w:val="00A54CDA"/>
    <w:rsid w:val="00AC2A8D"/>
    <w:rsid w:val="00BE1954"/>
    <w:rsid w:val="00C24308"/>
    <w:rsid w:val="00DC0EB5"/>
    <w:rsid w:val="00E27CCB"/>
    <w:rsid w:val="00E33507"/>
    <w:rsid w:val="00E43645"/>
    <w:rsid w:val="00EA3A83"/>
    <w:rsid w:val="00F70986"/>
    <w:rsid w:val="00FA762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B75A"/>
  <w15:chartTrackingRefBased/>
  <w15:docId w15:val="{FB4A3012-8C8B-4C63-994E-5E7F52683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D5E"/>
    <w:pPr>
      <w:spacing w:after="120" w:line="240" w:lineRule="auto"/>
    </w:pPr>
    <w:rPr>
      <w:color w:val="000000" w:themeColor="text1"/>
      <w:kern w:val="0"/>
      <w:sz w:val="20"/>
      <w:szCs w:val="22"/>
      <w:lang w:eastAsia="ja-JP" w:bidi="ar-SA"/>
      <w14:ligatures w14:val="none"/>
    </w:rPr>
  </w:style>
  <w:style w:type="paragraph" w:styleId="Heading1">
    <w:name w:val="heading 1"/>
    <w:basedOn w:val="Normal"/>
    <w:next w:val="Normal"/>
    <w:link w:val="Heading1Char"/>
    <w:uiPriority w:val="9"/>
    <w:qFormat/>
    <w:rsid w:val="00191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1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1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D5E"/>
    <w:rPr>
      <w:rFonts w:eastAsiaTheme="majorEastAsia" w:cstheme="majorBidi"/>
      <w:color w:val="272727" w:themeColor="text1" w:themeTint="D8"/>
    </w:rPr>
  </w:style>
  <w:style w:type="paragraph" w:styleId="Title">
    <w:name w:val="Title"/>
    <w:basedOn w:val="Normal"/>
    <w:next w:val="Normal"/>
    <w:link w:val="TitleChar"/>
    <w:uiPriority w:val="2"/>
    <w:qFormat/>
    <w:rsid w:val="00191D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191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3"/>
    <w:qFormat/>
    <w:rsid w:val="00191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3"/>
    <w:rsid w:val="00191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D5E"/>
    <w:pPr>
      <w:spacing w:before="160"/>
      <w:jc w:val="center"/>
    </w:pPr>
    <w:rPr>
      <w:i/>
      <w:iCs/>
      <w:color w:val="404040" w:themeColor="text1" w:themeTint="BF"/>
    </w:rPr>
  </w:style>
  <w:style w:type="character" w:customStyle="1" w:styleId="QuoteChar">
    <w:name w:val="Quote Char"/>
    <w:basedOn w:val="DefaultParagraphFont"/>
    <w:link w:val="Quote"/>
    <w:uiPriority w:val="29"/>
    <w:rsid w:val="00191D5E"/>
    <w:rPr>
      <w:i/>
      <w:iCs/>
      <w:color w:val="404040" w:themeColor="text1" w:themeTint="BF"/>
    </w:rPr>
  </w:style>
  <w:style w:type="paragraph" w:styleId="ListParagraph">
    <w:name w:val="List Paragraph"/>
    <w:basedOn w:val="Normal"/>
    <w:uiPriority w:val="34"/>
    <w:qFormat/>
    <w:rsid w:val="00191D5E"/>
    <w:pPr>
      <w:ind w:left="720"/>
      <w:contextualSpacing/>
    </w:pPr>
  </w:style>
  <w:style w:type="character" w:styleId="IntenseEmphasis">
    <w:name w:val="Intense Emphasis"/>
    <w:basedOn w:val="DefaultParagraphFont"/>
    <w:uiPriority w:val="21"/>
    <w:qFormat/>
    <w:rsid w:val="00191D5E"/>
    <w:rPr>
      <w:i/>
      <w:iCs/>
      <w:color w:val="0F4761" w:themeColor="accent1" w:themeShade="BF"/>
    </w:rPr>
  </w:style>
  <w:style w:type="paragraph" w:styleId="IntenseQuote">
    <w:name w:val="Intense Quote"/>
    <w:basedOn w:val="Normal"/>
    <w:next w:val="Normal"/>
    <w:link w:val="IntenseQuoteChar"/>
    <w:uiPriority w:val="30"/>
    <w:qFormat/>
    <w:rsid w:val="00191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D5E"/>
    <w:rPr>
      <w:i/>
      <w:iCs/>
      <w:color w:val="0F4761" w:themeColor="accent1" w:themeShade="BF"/>
    </w:rPr>
  </w:style>
  <w:style w:type="character" w:styleId="IntenseReference">
    <w:name w:val="Intense Reference"/>
    <w:basedOn w:val="DefaultParagraphFont"/>
    <w:uiPriority w:val="32"/>
    <w:qFormat/>
    <w:rsid w:val="00191D5E"/>
    <w:rPr>
      <w:b/>
      <w:bCs/>
      <w:smallCaps/>
      <w:color w:val="0F4761" w:themeColor="accent1" w:themeShade="BF"/>
      <w:spacing w:val="5"/>
    </w:rPr>
  </w:style>
  <w:style w:type="paragraph" w:styleId="ListBullet">
    <w:name w:val="List Bullet"/>
    <w:basedOn w:val="Normal"/>
    <w:uiPriority w:val="10"/>
    <w:qFormat/>
    <w:rsid w:val="00191D5E"/>
    <w:pPr>
      <w:numPr>
        <w:numId w:val="1"/>
      </w:numPr>
      <w:spacing w:after="80"/>
      <w:ind w:left="288" w:firstLine="0"/>
    </w:pPr>
  </w:style>
  <w:style w:type="paragraph" w:styleId="Header">
    <w:name w:val="header"/>
    <w:basedOn w:val="Normal"/>
    <w:link w:val="HeaderChar"/>
    <w:uiPriority w:val="99"/>
    <w:semiHidden/>
    <w:rsid w:val="00191D5E"/>
    <w:pPr>
      <w:spacing w:after="0"/>
    </w:pPr>
  </w:style>
  <w:style w:type="character" w:customStyle="1" w:styleId="HeaderChar">
    <w:name w:val="Header Char"/>
    <w:basedOn w:val="DefaultParagraphFont"/>
    <w:link w:val="Header"/>
    <w:uiPriority w:val="99"/>
    <w:semiHidden/>
    <w:rsid w:val="00191D5E"/>
    <w:rPr>
      <w:color w:val="000000" w:themeColor="text1"/>
      <w:kern w:val="0"/>
      <w:sz w:val="20"/>
      <w:szCs w:val="22"/>
      <w:lang w:eastAsia="ja-JP" w:bidi="ar-SA"/>
      <w14:ligatures w14:val="none"/>
    </w:rPr>
  </w:style>
  <w:style w:type="paragraph" w:styleId="Footer">
    <w:name w:val="footer"/>
    <w:basedOn w:val="Normal"/>
    <w:link w:val="FooterChar"/>
    <w:uiPriority w:val="99"/>
    <w:semiHidden/>
    <w:rsid w:val="00191D5E"/>
    <w:pPr>
      <w:spacing w:after="0"/>
    </w:pPr>
    <w:rPr>
      <w:color w:val="156082" w:themeColor="accent1"/>
    </w:rPr>
  </w:style>
  <w:style w:type="character" w:customStyle="1" w:styleId="FooterChar">
    <w:name w:val="Footer Char"/>
    <w:basedOn w:val="DefaultParagraphFont"/>
    <w:link w:val="Footer"/>
    <w:uiPriority w:val="99"/>
    <w:semiHidden/>
    <w:rsid w:val="00191D5E"/>
    <w:rPr>
      <w:color w:val="156082" w:themeColor="accent1"/>
      <w:kern w:val="0"/>
      <w:sz w:val="20"/>
      <w:szCs w:val="22"/>
      <w:lang w:eastAsia="ja-JP" w:bidi="ar-SA"/>
      <w14:ligatures w14:val="none"/>
    </w:rPr>
  </w:style>
  <w:style w:type="character" w:styleId="Strong">
    <w:name w:val="Strong"/>
    <w:basedOn w:val="DefaultParagraphFont"/>
    <w:uiPriority w:val="22"/>
    <w:qFormat/>
    <w:rsid w:val="00415A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938269">
      <w:bodyDiv w:val="1"/>
      <w:marLeft w:val="0"/>
      <w:marRight w:val="0"/>
      <w:marTop w:val="0"/>
      <w:marBottom w:val="0"/>
      <w:divBdr>
        <w:top w:val="none" w:sz="0" w:space="0" w:color="auto"/>
        <w:left w:val="none" w:sz="0" w:space="0" w:color="auto"/>
        <w:bottom w:val="none" w:sz="0" w:space="0" w:color="auto"/>
        <w:right w:val="none" w:sz="0" w:space="0" w:color="auto"/>
      </w:divBdr>
    </w:div>
    <w:div w:id="348987267">
      <w:bodyDiv w:val="1"/>
      <w:marLeft w:val="0"/>
      <w:marRight w:val="0"/>
      <w:marTop w:val="0"/>
      <w:marBottom w:val="0"/>
      <w:divBdr>
        <w:top w:val="none" w:sz="0" w:space="0" w:color="auto"/>
        <w:left w:val="none" w:sz="0" w:space="0" w:color="auto"/>
        <w:bottom w:val="none" w:sz="0" w:space="0" w:color="auto"/>
        <w:right w:val="none" w:sz="0" w:space="0" w:color="auto"/>
      </w:divBdr>
      <w:divsChild>
        <w:div w:id="475494610">
          <w:marLeft w:val="0"/>
          <w:marRight w:val="0"/>
          <w:marTop w:val="0"/>
          <w:marBottom w:val="0"/>
          <w:divBdr>
            <w:top w:val="none" w:sz="0" w:space="0" w:color="auto"/>
            <w:left w:val="none" w:sz="0" w:space="0" w:color="auto"/>
            <w:bottom w:val="none" w:sz="0" w:space="0" w:color="auto"/>
            <w:right w:val="none" w:sz="0" w:space="0" w:color="auto"/>
          </w:divBdr>
          <w:divsChild>
            <w:div w:id="998072190">
              <w:marLeft w:val="0"/>
              <w:marRight w:val="0"/>
              <w:marTop w:val="0"/>
              <w:marBottom w:val="0"/>
              <w:divBdr>
                <w:top w:val="none" w:sz="0" w:space="0" w:color="auto"/>
                <w:left w:val="none" w:sz="0" w:space="0" w:color="auto"/>
                <w:bottom w:val="none" w:sz="0" w:space="0" w:color="auto"/>
                <w:right w:val="none" w:sz="0" w:space="0" w:color="auto"/>
              </w:divBdr>
              <w:divsChild>
                <w:div w:id="1535458630">
                  <w:marLeft w:val="0"/>
                  <w:marRight w:val="0"/>
                  <w:marTop w:val="0"/>
                  <w:marBottom w:val="0"/>
                  <w:divBdr>
                    <w:top w:val="none" w:sz="0" w:space="0" w:color="auto"/>
                    <w:left w:val="none" w:sz="0" w:space="0" w:color="auto"/>
                    <w:bottom w:val="none" w:sz="0" w:space="0" w:color="auto"/>
                    <w:right w:val="none" w:sz="0" w:space="0" w:color="auto"/>
                  </w:divBdr>
                  <w:divsChild>
                    <w:div w:id="89072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843090">
          <w:marLeft w:val="0"/>
          <w:marRight w:val="0"/>
          <w:marTop w:val="0"/>
          <w:marBottom w:val="0"/>
          <w:divBdr>
            <w:top w:val="none" w:sz="0" w:space="0" w:color="auto"/>
            <w:left w:val="none" w:sz="0" w:space="0" w:color="auto"/>
            <w:bottom w:val="none" w:sz="0" w:space="0" w:color="auto"/>
            <w:right w:val="none" w:sz="0" w:space="0" w:color="auto"/>
          </w:divBdr>
          <w:divsChild>
            <w:div w:id="477771670">
              <w:marLeft w:val="0"/>
              <w:marRight w:val="0"/>
              <w:marTop w:val="0"/>
              <w:marBottom w:val="0"/>
              <w:divBdr>
                <w:top w:val="none" w:sz="0" w:space="0" w:color="auto"/>
                <w:left w:val="none" w:sz="0" w:space="0" w:color="auto"/>
                <w:bottom w:val="none" w:sz="0" w:space="0" w:color="auto"/>
                <w:right w:val="none" w:sz="0" w:space="0" w:color="auto"/>
              </w:divBdr>
              <w:divsChild>
                <w:div w:id="528952510">
                  <w:marLeft w:val="0"/>
                  <w:marRight w:val="0"/>
                  <w:marTop w:val="0"/>
                  <w:marBottom w:val="0"/>
                  <w:divBdr>
                    <w:top w:val="none" w:sz="0" w:space="0" w:color="auto"/>
                    <w:left w:val="none" w:sz="0" w:space="0" w:color="auto"/>
                    <w:bottom w:val="none" w:sz="0" w:space="0" w:color="auto"/>
                    <w:right w:val="none" w:sz="0" w:space="0" w:color="auto"/>
                  </w:divBdr>
                  <w:divsChild>
                    <w:div w:id="99418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096900">
      <w:bodyDiv w:val="1"/>
      <w:marLeft w:val="0"/>
      <w:marRight w:val="0"/>
      <w:marTop w:val="0"/>
      <w:marBottom w:val="0"/>
      <w:divBdr>
        <w:top w:val="none" w:sz="0" w:space="0" w:color="auto"/>
        <w:left w:val="none" w:sz="0" w:space="0" w:color="auto"/>
        <w:bottom w:val="none" w:sz="0" w:space="0" w:color="auto"/>
        <w:right w:val="none" w:sz="0" w:space="0" w:color="auto"/>
      </w:divBdr>
      <w:divsChild>
        <w:div w:id="489953474">
          <w:marLeft w:val="0"/>
          <w:marRight w:val="0"/>
          <w:marTop w:val="0"/>
          <w:marBottom w:val="0"/>
          <w:divBdr>
            <w:top w:val="none" w:sz="0" w:space="0" w:color="auto"/>
            <w:left w:val="none" w:sz="0" w:space="0" w:color="auto"/>
            <w:bottom w:val="none" w:sz="0" w:space="0" w:color="auto"/>
            <w:right w:val="none" w:sz="0" w:space="0" w:color="auto"/>
          </w:divBdr>
          <w:divsChild>
            <w:div w:id="829364950">
              <w:marLeft w:val="0"/>
              <w:marRight w:val="0"/>
              <w:marTop w:val="0"/>
              <w:marBottom w:val="0"/>
              <w:divBdr>
                <w:top w:val="none" w:sz="0" w:space="0" w:color="auto"/>
                <w:left w:val="none" w:sz="0" w:space="0" w:color="auto"/>
                <w:bottom w:val="none" w:sz="0" w:space="0" w:color="auto"/>
                <w:right w:val="none" w:sz="0" w:space="0" w:color="auto"/>
              </w:divBdr>
              <w:divsChild>
                <w:div w:id="1276868774">
                  <w:marLeft w:val="0"/>
                  <w:marRight w:val="0"/>
                  <w:marTop w:val="0"/>
                  <w:marBottom w:val="0"/>
                  <w:divBdr>
                    <w:top w:val="none" w:sz="0" w:space="0" w:color="auto"/>
                    <w:left w:val="none" w:sz="0" w:space="0" w:color="auto"/>
                    <w:bottom w:val="none" w:sz="0" w:space="0" w:color="auto"/>
                    <w:right w:val="none" w:sz="0" w:space="0" w:color="auto"/>
                  </w:divBdr>
                  <w:divsChild>
                    <w:div w:id="60053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016935">
          <w:marLeft w:val="0"/>
          <w:marRight w:val="0"/>
          <w:marTop w:val="0"/>
          <w:marBottom w:val="0"/>
          <w:divBdr>
            <w:top w:val="none" w:sz="0" w:space="0" w:color="auto"/>
            <w:left w:val="none" w:sz="0" w:space="0" w:color="auto"/>
            <w:bottom w:val="none" w:sz="0" w:space="0" w:color="auto"/>
            <w:right w:val="none" w:sz="0" w:space="0" w:color="auto"/>
          </w:divBdr>
          <w:divsChild>
            <w:div w:id="722758525">
              <w:marLeft w:val="0"/>
              <w:marRight w:val="0"/>
              <w:marTop w:val="0"/>
              <w:marBottom w:val="0"/>
              <w:divBdr>
                <w:top w:val="none" w:sz="0" w:space="0" w:color="auto"/>
                <w:left w:val="none" w:sz="0" w:space="0" w:color="auto"/>
                <w:bottom w:val="none" w:sz="0" w:space="0" w:color="auto"/>
                <w:right w:val="none" w:sz="0" w:space="0" w:color="auto"/>
              </w:divBdr>
              <w:divsChild>
                <w:div w:id="1581216737">
                  <w:marLeft w:val="0"/>
                  <w:marRight w:val="0"/>
                  <w:marTop w:val="0"/>
                  <w:marBottom w:val="0"/>
                  <w:divBdr>
                    <w:top w:val="none" w:sz="0" w:space="0" w:color="auto"/>
                    <w:left w:val="none" w:sz="0" w:space="0" w:color="auto"/>
                    <w:bottom w:val="none" w:sz="0" w:space="0" w:color="auto"/>
                    <w:right w:val="none" w:sz="0" w:space="0" w:color="auto"/>
                  </w:divBdr>
                  <w:divsChild>
                    <w:div w:id="143728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86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8FDE6D1EC4441999ED4F8741AF4671"/>
        <w:category>
          <w:name w:val="General"/>
          <w:gallery w:val="placeholder"/>
        </w:category>
        <w:types>
          <w:type w:val="bbPlcHdr"/>
        </w:types>
        <w:behaviors>
          <w:behavior w:val="content"/>
        </w:behaviors>
        <w:guid w:val="{20F5E345-1D8F-42B3-AEFD-9E62356F1709}"/>
      </w:docPartPr>
      <w:docPartBody>
        <w:p w:rsidR="000E5CA3" w:rsidRDefault="0020727F" w:rsidP="0020727F">
          <w:pPr>
            <w:pStyle w:val="058FDE6D1EC4441999ED4F8741AF4671"/>
          </w:pPr>
          <w:r>
            <w:t>Objective</w:t>
          </w:r>
        </w:p>
      </w:docPartBody>
    </w:docPart>
    <w:docPart>
      <w:docPartPr>
        <w:name w:val="07807173A0914AEEB48FFAF69DC94CD3"/>
        <w:category>
          <w:name w:val="General"/>
          <w:gallery w:val="placeholder"/>
        </w:category>
        <w:types>
          <w:type w:val="bbPlcHdr"/>
        </w:types>
        <w:behaviors>
          <w:behavior w:val="content"/>
        </w:behaviors>
        <w:guid w:val="{8D5EB11D-436D-43D5-B459-761EFC3E04F1}"/>
      </w:docPartPr>
      <w:docPartBody>
        <w:p w:rsidR="000E5CA3" w:rsidRDefault="0020727F" w:rsidP="0020727F">
          <w:pPr>
            <w:pStyle w:val="07807173A0914AEEB48FFAF69DC94CD3"/>
          </w:pPr>
          <w:r>
            <w:t>Experience</w:t>
          </w:r>
        </w:p>
      </w:docPartBody>
    </w:docPart>
    <w:docPart>
      <w:docPartPr>
        <w:name w:val="1415B255BC004B3CB2E5A7BDADF903A1"/>
        <w:category>
          <w:name w:val="General"/>
          <w:gallery w:val="placeholder"/>
        </w:category>
        <w:types>
          <w:type w:val="bbPlcHdr"/>
        </w:types>
        <w:behaviors>
          <w:behavior w:val="content"/>
        </w:behaviors>
        <w:guid w:val="{5FEA49FF-7B17-484C-AD4F-78A85FF1924B}"/>
      </w:docPartPr>
      <w:docPartBody>
        <w:p w:rsidR="000E5CA3" w:rsidRDefault="0020727F" w:rsidP="0020727F">
          <w:pPr>
            <w:pStyle w:val="1415B255BC004B3CB2E5A7BDADF903A1"/>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27F"/>
    <w:rsid w:val="000E5CA3"/>
    <w:rsid w:val="0020727F"/>
    <w:rsid w:val="006C45AB"/>
    <w:rsid w:val="006C6753"/>
    <w:rsid w:val="007A589D"/>
    <w:rsid w:val="00867676"/>
    <w:rsid w:val="00895417"/>
    <w:rsid w:val="00A1643D"/>
    <w:rsid w:val="00A439C7"/>
    <w:rsid w:val="00DC0EB5"/>
    <w:rsid w:val="00F70DE7"/>
    <w:rsid w:val="00FA762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8FDE6D1EC4441999ED4F8741AF4671">
    <w:name w:val="058FDE6D1EC4441999ED4F8741AF4671"/>
    <w:rsid w:val="0020727F"/>
  </w:style>
  <w:style w:type="paragraph" w:customStyle="1" w:styleId="07807173A0914AEEB48FFAF69DC94CD3">
    <w:name w:val="07807173A0914AEEB48FFAF69DC94CD3"/>
    <w:rsid w:val="0020727F"/>
  </w:style>
  <w:style w:type="paragraph" w:customStyle="1" w:styleId="1415B255BC004B3CB2E5A7BDADF903A1">
    <w:name w:val="1415B255BC004B3CB2E5A7BDADF903A1"/>
    <w:rsid w:val="002072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FAC29-251D-4614-9B93-02898E4D4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8183</TotalTime>
  <Pages>5</Pages>
  <Words>1971</Words>
  <Characters>11237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Potnuru</dc:creator>
  <cp:keywords/>
  <dc:description/>
  <cp:lastModifiedBy>Sandhya Potnuru</cp:lastModifiedBy>
  <cp:revision>21</cp:revision>
  <dcterms:created xsi:type="dcterms:W3CDTF">2024-09-14T04:03:00Z</dcterms:created>
  <dcterms:modified xsi:type="dcterms:W3CDTF">2025-01-13T23:18:00Z</dcterms:modified>
</cp:coreProperties>
</file>