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633A8" w:rsidR="00A862AD" w:rsidRDefault="00415F1A" w14:paraId="00000001" w14:textId="7B19F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ova" w:hAnsi="Arial Nova" w:eastAsia="Times New Roman" w:cs="Times New Roman"/>
          <w:b/>
          <w:color w:val="000000"/>
          <w:sz w:val="56"/>
          <w:szCs w:val="56"/>
        </w:rPr>
      </w:pPr>
      <w:r w:rsidRPr="009633A8">
        <w:rPr>
          <w:rFonts w:ascii="Arial Nova" w:hAnsi="Arial Nova" w:eastAsia="Times New Roman" w:cs="Times New Roman"/>
          <w:b/>
          <w:sz w:val="56"/>
          <w:szCs w:val="56"/>
        </w:rPr>
        <w:t>SHANE SALISBURY</w:t>
      </w:r>
    </w:p>
    <w:p w:rsidRPr="00117BB0" w:rsidR="00A862AD" w:rsidP="00530692" w:rsidRDefault="00415F1A" w14:paraId="00000002" w14:textId="6E8688A5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 Nova" w:hAnsi="Arial Nova" w:eastAsia="Times New Roman" w:cs="Times New Roman"/>
          <w:color w:val="000000"/>
          <w:lang w:val="fr-FR"/>
        </w:rPr>
      </w:pPr>
      <w:r w:rsidRPr="00117BB0">
        <w:rPr>
          <w:rFonts w:ascii="Arial Nova" w:hAnsi="Arial Nova" w:eastAsia="Times New Roman" w:cs="Times New Roman"/>
          <w:color w:val="000000"/>
          <w:lang w:val="fr-FR"/>
        </w:rPr>
        <w:t>2</w:t>
      </w:r>
      <w:r w:rsidRPr="00117BB0" w:rsidR="00117BB0">
        <w:rPr>
          <w:rFonts w:ascii="Arial Nova" w:hAnsi="Arial Nova" w:eastAsia="Times New Roman" w:cs="Times New Roman"/>
          <w:color w:val="000000"/>
          <w:lang w:val="fr-FR"/>
        </w:rPr>
        <w:t xml:space="preserve">764 </w:t>
      </w:r>
      <w:proofErr w:type="spellStart"/>
      <w:r w:rsidRPr="00117BB0" w:rsidR="00117BB0">
        <w:rPr>
          <w:rFonts w:ascii="Arial Nova" w:hAnsi="Arial Nova" w:eastAsia="Times New Roman" w:cs="Times New Roman"/>
          <w:color w:val="000000"/>
          <w:lang w:val="fr-FR"/>
        </w:rPr>
        <w:t>Wander</w:t>
      </w:r>
      <w:proofErr w:type="spellEnd"/>
      <w:r w:rsidRPr="00117BB0" w:rsidR="00117BB0">
        <w:rPr>
          <w:rFonts w:ascii="Arial Nova" w:hAnsi="Arial Nova" w:eastAsia="Times New Roman" w:cs="Times New Roman"/>
          <w:color w:val="000000"/>
          <w:lang w:val="fr-FR"/>
        </w:rPr>
        <w:t xml:space="preserve"> Ln</w:t>
      </w:r>
      <w:r w:rsidRPr="00117BB0">
        <w:rPr>
          <w:rFonts w:ascii="Arial Nova" w:hAnsi="Arial Nova" w:eastAsia="Times New Roman" w:cs="Times New Roman"/>
          <w:color w:val="000000"/>
          <w:lang w:val="fr-FR"/>
        </w:rPr>
        <w:t xml:space="preserve">, </w:t>
      </w:r>
      <w:r w:rsidRPr="00117BB0" w:rsidR="00117BB0">
        <w:rPr>
          <w:rFonts w:ascii="Arial Nova" w:hAnsi="Arial Nova" w:eastAsia="Times New Roman" w:cs="Times New Roman"/>
          <w:color w:val="000000"/>
          <w:lang w:val="fr-FR"/>
        </w:rPr>
        <w:t>Alpharetta</w:t>
      </w:r>
      <w:r w:rsidRPr="00117BB0">
        <w:rPr>
          <w:rFonts w:ascii="Arial Nova" w:hAnsi="Arial Nova" w:eastAsia="Times New Roman" w:cs="Times New Roman"/>
          <w:color w:val="000000"/>
          <w:lang w:val="fr-FR"/>
        </w:rPr>
        <w:t>, GA 30</w:t>
      </w:r>
      <w:r w:rsidRPr="00117BB0" w:rsidR="00117BB0">
        <w:rPr>
          <w:rFonts w:ascii="Arial Nova" w:hAnsi="Arial Nova" w:eastAsia="Times New Roman" w:cs="Times New Roman"/>
          <w:color w:val="000000"/>
          <w:lang w:val="fr-FR"/>
        </w:rPr>
        <w:t>0</w:t>
      </w:r>
      <w:r w:rsidR="00117BB0">
        <w:rPr>
          <w:rFonts w:ascii="Arial Nova" w:hAnsi="Arial Nova" w:eastAsia="Times New Roman" w:cs="Times New Roman"/>
          <w:color w:val="000000"/>
          <w:lang w:val="fr-FR"/>
        </w:rPr>
        <w:t>22</w:t>
      </w:r>
      <w:r w:rsidRPr="00117BB0">
        <w:rPr>
          <w:rFonts w:ascii="Arial Nova" w:hAnsi="Arial Nova" w:eastAsia="Times New Roman" w:cs="Times New Roman"/>
          <w:color w:val="000000"/>
          <w:lang w:val="fr-FR"/>
        </w:rPr>
        <w:t xml:space="preserve"> | </w:t>
      </w:r>
      <w:hyperlink w:history="1" r:id="rId8">
        <w:r w:rsidRPr="00117BB0" w:rsidR="00F2622A">
          <w:rPr>
            <w:rStyle w:val="Hyperlink"/>
            <w:rFonts w:ascii="Arial Nova" w:hAnsi="Arial Nova" w:eastAsia="Times New Roman" w:cs="Times New Roman"/>
            <w:lang w:val="fr-FR"/>
          </w:rPr>
          <w:t>ssaliz@outlook.com</w:t>
        </w:r>
      </w:hyperlink>
      <w:r w:rsidRPr="00117BB0" w:rsidR="00F2622A">
        <w:rPr>
          <w:rFonts w:ascii="Arial Nova" w:hAnsi="Arial Nova" w:eastAsia="Times New Roman" w:cs="Times New Roman"/>
          <w:color w:val="000000"/>
          <w:lang w:val="fr-FR"/>
        </w:rPr>
        <w:t xml:space="preserve"> | 678-593-8270</w:t>
      </w:r>
    </w:p>
    <w:p w:rsidRPr="009633A8" w:rsidR="00A862AD" w:rsidRDefault="00BA507C" w14:paraId="00000003" w14:textId="6ED992CE">
      <w:pPr>
        <w:pBdr>
          <w:top w:val="nil"/>
          <w:left w:val="nil"/>
          <w:bottom w:val="nil"/>
          <w:right w:val="nil"/>
          <w:between w:val="nil"/>
        </w:pBdr>
        <w:shd w:val="clear" w:color="auto" w:fill="002060"/>
        <w:spacing w:after="0" w:line="276" w:lineRule="auto"/>
        <w:jc w:val="center"/>
        <w:rPr>
          <w:rFonts w:ascii="Arial Nova" w:hAnsi="Arial Nova" w:eastAsia="Times New Roman" w:cs="Times New Roman"/>
          <w:b/>
          <w:color w:val="FFFFFF"/>
          <w:sz w:val="24"/>
          <w:szCs w:val="24"/>
        </w:rPr>
      </w:pPr>
      <w:r>
        <w:rPr>
          <w:rFonts w:ascii="Arial Nova" w:hAnsi="Arial Nova" w:eastAsia="Times New Roman" w:cs="Times New Roman"/>
          <w:b/>
          <w:color w:val="FFFFFF"/>
          <w:sz w:val="24"/>
          <w:szCs w:val="24"/>
        </w:rPr>
        <w:t xml:space="preserve">PMO &amp; </w:t>
      </w:r>
      <w:r w:rsidR="00E257EC">
        <w:rPr>
          <w:rFonts w:ascii="Arial Nova" w:hAnsi="Arial Nova" w:eastAsia="Times New Roman" w:cs="Times New Roman"/>
          <w:b/>
          <w:color w:val="FFFFFF"/>
          <w:sz w:val="24"/>
          <w:szCs w:val="24"/>
        </w:rPr>
        <w:t xml:space="preserve">MFG/MES </w:t>
      </w:r>
      <w:r w:rsidRPr="009633A8" w:rsidR="00052F79">
        <w:rPr>
          <w:rFonts w:ascii="Arial Nova" w:hAnsi="Arial Nova" w:eastAsia="Times New Roman" w:cs="Times New Roman"/>
          <w:b/>
          <w:color w:val="FFFFFF"/>
          <w:sz w:val="24"/>
          <w:szCs w:val="24"/>
        </w:rPr>
        <w:t>SOLUTION ARCHITECTURE</w:t>
      </w:r>
    </w:p>
    <w:p w:rsidRPr="009633A8" w:rsidR="00250842" w:rsidRDefault="001A64DC" w14:paraId="76C9A4C1" w14:textId="51D47326">
      <w:pPr>
        <w:pBdr>
          <w:top w:val="nil"/>
          <w:left w:val="nil"/>
          <w:bottom w:val="nil"/>
          <w:right w:val="nil"/>
          <w:between w:val="nil"/>
        </w:pBdr>
        <w:shd w:val="clear" w:color="auto" w:fill="002060"/>
        <w:spacing w:after="0" w:line="276" w:lineRule="auto"/>
        <w:jc w:val="center"/>
        <w:rPr>
          <w:rFonts w:ascii="Arial Nova" w:hAnsi="Arial Nova" w:eastAsia="Times New Roman" w:cs="Times New Roman"/>
          <w:b/>
          <w:color w:val="FFFFFF"/>
          <w:sz w:val="24"/>
          <w:szCs w:val="24"/>
        </w:rPr>
      </w:pPr>
      <w:r w:rsidRPr="009633A8">
        <w:rPr>
          <w:rFonts w:ascii="Arial Nova" w:hAnsi="Arial Nova" w:eastAsia="Times New Roman" w:cs="Times New Roman"/>
          <w:b/>
          <w:color w:val="FFFFFF"/>
          <w:sz w:val="24"/>
          <w:szCs w:val="24"/>
        </w:rPr>
        <w:t>Manufacturing</w:t>
      </w:r>
      <w:r w:rsidRPr="009633A8" w:rsidR="00250842">
        <w:rPr>
          <w:rFonts w:ascii="Arial Nova" w:hAnsi="Arial Nova" w:eastAsia="Times New Roman" w:cs="Times New Roman"/>
          <w:b/>
          <w:color w:val="FFFFFF"/>
          <w:sz w:val="24"/>
          <w:szCs w:val="24"/>
        </w:rPr>
        <w:t xml:space="preserve"> | </w:t>
      </w:r>
      <w:r w:rsidRPr="009633A8" w:rsidR="00C72D0C">
        <w:rPr>
          <w:rFonts w:ascii="Arial Nova" w:hAnsi="Arial Nova" w:eastAsia="Times New Roman" w:cs="Times New Roman"/>
          <w:b/>
          <w:color w:val="FFFFFF"/>
          <w:sz w:val="24"/>
          <w:szCs w:val="24"/>
        </w:rPr>
        <w:t xml:space="preserve">Engineering | </w:t>
      </w:r>
      <w:r w:rsidR="00BA507C">
        <w:rPr>
          <w:rFonts w:ascii="Arial Nova" w:hAnsi="Arial Nova" w:eastAsia="Times New Roman" w:cs="Times New Roman"/>
          <w:b/>
          <w:color w:val="FFFFFF"/>
          <w:sz w:val="24"/>
          <w:szCs w:val="24"/>
        </w:rPr>
        <w:t xml:space="preserve">Packaging | </w:t>
      </w:r>
      <w:r w:rsidRPr="009633A8" w:rsidR="00C72D0C">
        <w:rPr>
          <w:rFonts w:ascii="Arial Nova" w:hAnsi="Arial Nova" w:eastAsia="Times New Roman" w:cs="Times New Roman"/>
          <w:b/>
          <w:color w:val="FFFFFF"/>
          <w:sz w:val="24"/>
          <w:szCs w:val="24"/>
        </w:rPr>
        <w:t>Automotive</w:t>
      </w:r>
    </w:p>
    <w:p w:rsidRPr="009633A8" w:rsidR="00A862AD" w:rsidRDefault="00A862AD" w14:paraId="0000000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 w:eastAsia="Times New Roman" w:cs="Times New Roman"/>
          <w:color w:val="000000"/>
          <w:sz w:val="18"/>
          <w:szCs w:val="18"/>
          <w:highlight w:val="yellow"/>
        </w:rPr>
      </w:pPr>
    </w:p>
    <w:p w:rsidRPr="009633A8" w:rsidR="00A862AD" w:rsidP="004E3A9A" w:rsidRDefault="00834A66" w14:paraId="00000005" w14:textId="77777777">
      <w:pPr>
        <w:pBdr>
          <w:top w:val="single" w:color="002060" w:sz="12" w:space="1"/>
          <w:left w:val="nil"/>
          <w:bottom w:val="single" w:color="002060" w:sz="12" w:space="1"/>
          <w:right w:val="nil"/>
          <w:between w:val="nil"/>
        </w:pBdr>
        <w:spacing w:after="200" w:line="240" w:lineRule="auto"/>
        <w:jc w:val="center"/>
        <w:rPr>
          <w:rFonts w:ascii="Arial Nova" w:hAnsi="Arial Nova" w:eastAsia="Times New Roman" w:cs="Times New Roman"/>
          <w:b/>
          <w:color w:val="002060"/>
          <w:sz w:val="28"/>
          <w:szCs w:val="28"/>
        </w:rPr>
      </w:pPr>
      <w:r w:rsidRPr="009633A8">
        <w:rPr>
          <w:rFonts w:ascii="Arial Nova" w:hAnsi="Arial Nova" w:eastAsia="Times New Roman" w:cs="Times New Roman"/>
          <w:b/>
          <w:color w:val="002060"/>
          <w:sz w:val="28"/>
          <w:szCs w:val="28"/>
        </w:rPr>
        <w:t>PROFESSIONAL SUMMARY</w:t>
      </w:r>
    </w:p>
    <w:p w:rsidRPr="009633A8" w:rsidR="005B383A" w:rsidP="009633A8" w:rsidRDefault="00F85953" w14:paraId="5FCCB752" w14:textId="7CED5C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 Nova" w:hAnsi="Arial Nova" w:eastAsia="Times New Roman" w:cs="Times New Roman"/>
          <w:color w:val="000000"/>
          <w:sz w:val="20"/>
          <w:szCs w:val="20"/>
        </w:rPr>
      </w:pPr>
      <w:r>
        <w:rPr>
          <w:rFonts w:ascii="Arial Nova" w:hAnsi="Arial Nova" w:eastAsia="Times New Roman" w:cs="Times New Roman"/>
          <w:color w:val="000000"/>
          <w:sz w:val="20"/>
          <w:szCs w:val="20"/>
        </w:rPr>
        <w:t>Accomplished</w:t>
      </w:r>
      <w:r w:rsidR="00190D13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technology leader </w:t>
      </w:r>
      <w:r>
        <w:rPr>
          <w:rFonts w:ascii="Arial Nova" w:hAnsi="Arial Nova" w:eastAsia="Times New Roman" w:cs="Times New Roman"/>
          <w:color w:val="000000"/>
          <w:sz w:val="20"/>
          <w:szCs w:val="20"/>
        </w:rPr>
        <w:t>with over a decade</w:t>
      </w:r>
      <w:r w:rsidR="00190D13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of experience implementing ERP and MES systems</w:t>
      </w:r>
      <w:r>
        <w:rPr>
          <w:rFonts w:ascii="Arial Nova" w:hAnsi="Arial Nova" w:eastAsia="Times New Roman" w:cs="Times New Roman"/>
          <w:color w:val="000000"/>
          <w:sz w:val="20"/>
          <w:szCs w:val="20"/>
        </w:rPr>
        <w:t>, driving</w:t>
      </w:r>
      <w:r w:rsidR="00190D13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business </w:t>
      </w:r>
      <w:r w:rsidR="00D97C32">
        <w:rPr>
          <w:rFonts w:ascii="Arial Nova" w:hAnsi="Arial Nova" w:eastAsia="Times New Roman" w:cs="Times New Roman"/>
          <w:color w:val="000000"/>
          <w:sz w:val="20"/>
          <w:szCs w:val="20"/>
        </w:rPr>
        <w:t>transformation</w:t>
      </w:r>
      <w:r w:rsidR="00190D13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and modernization</w:t>
      </w:r>
      <w:r w:rsidR="005D4DB1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in the </w:t>
      </w:r>
      <w:r w:rsidR="00BA507C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packaging </w:t>
      </w:r>
      <w:r w:rsidR="005D4DB1">
        <w:rPr>
          <w:rFonts w:ascii="Arial Nova" w:hAnsi="Arial Nova" w:eastAsia="Times New Roman" w:cs="Times New Roman"/>
          <w:color w:val="000000"/>
          <w:sz w:val="20"/>
          <w:szCs w:val="20"/>
        </w:rPr>
        <w:t>manufacturing and hi</w:t>
      </w:r>
      <w:r w:rsidR="0062468D">
        <w:rPr>
          <w:rFonts w:ascii="Arial Nova" w:hAnsi="Arial Nova" w:eastAsia="Times New Roman" w:cs="Times New Roman"/>
          <w:color w:val="000000"/>
          <w:sz w:val="20"/>
          <w:szCs w:val="20"/>
        </w:rPr>
        <w:t>gh</w:t>
      </w:r>
      <w:r w:rsidR="00190C89">
        <w:rPr>
          <w:rFonts w:ascii="Arial Nova" w:hAnsi="Arial Nova" w:eastAsia="Times New Roman" w:cs="Times New Roman"/>
          <w:color w:val="000000"/>
          <w:sz w:val="20"/>
          <w:szCs w:val="20"/>
        </w:rPr>
        <w:t>-tech electronics sectors</w:t>
      </w:r>
      <w:r w:rsidR="00190D13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. </w:t>
      </w:r>
      <w:r w:rsidR="00190C89">
        <w:rPr>
          <w:rFonts w:ascii="Arial Nova" w:hAnsi="Arial Nova" w:eastAsia="Times New Roman" w:cs="Times New Roman"/>
          <w:color w:val="000000"/>
          <w:sz w:val="20"/>
          <w:szCs w:val="20"/>
        </w:rPr>
        <w:t>Proven e</w:t>
      </w:r>
      <w:r w:rsidR="00190D13">
        <w:rPr>
          <w:rFonts w:ascii="Arial Nova" w:hAnsi="Arial Nova" w:eastAsia="Times New Roman" w:cs="Times New Roman"/>
          <w:color w:val="000000"/>
          <w:sz w:val="20"/>
          <w:szCs w:val="20"/>
        </w:rPr>
        <w:t>xpe</w:t>
      </w:r>
      <w:r w:rsidR="00D97C3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rtise in managing </w:t>
      </w:r>
      <w:r w:rsidR="00FD122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high-performing, inclusive </w:t>
      </w:r>
      <w:r w:rsidR="00D97C32">
        <w:rPr>
          <w:rFonts w:ascii="Arial Nova" w:hAnsi="Arial Nova" w:eastAsia="Times New Roman" w:cs="Times New Roman"/>
          <w:color w:val="000000"/>
          <w:sz w:val="20"/>
          <w:szCs w:val="20"/>
        </w:rPr>
        <w:t>international teams for global organizations</w:t>
      </w:r>
      <w:r w:rsidR="00190C89">
        <w:rPr>
          <w:rFonts w:ascii="Arial Nova" w:hAnsi="Arial Nova" w:eastAsia="Times New Roman" w:cs="Times New Roman"/>
          <w:color w:val="000000"/>
          <w:sz w:val="20"/>
          <w:szCs w:val="20"/>
        </w:rPr>
        <w:t>,</w:t>
      </w:r>
      <w:r w:rsidR="00D97C3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="00190C89">
        <w:rPr>
          <w:rFonts w:ascii="Arial Nova" w:hAnsi="Arial Nova" w:eastAsia="Times New Roman" w:cs="Times New Roman"/>
          <w:color w:val="000000"/>
          <w:sz w:val="20"/>
          <w:szCs w:val="20"/>
        </w:rPr>
        <w:t>consistently</w:t>
      </w:r>
      <w:r w:rsidR="00D97C3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optimiz</w:t>
      </w:r>
      <w:r w:rsidR="00190C89">
        <w:rPr>
          <w:rFonts w:ascii="Arial Nova" w:hAnsi="Arial Nova" w:eastAsia="Times New Roman" w:cs="Times New Roman"/>
          <w:color w:val="000000"/>
          <w:sz w:val="20"/>
          <w:szCs w:val="20"/>
        </w:rPr>
        <w:t>ing</w:t>
      </w:r>
      <w:r w:rsidR="00D97C3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ROI and TCO</w:t>
      </w:r>
      <w:r w:rsidRPr="009633A8" w:rsidR="003D0B31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. </w:t>
      </w:r>
      <w:r w:rsidR="00190C89">
        <w:rPr>
          <w:rFonts w:ascii="Arial Nova" w:hAnsi="Arial Nova" w:eastAsia="Times New Roman" w:cs="Times New Roman"/>
          <w:color w:val="000000"/>
          <w:sz w:val="20"/>
          <w:szCs w:val="20"/>
        </w:rPr>
        <w:t>Adept at</w:t>
      </w:r>
      <w:r w:rsidR="001F291D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motivating executives and project leaders</w:t>
      </w:r>
      <w:r w:rsidR="00190C89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="001F291D">
        <w:rPr>
          <w:rFonts w:ascii="Arial Nova" w:hAnsi="Arial Nova" w:eastAsia="Times New Roman" w:cs="Times New Roman"/>
          <w:color w:val="000000"/>
          <w:sz w:val="20"/>
          <w:szCs w:val="20"/>
        </w:rPr>
        <w:t>to deliver</w:t>
      </w:r>
      <w:r w:rsidRPr="009633A8" w:rsidR="007D7A5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="001F291D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ERP/SAP transformations </w:t>
      </w:r>
      <w:r w:rsidR="00190C89">
        <w:rPr>
          <w:rFonts w:ascii="Arial Nova" w:hAnsi="Arial Nova" w:eastAsia="Times New Roman" w:cs="Times New Roman"/>
          <w:color w:val="000000"/>
          <w:sz w:val="20"/>
          <w:szCs w:val="20"/>
        </w:rPr>
        <w:t>that enable</w:t>
      </w:r>
      <w:r w:rsidR="00776BC3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innovative</w:t>
      </w:r>
      <w:r w:rsidR="001F291D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operating models, </w:t>
      </w:r>
      <w:r w:rsidR="00776BC3">
        <w:rPr>
          <w:rFonts w:ascii="Arial Nova" w:hAnsi="Arial Nova" w:eastAsia="Times New Roman" w:cs="Times New Roman"/>
          <w:color w:val="000000"/>
          <w:sz w:val="20"/>
          <w:szCs w:val="20"/>
        </w:rPr>
        <w:t>strategic initiatives</w:t>
      </w:r>
      <w:r w:rsidR="001F291D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, and process standardization. </w:t>
      </w:r>
      <w:r w:rsidR="0050546C">
        <w:rPr>
          <w:rFonts w:ascii="Arial Nova" w:hAnsi="Arial Nova" w:eastAsia="Times New Roman" w:cs="Times New Roman"/>
          <w:color w:val="000000"/>
          <w:sz w:val="20"/>
          <w:szCs w:val="20"/>
        </w:rPr>
        <w:t>Skilled</w:t>
      </w:r>
      <w:r w:rsidR="001F291D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Pr="009633A8" w:rsidR="007D7A5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communicator </w:t>
      </w:r>
      <w:r w:rsidR="00FD122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and change enabler </w:t>
      </w:r>
      <w:r w:rsidRPr="009633A8" w:rsidR="007D7A5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with a </w:t>
      </w:r>
      <w:r w:rsidR="0050546C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robust </w:t>
      </w:r>
      <w:r w:rsidRPr="009633A8" w:rsidR="007D7A5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background in IT, Finance, and Engineering, </w:t>
      </w:r>
      <w:r w:rsidR="00FD122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leveraging </w:t>
      </w:r>
      <w:r w:rsidRPr="009633A8" w:rsidR="007D7A5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critical thinking, problem-solving, </w:t>
      </w:r>
      <w:r w:rsidR="0050546C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analytical, and </w:t>
      </w:r>
      <w:r w:rsidRPr="009633A8" w:rsidR="007D7A57">
        <w:rPr>
          <w:rFonts w:ascii="Arial Nova" w:hAnsi="Arial Nova" w:eastAsia="Times New Roman" w:cs="Times New Roman"/>
          <w:color w:val="000000"/>
          <w:sz w:val="20"/>
          <w:szCs w:val="20"/>
        </w:rPr>
        <w:t>decision</w:t>
      </w:r>
      <w:r w:rsidR="00EB1471">
        <w:rPr>
          <w:rFonts w:ascii="Arial Nova" w:hAnsi="Arial Nova" w:eastAsia="Times New Roman" w:cs="Times New Roman"/>
          <w:color w:val="000000"/>
          <w:sz w:val="20"/>
          <w:szCs w:val="20"/>
        </w:rPr>
        <w:t>-</w:t>
      </w:r>
      <w:r w:rsidRPr="009633A8" w:rsidR="007D7A57">
        <w:rPr>
          <w:rFonts w:ascii="Arial Nova" w:hAnsi="Arial Nova" w:eastAsia="Times New Roman" w:cs="Times New Roman"/>
          <w:color w:val="000000"/>
          <w:sz w:val="20"/>
          <w:szCs w:val="20"/>
        </w:rPr>
        <w:t>making</w:t>
      </w:r>
      <w:r w:rsidR="00FD122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skills to turn project visions into action</w:t>
      </w:r>
      <w:r w:rsidR="0050546C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able and tangible </w:t>
      </w:r>
      <w:r w:rsidR="00FD1222">
        <w:rPr>
          <w:rFonts w:ascii="Arial Nova" w:hAnsi="Arial Nova" w:eastAsia="Times New Roman" w:cs="Times New Roman"/>
          <w:color w:val="000000"/>
          <w:sz w:val="20"/>
          <w:szCs w:val="20"/>
        </w:rPr>
        <w:t>results.</w:t>
      </w:r>
    </w:p>
    <w:p w:rsidRPr="009633A8" w:rsidR="007D60A8" w:rsidP="004E3A9A" w:rsidRDefault="007D60A8" w14:paraId="46BD7253" w14:textId="77777777">
      <w:pPr>
        <w:pBdr>
          <w:top w:val="single" w:color="002060" w:sz="12" w:space="1"/>
          <w:left w:val="nil"/>
          <w:bottom w:val="single" w:color="002060" w:sz="12" w:space="1"/>
          <w:right w:val="nil"/>
          <w:between w:val="nil"/>
        </w:pBdr>
        <w:spacing w:before="200" w:after="200" w:line="240" w:lineRule="auto"/>
        <w:jc w:val="center"/>
        <w:rPr>
          <w:rFonts w:ascii="Arial Nova" w:hAnsi="Arial Nova" w:eastAsia="Times New Roman" w:cs="Times New Roman"/>
          <w:b/>
          <w:color w:val="002060"/>
          <w:sz w:val="28"/>
          <w:szCs w:val="28"/>
        </w:rPr>
      </w:pPr>
      <w:r w:rsidRPr="009633A8">
        <w:rPr>
          <w:rFonts w:ascii="Arial Nova" w:hAnsi="Arial Nova" w:eastAsia="Times New Roman" w:cs="Times New Roman"/>
          <w:b/>
          <w:color w:val="002060"/>
          <w:sz w:val="28"/>
          <w:szCs w:val="28"/>
        </w:rPr>
        <w:t>CORE COMPETENCIES</w:t>
      </w:r>
    </w:p>
    <w:p w:rsidRPr="009633A8" w:rsidR="00FA4676" w:rsidP="00E60FB5" w:rsidRDefault="007D60A8" w14:paraId="3ECA9E23" w14:textId="3B2A6F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ERP</w:t>
      </w:r>
      <w:r w:rsidRPr="009633A8" w:rsidR="007F133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Systems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| SAP Implementation | </w:t>
      </w:r>
      <w:r w:rsidRPr="009633A8" w:rsidR="007D7A57">
        <w:rPr>
          <w:rFonts w:ascii="Arial Nova" w:hAnsi="Arial Nova" w:eastAsia="Times New Roman" w:cs="Times New Roman"/>
          <w:color w:val="000000"/>
          <w:sz w:val="20"/>
          <w:szCs w:val="20"/>
        </w:rPr>
        <w:t>MES Implementation | Project &amp; Program Management |</w:t>
      </w:r>
      <w:r w:rsidR="00F630F6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Agile</w:t>
      </w:r>
      <w:r w:rsidR="00BA507C">
        <w:rPr>
          <w:rFonts w:ascii="Arial Nova" w:hAnsi="Arial Nova" w:eastAsia="Times New Roman" w:cs="Times New Roman"/>
          <w:color w:val="000000"/>
          <w:sz w:val="20"/>
          <w:szCs w:val="20"/>
        </w:rPr>
        <w:t>, Hybrid and Waterfall</w:t>
      </w:r>
      <w:r w:rsidR="00F630F6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Methodologies | </w:t>
      </w:r>
      <w:r w:rsidR="008E2649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Strategic Planning | </w:t>
      </w:r>
      <w:r w:rsidRPr="009633A8" w:rsidR="004E3A9A">
        <w:rPr>
          <w:rFonts w:ascii="Arial Nova" w:hAnsi="Arial Nova" w:eastAsia="Times New Roman" w:cs="Times New Roman"/>
          <w:color w:val="000000"/>
          <w:sz w:val="20"/>
          <w:szCs w:val="20"/>
        </w:rPr>
        <w:t>System Control |</w:t>
      </w:r>
      <w:r w:rsidRPr="009633A8" w:rsidR="007D7A5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Information Technology | </w:t>
      </w:r>
      <w:r w:rsidRPr="009633A8" w:rsidR="003B492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Quality Management </w:t>
      </w:r>
      <w:r w:rsidRPr="009633A8" w:rsidR="004E3A9A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|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Emerging Technologies | Financial Analysis | </w:t>
      </w:r>
      <w:r w:rsidRPr="009633A8" w:rsidR="004E3A9A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IT Architecture |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Budget Management </w:t>
      </w:r>
      <w:r w:rsidRPr="009633A8" w:rsidR="003B492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|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Solution Design | </w:t>
      </w:r>
      <w:r w:rsidRPr="009633A8" w:rsidR="003B492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Process Improvement |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Risk Mitigation | </w:t>
      </w:r>
      <w:r w:rsidRPr="009633A8" w:rsidR="00434BF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Forecasting |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Business S</w:t>
      </w:r>
      <w:r w:rsidRPr="009633A8" w:rsidR="00434BF8">
        <w:rPr>
          <w:rFonts w:ascii="Arial Nova" w:hAnsi="Arial Nova" w:eastAsia="Times New Roman" w:cs="Times New Roman"/>
          <w:color w:val="000000"/>
          <w:sz w:val="20"/>
          <w:szCs w:val="20"/>
        </w:rPr>
        <w:t>trategy</w:t>
      </w:r>
      <w:r w:rsidR="00A27F5B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="00D01CB4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&amp; Analysis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| SAP </w:t>
      </w:r>
      <w:r w:rsidRPr="009633A8" w:rsidR="003B4927">
        <w:rPr>
          <w:rFonts w:ascii="Arial Nova" w:hAnsi="Arial Nova" w:eastAsia="Times New Roman" w:cs="Times New Roman"/>
          <w:color w:val="000000"/>
          <w:sz w:val="20"/>
          <w:szCs w:val="20"/>
        </w:rPr>
        <w:t>Modules (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PTD</w:t>
      </w:r>
      <w:r w:rsidRPr="009633A8" w:rsidR="003B4927">
        <w:rPr>
          <w:rFonts w:ascii="Arial Nova" w:hAnsi="Arial Nova" w:eastAsia="Times New Roman" w:cs="Times New Roman"/>
          <w:color w:val="000000"/>
          <w:sz w:val="20"/>
          <w:szCs w:val="20"/>
        </w:rPr>
        <w:t>,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EWM</w:t>
      </w:r>
      <w:r w:rsidRPr="009633A8" w:rsidR="003B4927">
        <w:rPr>
          <w:rFonts w:ascii="Arial Nova" w:hAnsi="Arial Nova" w:eastAsia="Times New Roman" w:cs="Times New Roman"/>
          <w:color w:val="000000"/>
          <w:sz w:val="20"/>
          <w:szCs w:val="20"/>
        </w:rPr>
        <w:t>,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Mii</w:t>
      </w:r>
      <w:proofErr w:type="spellEnd"/>
      <w:r w:rsidRPr="009633A8" w:rsidR="003B492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,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QM</w:t>
      </w:r>
      <w:r w:rsidRPr="009633A8" w:rsidR="003B492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, and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PM</w:t>
      </w:r>
      <w:r w:rsidRPr="009633A8" w:rsidR="003B4927">
        <w:rPr>
          <w:rFonts w:ascii="Arial Nova" w:hAnsi="Arial Nova" w:eastAsia="Times New Roman" w:cs="Times New Roman"/>
          <w:color w:val="000000"/>
          <w:sz w:val="20"/>
          <w:szCs w:val="20"/>
        </w:rPr>
        <w:t>)</w:t>
      </w:r>
      <w:r w:rsidRPr="009633A8" w:rsidR="00615A34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| RICEFW | UAT</w:t>
      </w:r>
    </w:p>
    <w:p w:rsidRPr="009633A8" w:rsidR="00A862AD" w:rsidP="007C76BB" w:rsidRDefault="00834A66" w14:paraId="0000000D" w14:textId="77777777">
      <w:pPr>
        <w:pBdr>
          <w:top w:val="single" w:color="002060" w:sz="12" w:space="1"/>
          <w:left w:val="nil"/>
          <w:bottom w:val="single" w:color="002060" w:sz="12" w:space="1"/>
          <w:right w:val="nil"/>
          <w:between w:val="nil"/>
        </w:pBdr>
        <w:spacing w:before="200" w:after="0" w:line="240" w:lineRule="auto"/>
        <w:jc w:val="center"/>
        <w:rPr>
          <w:rFonts w:ascii="Arial Nova" w:hAnsi="Arial Nova" w:eastAsia="Times New Roman" w:cs="Times New Roman"/>
          <w:b/>
          <w:color w:val="002060"/>
          <w:sz w:val="28"/>
          <w:szCs w:val="28"/>
        </w:rPr>
      </w:pPr>
      <w:r w:rsidRPr="009633A8">
        <w:rPr>
          <w:rFonts w:ascii="Arial Nova" w:hAnsi="Arial Nova" w:eastAsia="Times New Roman" w:cs="Times New Roman"/>
          <w:b/>
          <w:color w:val="002060"/>
          <w:sz w:val="28"/>
          <w:szCs w:val="28"/>
        </w:rPr>
        <w:t>WORK EXPERIENCE</w:t>
      </w:r>
    </w:p>
    <w:p w:rsidRPr="009633A8" w:rsidR="00A862AD" w:rsidP="69753735" w:rsidRDefault="007D60A8" w14:paraId="0000000E" w14:textId="06E9889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E7E6E6" w:themeFill="background2"/>
        <w:tabs>
          <w:tab w:val="right" w:pos="10800"/>
        </w:tabs>
        <w:spacing w:before="200" w:after="0" w:line="240" w:lineRule="auto"/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</w:pPr>
      <w:r w:rsidRPr="69753735" w:rsidR="0317FB8A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SMURFIT </w:t>
      </w:r>
      <w:r w:rsidRPr="69753735" w:rsidR="007D60A8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>WESTROCK</w:t>
      </w:r>
      <w:r w:rsidRPr="69753735" w:rsidR="68B6B5BE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                                                                                                                            </w:t>
      </w:r>
      <w:r w:rsidRPr="69753735" w:rsidR="007D60A8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October </w:t>
      </w:r>
      <w:r w:rsidRPr="69753735" w:rsidR="004261DC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>20</w:t>
      </w:r>
      <w:r w:rsidRPr="69753735" w:rsidR="007D60A8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>22</w:t>
      </w:r>
      <w:r w:rsidRPr="69753735" w:rsidR="004261DC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 – Present </w:t>
      </w:r>
    </w:p>
    <w:p w:rsidRPr="009633A8" w:rsidR="00A862AD" w:rsidRDefault="007D60A8" w14:paraId="0000000F" w14:textId="2F8F760A">
      <w:pPr>
        <w:pBdr>
          <w:top w:val="nil"/>
          <w:left w:val="nil"/>
          <w:bottom w:val="nil"/>
          <w:right w:val="nil"/>
          <w:between w:val="nil"/>
        </w:pBdr>
        <w:shd w:val="clear" w:color="auto" w:fill="E7E6E6"/>
        <w:spacing w:after="0" w:line="240" w:lineRule="auto"/>
        <w:rPr>
          <w:rFonts w:ascii="Arial Nova" w:hAnsi="Arial Nova" w:eastAsia="Times New Roman" w:cs="Times New Roman"/>
          <w:color w:val="002060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2060"/>
          <w:sz w:val="20"/>
          <w:szCs w:val="20"/>
        </w:rPr>
        <w:t>Director, ERP Implementation</w:t>
      </w:r>
      <w:r w:rsidRPr="009633A8" w:rsidR="004261DC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009633A8" w:rsidR="00834A66">
        <w:rPr>
          <w:rFonts w:ascii="Arial Nova" w:hAnsi="Arial Nova" w:eastAsia="Times New Roman" w:cs="Times New Roman"/>
          <w:color w:val="002060"/>
          <w:sz w:val="20"/>
          <w:szCs w:val="20"/>
        </w:rPr>
        <w:tab/>
      </w:r>
    </w:p>
    <w:p w:rsidRPr="009633A8" w:rsidR="00C11BFC" w:rsidP="00C11BFC" w:rsidRDefault="00C11BFC" w14:paraId="409C194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 Nova" w:hAnsi="Arial Nova" w:eastAsia="Times New Roman" w:cs="Times New Roman"/>
          <w:color w:val="000000"/>
          <w:sz w:val="6"/>
          <w:szCs w:val="6"/>
        </w:rPr>
      </w:pPr>
    </w:p>
    <w:p w:rsidRPr="009633A8" w:rsidR="00D53982" w:rsidP="007D60A8" w:rsidRDefault="00D53982" w14:paraId="21FFCA04" w14:textId="699F8C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 w:eastAsia="Times New Roman" w:cs="Times New Roman"/>
          <w:color w:val="000000"/>
          <w:sz w:val="20"/>
          <w:szCs w:val="20"/>
        </w:rPr>
      </w:pPr>
      <w:r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Collaborate with the Global Head of the S4 HANA/RISE project to oversee a 4-year $600M implementation with $400M in </w:t>
      </w:r>
      <w:r w:rsidR="00BA507C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recurring </w:t>
      </w:r>
      <w:r>
        <w:rPr>
          <w:rFonts w:ascii="Arial Nova" w:hAnsi="Arial Nova" w:eastAsia="Times New Roman" w:cs="Times New Roman"/>
          <w:color w:val="000000"/>
          <w:sz w:val="20"/>
          <w:szCs w:val="20"/>
        </w:rPr>
        <w:t>benefits</w:t>
      </w:r>
      <w:r w:rsidR="009C15F4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="00B50FD9">
        <w:rPr>
          <w:rFonts w:ascii="Arial Nova" w:hAnsi="Arial Nova" w:eastAsia="Times New Roman" w:cs="Times New Roman"/>
          <w:color w:val="000000"/>
          <w:sz w:val="20"/>
          <w:szCs w:val="20"/>
        </w:rPr>
        <w:t>leading a team of 165 internal FTEs, 500 S</w:t>
      </w:r>
      <w:r w:rsidR="009C15F4">
        <w:rPr>
          <w:rFonts w:ascii="Arial Nova" w:hAnsi="Arial Nova" w:eastAsia="Times New Roman" w:cs="Times New Roman"/>
          <w:color w:val="000000"/>
          <w:sz w:val="20"/>
          <w:szCs w:val="20"/>
        </w:rPr>
        <w:t>I</w:t>
      </w:r>
      <w:r w:rsidR="00BA507C">
        <w:rPr>
          <w:rFonts w:ascii="Arial Nova" w:hAnsi="Arial Nova" w:eastAsia="Times New Roman" w:cs="Times New Roman"/>
          <w:color w:val="000000"/>
          <w:sz w:val="20"/>
          <w:szCs w:val="20"/>
        </w:rPr>
        <w:t>’</w:t>
      </w:r>
      <w:r w:rsidR="00B50FD9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s and </w:t>
      </w:r>
      <w:r w:rsidR="009C15F4">
        <w:rPr>
          <w:rFonts w:ascii="Arial Nova" w:hAnsi="Arial Nova" w:eastAsia="Times New Roman" w:cs="Times New Roman"/>
          <w:color w:val="000000"/>
          <w:sz w:val="20"/>
          <w:szCs w:val="20"/>
        </w:rPr>
        <w:t>consultants,</w:t>
      </w:r>
      <w:r w:rsidR="00B50FD9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="009C15F4">
        <w:rPr>
          <w:rFonts w:ascii="Arial Nova" w:hAnsi="Arial Nova" w:eastAsia="Times New Roman" w:cs="Times New Roman"/>
          <w:color w:val="000000"/>
          <w:sz w:val="20"/>
          <w:szCs w:val="20"/>
        </w:rPr>
        <w:t>and managing a</w:t>
      </w:r>
      <w:r w:rsidR="00B50FD9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technology stack </w:t>
      </w:r>
      <w:r w:rsidR="009C15F4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including </w:t>
      </w:r>
      <w:r w:rsidR="00B50FD9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SAP S/4 HANA on RISE, MES, o9, SAP Ariba, </w:t>
      </w:r>
      <w:r w:rsidR="009C15F4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and </w:t>
      </w:r>
      <w:r w:rsidR="00CD40BC">
        <w:rPr>
          <w:rFonts w:ascii="Arial Nova" w:hAnsi="Arial Nova" w:eastAsia="Times New Roman" w:cs="Times New Roman"/>
          <w:color w:val="000000"/>
          <w:sz w:val="20"/>
          <w:szCs w:val="20"/>
        </w:rPr>
        <w:t>Icertis.</w:t>
      </w:r>
    </w:p>
    <w:p w:rsidRPr="009633A8" w:rsidR="003B4927" w:rsidP="007D60A8" w:rsidRDefault="003B4927" w14:paraId="564809EB" w14:textId="553018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 w:eastAsia="Times New Roman" w:cs="Times New Roman"/>
          <w:color w:val="000000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Direct</w:t>
      </w:r>
      <w:r w:rsidRPr="009633A8" w:rsidR="00FD0D9E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the budget and forecasting for a $600M project, including managing change orders and providing detailed financial reports to project leads, the steering committee, and executives.</w:t>
      </w:r>
    </w:p>
    <w:p w:rsidRPr="00834D51" w:rsidR="002A256B" w:rsidRDefault="003B4927" w14:paraId="19C26D78" w14:textId="5A2539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Administer the labor tracking model for over 160 resources, excluding the system integrator, ensuring efficient allocation and utilization of personnel.</w:t>
      </w:r>
      <w:r w:rsidR="00112B8D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Deliver monthly budget and forecast</w:t>
      </w:r>
      <w:r w:rsidR="00871C8F">
        <w:rPr>
          <w:rFonts w:ascii="Arial Nova" w:hAnsi="Arial Nova" w:eastAsia="Times New Roman" w:cs="Times New Roman"/>
          <w:color w:val="000000"/>
          <w:sz w:val="20"/>
          <w:szCs w:val="20"/>
        </w:rPr>
        <w:t>s, including managing resource modeling and projections for all internal and T&amp;M consultants.</w:t>
      </w:r>
    </w:p>
    <w:p w:rsidRPr="00DB7FD9" w:rsidR="003B4927" w:rsidRDefault="003B4927" w14:paraId="2F5560CC" w14:textId="44B848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Conduct team meetings to provide governance on 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>R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e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>p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orts, Interfaces, Conversations, Enhancements, Forms, and Workflows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(RICEFW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) development and testing, successfully managing over 800 RICEFW objects through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User Acceptance Testing (UAT).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</w:p>
    <w:p w:rsidRPr="009633A8" w:rsidR="00DB7FD9" w:rsidRDefault="00311D23" w14:paraId="03151F81" w14:textId="6DAA7D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>
        <w:rPr>
          <w:rFonts w:ascii="Arial Nova" w:hAnsi="Arial Nova"/>
          <w:sz w:val="20"/>
          <w:szCs w:val="20"/>
        </w:rPr>
        <w:t>Led the internal processes for managing change requests</w:t>
      </w:r>
      <w:r w:rsidR="00350BE3">
        <w:rPr>
          <w:rFonts w:ascii="Arial Nova" w:hAnsi="Arial Nova"/>
          <w:sz w:val="20"/>
          <w:szCs w:val="20"/>
        </w:rPr>
        <w:t xml:space="preserve"> with RICEFW approval, RAID tracking and resolution, and Scrum of Scrums oversight using a hybrid project approach.</w:t>
      </w:r>
    </w:p>
    <w:p w:rsidRPr="009633A8" w:rsidR="008A6B2E" w:rsidRDefault="00FD0D9E" w14:paraId="4A456724" w14:textId="690F56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cs="Times New Roman"/>
          <w:sz w:val="20"/>
          <w:szCs w:val="20"/>
        </w:rPr>
        <w:t xml:space="preserve">Conduct training </w:t>
      </w:r>
      <w:r w:rsidR="00641A05">
        <w:rPr>
          <w:rFonts w:ascii="Arial Nova" w:hAnsi="Arial Nova" w:cs="Times New Roman"/>
          <w:sz w:val="20"/>
          <w:szCs w:val="20"/>
        </w:rPr>
        <w:t xml:space="preserve">and integration </w:t>
      </w:r>
      <w:r w:rsidRPr="009633A8" w:rsidR="0060344C">
        <w:rPr>
          <w:rFonts w:ascii="Arial Nova" w:hAnsi="Arial Nova" w:cs="Times New Roman"/>
          <w:sz w:val="20"/>
          <w:szCs w:val="20"/>
        </w:rPr>
        <w:t>sessions</w:t>
      </w:r>
      <w:r w:rsidRPr="009633A8">
        <w:rPr>
          <w:rFonts w:ascii="Arial Nova" w:hAnsi="Arial Nova" w:cs="Times New Roman"/>
          <w:sz w:val="20"/>
          <w:szCs w:val="20"/>
        </w:rPr>
        <w:t xml:space="preserve"> and workshops to educate employees about the new ERP syste</w:t>
      </w:r>
      <w:r w:rsidR="003B16FE">
        <w:rPr>
          <w:rFonts w:ascii="Arial Nova" w:hAnsi="Arial Nova" w:cs="Times New Roman"/>
          <w:sz w:val="20"/>
          <w:szCs w:val="20"/>
        </w:rPr>
        <w:t>m,</w:t>
      </w:r>
      <w:r w:rsidRPr="009633A8">
        <w:rPr>
          <w:rFonts w:ascii="Arial Nova" w:hAnsi="Arial Nova" w:cs="Times New Roman"/>
          <w:sz w:val="20"/>
          <w:szCs w:val="20"/>
        </w:rPr>
        <w:t xml:space="preserve"> provid</w:t>
      </w:r>
      <w:r w:rsidRPr="009633A8" w:rsidR="0060344C">
        <w:rPr>
          <w:rFonts w:ascii="Arial Nova" w:hAnsi="Arial Nova" w:cs="Times New Roman"/>
          <w:sz w:val="20"/>
          <w:szCs w:val="20"/>
        </w:rPr>
        <w:t>e ongoing support</w:t>
      </w:r>
      <w:r w:rsidR="003B16FE">
        <w:rPr>
          <w:rFonts w:ascii="Arial Nova" w:hAnsi="Arial Nova" w:cs="Times New Roman"/>
          <w:sz w:val="20"/>
          <w:szCs w:val="20"/>
        </w:rPr>
        <w:t>,</w:t>
      </w:r>
      <w:r w:rsidRPr="009633A8" w:rsidR="0060344C">
        <w:rPr>
          <w:rFonts w:ascii="Arial Nova" w:hAnsi="Arial Nova" w:cs="Times New Roman"/>
          <w:sz w:val="20"/>
          <w:szCs w:val="20"/>
        </w:rPr>
        <w:t xml:space="preserve"> and ensure ERP functionalities align with business</w:t>
      </w:r>
      <w:r w:rsidR="00364C21">
        <w:rPr>
          <w:rFonts w:ascii="Arial Nova" w:hAnsi="Arial Nova" w:cs="Times New Roman"/>
          <w:sz w:val="20"/>
          <w:szCs w:val="20"/>
        </w:rPr>
        <w:t xml:space="preserve"> solutions and</w:t>
      </w:r>
      <w:r w:rsidRPr="009633A8" w:rsidR="0060344C">
        <w:rPr>
          <w:rFonts w:ascii="Arial Nova" w:hAnsi="Arial Nova" w:cs="Times New Roman"/>
          <w:sz w:val="20"/>
          <w:szCs w:val="20"/>
        </w:rPr>
        <w:t xml:space="preserve"> processes</w:t>
      </w:r>
      <w:r w:rsidRPr="009633A8" w:rsidR="0060344C">
        <w:rPr>
          <w:rFonts w:ascii="Arial Nova" w:hAnsi="Arial Nova"/>
          <w:sz w:val="20"/>
          <w:szCs w:val="20"/>
        </w:rPr>
        <w:t>.</w:t>
      </w:r>
    </w:p>
    <w:p w:rsidRPr="009633A8" w:rsidR="007D60A8" w:rsidP="69753735" w:rsidRDefault="007D60A8" w14:paraId="56E8E006" w14:textId="64CE9FA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E7E6E6" w:themeFill="background2"/>
        <w:tabs>
          <w:tab w:val="right" w:pos="10800"/>
        </w:tabs>
        <w:spacing w:before="200" w:after="0" w:line="240" w:lineRule="auto"/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</w:pPr>
      <w:r w:rsidRPr="69753735" w:rsidR="007D60A8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>PANASONIC AUTOMOTIVE SYSTEMS OF AMERICA</w:t>
      </w:r>
      <w:r w:rsidRPr="69753735" w:rsidR="3F72DC0B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                                                           </w:t>
      </w:r>
      <w:r w:rsidRPr="69753735" w:rsidR="007D60A8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January 2014 – October 2022 </w:t>
      </w:r>
    </w:p>
    <w:p w:rsidRPr="009633A8" w:rsidR="007D60A8" w:rsidP="69753735" w:rsidRDefault="007D60A8" w14:paraId="3EE73167" w14:textId="52BE7F3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E7E6E6" w:themeFill="background2"/>
        <w:spacing w:after="0" w:line="240" w:lineRule="auto"/>
        <w:rPr>
          <w:rFonts w:ascii="Arial Nova" w:hAnsi="Arial Nova" w:eastAsia="Times New Roman" w:cs="Times New Roman"/>
          <w:color w:val="002060"/>
          <w:sz w:val="20"/>
          <w:szCs w:val="20"/>
        </w:rPr>
      </w:pP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Group Manager, Enterprise Applications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  </w:t>
      </w:r>
      <w:r w:rsidRPr="69753735" w:rsidR="00E342F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            </w:t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April 2018 – October 2022 </w:t>
      </w:r>
    </w:p>
    <w:p w:rsidRPr="009633A8" w:rsidR="00C11BFC" w:rsidP="00C11BFC" w:rsidRDefault="00C11BFC" w14:paraId="70E3803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90"/>
        <w:rPr>
          <w:rFonts w:ascii="Arial Nova" w:hAnsi="Arial Nova"/>
          <w:sz w:val="6"/>
          <w:szCs w:val="6"/>
        </w:rPr>
      </w:pPr>
    </w:p>
    <w:p w:rsidRPr="009633A8" w:rsidR="007D60A8" w:rsidP="005D5E5D" w:rsidRDefault="005D5E5D" w14:paraId="465F137C" w14:textId="5650CA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Le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d SAP implementation for 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>Plan to Deliver (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PTD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>)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,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Extended Warehouse Management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(EWM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), and Quality Management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(QM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),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seamlessly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integrati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ng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third-party systems to SAP </w:t>
      </w:r>
      <w:r w:rsidR="00E60FB5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and implementing solutions 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via Manufacturing Information and Intelligence</w:t>
      </w:r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(</w:t>
      </w:r>
      <w:proofErr w:type="spellStart"/>
      <w:r w:rsidRPr="009633A8" w:rsidR="009F0417">
        <w:rPr>
          <w:rFonts w:ascii="Arial Nova" w:hAnsi="Arial Nova" w:eastAsia="Times New Roman" w:cs="Times New Roman"/>
          <w:color w:val="000000"/>
          <w:sz w:val="20"/>
          <w:szCs w:val="20"/>
        </w:rPr>
        <w:t>Mii</w:t>
      </w:r>
      <w:proofErr w:type="spellEnd"/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) a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cross 3</w:t>
      </w:r>
      <w:r w:rsidR="00825A1A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manufacturing locations and </w:t>
      </w:r>
      <w:r w:rsidR="00825A1A">
        <w:rPr>
          <w:rFonts w:ascii="Arial Nova" w:hAnsi="Arial Nova" w:eastAsia="Times New Roman" w:cs="Times New Roman"/>
          <w:color w:val="000000"/>
          <w:sz w:val="20"/>
          <w:szCs w:val="20"/>
        </w:rPr>
        <w:t>2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distribution center</w:t>
      </w:r>
      <w:r w:rsidR="00825A1A">
        <w:rPr>
          <w:rFonts w:ascii="Arial Nova" w:hAnsi="Arial Nova" w:eastAsia="Times New Roman" w:cs="Times New Roman"/>
          <w:color w:val="000000"/>
          <w:sz w:val="20"/>
          <w:szCs w:val="20"/>
        </w:rPr>
        <w:t>s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.</w:t>
      </w:r>
    </w:p>
    <w:p w:rsidRPr="00834D51" w:rsidR="0076605B" w:rsidP="0076605B" w:rsidRDefault="0076605B" w14:paraId="102D3A0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 w:cs="Times New Roman"/>
          <w:sz w:val="20"/>
          <w:szCs w:val="20"/>
        </w:rPr>
      </w:pPr>
      <w:r w:rsidRPr="009633A8">
        <w:rPr>
          <w:rFonts w:ascii="Arial Nova" w:hAnsi="Arial Nova" w:cs="Times New Roman"/>
          <w:sz w:val="20"/>
          <w:szCs w:val="20"/>
        </w:rPr>
        <w:t xml:space="preserve">Spearheaded SAP implementation and support for PTD, EWM, QM, and </w:t>
      </w:r>
      <w:proofErr w:type="spellStart"/>
      <w:r w:rsidRPr="009633A8">
        <w:rPr>
          <w:rFonts w:ascii="Arial Nova" w:hAnsi="Arial Nova" w:cs="Times New Roman"/>
          <w:sz w:val="20"/>
          <w:szCs w:val="20"/>
        </w:rPr>
        <w:t>Mii</w:t>
      </w:r>
      <w:proofErr w:type="spellEnd"/>
      <w:r w:rsidRPr="009633A8">
        <w:rPr>
          <w:rFonts w:ascii="Arial Nova" w:hAnsi="Arial Nova" w:cs="Times New Roman"/>
          <w:sz w:val="20"/>
          <w:szCs w:val="20"/>
        </w:rPr>
        <w:t>/MES integration, achieving a 90% improvement in inventory accuracy.</w:t>
      </w:r>
    </w:p>
    <w:p w:rsidRPr="009633A8" w:rsidR="007D60A8" w:rsidP="007D60A8" w:rsidRDefault="007D60A8" w14:paraId="487B586F" w14:textId="69D7F1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Automated manufacturing and warehouse transactions</w:t>
      </w:r>
      <w:r w:rsidRPr="009633A8" w:rsidR="00384E0A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, effectively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managing</w:t>
      </w:r>
      <w:r w:rsidR="00745B2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the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integration of </w:t>
      </w:r>
      <w:r w:rsidRPr="009633A8" w:rsidR="00384E0A">
        <w:rPr>
          <w:rFonts w:ascii="Arial Nova" w:hAnsi="Arial Nova" w:eastAsia="Times New Roman" w:cs="Times New Roman"/>
          <w:color w:val="000000"/>
          <w:sz w:val="20"/>
          <w:szCs w:val="20"/>
        </w:rPr>
        <w:t>three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MES systems to SAP u</w:t>
      </w:r>
      <w:r w:rsidRPr="009633A8" w:rsidR="00384E0A">
        <w:rPr>
          <w:rFonts w:ascii="Arial Nova" w:hAnsi="Arial Nova" w:eastAsia="Times New Roman" w:cs="Times New Roman"/>
          <w:color w:val="000000"/>
          <w:sz w:val="20"/>
          <w:szCs w:val="20"/>
        </w:rPr>
        <w:t>sin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g </w:t>
      </w:r>
      <w:proofErr w:type="spellStart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Mii</w:t>
      </w:r>
      <w:proofErr w:type="spellEnd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as the middleware.</w:t>
      </w:r>
    </w:p>
    <w:p w:rsidRPr="009633A8" w:rsidR="007D60A8" w:rsidP="007D60A8" w:rsidRDefault="007D60A8" w14:paraId="3EFC72BD" w14:textId="53EA1E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Oversaw </w:t>
      </w:r>
      <w:r w:rsidRPr="009633A8" w:rsidR="00384E0A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cross-functional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teams based in Texas, Mexico, and India</w:t>
      </w:r>
      <w:r w:rsidRPr="009633A8" w:rsidR="00384E0A">
        <w:rPr>
          <w:rFonts w:ascii="Arial Nova" w:hAnsi="Arial Nova" w:eastAsia="Times New Roman" w:cs="Times New Roman"/>
          <w:color w:val="000000"/>
          <w:sz w:val="20"/>
          <w:szCs w:val="20"/>
        </w:rPr>
        <w:t>,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supporting SAP improvement activities a</w:t>
      </w:r>
      <w:r w:rsidRPr="009633A8" w:rsidR="003210E0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nd resolving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day-to-day issues.</w:t>
      </w:r>
    </w:p>
    <w:p w:rsidRPr="009633A8" w:rsidR="007D60A8" w:rsidP="007D60A8" w:rsidRDefault="007D60A8" w14:paraId="75CAA362" w14:textId="19B5A7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Reduced warehouse cost</w:t>
      </w:r>
      <w:r w:rsidRPr="009633A8" w:rsidR="003210E0">
        <w:rPr>
          <w:rFonts w:ascii="Arial Nova" w:hAnsi="Arial Nova" w:eastAsia="Times New Roman" w:cs="Times New Roman"/>
          <w:color w:val="000000"/>
          <w:sz w:val="20"/>
          <w:szCs w:val="20"/>
        </w:rPr>
        <w:t>s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and </w:t>
      </w:r>
      <w:r w:rsidRPr="009633A8" w:rsidR="003210E0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optimized space utilization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by spearheading </w:t>
      </w:r>
      <w:r w:rsidRPr="009633A8" w:rsidR="003210E0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a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project to interface Modula Vertical Storage machines to SAP u</w:t>
      </w:r>
      <w:r w:rsidRPr="009633A8" w:rsidR="003210E0">
        <w:rPr>
          <w:rFonts w:ascii="Arial Nova" w:hAnsi="Arial Nova" w:eastAsia="Times New Roman" w:cs="Times New Roman"/>
          <w:color w:val="000000"/>
          <w:sz w:val="20"/>
          <w:szCs w:val="20"/>
        </w:rPr>
        <w:t>si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ng </w:t>
      </w:r>
      <w:proofErr w:type="spellStart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Mii</w:t>
      </w:r>
      <w:proofErr w:type="spellEnd"/>
      <w:r w:rsidRPr="009633A8" w:rsidR="003210E0">
        <w:rPr>
          <w:rFonts w:ascii="Arial Nova" w:hAnsi="Arial Nova" w:eastAsia="Times New Roman" w:cs="Times New Roman"/>
          <w:color w:val="000000"/>
          <w:sz w:val="20"/>
          <w:szCs w:val="20"/>
        </w:rPr>
        <w:t>,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replacing manual rack and bin warehouse for SMT raw materials</w:t>
      </w:r>
      <w:r w:rsidRPr="009633A8" w:rsidR="003210E0">
        <w:rPr>
          <w:rFonts w:ascii="Arial Nova" w:hAnsi="Arial Nova" w:eastAsia="Times New Roman" w:cs="Times New Roman"/>
          <w:color w:val="000000"/>
          <w:sz w:val="20"/>
          <w:szCs w:val="20"/>
        </w:rPr>
        <w:t>, and enhancing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material replenishment</w:t>
      </w:r>
      <w:r w:rsidRPr="009633A8" w:rsidR="003210E0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efficiency.</w:t>
      </w:r>
    </w:p>
    <w:p w:rsidRPr="009633A8" w:rsidR="007D60A8" w:rsidP="003210E0" w:rsidRDefault="003210E0" w14:paraId="79EAE7ED" w14:textId="3F434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/>
          <w:sz w:val="20"/>
          <w:szCs w:val="20"/>
        </w:rPr>
        <w:t xml:space="preserve">Drove innovation and change as a </w:t>
      </w:r>
      <w:r w:rsidR="00834D51">
        <w:rPr>
          <w:rFonts w:ascii="Arial Nova" w:hAnsi="Arial Nova"/>
          <w:sz w:val="20"/>
          <w:szCs w:val="20"/>
        </w:rPr>
        <w:t xml:space="preserve">thought leader </w:t>
      </w:r>
      <w:r w:rsidR="00A8202B">
        <w:rPr>
          <w:rFonts w:ascii="Arial Nova" w:hAnsi="Arial Nova"/>
          <w:sz w:val="20"/>
          <w:szCs w:val="20"/>
        </w:rPr>
        <w:t xml:space="preserve">and IT core </w:t>
      </w:r>
      <w:r w:rsidRPr="009633A8">
        <w:rPr>
          <w:rFonts w:ascii="Arial Nova" w:hAnsi="Arial Nova"/>
          <w:sz w:val="20"/>
          <w:szCs w:val="20"/>
        </w:rPr>
        <w:t>member of the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Industry</w:t>
      </w:r>
      <w:proofErr w:type="gramEnd"/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4.0 and Continuous Improvement teams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, focusing on cutting</w:t>
      </w:r>
      <w:r w:rsidR="007B505B">
        <w:rPr>
          <w:rFonts w:ascii="Arial Nova" w:hAnsi="Arial Nova" w:eastAsia="Times New Roman" w:cs="Times New Roman"/>
          <w:color w:val="000000"/>
          <w:sz w:val="20"/>
          <w:szCs w:val="20"/>
        </w:rPr>
        <w:t>-</w:t>
      </w:r>
      <w:r w:rsidRPr="009633A8" w:rsidR="00C11BFC">
        <w:rPr>
          <w:rFonts w:ascii="Arial Nova" w:hAnsi="Arial Nova" w:eastAsia="Times New Roman" w:cs="Times New Roman"/>
          <w:color w:val="000000"/>
          <w:sz w:val="20"/>
          <w:szCs w:val="20"/>
        </w:rPr>
        <w:t>edge advancements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.</w:t>
      </w:r>
    </w:p>
    <w:p w:rsidRPr="009633A8" w:rsidR="007D60A8" w:rsidP="007D60A8" w:rsidRDefault="007D60A8" w14:paraId="3E156C4F" w14:textId="4E6DA3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8"/>
          <w:szCs w:val="8"/>
        </w:rPr>
      </w:pPr>
    </w:p>
    <w:p w:rsidRPr="009633A8" w:rsidR="00A862AD" w:rsidP="69753735" w:rsidRDefault="00B176EA" w14:paraId="00000013" w14:textId="09A7368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E7E6E6" w:themeFill="background2"/>
        <w:spacing w:after="0" w:line="276" w:lineRule="auto"/>
        <w:rPr>
          <w:rFonts w:ascii="Arial Nova" w:hAnsi="Arial Nova" w:eastAsia="Times New Roman" w:cs="Times New Roman"/>
          <w:color w:val="002060"/>
          <w:sz w:val="20"/>
          <w:szCs w:val="20"/>
        </w:rPr>
      </w:pPr>
      <w:r w:rsidRPr="69753735" w:rsidR="00B176EA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Senior Manager, MES/ERP Project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9753735" w:rsidR="4B5B4DCF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</w:t>
      </w:r>
      <w:r w:rsidRPr="69753735" w:rsidR="00B42CE2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69753735" w:rsidR="6BE7BDE1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69753735" w:rsidR="00B42CE2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69753735" w:rsidR="0334DB3E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</w:t>
      </w:r>
      <w:r w:rsidRPr="69753735" w:rsidR="00B42CE2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April </w:t>
      </w:r>
      <w:r w:rsidRPr="69753735" w:rsidR="00B176EA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2017 – </w:t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April </w:t>
      </w:r>
      <w:r w:rsidRPr="69753735" w:rsidR="00B176EA">
        <w:rPr>
          <w:rFonts w:ascii="Arial Nova" w:hAnsi="Arial Nova" w:eastAsia="Times New Roman" w:cs="Times New Roman"/>
          <w:color w:val="002060"/>
          <w:sz w:val="20"/>
          <w:szCs w:val="20"/>
        </w:rPr>
        <w:t>201</w:t>
      </w:r>
      <w:r w:rsidRPr="69753735" w:rsidR="63B8C3CA">
        <w:rPr>
          <w:rFonts w:ascii="Arial Nova" w:hAnsi="Arial Nova" w:eastAsia="Times New Roman" w:cs="Times New Roman"/>
          <w:color w:val="002060"/>
          <w:sz w:val="20"/>
          <w:szCs w:val="20"/>
        </w:rPr>
        <w:t>8</w:t>
      </w:r>
    </w:p>
    <w:p w:rsidRPr="009633A8" w:rsidR="007D60A8" w:rsidP="007D60A8" w:rsidRDefault="007D60A8" w14:paraId="1EEF19D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6"/>
          <w:szCs w:val="6"/>
        </w:rPr>
      </w:pPr>
    </w:p>
    <w:p w:rsidRPr="007E0ABB" w:rsidR="00A862AD" w:rsidP="007E0ABB" w:rsidRDefault="00BC2255" w14:paraId="00000015" w14:textId="17E277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Enhanced and integrated </w:t>
      </w:r>
      <w:r w:rsidR="00745B2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the </w:t>
      </w:r>
      <w:proofErr w:type="spellStart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PanaCIM</w:t>
      </w:r>
      <w:proofErr w:type="spellEnd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MES system</w:t>
      </w:r>
      <w:r w:rsidRPr="009633A8" w:rsid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, </w:t>
      </w:r>
      <w:r w:rsidRPr="009633A8" w:rsidR="0018629B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strategically leading </w:t>
      </w:r>
      <w:r w:rsidR="00745B2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a </w:t>
      </w:r>
      <w:r w:rsidRPr="009633A8" w:rsidR="0018629B">
        <w:rPr>
          <w:rFonts w:ascii="Arial Nova" w:hAnsi="Arial Nova" w:eastAsia="Times New Roman" w:cs="Times New Roman"/>
          <w:color w:val="000000"/>
          <w:sz w:val="20"/>
          <w:szCs w:val="20"/>
        </w:rPr>
        <w:t>12-month project</w:t>
      </w:r>
      <w:r w:rsidRPr="009633A8" w:rsid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to optimize manufacturing processe</w:t>
      </w:r>
      <w:r w:rsidR="007E0ABB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s, and </w:t>
      </w:r>
      <w:r w:rsidRPr="009633A8" w:rsidR="007E0ABB">
        <w:rPr>
          <w:rFonts w:ascii="Arial Nova" w:hAnsi="Arial Nova" w:eastAsia="Times New Roman" w:cs="Times New Roman"/>
          <w:color w:val="000000"/>
          <w:sz w:val="20"/>
          <w:szCs w:val="20"/>
        </w:rPr>
        <w:t>material handling integration, driving significant process improvements.</w:t>
      </w:r>
    </w:p>
    <w:p w:rsidRPr="009633A8" w:rsidR="0018629B" w:rsidRDefault="00A96124" w14:paraId="2F3437A4" w14:textId="4F1B7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Developed </w:t>
      </w:r>
      <w:r w:rsidRPr="009633A8" w:rsid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and established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requirements for</w:t>
      </w:r>
      <w:r w:rsidRPr="009633A8" w:rsid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seamless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two-way communication between </w:t>
      </w:r>
      <w:proofErr w:type="spellStart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PanaCIM</w:t>
      </w:r>
      <w:proofErr w:type="spellEnd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and </w:t>
      </w:r>
      <w:proofErr w:type="spellStart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Glovia</w:t>
      </w:r>
      <w:proofErr w:type="spellEnd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(ERP system)</w:t>
      </w:r>
      <w:r w:rsidRPr="009633A8" w:rsidR="004D6300">
        <w:rPr>
          <w:rFonts w:ascii="Arial Nova" w:hAnsi="Arial Nova" w:eastAsia="Times New Roman" w:cs="Times New Roman"/>
          <w:color w:val="000000"/>
          <w:sz w:val="20"/>
          <w:szCs w:val="20"/>
        </w:rPr>
        <w:t>.</w:t>
      </w:r>
    </w:p>
    <w:p w:rsidRPr="009633A8" w:rsidR="004D6300" w:rsidRDefault="0056689C" w14:paraId="44DA3C4C" w14:textId="393A83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Implemented </w:t>
      </w:r>
      <w:r w:rsidRPr="009633A8" w:rsid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robust production control systems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by utilizing production schedules and </w:t>
      </w:r>
      <w:proofErr w:type="spellStart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Asys</w:t>
      </w:r>
      <w:proofErr w:type="spellEnd"/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laser marker equipment</w:t>
      </w:r>
      <w:r w:rsidRPr="009633A8" w:rsidR="00A753F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, </w:t>
      </w:r>
      <w:r w:rsidRPr="009633A8" w:rsidR="009633A8">
        <w:rPr>
          <w:rFonts w:ascii="Arial Nova" w:hAnsi="Arial Nova" w:eastAsia="Times New Roman" w:cs="Times New Roman"/>
          <w:color w:val="000000"/>
          <w:sz w:val="20"/>
          <w:szCs w:val="20"/>
        </w:rPr>
        <w:t>ensuring strict</w:t>
      </w:r>
      <w:r w:rsidRPr="009633A8" w:rsidR="00A753F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schedule adherence</w:t>
      </w:r>
      <w:r w:rsidR="00503C27">
        <w:rPr>
          <w:rFonts w:ascii="Arial Nova" w:hAnsi="Arial Nova" w:eastAsia="Times New Roman" w:cs="Times New Roman"/>
          <w:color w:val="000000"/>
          <w:sz w:val="20"/>
          <w:szCs w:val="20"/>
        </w:rPr>
        <w:t>.</w:t>
      </w:r>
    </w:p>
    <w:p w:rsidRPr="009633A8" w:rsidR="00A753F8" w:rsidRDefault="009633A8" w14:paraId="2860645C" w14:textId="146923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Achieved a</w:t>
      </w:r>
      <w:r w:rsidRPr="009633A8" w:rsidR="002F61E2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90% improvement in raw material and WIP material inventory accuracy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, as evidenced by </w:t>
      </w:r>
      <w:r w:rsidRPr="009633A8" w:rsidR="002F61E2">
        <w:rPr>
          <w:rFonts w:ascii="Arial Nova" w:hAnsi="Arial Nova" w:eastAsia="Times New Roman" w:cs="Times New Roman"/>
          <w:color w:val="000000"/>
          <w:sz w:val="20"/>
          <w:szCs w:val="20"/>
        </w:rPr>
        <w:t>monthly inventory results.</w:t>
      </w:r>
      <w:r w:rsidRPr="009633A8" w:rsidR="00660659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</w:t>
      </w:r>
    </w:p>
    <w:p w:rsidRPr="009633A8" w:rsidR="00A862AD" w:rsidP="69753735" w:rsidRDefault="00416872" w14:paraId="00000017" w14:textId="05227C8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E7E6E6" w:themeFill="background2"/>
        <w:spacing w:before="120" w:after="0" w:line="276" w:lineRule="auto"/>
        <w:rPr>
          <w:rFonts w:ascii="Arial Nova" w:hAnsi="Arial Nova" w:eastAsia="Times New Roman" w:cs="Times New Roman"/>
          <w:color w:val="002060"/>
          <w:sz w:val="20"/>
          <w:szCs w:val="20"/>
        </w:rPr>
      </w:pPr>
      <w:r w:rsidRPr="69753735" w:rsidR="00416872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Senior Manager, Financial Strategy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9753735" w:rsidR="00B42CE2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        </w:t>
      </w:r>
      <w:r w:rsidRPr="69753735" w:rsidR="00501F8D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69753735" w:rsidR="6F141046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69753735" w:rsidR="7C01C635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 </w:t>
      </w:r>
      <w:r w:rsidRPr="69753735" w:rsidR="00501F8D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69753735" w:rsidR="73EBB5E5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</w:t>
      </w:r>
      <w:r w:rsidRPr="69753735" w:rsidR="00501F8D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 </w:t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April </w:t>
      </w:r>
      <w:r w:rsidRPr="69753735" w:rsidR="00416872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2016 – </w:t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April </w:t>
      </w:r>
      <w:r w:rsidRPr="69753735" w:rsidR="00416872">
        <w:rPr>
          <w:rFonts w:ascii="Arial Nova" w:hAnsi="Arial Nova" w:eastAsia="Times New Roman" w:cs="Times New Roman"/>
          <w:color w:val="002060"/>
          <w:sz w:val="20"/>
          <w:szCs w:val="20"/>
        </w:rPr>
        <w:t>2017</w:t>
      </w:r>
    </w:p>
    <w:p w:rsidRPr="009633A8" w:rsidR="007D60A8" w:rsidP="007D60A8" w:rsidRDefault="007D60A8" w14:paraId="468AA82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4"/>
          <w:szCs w:val="4"/>
        </w:rPr>
      </w:pPr>
    </w:p>
    <w:p w:rsidRPr="009633A8" w:rsidR="00A862AD" w:rsidP="007D60A8" w:rsidRDefault="000B2ACF" w14:paraId="00000019" w14:textId="2A31FD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Spearheaded improvement initiatives to streamline </w:t>
      </w:r>
      <w:r w:rsidR="00F16B1A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the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quotation process.</w:t>
      </w:r>
    </w:p>
    <w:p w:rsidRPr="009633A8" w:rsidR="000B2ACF" w:rsidP="007D60A8" w:rsidRDefault="000B2ACF" w14:paraId="39C18DFD" w14:textId="7AB54C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Strategically managed team responsible for</w:t>
      </w:r>
      <w:r w:rsidR="00E24174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the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timely response of cost estimates to effectively support the Sales and Project Management teams for new business opportunities.</w:t>
      </w:r>
    </w:p>
    <w:p w:rsidRPr="009633A8" w:rsidR="007D60A8" w:rsidP="007D60A8" w:rsidRDefault="007D60A8" w14:paraId="661258F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8"/>
          <w:szCs w:val="8"/>
        </w:rPr>
      </w:pPr>
    </w:p>
    <w:p w:rsidRPr="009633A8" w:rsidR="005131ED" w:rsidP="69753735" w:rsidRDefault="00561A97" w14:paraId="29CBB2E5" w14:textId="1098858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E7E6E6" w:themeFill="background2"/>
        <w:spacing w:after="0" w:line="276" w:lineRule="auto"/>
        <w:rPr>
          <w:rFonts w:ascii="Arial Nova" w:hAnsi="Arial Nova" w:eastAsia="Times New Roman" w:cs="Times New Roman"/>
          <w:color w:val="002060"/>
          <w:sz w:val="20"/>
          <w:szCs w:val="20"/>
        </w:rPr>
      </w:pPr>
      <w:r w:rsidRPr="69753735" w:rsidR="00561A97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Manager, Financial Strategy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9753735" w:rsidR="14E56C44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</w:t>
      </w:r>
      <w:r w:rsidRPr="69753735" w:rsidR="19ED7619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 </w:t>
      </w:r>
      <w:r w:rsidRPr="69753735" w:rsidR="00B24C9C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 </w:t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April </w:t>
      </w:r>
      <w:r w:rsidRPr="69753735" w:rsidR="00561A97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2015 – </w:t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April </w:t>
      </w:r>
      <w:r w:rsidRPr="69753735" w:rsidR="00561A97">
        <w:rPr>
          <w:rFonts w:ascii="Arial Nova" w:hAnsi="Arial Nova" w:eastAsia="Times New Roman" w:cs="Times New Roman"/>
          <w:color w:val="002060"/>
          <w:sz w:val="20"/>
          <w:szCs w:val="20"/>
        </w:rPr>
        <w:t>2016</w:t>
      </w:r>
    </w:p>
    <w:p w:rsidRPr="009633A8" w:rsidR="007D60A8" w:rsidP="007D60A8" w:rsidRDefault="007D60A8" w14:paraId="0EB686A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4"/>
          <w:szCs w:val="4"/>
        </w:rPr>
      </w:pPr>
    </w:p>
    <w:p w:rsidRPr="009633A8" w:rsidR="00A73650" w:rsidP="005131ED" w:rsidRDefault="00A73650" w14:paraId="26C3D2D3" w14:textId="43090C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 w:cs="Times New Roman"/>
          <w:sz w:val="20"/>
          <w:szCs w:val="20"/>
        </w:rPr>
      </w:pPr>
      <w:r w:rsidRPr="009633A8">
        <w:rPr>
          <w:rFonts w:ascii="Arial Nova" w:hAnsi="Arial Nova" w:cs="Times New Roman"/>
          <w:sz w:val="20"/>
          <w:szCs w:val="20"/>
        </w:rPr>
        <w:t>Enhanced the cost</w:t>
      </w:r>
      <w:r w:rsidR="0027695C">
        <w:rPr>
          <w:rFonts w:ascii="Arial Nova" w:hAnsi="Arial Nova" w:cs="Times New Roman"/>
          <w:sz w:val="20"/>
          <w:szCs w:val="20"/>
        </w:rPr>
        <w:t>-</w:t>
      </w:r>
      <w:r w:rsidRPr="009633A8">
        <w:rPr>
          <w:rFonts w:ascii="Arial Nova" w:hAnsi="Arial Nova" w:cs="Times New Roman"/>
          <w:sz w:val="20"/>
          <w:szCs w:val="20"/>
        </w:rPr>
        <w:t xml:space="preserve">estimating </w:t>
      </w:r>
      <w:r w:rsidRPr="009633A8" w:rsidR="00B42CE2">
        <w:rPr>
          <w:rFonts w:ascii="Arial Nova" w:hAnsi="Arial Nova" w:cs="Times New Roman"/>
          <w:sz w:val="20"/>
          <w:szCs w:val="20"/>
        </w:rPr>
        <w:t xml:space="preserve">rates </w:t>
      </w:r>
      <w:r w:rsidRPr="009633A8">
        <w:rPr>
          <w:rFonts w:ascii="Arial Nova" w:hAnsi="Arial Nova" w:cs="Times New Roman"/>
          <w:sz w:val="20"/>
          <w:szCs w:val="20"/>
        </w:rPr>
        <w:t>process, ensuring all data remained align</w:t>
      </w:r>
      <w:r w:rsidR="0027695C">
        <w:rPr>
          <w:rFonts w:ascii="Arial Nova" w:hAnsi="Arial Nova" w:cs="Times New Roman"/>
          <w:sz w:val="20"/>
          <w:szCs w:val="20"/>
        </w:rPr>
        <w:t>ed</w:t>
      </w:r>
      <w:r w:rsidRPr="009633A8">
        <w:rPr>
          <w:rFonts w:ascii="Arial Nova" w:hAnsi="Arial Nova" w:cs="Times New Roman"/>
          <w:sz w:val="20"/>
          <w:szCs w:val="20"/>
        </w:rPr>
        <w:t xml:space="preserve"> with the business plan for the upcoming year.</w:t>
      </w:r>
    </w:p>
    <w:p w:rsidRPr="009633A8" w:rsidR="007D60A8" w:rsidP="00A73650" w:rsidRDefault="007D60A8" w14:paraId="4BBC10D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8"/>
          <w:szCs w:val="8"/>
        </w:rPr>
      </w:pPr>
    </w:p>
    <w:p w:rsidRPr="009633A8" w:rsidR="00613250" w:rsidP="69753735" w:rsidRDefault="00613250" w14:paraId="5B1A6369" w14:textId="79A0C7F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E7E6E6" w:themeFill="background2"/>
        <w:spacing w:after="0" w:line="276" w:lineRule="auto"/>
        <w:rPr>
          <w:rFonts w:ascii="Arial Nova" w:hAnsi="Arial Nova" w:eastAsia="Times New Roman" w:cs="Times New Roman"/>
          <w:color w:val="002060"/>
          <w:sz w:val="20"/>
          <w:szCs w:val="20"/>
        </w:rPr>
      </w:pPr>
      <w:r w:rsidRPr="69753735" w:rsidR="00613250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Senior Financial Analyst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9753735" w:rsidR="4B51A97F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       </w:t>
      </w:r>
      <w:r w:rsidRPr="69753735" w:rsidR="15F944A3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</w:t>
      </w:r>
      <w:r w:rsidRPr="69753735" w:rsidR="4B51A97F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69753735" w:rsidR="37F653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  </w:t>
      </w:r>
      <w:r w:rsidRPr="69753735" w:rsidR="4B51A97F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January </w:t>
      </w:r>
      <w:r w:rsidRPr="69753735" w:rsidR="00613250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2014 – </w:t>
      </w:r>
      <w:r w:rsidRPr="69753735" w:rsidR="007D60A8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April </w:t>
      </w:r>
      <w:r w:rsidRPr="69753735" w:rsidR="00613250">
        <w:rPr>
          <w:rFonts w:ascii="Arial Nova" w:hAnsi="Arial Nova" w:eastAsia="Times New Roman" w:cs="Times New Roman"/>
          <w:color w:val="002060"/>
          <w:sz w:val="20"/>
          <w:szCs w:val="20"/>
        </w:rPr>
        <w:t>2015</w:t>
      </w:r>
    </w:p>
    <w:p w:rsidRPr="009633A8" w:rsidR="007D60A8" w:rsidP="00A73650" w:rsidRDefault="007D60A8" w14:paraId="380B233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4"/>
          <w:szCs w:val="4"/>
        </w:rPr>
      </w:pPr>
    </w:p>
    <w:p w:rsidRPr="009633A8" w:rsidR="00613250" w:rsidP="0054676C" w:rsidRDefault="0054676C" w14:paraId="1E64A32A" w14:textId="4AC0BD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Performed comprehensive</w:t>
      </w:r>
      <w:r w:rsidRPr="009633A8" w:rsidR="00613250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financial analysis of new programs and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modifications</w:t>
      </w:r>
      <w:r w:rsidRPr="009633A8" w:rsidR="00613250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for Japan</w:t>
      </w:r>
      <w:r w:rsidR="0027695C">
        <w:rPr>
          <w:rFonts w:ascii="Arial Nova" w:hAnsi="Arial Nova" w:eastAsia="Times New Roman" w:cs="Times New Roman"/>
          <w:color w:val="000000"/>
          <w:sz w:val="20"/>
          <w:szCs w:val="20"/>
        </w:rPr>
        <w:t>ese</w:t>
      </w:r>
      <w:r w:rsidRPr="009633A8" w:rsidR="00613250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and Domestic OEMs</w:t>
      </w:r>
      <w:r w:rsidRPr="009633A8" w:rsidR="008901C3">
        <w:rPr>
          <w:rFonts w:ascii="Arial Nova" w:hAnsi="Arial Nova" w:eastAsia="Times New Roman" w:cs="Times New Roman"/>
          <w:color w:val="000000"/>
          <w:sz w:val="20"/>
          <w:szCs w:val="20"/>
        </w:rPr>
        <w:t>, effectively determining their</w:t>
      </w:r>
      <w:r w:rsidRPr="009633A8" w:rsidR="00613250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profitability.</w:t>
      </w:r>
    </w:p>
    <w:p w:rsidRPr="009633A8" w:rsidR="00613250" w:rsidP="00613250" w:rsidRDefault="00613250" w14:paraId="2014EA0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18"/>
          <w:szCs w:val="18"/>
        </w:rPr>
      </w:pPr>
    </w:p>
    <w:p w:rsidRPr="009633A8" w:rsidR="00F942DC" w:rsidP="69753735" w:rsidRDefault="00AB05B3" w14:paraId="0225436C" w14:textId="5BE4021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E7E6E6" w:themeFill="background2"/>
        <w:tabs>
          <w:tab w:val="right" w:pos="10800"/>
        </w:tabs>
        <w:spacing w:after="0" w:line="240" w:lineRule="auto"/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</w:pPr>
      <w:r w:rsidRPr="69753735" w:rsidR="00AB05B3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EATON’S COOPER </w:t>
      </w:r>
      <w:r w:rsidRPr="69753735" w:rsidR="00AB05B3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LIGHTING </w:t>
      </w:r>
      <w:r w:rsidRPr="69753735" w:rsidR="00F942DC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 </w:t>
      </w:r>
      <w:r w:rsidRPr="69753735" w:rsidR="044520BC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                                                                                                      </w:t>
      </w:r>
      <w:r w:rsidRPr="69753735" w:rsidR="007D60A8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April </w:t>
      </w:r>
      <w:r w:rsidRPr="69753735" w:rsidR="00AB05B3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2012 – </w:t>
      </w:r>
      <w:r w:rsidRPr="69753735" w:rsidR="007D60A8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January </w:t>
      </w:r>
      <w:r w:rsidRPr="69753735" w:rsidR="00AB05B3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2014 </w:t>
      </w:r>
      <w:r w:rsidRPr="69753735" w:rsidR="00F942DC">
        <w:rPr>
          <w:rFonts w:ascii="Arial Nova" w:hAnsi="Arial Nova" w:eastAsia="Times New Roman" w:cs="Times New Roman"/>
          <w:b w:val="1"/>
          <w:bCs w:val="1"/>
          <w:color w:val="002060"/>
          <w:sz w:val="20"/>
          <w:szCs w:val="20"/>
        </w:rPr>
        <w:t xml:space="preserve"> </w:t>
      </w:r>
    </w:p>
    <w:p w:rsidRPr="009633A8" w:rsidR="00F942DC" w:rsidP="00F942DC" w:rsidRDefault="001E149A" w14:paraId="6A982FAB" w14:textId="723E5AB6">
      <w:pPr>
        <w:pBdr>
          <w:top w:val="nil"/>
          <w:left w:val="nil"/>
          <w:bottom w:val="nil"/>
          <w:right w:val="nil"/>
          <w:between w:val="nil"/>
        </w:pBdr>
        <w:shd w:val="clear" w:color="auto" w:fill="E7E6E6"/>
        <w:spacing w:after="0" w:line="240" w:lineRule="auto"/>
        <w:rPr>
          <w:rFonts w:ascii="Arial Nova" w:hAnsi="Arial Nova" w:eastAsia="Times New Roman" w:cs="Times New Roman"/>
          <w:color w:val="002060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2060"/>
          <w:sz w:val="20"/>
          <w:szCs w:val="20"/>
        </w:rPr>
        <w:t>Sr. Financial Analyst</w:t>
      </w:r>
      <w:r w:rsidRPr="009633A8" w:rsidR="00F942DC">
        <w:rPr>
          <w:rFonts w:ascii="Arial Nova" w:hAnsi="Arial Nova" w:eastAsia="Times New Roman" w:cs="Times New Roman"/>
          <w:color w:val="002060"/>
          <w:sz w:val="20"/>
          <w:szCs w:val="20"/>
        </w:rPr>
        <w:t xml:space="preserve"> </w:t>
      </w:r>
      <w:r w:rsidRPr="009633A8" w:rsidR="00F942DC">
        <w:rPr>
          <w:rFonts w:ascii="Arial Nova" w:hAnsi="Arial Nova" w:eastAsia="Times New Roman" w:cs="Times New Roman"/>
          <w:color w:val="002060"/>
          <w:sz w:val="20"/>
          <w:szCs w:val="20"/>
        </w:rPr>
        <w:tab/>
      </w:r>
    </w:p>
    <w:p w:rsidRPr="009633A8" w:rsidR="00F942DC" w:rsidP="00F942DC" w:rsidRDefault="001E149A" w14:paraId="3ABF096E" w14:textId="785A1A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Oversaw all monthly financial reporting for R&amp;D</w:t>
      </w:r>
      <w:r w:rsidRPr="009633A8" w:rsidR="007A2627">
        <w:rPr>
          <w:rFonts w:ascii="Arial Nova" w:hAnsi="Arial Nova" w:eastAsia="Times New Roman" w:cs="Times New Roman"/>
          <w:color w:val="000000"/>
          <w:sz w:val="20"/>
          <w:szCs w:val="20"/>
        </w:rPr>
        <w:t>, Distribution, and SG&amp;A</w:t>
      </w:r>
      <w:r w:rsidRPr="009633A8" w:rsidR="00AB1AC0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related to 2 business units outside of the core 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l</w:t>
      </w:r>
      <w:r w:rsidRPr="009633A8" w:rsidR="00AB1AC0">
        <w:rPr>
          <w:rFonts w:ascii="Arial Nova" w:hAnsi="Arial Nova" w:eastAsia="Times New Roman" w:cs="Times New Roman"/>
          <w:color w:val="000000"/>
          <w:sz w:val="20"/>
          <w:szCs w:val="20"/>
        </w:rPr>
        <w:t>ighting business</w:t>
      </w:r>
      <w:r w:rsidRPr="009633A8" w:rsidR="00F2636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with annual expenses of ~$83M.</w:t>
      </w:r>
    </w:p>
    <w:p w:rsidRPr="009633A8" w:rsidR="00F26368" w:rsidP="00F942DC" w:rsidRDefault="00F26368" w14:paraId="68A1D802" w14:textId="235865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Maintained budget and forecast data within SAP and Hyperion Planning.</w:t>
      </w:r>
    </w:p>
    <w:p w:rsidRPr="009633A8" w:rsidR="00F26368" w:rsidP="00F942DC" w:rsidRDefault="000B1EE8" w14:paraId="49E6500B" w14:textId="33C82D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Provided monthly management reports to cost center owners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>,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presenting the </w:t>
      </w:r>
      <w:r w:rsidRPr="009633A8" w:rsidR="00914DB3">
        <w:rPr>
          <w:rFonts w:ascii="Arial Nova" w:hAnsi="Arial Nova" w:eastAsia="Times New Roman" w:cs="Times New Roman"/>
          <w:color w:val="000000"/>
          <w:sz w:val="20"/>
          <w:szCs w:val="20"/>
        </w:rPr>
        <w:t>reporting month variance to the current forecast to highlight any favorable or unfavorable activity and allow for countermeasures.</w:t>
      </w:r>
    </w:p>
    <w:p w:rsidRPr="009633A8" w:rsidR="00914DB3" w:rsidP="00F942DC" w:rsidRDefault="00DA6503" w14:paraId="6AC8E093" w14:textId="3375E8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Met regularly with </w:t>
      </w:r>
      <w:r w:rsidRPr="009633A8" w:rsidR="007D60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the </w:t>
      </w: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>VP of Finance to provide monthly summary/forecast of the total SG&amp;A expenses</w:t>
      </w:r>
      <w:r w:rsidRPr="009633A8" w:rsidR="0044712F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 and detailed breakdown of risks/opportunities for the following months.</w:t>
      </w:r>
    </w:p>
    <w:p w:rsidRPr="009633A8" w:rsidR="0044712F" w:rsidP="00F942DC" w:rsidRDefault="006A5179" w14:paraId="31CEF25E" w14:textId="311AAF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/>
          <w:sz w:val="20"/>
          <w:szCs w:val="20"/>
        </w:rPr>
      </w:pPr>
      <w:r w:rsidRPr="009633A8">
        <w:rPr>
          <w:rFonts w:ascii="Arial Nova" w:hAnsi="Arial Nova" w:eastAsia="Times New Roman" w:cs="Times New Roman"/>
          <w:color w:val="000000"/>
          <w:sz w:val="20"/>
          <w:szCs w:val="20"/>
        </w:rPr>
        <w:t xml:space="preserve">Performed </w:t>
      </w:r>
      <w:r w:rsidRPr="009633A8" w:rsidR="00081F0F">
        <w:rPr>
          <w:rFonts w:ascii="Arial Nova" w:hAnsi="Arial Nova" w:eastAsia="Times New Roman" w:cs="Times New Roman"/>
          <w:color w:val="000000"/>
          <w:sz w:val="20"/>
          <w:szCs w:val="20"/>
        </w:rPr>
        <w:t>ad-hoc reporting utilizing Hyperion Planning, HFM, and MS Excel.</w:t>
      </w:r>
    </w:p>
    <w:p w:rsidRPr="009633A8" w:rsidR="00FF0F45" w:rsidP="00615A34" w:rsidRDefault="00FF0F45" w14:paraId="4313590C" w14:textId="3FAA2A6B">
      <w:pPr>
        <w:pBdr>
          <w:top w:val="single" w:color="002060" w:sz="12" w:space="1"/>
          <w:left w:val="nil"/>
          <w:bottom w:val="single" w:color="002060" w:sz="12" w:space="1"/>
          <w:right w:val="nil"/>
          <w:between w:val="nil"/>
        </w:pBdr>
        <w:spacing w:before="240" w:line="240" w:lineRule="auto"/>
        <w:jc w:val="center"/>
        <w:rPr>
          <w:rFonts w:ascii="Arial Nova" w:hAnsi="Arial Nova" w:eastAsia="Times New Roman" w:cs="Times New Roman"/>
          <w:b/>
          <w:color w:val="002060"/>
          <w:sz w:val="28"/>
          <w:szCs w:val="28"/>
        </w:rPr>
      </w:pPr>
      <w:r w:rsidRPr="009633A8">
        <w:rPr>
          <w:rFonts w:ascii="Arial Nova" w:hAnsi="Arial Nova" w:eastAsia="Times New Roman" w:cs="Times New Roman"/>
          <w:b/>
          <w:color w:val="002060"/>
          <w:sz w:val="28"/>
          <w:szCs w:val="28"/>
        </w:rPr>
        <w:t>ADDITIONAL EXPERIENCE</w:t>
      </w:r>
    </w:p>
    <w:p w:rsidRPr="009633A8" w:rsidR="00917E05" w:rsidP="00A27F5B" w:rsidRDefault="00FF0F45" w14:paraId="42B6C8E4" w14:textId="29A247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ova" w:hAnsi="Arial Nova" w:eastAsia="Times New Roman" w:cs="Times New Roman"/>
          <w:b/>
          <w:color w:val="000000"/>
          <w:sz w:val="20"/>
          <w:szCs w:val="20"/>
        </w:rPr>
      </w:pPr>
      <w:r w:rsidRPr="009633A8">
        <w:rPr>
          <w:rFonts w:ascii="Arial Nova" w:hAnsi="Arial Nova" w:eastAsia="Times New Roman" w:cs="Times New Roman"/>
          <w:b/>
          <w:color w:val="000000"/>
          <w:sz w:val="20"/>
          <w:szCs w:val="20"/>
        </w:rPr>
        <w:t xml:space="preserve">Cost Engineer | </w:t>
      </w:r>
      <w:r w:rsidRPr="009633A8">
        <w:rPr>
          <w:rFonts w:ascii="Arial Nova" w:hAnsi="Arial Nova" w:eastAsia="Times New Roman" w:cs="Times New Roman"/>
          <w:bCs/>
          <w:color w:val="000000"/>
          <w:sz w:val="20"/>
          <w:szCs w:val="20"/>
        </w:rPr>
        <w:t>Wesley International</w:t>
      </w:r>
      <w:r w:rsidRPr="009633A8">
        <w:rPr>
          <w:rFonts w:ascii="Arial Nova" w:hAnsi="Arial Nova" w:eastAsia="Times New Roman" w:cs="Times New Roman"/>
          <w:b/>
          <w:color w:val="000000"/>
          <w:sz w:val="20"/>
          <w:szCs w:val="20"/>
        </w:rPr>
        <w:t xml:space="preserve"> </w:t>
      </w:r>
      <w:r w:rsidRPr="009633A8" w:rsidR="00765347">
        <w:rPr>
          <w:rFonts w:ascii="Arial Nova" w:hAnsi="Arial Nova" w:eastAsia="Times New Roman" w:cs="Times New Roman"/>
          <w:b/>
          <w:color w:val="000000"/>
          <w:sz w:val="20"/>
          <w:szCs w:val="20"/>
        </w:rPr>
        <w:t xml:space="preserve">| </w:t>
      </w:r>
      <w:r w:rsidRPr="009633A8" w:rsidR="00765347">
        <w:rPr>
          <w:rFonts w:ascii="Arial Nova" w:hAnsi="Arial Nova" w:eastAsia="Times New Roman" w:cs="Times New Roman"/>
          <w:bCs/>
          <w:color w:val="000000"/>
          <w:sz w:val="20"/>
          <w:szCs w:val="20"/>
        </w:rPr>
        <w:t>2011 – 2012</w:t>
      </w:r>
    </w:p>
    <w:p w:rsidRPr="009633A8" w:rsidR="00FF0F45" w:rsidP="00A27F5B" w:rsidRDefault="000A28E2" w14:paraId="12FBF68E" w14:textId="6B8071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ova" w:hAnsi="Arial Nova" w:eastAsia="Times New Roman" w:cs="Times New Roman"/>
          <w:bCs/>
          <w:color w:val="000000"/>
          <w:sz w:val="20"/>
          <w:szCs w:val="20"/>
        </w:rPr>
      </w:pPr>
      <w:r w:rsidRPr="009633A8">
        <w:rPr>
          <w:rFonts w:ascii="Arial Nova" w:hAnsi="Arial Nova" w:eastAsia="Times New Roman" w:cs="Times New Roman"/>
          <w:b/>
          <w:color w:val="000000"/>
          <w:sz w:val="20"/>
          <w:szCs w:val="20"/>
        </w:rPr>
        <w:t xml:space="preserve">Cost Accounting Manager | </w:t>
      </w:r>
      <w:proofErr w:type="spellStart"/>
      <w:r w:rsidRPr="009633A8">
        <w:rPr>
          <w:rFonts w:ascii="Arial Nova" w:hAnsi="Arial Nova" w:eastAsia="Times New Roman" w:cs="Times New Roman"/>
          <w:bCs/>
          <w:color w:val="000000"/>
          <w:sz w:val="20"/>
          <w:szCs w:val="20"/>
        </w:rPr>
        <w:t>Porex</w:t>
      </w:r>
      <w:proofErr w:type="spellEnd"/>
      <w:r w:rsidRPr="009633A8">
        <w:rPr>
          <w:rFonts w:ascii="Arial Nova" w:hAnsi="Arial Nova" w:eastAsia="Times New Roman" w:cs="Times New Roman"/>
          <w:bCs/>
          <w:color w:val="000000"/>
          <w:sz w:val="20"/>
          <w:szCs w:val="20"/>
        </w:rPr>
        <w:t xml:space="preserve"> Technologies</w:t>
      </w:r>
      <w:r w:rsidRPr="009633A8">
        <w:rPr>
          <w:rFonts w:ascii="Arial Nova" w:hAnsi="Arial Nova" w:eastAsia="Times New Roman" w:cs="Times New Roman"/>
          <w:b/>
          <w:color w:val="000000"/>
          <w:sz w:val="20"/>
          <w:szCs w:val="20"/>
        </w:rPr>
        <w:t xml:space="preserve"> </w:t>
      </w:r>
      <w:r w:rsidRPr="009633A8" w:rsidR="00765347">
        <w:rPr>
          <w:rFonts w:ascii="Arial Nova" w:hAnsi="Arial Nova" w:eastAsia="Times New Roman" w:cs="Times New Roman"/>
          <w:bCs/>
          <w:color w:val="000000"/>
          <w:sz w:val="20"/>
          <w:szCs w:val="20"/>
        </w:rPr>
        <w:t xml:space="preserve">| 2002 – 2007 </w:t>
      </w:r>
    </w:p>
    <w:p w:rsidRPr="009633A8" w:rsidR="00332CB4" w:rsidP="00A27F5B" w:rsidRDefault="00332CB4" w14:paraId="3608FC40" w14:textId="310C68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ova" w:hAnsi="Arial Nova" w:eastAsia="Times New Roman" w:cs="Times New Roman"/>
          <w:bCs/>
          <w:color w:val="000000"/>
          <w:sz w:val="20"/>
          <w:szCs w:val="20"/>
        </w:rPr>
      </w:pPr>
      <w:r w:rsidRPr="009633A8">
        <w:rPr>
          <w:rFonts w:ascii="Arial Nova" w:hAnsi="Arial Nova" w:eastAsia="Times New Roman" w:cs="Times New Roman"/>
          <w:b/>
          <w:color w:val="000000"/>
          <w:sz w:val="20"/>
          <w:szCs w:val="20"/>
        </w:rPr>
        <w:t xml:space="preserve">Sr. Cost Accountant | </w:t>
      </w:r>
      <w:r w:rsidRPr="009633A8">
        <w:rPr>
          <w:rFonts w:ascii="Arial Nova" w:hAnsi="Arial Nova" w:eastAsia="Times New Roman" w:cs="Times New Roman"/>
          <w:bCs/>
          <w:color w:val="000000"/>
          <w:sz w:val="20"/>
          <w:szCs w:val="20"/>
        </w:rPr>
        <w:t>Yazaki Corp./NACOM Corp.</w:t>
      </w:r>
      <w:r w:rsidRPr="009633A8" w:rsidR="007D4394">
        <w:rPr>
          <w:rFonts w:ascii="Arial Nova" w:hAnsi="Arial Nova" w:eastAsia="Times New Roman" w:cs="Times New Roman"/>
          <w:bCs/>
          <w:color w:val="000000"/>
          <w:sz w:val="20"/>
          <w:szCs w:val="20"/>
        </w:rPr>
        <w:t xml:space="preserve"> | 1995 – 2002 </w:t>
      </w:r>
    </w:p>
    <w:p w:rsidRPr="009633A8" w:rsidR="000A28E2" w:rsidP="00A27F5B" w:rsidRDefault="008B7250" w14:paraId="4EED7636" w14:textId="61A54C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 Nova" w:hAnsi="Arial Nova" w:eastAsia="Times New Roman" w:cs="Times New Roman"/>
          <w:bCs/>
          <w:color w:val="000000"/>
          <w:sz w:val="20"/>
          <w:szCs w:val="20"/>
        </w:rPr>
      </w:pPr>
      <w:r w:rsidRPr="009633A8">
        <w:rPr>
          <w:rFonts w:ascii="Arial Nova" w:hAnsi="Arial Nova" w:eastAsia="Times New Roman" w:cs="Times New Roman"/>
          <w:b/>
          <w:color w:val="000000"/>
          <w:sz w:val="20"/>
          <w:szCs w:val="20"/>
        </w:rPr>
        <w:t xml:space="preserve">Manufacturing Engineer | </w:t>
      </w:r>
      <w:r w:rsidRPr="009633A8">
        <w:rPr>
          <w:rFonts w:ascii="Arial Nova" w:hAnsi="Arial Nova" w:eastAsia="Times New Roman" w:cs="Times New Roman"/>
          <w:bCs/>
          <w:color w:val="000000"/>
          <w:sz w:val="20"/>
          <w:szCs w:val="20"/>
        </w:rPr>
        <w:t>Yazaki Corp./NACOM Corp.</w:t>
      </w:r>
      <w:r w:rsidRPr="009633A8" w:rsidR="001929CE">
        <w:rPr>
          <w:rFonts w:ascii="Arial Nova" w:hAnsi="Arial Nova" w:eastAsia="Times New Roman" w:cs="Times New Roman"/>
          <w:bCs/>
          <w:color w:val="000000"/>
          <w:sz w:val="20"/>
          <w:szCs w:val="20"/>
        </w:rPr>
        <w:t>/ELCOM, Inc.</w:t>
      </w:r>
      <w:r w:rsidRPr="009633A8" w:rsidR="003325CD">
        <w:rPr>
          <w:rFonts w:ascii="Arial Nova" w:hAnsi="Arial Nova" w:eastAsia="Times New Roman" w:cs="Times New Roman"/>
          <w:bCs/>
          <w:color w:val="000000"/>
          <w:sz w:val="20"/>
          <w:szCs w:val="20"/>
        </w:rPr>
        <w:t xml:space="preserve"> | 1992 – 1995 </w:t>
      </w:r>
    </w:p>
    <w:p w:rsidRPr="009633A8" w:rsidR="00A862AD" w:rsidP="00615A34" w:rsidRDefault="00834A66" w14:paraId="0000001B" w14:textId="77777777">
      <w:pPr>
        <w:pBdr>
          <w:top w:val="single" w:color="002060" w:sz="12" w:space="1"/>
          <w:left w:val="nil"/>
          <w:bottom w:val="single" w:color="002060" w:sz="12" w:space="1"/>
          <w:right w:val="nil"/>
          <w:between w:val="nil"/>
        </w:pBdr>
        <w:spacing w:line="240" w:lineRule="auto"/>
        <w:jc w:val="center"/>
        <w:rPr>
          <w:rFonts w:ascii="Arial Nova" w:hAnsi="Arial Nova" w:eastAsia="Times New Roman" w:cs="Times New Roman"/>
          <w:b/>
          <w:color w:val="002060"/>
          <w:sz w:val="28"/>
          <w:szCs w:val="28"/>
        </w:rPr>
      </w:pPr>
      <w:r w:rsidRPr="009633A8">
        <w:rPr>
          <w:rFonts w:ascii="Arial Nova" w:hAnsi="Arial Nova" w:eastAsia="Times New Roman" w:cs="Times New Roman"/>
          <w:b/>
          <w:color w:val="002060"/>
          <w:sz w:val="28"/>
          <w:szCs w:val="28"/>
        </w:rPr>
        <w:t>EDUCATION</w:t>
      </w:r>
    </w:p>
    <w:p w:rsidRPr="009633A8" w:rsidR="007D60A8" w:rsidRDefault="007D60A8" w14:paraId="0CBE7860" w14:textId="4BB4C1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 w:eastAsia="Times New Roman" w:cs="Times New Roman"/>
          <w:b/>
          <w:color w:val="000000"/>
          <w:sz w:val="20"/>
          <w:szCs w:val="20"/>
        </w:rPr>
      </w:pPr>
      <w:r w:rsidRPr="009633A8">
        <w:rPr>
          <w:rFonts w:ascii="Arial Nova" w:hAnsi="Arial Nova" w:eastAsia="Times New Roman" w:cs="Times New Roman"/>
          <w:b/>
          <w:color w:val="000000"/>
          <w:sz w:val="20"/>
          <w:szCs w:val="20"/>
        </w:rPr>
        <w:t>New Mexico State University</w:t>
      </w:r>
    </w:p>
    <w:p w:rsidRPr="009633A8" w:rsidR="00A862AD" w:rsidRDefault="00007C6F" w14:paraId="0000001C" w14:textId="68407B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 w:eastAsia="Times New Roman" w:cs="Times New Roman"/>
          <w:bCs/>
          <w:color w:val="000000"/>
          <w:sz w:val="20"/>
          <w:szCs w:val="20"/>
        </w:rPr>
      </w:pPr>
      <w:r w:rsidRPr="009633A8">
        <w:rPr>
          <w:rFonts w:ascii="Arial Nova" w:hAnsi="Arial Nova" w:eastAsia="Times New Roman" w:cs="Times New Roman"/>
          <w:bCs/>
          <w:color w:val="000000"/>
          <w:sz w:val="20"/>
          <w:szCs w:val="20"/>
        </w:rPr>
        <w:t>Bachelor of Science in Electrical Engineering</w:t>
      </w:r>
    </w:p>
    <w:p w:rsidRPr="009633A8" w:rsidR="00644C76" w:rsidRDefault="00644C76" w14:paraId="20949D1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ova" w:hAnsi="Arial Nova" w:eastAsia="Times New Roman" w:cs="Times New Roman"/>
          <w:color w:val="000000"/>
          <w:sz w:val="20"/>
          <w:szCs w:val="20"/>
        </w:rPr>
      </w:pPr>
    </w:p>
    <w:sectPr w:rsidRPr="009633A8" w:rsidR="00644C76" w:rsidSect="00615A34">
      <w:footerReference w:type="default" r:id="rId9"/>
      <w:pgSz w:w="12240" w:h="15840" w:orient="portrait"/>
      <w:pgMar w:top="540" w:right="720" w:bottom="720" w:left="720" w:header="432" w:footer="432" w:gutter="0"/>
      <w:pgNumType w:start="1"/>
      <w:cols w:space="720"/>
      <w:headerReference w:type="default" r:id="R994acef0359f4b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D6ACF" w:rsidRDefault="003D6ACF" w14:paraId="216AAE5A" w14:textId="77777777">
      <w:pPr>
        <w:spacing w:after="0" w:line="240" w:lineRule="auto"/>
      </w:pPr>
      <w:r>
        <w:separator/>
      </w:r>
    </w:p>
  </w:endnote>
  <w:endnote w:type="continuationSeparator" w:id="0">
    <w:p w:rsidR="003D6ACF" w:rsidRDefault="003D6ACF" w14:paraId="2934600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A27F5B" w:rsidR="00A862AD" w:rsidP="69753735" w:rsidRDefault="00917E05" w14:paraId="00000021" w14:textId="50A34688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right" w:pos="10800"/>
      </w:tabs>
      <w:spacing w:after="0" w:line="240" w:lineRule="auto"/>
      <w:rPr>
        <w:rFonts w:ascii="Arial Nova" w:hAnsi="Arial Nova" w:eastAsia="Times New Roman" w:cs="Times New Roman"/>
        <w:color w:val="000000"/>
        <w:sz w:val="20"/>
        <w:szCs w:val="20"/>
      </w:rPr>
    </w:pPr>
    <w:r w:rsidRPr="69753735" w:rsidR="69753735">
      <w:rPr>
        <w:rFonts w:ascii="Arial Nova" w:hAnsi="Arial Nova" w:eastAsia="Times New Roman" w:cs="Times New Roman"/>
        <w:color w:val="000000" w:themeColor="text1" w:themeTint="FF" w:themeShade="FF"/>
        <w:sz w:val="20"/>
        <w:szCs w:val="20"/>
      </w:rPr>
      <w:t>Shane Salisbury</w:t>
    </w:r>
    <w:r w:rsidRPr="69753735" w:rsidR="69753735">
      <w:rPr>
        <w:rFonts w:ascii="Arial Nova" w:hAnsi="Arial Nova" w:eastAsia="Times New Roman" w:cs="Times New Roman"/>
        <w:color w:val="000000" w:themeColor="text1" w:themeTint="FF" w:themeShade="FF"/>
        <w:sz w:val="20"/>
        <w:szCs w:val="20"/>
      </w:rPr>
      <w:t xml:space="preserve">                                                                                                                                       </w:t>
    </w:r>
    <w:r w:rsidRPr="69753735" w:rsidR="69753735">
      <w:rPr>
        <w:rFonts w:ascii="Arial Nova" w:hAnsi="Arial Nova" w:eastAsia="Times New Roman" w:cs="Times New Roman"/>
        <w:color w:val="000000" w:themeColor="text1" w:themeTint="FF" w:themeShade="FF"/>
        <w:sz w:val="20"/>
        <w:szCs w:val="20"/>
      </w:rPr>
      <w:t xml:space="preserve">Page </w:t>
    </w:r>
    <w:r w:rsidRPr="69753735">
      <w:rPr>
        <w:rFonts w:ascii="Arial Nova" w:hAnsi="Arial Nova" w:eastAsia="Times New Roman" w:cs="Times New Roman"/>
        <w:noProof/>
        <w:color w:val="000000" w:themeColor="text1" w:themeTint="FF" w:themeShade="FF"/>
        <w:sz w:val="20"/>
        <w:szCs w:val="20"/>
      </w:rPr>
      <w:fldChar w:fldCharType="begin"/>
    </w:r>
    <w:r w:rsidRPr="69753735">
      <w:rPr>
        <w:rFonts w:ascii="Arial Nova" w:hAnsi="Arial Nova" w:eastAsia="Times New Roman" w:cs="Times New Roman"/>
        <w:color w:val="000000" w:themeColor="text1" w:themeTint="FF" w:themeShade="FF"/>
        <w:sz w:val="20"/>
        <w:szCs w:val="20"/>
      </w:rPr>
      <w:instrText xml:space="preserve">PAGE</w:instrText>
    </w:r>
    <w:r w:rsidRPr="69753735">
      <w:rPr>
        <w:rFonts w:ascii="Arial Nova" w:hAnsi="Arial Nova" w:eastAsia="Times New Roman" w:cs="Times New Roman"/>
        <w:color w:val="000000" w:themeColor="text1" w:themeTint="FF" w:themeShade="FF"/>
        <w:sz w:val="20"/>
        <w:szCs w:val="20"/>
      </w:rPr>
      <w:fldChar w:fldCharType="separate"/>
    </w:r>
    <w:r w:rsidRPr="69753735" w:rsidR="69753735">
      <w:rPr>
        <w:rFonts w:ascii="Arial Nova" w:hAnsi="Arial Nova" w:eastAsia="Times New Roman" w:cs="Times New Roman"/>
        <w:noProof/>
        <w:color w:val="000000" w:themeColor="text1" w:themeTint="FF" w:themeShade="FF"/>
        <w:sz w:val="20"/>
        <w:szCs w:val="20"/>
      </w:rPr>
      <w:t>1</w:t>
    </w:r>
    <w:r w:rsidRPr="69753735">
      <w:rPr>
        <w:rFonts w:ascii="Arial Nova" w:hAnsi="Arial Nova" w:eastAsia="Times New Roman" w:cs="Times New Roman"/>
        <w:noProof/>
        <w:color w:val="000000" w:themeColor="text1" w:themeTint="FF" w:themeShade="FF"/>
        <w:sz w:val="20"/>
        <w:szCs w:val="20"/>
      </w:rPr>
      <w:fldChar w:fldCharType="end"/>
    </w:r>
    <w:r w:rsidRPr="69753735" w:rsidR="69753735">
      <w:rPr>
        <w:rFonts w:ascii="Arial Nova" w:hAnsi="Arial Nova" w:eastAsia="Times New Roman" w:cs="Times New Roman"/>
        <w:color w:val="000000" w:themeColor="text1" w:themeTint="FF" w:themeShade="FF"/>
        <w:sz w:val="20"/>
        <w:szCs w:val="20"/>
      </w:rPr>
      <w:t xml:space="preserve"> of </w:t>
    </w:r>
    <w:r w:rsidRPr="69753735">
      <w:rPr>
        <w:rFonts w:ascii="Arial Nova" w:hAnsi="Arial Nova" w:eastAsia="Times New Roman" w:cs="Times New Roman"/>
        <w:noProof/>
        <w:color w:val="000000" w:themeColor="text1" w:themeTint="FF" w:themeShade="FF"/>
        <w:sz w:val="20"/>
        <w:szCs w:val="20"/>
      </w:rPr>
      <w:fldChar w:fldCharType="begin"/>
    </w:r>
    <w:r w:rsidRPr="69753735">
      <w:rPr>
        <w:rFonts w:ascii="Arial Nova" w:hAnsi="Arial Nova" w:eastAsia="Times New Roman" w:cs="Times New Roman"/>
        <w:color w:val="000000" w:themeColor="text1" w:themeTint="FF" w:themeShade="FF"/>
        <w:sz w:val="20"/>
        <w:szCs w:val="20"/>
      </w:rPr>
      <w:instrText xml:space="preserve">NUMPAGES</w:instrText>
    </w:r>
    <w:r w:rsidRPr="69753735">
      <w:rPr>
        <w:rFonts w:ascii="Arial Nova" w:hAnsi="Arial Nova" w:eastAsia="Times New Roman" w:cs="Times New Roman"/>
        <w:color w:val="000000" w:themeColor="text1" w:themeTint="FF" w:themeShade="FF"/>
        <w:sz w:val="20"/>
        <w:szCs w:val="20"/>
      </w:rPr>
      <w:fldChar w:fldCharType="separate"/>
    </w:r>
    <w:r w:rsidRPr="69753735" w:rsidR="69753735">
      <w:rPr>
        <w:rFonts w:ascii="Arial Nova" w:hAnsi="Arial Nova" w:eastAsia="Times New Roman" w:cs="Times New Roman"/>
        <w:noProof/>
        <w:color w:val="000000" w:themeColor="text1" w:themeTint="FF" w:themeShade="FF"/>
        <w:sz w:val="20"/>
        <w:szCs w:val="20"/>
      </w:rPr>
      <w:t>1</w:t>
    </w:r>
    <w:r w:rsidRPr="69753735">
      <w:rPr>
        <w:rFonts w:ascii="Arial Nova" w:hAnsi="Arial Nova" w:eastAsia="Times New Roman" w:cs="Times New Roman"/>
        <w:noProof/>
        <w:color w:val="000000" w:themeColor="text1" w:themeTint="FF" w:themeShade="F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D6ACF" w:rsidRDefault="003D6ACF" w14:paraId="5E26A225" w14:textId="77777777">
      <w:pPr>
        <w:spacing w:after="0" w:line="240" w:lineRule="auto"/>
      </w:pPr>
      <w:r>
        <w:separator/>
      </w:r>
    </w:p>
  </w:footnote>
  <w:footnote w:type="continuationSeparator" w:id="0">
    <w:p w:rsidR="003D6ACF" w:rsidRDefault="003D6ACF" w14:paraId="7B298508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9753735" w:rsidTr="69753735" w14:paraId="6B11CCFA">
      <w:trPr>
        <w:trHeight w:val="300"/>
      </w:trPr>
      <w:tc>
        <w:tcPr>
          <w:tcW w:w="3600" w:type="dxa"/>
          <w:tcMar/>
        </w:tcPr>
        <w:p w:rsidR="69753735" w:rsidP="69753735" w:rsidRDefault="69753735" w14:paraId="05042DE0" w14:textId="6F4EE10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69753735" w:rsidP="69753735" w:rsidRDefault="69753735" w14:paraId="70E3DFF8" w14:textId="0E86CF3C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69753735" w:rsidP="69753735" w:rsidRDefault="69753735" w14:paraId="56AF071B" w14:textId="0B319011">
          <w:pPr>
            <w:pStyle w:val="Header"/>
            <w:bidi w:val="0"/>
            <w:ind w:right="-115"/>
            <w:jc w:val="right"/>
          </w:pPr>
        </w:p>
      </w:tc>
    </w:tr>
  </w:tbl>
  <w:p w:rsidR="69753735" w:rsidP="69753735" w:rsidRDefault="69753735" w14:paraId="6B8CBC3E" w14:textId="260CBD6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4B17E9"/>
    <w:multiLevelType w:val="multilevel"/>
    <w:tmpl w:val="00B46C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4F430C16"/>
    <w:multiLevelType w:val="multilevel"/>
    <w:tmpl w:val="A0DCB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211700991">
    <w:abstractNumId w:val="1"/>
  </w:num>
  <w:num w:numId="2" w16cid:durableId="53681809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2AD"/>
    <w:rsid w:val="00007C6F"/>
    <w:rsid w:val="0002355C"/>
    <w:rsid w:val="00052F79"/>
    <w:rsid w:val="00081F0F"/>
    <w:rsid w:val="000844C4"/>
    <w:rsid w:val="000A11D5"/>
    <w:rsid w:val="000A28E2"/>
    <w:rsid w:val="000B1C6F"/>
    <w:rsid w:val="000B1EE8"/>
    <w:rsid w:val="000B2ACF"/>
    <w:rsid w:val="00106987"/>
    <w:rsid w:val="00112B8D"/>
    <w:rsid w:val="00117BB0"/>
    <w:rsid w:val="00127138"/>
    <w:rsid w:val="00132295"/>
    <w:rsid w:val="00142D19"/>
    <w:rsid w:val="00144627"/>
    <w:rsid w:val="00185BAA"/>
    <w:rsid w:val="0018629B"/>
    <w:rsid w:val="00190C89"/>
    <w:rsid w:val="00190D13"/>
    <w:rsid w:val="001929CE"/>
    <w:rsid w:val="0019547B"/>
    <w:rsid w:val="001A64DC"/>
    <w:rsid w:val="001B2CB7"/>
    <w:rsid w:val="001E149A"/>
    <w:rsid w:val="001F291D"/>
    <w:rsid w:val="00207055"/>
    <w:rsid w:val="002264A0"/>
    <w:rsid w:val="00250106"/>
    <w:rsid w:val="00250842"/>
    <w:rsid w:val="00255542"/>
    <w:rsid w:val="0027695C"/>
    <w:rsid w:val="002A256B"/>
    <w:rsid w:val="002A784B"/>
    <w:rsid w:val="002C2F09"/>
    <w:rsid w:val="002E298F"/>
    <w:rsid w:val="002F61E2"/>
    <w:rsid w:val="003071F1"/>
    <w:rsid w:val="00311D23"/>
    <w:rsid w:val="003210E0"/>
    <w:rsid w:val="003325CD"/>
    <w:rsid w:val="00332CB4"/>
    <w:rsid w:val="00350BE3"/>
    <w:rsid w:val="00364C21"/>
    <w:rsid w:val="003758F7"/>
    <w:rsid w:val="00384E0A"/>
    <w:rsid w:val="00390AFB"/>
    <w:rsid w:val="003A398F"/>
    <w:rsid w:val="003B16FE"/>
    <w:rsid w:val="003B4927"/>
    <w:rsid w:val="003D0B31"/>
    <w:rsid w:val="003D5254"/>
    <w:rsid w:val="003D6ACF"/>
    <w:rsid w:val="00402E2D"/>
    <w:rsid w:val="00415F1A"/>
    <w:rsid w:val="00416872"/>
    <w:rsid w:val="004261DC"/>
    <w:rsid w:val="00434BF8"/>
    <w:rsid w:val="0044712F"/>
    <w:rsid w:val="00460960"/>
    <w:rsid w:val="00462C6B"/>
    <w:rsid w:val="004905DE"/>
    <w:rsid w:val="00491B4A"/>
    <w:rsid w:val="00494EB4"/>
    <w:rsid w:val="004D6300"/>
    <w:rsid w:val="004E3A9A"/>
    <w:rsid w:val="00501F8D"/>
    <w:rsid w:val="00503C27"/>
    <w:rsid w:val="0050546C"/>
    <w:rsid w:val="005131ED"/>
    <w:rsid w:val="00530692"/>
    <w:rsid w:val="005379DD"/>
    <w:rsid w:val="0054676C"/>
    <w:rsid w:val="00561A97"/>
    <w:rsid w:val="0056689C"/>
    <w:rsid w:val="005738F8"/>
    <w:rsid w:val="005A2DB5"/>
    <w:rsid w:val="005A30C2"/>
    <w:rsid w:val="005B383A"/>
    <w:rsid w:val="005C29F3"/>
    <w:rsid w:val="005D4DB1"/>
    <w:rsid w:val="005D5E5D"/>
    <w:rsid w:val="005F1E2D"/>
    <w:rsid w:val="0060344C"/>
    <w:rsid w:val="00613250"/>
    <w:rsid w:val="00613EF3"/>
    <w:rsid w:val="00615A34"/>
    <w:rsid w:val="0062468D"/>
    <w:rsid w:val="00634E82"/>
    <w:rsid w:val="00641A05"/>
    <w:rsid w:val="00642D6E"/>
    <w:rsid w:val="00644C76"/>
    <w:rsid w:val="00660659"/>
    <w:rsid w:val="006A5179"/>
    <w:rsid w:val="006F20B6"/>
    <w:rsid w:val="00712765"/>
    <w:rsid w:val="00745B28"/>
    <w:rsid w:val="00765347"/>
    <w:rsid w:val="0076605B"/>
    <w:rsid w:val="00776206"/>
    <w:rsid w:val="00776BC3"/>
    <w:rsid w:val="007A2627"/>
    <w:rsid w:val="007B505B"/>
    <w:rsid w:val="007C7164"/>
    <w:rsid w:val="007C76BB"/>
    <w:rsid w:val="007D4394"/>
    <w:rsid w:val="007D60A8"/>
    <w:rsid w:val="007D6F97"/>
    <w:rsid w:val="007D7A57"/>
    <w:rsid w:val="007E0ABB"/>
    <w:rsid w:val="007F1332"/>
    <w:rsid w:val="008215B8"/>
    <w:rsid w:val="00825A1A"/>
    <w:rsid w:val="00834A66"/>
    <w:rsid w:val="00834D51"/>
    <w:rsid w:val="00856E57"/>
    <w:rsid w:val="00871C8F"/>
    <w:rsid w:val="008901C3"/>
    <w:rsid w:val="008947CF"/>
    <w:rsid w:val="00896F8C"/>
    <w:rsid w:val="008A6B2E"/>
    <w:rsid w:val="008B7250"/>
    <w:rsid w:val="008E239C"/>
    <w:rsid w:val="008E2649"/>
    <w:rsid w:val="00901310"/>
    <w:rsid w:val="00914DB3"/>
    <w:rsid w:val="00917E05"/>
    <w:rsid w:val="009633A8"/>
    <w:rsid w:val="00974FFD"/>
    <w:rsid w:val="009822FD"/>
    <w:rsid w:val="009A18BA"/>
    <w:rsid w:val="009C140D"/>
    <w:rsid w:val="009C15F4"/>
    <w:rsid w:val="009C6252"/>
    <w:rsid w:val="009D6F54"/>
    <w:rsid w:val="009F0417"/>
    <w:rsid w:val="009F2AC6"/>
    <w:rsid w:val="00A017DB"/>
    <w:rsid w:val="00A01FDC"/>
    <w:rsid w:val="00A1327C"/>
    <w:rsid w:val="00A1492D"/>
    <w:rsid w:val="00A27F5B"/>
    <w:rsid w:val="00A657EE"/>
    <w:rsid w:val="00A73650"/>
    <w:rsid w:val="00A753F8"/>
    <w:rsid w:val="00A8202B"/>
    <w:rsid w:val="00A862AD"/>
    <w:rsid w:val="00A96124"/>
    <w:rsid w:val="00AB05B3"/>
    <w:rsid w:val="00AB1AC0"/>
    <w:rsid w:val="00AD43CA"/>
    <w:rsid w:val="00AE5509"/>
    <w:rsid w:val="00AF0D3E"/>
    <w:rsid w:val="00B02DB3"/>
    <w:rsid w:val="00B11411"/>
    <w:rsid w:val="00B176EA"/>
    <w:rsid w:val="00B24C9C"/>
    <w:rsid w:val="00B253AB"/>
    <w:rsid w:val="00B42CE2"/>
    <w:rsid w:val="00B50FD9"/>
    <w:rsid w:val="00B53608"/>
    <w:rsid w:val="00B75357"/>
    <w:rsid w:val="00B97CA0"/>
    <w:rsid w:val="00BA507C"/>
    <w:rsid w:val="00BC1224"/>
    <w:rsid w:val="00BC2255"/>
    <w:rsid w:val="00BE0DE4"/>
    <w:rsid w:val="00C0523F"/>
    <w:rsid w:val="00C11BFC"/>
    <w:rsid w:val="00C16068"/>
    <w:rsid w:val="00C245F8"/>
    <w:rsid w:val="00C31F73"/>
    <w:rsid w:val="00C41B72"/>
    <w:rsid w:val="00C44EF3"/>
    <w:rsid w:val="00C52A7F"/>
    <w:rsid w:val="00C72D0C"/>
    <w:rsid w:val="00CD030E"/>
    <w:rsid w:val="00CD373D"/>
    <w:rsid w:val="00CD40BC"/>
    <w:rsid w:val="00CF2CBF"/>
    <w:rsid w:val="00D01CB4"/>
    <w:rsid w:val="00D37A43"/>
    <w:rsid w:val="00D53982"/>
    <w:rsid w:val="00D60927"/>
    <w:rsid w:val="00D65BAC"/>
    <w:rsid w:val="00D7443C"/>
    <w:rsid w:val="00D97C32"/>
    <w:rsid w:val="00DA6503"/>
    <w:rsid w:val="00DB7FD9"/>
    <w:rsid w:val="00DF308C"/>
    <w:rsid w:val="00DF5D61"/>
    <w:rsid w:val="00E24174"/>
    <w:rsid w:val="00E257EC"/>
    <w:rsid w:val="00E342F8"/>
    <w:rsid w:val="00E43DE3"/>
    <w:rsid w:val="00E60FB5"/>
    <w:rsid w:val="00E677B4"/>
    <w:rsid w:val="00EA26DA"/>
    <w:rsid w:val="00EA50C2"/>
    <w:rsid w:val="00EB1471"/>
    <w:rsid w:val="00ED6BAC"/>
    <w:rsid w:val="00EE1AB1"/>
    <w:rsid w:val="00F16B1A"/>
    <w:rsid w:val="00F2622A"/>
    <w:rsid w:val="00F26368"/>
    <w:rsid w:val="00F5009E"/>
    <w:rsid w:val="00F630F6"/>
    <w:rsid w:val="00F7551B"/>
    <w:rsid w:val="00F763D2"/>
    <w:rsid w:val="00F85953"/>
    <w:rsid w:val="00F85D70"/>
    <w:rsid w:val="00F92C8E"/>
    <w:rsid w:val="00F942DC"/>
    <w:rsid w:val="00FA4676"/>
    <w:rsid w:val="00FC4665"/>
    <w:rsid w:val="00FD0D9E"/>
    <w:rsid w:val="00FD1222"/>
    <w:rsid w:val="00FF0F45"/>
    <w:rsid w:val="0317FB8A"/>
    <w:rsid w:val="0334DB3E"/>
    <w:rsid w:val="044520BC"/>
    <w:rsid w:val="14E56C44"/>
    <w:rsid w:val="15F944A3"/>
    <w:rsid w:val="19ED7619"/>
    <w:rsid w:val="255FD5A0"/>
    <w:rsid w:val="3141ED07"/>
    <w:rsid w:val="37F653A8"/>
    <w:rsid w:val="3F72DC0B"/>
    <w:rsid w:val="4B51A97F"/>
    <w:rsid w:val="4B5B4DCF"/>
    <w:rsid w:val="590DAE71"/>
    <w:rsid w:val="5E6043B9"/>
    <w:rsid w:val="63B8C3CA"/>
    <w:rsid w:val="68B6B5BE"/>
    <w:rsid w:val="69753735"/>
    <w:rsid w:val="6BE7BDE1"/>
    <w:rsid w:val="6E2F5725"/>
    <w:rsid w:val="6F141046"/>
    <w:rsid w:val="7099602A"/>
    <w:rsid w:val="73EBB5E5"/>
    <w:rsid w:val="7C01C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5EA83"/>
  <w15:docId w15:val="{BF1CE4BC-40F9-47ED-A22B-7E8A1665CC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26B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2F26B4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2F26B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26B4"/>
  </w:style>
  <w:style w:type="paragraph" w:styleId="Footer">
    <w:name w:val="footer"/>
    <w:basedOn w:val="Normal"/>
    <w:link w:val="FooterChar"/>
    <w:uiPriority w:val="99"/>
    <w:unhideWhenUsed/>
    <w:rsid w:val="002F26B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26B4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F0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6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22A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saliz@outlook.com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.xml" Id="R994acef0359f4b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uJI3Z50gVBwWDJr1T9XDSlN2Lw==">AMUW2mUeHHcVJWP7MuaUxkzEz23qkKAiTdxecuveti8mRcvIBiOKCjkAzuB4MY5F/uphkYsa8lDLToEs0LYP/5xi58sX4vgPPTrP6ufMzh9/WP27OG/l4sE=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Chanelle Baker</dc:creator>
  <lastModifiedBy>Shane Salisbury</lastModifiedBy>
  <revision>3</revision>
  <lastPrinted>2022-07-02T22:32:00.0000000Z</lastPrinted>
  <dcterms:created xsi:type="dcterms:W3CDTF">2024-09-11T21:48:00.0000000Z</dcterms:created>
  <dcterms:modified xsi:type="dcterms:W3CDTF">2024-09-18T14:35:02.1243925Z</dcterms:modified>
</coreProperties>
</file>