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tblCellMar>
          <w:left w:w="0" w:type="dxa"/>
          <w:bottom w:w="115" w:type="dxa"/>
          <w:right w:w="0" w:type="dxa"/>
        </w:tblCellMar>
        <w:tblLook w:val="04A0" w:firstRow="1" w:lastRow="0" w:firstColumn="1" w:lastColumn="0" w:noHBand="0" w:noVBand="1"/>
      </w:tblPr>
      <w:tblGrid>
        <w:gridCol w:w="9360"/>
      </w:tblGrid>
      <w:tr w:rsidR="00D908A2" w14:paraId="606E5883" w14:textId="77777777">
        <w:trPr>
          <w:trHeight w:hRule="exact" w:val="1800"/>
        </w:trPr>
        <w:tc>
          <w:tcPr>
            <w:tcW w:w="9360" w:type="dxa"/>
            <w:tcMar>
              <w:top w:w="0" w:type="dxa"/>
              <w:bottom w:w="0" w:type="dxa"/>
            </w:tcMar>
          </w:tcPr>
          <w:p w14:paraId="60F945D1" w14:textId="77777777" w:rsidR="00D908A2" w:rsidRDefault="00C640D4">
            <w:pPr>
              <w:pStyle w:val="Title"/>
              <w:rPr>
                <w:color w:val="0070C0"/>
              </w:rPr>
            </w:pPr>
            <w:r>
              <w:rPr>
                <w:color w:val="0070C0"/>
              </w:rPr>
              <w:t xml:space="preserve">Sam </w:t>
            </w:r>
            <w:r>
              <w:rPr>
                <w:rStyle w:val="IntenseEmphasis"/>
                <w:color w:val="0070C0"/>
              </w:rPr>
              <w:t>Cho</w:t>
            </w:r>
          </w:p>
          <w:p w14:paraId="55F83B91" w14:textId="77777777" w:rsidR="00D908A2" w:rsidRDefault="00C640D4">
            <w:pPr>
              <w:pStyle w:val="ContactInfo"/>
              <w:rPr>
                <w:color w:val="595959"/>
              </w:rPr>
            </w:pPr>
            <w:r>
              <w:t xml:space="preserve">159 Red Haven Dr.  North Wales, PA 19454 </w:t>
            </w:r>
            <w:sdt>
              <w:sdtPr>
                <w:alias w:val="Divider dot:"/>
                <w:tag w:val="Divider dot:"/>
                <w:id w:val="-1459182552"/>
                <w:temporary/>
                <w:showingPlcHdr/>
                <w15:appearance w15:val="hidden"/>
              </w:sdtPr>
              <w:sdtEndPr/>
              <w:sdtContent>
                <w:r>
                  <w:t>·</w:t>
                </w:r>
              </w:sdtContent>
            </w:sdt>
            <w:r>
              <w:t xml:space="preserve"> (484) 477-9668</w:t>
            </w:r>
          </w:p>
          <w:p w14:paraId="2F11FEF2" w14:textId="77777777" w:rsidR="00D908A2" w:rsidRDefault="00C640D4">
            <w:pPr>
              <w:pStyle w:val="ContactInfoEmphasis"/>
              <w:rPr>
                <w:color w:val="1D824C"/>
              </w:rPr>
            </w:pPr>
            <w:r>
              <w:rPr>
                <w:color w:val="0070C0"/>
              </w:rPr>
              <w:t xml:space="preserve">tsungchot@gmail.com </w:t>
            </w:r>
            <w:sdt>
              <w:sdtPr>
                <w:rPr>
                  <w:color w:val="0070C0"/>
                </w:rPr>
                <w:alias w:val="Divider dot:"/>
                <w:tag w:val="Divider dot:"/>
                <w:id w:val="2000459528"/>
                <w:temporary/>
                <w:showingPlcHdr/>
                <w15:appearance w15:val="hidden"/>
              </w:sdtPr>
              <w:sdtEndPr/>
              <w:sdtContent>
                <w:r>
                  <w:rPr>
                    <w:color w:val="0070C0"/>
                  </w:rPr>
                  <w:t>·</w:t>
                </w:r>
              </w:sdtContent>
            </w:sdt>
            <w:r>
              <w:rPr>
                <w:color w:val="0070C0"/>
              </w:rPr>
              <w:t xml:space="preserve"> https://www.linkedin.com/in/samchoit</w:t>
            </w:r>
          </w:p>
        </w:tc>
      </w:tr>
      <w:tr w:rsidR="00D908A2" w14:paraId="20E350D0" w14:textId="77777777">
        <w:tc>
          <w:tcPr>
            <w:tcW w:w="9360" w:type="dxa"/>
            <w:tcMar>
              <w:top w:w="432" w:type="dxa"/>
            </w:tcMar>
          </w:tcPr>
          <w:p w14:paraId="04468830" w14:textId="1265FBA2" w:rsidR="00D908A2" w:rsidRDefault="00F67B68">
            <w:pPr>
              <w:rPr>
                <w:color w:val="595959"/>
              </w:rPr>
            </w:pPr>
            <w:r w:rsidRPr="00F67B68">
              <w:t>Results-driven professional with over 14 years of hands-on experience in the installation, configuration, and administration of Windows systems and network components. Expert in PowerShell automation, system optimization, and troubleshooting complex IT issues. Skilled in leading teams, ensuring operational efficiency, and maintaining cutting-edge knowledge in emerging technologies. Seeking a role to leverage extensive expertise and drive success in a dynamic IT environment.</w:t>
            </w:r>
          </w:p>
        </w:tc>
      </w:tr>
    </w:tbl>
    <w:p w14:paraId="4B9FF7F4" w14:textId="77777777" w:rsidR="00D908A2" w:rsidRDefault="00960A62">
      <w:pPr>
        <w:pStyle w:val="Heading1"/>
        <w:rPr>
          <w:color w:val="262626"/>
        </w:rPr>
      </w:pPr>
      <w:sdt>
        <w:sdtPr>
          <w:alias w:val="Experience:"/>
          <w:tag w:val="Experience:"/>
          <w:id w:val="-1983300934"/>
          <w:temporary/>
          <w:showingPlcHdr/>
          <w15:appearance w15:val="hidden"/>
        </w:sdtPr>
        <w:sdtEndPr/>
        <w:sdtContent>
          <w:r w:rsidR="00C640D4">
            <w:t>Experience</w:t>
          </w:r>
        </w:sdtContent>
      </w:sdt>
    </w:p>
    <w:tbl>
      <w:tblPr>
        <w:tblStyle w:val="TableGrid"/>
        <w:tblW w:w="4975" w:type="pct"/>
        <w:tblCellMar>
          <w:left w:w="576" w:type="dxa"/>
          <w:right w:w="0" w:type="dxa"/>
        </w:tblCellMar>
        <w:tblLook w:val="04A0" w:firstRow="1" w:lastRow="0" w:firstColumn="1" w:lastColumn="0" w:noHBand="0" w:noVBand="1"/>
      </w:tblPr>
      <w:tblGrid>
        <w:gridCol w:w="9313"/>
      </w:tblGrid>
      <w:tr w:rsidR="00D908A2" w14:paraId="33E7C23C" w14:textId="77777777" w:rsidTr="00721456">
        <w:tc>
          <w:tcPr>
            <w:tcW w:w="9355" w:type="dxa"/>
          </w:tcPr>
          <w:p w14:paraId="0927F18A" w14:textId="6AC3215B" w:rsidR="00D75180" w:rsidRDefault="00D75180" w:rsidP="00D75180">
            <w:pPr>
              <w:pStyle w:val="Heading3"/>
              <w:rPr>
                <w:color w:val="595959"/>
              </w:rPr>
            </w:pPr>
            <w:r>
              <w:t>SEP 202</w:t>
            </w:r>
            <w:r w:rsidR="00644948">
              <w:t>2</w:t>
            </w:r>
            <w:r>
              <w:t xml:space="preserve"> – Current</w:t>
            </w:r>
          </w:p>
          <w:p w14:paraId="5C6A0157" w14:textId="5B19B23F" w:rsidR="00D75180" w:rsidRDefault="00644948" w:rsidP="00D75180">
            <w:pPr>
              <w:pStyle w:val="Heading3"/>
              <w:rPr>
                <w:rStyle w:val="SubtleReference"/>
                <w:sz w:val="26"/>
                <w:szCs w:val="26"/>
              </w:rPr>
            </w:pPr>
            <w:r>
              <w:rPr>
                <w:color w:val="0070C0"/>
                <w:sz w:val="26"/>
                <w:szCs w:val="26"/>
              </w:rPr>
              <w:t>Infrastructure Engineer,</w:t>
            </w:r>
            <w:r w:rsidR="00D75180" w:rsidRPr="00153F94">
              <w:rPr>
                <w:color w:val="0070C0"/>
                <w:sz w:val="26"/>
                <w:szCs w:val="26"/>
              </w:rPr>
              <w:t xml:space="preserve"> </w:t>
            </w:r>
            <w:r>
              <w:rPr>
                <w:rStyle w:val="SubtleReference"/>
              </w:rPr>
              <w:t>avalign technologies</w:t>
            </w:r>
          </w:p>
          <w:p w14:paraId="79456FBD" w14:textId="77777777" w:rsidR="00FB74DD" w:rsidRPr="001F2C8F" w:rsidRDefault="00FB74DD" w:rsidP="00FB74DD">
            <w:pPr>
              <w:pStyle w:val="Heading2"/>
              <w:rPr>
                <w:b w:val="0"/>
                <w:i/>
                <w:iCs/>
                <w:caps w:val="0"/>
                <w:color w:val="595959"/>
                <w:sz w:val="22"/>
                <w:szCs w:val="22"/>
              </w:rPr>
            </w:pPr>
            <w:r w:rsidRPr="001F2C8F">
              <w:rPr>
                <w:b w:val="0"/>
                <w:i/>
                <w:iCs/>
                <w:caps w:val="0"/>
                <w:color w:val="595959"/>
                <w:sz w:val="22"/>
                <w:szCs w:val="22"/>
              </w:rPr>
              <w:t>Led comprehensive IT operations and automation initiatives to enhance efficiency and reliability.</w:t>
            </w:r>
          </w:p>
          <w:p w14:paraId="77DC9740" w14:textId="77777777" w:rsidR="00FB74DD" w:rsidRPr="00FB74DD" w:rsidRDefault="00FB74DD" w:rsidP="00FB74DD">
            <w:pPr>
              <w:pStyle w:val="Heading2"/>
              <w:rPr>
                <w:b w:val="0"/>
                <w:caps w:val="0"/>
                <w:color w:val="595959"/>
                <w:sz w:val="22"/>
                <w:szCs w:val="22"/>
              </w:rPr>
            </w:pPr>
          </w:p>
          <w:p w14:paraId="378FEA25" w14:textId="57FF3665" w:rsidR="003573D0" w:rsidRDefault="00960A62" w:rsidP="003573D0">
            <w:pPr>
              <w:pStyle w:val="Heading3"/>
              <w:ind w:left="720"/>
              <w:rPr>
                <w:b w:val="0"/>
                <w:caps w:val="0"/>
                <w:color w:val="595959"/>
                <w:szCs w:val="22"/>
              </w:rPr>
            </w:pPr>
            <w:r w:rsidRPr="00960A62">
              <w:rPr>
                <w:b w:val="0"/>
                <w:caps w:val="0"/>
                <w:color w:val="595959"/>
                <w:szCs w:val="22"/>
              </w:rPr>
              <w:t xml:space="preserve">• Developed automated PowerShell and </w:t>
            </w:r>
            <w:proofErr w:type="spellStart"/>
            <w:r w:rsidRPr="00960A62">
              <w:rPr>
                <w:b w:val="0"/>
                <w:caps w:val="0"/>
                <w:color w:val="595959"/>
                <w:szCs w:val="22"/>
              </w:rPr>
              <w:t>PowerCLI</w:t>
            </w:r>
            <w:proofErr w:type="spellEnd"/>
            <w:r w:rsidRPr="00960A62">
              <w:rPr>
                <w:b w:val="0"/>
                <w:caps w:val="0"/>
                <w:color w:val="595959"/>
                <w:szCs w:val="22"/>
              </w:rPr>
              <w:t xml:space="preserve"> scripts, streamlining routine tasks, server refreshment, software version verification, inventory management, and user account maintenance, increasing operational efficiency and compliance.</w:t>
            </w:r>
            <w:r w:rsidRPr="00960A62">
              <w:rPr>
                <w:b w:val="0"/>
                <w:caps w:val="0"/>
                <w:color w:val="595959"/>
                <w:szCs w:val="22"/>
              </w:rPr>
              <w:br/>
              <w:t xml:space="preserve">• Managed Windows patches using both </w:t>
            </w:r>
            <w:proofErr w:type="spellStart"/>
            <w:r w:rsidRPr="00960A62">
              <w:rPr>
                <w:b w:val="0"/>
                <w:caps w:val="0"/>
                <w:color w:val="595959"/>
                <w:szCs w:val="22"/>
              </w:rPr>
              <w:t>ManagedEngine</w:t>
            </w:r>
            <w:proofErr w:type="spellEnd"/>
            <w:r w:rsidRPr="00960A62">
              <w:rPr>
                <w:b w:val="0"/>
                <w:caps w:val="0"/>
                <w:color w:val="595959"/>
                <w:szCs w:val="22"/>
              </w:rPr>
              <w:t xml:space="preserve"> and Ivanti, ensuring system security and stability across multiple platforms.</w:t>
            </w:r>
            <w:r w:rsidRPr="00960A62">
              <w:rPr>
                <w:b w:val="0"/>
                <w:caps w:val="0"/>
                <w:color w:val="595959"/>
                <w:szCs w:val="22"/>
              </w:rPr>
              <w:br/>
              <w:t>• Supervised and mentored junior engineers, fostering skill development and team collaboration.</w:t>
            </w:r>
            <w:r w:rsidRPr="00960A62">
              <w:rPr>
                <w:b w:val="0"/>
                <w:caps w:val="0"/>
                <w:color w:val="595959"/>
                <w:szCs w:val="22"/>
              </w:rPr>
              <w:br/>
              <w:t>• Resolved L3 and root cause issues, minimizing downtime and optimizing performance.</w:t>
            </w:r>
            <w:r w:rsidRPr="00960A62">
              <w:rPr>
                <w:b w:val="0"/>
                <w:caps w:val="0"/>
                <w:color w:val="595959"/>
                <w:szCs w:val="22"/>
              </w:rPr>
              <w:br/>
              <w:t xml:space="preserve">• Managed infrastructure updates, service renewals, and upgrades for VMware environments and </w:t>
            </w:r>
            <w:proofErr w:type="spellStart"/>
            <w:r w:rsidRPr="00960A62">
              <w:rPr>
                <w:b w:val="0"/>
                <w:caps w:val="0"/>
                <w:color w:val="595959"/>
                <w:szCs w:val="22"/>
              </w:rPr>
              <w:t>ESXi</w:t>
            </w:r>
            <w:proofErr w:type="spellEnd"/>
            <w:r w:rsidRPr="00960A62">
              <w:rPr>
                <w:b w:val="0"/>
                <w:caps w:val="0"/>
                <w:color w:val="595959"/>
                <w:szCs w:val="22"/>
              </w:rPr>
              <w:t xml:space="preserve"> hosts, maintaining virtualization efficiency and system performance.</w:t>
            </w:r>
            <w:r w:rsidRPr="00960A62">
              <w:rPr>
                <w:b w:val="0"/>
                <w:caps w:val="0"/>
                <w:color w:val="595959"/>
                <w:szCs w:val="22"/>
              </w:rPr>
              <w:br/>
              <w:t>• Consolidated Group Policy Objects (GPOs) and groups, simplifying administration and enhancing security.</w:t>
            </w:r>
            <w:r w:rsidRPr="00960A62">
              <w:rPr>
                <w:b w:val="0"/>
                <w:caps w:val="0"/>
                <w:color w:val="595959"/>
                <w:szCs w:val="22"/>
              </w:rPr>
              <w:br/>
              <w:t>• Managed Exchange permissions, mail flow, rules, and certificates for both On-Premise and Online environments.</w:t>
            </w:r>
            <w:r w:rsidRPr="00960A62">
              <w:rPr>
                <w:b w:val="0"/>
                <w:caps w:val="0"/>
                <w:color w:val="595959"/>
                <w:szCs w:val="22"/>
              </w:rPr>
              <w:br/>
              <w:t>• Implemented single sign-on (SSO) solutions from multiple platforms using Azure Active Directory, enhancing security and user experience.</w:t>
            </w:r>
            <w:r w:rsidRPr="00960A62">
              <w:rPr>
                <w:b w:val="0"/>
                <w:caps w:val="0"/>
                <w:color w:val="595959"/>
                <w:szCs w:val="22"/>
              </w:rPr>
              <w:br/>
              <w:t>• Configured and maintained SD-WAN and multiple network switches, ensuring reliable network connectivity.</w:t>
            </w:r>
            <w:r w:rsidRPr="00960A62">
              <w:rPr>
                <w:b w:val="0"/>
                <w:caps w:val="0"/>
                <w:color w:val="595959"/>
                <w:szCs w:val="22"/>
              </w:rPr>
              <w:br/>
              <w:t>• Consolidated multiple Distributed File Systems (DFS), optimizing data management and accessibility.</w:t>
            </w:r>
            <w:r w:rsidRPr="00960A62">
              <w:rPr>
                <w:b w:val="0"/>
                <w:caps w:val="0"/>
                <w:color w:val="595959"/>
                <w:szCs w:val="22"/>
              </w:rPr>
              <w:br/>
              <w:t>• Managed and implemented Veeam Backup solutions, ensuring data integrity and disaster recovery preparedness.</w:t>
            </w:r>
            <w:r w:rsidRPr="00960A62">
              <w:rPr>
                <w:b w:val="0"/>
                <w:caps w:val="0"/>
                <w:color w:val="595959"/>
                <w:szCs w:val="22"/>
              </w:rPr>
              <w:br/>
              <w:t xml:space="preserve">• Upgraded and managed HPE Nimble &amp; </w:t>
            </w:r>
            <w:proofErr w:type="spellStart"/>
            <w:r w:rsidRPr="00960A62">
              <w:rPr>
                <w:b w:val="0"/>
                <w:caps w:val="0"/>
                <w:color w:val="595959"/>
                <w:szCs w:val="22"/>
              </w:rPr>
              <w:t>Alletra</w:t>
            </w:r>
            <w:proofErr w:type="spellEnd"/>
            <w:r w:rsidRPr="00960A62">
              <w:rPr>
                <w:b w:val="0"/>
                <w:caps w:val="0"/>
                <w:color w:val="595959"/>
                <w:szCs w:val="22"/>
              </w:rPr>
              <w:t xml:space="preserve"> Storage systems, enhancing storage performance and capacity.</w:t>
            </w:r>
            <w:r w:rsidRPr="00960A62">
              <w:rPr>
                <w:b w:val="0"/>
                <w:caps w:val="0"/>
                <w:color w:val="595959"/>
                <w:szCs w:val="22"/>
              </w:rPr>
              <w:br/>
              <w:t xml:space="preserve">• Developed </w:t>
            </w:r>
            <w:proofErr w:type="spellStart"/>
            <w:r w:rsidRPr="00960A62">
              <w:rPr>
                <w:b w:val="0"/>
                <w:caps w:val="0"/>
                <w:color w:val="595959"/>
                <w:szCs w:val="22"/>
              </w:rPr>
              <w:t>ThinClient</w:t>
            </w:r>
            <w:proofErr w:type="spellEnd"/>
            <w:r w:rsidRPr="00960A62">
              <w:rPr>
                <w:b w:val="0"/>
                <w:caps w:val="0"/>
                <w:color w:val="595959"/>
                <w:szCs w:val="22"/>
              </w:rPr>
              <w:t xml:space="preserve"> to Laptop Conversion using RDS, optimizing resource utilization and user experience.</w:t>
            </w:r>
            <w:r w:rsidRPr="00960A62">
              <w:rPr>
                <w:b w:val="0"/>
                <w:caps w:val="0"/>
                <w:color w:val="595959"/>
                <w:szCs w:val="22"/>
              </w:rPr>
              <w:br/>
              <w:t xml:space="preserve">• Leveraged VMware </w:t>
            </w:r>
            <w:proofErr w:type="spellStart"/>
            <w:r w:rsidRPr="00960A62">
              <w:rPr>
                <w:b w:val="0"/>
                <w:caps w:val="0"/>
                <w:color w:val="595959"/>
                <w:szCs w:val="22"/>
              </w:rPr>
              <w:t>PowerCLI</w:t>
            </w:r>
            <w:proofErr w:type="spellEnd"/>
            <w:r w:rsidRPr="00960A62">
              <w:rPr>
                <w:b w:val="0"/>
                <w:caps w:val="0"/>
                <w:color w:val="595959"/>
                <w:szCs w:val="22"/>
              </w:rPr>
              <w:t xml:space="preserve"> for server and workstation replacements, improving infrastructure efficiency.</w:t>
            </w:r>
            <w:r w:rsidRPr="00960A62">
              <w:rPr>
                <w:b w:val="0"/>
                <w:caps w:val="0"/>
                <w:color w:val="595959"/>
                <w:szCs w:val="22"/>
              </w:rPr>
              <w:br/>
            </w:r>
            <w:r w:rsidRPr="00960A62">
              <w:rPr>
                <w:b w:val="0"/>
                <w:caps w:val="0"/>
                <w:color w:val="595959"/>
                <w:szCs w:val="22"/>
              </w:rPr>
              <w:lastRenderedPageBreak/>
              <w:t>• Created login scripts for local printer installation, improving printing efficiency in non-print server environments.</w:t>
            </w:r>
            <w:r w:rsidRPr="00960A62">
              <w:rPr>
                <w:b w:val="0"/>
                <w:caps w:val="0"/>
                <w:color w:val="595959"/>
                <w:szCs w:val="22"/>
              </w:rPr>
              <w:br/>
              <w:t>• Generated pre and post Tripwire reports, promoting baseline security standards.</w:t>
            </w:r>
            <w:r w:rsidRPr="00960A62">
              <w:rPr>
                <w:b w:val="0"/>
                <w:caps w:val="0"/>
                <w:color w:val="595959"/>
                <w:szCs w:val="22"/>
              </w:rPr>
              <w:br/>
              <w:t>• Wrote deployment scripts for PCU &amp; WS500, managing deployment efficiently.</w:t>
            </w:r>
            <w:r w:rsidRPr="00960A62">
              <w:rPr>
                <w:b w:val="0"/>
                <w:caps w:val="0"/>
                <w:color w:val="595959"/>
                <w:szCs w:val="22"/>
              </w:rPr>
              <w:br/>
              <w:t xml:space="preserve">• Maintained </w:t>
            </w:r>
            <w:proofErr w:type="spellStart"/>
            <w:r w:rsidRPr="00960A62">
              <w:rPr>
                <w:b w:val="0"/>
                <w:caps w:val="0"/>
                <w:color w:val="595959"/>
                <w:szCs w:val="22"/>
              </w:rPr>
              <w:t>CrushFTP</w:t>
            </w:r>
            <w:proofErr w:type="spellEnd"/>
            <w:r w:rsidRPr="00960A62">
              <w:rPr>
                <w:b w:val="0"/>
                <w:caps w:val="0"/>
                <w:color w:val="595959"/>
                <w:szCs w:val="22"/>
              </w:rPr>
              <w:t xml:space="preserve"> for SFTP, ensuring secure file transfers.</w:t>
            </w:r>
            <w:r w:rsidRPr="00960A62">
              <w:rPr>
                <w:b w:val="0"/>
                <w:caps w:val="0"/>
                <w:color w:val="595959"/>
                <w:szCs w:val="22"/>
              </w:rPr>
              <w:br/>
              <w:t>• Automated SFTP storage and user profile management using PowerShell scripts.</w:t>
            </w:r>
            <w:r w:rsidRPr="00960A62">
              <w:rPr>
                <w:b w:val="0"/>
                <w:caps w:val="0"/>
                <w:color w:val="595959"/>
                <w:szCs w:val="22"/>
              </w:rPr>
              <w:br/>
              <w:t>• Managed site switch-overs in RDS environments using automation, ensuring seamless continuity of services.</w:t>
            </w:r>
          </w:p>
          <w:p w14:paraId="6F3E6E06" w14:textId="77777777" w:rsidR="00960A62" w:rsidRDefault="00960A62" w:rsidP="003573D0">
            <w:pPr>
              <w:pStyle w:val="Heading3"/>
              <w:ind w:left="720"/>
              <w:rPr>
                <w:color w:val="595959"/>
              </w:rPr>
            </w:pPr>
          </w:p>
          <w:p w14:paraId="7F97D801" w14:textId="77777777" w:rsidR="00960A62" w:rsidRDefault="00960A62" w:rsidP="00960A62">
            <w:pPr>
              <w:pStyle w:val="Heading3"/>
            </w:pPr>
          </w:p>
          <w:p w14:paraId="53524655" w14:textId="2E77DEDD" w:rsidR="00721456" w:rsidRDefault="006A6966" w:rsidP="00721456">
            <w:pPr>
              <w:pStyle w:val="Heading3"/>
              <w:rPr>
                <w:color w:val="595959"/>
              </w:rPr>
            </w:pPr>
            <w:r>
              <w:t>Jun</w:t>
            </w:r>
            <w:r w:rsidR="00721456">
              <w:t xml:space="preserve"> 2019 – </w:t>
            </w:r>
            <w:r w:rsidR="00644948">
              <w:t>Jul</w:t>
            </w:r>
            <w:r w:rsidR="00CD172C">
              <w:t xml:space="preserve"> 202</w:t>
            </w:r>
            <w:r w:rsidR="00644948">
              <w:t>2</w:t>
            </w:r>
          </w:p>
          <w:p w14:paraId="1661094B" w14:textId="34BF8584" w:rsidR="00721456" w:rsidRDefault="00721456" w:rsidP="00721456">
            <w:pPr>
              <w:pStyle w:val="Heading2"/>
              <w:rPr>
                <w:color w:val="1D824C"/>
              </w:rPr>
            </w:pPr>
            <w:r>
              <w:rPr>
                <w:color w:val="0070C0"/>
              </w:rPr>
              <w:t xml:space="preserve">Network &amp; System Administrator, </w:t>
            </w:r>
            <w:r>
              <w:rPr>
                <w:rStyle w:val="SubtleReference"/>
              </w:rPr>
              <w:t>National Comprehensive Cancer Network (Plymouth Meeting, PA)</w:t>
            </w:r>
          </w:p>
          <w:p w14:paraId="388CB1B9" w14:textId="77777777" w:rsidR="00FB74DD" w:rsidRPr="001F2C8F" w:rsidRDefault="00FB74DD" w:rsidP="00FB74DD">
            <w:pPr>
              <w:pStyle w:val="Heading2"/>
              <w:rPr>
                <w:b w:val="0"/>
                <w:i/>
                <w:iCs/>
                <w:caps w:val="0"/>
                <w:color w:val="595959"/>
                <w:sz w:val="22"/>
                <w:szCs w:val="22"/>
              </w:rPr>
            </w:pPr>
            <w:r w:rsidRPr="001F2C8F">
              <w:rPr>
                <w:b w:val="0"/>
                <w:i/>
                <w:iCs/>
                <w:caps w:val="0"/>
                <w:color w:val="595959"/>
                <w:sz w:val="22"/>
                <w:szCs w:val="22"/>
              </w:rPr>
              <w:t>Orchestrated comprehensive IT operations encompassing infrastructure management, automation, and security.</w:t>
            </w:r>
          </w:p>
          <w:p w14:paraId="088AE73E" w14:textId="77777777" w:rsidR="00FB74DD" w:rsidRPr="00FB74DD" w:rsidRDefault="00FB74DD" w:rsidP="00FB74DD">
            <w:pPr>
              <w:pStyle w:val="Heading2"/>
              <w:rPr>
                <w:b w:val="0"/>
                <w:caps w:val="0"/>
                <w:color w:val="595959"/>
                <w:sz w:val="22"/>
                <w:szCs w:val="22"/>
              </w:rPr>
            </w:pPr>
          </w:p>
          <w:p w14:paraId="08E2F60B" w14:textId="77777777" w:rsidR="003573D0" w:rsidRPr="003573D0" w:rsidRDefault="003573D0" w:rsidP="003573D0">
            <w:pPr>
              <w:pStyle w:val="Heading2"/>
              <w:numPr>
                <w:ilvl w:val="0"/>
                <w:numId w:val="21"/>
              </w:numPr>
              <w:rPr>
                <w:b w:val="0"/>
                <w:caps w:val="0"/>
                <w:color w:val="595959"/>
                <w:sz w:val="22"/>
                <w:szCs w:val="22"/>
              </w:rPr>
            </w:pPr>
            <w:r w:rsidRPr="003573D0">
              <w:rPr>
                <w:b w:val="0"/>
                <w:caps w:val="0"/>
                <w:color w:val="595959"/>
                <w:sz w:val="22"/>
                <w:szCs w:val="22"/>
              </w:rPr>
              <w:t>Managed Active Directory, Group Policy, DNS, and DHCP, ensuring robust network authentication and efficient configuration.</w:t>
            </w:r>
          </w:p>
          <w:p w14:paraId="0605BBE5" w14:textId="77777777" w:rsidR="003573D0" w:rsidRPr="003573D0" w:rsidRDefault="003573D0" w:rsidP="003573D0">
            <w:pPr>
              <w:pStyle w:val="Heading2"/>
              <w:numPr>
                <w:ilvl w:val="0"/>
                <w:numId w:val="21"/>
              </w:numPr>
              <w:rPr>
                <w:b w:val="0"/>
                <w:caps w:val="0"/>
                <w:color w:val="595959"/>
                <w:sz w:val="22"/>
                <w:szCs w:val="22"/>
              </w:rPr>
            </w:pPr>
            <w:r w:rsidRPr="003573D0">
              <w:rPr>
                <w:b w:val="0"/>
                <w:caps w:val="0"/>
                <w:color w:val="595959"/>
                <w:sz w:val="22"/>
                <w:szCs w:val="22"/>
              </w:rPr>
              <w:t>Oversaw Fileserver and Storage Unit management, optimizing data storage and accessibility for improved performance.</w:t>
            </w:r>
          </w:p>
          <w:p w14:paraId="25060700" w14:textId="77777777" w:rsidR="003573D0" w:rsidRPr="003573D0" w:rsidRDefault="003573D0" w:rsidP="003573D0">
            <w:pPr>
              <w:pStyle w:val="Heading2"/>
              <w:numPr>
                <w:ilvl w:val="0"/>
                <w:numId w:val="21"/>
              </w:numPr>
              <w:rPr>
                <w:b w:val="0"/>
                <w:caps w:val="0"/>
                <w:color w:val="595959"/>
                <w:sz w:val="22"/>
                <w:szCs w:val="22"/>
              </w:rPr>
            </w:pPr>
            <w:r w:rsidRPr="003573D0">
              <w:rPr>
                <w:b w:val="0"/>
                <w:caps w:val="0"/>
                <w:color w:val="595959"/>
                <w:sz w:val="22"/>
                <w:szCs w:val="22"/>
              </w:rPr>
              <w:t xml:space="preserve">Automated the deployment of servers and workstations using </w:t>
            </w:r>
            <w:proofErr w:type="spellStart"/>
            <w:r w:rsidRPr="003573D0">
              <w:rPr>
                <w:b w:val="0"/>
                <w:caps w:val="0"/>
                <w:color w:val="595959"/>
                <w:sz w:val="22"/>
                <w:szCs w:val="22"/>
              </w:rPr>
              <w:t>PowerCLI</w:t>
            </w:r>
            <w:proofErr w:type="spellEnd"/>
            <w:r w:rsidRPr="003573D0">
              <w:rPr>
                <w:b w:val="0"/>
                <w:caps w:val="0"/>
                <w:color w:val="595959"/>
                <w:sz w:val="22"/>
                <w:szCs w:val="22"/>
              </w:rPr>
              <w:t>, streamlining provisioning processes.</w:t>
            </w:r>
          </w:p>
          <w:p w14:paraId="7347576D" w14:textId="77777777" w:rsidR="003573D0" w:rsidRPr="003573D0" w:rsidRDefault="003573D0" w:rsidP="003573D0">
            <w:pPr>
              <w:pStyle w:val="Heading2"/>
              <w:numPr>
                <w:ilvl w:val="0"/>
                <w:numId w:val="21"/>
              </w:numPr>
              <w:rPr>
                <w:b w:val="0"/>
                <w:caps w:val="0"/>
                <w:color w:val="595959"/>
                <w:sz w:val="22"/>
                <w:szCs w:val="22"/>
              </w:rPr>
            </w:pPr>
            <w:r w:rsidRPr="003573D0">
              <w:rPr>
                <w:b w:val="0"/>
                <w:caps w:val="0"/>
                <w:color w:val="595959"/>
                <w:sz w:val="22"/>
                <w:szCs w:val="22"/>
              </w:rPr>
              <w:t xml:space="preserve">Managed </w:t>
            </w:r>
            <w:proofErr w:type="spellStart"/>
            <w:r w:rsidRPr="003573D0">
              <w:rPr>
                <w:b w:val="0"/>
                <w:caps w:val="0"/>
                <w:color w:val="595959"/>
                <w:sz w:val="22"/>
                <w:szCs w:val="22"/>
              </w:rPr>
              <w:t>VMhosts</w:t>
            </w:r>
            <w:proofErr w:type="spellEnd"/>
            <w:r w:rsidRPr="003573D0">
              <w:rPr>
                <w:b w:val="0"/>
                <w:caps w:val="0"/>
                <w:color w:val="595959"/>
                <w:sz w:val="22"/>
                <w:szCs w:val="22"/>
              </w:rPr>
              <w:t xml:space="preserve"> and VMs, upgrading from version 6.5 to 6.7 using Putty and WinSCP, enhancing virtualization efficiency.</w:t>
            </w:r>
          </w:p>
          <w:p w14:paraId="12F1D4EE" w14:textId="77777777" w:rsidR="003573D0" w:rsidRPr="003573D0" w:rsidRDefault="003573D0" w:rsidP="003573D0">
            <w:pPr>
              <w:pStyle w:val="Heading2"/>
              <w:numPr>
                <w:ilvl w:val="0"/>
                <w:numId w:val="21"/>
              </w:numPr>
              <w:rPr>
                <w:b w:val="0"/>
                <w:caps w:val="0"/>
                <w:color w:val="595959"/>
                <w:sz w:val="22"/>
                <w:szCs w:val="22"/>
              </w:rPr>
            </w:pPr>
            <w:r w:rsidRPr="003573D0">
              <w:rPr>
                <w:b w:val="0"/>
                <w:caps w:val="0"/>
                <w:color w:val="595959"/>
                <w:sz w:val="22"/>
                <w:szCs w:val="22"/>
              </w:rPr>
              <w:t>Developed a WebApp for users via RemoteApp Server and Terminal Servers, improving accessibility and productivity.</w:t>
            </w:r>
          </w:p>
          <w:p w14:paraId="62826A54" w14:textId="77777777" w:rsidR="003573D0" w:rsidRPr="003573D0" w:rsidRDefault="003573D0" w:rsidP="003573D0">
            <w:pPr>
              <w:pStyle w:val="Heading2"/>
              <w:numPr>
                <w:ilvl w:val="0"/>
                <w:numId w:val="21"/>
              </w:numPr>
              <w:rPr>
                <w:b w:val="0"/>
                <w:caps w:val="0"/>
                <w:color w:val="595959"/>
                <w:sz w:val="22"/>
                <w:szCs w:val="22"/>
              </w:rPr>
            </w:pPr>
            <w:r w:rsidRPr="003573D0">
              <w:rPr>
                <w:b w:val="0"/>
                <w:caps w:val="0"/>
                <w:color w:val="595959"/>
                <w:sz w:val="22"/>
                <w:szCs w:val="22"/>
              </w:rPr>
              <w:t>Managed Veeam backup solutions for HQ and Colo, ensuring data integrity and disaster recovery preparedness.</w:t>
            </w:r>
          </w:p>
          <w:p w14:paraId="4035F760" w14:textId="77777777" w:rsidR="003573D0" w:rsidRPr="003573D0" w:rsidRDefault="003573D0" w:rsidP="003573D0">
            <w:pPr>
              <w:pStyle w:val="Heading2"/>
              <w:numPr>
                <w:ilvl w:val="0"/>
                <w:numId w:val="21"/>
              </w:numPr>
              <w:rPr>
                <w:b w:val="0"/>
                <w:caps w:val="0"/>
                <w:color w:val="595959"/>
                <w:sz w:val="22"/>
                <w:szCs w:val="22"/>
              </w:rPr>
            </w:pPr>
            <w:r w:rsidRPr="003573D0">
              <w:rPr>
                <w:b w:val="0"/>
                <w:caps w:val="0"/>
                <w:color w:val="595959"/>
                <w:sz w:val="22"/>
                <w:szCs w:val="22"/>
              </w:rPr>
              <w:t xml:space="preserve">Monitored system resources with </w:t>
            </w:r>
            <w:proofErr w:type="spellStart"/>
            <w:r w:rsidRPr="003573D0">
              <w:rPr>
                <w:b w:val="0"/>
                <w:caps w:val="0"/>
                <w:color w:val="595959"/>
                <w:sz w:val="22"/>
                <w:szCs w:val="22"/>
              </w:rPr>
              <w:t>PowerAdmin</w:t>
            </w:r>
            <w:proofErr w:type="spellEnd"/>
            <w:r w:rsidRPr="003573D0">
              <w:rPr>
                <w:b w:val="0"/>
                <w:caps w:val="0"/>
                <w:color w:val="595959"/>
                <w:sz w:val="22"/>
                <w:szCs w:val="22"/>
              </w:rPr>
              <w:t xml:space="preserve"> and </w:t>
            </w:r>
            <w:proofErr w:type="spellStart"/>
            <w:r w:rsidRPr="003573D0">
              <w:rPr>
                <w:b w:val="0"/>
                <w:caps w:val="0"/>
                <w:color w:val="595959"/>
                <w:sz w:val="22"/>
                <w:szCs w:val="22"/>
              </w:rPr>
              <w:t>Uila</w:t>
            </w:r>
            <w:proofErr w:type="spellEnd"/>
            <w:r w:rsidRPr="003573D0">
              <w:rPr>
                <w:b w:val="0"/>
                <w:caps w:val="0"/>
                <w:color w:val="595959"/>
                <w:sz w:val="22"/>
                <w:szCs w:val="22"/>
              </w:rPr>
              <w:t>, ensuring optimal performance and resource allocation.</w:t>
            </w:r>
          </w:p>
          <w:p w14:paraId="715FF610" w14:textId="77777777" w:rsidR="003573D0" w:rsidRPr="003573D0" w:rsidRDefault="003573D0" w:rsidP="003573D0">
            <w:pPr>
              <w:pStyle w:val="Heading2"/>
              <w:numPr>
                <w:ilvl w:val="0"/>
                <w:numId w:val="21"/>
              </w:numPr>
              <w:rPr>
                <w:b w:val="0"/>
                <w:caps w:val="0"/>
                <w:color w:val="595959"/>
                <w:sz w:val="22"/>
                <w:szCs w:val="22"/>
              </w:rPr>
            </w:pPr>
            <w:r w:rsidRPr="003573D0">
              <w:rPr>
                <w:b w:val="0"/>
                <w:caps w:val="0"/>
                <w:color w:val="595959"/>
                <w:sz w:val="22"/>
                <w:szCs w:val="22"/>
              </w:rPr>
              <w:t>Managed system patching through SolarWinds Patch Manager and Ivanti, enhancing system security and stability.</w:t>
            </w:r>
          </w:p>
          <w:p w14:paraId="096FBC00" w14:textId="77777777" w:rsidR="003573D0" w:rsidRPr="003573D0" w:rsidRDefault="003573D0" w:rsidP="003573D0">
            <w:pPr>
              <w:pStyle w:val="Heading2"/>
              <w:numPr>
                <w:ilvl w:val="0"/>
                <w:numId w:val="21"/>
              </w:numPr>
              <w:rPr>
                <w:b w:val="0"/>
                <w:caps w:val="0"/>
                <w:color w:val="595959"/>
                <w:sz w:val="22"/>
                <w:szCs w:val="22"/>
              </w:rPr>
            </w:pPr>
            <w:r w:rsidRPr="003573D0">
              <w:rPr>
                <w:b w:val="0"/>
                <w:caps w:val="0"/>
                <w:color w:val="595959"/>
                <w:sz w:val="22"/>
                <w:szCs w:val="22"/>
              </w:rPr>
              <w:t>Handled Firewall and VPN access using SonicWall and implemented Cisco Meraki Firewall with VPN, ensuring secure network access.</w:t>
            </w:r>
          </w:p>
          <w:p w14:paraId="1E8C0CF7" w14:textId="77777777" w:rsidR="003573D0" w:rsidRPr="003573D0" w:rsidRDefault="003573D0" w:rsidP="003573D0">
            <w:pPr>
              <w:pStyle w:val="Heading2"/>
              <w:numPr>
                <w:ilvl w:val="0"/>
                <w:numId w:val="21"/>
              </w:numPr>
              <w:rPr>
                <w:b w:val="0"/>
                <w:caps w:val="0"/>
                <w:color w:val="595959"/>
                <w:sz w:val="22"/>
                <w:szCs w:val="22"/>
              </w:rPr>
            </w:pPr>
            <w:r w:rsidRPr="003573D0">
              <w:rPr>
                <w:b w:val="0"/>
                <w:caps w:val="0"/>
                <w:color w:val="595959"/>
                <w:sz w:val="22"/>
                <w:szCs w:val="22"/>
              </w:rPr>
              <w:t>Built and managed the RemoteApp environment, enabling seamless remote access for users.</w:t>
            </w:r>
          </w:p>
          <w:p w14:paraId="7DDA25B6" w14:textId="77777777" w:rsidR="003573D0" w:rsidRPr="003573D0" w:rsidRDefault="003573D0" w:rsidP="003573D0">
            <w:pPr>
              <w:pStyle w:val="Heading2"/>
              <w:numPr>
                <w:ilvl w:val="0"/>
                <w:numId w:val="21"/>
              </w:numPr>
              <w:rPr>
                <w:b w:val="0"/>
                <w:caps w:val="0"/>
                <w:color w:val="595959"/>
                <w:sz w:val="22"/>
                <w:szCs w:val="22"/>
              </w:rPr>
            </w:pPr>
            <w:r w:rsidRPr="003573D0">
              <w:rPr>
                <w:b w:val="0"/>
                <w:caps w:val="0"/>
                <w:color w:val="595959"/>
                <w:sz w:val="22"/>
                <w:szCs w:val="22"/>
              </w:rPr>
              <w:t>Spearheaded budgeting for projects and yearly plans, optimizing resource allocation and cost-effectiveness.</w:t>
            </w:r>
          </w:p>
          <w:p w14:paraId="34E5A9FC" w14:textId="77777777" w:rsidR="003573D0" w:rsidRPr="003573D0" w:rsidRDefault="003573D0" w:rsidP="003573D0">
            <w:pPr>
              <w:pStyle w:val="Heading2"/>
              <w:numPr>
                <w:ilvl w:val="0"/>
                <w:numId w:val="21"/>
              </w:numPr>
              <w:rPr>
                <w:b w:val="0"/>
                <w:caps w:val="0"/>
                <w:color w:val="595959"/>
                <w:sz w:val="22"/>
                <w:szCs w:val="22"/>
              </w:rPr>
            </w:pPr>
            <w:r w:rsidRPr="003573D0">
              <w:rPr>
                <w:b w:val="0"/>
                <w:caps w:val="0"/>
                <w:color w:val="595959"/>
                <w:sz w:val="22"/>
                <w:szCs w:val="22"/>
              </w:rPr>
              <w:t>Planned and documented disaster recovery strategies, ensuring business continuity during disruptions.</w:t>
            </w:r>
          </w:p>
          <w:p w14:paraId="69B6ED8E" w14:textId="77777777" w:rsidR="003573D0" w:rsidRPr="003573D0" w:rsidRDefault="003573D0" w:rsidP="003573D0">
            <w:pPr>
              <w:pStyle w:val="Heading2"/>
              <w:numPr>
                <w:ilvl w:val="0"/>
                <w:numId w:val="21"/>
              </w:numPr>
              <w:rPr>
                <w:b w:val="0"/>
                <w:caps w:val="0"/>
                <w:color w:val="595959"/>
                <w:sz w:val="22"/>
                <w:szCs w:val="22"/>
              </w:rPr>
            </w:pPr>
            <w:r w:rsidRPr="003573D0">
              <w:rPr>
                <w:b w:val="0"/>
                <w:caps w:val="0"/>
                <w:color w:val="595959"/>
                <w:sz w:val="22"/>
                <w:szCs w:val="22"/>
              </w:rPr>
              <w:t>Maintained relationships with vendors, ensuring timely procurement and support.</w:t>
            </w:r>
          </w:p>
          <w:p w14:paraId="29C44597" w14:textId="77777777" w:rsidR="003573D0" w:rsidRPr="003573D0" w:rsidRDefault="003573D0" w:rsidP="003573D0">
            <w:pPr>
              <w:pStyle w:val="Heading2"/>
              <w:numPr>
                <w:ilvl w:val="0"/>
                <w:numId w:val="21"/>
              </w:numPr>
              <w:rPr>
                <w:b w:val="0"/>
                <w:caps w:val="0"/>
                <w:color w:val="595959"/>
                <w:sz w:val="22"/>
                <w:szCs w:val="22"/>
              </w:rPr>
            </w:pPr>
            <w:r w:rsidRPr="003573D0">
              <w:rPr>
                <w:b w:val="0"/>
                <w:caps w:val="0"/>
                <w:color w:val="595959"/>
                <w:sz w:val="22"/>
                <w:szCs w:val="22"/>
              </w:rPr>
              <w:t xml:space="preserve">Customized RemoteApp Web Access and support pages using HTML, </w:t>
            </w:r>
            <w:proofErr w:type="spellStart"/>
            <w:r w:rsidRPr="003573D0">
              <w:rPr>
                <w:b w:val="0"/>
                <w:caps w:val="0"/>
                <w:color w:val="595959"/>
                <w:sz w:val="22"/>
                <w:szCs w:val="22"/>
              </w:rPr>
              <w:t>dotNET</w:t>
            </w:r>
            <w:proofErr w:type="spellEnd"/>
            <w:r w:rsidRPr="003573D0">
              <w:rPr>
                <w:b w:val="0"/>
                <w:caps w:val="0"/>
                <w:color w:val="595959"/>
                <w:sz w:val="22"/>
                <w:szCs w:val="22"/>
              </w:rPr>
              <w:t xml:space="preserve">, and PHP with </w:t>
            </w:r>
            <w:proofErr w:type="spellStart"/>
            <w:r w:rsidRPr="003573D0">
              <w:rPr>
                <w:b w:val="0"/>
                <w:caps w:val="0"/>
                <w:color w:val="595959"/>
                <w:sz w:val="22"/>
                <w:szCs w:val="22"/>
              </w:rPr>
              <w:t>VisualStudio</w:t>
            </w:r>
            <w:proofErr w:type="spellEnd"/>
            <w:r w:rsidRPr="003573D0">
              <w:rPr>
                <w:b w:val="0"/>
                <w:caps w:val="0"/>
                <w:color w:val="595959"/>
                <w:sz w:val="22"/>
                <w:szCs w:val="22"/>
              </w:rPr>
              <w:t>, enhancing the user experience.</w:t>
            </w:r>
          </w:p>
          <w:p w14:paraId="69AE85FF" w14:textId="77777777" w:rsidR="003573D0" w:rsidRPr="003573D0" w:rsidRDefault="003573D0" w:rsidP="003573D0">
            <w:pPr>
              <w:pStyle w:val="Heading2"/>
              <w:numPr>
                <w:ilvl w:val="0"/>
                <w:numId w:val="21"/>
              </w:numPr>
              <w:rPr>
                <w:b w:val="0"/>
                <w:caps w:val="0"/>
                <w:color w:val="595959"/>
                <w:sz w:val="22"/>
                <w:szCs w:val="22"/>
              </w:rPr>
            </w:pPr>
            <w:r w:rsidRPr="003573D0">
              <w:rPr>
                <w:b w:val="0"/>
                <w:caps w:val="0"/>
                <w:color w:val="595959"/>
                <w:sz w:val="22"/>
                <w:szCs w:val="22"/>
              </w:rPr>
              <w:t>Led Tier-2 and Tier-3 support teams, providing guidance and ensuring operational efficiency.</w:t>
            </w:r>
          </w:p>
          <w:p w14:paraId="6757872A" w14:textId="77777777" w:rsidR="003573D0" w:rsidRPr="003573D0" w:rsidRDefault="003573D0" w:rsidP="003573D0">
            <w:pPr>
              <w:pStyle w:val="Heading2"/>
              <w:numPr>
                <w:ilvl w:val="0"/>
                <w:numId w:val="21"/>
              </w:numPr>
              <w:rPr>
                <w:b w:val="0"/>
                <w:caps w:val="0"/>
                <w:color w:val="595959"/>
                <w:sz w:val="22"/>
                <w:szCs w:val="22"/>
              </w:rPr>
            </w:pPr>
            <w:r w:rsidRPr="003573D0">
              <w:rPr>
                <w:b w:val="0"/>
                <w:caps w:val="0"/>
                <w:color w:val="595959"/>
                <w:sz w:val="22"/>
                <w:szCs w:val="22"/>
              </w:rPr>
              <w:t>Managed Office 2016, 2019, and Exchange Server, optimizing collaboration and productivity tools.</w:t>
            </w:r>
          </w:p>
          <w:p w14:paraId="23E935F1" w14:textId="77777777" w:rsidR="003573D0" w:rsidRPr="003573D0" w:rsidRDefault="003573D0" w:rsidP="003573D0">
            <w:pPr>
              <w:pStyle w:val="Heading2"/>
              <w:numPr>
                <w:ilvl w:val="0"/>
                <w:numId w:val="21"/>
              </w:numPr>
              <w:rPr>
                <w:b w:val="0"/>
                <w:caps w:val="0"/>
                <w:color w:val="595959"/>
                <w:sz w:val="22"/>
                <w:szCs w:val="22"/>
              </w:rPr>
            </w:pPr>
            <w:r w:rsidRPr="003573D0">
              <w:rPr>
                <w:b w:val="0"/>
                <w:caps w:val="0"/>
                <w:color w:val="595959"/>
                <w:sz w:val="22"/>
                <w:szCs w:val="22"/>
              </w:rPr>
              <w:t xml:space="preserve">Leveraged PowerShell and </w:t>
            </w:r>
            <w:proofErr w:type="spellStart"/>
            <w:r w:rsidRPr="003573D0">
              <w:rPr>
                <w:b w:val="0"/>
                <w:caps w:val="0"/>
                <w:color w:val="595959"/>
                <w:sz w:val="22"/>
                <w:szCs w:val="22"/>
              </w:rPr>
              <w:t>PowerCLI</w:t>
            </w:r>
            <w:proofErr w:type="spellEnd"/>
            <w:r w:rsidRPr="003573D0">
              <w:rPr>
                <w:b w:val="0"/>
                <w:caps w:val="0"/>
                <w:color w:val="595959"/>
                <w:sz w:val="22"/>
                <w:szCs w:val="22"/>
              </w:rPr>
              <w:t xml:space="preserve"> scripting for asset management and automation, improving operational efficiency.</w:t>
            </w:r>
          </w:p>
          <w:p w14:paraId="44C736AB" w14:textId="77777777" w:rsidR="003573D0" w:rsidRPr="003573D0" w:rsidRDefault="003573D0" w:rsidP="003573D0">
            <w:pPr>
              <w:pStyle w:val="Heading2"/>
              <w:numPr>
                <w:ilvl w:val="0"/>
                <w:numId w:val="21"/>
              </w:numPr>
              <w:rPr>
                <w:b w:val="0"/>
                <w:caps w:val="0"/>
                <w:color w:val="595959"/>
                <w:sz w:val="22"/>
                <w:szCs w:val="22"/>
              </w:rPr>
            </w:pPr>
            <w:r w:rsidRPr="003573D0">
              <w:rPr>
                <w:b w:val="0"/>
                <w:caps w:val="0"/>
                <w:color w:val="595959"/>
                <w:sz w:val="22"/>
                <w:szCs w:val="22"/>
              </w:rPr>
              <w:lastRenderedPageBreak/>
              <w:t xml:space="preserve">Managed McAfee Antivirus via </w:t>
            </w:r>
            <w:proofErr w:type="spellStart"/>
            <w:r w:rsidRPr="003573D0">
              <w:rPr>
                <w:b w:val="0"/>
                <w:caps w:val="0"/>
                <w:color w:val="595959"/>
                <w:sz w:val="22"/>
                <w:szCs w:val="22"/>
              </w:rPr>
              <w:t>ePolicy</w:t>
            </w:r>
            <w:proofErr w:type="spellEnd"/>
            <w:r w:rsidRPr="003573D0">
              <w:rPr>
                <w:b w:val="0"/>
                <w:caps w:val="0"/>
                <w:color w:val="595959"/>
                <w:sz w:val="22"/>
                <w:szCs w:val="22"/>
              </w:rPr>
              <w:t xml:space="preserve"> Orchestrator, ensuring comprehensive endpoint security.</w:t>
            </w:r>
          </w:p>
          <w:p w14:paraId="298908FA" w14:textId="77777777" w:rsidR="003573D0" w:rsidRPr="003573D0" w:rsidRDefault="003573D0" w:rsidP="003573D0">
            <w:pPr>
              <w:pStyle w:val="Heading2"/>
              <w:numPr>
                <w:ilvl w:val="0"/>
                <w:numId w:val="21"/>
              </w:numPr>
              <w:rPr>
                <w:b w:val="0"/>
                <w:caps w:val="0"/>
                <w:color w:val="595959"/>
                <w:sz w:val="22"/>
                <w:szCs w:val="22"/>
              </w:rPr>
            </w:pPr>
            <w:r w:rsidRPr="003573D0">
              <w:rPr>
                <w:b w:val="0"/>
                <w:caps w:val="0"/>
                <w:color w:val="595959"/>
                <w:sz w:val="22"/>
                <w:szCs w:val="22"/>
              </w:rPr>
              <w:t>Administered Cisco switches and Mimecast, improving network performance and email security.</w:t>
            </w:r>
          </w:p>
          <w:p w14:paraId="092A23E8" w14:textId="77777777" w:rsidR="003573D0" w:rsidRPr="003573D0" w:rsidRDefault="003573D0" w:rsidP="003573D0">
            <w:pPr>
              <w:pStyle w:val="Heading2"/>
              <w:numPr>
                <w:ilvl w:val="0"/>
                <w:numId w:val="21"/>
              </w:numPr>
              <w:rPr>
                <w:b w:val="0"/>
                <w:caps w:val="0"/>
                <w:color w:val="595959"/>
                <w:sz w:val="22"/>
                <w:szCs w:val="22"/>
              </w:rPr>
            </w:pPr>
            <w:r w:rsidRPr="003573D0">
              <w:rPr>
                <w:b w:val="0"/>
                <w:caps w:val="0"/>
                <w:color w:val="595959"/>
                <w:sz w:val="22"/>
                <w:szCs w:val="22"/>
              </w:rPr>
              <w:t xml:space="preserve">Supported collaboration tools such as </w:t>
            </w:r>
            <w:proofErr w:type="spellStart"/>
            <w:r w:rsidRPr="003573D0">
              <w:rPr>
                <w:b w:val="0"/>
                <w:caps w:val="0"/>
                <w:color w:val="595959"/>
                <w:sz w:val="22"/>
                <w:szCs w:val="22"/>
              </w:rPr>
              <w:t>WebEx</w:t>
            </w:r>
            <w:proofErr w:type="spellEnd"/>
            <w:r w:rsidRPr="003573D0">
              <w:rPr>
                <w:b w:val="0"/>
                <w:caps w:val="0"/>
                <w:color w:val="595959"/>
                <w:sz w:val="22"/>
                <w:szCs w:val="22"/>
              </w:rPr>
              <w:t>, Zoom, and Teams, ensuring seamless communication.</w:t>
            </w:r>
          </w:p>
          <w:p w14:paraId="212C7380" w14:textId="30B040E4" w:rsidR="00DE5593" w:rsidRDefault="003573D0" w:rsidP="003573D0">
            <w:pPr>
              <w:pStyle w:val="Heading2"/>
              <w:numPr>
                <w:ilvl w:val="0"/>
                <w:numId w:val="21"/>
              </w:numPr>
              <w:rPr>
                <w:b w:val="0"/>
                <w:caps w:val="0"/>
                <w:color w:val="595959"/>
                <w:sz w:val="22"/>
                <w:szCs w:val="22"/>
              </w:rPr>
            </w:pPr>
            <w:r w:rsidRPr="003573D0">
              <w:rPr>
                <w:b w:val="0"/>
                <w:caps w:val="0"/>
                <w:color w:val="595959"/>
                <w:sz w:val="22"/>
                <w:szCs w:val="22"/>
              </w:rPr>
              <w:t>Escalated security concerns to prevent future threats and implemented DUO for RDS, OWA, and VPN, enhancing authentication and security.</w:t>
            </w:r>
          </w:p>
          <w:p w14:paraId="0DFC96BD" w14:textId="77777777" w:rsidR="003573D0" w:rsidRDefault="003573D0" w:rsidP="003573D0">
            <w:pPr>
              <w:pStyle w:val="Heading2"/>
              <w:ind w:left="720"/>
              <w:rPr>
                <w:b w:val="0"/>
                <w:caps w:val="0"/>
                <w:color w:val="595959"/>
                <w:sz w:val="22"/>
                <w:szCs w:val="22"/>
              </w:rPr>
            </w:pPr>
          </w:p>
          <w:p w14:paraId="52F834EA" w14:textId="03913558" w:rsidR="00D908A2" w:rsidRDefault="00C640D4">
            <w:pPr>
              <w:pStyle w:val="Heading3"/>
              <w:rPr>
                <w:color w:val="595959"/>
              </w:rPr>
            </w:pPr>
            <w:r>
              <w:t xml:space="preserve">Nov 2017 – </w:t>
            </w:r>
            <w:r w:rsidR="006A6966">
              <w:t>May</w:t>
            </w:r>
            <w:r w:rsidR="00721456">
              <w:t xml:space="preserve"> 2019</w:t>
            </w:r>
          </w:p>
          <w:p w14:paraId="1712D6B8" w14:textId="77777777" w:rsidR="00D908A2" w:rsidRDefault="00C640D4">
            <w:pPr>
              <w:pStyle w:val="Heading2"/>
              <w:rPr>
                <w:color w:val="1D824C"/>
              </w:rPr>
            </w:pPr>
            <w:r>
              <w:rPr>
                <w:color w:val="0070C0"/>
              </w:rPr>
              <w:t xml:space="preserve">IT Systems Administrator, </w:t>
            </w:r>
            <w:r>
              <w:rPr>
                <w:rStyle w:val="SubtleReference"/>
              </w:rPr>
              <w:t>Bethanna (Southampton, PA)</w:t>
            </w:r>
          </w:p>
          <w:p w14:paraId="1017071C" w14:textId="77777777" w:rsidR="00FB74DD" w:rsidRPr="001F2C8F" w:rsidRDefault="00FB74DD" w:rsidP="00FB74DD">
            <w:pPr>
              <w:pStyle w:val="Heading2"/>
              <w:rPr>
                <w:b w:val="0"/>
                <w:i/>
                <w:iCs/>
                <w:caps w:val="0"/>
                <w:color w:val="595959"/>
                <w:sz w:val="22"/>
                <w:szCs w:val="22"/>
              </w:rPr>
            </w:pPr>
            <w:r w:rsidRPr="001F2C8F">
              <w:rPr>
                <w:b w:val="0"/>
                <w:i/>
                <w:iCs/>
                <w:caps w:val="0"/>
                <w:color w:val="595959"/>
                <w:sz w:val="22"/>
                <w:szCs w:val="22"/>
              </w:rPr>
              <w:t>Managed comprehensive IT infrastructure including Active Directory, Citrix XenApp, and cloud-based services.</w:t>
            </w:r>
          </w:p>
          <w:p w14:paraId="5E7884BA" w14:textId="77777777" w:rsidR="00FB74DD" w:rsidRPr="00FB74DD" w:rsidRDefault="00FB74DD" w:rsidP="00FB74DD">
            <w:pPr>
              <w:pStyle w:val="Heading2"/>
              <w:rPr>
                <w:b w:val="0"/>
                <w:caps w:val="0"/>
                <w:color w:val="595959"/>
                <w:sz w:val="22"/>
                <w:szCs w:val="22"/>
              </w:rPr>
            </w:pPr>
          </w:p>
          <w:p w14:paraId="089FDA56" w14:textId="77777777" w:rsidR="003573D0" w:rsidRPr="003573D0" w:rsidRDefault="003573D0" w:rsidP="003573D0">
            <w:pPr>
              <w:pStyle w:val="Heading2"/>
              <w:numPr>
                <w:ilvl w:val="0"/>
                <w:numId w:val="22"/>
              </w:numPr>
              <w:rPr>
                <w:b w:val="0"/>
                <w:caps w:val="0"/>
                <w:color w:val="595959"/>
                <w:sz w:val="22"/>
                <w:szCs w:val="22"/>
              </w:rPr>
            </w:pPr>
            <w:r w:rsidRPr="003573D0">
              <w:rPr>
                <w:b w:val="0"/>
                <w:caps w:val="0"/>
                <w:color w:val="595959"/>
                <w:sz w:val="22"/>
                <w:szCs w:val="22"/>
              </w:rPr>
              <w:t>Directed Active Directory and Group Policy management, ensuring efficient user authentication and system configuration.</w:t>
            </w:r>
          </w:p>
          <w:p w14:paraId="7787D587" w14:textId="77777777" w:rsidR="003573D0" w:rsidRPr="003573D0" w:rsidRDefault="003573D0" w:rsidP="003573D0">
            <w:pPr>
              <w:pStyle w:val="Heading2"/>
              <w:numPr>
                <w:ilvl w:val="0"/>
                <w:numId w:val="22"/>
              </w:numPr>
              <w:rPr>
                <w:b w:val="0"/>
                <w:caps w:val="0"/>
                <w:color w:val="595959"/>
                <w:sz w:val="22"/>
                <w:szCs w:val="22"/>
              </w:rPr>
            </w:pPr>
            <w:r w:rsidRPr="003573D0">
              <w:rPr>
                <w:b w:val="0"/>
                <w:caps w:val="0"/>
                <w:color w:val="595959"/>
                <w:sz w:val="22"/>
                <w:szCs w:val="22"/>
              </w:rPr>
              <w:t>Managed Citrix XenApp and Web Interface farm, facilitating seamless application delivery for end users.</w:t>
            </w:r>
          </w:p>
          <w:p w14:paraId="31179667" w14:textId="77777777" w:rsidR="003573D0" w:rsidRPr="003573D0" w:rsidRDefault="003573D0" w:rsidP="003573D0">
            <w:pPr>
              <w:pStyle w:val="Heading2"/>
              <w:numPr>
                <w:ilvl w:val="0"/>
                <w:numId w:val="22"/>
              </w:numPr>
              <w:rPr>
                <w:b w:val="0"/>
                <w:caps w:val="0"/>
                <w:color w:val="595959"/>
                <w:sz w:val="22"/>
                <w:szCs w:val="22"/>
              </w:rPr>
            </w:pPr>
            <w:r w:rsidRPr="003573D0">
              <w:rPr>
                <w:b w:val="0"/>
                <w:caps w:val="0"/>
                <w:color w:val="595959"/>
                <w:sz w:val="22"/>
                <w:szCs w:val="22"/>
              </w:rPr>
              <w:t>Published applications on XenApp, optimizing accessibility and performance.</w:t>
            </w:r>
          </w:p>
          <w:p w14:paraId="70F1B8B8" w14:textId="77777777" w:rsidR="003573D0" w:rsidRPr="003573D0" w:rsidRDefault="003573D0" w:rsidP="003573D0">
            <w:pPr>
              <w:pStyle w:val="Heading2"/>
              <w:numPr>
                <w:ilvl w:val="0"/>
                <w:numId w:val="22"/>
              </w:numPr>
              <w:rPr>
                <w:b w:val="0"/>
                <w:caps w:val="0"/>
                <w:color w:val="595959"/>
                <w:sz w:val="22"/>
                <w:szCs w:val="22"/>
              </w:rPr>
            </w:pPr>
            <w:r w:rsidRPr="003573D0">
              <w:rPr>
                <w:b w:val="0"/>
                <w:caps w:val="0"/>
                <w:color w:val="595959"/>
                <w:sz w:val="22"/>
                <w:szCs w:val="22"/>
              </w:rPr>
              <w:t>Administered Terminal Servers for XenApp, ensuring reliable resource access for users.</w:t>
            </w:r>
          </w:p>
          <w:p w14:paraId="044859BE" w14:textId="77777777" w:rsidR="003573D0" w:rsidRPr="003573D0" w:rsidRDefault="003573D0" w:rsidP="003573D0">
            <w:pPr>
              <w:pStyle w:val="Heading2"/>
              <w:numPr>
                <w:ilvl w:val="0"/>
                <w:numId w:val="22"/>
              </w:numPr>
              <w:rPr>
                <w:b w:val="0"/>
                <w:caps w:val="0"/>
                <w:color w:val="595959"/>
                <w:sz w:val="22"/>
                <w:szCs w:val="22"/>
              </w:rPr>
            </w:pPr>
            <w:r w:rsidRPr="003573D0">
              <w:rPr>
                <w:b w:val="0"/>
                <w:caps w:val="0"/>
                <w:color w:val="595959"/>
                <w:sz w:val="22"/>
                <w:szCs w:val="22"/>
              </w:rPr>
              <w:t>Oversaw Novell Share Drive Linux Storage and Groupwise, ensuring efficient data storage and collaboration.</w:t>
            </w:r>
          </w:p>
          <w:p w14:paraId="66A77AE7" w14:textId="77777777" w:rsidR="003573D0" w:rsidRPr="003573D0" w:rsidRDefault="003573D0" w:rsidP="003573D0">
            <w:pPr>
              <w:pStyle w:val="Heading2"/>
              <w:numPr>
                <w:ilvl w:val="0"/>
                <w:numId w:val="22"/>
              </w:numPr>
              <w:rPr>
                <w:b w:val="0"/>
                <w:caps w:val="0"/>
                <w:color w:val="595959"/>
                <w:sz w:val="22"/>
                <w:szCs w:val="22"/>
              </w:rPr>
            </w:pPr>
            <w:r w:rsidRPr="003573D0">
              <w:rPr>
                <w:b w:val="0"/>
                <w:caps w:val="0"/>
                <w:color w:val="595959"/>
                <w:sz w:val="22"/>
                <w:szCs w:val="22"/>
              </w:rPr>
              <w:t>Served as the primary contact for project management, coordinating IT initiatives for successful implementation.</w:t>
            </w:r>
          </w:p>
          <w:p w14:paraId="4222E88D" w14:textId="77777777" w:rsidR="003573D0" w:rsidRPr="003573D0" w:rsidRDefault="003573D0" w:rsidP="003573D0">
            <w:pPr>
              <w:pStyle w:val="Heading2"/>
              <w:numPr>
                <w:ilvl w:val="0"/>
                <w:numId w:val="22"/>
              </w:numPr>
              <w:rPr>
                <w:b w:val="0"/>
                <w:caps w:val="0"/>
                <w:color w:val="595959"/>
                <w:sz w:val="22"/>
                <w:szCs w:val="22"/>
              </w:rPr>
            </w:pPr>
            <w:r w:rsidRPr="003573D0">
              <w:rPr>
                <w:b w:val="0"/>
                <w:caps w:val="0"/>
                <w:color w:val="595959"/>
                <w:sz w:val="22"/>
                <w:szCs w:val="22"/>
              </w:rPr>
              <w:t>Installed Office 365 on Cloud Terminal Servers running Windows Server 2016, enhancing productivity and collaboration.</w:t>
            </w:r>
          </w:p>
          <w:p w14:paraId="504053FF" w14:textId="77777777" w:rsidR="003573D0" w:rsidRPr="003573D0" w:rsidRDefault="003573D0" w:rsidP="003573D0">
            <w:pPr>
              <w:pStyle w:val="Heading2"/>
              <w:numPr>
                <w:ilvl w:val="0"/>
                <w:numId w:val="22"/>
              </w:numPr>
              <w:rPr>
                <w:b w:val="0"/>
                <w:caps w:val="0"/>
                <w:color w:val="595959"/>
                <w:sz w:val="22"/>
                <w:szCs w:val="22"/>
              </w:rPr>
            </w:pPr>
            <w:r w:rsidRPr="003573D0">
              <w:rPr>
                <w:b w:val="0"/>
                <w:caps w:val="0"/>
                <w:color w:val="595959"/>
                <w:sz w:val="22"/>
                <w:szCs w:val="22"/>
              </w:rPr>
              <w:t>Implemented DNS, DHCP, and TCP/IP services on Windows Server 2016, ensuring robust network functionality.</w:t>
            </w:r>
          </w:p>
          <w:p w14:paraId="4EE33142" w14:textId="77777777" w:rsidR="003573D0" w:rsidRPr="003573D0" w:rsidRDefault="003573D0" w:rsidP="003573D0">
            <w:pPr>
              <w:pStyle w:val="Heading2"/>
              <w:numPr>
                <w:ilvl w:val="0"/>
                <w:numId w:val="22"/>
              </w:numPr>
              <w:rPr>
                <w:b w:val="0"/>
                <w:caps w:val="0"/>
                <w:color w:val="595959"/>
                <w:sz w:val="22"/>
                <w:szCs w:val="22"/>
              </w:rPr>
            </w:pPr>
            <w:r w:rsidRPr="003573D0">
              <w:rPr>
                <w:b w:val="0"/>
                <w:caps w:val="0"/>
                <w:color w:val="595959"/>
                <w:sz w:val="22"/>
                <w:szCs w:val="22"/>
              </w:rPr>
              <w:t>Established a Domain Controller from scratch in a cloud environment, ensuring secure and reliable authentication services.</w:t>
            </w:r>
          </w:p>
          <w:p w14:paraId="7CE57FB9" w14:textId="77777777" w:rsidR="003573D0" w:rsidRPr="003573D0" w:rsidRDefault="003573D0" w:rsidP="003573D0">
            <w:pPr>
              <w:pStyle w:val="Heading2"/>
              <w:numPr>
                <w:ilvl w:val="0"/>
                <w:numId w:val="22"/>
              </w:numPr>
              <w:rPr>
                <w:b w:val="0"/>
                <w:caps w:val="0"/>
                <w:color w:val="595959"/>
                <w:sz w:val="22"/>
                <w:szCs w:val="22"/>
              </w:rPr>
            </w:pPr>
            <w:r w:rsidRPr="003573D0">
              <w:rPr>
                <w:b w:val="0"/>
                <w:caps w:val="0"/>
                <w:color w:val="595959"/>
                <w:sz w:val="22"/>
                <w:szCs w:val="22"/>
              </w:rPr>
              <w:t>Configured shared storage on Windows Server 2012 R2, optimizing resource utilization and accessibility.</w:t>
            </w:r>
          </w:p>
          <w:p w14:paraId="0B61D8BE" w14:textId="77777777" w:rsidR="003573D0" w:rsidRPr="003573D0" w:rsidRDefault="003573D0" w:rsidP="003573D0">
            <w:pPr>
              <w:pStyle w:val="Heading2"/>
              <w:numPr>
                <w:ilvl w:val="0"/>
                <w:numId w:val="22"/>
              </w:numPr>
              <w:rPr>
                <w:b w:val="0"/>
                <w:caps w:val="0"/>
                <w:color w:val="595959"/>
                <w:sz w:val="22"/>
                <w:szCs w:val="22"/>
              </w:rPr>
            </w:pPr>
            <w:r w:rsidRPr="003573D0">
              <w:rPr>
                <w:b w:val="0"/>
                <w:caps w:val="0"/>
                <w:color w:val="595959"/>
                <w:sz w:val="22"/>
                <w:szCs w:val="22"/>
              </w:rPr>
              <w:t>Managed printers and printer servers, ensuring uninterrupted printing services.</w:t>
            </w:r>
          </w:p>
          <w:p w14:paraId="43C4A04E" w14:textId="77777777" w:rsidR="003573D0" w:rsidRPr="003573D0" w:rsidRDefault="003573D0" w:rsidP="003573D0">
            <w:pPr>
              <w:pStyle w:val="Heading2"/>
              <w:numPr>
                <w:ilvl w:val="0"/>
                <w:numId w:val="22"/>
              </w:numPr>
              <w:rPr>
                <w:b w:val="0"/>
                <w:caps w:val="0"/>
                <w:color w:val="595959"/>
                <w:sz w:val="22"/>
                <w:szCs w:val="22"/>
              </w:rPr>
            </w:pPr>
            <w:r w:rsidRPr="003573D0">
              <w:rPr>
                <w:b w:val="0"/>
                <w:caps w:val="0"/>
                <w:color w:val="595959"/>
                <w:sz w:val="22"/>
                <w:szCs w:val="22"/>
              </w:rPr>
              <w:t>Resolved complex technical issues through Tier-3 support while leading Tier-1 and Tier-2 teams for operational excellence.</w:t>
            </w:r>
          </w:p>
          <w:p w14:paraId="69469B69" w14:textId="77777777" w:rsidR="003573D0" w:rsidRPr="003573D0" w:rsidRDefault="003573D0" w:rsidP="003573D0">
            <w:pPr>
              <w:pStyle w:val="Heading2"/>
              <w:numPr>
                <w:ilvl w:val="0"/>
                <w:numId w:val="22"/>
              </w:numPr>
              <w:rPr>
                <w:b w:val="0"/>
                <w:caps w:val="0"/>
                <w:color w:val="595959"/>
                <w:sz w:val="22"/>
                <w:szCs w:val="22"/>
              </w:rPr>
            </w:pPr>
            <w:r w:rsidRPr="003573D0">
              <w:rPr>
                <w:b w:val="0"/>
                <w:caps w:val="0"/>
                <w:color w:val="595959"/>
                <w:sz w:val="22"/>
                <w:szCs w:val="22"/>
              </w:rPr>
              <w:t>Conducted end-user training and support, enhancing IT literacy and productivity.</w:t>
            </w:r>
          </w:p>
          <w:p w14:paraId="54C50B7F" w14:textId="77777777" w:rsidR="003573D0" w:rsidRPr="003573D0" w:rsidRDefault="003573D0" w:rsidP="003573D0">
            <w:pPr>
              <w:pStyle w:val="Heading2"/>
              <w:numPr>
                <w:ilvl w:val="0"/>
                <w:numId w:val="22"/>
              </w:numPr>
              <w:rPr>
                <w:b w:val="0"/>
                <w:caps w:val="0"/>
                <w:color w:val="595959"/>
                <w:sz w:val="22"/>
                <w:szCs w:val="22"/>
              </w:rPr>
            </w:pPr>
            <w:r w:rsidRPr="003573D0">
              <w:rPr>
                <w:b w:val="0"/>
                <w:caps w:val="0"/>
                <w:color w:val="595959"/>
                <w:sz w:val="22"/>
                <w:szCs w:val="22"/>
              </w:rPr>
              <w:t>Managed HP ProLiant and Dell PowerEdge servers, ensuring optimal performance and reliability.</w:t>
            </w:r>
          </w:p>
          <w:p w14:paraId="2656E6BF" w14:textId="77777777" w:rsidR="003573D0" w:rsidRPr="003573D0" w:rsidRDefault="003573D0" w:rsidP="003573D0">
            <w:pPr>
              <w:pStyle w:val="Heading2"/>
              <w:numPr>
                <w:ilvl w:val="0"/>
                <w:numId w:val="22"/>
              </w:numPr>
              <w:rPr>
                <w:b w:val="0"/>
                <w:caps w:val="0"/>
                <w:color w:val="595959"/>
                <w:sz w:val="22"/>
                <w:szCs w:val="22"/>
              </w:rPr>
            </w:pPr>
            <w:r w:rsidRPr="003573D0">
              <w:rPr>
                <w:b w:val="0"/>
                <w:caps w:val="0"/>
                <w:color w:val="595959"/>
                <w:sz w:val="22"/>
                <w:szCs w:val="22"/>
              </w:rPr>
              <w:t>Provided comprehensive support for Windows Server OS and PCs, troubleshooting and resolving issues.</w:t>
            </w:r>
          </w:p>
          <w:p w14:paraId="6EDEFE88" w14:textId="77777777" w:rsidR="003573D0" w:rsidRPr="003573D0" w:rsidRDefault="003573D0" w:rsidP="003573D0">
            <w:pPr>
              <w:pStyle w:val="Heading2"/>
              <w:numPr>
                <w:ilvl w:val="0"/>
                <w:numId w:val="22"/>
              </w:numPr>
              <w:rPr>
                <w:b w:val="0"/>
                <w:caps w:val="0"/>
                <w:color w:val="595959"/>
                <w:sz w:val="22"/>
                <w:szCs w:val="22"/>
              </w:rPr>
            </w:pPr>
            <w:r w:rsidRPr="003573D0">
              <w:rPr>
                <w:b w:val="0"/>
                <w:caps w:val="0"/>
                <w:color w:val="595959"/>
                <w:sz w:val="22"/>
                <w:szCs w:val="22"/>
              </w:rPr>
              <w:t>Built and repaired laptops and desktops, addressing both hardware and software issues.</w:t>
            </w:r>
          </w:p>
          <w:p w14:paraId="7BD79CBE" w14:textId="77777777" w:rsidR="003573D0" w:rsidRPr="003573D0" w:rsidRDefault="003573D0" w:rsidP="003573D0">
            <w:pPr>
              <w:pStyle w:val="Heading2"/>
              <w:numPr>
                <w:ilvl w:val="0"/>
                <w:numId w:val="22"/>
              </w:numPr>
              <w:rPr>
                <w:b w:val="0"/>
                <w:caps w:val="0"/>
                <w:color w:val="595959"/>
                <w:sz w:val="22"/>
                <w:szCs w:val="22"/>
              </w:rPr>
            </w:pPr>
            <w:r w:rsidRPr="003573D0">
              <w:rPr>
                <w:b w:val="0"/>
                <w:caps w:val="0"/>
                <w:color w:val="595959"/>
                <w:sz w:val="22"/>
                <w:szCs w:val="22"/>
              </w:rPr>
              <w:t>Configured and deployed IBM MaaS360 MDM, ensuring secure mobile device management.</w:t>
            </w:r>
          </w:p>
          <w:p w14:paraId="19A51040" w14:textId="77777777" w:rsidR="003573D0" w:rsidRPr="003573D0" w:rsidRDefault="003573D0" w:rsidP="003573D0">
            <w:pPr>
              <w:pStyle w:val="Heading2"/>
              <w:numPr>
                <w:ilvl w:val="0"/>
                <w:numId w:val="22"/>
              </w:numPr>
              <w:rPr>
                <w:b w:val="0"/>
                <w:caps w:val="0"/>
                <w:color w:val="595959"/>
                <w:sz w:val="22"/>
                <w:szCs w:val="22"/>
              </w:rPr>
            </w:pPr>
            <w:r w:rsidRPr="003573D0">
              <w:rPr>
                <w:b w:val="0"/>
                <w:caps w:val="0"/>
                <w:color w:val="595959"/>
                <w:sz w:val="22"/>
                <w:szCs w:val="22"/>
              </w:rPr>
              <w:t>Administered Mitel VOIP phone systems, ensuring seamless communication across the organization.</w:t>
            </w:r>
          </w:p>
          <w:p w14:paraId="6C6D1807" w14:textId="77777777" w:rsidR="003573D0" w:rsidRPr="003573D0" w:rsidRDefault="003573D0" w:rsidP="003573D0">
            <w:pPr>
              <w:pStyle w:val="Heading2"/>
              <w:numPr>
                <w:ilvl w:val="0"/>
                <w:numId w:val="22"/>
              </w:numPr>
              <w:rPr>
                <w:b w:val="0"/>
                <w:caps w:val="0"/>
                <w:color w:val="595959"/>
                <w:sz w:val="22"/>
                <w:szCs w:val="22"/>
              </w:rPr>
            </w:pPr>
            <w:r w:rsidRPr="003573D0">
              <w:rPr>
                <w:b w:val="0"/>
                <w:caps w:val="0"/>
                <w:color w:val="595959"/>
                <w:sz w:val="22"/>
                <w:szCs w:val="22"/>
              </w:rPr>
              <w:t>Deployed new desktops both virtually and physically, ensuring smooth onboarding and user productivity.</w:t>
            </w:r>
          </w:p>
          <w:p w14:paraId="303FA7E6" w14:textId="77777777" w:rsidR="003573D0" w:rsidRPr="003573D0" w:rsidRDefault="003573D0" w:rsidP="003573D0">
            <w:pPr>
              <w:pStyle w:val="Heading2"/>
              <w:numPr>
                <w:ilvl w:val="0"/>
                <w:numId w:val="22"/>
              </w:numPr>
              <w:rPr>
                <w:b w:val="0"/>
                <w:caps w:val="0"/>
                <w:color w:val="595959"/>
                <w:sz w:val="22"/>
                <w:szCs w:val="22"/>
              </w:rPr>
            </w:pPr>
            <w:r w:rsidRPr="003573D0">
              <w:rPr>
                <w:b w:val="0"/>
                <w:caps w:val="0"/>
                <w:color w:val="595959"/>
                <w:sz w:val="22"/>
                <w:szCs w:val="22"/>
              </w:rPr>
              <w:t>Designed RemoteApp virtualization with Terminal Servers on VMware Cloud, optimizing resource utilization and accessibility.</w:t>
            </w:r>
          </w:p>
          <w:p w14:paraId="1D56810D" w14:textId="77777777" w:rsidR="00FB74DD" w:rsidRDefault="003573D0" w:rsidP="003573D0">
            <w:pPr>
              <w:numPr>
                <w:ilvl w:val="0"/>
                <w:numId w:val="22"/>
              </w:numPr>
              <w:rPr>
                <w:color w:val="595959"/>
              </w:rPr>
            </w:pPr>
            <w:r w:rsidRPr="003573D0">
              <w:rPr>
                <w:color w:val="595959"/>
              </w:rPr>
              <w:lastRenderedPageBreak/>
              <w:t>Provided recommendations on hardware and architecture to IT leadership, facilitating informed decision-making.</w:t>
            </w:r>
          </w:p>
          <w:p w14:paraId="6FBCAA8C" w14:textId="1518F700" w:rsidR="003573D0" w:rsidRDefault="003573D0" w:rsidP="003573D0">
            <w:pPr>
              <w:ind w:left="720"/>
              <w:rPr>
                <w:color w:val="595959"/>
              </w:rPr>
            </w:pPr>
          </w:p>
        </w:tc>
      </w:tr>
      <w:tr w:rsidR="00D908A2" w14:paraId="6C490169" w14:textId="77777777" w:rsidTr="00721456">
        <w:tc>
          <w:tcPr>
            <w:tcW w:w="9355" w:type="dxa"/>
            <w:tcMar>
              <w:top w:w="216" w:type="dxa"/>
            </w:tcMar>
          </w:tcPr>
          <w:p w14:paraId="5D13378F" w14:textId="77777777" w:rsidR="00D908A2" w:rsidRDefault="00C640D4">
            <w:pPr>
              <w:pStyle w:val="Heading3"/>
              <w:rPr>
                <w:color w:val="595959"/>
              </w:rPr>
            </w:pPr>
            <w:r>
              <w:lastRenderedPageBreak/>
              <w:t>Mar 2010 – Oct 2017</w:t>
            </w:r>
          </w:p>
          <w:p w14:paraId="454758E4" w14:textId="77777777" w:rsidR="00D908A2" w:rsidRDefault="00C640D4">
            <w:pPr>
              <w:pStyle w:val="Heading2"/>
              <w:rPr>
                <w:color w:val="1D824C"/>
              </w:rPr>
            </w:pPr>
            <w:r>
              <w:rPr>
                <w:color w:val="0070C0"/>
              </w:rPr>
              <w:t>Systems Administrator</w:t>
            </w:r>
            <w:r>
              <w:t xml:space="preserve">, </w:t>
            </w:r>
            <w:r>
              <w:rPr>
                <w:rStyle w:val="SubtleReference"/>
              </w:rPr>
              <w:t>Easyplus inc (Fort Washington, PA)</w:t>
            </w:r>
          </w:p>
          <w:p w14:paraId="07C174B0" w14:textId="77777777" w:rsidR="00FB74DD" w:rsidRPr="001F2C8F" w:rsidRDefault="00FB74DD" w:rsidP="00FB74DD">
            <w:pPr>
              <w:pStyle w:val="Heading2"/>
              <w:rPr>
                <w:b w:val="0"/>
                <w:i/>
                <w:iCs/>
                <w:caps w:val="0"/>
                <w:color w:val="595959"/>
                <w:sz w:val="22"/>
                <w:szCs w:val="22"/>
              </w:rPr>
            </w:pPr>
            <w:r w:rsidRPr="001F2C8F">
              <w:rPr>
                <w:b w:val="0"/>
                <w:i/>
                <w:iCs/>
                <w:caps w:val="0"/>
                <w:color w:val="595959"/>
                <w:sz w:val="22"/>
                <w:szCs w:val="22"/>
              </w:rPr>
              <w:t>Managed the overall administration of Windows System Applications including installation, configuration, and maintenance.</w:t>
            </w:r>
          </w:p>
          <w:p w14:paraId="23A64700" w14:textId="77777777" w:rsidR="00FB74DD" w:rsidRPr="00FB74DD" w:rsidRDefault="00FB74DD" w:rsidP="00FB74DD">
            <w:pPr>
              <w:pStyle w:val="Heading2"/>
              <w:rPr>
                <w:b w:val="0"/>
                <w:caps w:val="0"/>
                <w:color w:val="595959"/>
                <w:sz w:val="22"/>
                <w:szCs w:val="22"/>
              </w:rPr>
            </w:pPr>
          </w:p>
          <w:p w14:paraId="64F474C8" w14:textId="77777777" w:rsidR="003573D0" w:rsidRPr="003573D0" w:rsidRDefault="003573D0" w:rsidP="003573D0">
            <w:pPr>
              <w:pStyle w:val="Heading2"/>
              <w:numPr>
                <w:ilvl w:val="0"/>
                <w:numId w:val="23"/>
              </w:numPr>
              <w:rPr>
                <w:b w:val="0"/>
                <w:caps w:val="0"/>
                <w:color w:val="595959"/>
                <w:sz w:val="22"/>
                <w:szCs w:val="22"/>
              </w:rPr>
            </w:pPr>
            <w:r w:rsidRPr="003573D0">
              <w:rPr>
                <w:b w:val="0"/>
                <w:caps w:val="0"/>
                <w:color w:val="595959"/>
                <w:sz w:val="22"/>
                <w:szCs w:val="22"/>
              </w:rPr>
              <w:t>Installed and configured Windows Server OS 2008 R2 and 2012 R2, ensuring optimal performance and security.</w:t>
            </w:r>
          </w:p>
          <w:p w14:paraId="1131185E" w14:textId="77777777" w:rsidR="003573D0" w:rsidRPr="003573D0" w:rsidRDefault="003573D0" w:rsidP="003573D0">
            <w:pPr>
              <w:pStyle w:val="Heading2"/>
              <w:numPr>
                <w:ilvl w:val="0"/>
                <w:numId w:val="23"/>
              </w:numPr>
              <w:rPr>
                <w:b w:val="0"/>
                <w:caps w:val="0"/>
                <w:color w:val="595959"/>
                <w:sz w:val="22"/>
                <w:szCs w:val="22"/>
              </w:rPr>
            </w:pPr>
            <w:r w:rsidRPr="003573D0">
              <w:rPr>
                <w:b w:val="0"/>
                <w:caps w:val="0"/>
                <w:color w:val="595959"/>
                <w:sz w:val="22"/>
                <w:szCs w:val="22"/>
              </w:rPr>
              <w:t>Set up, configured, and managed HP DL-380 G7 servers and its Array Controller, ensuring seamless operations.</w:t>
            </w:r>
          </w:p>
          <w:p w14:paraId="23807D5B" w14:textId="77777777" w:rsidR="003573D0" w:rsidRPr="003573D0" w:rsidRDefault="003573D0" w:rsidP="003573D0">
            <w:pPr>
              <w:pStyle w:val="Heading2"/>
              <w:numPr>
                <w:ilvl w:val="0"/>
                <w:numId w:val="23"/>
              </w:numPr>
              <w:rPr>
                <w:b w:val="0"/>
                <w:caps w:val="0"/>
                <w:color w:val="595959"/>
                <w:sz w:val="22"/>
                <w:szCs w:val="22"/>
              </w:rPr>
            </w:pPr>
            <w:r w:rsidRPr="003573D0">
              <w:rPr>
                <w:b w:val="0"/>
                <w:caps w:val="0"/>
                <w:color w:val="595959"/>
                <w:sz w:val="22"/>
                <w:szCs w:val="22"/>
              </w:rPr>
              <w:t>Configured and maintained network infrastructure, including routers, switches, firewalls, LAN, and VPN, ensuring efficient data flow.</w:t>
            </w:r>
          </w:p>
          <w:p w14:paraId="1355D02C" w14:textId="77777777" w:rsidR="003573D0" w:rsidRPr="003573D0" w:rsidRDefault="003573D0" w:rsidP="003573D0">
            <w:pPr>
              <w:pStyle w:val="Heading2"/>
              <w:numPr>
                <w:ilvl w:val="0"/>
                <w:numId w:val="23"/>
              </w:numPr>
              <w:rPr>
                <w:b w:val="0"/>
                <w:caps w:val="0"/>
                <w:color w:val="595959"/>
                <w:sz w:val="22"/>
                <w:szCs w:val="22"/>
              </w:rPr>
            </w:pPr>
            <w:r w:rsidRPr="003573D0">
              <w:rPr>
                <w:b w:val="0"/>
                <w:caps w:val="0"/>
                <w:color w:val="595959"/>
                <w:sz w:val="22"/>
                <w:szCs w:val="22"/>
              </w:rPr>
              <w:t>Managed Cisco VoIP Phones, ensuring uninterrupted communication across the organization.</w:t>
            </w:r>
          </w:p>
          <w:p w14:paraId="5E1FDFBB" w14:textId="77777777" w:rsidR="003573D0" w:rsidRPr="003573D0" w:rsidRDefault="003573D0" w:rsidP="003573D0">
            <w:pPr>
              <w:pStyle w:val="Heading2"/>
              <w:numPr>
                <w:ilvl w:val="0"/>
                <w:numId w:val="23"/>
              </w:numPr>
              <w:rPr>
                <w:b w:val="0"/>
                <w:caps w:val="0"/>
                <w:color w:val="595959"/>
                <w:sz w:val="22"/>
                <w:szCs w:val="22"/>
              </w:rPr>
            </w:pPr>
            <w:r w:rsidRPr="003573D0">
              <w:rPr>
                <w:b w:val="0"/>
                <w:caps w:val="0"/>
                <w:color w:val="595959"/>
                <w:sz w:val="22"/>
                <w:szCs w:val="22"/>
              </w:rPr>
              <w:t>Handled hardware components of server systems, including HP ProLiant and Dell PowerEdge, alongside software configurations.</w:t>
            </w:r>
          </w:p>
          <w:p w14:paraId="07D6E82C" w14:textId="77777777" w:rsidR="003573D0" w:rsidRPr="003573D0" w:rsidRDefault="003573D0" w:rsidP="003573D0">
            <w:pPr>
              <w:pStyle w:val="Heading2"/>
              <w:numPr>
                <w:ilvl w:val="0"/>
                <w:numId w:val="23"/>
              </w:numPr>
              <w:rPr>
                <w:b w:val="0"/>
                <w:caps w:val="0"/>
                <w:color w:val="595959"/>
                <w:sz w:val="22"/>
                <w:szCs w:val="22"/>
              </w:rPr>
            </w:pPr>
            <w:r w:rsidRPr="003573D0">
              <w:rPr>
                <w:b w:val="0"/>
                <w:caps w:val="0"/>
                <w:color w:val="595959"/>
                <w:sz w:val="22"/>
                <w:szCs w:val="22"/>
              </w:rPr>
              <w:t>Implemented and managed critical IT services such as Active Directory, Group Policy, DNS, DHCP, TCP/IP, and SSH.</w:t>
            </w:r>
          </w:p>
          <w:p w14:paraId="5A958E4A" w14:textId="77777777" w:rsidR="003573D0" w:rsidRPr="003573D0" w:rsidRDefault="003573D0" w:rsidP="003573D0">
            <w:pPr>
              <w:pStyle w:val="Heading2"/>
              <w:numPr>
                <w:ilvl w:val="0"/>
                <w:numId w:val="23"/>
              </w:numPr>
              <w:rPr>
                <w:b w:val="0"/>
                <w:caps w:val="0"/>
                <w:color w:val="595959"/>
                <w:sz w:val="22"/>
                <w:szCs w:val="22"/>
              </w:rPr>
            </w:pPr>
            <w:r w:rsidRPr="003573D0">
              <w:rPr>
                <w:b w:val="0"/>
                <w:caps w:val="0"/>
                <w:color w:val="595959"/>
                <w:sz w:val="22"/>
                <w:szCs w:val="22"/>
              </w:rPr>
              <w:t xml:space="preserve">Proficiently managed VMware vSphere, vCenter, and </w:t>
            </w:r>
            <w:proofErr w:type="spellStart"/>
            <w:r w:rsidRPr="003573D0">
              <w:rPr>
                <w:b w:val="0"/>
                <w:caps w:val="0"/>
                <w:color w:val="595959"/>
                <w:sz w:val="22"/>
                <w:szCs w:val="22"/>
              </w:rPr>
              <w:t>ESXi</w:t>
            </w:r>
            <w:proofErr w:type="spellEnd"/>
            <w:r w:rsidRPr="003573D0">
              <w:rPr>
                <w:b w:val="0"/>
                <w:caps w:val="0"/>
                <w:color w:val="595959"/>
                <w:sz w:val="22"/>
                <w:szCs w:val="22"/>
              </w:rPr>
              <w:t xml:space="preserve"> (5.5 ~ 6.5), ensuring virtualization efficiency.</w:t>
            </w:r>
          </w:p>
          <w:p w14:paraId="36809077" w14:textId="77777777" w:rsidR="003573D0" w:rsidRPr="003573D0" w:rsidRDefault="003573D0" w:rsidP="003573D0">
            <w:pPr>
              <w:pStyle w:val="Heading2"/>
              <w:numPr>
                <w:ilvl w:val="0"/>
                <w:numId w:val="23"/>
              </w:numPr>
              <w:rPr>
                <w:b w:val="0"/>
                <w:caps w:val="0"/>
                <w:color w:val="595959"/>
                <w:sz w:val="22"/>
                <w:szCs w:val="22"/>
              </w:rPr>
            </w:pPr>
            <w:r w:rsidRPr="003573D0">
              <w:rPr>
                <w:b w:val="0"/>
                <w:caps w:val="0"/>
                <w:color w:val="595959"/>
                <w:sz w:val="22"/>
                <w:szCs w:val="22"/>
              </w:rPr>
              <w:t>Spearheaded Salesforce DevOps and administration, streamlining business processes.</w:t>
            </w:r>
          </w:p>
          <w:p w14:paraId="7D32E810" w14:textId="77777777" w:rsidR="003573D0" w:rsidRPr="003573D0" w:rsidRDefault="003573D0" w:rsidP="003573D0">
            <w:pPr>
              <w:pStyle w:val="Heading2"/>
              <w:numPr>
                <w:ilvl w:val="0"/>
                <w:numId w:val="23"/>
              </w:numPr>
              <w:rPr>
                <w:b w:val="0"/>
                <w:caps w:val="0"/>
                <w:color w:val="595959"/>
                <w:sz w:val="22"/>
                <w:szCs w:val="22"/>
              </w:rPr>
            </w:pPr>
            <w:r w:rsidRPr="003573D0">
              <w:rPr>
                <w:b w:val="0"/>
                <w:caps w:val="0"/>
                <w:color w:val="595959"/>
                <w:sz w:val="22"/>
                <w:szCs w:val="22"/>
              </w:rPr>
              <w:t>Provided Tier-1 and Tier-2 technical support, promptly addressing system issues.</w:t>
            </w:r>
          </w:p>
          <w:p w14:paraId="24FDAEEA" w14:textId="77777777" w:rsidR="003573D0" w:rsidRPr="003573D0" w:rsidRDefault="003573D0" w:rsidP="003573D0">
            <w:pPr>
              <w:pStyle w:val="Heading2"/>
              <w:numPr>
                <w:ilvl w:val="0"/>
                <w:numId w:val="23"/>
              </w:numPr>
              <w:rPr>
                <w:b w:val="0"/>
                <w:caps w:val="0"/>
                <w:color w:val="595959"/>
                <w:sz w:val="22"/>
                <w:szCs w:val="22"/>
              </w:rPr>
            </w:pPr>
            <w:r w:rsidRPr="003573D0">
              <w:rPr>
                <w:b w:val="0"/>
                <w:caps w:val="0"/>
                <w:color w:val="595959"/>
                <w:sz w:val="22"/>
                <w:szCs w:val="22"/>
              </w:rPr>
              <w:t>Conducted end-user training and support, ensuring optimal utilization of IT resources.</w:t>
            </w:r>
          </w:p>
          <w:p w14:paraId="332C1FA6" w14:textId="77777777" w:rsidR="003573D0" w:rsidRPr="003573D0" w:rsidRDefault="003573D0" w:rsidP="003573D0">
            <w:pPr>
              <w:pStyle w:val="Heading2"/>
              <w:numPr>
                <w:ilvl w:val="0"/>
                <w:numId w:val="23"/>
              </w:numPr>
              <w:rPr>
                <w:b w:val="0"/>
                <w:caps w:val="0"/>
                <w:color w:val="595959"/>
                <w:sz w:val="22"/>
                <w:szCs w:val="22"/>
              </w:rPr>
            </w:pPr>
            <w:r w:rsidRPr="003573D0">
              <w:rPr>
                <w:b w:val="0"/>
                <w:caps w:val="0"/>
                <w:color w:val="595959"/>
                <w:sz w:val="22"/>
                <w:szCs w:val="22"/>
              </w:rPr>
              <w:t>Supervised a support team, fostering a collaborative and productive environment.</w:t>
            </w:r>
          </w:p>
          <w:p w14:paraId="3EC6F893" w14:textId="77777777" w:rsidR="003573D0" w:rsidRPr="003573D0" w:rsidRDefault="003573D0" w:rsidP="003573D0">
            <w:pPr>
              <w:pStyle w:val="Heading2"/>
              <w:numPr>
                <w:ilvl w:val="0"/>
                <w:numId w:val="23"/>
              </w:numPr>
              <w:rPr>
                <w:b w:val="0"/>
                <w:caps w:val="0"/>
                <w:color w:val="595959"/>
                <w:sz w:val="22"/>
                <w:szCs w:val="22"/>
              </w:rPr>
            </w:pPr>
            <w:r w:rsidRPr="003573D0">
              <w:rPr>
                <w:b w:val="0"/>
                <w:caps w:val="0"/>
                <w:color w:val="595959"/>
                <w:sz w:val="22"/>
                <w:szCs w:val="22"/>
              </w:rPr>
              <w:t>Executed HDD backup, imaging, and restoration procedures, safeguarding critical data.</w:t>
            </w:r>
          </w:p>
          <w:p w14:paraId="723AEE00" w14:textId="77777777" w:rsidR="003573D0" w:rsidRPr="003573D0" w:rsidRDefault="003573D0" w:rsidP="003573D0">
            <w:pPr>
              <w:pStyle w:val="Heading2"/>
              <w:numPr>
                <w:ilvl w:val="0"/>
                <w:numId w:val="23"/>
              </w:numPr>
              <w:rPr>
                <w:b w:val="0"/>
                <w:caps w:val="0"/>
                <w:color w:val="595959"/>
                <w:sz w:val="22"/>
                <w:szCs w:val="22"/>
              </w:rPr>
            </w:pPr>
            <w:r w:rsidRPr="003573D0">
              <w:rPr>
                <w:b w:val="0"/>
                <w:caps w:val="0"/>
                <w:color w:val="595959"/>
                <w:sz w:val="22"/>
                <w:szCs w:val="22"/>
              </w:rPr>
              <w:t>Installed, configured, and provided training for Office 365 and Skype for Business.</w:t>
            </w:r>
          </w:p>
          <w:p w14:paraId="59C96498" w14:textId="77777777" w:rsidR="003573D0" w:rsidRPr="003573D0" w:rsidRDefault="003573D0" w:rsidP="003573D0">
            <w:pPr>
              <w:pStyle w:val="Heading2"/>
              <w:numPr>
                <w:ilvl w:val="0"/>
                <w:numId w:val="23"/>
              </w:numPr>
              <w:rPr>
                <w:b w:val="0"/>
                <w:caps w:val="0"/>
                <w:color w:val="595959"/>
                <w:sz w:val="22"/>
                <w:szCs w:val="22"/>
              </w:rPr>
            </w:pPr>
            <w:r w:rsidRPr="003573D0">
              <w:rPr>
                <w:b w:val="0"/>
                <w:caps w:val="0"/>
                <w:color w:val="595959"/>
                <w:sz w:val="22"/>
                <w:szCs w:val="22"/>
              </w:rPr>
              <w:t>Conducted troubleshooting and maintenance for seamless functioning of Windows OS environments.</w:t>
            </w:r>
          </w:p>
          <w:p w14:paraId="1E24F8F5" w14:textId="77777777" w:rsidR="003573D0" w:rsidRPr="003573D0" w:rsidRDefault="003573D0" w:rsidP="003573D0">
            <w:pPr>
              <w:pStyle w:val="Heading2"/>
              <w:numPr>
                <w:ilvl w:val="0"/>
                <w:numId w:val="23"/>
              </w:numPr>
              <w:rPr>
                <w:b w:val="0"/>
                <w:caps w:val="0"/>
                <w:color w:val="595959"/>
                <w:sz w:val="22"/>
                <w:szCs w:val="22"/>
              </w:rPr>
            </w:pPr>
            <w:r w:rsidRPr="003573D0">
              <w:rPr>
                <w:b w:val="0"/>
                <w:caps w:val="0"/>
                <w:color w:val="595959"/>
                <w:sz w:val="22"/>
                <w:szCs w:val="22"/>
              </w:rPr>
              <w:t>Contributed to software quality assurance efforts, ensuring products meet high standards.</w:t>
            </w:r>
          </w:p>
          <w:p w14:paraId="27370770" w14:textId="77777777" w:rsidR="00D908A2" w:rsidRDefault="003573D0" w:rsidP="003573D0">
            <w:pPr>
              <w:numPr>
                <w:ilvl w:val="0"/>
                <w:numId w:val="23"/>
              </w:numPr>
              <w:rPr>
                <w:color w:val="595959"/>
              </w:rPr>
            </w:pPr>
            <w:r w:rsidRPr="003573D0">
              <w:rPr>
                <w:color w:val="595959"/>
              </w:rPr>
              <w:t>Familiarized with Apple OSX, iOS, and Android platforms, enhancing cross-platform compatibility and support.</w:t>
            </w:r>
          </w:p>
          <w:p w14:paraId="101AB972" w14:textId="0B6F8B66" w:rsidR="003573D0" w:rsidRDefault="003573D0" w:rsidP="003573D0">
            <w:pPr>
              <w:ind w:left="720"/>
              <w:rPr>
                <w:color w:val="595959"/>
              </w:rPr>
            </w:pPr>
          </w:p>
        </w:tc>
      </w:tr>
    </w:tbl>
    <w:sdt>
      <w:sdtPr>
        <w:alias w:val="Education:"/>
        <w:tag w:val="Education:"/>
        <w:id w:val="-1908763273"/>
        <w:temporary/>
        <w:showingPlcHdr/>
        <w15:appearance w15:val="hidden"/>
      </w:sdtPr>
      <w:sdtEndPr/>
      <w:sdtContent>
        <w:p w14:paraId="47C7FF6C" w14:textId="77777777" w:rsidR="00D908A2" w:rsidRDefault="00C640D4">
          <w:pPr>
            <w:pStyle w:val="Heading1"/>
            <w:rPr>
              <w:color w:val="262626"/>
            </w:rPr>
          </w:pPr>
          <w:r>
            <w:t>Education</w:t>
          </w:r>
        </w:p>
      </w:sdtContent>
    </w:sdt>
    <w:tbl>
      <w:tblPr>
        <w:tblStyle w:val="TableGrid"/>
        <w:tblW w:w="4975" w:type="pct"/>
        <w:tblCellMar>
          <w:left w:w="576" w:type="dxa"/>
          <w:right w:w="0" w:type="dxa"/>
        </w:tblCellMar>
        <w:tblLook w:val="04A0" w:firstRow="1" w:lastRow="0" w:firstColumn="1" w:lastColumn="0" w:noHBand="0" w:noVBand="1"/>
      </w:tblPr>
      <w:tblGrid>
        <w:gridCol w:w="9313"/>
      </w:tblGrid>
      <w:tr w:rsidR="00D908A2" w14:paraId="1A604613" w14:textId="77777777">
        <w:tc>
          <w:tcPr>
            <w:tcW w:w="9355" w:type="dxa"/>
          </w:tcPr>
          <w:p w14:paraId="5E9EA9D3" w14:textId="77777777" w:rsidR="00D908A2" w:rsidRDefault="00C640D4">
            <w:pPr>
              <w:pStyle w:val="Heading2"/>
              <w:rPr>
                <w:color w:val="1D824C"/>
              </w:rPr>
            </w:pPr>
            <w:r>
              <w:rPr>
                <w:rStyle w:val="SubtleReference"/>
              </w:rPr>
              <w:t>Plymouth whitemarsh high school</w:t>
            </w:r>
          </w:p>
          <w:p w14:paraId="07E5EA75" w14:textId="77777777" w:rsidR="00D908A2" w:rsidRDefault="00D908A2">
            <w:pPr>
              <w:rPr>
                <w:color w:val="595959"/>
              </w:rPr>
            </w:pPr>
          </w:p>
        </w:tc>
      </w:tr>
      <w:tr w:rsidR="00D908A2" w14:paraId="4AFE4E29" w14:textId="77777777">
        <w:tc>
          <w:tcPr>
            <w:tcW w:w="9355" w:type="dxa"/>
            <w:tcMar>
              <w:top w:w="216" w:type="dxa"/>
            </w:tcMar>
          </w:tcPr>
          <w:p w14:paraId="7A6D09E3" w14:textId="77777777" w:rsidR="00D908A2" w:rsidRDefault="00C640D4">
            <w:pPr>
              <w:pStyle w:val="Heading2"/>
              <w:rPr>
                <w:color w:val="1D824C"/>
              </w:rPr>
            </w:pPr>
            <w:r>
              <w:rPr>
                <w:rStyle w:val="SubtleReference"/>
              </w:rPr>
              <w:t>MCCC (Montgomery county community college)</w:t>
            </w:r>
          </w:p>
          <w:p w14:paraId="7294A156" w14:textId="1F66DD5F" w:rsidR="00D908A2" w:rsidRDefault="00C640D4" w:rsidP="001F2C8F">
            <w:pPr>
              <w:rPr>
                <w:color w:val="595959"/>
              </w:rPr>
            </w:pPr>
            <w:r>
              <w:t>- Information technology</w:t>
            </w:r>
            <w:r w:rsidR="00F0495C">
              <w:t xml:space="preserve"> (2 years)</w:t>
            </w:r>
          </w:p>
        </w:tc>
      </w:tr>
    </w:tbl>
    <w:sdt>
      <w:sdtPr>
        <w:alias w:val="Skills:"/>
        <w:tag w:val="Skills:"/>
        <w:id w:val="-1392877668"/>
        <w:temporary/>
        <w:showingPlcHdr/>
        <w15:appearance w15:val="hidden"/>
      </w:sdtPr>
      <w:sdtEndPr/>
      <w:sdtContent>
        <w:p w14:paraId="190966B8" w14:textId="77777777" w:rsidR="00D908A2" w:rsidRDefault="00C640D4">
          <w:pPr>
            <w:pStyle w:val="Heading1"/>
            <w:rPr>
              <w:color w:val="262626"/>
            </w:rPr>
          </w:pPr>
          <w:r>
            <w:t>Skills</w:t>
          </w:r>
        </w:p>
      </w:sdtContent>
    </w:sdt>
    <w:tbl>
      <w:tblPr>
        <w:tblStyle w:val="TableGrid"/>
        <w:tblW w:w="5000" w:type="pct"/>
        <w:tblCellMar>
          <w:left w:w="0" w:type="dxa"/>
          <w:right w:w="0" w:type="dxa"/>
        </w:tblCellMar>
        <w:tblLook w:val="04A0" w:firstRow="1" w:lastRow="0" w:firstColumn="1" w:lastColumn="0" w:noHBand="0" w:noVBand="1"/>
      </w:tblPr>
      <w:tblGrid>
        <w:gridCol w:w="4680"/>
        <w:gridCol w:w="4680"/>
      </w:tblGrid>
      <w:tr w:rsidR="00D908A2" w14:paraId="1D200693" w14:textId="77777777">
        <w:tc>
          <w:tcPr>
            <w:tcW w:w="4675" w:type="dxa"/>
          </w:tcPr>
          <w:p w14:paraId="18B662EF" w14:textId="77777777" w:rsidR="00D908A2" w:rsidRDefault="00C640D4">
            <w:pPr>
              <w:pStyle w:val="ListBullet"/>
              <w:rPr>
                <w:color w:val="595959"/>
              </w:rPr>
            </w:pPr>
            <w:r>
              <w:t>VM Ware (</w:t>
            </w:r>
            <w:proofErr w:type="spellStart"/>
            <w:r>
              <w:t>ESXi</w:t>
            </w:r>
            <w:proofErr w:type="spellEnd"/>
            <w:r>
              <w:t>, vSphere, vCenter)</w:t>
            </w:r>
          </w:p>
          <w:p w14:paraId="27FE263F" w14:textId="77777777" w:rsidR="00D908A2" w:rsidRDefault="00C640D4">
            <w:pPr>
              <w:pStyle w:val="ListBullet"/>
              <w:rPr>
                <w:color w:val="595959"/>
              </w:rPr>
            </w:pPr>
            <w:r>
              <w:t>Networking</w:t>
            </w:r>
          </w:p>
          <w:p w14:paraId="5C0DF3EF" w14:textId="77777777" w:rsidR="00D908A2" w:rsidRDefault="00C640D4">
            <w:pPr>
              <w:pStyle w:val="ListBullet"/>
              <w:rPr>
                <w:color w:val="595959"/>
              </w:rPr>
            </w:pPr>
            <w:r>
              <w:lastRenderedPageBreak/>
              <w:t>Windows Server 2003 – 2016</w:t>
            </w:r>
          </w:p>
          <w:p w14:paraId="1E5408BE" w14:textId="77777777" w:rsidR="00D908A2" w:rsidRDefault="00C640D4">
            <w:pPr>
              <w:pStyle w:val="ListBullet"/>
              <w:rPr>
                <w:color w:val="595959"/>
              </w:rPr>
            </w:pPr>
            <w:r>
              <w:t>Troubleshooting</w:t>
            </w:r>
          </w:p>
        </w:tc>
        <w:tc>
          <w:tcPr>
            <w:tcW w:w="4675" w:type="dxa"/>
            <w:tcMar>
              <w:left w:w="360" w:type="dxa"/>
            </w:tcMar>
          </w:tcPr>
          <w:p w14:paraId="18E0309A" w14:textId="77777777" w:rsidR="00D908A2" w:rsidRDefault="00C640D4">
            <w:pPr>
              <w:pStyle w:val="ListBullet"/>
              <w:rPr>
                <w:color w:val="595959"/>
              </w:rPr>
            </w:pPr>
            <w:r>
              <w:lastRenderedPageBreak/>
              <w:t>Designing, Architecting</w:t>
            </w:r>
          </w:p>
          <w:p w14:paraId="6BB533AC" w14:textId="77777777" w:rsidR="00D908A2" w:rsidRDefault="00C640D4">
            <w:pPr>
              <w:pStyle w:val="ListBullet"/>
              <w:rPr>
                <w:color w:val="595959"/>
              </w:rPr>
            </w:pPr>
            <w:r>
              <w:t>Researching new technology</w:t>
            </w:r>
          </w:p>
          <w:p w14:paraId="218C4260" w14:textId="77777777" w:rsidR="00D908A2" w:rsidRDefault="00C640D4">
            <w:pPr>
              <w:pStyle w:val="ListBullet"/>
              <w:rPr>
                <w:color w:val="595959"/>
              </w:rPr>
            </w:pPr>
            <w:r>
              <w:lastRenderedPageBreak/>
              <w:t>Propose solutions with comparison</w:t>
            </w:r>
          </w:p>
          <w:p w14:paraId="1CDB1E24" w14:textId="77777777" w:rsidR="00D908A2" w:rsidRDefault="00C640D4">
            <w:pPr>
              <w:pStyle w:val="ListBullet"/>
              <w:rPr>
                <w:color w:val="595959"/>
              </w:rPr>
            </w:pPr>
            <w:r>
              <w:t>Mentoring &amp; leading team</w:t>
            </w:r>
          </w:p>
        </w:tc>
      </w:tr>
    </w:tbl>
    <w:p w14:paraId="1C4282AB" w14:textId="70A07D45" w:rsidR="00D908A2" w:rsidRDefault="00D908A2" w:rsidP="0056275F">
      <w:pPr>
        <w:pStyle w:val="Heading1"/>
        <w:rPr>
          <w:color w:val="595959"/>
        </w:rPr>
      </w:pPr>
    </w:p>
    <w:sectPr w:rsidR="00D908A2">
      <w:footerReference w:type="default" r:id="rId7"/>
      <w:headerReference w:type="first" r:id="rId8"/>
      <w:pgSz w:w="12240" w:h="15840"/>
      <w:pgMar w:top="950" w:right="1440" w:bottom="1080" w:left="1440" w:header="576"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6896C7" w14:textId="77777777" w:rsidR="000D0301" w:rsidRDefault="000D0301" w:rsidP="0068194B">
      <w:r>
        <w:separator/>
      </w:r>
    </w:p>
    <w:p w14:paraId="546D48A0" w14:textId="77777777" w:rsidR="000D0301" w:rsidRDefault="000D0301"/>
    <w:p w14:paraId="7F881789" w14:textId="77777777" w:rsidR="000D0301" w:rsidRDefault="000D0301"/>
  </w:endnote>
  <w:endnote w:type="continuationSeparator" w:id="0">
    <w:p w14:paraId="321FF4B9" w14:textId="77777777" w:rsidR="000D0301" w:rsidRDefault="000D0301" w:rsidP="0068194B">
      <w:r>
        <w:continuationSeparator/>
      </w:r>
    </w:p>
    <w:p w14:paraId="0EFC29C9" w14:textId="77777777" w:rsidR="000D0301" w:rsidRDefault="000D0301"/>
    <w:p w14:paraId="7ADBCFEB" w14:textId="77777777" w:rsidR="000D0301" w:rsidRDefault="000D03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otum">
    <w:altName w:val="돋움"/>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13606279"/>
      <w:docPartObj>
        <w:docPartGallery w:val="Page Numbers (Bottom of Page)"/>
        <w:docPartUnique/>
      </w:docPartObj>
    </w:sdtPr>
    <w:sdtEndPr>
      <w:rPr>
        <w:noProof/>
      </w:rPr>
    </w:sdtEndPr>
    <w:sdtContent>
      <w:p w14:paraId="0C16A604" w14:textId="77777777" w:rsidR="002B2958" w:rsidRDefault="002B2958">
        <w:pPr>
          <w:pStyle w:val="Footer"/>
        </w:pPr>
        <w:r>
          <w:fldChar w:fldCharType="begin"/>
        </w:r>
        <w:r>
          <w:instrText xml:space="preserve"> PAGE   \* MERGEFORMAT </w:instrText>
        </w:r>
        <w:r>
          <w:fldChar w:fldCharType="separate"/>
        </w:r>
        <w:r w:rsidR="00D34049">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D204EF" w14:textId="77777777" w:rsidR="000D0301" w:rsidRDefault="000D0301" w:rsidP="0068194B">
      <w:r>
        <w:separator/>
      </w:r>
    </w:p>
    <w:p w14:paraId="46143DD6" w14:textId="77777777" w:rsidR="000D0301" w:rsidRDefault="000D0301"/>
    <w:p w14:paraId="119512A3" w14:textId="77777777" w:rsidR="000D0301" w:rsidRDefault="000D0301"/>
  </w:footnote>
  <w:footnote w:type="continuationSeparator" w:id="0">
    <w:p w14:paraId="4517F5B4" w14:textId="77777777" w:rsidR="000D0301" w:rsidRDefault="000D0301" w:rsidP="0068194B">
      <w:r>
        <w:continuationSeparator/>
      </w:r>
    </w:p>
    <w:p w14:paraId="4339E53D" w14:textId="77777777" w:rsidR="000D0301" w:rsidRDefault="000D0301"/>
    <w:p w14:paraId="1F1C2FC0" w14:textId="77777777" w:rsidR="000D0301" w:rsidRDefault="000D030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898F4B" w14:textId="77777777" w:rsidR="00236D54" w:rsidRPr="004E01EB" w:rsidRDefault="00F476C4" w:rsidP="005A1B10">
    <w:pPr>
      <w:pStyle w:val="Header"/>
    </w:pPr>
    <w:r w:rsidRPr="004E01EB">
      <w:rPr>
        <w:noProof/>
        <w:lang w:eastAsia="ko-KR"/>
      </w:rPr>
      <mc:AlternateContent>
        <mc:Choice Requires="wps">
          <w:drawing>
            <wp:anchor distT="0" distB="0" distL="114300" distR="114300" simplePos="0" relativeHeight="251659264" behindDoc="1" locked="0" layoutInCell="1" allowOverlap="1" wp14:anchorId="601BFAAE" wp14:editId="2C6CD155">
              <wp:simplePos x="0" y="0"/>
              <wp:positionH relativeFrom="page">
                <wp:align>center</wp:align>
              </wp:positionH>
              <mc:AlternateContent>
                <mc:Choice Requires="wp14">
                  <wp:positionV relativeFrom="page">
                    <wp14:pctPosVOffset>17300</wp14:pctPosVOffset>
                  </wp:positionV>
                </mc:Choice>
                <mc:Fallback>
                  <wp:positionV relativeFrom="page">
                    <wp:posOffset>1739900</wp:posOffset>
                  </wp:positionV>
                </mc:Fallback>
              </mc:AlternateContent>
              <wp:extent cx="7772400" cy="0"/>
              <wp:effectExtent l="0" t="0" r="19050" b="19050"/>
              <wp:wrapNone/>
              <wp:docPr id="5" name="Straight Connector 5" descr="Header dividing line"/>
              <wp:cNvGraphicFramePr/>
              <a:graphic xmlns:a="http://schemas.openxmlformats.org/drawingml/2006/main">
                <a:graphicData uri="http://schemas.microsoft.com/office/word/2010/wordprocessingShape">
                  <wps:wsp>
                    <wps:cNvCnPr/>
                    <wps:spPr>
                      <a:xfrm>
                        <a:off x="0" y="0"/>
                        <a:ext cx="7772400" cy="0"/>
                      </a:xfrm>
                      <a:prstGeom prst="line">
                        <a:avLst/>
                      </a:prstGeom>
                      <a:ln>
                        <a:solidFill>
                          <a:schemeClr val="tx1">
                            <a:lumMod val="65000"/>
                            <a:lumOff val="3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100000</wp14:pctWidth>
              </wp14:sizeRelH>
            </wp:anchor>
          </w:drawing>
        </mc:Choice>
        <mc:Fallback>
          <w:pict>
            <v:line w14:anchorId="39F6AC4B" id="Straight Connector 5" o:spid="_x0000_s1026" alt="Header dividing line" style="position:absolute;z-index:-251657216;visibility:visible;mso-wrap-style:square;mso-width-percent:1000;mso-top-percent:173;mso-wrap-distance-left:9pt;mso-wrap-distance-top:0;mso-wrap-distance-right:9pt;mso-wrap-distance-bottom:0;mso-position-horizontal:center;mso-position-horizontal-relative:page;mso-position-vertical-relative:page;mso-width-percent:1000;mso-top-percent:173;mso-width-relative:page" from="0,0" to="612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" strokecolor="#5a5a5a [2109]" strokeweight=".5pt">
              <v:stroke joinstyle="miter"/>
              <w10:wrap anchorx="page" anchory="page"/>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74421"/>
    <w:multiLevelType w:val="hybridMultilevel"/>
    <w:tmpl w:val="B6905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86C48"/>
    <w:multiLevelType w:val="singleLevel"/>
    <w:tmpl w:val="A4AE1734"/>
    <w:lvl w:ilvl="0">
      <w:start w:val="1"/>
      <w:numFmt w:val="decimal"/>
      <w:lvlText w:val="%1."/>
      <w:lvlJc w:val="left"/>
      <w:pPr>
        <w:ind w:left="360" w:hanging="360"/>
      </w:pPr>
      <w:rPr>
        <w:color w:val="1D824C"/>
      </w:rPr>
    </w:lvl>
  </w:abstractNum>
  <w:abstractNum w:abstractNumId="2" w15:restartNumberingAfterBreak="0">
    <w:nsid w:val="06BE4C1E"/>
    <w:multiLevelType w:val="singleLevel"/>
    <w:tmpl w:val="4338275A"/>
    <w:lvl w:ilvl="0">
      <w:start w:val="1"/>
      <w:numFmt w:val="decimal"/>
      <w:pStyle w:val="ListNumber3"/>
      <w:lvlText w:val="%1."/>
      <w:lvlJc w:val="left"/>
      <w:pPr>
        <w:tabs>
          <w:tab w:val="num" w:pos="1080"/>
        </w:tabs>
        <w:ind w:left="1080" w:hanging="360"/>
      </w:pPr>
    </w:lvl>
  </w:abstractNum>
  <w:abstractNum w:abstractNumId="3" w15:restartNumberingAfterBreak="0">
    <w:nsid w:val="08386C17"/>
    <w:multiLevelType w:val="singleLevel"/>
    <w:tmpl w:val="2B385D5C"/>
    <w:lvl w:ilvl="0">
      <w:start w:val="1"/>
      <w:numFmt w:val="bullet"/>
      <w:lvlText w:val=""/>
      <w:lvlJc w:val="left"/>
      <w:pPr>
        <w:ind w:left="360" w:hanging="360"/>
      </w:pPr>
      <w:rPr>
        <w:rFonts w:ascii="Symbol" w:hAnsi="Symbol"/>
        <w:color w:val="1D824C"/>
      </w:rPr>
    </w:lvl>
  </w:abstractNum>
  <w:abstractNum w:abstractNumId="4" w15:restartNumberingAfterBreak="0">
    <w:nsid w:val="0CBD6E5B"/>
    <w:multiLevelType w:val="multilevel"/>
    <w:tmpl w:val="9148F2AC"/>
    <w:lvl w:ilvl="0">
      <w:start w:val="1"/>
      <w:numFmt w:val="bullet"/>
      <w:pStyle w:val="ListBullet"/>
      <w:lvlText w:val=""/>
      <w:lvlJc w:val="left"/>
      <w:pPr>
        <w:ind w:left="360" w:hanging="360"/>
      </w:pPr>
      <w:rPr>
        <w:rFonts w:ascii="Symbol" w:hAnsi="Symbol"/>
        <w:color w:val="1D824C"/>
        <w:sz w:val="24"/>
      </w:rPr>
    </w:lvl>
    <w:lvl w:ilvl="1">
      <w:start w:val="1"/>
      <w:numFmt w:val="bullet"/>
      <w:lvlText w:val="o"/>
      <w:lvlJc w:val="left"/>
      <w:pPr>
        <w:ind w:left="720" w:hanging="360"/>
      </w:pPr>
      <w:rPr>
        <w:rFonts w:ascii="Courier New" w:hAnsi="Courier New"/>
        <w:color w:val="1D824C"/>
        <w:sz w:val="24"/>
      </w:rPr>
    </w:lvl>
    <w:lvl w:ilvl="2">
      <w:start w:val="1"/>
      <w:numFmt w:val="bullet"/>
      <w:lvlText w:val=""/>
      <w:lvlJc w:val="left"/>
      <w:pPr>
        <w:ind w:left="1080" w:hanging="360"/>
      </w:pPr>
      <w:rPr>
        <w:rFonts w:ascii="Wingdings" w:hAnsi="Wingdings"/>
        <w:color w:val="1D824C"/>
        <w:sz w:val="24"/>
      </w:rPr>
    </w:lvl>
    <w:lvl w:ilvl="3">
      <w:start w:val="1"/>
      <w:numFmt w:val="bullet"/>
      <w:lvlText w:val=""/>
      <w:lvlJc w:val="left"/>
      <w:pPr>
        <w:ind w:left="1440" w:hanging="360"/>
      </w:pPr>
      <w:rPr>
        <w:rFonts w:ascii="Symbol" w:hAnsi="Symbol"/>
      </w:rPr>
    </w:lvl>
    <w:lvl w:ilvl="4">
      <w:start w:val="1"/>
      <w:numFmt w:val="bullet"/>
      <w:lvlText w:val="o"/>
      <w:lvlJc w:val="left"/>
      <w:pPr>
        <w:ind w:left="1800" w:hanging="360"/>
      </w:pPr>
      <w:rPr>
        <w:rFonts w:ascii="Courier New" w:hAnsi="Courier New"/>
      </w:rPr>
    </w:lvl>
    <w:lvl w:ilvl="5">
      <w:start w:val="1"/>
      <w:numFmt w:val="bullet"/>
      <w:lvlText w:val=""/>
      <w:lvlJc w:val="left"/>
      <w:pPr>
        <w:ind w:left="2160" w:hanging="360"/>
      </w:pPr>
      <w:rPr>
        <w:rFonts w:ascii="Wingdings" w:hAnsi="Wingdings"/>
      </w:rPr>
    </w:lvl>
    <w:lvl w:ilvl="6">
      <w:start w:val="1"/>
      <w:numFmt w:val="bullet"/>
      <w:lvlText w:val=""/>
      <w:lvlJc w:val="left"/>
      <w:pPr>
        <w:ind w:left="2520" w:hanging="360"/>
      </w:pPr>
      <w:rPr>
        <w:rFonts w:ascii="Symbol" w:hAnsi="Symbol"/>
      </w:rPr>
    </w:lvl>
    <w:lvl w:ilvl="7">
      <w:start w:val="1"/>
      <w:numFmt w:val="bullet"/>
      <w:lvlText w:val="o"/>
      <w:lvlJc w:val="left"/>
      <w:pPr>
        <w:ind w:left="2880" w:hanging="360"/>
      </w:pPr>
      <w:rPr>
        <w:rFonts w:ascii="Courier New" w:hAnsi="Courier New"/>
      </w:rPr>
    </w:lvl>
    <w:lvl w:ilvl="8">
      <w:start w:val="1"/>
      <w:numFmt w:val="bullet"/>
      <w:lvlText w:val=""/>
      <w:lvlJc w:val="left"/>
      <w:pPr>
        <w:ind w:left="3240" w:hanging="360"/>
      </w:pPr>
      <w:rPr>
        <w:rFonts w:ascii="Wingdings" w:hAnsi="Wingdings"/>
      </w:rPr>
    </w:lvl>
  </w:abstractNum>
  <w:abstractNum w:abstractNumId="5" w15:restartNumberingAfterBreak="0">
    <w:nsid w:val="0D791875"/>
    <w:multiLevelType w:val="singleLevel"/>
    <w:tmpl w:val="E98057D6"/>
    <w:lvl w:ilvl="0">
      <w:start w:val="1"/>
      <w:numFmt w:val="decimal"/>
      <w:pStyle w:val="ListNumber2"/>
      <w:lvlText w:val="%1."/>
      <w:lvlJc w:val="left"/>
      <w:pPr>
        <w:tabs>
          <w:tab w:val="num" w:pos="720"/>
        </w:tabs>
        <w:ind w:left="720" w:hanging="360"/>
      </w:pPr>
    </w:lvl>
  </w:abstractNum>
  <w:abstractNum w:abstractNumId="6" w15:restartNumberingAfterBreak="0">
    <w:nsid w:val="0FDE71C5"/>
    <w:multiLevelType w:val="singleLevel"/>
    <w:tmpl w:val="BDCE082A"/>
    <w:lvl w:ilvl="0">
      <w:start w:val="1"/>
      <w:numFmt w:val="bullet"/>
      <w:pStyle w:val="ListBullet3"/>
      <w:lvlText w:val=""/>
      <w:lvlJc w:val="left"/>
      <w:pPr>
        <w:tabs>
          <w:tab w:val="num" w:pos="1080"/>
        </w:tabs>
        <w:ind w:left="1080" w:hanging="360"/>
      </w:pPr>
      <w:rPr>
        <w:rFonts w:ascii="Symbol" w:hAnsi="Symbol"/>
      </w:rPr>
    </w:lvl>
  </w:abstractNum>
  <w:abstractNum w:abstractNumId="7" w15:restartNumberingAfterBreak="0">
    <w:nsid w:val="100F401A"/>
    <w:multiLevelType w:val="hybridMultilevel"/>
    <w:tmpl w:val="2DC2D3E2"/>
    <w:lvl w:ilvl="0" w:tplc="670C8E5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2C7D19"/>
    <w:multiLevelType w:val="hybridMultilevel"/>
    <w:tmpl w:val="123AB6EA"/>
    <w:lvl w:ilvl="0" w:tplc="F46A36D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9F0C40"/>
    <w:multiLevelType w:val="hybridMultilevel"/>
    <w:tmpl w:val="F8A2E7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DB6EDE"/>
    <w:multiLevelType w:val="hybridMultilevel"/>
    <w:tmpl w:val="B302E166"/>
    <w:lvl w:ilvl="0" w:tplc="A47E2272">
      <w:start w:val="159"/>
      <w:numFmt w:val="bullet"/>
      <w:lvlText w:val="-"/>
      <w:lvlJc w:val="left"/>
      <w:pPr>
        <w:ind w:left="720" w:hanging="360"/>
      </w:pPr>
      <w:rPr>
        <w:rFonts w:ascii="Calibri" w:hAnsi="Calibri"/>
      </w:rPr>
    </w:lvl>
    <w:lvl w:ilvl="1" w:tplc="CAF242CE">
      <w:start w:val="1"/>
      <w:numFmt w:val="bullet"/>
      <w:lvlText w:val="o"/>
      <w:lvlJc w:val="left"/>
      <w:pPr>
        <w:ind w:left="1440" w:hanging="360"/>
      </w:pPr>
      <w:rPr>
        <w:rFonts w:ascii="Courier New" w:hAnsi="Courier New"/>
      </w:rPr>
    </w:lvl>
    <w:lvl w:ilvl="2" w:tplc="43428572">
      <w:start w:val="1"/>
      <w:numFmt w:val="bullet"/>
      <w:lvlText w:val=""/>
      <w:lvlJc w:val="left"/>
      <w:pPr>
        <w:ind w:left="2160" w:hanging="360"/>
      </w:pPr>
      <w:rPr>
        <w:rFonts w:ascii="Wingdings" w:hAnsi="Wingdings"/>
      </w:rPr>
    </w:lvl>
    <w:lvl w:ilvl="3" w:tplc="C5DC3316">
      <w:start w:val="1"/>
      <w:numFmt w:val="bullet"/>
      <w:lvlText w:val=""/>
      <w:lvlJc w:val="left"/>
      <w:pPr>
        <w:ind w:left="2880" w:hanging="360"/>
      </w:pPr>
      <w:rPr>
        <w:rFonts w:ascii="Symbol" w:hAnsi="Symbol"/>
      </w:rPr>
    </w:lvl>
    <w:lvl w:ilvl="4" w:tplc="62105A5A">
      <w:start w:val="1"/>
      <w:numFmt w:val="bullet"/>
      <w:lvlText w:val="o"/>
      <w:lvlJc w:val="left"/>
      <w:pPr>
        <w:ind w:left="3600" w:hanging="360"/>
      </w:pPr>
      <w:rPr>
        <w:rFonts w:ascii="Courier New" w:hAnsi="Courier New"/>
      </w:rPr>
    </w:lvl>
    <w:lvl w:ilvl="5" w:tplc="B414D5C0">
      <w:start w:val="1"/>
      <w:numFmt w:val="bullet"/>
      <w:lvlText w:val=""/>
      <w:lvlJc w:val="left"/>
      <w:pPr>
        <w:ind w:left="4320" w:hanging="360"/>
      </w:pPr>
      <w:rPr>
        <w:rFonts w:ascii="Wingdings" w:hAnsi="Wingdings"/>
      </w:rPr>
    </w:lvl>
    <w:lvl w:ilvl="6" w:tplc="CE4E36A2">
      <w:start w:val="1"/>
      <w:numFmt w:val="bullet"/>
      <w:lvlText w:val=""/>
      <w:lvlJc w:val="left"/>
      <w:pPr>
        <w:ind w:left="5040" w:hanging="360"/>
      </w:pPr>
      <w:rPr>
        <w:rFonts w:ascii="Symbol" w:hAnsi="Symbol"/>
      </w:rPr>
    </w:lvl>
    <w:lvl w:ilvl="7" w:tplc="34A859B0">
      <w:start w:val="1"/>
      <w:numFmt w:val="bullet"/>
      <w:lvlText w:val="o"/>
      <w:lvlJc w:val="left"/>
      <w:pPr>
        <w:ind w:left="5760" w:hanging="360"/>
      </w:pPr>
      <w:rPr>
        <w:rFonts w:ascii="Courier New" w:hAnsi="Courier New"/>
      </w:rPr>
    </w:lvl>
    <w:lvl w:ilvl="8" w:tplc="28186A08">
      <w:start w:val="1"/>
      <w:numFmt w:val="bullet"/>
      <w:lvlText w:val=""/>
      <w:lvlJc w:val="left"/>
      <w:pPr>
        <w:ind w:left="6480" w:hanging="360"/>
      </w:pPr>
      <w:rPr>
        <w:rFonts w:ascii="Wingdings" w:hAnsi="Wingdings"/>
      </w:rPr>
    </w:lvl>
  </w:abstractNum>
  <w:abstractNum w:abstractNumId="11" w15:restartNumberingAfterBreak="0">
    <w:nsid w:val="1B8A2440"/>
    <w:multiLevelType w:val="hybridMultilevel"/>
    <w:tmpl w:val="956CC768"/>
    <w:lvl w:ilvl="0" w:tplc="9C528516">
      <w:start w:val="1998"/>
      <w:numFmt w:val="bullet"/>
      <w:lvlText w:val="-"/>
      <w:lvlJc w:val="left"/>
      <w:pPr>
        <w:ind w:left="720" w:hanging="360"/>
      </w:pPr>
      <w:rPr>
        <w:rFonts w:ascii="Calibri" w:hAnsi="Calibri"/>
      </w:rPr>
    </w:lvl>
    <w:lvl w:ilvl="1" w:tplc="FBB285AC">
      <w:start w:val="1"/>
      <w:numFmt w:val="bullet"/>
      <w:lvlText w:val="o"/>
      <w:lvlJc w:val="left"/>
      <w:pPr>
        <w:ind w:left="1440" w:hanging="360"/>
      </w:pPr>
      <w:rPr>
        <w:rFonts w:ascii="Courier New" w:hAnsi="Courier New"/>
      </w:rPr>
    </w:lvl>
    <w:lvl w:ilvl="2" w:tplc="A47CAF10">
      <w:start w:val="1"/>
      <w:numFmt w:val="bullet"/>
      <w:lvlText w:val=""/>
      <w:lvlJc w:val="left"/>
      <w:pPr>
        <w:ind w:left="2160" w:hanging="360"/>
      </w:pPr>
      <w:rPr>
        <w:rFonts w:ascii="Wingdings" w:hAnsi="Wingdings"/>
      </w:rPr>
    </w:lvl>
    <w:lvl w:ilvl="3" w:tplc="941C9FC0">
      <w:start w:val="1"/>
      <w:numFmt w:val="bullet"/>
      <w:lvlText w:val=""/>
      <w:lvlJc w:val="left"/>
      <w:pPr>
        <w:ind w:left="2880" w:hanging="360"/>
      </w:pPr>
      <w:rPr>
        <w:rFonts w:ascii="Symbol" w:hAnsi="Symbol"/>
      </w:rPr>
    </w:lvl>
    <w:lvl w:ilvl="4" w:tplc="F460B77C">
      <w:start w:val="1"/>
      <w:numFmt w:val="bullet"/>
      <w:lvlText w:val="o"/>
      <w:lvlJc w:val="left"/>
      <w:pPr>
        <w:ind w:left="3600" w:hanging="360"/>
      </w:pPr>
      <w:rPr>
        <w:rFonts w:ascii="Courier New" w:hAnsi="Courier New"/>
      </w:rPr>
    </w:lvl>
    <w:lvl w:ilvl="5" w:tplc="AAE0CDB4">
      <w:start w:val="1"/>
      <w:numFmt w:val="bullet"/>
      <w:lvlText w:val=""/>
      <w:lvlJc w:val="left"/>
      <w:pPr>
        <w:ind w:left="4320" w:hanging="360"/>
      </w:pPr>
      <w:rPr>
        <w:rFonts w:ascii="Wingdings" w:hAnsi="Wingdings"/>
      </w:rPr>
    </w:lvl>
    <w:lvl w:ilvl="6" w:tplc="E76CD322">
      <w:start w:val="1"/>
      <w:numFmt w:val="bullet"/>
      <w:lvlText w:val=""/>
      <w:lvlJc w:val="left"/>
      <w:pPr>
        <w:ind w:left="5040" w:hanging="360"/>
      </w:pPr>
      <w:rPr>
        <w:rFonts w:ascii="Symbol" w:hAnsi="Symbol"/>
      </w:rPr>
    </w:lvl>
    <w:lvl w:ilvl="7" w:tplc="6AB05094">
      <w:start w:val="1"/>
      <w:numFmt w:val="bullet"/>
      <w:lvlText w:val="o"/>
      <w:lvlJc w:val="left"/>
      <w:pPr>
        <w:ind w:left="5760" w:hanging="360"/>
      </w:pPr>
      <w:rPr>
        <w:rFonts w:ascii="Courier New" w:hAnsi="Courier New"/>
      </w:rPr>
    </w:lvl>
    <w:lvl w:ilvl="8" w:tplc="9E76849E">
      <w:start w:val="1"/>
      <w:numFmt w:val="bullet"/>
      <w:lvlText w:val=""/>
      <w:lvlJc w:val="left"/>
      <w:pPr>
        <w:ind w:left="6480" w:hanging="360"/>
      </w:pPr>
      <w:rPr>
        <w:rFonts w:ascii="Wingdings" w:hAnsi="Wingdings"/>
      </w:rPr>
    </w:lvl>
  </w:abstractNum>
  <w:abstractNum w:abstractNumId="12" w15:restartNumberingAfterBreak="0">
    <w:nsid w:val="20E223BE"/>
    <w:multiLevelType w:val="hybridMultilevel"/>
    <w:tmpl w:val="1DBE57E0"/>
    <w:lvl w:ilvl="0" w:tplc="ABF0835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F71AB2"/>
    <w:multiLevelType w:val="multilevel"/>
    <w:tmpl w:val="81228616"/>
    <w:lvl w:ilvl="0">
      <w:start w:val="1"/>
      <w:numFmt w:val="decimal"/>
      <w:pStyle w:val="ListNumber"/>
      <w:lvlText w:val="%1)"/>
      <w:lvlJc w:val="left"/>
      <w:pPr>
        <w:ind w:left="360" w:hanging="360"/>
      </w:pPr>
      <w:rPr>
        <w:color w:val="1D824C"/>
        <w:sz w:val="22"/>
      </w:rPr>
    </w:lvl>
    <w:lvl w:ilvl="1">
      <w:start w:val="1"/>
      <w:numFmt w:val="lowerLetter"/>
      <w:lvlText w:val="%2)"/>
      <w:lvlJc w:val="left"/>
      <w:pPr>
        <w:ind w:left="720" w:hanging="360"/>
      </w:pPr>
      <w:rPr>
        <w:color w:val="1D824C"/>
        <w:sz w:val="22"/>
      </w:rPr>
    </w:lvl>
    <w:lvl w:ilvl="2">
      <w:start w:val="1"/>
      <w:numFmt w:val="lowerRoman"/>
      <w:lvlText w:val="%3)"/>
      <w:lvlJc w:val="left"/>
      <w:pPr>
        <w:ind w:left="1080" w:hanging="360"/>
      </w:pPr>
      <w:rPr>
        <w:color w:val="1D824C"/>
        <w:sz w:val="22"/>
      </w:rPr>
    </w:lvl>
    <w:lvl w:ilvl="3">
      <w:start w:val="1"/>
      <w:numFmt w:val="decimal"/>
      <w:lvlText w:val="(%4)"/>
      <w:lvlJc w:val="left"/>
      <w:pPr>
        <w:ind w:left="1440" w:hanging="360"/>
      </w:pPr>
      <w:rPr>
        <w:color w:val="1D824C"/>
        <w:sz w:val="22"/>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B8A1245"/>
    <w:multiLevelType w:val="multilevel"/>
    <w:tmpl w:val="04090023"/>
    <w:lvl w:ilvl="0">
      <w:start w:val="1"/>
      <w:numFmt w:val="upperRoman"/>
      <w:lvlText w:val="Article %1."/>
      <w:lvlJc w:val="left"/>
      <w:pPr>
        <w:ind w:left="0"/>
      </w:pPr>
    </w:lvl>
    <w:lvl w:ilvl="1">
      <w:start w:val="1"/>
      <w:numFmt w:val="decimalZero"/>
      <w:lvlText w:val="Section %1.%2."/>
      <w:lvlJc w:val="left"/>
      <w:pPr>
        <w:ind w:left="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2F005506"/>
    <w:multiLevelType w:val="singleLevel"/>
    <w:tmpl w:val="11CAFA1E"/>
    <w:lvl w:ilvl="0">
      <w:start w:val="1"/>
      <w:numFmt w:val="bullet"/>
      <w:lvlText w:val=""/>
      <w:lvlJc w:val="left"/>
      <w:pPr>
        <w:tabs>
          <w:tab w:val="num" w:pos="720"/>
        </w:tabs>
        <w:ind w:left="720" w:hanging="360"/>
      </w:pPr>
      <w:rPr>
        <w:rFonts w:ascii="Symbol" w:hAnsi="Symbol"/>
      </w:rPr>
    </w:lvl>
  </w:abstractNum>
  <w:abstractNum w:abstractNumId="16" w15:restartNumberingAfterBreak="0">
    <w:nsid w:val="304B59B3"/>
    <w:multiLevelType w:val="singleLevel"/>
    <w:tmpl w:val="2C32DECA"/>
    <w:lvl w:ilvl="0">
      <w:start w:val="1"/>
      <w:numFmt w:val="decimal"/>
      <w:pStyle w:val="ListNumber4"/>
      <w:lvlText w:val="%1."/>
      <w:lvlJc w:val="left"/>
      <w:pPr>
        <w:tabs>
          <w:tab w:val="num" w:pos="1440"/>
        </w:tabs>
        <w:ind w:left="1440" w:hanging="360"/>
      </w:pPr>
    </w:lvl>
  </w:abstractNum>
  <w:abstractNum w:abstractNumId="17" w15:restartNumberingAfterBreak="0">
    <w:nsid w:val="54CB3E47"/>
    <w:multiLevelType w:val="hybridMultilevel"/>
    <w:tmpl w:val="F4805A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E767C4"/>
    <w:multiLevelType w:val="singleLevel"/>
    <w:tmpl w:val="90F8E430"/>
    <w:lvl w:ilvl="0">
      <w:start w:val="1"/>
      <w:numFmt w:val="decimal"/>
      <w:pStyle w:val="ListNumber5"/>
      <w:lvlText w:val="%1."/>
      <w:lvlJc w:val="left"/>
      <w:pPr>
        <w:tabs>
          <w:tab w:val="num" w:pos="1800"/>
        </w:tabs>
        <w:ind w:left="1800" w:hanging="360"/>
      </w:pPr>
    </w:lvl>
  </w:abstractNum>
  <w:abstractNum w:abstractNumId="19" w15:restartNumberingAfterBreak="0">
    <w:nsid w:val="55991D24"/>
    <w:multiLevelType w:val="singleLevel"/>
    <w:tmpl w:val="7682C9AA"/>
    <w:lvl w:ilvl="0">
      <w:start w:val="1"/>
      <w:numFmt w:val="bullet"/>
      <w:pStyle w:val="ListBullet4"/>
      <w:lvlText w:val=""/>
      <w:lvlJc w:val="left"/>
      <w:pPr>
        <w:tabs>
          <w:tab w:val="num" w:pos="1440"/>
        </w:tabs>
        <w:ind w:left="1440" w:hanging="360"/>
      </w:pPr>
      <w:rPr>
        <w:rFonts w:ascii="Symbol" w:hAnsi="Symbol"/>
      </w:rPr>
    </w:lvl>
  </w:abstractNum>
  <w:abstractNum w:abstractNumId="20" w15:restartNumberingAfterBreak="0">
    <w:nsid w:val="78DA134F"/>
    <w:multiLevelType w:val="hybridMultilevel"/>
    <w:tmpl w:val="96744BBC"/>
    <w:lvl w:ilvl="0" w:tplc="29C0091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AA0537"/>
    <w:multiLevelType w:val="singleLevel"/>
    <w:tmpl w:val="374E0B5A"/>
    <w:lvl w:ilvl="0">
      <w:start w:val="1"/>
      <w:numFmt w:val="bullet"/>
      <w:pStyle w:val="ListBullet5"/>
      <w:lvlText w:val=""/>
      <w:lvlJc w:val="left"/>
      <w:pPr>
        <w:tabs>
          <w:tab w:val="num" w:pos="1800"/>
        </w:tabs>
        <w:ind w:left="1800" w:hanging="360"/>
      </w:pPr>
      <w:rPr>
        <w:rFonts w:ascii="Symbol" w:hAnsi="Symbol"/>
      </w:rPr>
    </w:lvl>
  </w:abstractNum>
  <w:abstractNum w:abstractNumId="22" w15:restartNumberingAfterBreak="0">
    <w:nsid w:val="7F6111BE"/>
    <w:multiLevelType w:val="hybridMultilevel"/>
    <w:tmpl w:val="AFD28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4840">
    <w:abstractNumId w:val="3"/>
  </w:num>
  <w:num w:numId="2" w16cid:durableId="703797908">
    <w:abstractNumId w:val="1"/>
  </w:num>
  <w:num w:numId="3" w16cid:durableId="926813350">
    <w:abstractNumId w:val="15"/>
  </w:num>
  <w:num w:numId="4" w16cid:durableId="1901137931">
    <w:abstractNumId w:val="6"/>
  </w:num>
  <w:num w:numId="5" w16cid:durableId="31422690">
    <w:abstractNumId w:val="4"/>
  </w:num>
  <w:num w:numId="6" w16cid:durableId="1643776543">
    <w:abstractNumId w:val="5"/>
  </w:num>
  <w:num w:numId="7" w16cid:durableId="1861242510">
    <w:abstractNumId w:val="13"/>
  </w:num>
  <w:num w:numId="8" w16cid:durableId="1376851727">
    <w:abstractNumId w:val="2"/>
  </w:num>
  <w:num w:numId="9" w16cid:durableId="1059590195">
    <w:abstractNumId w:val="14"/>
  </w:num>
  <w:num w:numId="10" w16cid:durableId="906382334">
    <w:abstractNumId w:val="19"/>
  </w:num>
  <w:num w:numId="11" w16cid:durableId="910504407">
    <w:abstractNumId w:val="21"/>
  </w:num>
  <w:num w:numId="12" w16cid:durableId="1067412231">
    <w:abstractNumId w:val="16"/>
  </w:num>
  <w:num w:numId="13" w16cid:durableId="1073114845">
    <w:abstractNumId w:val="18"/>
  </w:num>
  <w:num w:numId="14" w16cid:durableId="1435057326">
    <w:abstractNumId w:val="10"/>
  </w:num>
  <w:num w:numId="15" w16cid:durableId="302656722">
    <w:abstractNumId w:val="11"/>
  </w:num>
  <w:num w:numId="16" w16cid:durableId="635840084">
    <w:abstractNumId w:val="8"/>
  </w:num>
  <w:num w:numId="17" w16cid:durableId="701638458">
    <w:abstractNumId w:val="7"/>
  </w:num>
  <w:num w:numId="18" w16cid:durableId="506987703">
    <w:abstractNumId w:val="20"/>
  </w:num>
  <w:num w:numId="19" w16cid:durableId="1554922931">
    <w:abstractNumId w:val="12"/>
  </w:num>
  <w:num w:numId="20" w16cid:durableId="1832209456">
    <w:abstractNumId w:val="9"/>
  </w:num>
  <w:num w:numId="21" w16cid:durableId="633754828">
    <w:abstractNumId w:val="17"/>
  </w:num>
  <w:num w:numId="22" w16cid:durableId="1084456117">
    <w:abstractNumId w:val="0"/>
  </w:num>
  <w:num w:numId="23" w16cid:durableId="116733009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ocumentProtection w:edit="readOnly" w:enforcement="0"/>
  <w:defaultTabStop w:val="720"/>
  <w:characterSpacingControl w:val="doNotCompress"/>
  <w:hdrShapeDefaults>
    <o:shapedefaults v:ext="edit" spidmax="552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NDc1MjIxM7MwNTMyMbRU0lEKTi0uzszPAykwqgUAdEKs7iwAAAA="/>
  </w:docVars>
  <w:rsids>
    <w:rsidRoot w:val="009D39D9"/>
    <w:rsid w:val="000001EF"/>
    <w:rsid w:val="00007322"/>
    <w:rsid w:val="00007728"/>
    <w:rsid w:val="00024584"/>
    <w:rsid w:val="00024730"/>
    <w:rsid w:val="00034F41"/>
    <w:rsid w:val="00055E95"/>
    <w:rsid w:val="00056511"/>
    <w:rsid w:val="00064C23"/>
    <w:rsid w:val="0007021F"/>
    <w:rsid w:val="000B2BA5"/>
    <w:rsid w:val="000D0301"/>
    <w:rsid w:val="000F2F8C"/>
    <w:rsid w:val="0010006E"/>
    <w:rsid w:val="00104048"/>
    <w:rsid w:val="001045A8"/>
    <w:rsid w:val="001127D6"/>
    <w:rsid w:val="00114A91"/>
    <w:rsid w:val="00116538"/>
    <w:rsid w:val="001178D6"/>
    <w:rsid w:val="001427E1"/>
    <w:rsid w:val="00153F94"/>
    <w:rsid w:val="00163668"/>
    <w:rsid w:val="00171566"/>
    <w:rsid w:val="00174676"/>
    <w:rsid w:val="001755A8"/>
    <w:rsid w:val="0018360F"/>
    <w:rsid w:val="00184014"/>
    <w:rsid w:val="00186E4A"/>
    <w:rsid w:val="00192008"/>
    <w:rsid w:val="001C0E68"/>
    <w:rsid w:val="001C4B6F"/>
    <w:rsid w:val="001D0BF1"/>
    <w:rsid w:val="001D27D3"/>
    <w:rsid w:val="001E3120"/>
    <w:rsid w:val="001E7E0C"/>
    <w:rsid w:val="001F0BB0"/>
    <w:rsid w:val="001F2C8F"/>
    <w:rsid w:val="001F4E6D"/>
    <w:rsid w:val="001F6140"/>
    <w:rsid w:val="002024C4"/>
    <w:rsid w:val="00203573"/>
    <w:rsid w:val="0020597D"/>
    <w:rsid w:val="00213B4C"/>
    <w:rsid w:val="002253B0"/>
    <w:rsid w:val="00236D54"/>
    <w:rsid w:val="00241D8C"/>
    <w:rsid w:val="00241FDB"/>
    <w:rsid w:val="00242021"/>
    <w:rsid w:val="0024720C"/>
    <w:rsid w:val="002617AE"/>
    <w:rsid w:val="002638D0"/>
    <w:rsid w:val="002647D3"/>
    <w:rsid w:val="00275EAE"/>
    <w:rsid w:val="00281DD2"/>
    <w:rsid w:val="00294998"/>
    <w:rsid w:val="00297F18"/>
    <w:rsid w:val="002A1945"/>
    <w:rsid w:val="002B2958"/>
    <w:rsid w:val="002B3EBE"/>
    <w:rsid w:val="002B3FC8"/>
    <w:rsid w:val="002B5A66"/>
    <w:rsid w:val="002C2948"/>
    <w:rsid w:val="002D23C5"/>
    <w:rsid w:val="002D6137"/>
    <w:rsid w:val="002E0A9D"/>
    <w:rsid w:val="002E1A27"/>
    <w:rsid w:val="002E7E61"/>
    <w:rsid w:val="002F05E5"/>
    <w:rsid w:val="002F254D"/>
    <w:rsid w:val="002F30E4"/>
    <w:rsid w:val="00302D5C"/>
    <w:rsid w:val="00307140"/>
    <w:rsid w:val="00316DFF"/>
    <w:rsid w:val="00325B57"/>
    <w:rsid w:val="00336056"/>
    <w:rsid w:val="003544E1"/>
    <w:rsid w:val="003573D0"/>
    <w:rsid w:val="00366398"/>
    <w:rsid w:val="00370C88"/>
    <w:rsid w:val="003A0632"/>
    <w:rsid w:val="003A25F0"/>
    <w:rsid w:val="003A30E5"/>
    <w:rsid w:val="003A6ADF"/>
    <w:rsid w:val="003B5928"/>
    <w:rsid w:val="003D380F"/>
    <w:rsid w:val="003E160D"/>
    <w:rsid w:val="003F1D5F"/>
    <w:rsid w:val="00405128"/>
    <w:rsid w:val="00406CFF"/>
    <w:rsid w:val="00416B25"/>
    <w:rsid w:val="00420592"/>
    <w:rsid w:val="004319E0"/>
    <w:rsid w:val="00437E8C"/>
    <w:rsid w:val="00440225"/>
    <w:rsid w:val="004726BC"/>
    <w:rsid w:val="00472A80"/>
    <w:rsid w:val="00474105"/>
    <w:rsid w:val="00480E6E"/>
    <w:rsid w:val="00486277"/>
    <w:rsid w:val="00494CF6"/>
    <w:rsid w:val="00495F8D"/>
    <w:rsid w:val="004A1FAE"/>
    <w:rsid w:val="004A32FF"/>
    <w:rsid w:val="004B06EB"/>
    <w:rsid w:val="004B6AD0"/>
    <w:rsid w:val="004C2643"/>
    <w:rsid w:val="004C2D5D"/>
    <w:rsid w:val="004C33E1"/>
    <w:rsid w:val="004E01EB"/>
    <w:rsid w:val="004E2794"/>
    <w:rsid w:val="00510392"/>
    <w:rsid w:val="00513E2A"/>
    <w:rsid w:val="00543C35"/>
    <w:rsid w:val="00545E2B"/>
    <w:rsid w:val="0054782A"/>
    <w:rsid w:val="0056275F"/>
    <w:rsid w:val="00566A35"/>
    <w:rsid w:val="0056701E"/>
    <w:rsid w:val="005740D7"/>
    <w:rsid w:val="005837F7"/>
    <w:rsid w:val="00584FBC"/>
    <w:rsid w:val="005A0F26"/>
    <w:rsid w:val="005A1B10"/>
    <w:rsid w:val="005A6850"/>
    <w:rsid w:val="005B16F5"/>
    <w:rsid w:val="005B1B1B"/>
    <w:rsid w:val="005C5932"/>
    <w:rsid w:val="005D3CA7"/>
    <w:rsid w:val="005D4CC1"/>
    <w:rsid w:val="005F4B91"/>
    <w:rsid w:val="005F55D2"/>
    <w:rsid w:val="00610876"/>
    <w:rsid w:val="0062312F"/>
    <w:rsid w:val="00625F2C"/>
    <w:rsid w:val="00644948"/>
    <w:rsid w:val="006618E9"/>
    <w:rsid w:val="0068194B"/>
    <w:rsid w:val="00692703"/>
    <w:rsid w:val="006A1962"/>
    <w:rsid w:val="006A6966"/>
    <w:rsid w:val="006B5D48"/>
    <w:rsid w:val="006B7D7B"/>
    <w:rsid w:val="006C1A5E"/>
    <w:rsid w:val="006E1507"/>
    <w:rsid w:val="007028AA"/>
    <w:rsid w:val="00710DA9"/>
    <w:rsid w:val="00712D8B"/>
    <w:rsid w:val="00721456"/>
    <w:rsid w:val="00726173"/>
    <w:rsid w:val="007273B7"/>
    <w:rsid w:val="00733E0A"/>
    <w:rsid w:val="0074403D"/>
    <w:rsid w:val="00746D44"/>
    <w:rsid w:val="007538DC"/>
    <w:rsid w:val="007561E4"/>
    <w:rsid w:val="00757803"/>
    <w:rsid w:val="0079206B"/>
    <w:rsid w:val="00796076"/>
    <w:rsid w:val="007B3B2A"/>
    <w:rsid w:val="007C0566"/>
    <w:rsid w:val="007C606B"/>
    <w:rsid w:val="007E6A61"/>
    <w:rsid w:val="007F392A"/>
    <w:rsid w:val="00801140"/>
    <w:rsid w:val="00803404"/>
    <w:rsid w:val="00805B7E"/>
    <w:rsid w:val="00834955"/>
    <w:rsid w:val="00855B59"/>
    <w:rsid w:val="00860461"/>
    <w:rsid w:val="0086487C"/>
    <w:rsid w:val="00870B20"/>
    <w:rsid w:val="008829F8"/>
    <w:rsid w:val="00885897"/>
    <w:rsid w:val="008A6538"/>
    <w:rsid w:val="008C3A12"/>
    <w:rsid w:val="008C7056"/>
    <w:rsid w:val="008E07DB"/>
    <w:rsid w:val="008F3B14"/>
    <w:rsid w:val="00901899"/>
    <w:rsid w:val="0090344B"/>
    <w:rsid w:val="00905715"/>
    <w:rsid w:val="0091321E"/>
    <w:rsid w:val="00913946"/>
    <w:rsid w:val="0092726B"/>
    <w:rsid w:val="009361BA"/>
    <w:rsid w:val="0093624B"/>
    <w:rsid w:val="00944F78"/>
    <w:rsid w:val="0094721D"/>
    <w:rsid w:val="009510E7"/>
    <w:rsid w:val="00952C89"/>
    <w:rsid w:val="009571D8"/>
    <w:rsid w:val="00960A62"/>
    <w:rsid w:val="009650EA"/>
    <w:rsid w:val="0097790C"/>
    <w:rsid w:val="00983165"/>
    <w:rsid w:val="0098491E"/>
    <w:rsid w:val="0098506E"/>
    <w:rsid w:val="00997AC1"/>
    <w:rsid w:val="009A44CE"/>
    <w:rsid w:val="009C4DFC"/>
    <w:rsid w:val="009D39D9"/>
    <w:rsid w:val="009D44F8"/>
    <w:rsid w:val="009E3160"/>
    <w:rsid w:val="009F220C"/>
    <w:rsid w:val="009F3B05"/>
    <w:rsid w:val="009F4931"/>
    <w:rsid w:val="00A14534"/>
    <w:rsid w:val="00A16DAA"/>
    <w:rsid w:val="00A24162"/>
    <w:rsid w:val="00A25023"/>
    <w:rsid w:val="00A270EA"/>
    <w:rsid w:val="00A34BA2"/>
    <w:rsid w:val="00A36F27"/>
    <w:rsid w:val="00A4128B"/>
    <w:rsid w:val="00A42E32"/>
    <w:rsid w:val="00A46E63"/>
    <w:rsid w:val="00A51DC5"/>
    <w:rsid w:val="00A53DE1"/>
    <w:rsid w:val="00A615E1"/>
    <w:rsid w:val="00A65244"/>
    <w:rsid w:val="00A755E8"/>
    <w:rsid w:val="00A93A5D"/>
    <w:rsid w:val="00AB32F8"/>
    <w:rsid w:val="00AB610B"/>
    <w:rsid w:val="00AC17E7"/>
    <w:rsid w:val="00AD360E"/>
    <w:rsid w:val="00AD40FB"/>
    <w:rsid w:val="00AD782D"/>
    <w:rsid w:val="00AE7650"/>
    <w:rsid w:val="00AF53F7"/>
    <w:rsid w:val="00B04B16"/>
    <w:rsid w:val="00B10EBE"/>
    <w:rsid w:val="00B236F1"/>
    <w:rsid w:val="00B50812"/>
    <w:rsid w:val="00B50F99"/>
    <w:rsid w:val="00B51D1B"/>
    <w:rsid w:val="00B540F4"/>
    <w:rsid w:val="00B60FD0"/>
    <w:rsid w:val="00B622DF"/>
    <w:rsid w:val="00B6332A"/>
    <w:rsid w:val="00B81760"/>
    <w:rsid w:val="00B8494C"/>
    <w:rsid w:val="00B95D36"/>
    <w:rsid w:val="00BA1546"/>
    <w:rsid w:val="00BB4E51"/>
    <w:rsid w:val="00BD431F"/>
    <w:rsid w:val="00BE423E"/>
    <w:rsid w:val="00BF61AC"/>
    <w:rsid w:val="00C47FA6"/>
    <w:rsid w:val="00C53BAE"/>
    <w:rsid w:val="00C57FC6"/>
    <w:rsid w:val="00C640D4"/>
    <w:rsid w:val="00C66A7D"/>
    <w:rsid w:val="00C779DA"/>
    <w:rsid w:val="00C814F7"/>
    <w:rsid w:val="00C9628C"/>
    <w:rsid w:val="00CA4B4D"/>
    <w:rsid w:val="00CA6B8D"/>
    <w:rsid w:val="00CB35C3"/>
    <w:rsid w:val="00CD172C"/>
    <w:rsid w:val="00CD323D"/>
    <w:rsid w:val="00CE4030"/>
    <w:rsid w:val="00CE64B3"/>
    <w:rsid w:val="00CF1A49"/>
    <w:rsid w:val="00D0630C"/>
    <w:rsid w:val="00D243A9"/>
    <w:rsid w:val="00D305E5"/>
    <w:rsid w:val="00D34049"/>
    <w:rsid w:val="00D37CD3"/>
    <w:rsid w:val="00D476C4"/>
    <w:rsid w:val="00D63844"/>
    <w:rsid w:val="00D66A52"/>
    <w:rsid w:val="00D66EFA"/>
    <w:rsid w:val="00D72A2D"/>
    <w:rsid w:val="00D75180"/>
    <w:rsid w:val="00D908A2"/>
    <w:rsid w:val="00D9521A"/>
    <w:rsid w:val="00DA3914"/>
    <w:rsid w:val="00DA59AA"/>
    <w:rsid w:val="00DB32CB"/>
    <w:rsid w:val="00DB6915"/>
    <w:rsid w:val="00DB7E1E"/>
    <w:rsid w:val="00DC1B78"/>
    <w:rsid w:val="00DC2A2F"/>
    <w:rsid w:val="00DC600B"/>
    <w:rsid w:val="00DE0FAA"/>
    <w:rsid w:val="00DE136D"/>
    <w:rsid w:val="00DE5593"/>
    <w:rsid w:val="00DE6534"/>
    <w:rsid w:val="00DF4D6C"/>
    <w:rsid w:val="00E01923"/>
    <w:rsid w:val="00E14498"/>
    <w:rsid w:val="00E2397A"/>
    <w:rsid w:val="00E254DB"/>
    <w:rsid w:val="00E300FC"/>
    <w:rsid w:val="00E362DB"/>
    <w:rsid w:val="00E5632B"/>
    <w:rsid w:val="00E70240"/>
    <w:rsid w:val="00E71E6B"/>
    <w:rsid w:val="00E81CC5"/>
    <w:rsid w:val="00E85A87"/>
    <w:rsid w:val="00E85B4A"/>
    <w:rsid w:val="00E9528E"/>
    <w:rsid w:val="00EA5099"/>
    <w:rsid w:val="00EC1351"/>
    <w:rsid w:val="00EC1B0B"/>
    <w:rsid w:val="00EC4CBF"/>
    <w:rsid w:val="00EE2CA8"/>
    <w:rsid w:val="00EF17E8"/>
    <w:rsid w:val="00EF51D9"/>
    <w:rsid w:val="00F0495C"/>
    <w:rsid w:val="00F130DD"/>
    <w:rsid w:val="00F17B39"/>
    <w:rsid w:val="00F24884"/>
    <w:rsid w:val="00F2666C"/>
    <w:rsid w:val="00F476C4"/>
    <w:rsid w:val="00F554C4"/>
    <w:rsid w:val="00F61DF9"/>
    <w:rsid w:val="00F67B68"/>
    <w:rsid w:val="00F765BD"/>
    <w:rsid w:val="00F81960"/>
    <w:rsid w:val="00F8769D"/>
    <w:rsid w:val="00F9350C"/>
    <w:rsid w:val="00F94EB5"/>
    <w:rsid w:val="00F9624D"/>
    <w:rsid w:val="00FB23E5"/>
    <w:rsid w:val="00FB31C1"/>
    <w:rsid w:val="00FB58F2"/>
    <w:rsid w:val="00FB74DD"/>
    <w:rsid w:val="00FC6AEA"/>
    <w:rsid w:val="00FD3D13"/>
    <w:rsid w:val="00FE55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55297"/>
    <o:shapelayout v:ext="edit">
      <o:idmap v:ext="edit" data="1"/>
    </o:shapelayout>
  </w:shapeDefaults>
  <w:decimalSymbol w:val="."/>
  <w:listSeparator w:val=","/>
  <w14:docId w14:val="67131467"/>
  <w15:docId w15:val="{9154C6C0-1D29-47FC-B328-781E4A5EB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color w:val="595959" w:themeColor="text1" w:themeTint="A6"/>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uiPriority="10" w:qFormat="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507"/>
  </w:style>
  <w:style w:type="paragraph" w:styleId="Heading1">
    <w:name w:val="heading 1"/>
    <w:basedOn w:val="Normal"/>
    <w:link w:val="Heading1Char"/>
    <w:uiPriority w:val="9"/>
    <w:qFormat/>
    <w:rsid w:val="00F61DF9"/>
    <w:pPr>
      <w:keepNext/>
      <w:keepLines/>
      <w:spacing w:before="400" w:after="200"/>
      <w:contextualSpacing/>
      <w:outlineLvl w:val="0"/>
    </w:pPr>
    <w:rPr>
      <w:rFonts w:asciiTheme="majorHAnsi" w:eastAsiaTheme="majorEastAsia" w:hAnsiTheme="majorHAnsi" w:cstheme="majorBidi"/>
      <w:b/>
      <w:caps/>
      <w:color w:val="262626" w:themeColor="text1" w:themeTint="D9"/>
      <w:sz w:val="28"/>
      <w:szCs w:val="32"/>
    </w:rPr>
  </w:style>
  <w:style w:type="paragraph" w:styleId="Heading2">
    <w:name w:val="heading 2"/>
    <w:basedOn w:val="Normal"/>
    <w:link w:val="Heading2Char"/>
    <w:uiPriority w:val="9"/>
    <w:unhideWhenUsed/>
    <w:qFormat/>
    <w:rsid w:val="00316DFF"/>
    <w:pPr>
      <w:spacing w:after="40"/>
      <w:outlineLvl w:val="1"/>
    </w:pPr>
    <w:rPr>
      <w:rFonts w:eastAsiaTheme="majorEastAsia" w:cstheme="majorBidi"/>
      <w:b/>
      <w:caps/>
      <w:color w:val="1D824C" w:themeColor="accent1"/>
      <w:sz w:val="26"/>
      <w:szCs w:val="26"/>
    </w:rPr>
  </w:style>
  <w:style w:type="paragraph" w:styleId="Heading3">
    <w:name w:val="heading 3"/>
    <w:basedOn w:val="Normal"/>
    <w:link w:val="Heading3Char"/>
    <w:uiPriority w:val="9"/>
    <w:unhideWhenUsed/>
    <w:qFormat/>
    <w:rsid w:val="00F61DF9"/>
    <w:pPr>
      <w:outlineLvl w:val="2"/>
    </w:pPr>
    <w:rPr>
      <w:rFonts w:eastAsiaTheme="majorEastAsia" w:cstheme="majorBidi"/>
      <w:b/>
      <w:caps/>
      <w:szCs w:val="24"/>
    </w:rPr>
  </w:style>
  <w:style w:type="paragraph" w:styleId="Heading4">
    <w:name w:val="heading 4"/>
    <w:basedOn w:val="Normal"/>
    <w:next w:val="Normal"/>
    <w:link w:val="Heading4Char"/>
    <w:uiPriority w:val="9"/>
    <w:semiHidden/>
    <w:unhideWhenUsed/>
    <w:qFormat/>
    <w:rsid w:val="00316DFF"/>
    <w:pPr>
      <w:keepNext/>
      <w:keepLines/>
      <w:spacing w:before="40"/>
      <w:outlineLvl w:val="3"/>
    </w:pPr>
    <w:rPr>
      <w:rFonts w:asciiTheme="majorHAnsi" w:eastAsiaTheme="majorEastAsia" w:hAnsiTheme="majorHAnsi" w:cstheme="majorBidi"/>
      <w:i/>
      <w:iCs/>
      <w:color w:val="156138" w:themeColor="accent1" w:themeShade="BF"/>
    </w:rPr>
  </w:style>
  <w:style w:type="paragraph" w:styleId="Heading5">
    <w:name w:val="heading 5"/>
    <w:basedOn w:val="Normal"/>
    <w:next w:val="Normal"/>
    <w:link w:val="Heading5Char"/>
    <w:uiPriority w:val="9"/>
    <w:semiHidden/>
    <w:unhideWhenUsed/>
    <w:qFormat/>
    <w:rsid w:val="002647D3"/>
    <w:pPr>
      <w:keepNext/>
      <w:keepLines/>
      <w:spacing w:before="40"/>
      <w:outlineLvl w:val="4"/>
    </w:pPr>
    <w:rPr>
      <w:rFonts w:asciiTheme="majorHAnsi" w:eastAsiaTheme="majorEastAsia" w:hAnsiTheme="majorHAnsi" w:cstheme="majorBidi"/>
      <w:color w:val="156138" w:themeColor="accent1" w:themeShade="BF"/>
    </w:rPr>
  </w:style>
  <w:style w:type="paragraph" w:styleId="Heading6">
    <w:name w:val="heading 6"/>
    <w:basedOn w:val="Normal"/>
    <w:next w:val="Normal"/>
    <w:link w:val="Heading6Char"/>
    <w:uiPriority w:val="9"/>
    <w:semiHidden/>
    <w:unhideWhenUsed/>
    <w:qFormat/>
    <w:rsid w:val="002647D3"/>
    <w:pPr>
      <w:keepNext/>
      <w:keepLines/>
      <w:spacing w:before="40"/>
      <w:outlineLvl w:val="5"/>
    </w:pPr>
    <w:rPr>
      <w:rFonts w:asciiTheme="majorHAnsi" w:eastAsiaTheme="majorEastAsia" w:hAnsiTheme="majorHAnsi" w:cstheme="majorBidi"/>
      <w:color w:val="0E4025" w:themeColor="accent1" w:themeShade="7F"/>
    </w:rPr>
  </w:style>
  <w:style w:type="paragraph" w:styleId="Heading7">
    <w:name w:val="heading 7"/>
    <w:basedOn w:val="Normal"/>
    <w:next w:val="Normal"/>
    <w:link w:val="Heading7Char"/>
    <w:uiPriority w:val="9"/>
    <w:semiHidden/>
    <w:unhideWhenUsed/>
    <w:qFormat/>
    <w:rsid w:val="00316DFF"/>
    <w:pPr>
      <w:keepNext/>
      <w:keepLines/>
      <w:spacing w:before="40"/>
      <w:outlineLvl w:val="6"/>
    </w:pPr>
    <w:rPr>
      <w:rFonts w:asciiTheme="majorHAnsi" w:eastAsiaTheme="majorEastAsia" w:hAnsiTheme="majorHAnsi" w:cstheme="majorBidi"/>
      <w:i/>
      <w:iCs/>
      <w:color w:val="0E4025" w:themeColor="accent1" w:themeShade="7F"/>
    </w:rPr>
  </w:style>
  <w:style w:type="paragraph" w:styleId="Heading8">
    <w:name w:val="heading 8"/>
    <w:basedOn w:val="Normal"/>
    <w:next w:val="Normal"/>
    <w:link w:val="Heading8Char"/>
    <w:uiPriority w:val="9"/>
    <w:semiHidden/>
    <w:unhideWhenUsed/>
    <w:qFormat/>
    <w:rsid w:val="00316DFF"/>
    <w:pPr>
      <w:keepNext/>
      <w:keepLines/>
      <w:spacing w:before="40"/>
      <w:outlineLvl w:val="7"/>
    </w:pPr>
    <w:rPr>
      <w:rFonts w:asciiTheme="majorHAnsi" w:eastAsiaTheme="majorEastAsia" w:hAnsiTheme="majorHAnsi" w:cstheme="majorBidi"/>
      <w:b/>
      <w:color w:val="auto"/>
      <w:szCs w:val="21"/>
    </w:rPr>
  </w:style>
  <w:style w:type="paragraph" w:styleId="Heading9">
    <w:name w:val="heading 9"/>
    <w:basedOn w:val="Normal"/>
    <w:next w:val="Normal"/>
    <w:link w:val="Heading9Char"/>
    <w:uiPriority w:val="9"/>
    <w:semiHidden/>
    <w:unhideWhenUsed/>
    <w:qFormat/>
    <w:rsid w:val="00316DFF"/>
    <w:pPr>
      <w:keepNext/>
      <w:keepLines/>
      <w:spacing w:before="40"/>
      <w:outlineLvl w:val="8"/>
    </w:pPr>
    <w:rPr>
      <w:rFonts w:asciiTheme="majorHAnsi" w:eastAsiaTheme="majorEastAsia" w:hAnsiTheme="majorHAnsi" w:cstheme="majorBidi"/>
      <w:b/>
      <w:i/>
      <w:iCs/>
      <w:color w:val="auto"/>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uiPriority w:val="99"/>
    <w:semiHidden/>
    <w:unhideWhenUsed/>
    <w:rsid w:val="002B3FC8"/>
    <w:pPr>
      <w:tabs>
        <w:tab w:val="left" w:pos="480"/>
        <w:tab w:val="left" w:pos="960"/>
        <w:tab w:val="left" w:pos="1440"/>
        <w:tab w:val="left" w:pos="1920"/>
        <w:tab w:val="left" w:pos="2400"/>
        <w:tab w:val="left" w:pos="2880"/>
        <w:tab w:val="left" w:pos="3360"/>
        <w:tab w:val="left" w:pos="3840"/>
        <w:tab w:val="left" w:pos="4320"/>
      </w:tabs>
      <w:spacing w:before="80"/>
    </w:pPr>
    <w:rPr>
      <w:rFonts w:ascii="Consolas" w:hAnsi="Consolas"/>
      <w:b/>
      <w:color w:val="0E4125" w:themeColor="accent1" w:themeShade="80"/>
      <w:szCs w:val="20"/>
    </w:rPr>
  </w:style>
  <w:style w:type="character" w:customStyle="1" w:styleId="MacroTextChar">
    <w:name w:val="Macro Text Char"/>
    <w:basedOn w:val="DefaultParagraphFont"/>
    <w:link w:val="MacroText"/>
    <w:uiPriority w:val="99"/>
    <w:semiHidden/>
    <w:rsid w:val="002B3FC8"/>
    <w:rPr>
      <w:rFonts w:ascii="Consolas" w:hAnsi="Consolas"/>
      <w:b/>
      <w:color w:val="0E4125" w:themeColor="accent1" w:themeShade="80"/>
      <w:szCs w:val="20"/>
    </w:rPr>
  </w:style>
  <w:style w:type="paragraph" w:styleId="Title">
    <w:name w:val="Title"/>
    <w:basedOn w:val="Normal"/>
    <w:link w:val="TitleChar"/>
    <w:uiPriority w:val="1"/>
    <w:qFormat/>
    <w:rsid w:val="00D66A52"/>
    <w:pPr>
      <w:contextualSpacing/>
      <w:jc w:val="center"/>
    </w:pPr>
    <w:rPr>
      <w:rFonts w:asciiTheme="majorHAnsi" w:eastAsiaTheme="majorEastAsia" w:hAnsiTheme="majorHAnsi" w:cstheme="majorBidi"/>
      <w:caps/>
      <w:kern w:val="28"/>
      <w:sz w:val="70"/>
      <w:szCs w:val="56"/>
    </w:rPr>
  </w:style>
  <w:style w:type="character" w:customStyle="1" w:styleId="TitleChar">
    <w:name w:val="Title Char"/>
    <w:basedOn w:val="DefaultParagraphFont"/>
    <w:link w:val="Title"/>
    <w:uiPriority w:val="1"/>
    <w:rsid w:val="00D66A52"/>
    <w:rPr>
      <w:rFonts w:asciiTheme="majorHAnsi" w:eastAsiaTheme="majorEastAsia" w:hAnsiTheme="majorHAnsi" w:cstheme="majorBidi"/>
      <w:caps/>
      <w:kern w:val="28"/>
      <w:sz w:val="70"/>
      <w:szCs w:val="56"/>
    </w:rPr>
  </w:style>
  <w:style w:type="paragraph" w:styleId="Header">
    <w:name w:val="header"/>
    <w:basedOn w:val="Normal"/>
    <w:link w:val="HeaderChar"/>
    <w:uiPriority w:val="99"/>
    <w:unhideWhenUsed/>
    <w:rsid w:val="00757803"/>
  </w:style>
  <w:style w:type="character" w:customStyle="1" w:styleId="HeaderChar">
    <w:name w:val="Header Char"/>
    <w:basedOn w:val="DefaultParagraphFont"/>
    <w:link w:val="Header"/>
    <w:uiPriority w:val="99"/>
    <w:rsid w:val="00757803"/>
  </w:style>
  <w:style w:type="paragraph" w:styleId="Footer">
    <w:name w:val="footer"/>
    <w:basedOn w:val="Normal"/>
    <w:link w:val="FooterChar"/>
    <w:uiPriority w:val="99"/>
    <w:unhideWhenUsed/>
    <w:rsid w:val="009F220C"/>
    <w:pPr>
      <w:jc w:val="center"/>
    </w:pPr>
  </w:style>
  <w:style w:type="character" w:customStyle="1" w:styleId="FooterChar">
    <w:name w:val="Footer Char"/>
    <w:basedOn w:val="DefaultParagraphFont"/>
    <w:link w:val="Footer"/>
    <w:uiPriority w:val="99"/>
    <w:rsid w:val="009F220C"/>
  </w:style>
  <w:style w:type="character" w:styleId="PlaceholderText">
    <w:name w:val="Placeholder Text"/>
    <w:basedOn w:val="DefaultParagraphFont"/>
    <w:uiPriority w:val="99"/>
    <w:semiHidden/>
    <w:rsid w:val="009A44CE"/>
    <w:rPr>
      <w:color w:val="595959" w:themeColor="text1" w:themeTint="A6"/>
    </w:rPr>
  </w:style>
  <w:style w:type="paragraph" w:customStyle="1" w:styleId="ContactInfo">
    <w:name w:val="Contact Info"/>
    <w:basedOn w:val="Normal"/>
    <w:uiPriority w:val="3"/>
    <w:qFormat/>
    <w:rsid w:val="00D66A52"/>
    <w:pPr>
      <w:jc w:val="center"/>
    </w:pPr>
  </w:style>
  <w:style w:type="character" w:customStyle="1" w:styleId="Heading1Char">
    <w:name w:val="Heading 1 Char"/>
    <w:basedOn w:val="DefaultParagraphFont"/>
    <w:link w:val="Heading1"/>
    <w:uiPriority w:val="9"/>
    <w:rsid w:val="00F61DF9"/>
    <w:rPr>
      <w:rFonts w:asciiTheme="majorHAnsi" w:eastAsiaTheme="majorEastAsia" w:hAnsiTheme="majorHAnsi" w:cstheme="majorBidi"/>
      <w:b/>
      <w:caps/>
      <w:color w:val="262626" w:themeColor="text1" w:themeTint="D9"/>
      <w:sz w:val="28"/>
      <w:szCs w:val="32"/>
    </w:rPr>
  </w:style>
  <w:style w:type="character" w:customStyle="1" w:styleId="Heading2Char">
    <w:name w:val="Heading 2 Char"/>
    <w:basedOn w:val="DefaultParagraphFont"/>
    <w:link w:val="Heading2"/>
    <w:uiPriority w:val="9"/>
    <w:rsid w:val="009F220C"/>
    <w:rPr>
      <w:rFonts w:eastAsiaTheme="majorEastAsia" w:cstheme="majorBidi"/>
      <w:b/>
      <w:caps/>
      <w:color w:val="1D824C" w:themeColor="accent1"/>
      <w:sz w:val="26"/>
      <w:szCs w:val="26"/>
    </w:rPr>
  </w:style>
  <w:style w:type="character" w:customStyle="1" w:styleId="Heading3Char">
    <w:name w:val="Heading 3 Char"/>
    <w:basedOn w:val="DefaultParagraphFont"/>
    <w:link w:val="Heading3"/>
    <w:uiPriority w:val="9"/>
    <w:rsid w:val="00F61DF9"/>
    <w:rPr>
      <w:rFonts w:eastAsiaTheme="majorEastAsia" w:cstheme="majorBidi"/>
      <w:b/>
      <w:caps/>
      <w:szCs w:val="24"/>
    </w:rPr>
  </w:style>
  <w:style w:type="table" w:styleId="TableGrid">
    <w:name w:val="Table Grid"/>
    <w:basedOn w:val="TableNormal"/>
    <w:uiPriority w:val="39"/>
    <w:rsid w:val="00F9350C"/>
    <w:pPr>
      <w:contextualSpacing/>
    </w:pPr>
    <w:tblPr/>
  </w:style>
  <w:style w:type="character" w:styleId="SubtleReference">
    <w:name w:val="Subtle Reference"/>
    <w:basedOn w:val="DefaultParagraphFont"/>
    <w:uiPriority w:val="10"/>
    <w:qFormat/>
    <w:rsid w:val="00D66A52"/>
    <w:rPr>
      <w:b/>
      <w:caps w:val="0"/>
      <w:smallCaps/>
      <w:color w:val="595959" w:themeColor="text1" w:themeTint="A6"/>
    </w:rPr>
  </w:style>
  <w:style w:type="paragraph" w:styleId="ListBullet">
    <w:name w:val="List Bullet"/>
    <w:basedOn w:val="Normal"/>
    <w:uiPriority w:val="11"/>
    <w:qFormat/>
    <w:rsid w:val="006E1507"/>
    <w:pPr>
      <w:numPr>
        <w:numId w:val="5"/>
      </w:numPr>
    </w:pPr>
  </w:style>
  <w:style w:type="paragraph" w:styleId="ListNumber">
    <w:name w:val="List Number"/>
    <w:basedOn w:val="Normal"/>
    <w:uiPriority w:val="13"/>
    <w:qFormat/>
    <w:rsid w:val="00B51D1B"/>
    <w:pPr>
      <w:numPr>
        <w:numId w:val="7"/>
      </w:numPr>
      <w:contextualSpacing/>
    </w:pPr>
  </w:style>
  <w:style w:type="character" w:customStyle="1" w:styleId="Heading4Char">
    <w:name w:val="Heading 4 Char"/>
    <w:basedOn w:val="DefaultParagraphFont"/>
    <w:link w:val="Heading4"/>
    <w:uiPriority w:val="9"/>
    <w:semiHidden/>
    <w:rsid w:val="00757803"/>
    <w:rPr>
      <w:rFonts w:asciiTheme="majorHAnsi" w:eastAsiaTheme="majorEastAsia" w:hAnsiTheme="majorHAnsi" w:cstheme="majorBidi"/>
      <w:i/>
      <w:iCs/>
      <w:color w:val="156138" w:themeColor="accent1" w:themeShade="BF"/>
    </w:rPr>
  </w:style>
  <w:style w:type="character" w:customStyle="1" w:styleId="Heading8Char">
    <w:name w:val="Heading 8 Char"/>
    <w:basedOn w:val="DefaultParagraphFont"/>
    <w:link w:val="Heading8"/>
    <w:uiPriority w:val="9"/>
    <w:semiHidden/>
    <w:rsid w:val="00316DFF"/>
    <w:rPr>
      <w:rFonts w:asciiTheme="majorHAnsi" w:eastAsiaTheme="majorEastAsia" w:hAnsiTheme="majorHAnsi" w:cstheme="majorBidi"/>
      <w:b/>
      <w:color w:val="auto"/>
      <w:szCs w:val="21"/>
    </w:rPr>
  </w:style>
  <w:style w:type="character" w:customStyle="1" w:styleId="Heading9Char">
    <w:name w:val="Heading 9 Char"/>
    <w:basedOn w:val="DefaultParagraphFont"/>
    <w:link w:val="Heading9"/>
    <w:uiPriority w:val="9"/>
    <w:semiHidden/>
    <w:rsid w:val="00316DFF"/>
    <w:rPr>
      <w:rFonts w:asciiTheme="majorHAnsi" w:eastAsiaTheme="majorEastAsia" w:hAnsiTheme="majorHAnsi" w:cstheme="majorBidi"/>
      <w:b/>
      <w:i/>
      <w:iCs/>
      <w:color w:val="auto"/>
      <w:szCs w:val="21"/>
    </w:rPr>
  </w:style>
  <w:style w:type="paragraph" w:styleId="Caption">
    <w:name w:val="caption"/>
    <w:basedOn w:val="Normal"/>
    <w:next w:val="Normal"/>
    <w:uiPriority w:val="35"/>
    <w:semiHidden/>
    <w:unhideWhenUsed/>
    <w:qFormat/>
    <w:rsid w:val="00316DFF"/>
    <w:pPr>
      <w:spacing w:after="200"/>
    </w:pPr>
    <w:rPr>
      <w:i/>
      <w:iCs/>
      <w:color w:val="161616" w:themeColor="text2"/>
      <w:szCs w:val="18"/>
    </w:rPr>
  </w:style>
  <w:style w:type="paragraph" w:styleId="TOCHeading">
    <w:name w:val="TOC Heading"/>
    <w:basedOn w:val="Heading1"/>
    <w:next w:val="Normal"/>
    <w:uiPriority w:val="39"/>
    <w:semiHidden/>
    <w:unhideWhenUsed/>
    <w:qFormat/>
    <w:rsid w:val="00316DFF"/>
    <w:pPr>
      <w:outlineLvl w:val="9"/>
    </w:pPr>
  </w:style>
  <w:style w:type="paragraph" w:styleId="Quote">
    <w:name w:val="Quote"/>
    <w:basedOn w:val="Normal"/>
    <w:next w:val="Normal"/>
    <w:link w:val="QuoteChar"/>
    <w:uiPriority w:val="29"/>
    <w:semiHidden/>
    <w:unhideWhenUsed/>
    <w:rsid w:val="00316DFF"/>
    <w:pPr>
      <w:spacing w:before="200"/>
      <w:jc w:val="center"/>
    </w:pPr>
    <w:rPr>
      <w:i/>
      <w:iCs/>
      <w:color w:val="404040" w:themeColor="text1" w:themeTint="BF"/>
    </w:rPr>
  </w:style>
  <w:style w:type="character" w:customStyle="1" w:styleId="QuoteChar">
    <w:name w:val="Quote Char"/>
    <w:basedOn w:val="DefaultParagraphFont"/>
    <w:link w:val="Quote"/>
    <w:uiPriority w:val="29"/>
    <w:semiHidden/>
    <w:rsid w:val="00316DFF"/>
    <w:rPr>
      <w:i/>
      <w:iCs/>
      <w:color w:val="404040" w:themeColor="text1" w:themeTint="BF"/>
    </w:rPr>
  </w:style>
  <w:style w:type="paragraph" w:styleId="IntenseQuote">
    <w:name w:val="Intense Quote"/>
    <w:basedOn w:val="Normal"/>
    <w:next w:val="Normal"/>
    <w:link w:val="IntenseQuoteChar"/>
    <w:uiPriority w:val="30"/>
    <w:semiHidden/>
    <w:unhideWhenUsed/>
    <w:rsid w:val="00316DFF"/>
    <w:pPr>
      <w:pBdr>
        <w:top w:val="single" w:sz="4" w:space="10" w:color="1D824C" w:themeColor="accent1"/>
        <w:bottom w:val="single" w:sz="4" w:space="10" w:color="1D824C" w:themeColor="accent1"/>
      </w:pBdr>
      <w:spacing w:before="360" w:after="360"/>
      <w:jc w:val="center"/>
    </w:pPr>
    <w:rPr>
      <w:i/>
      <w:iCs/>
      <w:color w:val="1D824C" w:themeColor="accent1"/>
    </w:rPr>
  </w:style>
  <w:style w:type="character" w:customStyle="1" w:styleId="IntenseQuoteChar">
    <w:name w:val="Intense Quote Char"/>
    <w:basedOn w:val="DefaultParagraphFont"/>
    <w:link w:val="IntenseQuote"/>
    <w:uiPriority w:val="30"/>
    <w:semiHidden/>
    <w:rsid w:val="00316DFF"/>
    <w:rPr>
      <w:i/>
      <w:iCs/>
      <w:color w:val="1D824C" w:themeColor="accent1"/>
    </w:rPr>
  </w:style>
  <w:style w:type="character" w:styleId="BookTitle">
    <w:name w:val="Book Title"/>
    <w:basedOn w:val="DefaultParagraphFont"/>
    <w:uiPriority w:val="33"/>
    <w:semiHidden/>
    <w:unhideWhenUsed/>
    <w:rsid w:val="00316DFF"/>
    <w:rPr>
      <w:b/>
      <w:bCs/>
      <w:i/>
      <w:iCs/>
      <w:spacing w:val="0"/>
    </w:rPr>
  </w:style>
  <w:style w:type="paragraph" w:styleId="Subtitle">
    <w:name w:val="Subtitle"/>
    <w:basedOn w:val="Normal"/>
    <w:next w:val="Normal"/>
    <w:link w:val="SubtitleChar"/>
    <w:uiPriority w:val="11"/>
    <w:semiHidden/>
    <w:unhideWhenUsed/>
    <w:rsid w:val="00316DFF"/>
    <w:pPr>
      <w:numPr>
        <w:ilvl w:val="1"/>
      </w:numPr>
    </w:pPr>
    <w:rPr>
      <w:color w:val="5A5A5A" w:themeColor="text1" w:themeTint="A5"/>
    </w:rPr>
  </w:style>
  <w:style w:type="character" w:customStyle="1" w:styleId="SubtitleChar">
    <w:name w:val="Subtitle Char"/>
    <w:basedOn w:val="DefaultParagraphFont"/>
    <w:link w:val="Subtitle"/>
    <w:uiPriority w:val="11"/>
    <w:semiHidden/>
    <w:rsid w:val="00316DFF"/>
    <w:rPr>
      <w:rFonts w:eastAsiaTheme="minorEastAsia"/>
      <w:color w:val="5A5A5A" w:themeColor="text1" w:themeTint="A5"/>
    </w:rPr>
  </w:style>
  <w:style w:type="paragraph" w:styleId="BalloonText">
    <w:name w:val="Balloon Text"/>
    <w:basedOn w:val="Normal"/>
    <w:link w:val="BalloonTextChar"/>
    <w:uiPriority w:val="99"/>
    <w:semiHidden/>
    <w:unhideWhenUsed/>
    <w:rsid w:val="00316DFF"/>
    <w:rPr>
      <w:rFonts w:ascii="Segoe UI" w:hAnsi="Segoe UI" w:cs="Segoe UI"/>
      <w:szCs w:val="18"/>
    </w:rPr>
  </w:style>
  <w:style w:type="character" w:customStyle="1" w:styleId="BalloonTextChar">
    <w:name w:val="Balloon Text Char"/>
    <w:basedOn w:val="DefaultParagraphFont"/>
    <w:link w:val="BalloonText"/>
    <w:uiPriority w:val="99"/>
    <w:semiHidden/>
    <w:rsid w:val="00316DFF"/>
    <w:rPr>
      <w:rFonts w:ascii="Segoe UI" w:hAnsi="Segoe UI" w:cs="Segoe UI"/>
      <w:szCs w:val="18"/>
    </w:rPr>
  </w:style>
  <w:style w:type="paragraph" w:styleId="BodyText3">
    <w:name w:val="Body Text 3"/>
    <w:basedOn w:val="Normal"/>
    <w:link w:val="BodyText3Char"/>
    <w:uiPriority w:val="99"/>
    <w:semiHidden/>
    <w:unhideWhenUsed/>
    <w:rsid w:val="00316DFF"/>
    <w:pPr>
      <w:spacing w:after="120"/>
    </w:pPr>
    <w:rPr>
      <w:szCs w:val="16"/>
    </w:rPr>
  </w:style>
  <w:style w:type="character" w:customStyle="1" w:styleId="BodyText3Char">
    <w:name w:val="Body Text 3 Char"/>
    <w:basedOn w:val="DefaultParagraphFont"/>
    <w:link w:val="BodyText3"/>
    <w:uiPriority w:val="99"/>
    <w:semiHidden/>
    <w:rsid w:val="00316DFF"/>
    <w:rPr>
      <w:szCs w:val="16"/>
    </w:rPr>
  </w:style>
  <w:style w:type="paragraph" w:styleId="BodyTextIndent3">
    <w:name w:val="Body Text Indent 3"/>
    <w:basedOn w:val="Normal"/>
    <w:link w:val="BodyTextIndent3Char"/>
    <w:uiPriority w:val="99"/>
    <w:semiHidden/>
    <w:unhideWhenUsed/>
    <w:rsid w:val="00316DFF"/>
    <w:pPr>
      <w:spacing w:after="120"/>
      <w:ind w:left="360"/>
    </w:pPr>
    <w:rPr>
      <w:szCs w:val="16"/>
    </w:rPr>
  </w:style>
  <w:style w:type="character" w:customStyle="1" w:styleId="BodyTextIndent3Char">
    <w:name w:val="Body Text Indent 3 Char"/>
    <w:basedOn w:val="DefaultParagraphFont"/>
    <w:link w:val="BodyTextIndent3"/>
    <w:uiPriority w:val="99"/>
    <w:semiHidden/>
    <w:rsid w:val="00316DFF"/>
    <w:rPr>
      <w:szCs w:val="16"/>
    </w:rPr>
  </w:style>
  <w:style w:type="character" w:styleId="CommentReference">
    <w:name w:val="annotation reference"/>
    <w:basedOn w:val="DefaultParagraphFont"/>
    <w:uiPriority w:val="99"/>
    <w:semiHidden/>
    <w:unhideWhenUsed/>
    <w:rsid w:val="00316DFF"/>
    <w:rPr>
      <w:sz w:val="22"/>
      <w:szCs w:val="16"/>
    </w:rPr>
  </w:style>
  <w:style w:type="paragraph" w:styleId="CommentText">
    <w:name w:val="annotation text"/>
    <w:basedOn w:val="Normal"/>
    <w:link w:val="CommentTextChar"/>
    <w:uiPriority w:val="99"/>
    <w:semiHidden/>
    <w:unhideWhenUsed/>
    <w:rsid w:val="00316DFF"/>
    <w:rPr>
      <w:szCs w:val="20"/>
    </w:rPr>
  </w:style>
  <w:style w:type="character" w:customStyle="1" w:styleId="CommentTextChar">
    <w:name w:val="Comment Text Char"/>
    <w:basedOn w:val="DefaultParagraphFont"/>
    <w:link w:val="CommentText"/>
    <w:uiPriority w:val="99"/>
    <w:semiHidden/>
    <w:rsid w:val="00316DFF"/>
    <w:rPr>
      <w:szCs w:val="20"/>
    </w:rPr>
  </w:style>
  <w:style w:type="paragraph" w:styleId="CommentSubject">
    <w:name w:val="annotation subject"/>
    <w:basedOn w:val="CommentText"/>
    <w:next w:val="CommentText"/>
    <w:link w:val="CommentSubjectChar"/>
    <w:uiPriority w:val="99"/>
    <w:semiHidden/>
    <w:unhideWhenUsed/>
    <w:rsid w:val="00316DFF"/>
    <w:rPr>
      <w:b/>
      <w:bCs/>
    </w:rPr>
  </w:style>
  <w:style w:type="character" w:customStyle="1" w:styleId="CommentSubjectChar">
    <w:name w:val="Comment Subject Char"/>
    <w:basedOn w:val="CommentTextChar"/>
    <w:link w:val="CommentSubject"/>
    <w:uiPriority w:val="99"/>
    <w:semiHidden/>
    <w:rsid w:val="00316DFF"/>
    <w:rPr>
      <w:b/>
      <w:bCs/>
      <w:szCs w:val="20"/>
    </w:rPr>
  </w:style>
  <w:style w:type="paragraph" w:styleId="DocumentMap">
    <w:name w:val="Document Map"/>
    <w:basedOn w:val="Normal"/>
    <w:link w:val="DocumentMapChar"/>
    <w:uiPriority w:val="99"/>
    <w:semiHidden/>
    <w:unhideWhenUsed/>
    <w:rsid w:val="00316DFF"/>
    <w:rPr>
      <w:rFonts w:ascii="Segoe UI" w:hAnsi="Segoe UI" w:cs="Segoe UI"/>
      <w:szCs w:val="16"/>
    </w:rPr>
  </w:style>
  <w:style w:type="character" w:customStyle="1" w:styleId="DocumentMapChar">
    <w:name w:val="Document Map Char"/>
    <w:basedOn w:val="DefaultParagraphFont"/>
    <w:link w:val="DocumentMap"/>
    <w:uiPriority w:val="99"/>
    <w:semiHidden/>
    <w:rsid w:val="00316DFF"/>
    <w:rPr>
      <w:rFonts w:ascii="Segoe UI" w:hAnsi="Segoe UI" w:cs="Segoe UI"/>
      <w:szCs w:val="16"/>
    </w:rPr>
  </w:style>
  <w:style w:type="paragraph" w:styleId="EndnoteText">
    <w:name w:val="endnote text"/>
    <w:basedOn w:val="Normal"/>
    <w:link w:val="EndnoteTextChar"/>
    <w:uiPriority w:val="99"/>
    <w:semiHidden/>
    <w:unhideWhenUsed/>
    <w:rsid w:val="00316DFF"/>
    <w:rPr>
      <w:szCs w:val="20"/>
    </w:rPr>
  </w:style>
  <w:style w:type="character" w:customStyle="1" w:styleId="EndnoteTextChar">
    <w:name w:val="Endnote Text Char"/>
    <w:basedOn w:val="DefaultParagraphFont"/>
    <w:link w:val="EndnoteText"/>
    <w:uiPriority w:val="99"/>
    <w:semiHidden/>
    <w:rsid w:val="00316DFF"/>
    <w:rPr>
      <w:szCs w:val="20"/>
    </w:rPr>
  </w:style>
  <w:style w:type="paragraph" w:styleId="EnvelopeReturn">
    <w:name w:val="envelope return"/>
    <w:basedOn w:val="Normal"/>
    <w:uiPriority w:val="99"/>
    <w:semiHidden/>
    <w:unhideWhenUsed/>
    <w:rsid w:val="00316DFF"/>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316DFF"/>
    <w:rPr>
      <w:szCs w:val="20"/>
    </w:rPr>
  </w:style>
  <w:style w:type="character" w:customStyle="1" w:styleId="FootnoteTextChar">
    <w:name w:val="Footnote Text Char"/>
    <w:basedOn w:val="DefaultParagraphFont"/>
    <w:link w:val="FootnoteText"/>
    <w:uiPriority w:val="99"/>
    <w:semiHidden/>
    <w:rsid w:val="00316DFF"/>
    <w:rPr>
      <w:szCs w:val="20"/>
    </w:rPr>
  </w:style>
  <w:style w:type="character" w:styleId="HTMLCode">
    <w:name w:val="HTML Code"/>
    <w:basedOn w:val="DefaultParagraphFont"/>
    <w:uiPriority w:val="99"/>
    <w:semiHidden/>
    <w:unhideWhenUsed/>
    <w:rsid w:val="00316DFF"/>
    <w:rPr>
      <w:rFonts w:ascii="Consolas" w:hAnsi="Consolas"/>
      <w:sz w:val="22"/>
      <w:szCs w:val="20"/>
    </w:rPr>
  </w:style>
  <w:style w:type="character" w:styleId="HTMLKeyboard">
    <w:name w:val="HTML Keyboard"/>
    <w:basedOn w:val="DefaultParagraphFont"/>
    <w:uiPriority w:val="99"/>
    <w:semiHidden/>
    <w:unhideWhenUsed/>
    <w:rsid w:val="00316DFF"/>
    <w:rPr>
      <w:rFonts w:ascii="Consolas" w:hAnsi="Consolas"/>
      <w:sz w:val="22"/>
      <w:szCs w:val="20"/>
    </w:rPr>
  </w:style>
  <w:style w:type="paragraph" w:styleId="HTMLPreformatted">
    <w:name w:val="HTML Preformatted"/>
    <w:basedOn w:val="Normal"/>
    <w:link w:val="HTMLPreformattedChar"/>
    <w:uiPriority w:val="99"/>
    <w:semiHidden/>
    <w:unhideWhenUsed/>
    <w:rsid w:val="00316DFF"/>
    <w:rPr>
      <w:rFonts w:ascii="Consolas" w:hAnsi="Consolas"/>
      <w:szCs w:val="20"/>
    </w:rPr>
  </w:style>
  <w:style w:type="character" w:customStyle="1" w:styleId="HTMLPreformattedChar">
    <w:name w:val="HTML Preformatted Char"/>
    <w:basedOn w:val="DefaultParagraphFont"/>
    <w:link w:val="HTMLPreformatted"/>
    <w:uiPriority w:val="99"/>
    <w:semiHidden/>
    <w:rsid w:val="00316DFF"/>
    <w:rPr>
      <w:rFonts w:ascii="Consolas" w:hAnsi="Consolas"/>
      <w:szCs w:val="20"/>
    </w:rPr>
  </w:style>
  <w:style w:type="character" w:styleId="HTMLTypewriter">
    <w:name w:val="HTML Typewriter"/>
    <w:basedOn w:val="DefaultParagraphFont"/>
    <w:uiPriority w:val="99"/>
    <w:semiHidden/>
    <w:unhideWhenUsed/>
    <w:rsid w:val="00316DFF"/>
    <w:rPr>
      <w:rFonts w:ascii="Consolas" w:hAnsi="Consolas"/>
      <w:sz w:val="22"/>
      <w:szCs w:val="20"/>
    </w:rPr>
  </w:style>
  <w:style w:type="paragraph" w:styleId="PlainText">
    <w:name w:val="Plain Text"/>
    <w:basedOn w:val="Normal"/>
    <w:link w:val="PlainTextChar"/>
    <w:uiPriority w:val="99"/>
    <w:semiHidden/>
    <w:unhideWhenUsed/>
    <w:rsid w:val="00316DFF"/>
    <w:rPr>
      <w:rFonts w:ascii="Consolas" w:hAnsi="Consolas"/>
      <w:szCs w:val="21"/>
    </w:rPr>
  </w:style>
  <w:style w:type="character" w:customStyle="1" w:styleId="PlainTextChar">
    <w:name w:val="Plain Text Char"/>
    <w:basedOn w:val="DefaultParagraphFont"/>
    <w:link w:val="PlainText"/>
    <w:uiPriority w:val="99"/>
    <w:semiHidden/>
    <w:rsid w:val="00316DFF"/>
    <w:rPr>
      <w:rFonts w:ascii="Consolas" w:hAnsi="Consolas"/>
      <w:szCs w:val="21"/>
    </w:rPr>
  </w:style>
  <w:style w:type="character" w:customStyle="1" w:styleId="Heading7Char">
    <w:name w:val="Heading 7 Char"/>
    <w:basedOn w:val="DefaultParagraphFont"/>
    <w:link w:val="Heading7"/>
    <w:uiPriority w:val="9"/>
    <w:semiHidden/>
    <w:rsid w:val="00316DFF"/>
    <w:rPr>
      <w:rFonts w:asciiTheme="majorHAnsi" w:eastAsiaTheme="majorEastAsia" w:hAnsiTheme="majorHAnsi" w:cstheme="majorBidi"/>
      <w:i/>
      <w:iCs/>
      <w:color w:val="0E4025" w:themeColor="accent1" w:themeShade="7F"/>
    </w:rPr>
  </w:style>
  <w:style w:type="paragraph" w:styleId="Bibliography">
    <w:name w:val="Bibliography"/>
    <w:basedOn w:val="Normal"/>
    <w:next w:val="Normal"/>
    <w:uiPriority w:val="37"/>
    <w:semiHidden/>
    <w:unhideWhenUsed/>
    <w:rsid w:val="002647D3"/>
  </w:style>
  <w:style w:type="paragraph" w:styleId="BlockText">
    <w:name w:val="Block Text"/>
    <w:basedOn w:val="Normal"/>
    <w:uiPriority w:val="99"/>
    <w:semiHidden/>
    <w:unhideWhenUsed/>
    <w:rsid w:val="002647D3"/>
    <w:pPr>
      <w:pBdr>
        <w:top w:val="single" w:sz="2" w:space="10" w:color="1D824C" w:themeColor="accent1" w:shadow="1" w:frame="1"/>
        <w:left w:val="single" w:sz="2" w:space="10" w:color="1D824C" w:themeColor="accent1" w:shadow="1" w:frame="1"/>
        <w:bottom w:val="single" w:sz="2" w:space="10" w:color="1D824C" w:themeColor="accent1" w:shadow="1" w:frame="1"/>
        <w:right w:val="single" w:sz="2" w:space="10" w:color="1D824C" w:themeColor="accent1" w:shadow="1" w:frame="1"/>
      </w:pBdr>
      <w:ind w:left="1152" w:right="1152"/>
    </w:pPr>
    <w:rPr>
      <w:i/>
      <w:iCs/>
      <w:color w:val="1D824C" w:themeColor="accent1"/>
    </w:rPr>
  </w:style>
  <w:style w:type="paragraph" w:styleId="BodyText">
    <w:name w:val="Body Text"/>
    <w:basedOn w:val="Normal"/>
    <w:link w:val="BodyTextChar"/>
    <w:uiPriority w:val="99"/>
    <w:semiHidden/>
    <w:unhideWhenUsed/>
    <w:rsid w:val="002647D3"/>
    <w:pPr>
      <w:spacing w:after="120"/>
    </w:pPr>
  </w:style>
  <w:style w:type="character" w:customStyle="1" w:styleId="BodyTextChar">
    <w:name w:val="Body Text Char"/>
    <w:basedOn w:val="DefaultParagraphFont"/>
    <w:link w:val="BodyText"/>
    <w:uiPriority w:val="99"/>
    <w:semiHidden/>
    <w:rsid w:val="002647D3"/>
  </w:style>
  <w:style w:type="paragraph" w:styleId="BodyText2">
    <w:name w:val="Body Text 2"/>
    <w:basedOn w:val="Normal"/>
    <w:link w:val="BodyText2Char"/>
    <w:uiPriority w:val="99"/>
    <w:semiHidden/>
    <w:unhideWhenUsed/>
    <w:rsid w:val="002647D3"/>
    <w:pPr>
      <w:spacing w:after="120" w:line="480" w:lineRule="auto"/>
    </w:pPr>
  </w:style>
  <w:style w:type="character" w:customStyle="1" w:styleId="BodyText2Char">
    <w:name w:val="Body Text 2 Char"/>
    <w:basedOn w:val="DefaultParagraphFont"/>
    <w:link w:val="BodyText2"/>
    <w:uiPriority w:val="99"/>
    <w:semiHidden/>
    <w:rsid w:val="002647D3"/>
  </w:style>
  <w:style w:type="paragraph" w:styleId="BodyTextFirstIndent">
    <w:name w:val="Body Text First Indent"/>
    <w:basedOn w:val="BodyText"/>
    <w:link w:val="BodyTextFirstIndentChar"/>
    <w:uiPriority w:val="99"/>
    <w:semiHidden/>
    <w:unhideWhenUsed/>
    <w:rsid w:val="002647D3"/>
    <w:pPr>
      <w:spacing w:after="160"/>
      <w:ind w:firstLine="360"/>
    </w:pPr>
  </w:style>
  <w:style w:type="character" w:customStyle="1" w:styleId="BodyTextFirstIndentChar">
    <w:name w:val="Body Text First Indent Char"/>
    <w:basedOn w:val="BodyTextChar"/>
    <w:link w:val="BodyTextFirstIndent"/>
    <w:uiPriority w:val="99"/>
    <w:semiHidden/>
    <w:rsid w:val="002647D3"/>
  </w:style>
  <w:style w:type="paragraph" w:styleId="BodyTextIndent">
    <w:name w:val="Body Text Indent"/>
    <w:basedOn w:val="Normal"/>
    <w:link w:val="BodyTextIndentChar"/>
    <w:uiPriority w:val="99"/>
    <w:semiHidden/>
    <w:unhideWhenUsed/>
    <w:rsid w:val="002647D3"/>
    <w:pPr>
      <w:spacing w:after="120"/>
      <w:ind w:left="360"/>
    </w:pPr>
  </w:style>
  <w:style w:type="character" w:customStyle="1" w:styleId="BodyTextIndentChar">
    <w:name w:val="Body Text Indent Char"/>
    <w:basedOn w:val="DefaultParagraphFont"/>
    <w:link w:val="BodyTextIndent"/>
    <w:uiPriority w:val="99"/>
    <w:semiHidden/>
    <w:rsid w:val="002647D3"/>
  </w:style>
  <w:style w:type="paragraph" w:styleId="BodyTextFirstIndent2">
    <w:name w:val="Body Text First Indent 2"/>
    <w:basedOn w:val="BodyTextIndent"/>
    <w:link w:val="BodyTextFirstIndent2Char"/>
    <w:uiPriority w:val="99"/>
    <w:semiHidden/>
    <w:unhideWhenUsed/>
    <w:rsid w:val="002647D3"/>
    <w:pPr>
      <w:spacing w:after="160"/>
      <w:ind w:firstLine="360"/>
    </w:pPr>
  </w:style>
  <w:style w:type="character" w:customStyle="1" w:styleId="BodyTextFirstIndent2Char">
    <w:name w:val="Body Text First Indent 2 Char"/>
    <w:basedOn w:val="BodyTextIndentChar"/>
    <w:link w:val="BodyTextFirstIndent2"/>
    <w:uiPriority w:val="99"/>
    <w:semiHidden/>
    <w:rsid w:val="002647D3"/>
  </w:style>
  <w:style w:type="paragraph" w:styleId="BodyTextIndent2">
    <w:name w:val="Body Text Indent 2"/>
    <w:basedOn w:val="Normal"/>
    <w:link w:val="BodyTextIndent2Char"/>
    <w:uiPriority w:val="99"/>
    <w:semiHidden/>
    <w:unhideWhenUsed/>
    <w:rsid w:val="002647D3"/>
    <w:pPr>
      <w:spacing w:after="120" w:line="480" w:lineRule="auto"/>
      <w:ind w:left="360"/>
    </w:pPr>
  </w:style>
  <w:style w:type="character" w:customStyle="1" w:styleId="BodyTextIndent2Char">
    <w:name w:val="Body Text Indent 2 Char"/>
    <w:basedOn w:val="DefaultParagraphFont"/>
    <w:link w:val="BodyTextIndent2"/>
    <w:uiPriority w:val="99"/>
    <w:semiHidden/>
    <w:rsid w:val="002647D3"/>
  </w:style>
  <w:style w:type="paragraph" w:styleId="Closing">
    <w:name w:val="Closing"/>
    <w:basedOn w:val="Normal"/>
    <w:link w:val="ClosingChar"/>
    <w:uiPriority w:val="99"/>
    <w:semiHidden/>
    <w:unhideWhenUsed/>
    <w:rsid w:val="002647D3"/>
    <w:pPr>
      <w:ind w:left="4320"/>
    </w:pPr>
  </w:style>
  <w:style w:type="character" w:customStyle="1" w:styleId="ClosingChar">
    <w:name w:val="Closing Char"/>
    <w:basedOn w:val="DefaultParagraphFont"/>
    <w:link w:val="Closing"/>
    <w:uiPriority w:val="99"/>
    <w:semiHidden/>
    <w:rsid w:val="002647D3"/>
  </w:style>
  <w:style w:type="table" w:styleId="ColorfulGrid">
    <w:name w:val="Colorful Grid"/>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C5F2DA" w:themeFill="accent1" w:themeFillTint="33"/>
    </w:tcPr>
    <w:tblStylePr w:type="firstRow">
      <w:rPr>
        <w:b/>
        <w:bCs/>
      </w:rPr>
      <w:tblPr/>
      <w:tcPr>
        <w:shd w:val="clear" w:color="auto" w:fill="8CE5B5" w:themeFill="accent1" w:themeFillTint="66"/>
      </w:tcPr>
    </w:tblStylePr>
    <w:tblStylePr w:type="lastRow">
      <w:rPr>
        <w:b/>
        <w:bCs/>
        <w:color w:val="000000" w:themeColor="text1"/>
      </w:rPr>
      <w:tblPr/>
      <w:tcPr>
        <w:shd w:val="clear" w:color="auto" w:fill="8CE5B5" w:themeFill="accent1" w:themeFillTint="66"/>
      </w:tcPr>
    </w:tblStylePr>
    <w:tblStylePr w:type="firstCol">
      <w:rPr>
        <w:color w:val="FFFFFF" w:themeColor="background1"/>
      </w:rPr>
      <w:tblPr/>
      <w:tcPr>
        <w:shd w:val="clear" w:color="auto" w:fill="156138" w:themeFill="accent1" w:themeFillShade="BF"/>
      </w:tcPr>
    </w:tblStylePr>
    <w:tblStylePr w:type="lastCol">
      <w:rPr>
        <w:color w:val="FFFFFF" w:themeColor="background1"/>
      </w:rPr>
      <w:tblPr/>
      <w:tcPr>
        <w:shd w:val="clear" w:color="auto" w:fill="156138" w:themeFill="accent1" w:themeFillShade="BF"/>
      </w:tc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ColorfulGrid-Accent2">
    <w:name w:val="Colorful Grid Accent 2"/>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AAFEFF" w:themeFill="accent2" w:themeFillTint="33"/>
    </w:tcPr>
    <w:tblStylePr w:type="firstRow">
      <w:rPr>
        <w:b/>
        <w:bCs/>
      </w:rPr>
      <w:tblPr/>
      <w:tcPr>
        <w:shd w:val="clear" w:color="auto" w:fill="55FDFF" w:themeFill="accent2" w:themeFillTint="66"/>
      </w:tcPr>
    </w:tblStylePr>
    <w:tblStylePr w:type="lastRow">
      <w:rPr>
        <w:b/>
        <w:bCs/>
        <w:color w:val="000000" w:themeColor="text1"/>
      </w:rPr>
      <w:tblPr/>
      <w:tcPr>
        <w:shd w:val="clear" w:color="auto" w:fill="55FDFF" w:themeFill="accent2" w:themeFillTint="66"/>
      </w:tcPr>
    </w:tblStylePr>
    <w:tblStylePr w:type="firstCol">
      <w:rPr>
        <w:color w:val="FFFFFF" w:themeColor="background1"/>
      </w:rPr>
      <w:tblPr/>
      <w:tcPr>
        <w:shd w:val="clear" w:color="auto" w:fill="003F40" w:themeFill="accent2" w:themeFillShade="BF"/>
      </w:tcPr>
    </w:tblStylePr>
    <w:tblStylePr w:type="lastCol">
      <w:rPr>
        <w:color w:val="FFFFFF" w:themeColor="background1"/>
      </w:rPr>
      <w:tblPr/>
      <w:tcPr>
        <w:shd w:val="clear" w:color="auto" w:fill="003F40" w:themeFill="accent2" w:themeFillShade="BF"/>
      </w:tc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ColorfulGrid-Accent3">
    <w:name w:val="Colorful Grid Accent 3"/>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F6CBD1" w:themeFill="accent3" w:themeFillTint="33"/>
    </w:tcPr>
    <w:tblStylePr w:type="firstRow">
      <w:rPr>
        <w:b/>
        <w:bCs/>
      </w:rPr>
      <w:tblPr/>
      <w:tcPr>
        <w:shd w:val="clear" w:color="auto" w:fill="ED98A4" w:themeFill="accent3" w:themeFillTint="66"/>
      </w:tcPr>
    </w:tblStylePr>
    <w:tblStylePr w:type="lastRow">
      <w:rPr>
        <w:b/>
        <w:bCs/>
        <w:color w:val="000000" w:themeColor="text1"/>
      </w:rPr>
      <w:tblPr/>
      <w:tcPr>
        <w:shd w:val="clear" w:color="auto" w:fill="ED98A4" w:themeFill="accent3" w:themeFillTint="66"/>
      </w:tcPr>
    </w:tblStylePr>
    <w:tblStylePr w:type="firstCol">
      <w:rPr>
        <w:color w:val="FFFFFF" w:themeColor="background1"/>
      </w:rPr>
      <w:tblPr/>
      <w:tcPr>
        <w:shd w:val="clear" w:color="auto" w:fill="841727" w:themeFill="accent3" w:themeFillShade="BF"/>
      </w:tcPr>
    </w:tblStylePr>
    <w:tblStylePr w:type="lastCol">
      <w:rPr>
        <w:color w:val="FFFFFF" w:themeColor="background1"/>
      </w:rPr>
      <w:tblPr/>
      <w:tcPr>
        <w:shd w:val="clear" w:color="auto" w:fill="841727" w:themeFill="accent3" w:themeFillShade="BF"/>
      </w:tc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ColorfulGrid-Accent4">
    <w:name w:val="Colorful Grid Accent 4"/>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FE3CA" w:themeFill="accent4" w:themeFillTint="33"/>
    </w:tcPr>
    <w:tblStylePr w:type="firstRow">
      <w:rPr>
        <w:b/>
        <w:bCs/>
      </w:rPr>
      <w:tblPr/>
      <w:tcPr>
        <w:shd w:val="clear" w:color="auto" w:fill="DFC797" w:themeFill="accent4" w:themeFillTint="66"/>
      </w:tcPr>
    </w:tblStylePr>
    <w:tblStylePr w:type="lastRow">
      <w:rPr>
        <w:b/>
        <w:bCs/>
        <w:color w:val="000000" w:themeColor="text1"/>
      </w:rPr>
      <w:tblPr/>
      <w:tcPr>
        <w:shd w:val="clear" w:color="auto" w:fill="DFC797" w:themeFill="accent4" w:themeFillTint="66"/>
      </w:tcPr>
    </w:tblStylePr>
    <w:tblStylePr w:type="firstCol">
      <w:rPr>
        <w:color w:val="FFFFFF" w:themeColor="background1"/>
      </w:rPr>
      <w:tblPr/>
      <w:tcPr>
        <w:shd w:val="clear" w:color="auto" w:fill="634C1E" w:themeFill="accent4" w:themeFillShade="BF"/>
      </w:tcPr>
    </w:tblStylePr>
    <w:tblStylePr w:type="lastCol">
      <w:rPr>
        <w:color w:val="FFFFFF" w:themeColor="background1"/>
      </w:rPr>
      <w:tblPr/>
      <w:tcPr>
        <w:shd w:val="clear" w:color="auto" w:fill="634C1E" w:themeFill="accent4" w:themeFillShade="BF"/>
      </w:tc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ColorfulGrid-Accent5">
    <w:name w:val="Colorful Grid Accent 5"/>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ECCED9" w:themeFill="accent5" w:themeFillTint="33"/>
    </w:tcPr>
    <w:tblStylePr w:type="firstRow">
      <w:rPr>
        <w:b/>
        <w:bCs/>
      </w:rPr>
      <w:tblPr/>
      <w:tcPr>
        <w:shd w:val="clear" w:color="auto" w:fill="D99EB3" w:themeFill="accent5" w:themeFillTint="66"/>
      </w:tcPr>
    </w:tblStylePr>
    <w:tblStylePr w:type="lastRow">
      <w:rPr>
        <w:b/>
        <w:bCs/>
        <w:color w:val="000000" w:themeColor="text1"/>
      </w:rPr>
      <w:tblPr/>
      <w:tcPr>
        <w:shd w:val="clear" w:color="auto" w:fill="D99EB3" w:themeFill="accent5" w:themeFillTint="66"/>
      </w:tcPr>
    </w:tblStylePr>
    <w:tblStylePr w:type="firstCol">
      <w:rPr>
        <w:color w:val="FFFFFF" w:themeColor="background1"/>
      </w:rPr>
      <w:tblPr/>
      <w:tcPr>
        <w:shd w:val="clear" w:color="auto" w:fill="5E2438" w:themeFill="accent5" w:themeFillShade="BF"/>
      </w:tcPr>
    </w:tblStylePr>
    <w:tblStylePr w:type="lastCol">
      <w:rPr>
        <w:color w:val="FFFFFF" w:themeColor="background1"/>
      </w:rPr>
      <w:tblPr/>
      <w:tcPr>
        <w:shd w:val="clear" w:color="auto" w:fill="5E2438" w:themeFill="accent5" w:themeFillShade="BF"/>
      </w:tc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ColorfulGrid-Accent6">
    <w:name w:val="Colorful Grid Accent 6"/>
    <w:basedOn w:val="TableNormal"/>
    <w:uiPriority w:val="73"/>
    <w:semiHidden/>
    <w:unhideWhenUsed/>
    <w:rsid w:val="002647D3"/>
    <w:rPr>
      <w:color w:val="000000" w:themeColor="text1"/>
    </w:rPr>
    <w:tblPr>
      <w:tblStyleRowBandSize w:val="1"/>
      <w:tblStyleColBandSize w:val="1"/>
      <w:tblBorders>
        <w:insideH w:val="single" w:sz="4" w:space="0" w:color="FFFFFF" w:themeColor="background1"/>
      </w:tblBorders>
    </w:tblPr>
    <w:tcPr>
      <w:shd w:val="clear" w:color="auto" w:fill="D8E1E9" w:themeFill="accent6" w:themeFillTint="33"/>
    </w:tcPr>
    <w:tblStylePr w:type="firstRow">
      <w:rPr>
        <w:b/>
        <w:bCs/>
      </w:rPr>
      <w:tblPr/>
      <w:tcPr>
        <w:shd w:val="clear" w:color="auto" w:fill="B1C3D4" w:themeFill="accent6" w:themeFillTint="66"/>
      </w:tcPr>
    </w:tblStylePr>
    <w:tblStylePr w:type="lastRow">
      <w:rPr>
        <w:b/>
        <w:bCs/>
        <w:color w:val="000000" w:themeColor="text1"/>
      </w:rPr>
      <w:tblPr/>
      <w:tcPr>
        <w:shd w:val="clear" w:color="auto" w:fill="B1C3D4" w:themeFill="accent6" w:themeFillTint="66"/>
      </w:tcPr>
    </w:tblStylePr>
    <w:tblStylePr w:type="firstCol">
      <w:rPr>
        <w:color w:val="FFFFFF" w:themeColor="background1"/>
      </w:rPr>
      <w:tblPr/>
      <w:tcPr>
        <w:shd w:val="clear" w:color="auto" w:fill="384F65" w:themeFill="accent6" w:themeFillShade="BF"/>
      </w:tcPr>
    </w:tblStylePr>
    <w:tblStylePr w:type="lastCol">
      <w:rPr>
        <w:color w:val="FFFFFF" w:themeColor="background1"/>
      </w:rPr>
      <w:tblPr/>
      <w:tcPr>
        <w:shd w:val="clear" w:color="auto" w:fill="384F65" w:themeFill="accent6" w:themeFillShade="BF"/>
      </w:tc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ColorfulList">
    <w:name w:val="Colorful List"/>
    <w:basedOn w:val="TableNormal"/>
    <w:uiPriority w:val="72"/>
    <w:semiHidden/>
    <w:unhideWhenUsed/>
    <w:rsid w:val="002647D3"/>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647D3"/>
    <w:rPr>
      <w:color w:val="000000" w:themeColor="text1"/>
    </w:rPr>
    <w:tblPr>
      <w:tblStyleRowBandSize w:val="1"/>
      <w:tblStyleColBandSize w:val="1"/>
    </w:tblPr>
    <w:tcPr>
      <w:shd w:val="clear" w:color="auto" w:fill="E2F8EC" w:themeFill="accent1"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7EFD1" w:themeFill="accent1" w:themeFillTint="3F"/>
      </w:tcPr>
    </w:tblStylePr>
    <w:tblStylePr w:type="band1Horz">
      <w:tblPr/>
      <w:tcPr>
        <w:shd w:val="clear" w:color="auto" w:fill="C5F2DA" w:themeFill="accent1" w:themeFillTint="33"/>
      </w:tcPr>
    </w:tblStylePr>
  </w:style>
  <w:style w:type="table" w:styleId="ColorfulList-Accent2">
    <w:name w:val="Colorful List Accent 2"/>
    <w:basedOn w:val="TableNormal"/>
    <w:uiPriority w:val="72"/>
    <w:semiHidden/>
    <w:unhideWhenUsed/>
    <w:rsid w:val="002647D3"/>
    <w:rPr>
      <w:color w:val="000000" w:themeColor="text1"/>
    </w:rPr>
    <w:tblPr>
      <w:tblStyleRowBandSize w:val="1"/>
      <w:tblStyleColBandSize w:val="1"/>
    </w:tblPr>
    <w:tcPr>
      <w:shd w:val="clear" w:color="auto" w:fill="D5FEFF" w:themeFill="accent2" w:themeFillTint="19"/>
    </w:tcPr>
    <w:tblStylePr w:type="firstRow">
      <w:rPr>
        <w:b/>
        <w:bCs/>
        <w:color w:val="FFFFFF" w:themeColor="background1"/>
      </w:rPr>
      <w:tblPr/>
      <w:tcPr>
        <w:tcBorders>
          <w:bottom w:val="single" w:sz="12" w:space="0" w:color="FFFFFF" w:themeColor="background1"/>
        </w:tcBorders>
        <w:shd w:val="clear" w:color="auto" w:fill="004344" w:themeFill="accent2" w:themeFillShade="CC"/>
      </w:tcPr>
    </w:tblStylePr>
    <w:tblStylePr w:type="lastRow">
      <w:rPr>
        <w:b/>
        <w:bCs/>
        <w:color w:val="004344"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96FDFF" w:themeFill="accent2" w:themeFillTint="3F"/>
      </w:tcPr>
    </w:tblStylePr>
    <w:tblStylePr w:type="band1Horz">
      <w:tblPr/>
      <w:tcPr>
        <w:shd w:val="clear" w:color="auto" w:fill="AAFEFF" w:themeFill="accent2" w:themeFillTint="33"/>
      </w:tcPr>
    </w:tblStylePr>
  </w:style>
  <w:style w:type="table" w:styleId="ColorfulList-Accent3">
    <w:name w:val="Colorful List Accent 3"/>
    <w:basedOn w:val="TableNormal"/>
    <w:uiPriority w:val="72"/>
    <w:semiHidden/>
    <w:unhideWhenUsed/>
    <w:rsid w:val="002647D3"/>
    <w:rPr>
      <w:color w:val="000000" w:themeColor="text1"/>
    </w:rPr>
    <w:tblPr>
      <w:tblStyleRowBandSize w:val="1"/>
      <w:tblStyleColBandSize w:val="1"/>
    </w:tblPr>
    <w:tcPr>
      <w:shd w:val="clear" w:color="auto" w:fill="FAE5E8" w:themeFill="accent3" w:themeFillTint="19"/>
    </w:tcPr>
    <w:tblStylePr w:type="firstRow">
      <w:rPr>
        <w:b/>
        <w:bCs/>
        <w:color w:val="FFFFFF" w:themeColor="background1"/>
      </w:rPr>
      <w:tblPr/>
      <w:tcPr>
        <w:tcBorders>
          <w:bottom w:val="single" w:sz="12" w:space="0" w:color="FFFFFF" w:themeColor="background1"/>
        </w:tcBorders>
        <w:shd w:val="clear" w:color="auto" w:fill="6A5120" w:themeFill="accent4" w:themeFillShade="CC"/>
      </w:tcPr>
    </w:tblStylePr>
    <w:tblStylePr w:type="lastRow">
      <w:rPr>
        <w:b/>
        <w:bCs/>
        <w:color w:val="6A512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4BFC7" w:themeFill="accent3" w:themeFillTint="3F"/>
      </w:tcPr>
    </w:tblStylePr>
    <w:tblStylePr w:type="band1Horz">
      <w:tblPr/>
      <w:tcPr>
        <w:shd w:val="clear" w:color="auto" w:fill="F6CBD1" w:themeFill="accent3" w:themeFillTint="33"/>
      </w:tcPr>
    </w:tblStylePr>
  </w:style>
  <w:style w:type="table" w:styleId="ColorfulList-Accent4">
    <w:name w:val="Colorful List Accent 4"/>
    <w:basedOn w:val="TableNormal"/>
    <w:uiPriority w:val="72"/>
    <w:semiHidden/>
    <w:unhideWhenUsed/>
    <w:rsid w:val="002647D3"/>
    <w:rPr>
      <w:color w:val="000000" w:themeColor="text1"/>
    </w:rPr>
    <w:tblPr>
      <w:tblStyleRowBandSize w:val="1"/>
      <w:tblStyleColBandSize w:val="1"/>
    </w:tblPr>
    <w:tcPr>
      <w:shd w:val="clear" w:color="auto" w:fill="F7F1E5" w:themeFill="accent4" w:themeFillTint="19"/>
    </w:tcPr>
    <w:tblStylePr w:type="firstRow">
      <w:rPr>
        <w:b/>
        <w:bCs/>
        <w:color w:val="FFFFFF" w:themeColor="background1"/>
      </w:rPr>
      <w:tblPr/>
      <w:tcPr>
        <w:tcBorders>
          <w:bottom w:val="single" w:sz="12" w:space="0" w:color="FFFFFF" w:themeColor="background1"/>
        </w:tcBorders>
        <w:shd w:val="clear" w:color="auto" w:fill="8D192A" w:themeFill="accent3" w:themeFillShade="CC"/>
      </w:tcPr>
    </w:tblStylePr>
    <w:tblStylePr w:type="lastRow">
      <w:rPr>
        <w:b/>
        <w:bCs/>
        <w:color w:val="8D192A"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DCBE" w:themeFill="accent4" w:themeFillTint="3F"/>
      </w:tcPr>
    </w:tblStylePr>
    <w:tblStylePr w:type="band1Horz">
      <w:tblPr/>
      <w:tcPr>
        <w:shd w:val="clear" w:color="auto" w:fill="EFE3CA" w:themeFill="accent4" w:themeFillTint="33"/>
      </w:tcPr>
    </w:tblStylePr>
  </w:style>
  <w:style w:type="table" w:styleId="ColorfulList-Accent5">
    <w:name w:val="Colorful List Accent 5"/>
    <w:basedOn w:val="TableNormal"/>
    <w:uiPriority w:val="72"/>
    <w:semiHidden/>
    <w:unhideWhenUsed/>
    <w:rsid w:val="002647D3"/>
    <w:rPr>
      <w:color w:val="000000" w:themeColor="text1"/>
    </w:rPr>
    <w:tblPr>
      <w:tblStyleRowBandSize w:val="1"/>
      <w:tblStyleColBandSize w:val="1"/>
    </w:tblPr>
    <w:tcPr>
      <w:shd w:val="clear" w:color="auto" w:fill="F5E7EC" w:themeFill="accent5" w:themeFillTint="19"/>
    </w:tcPr>
    <w:tblStylePr w:type="firstRow">
      <w:rPr>
        <w:b/>
        <w:bCs/>
        <w:color w:val="FFFFFF" w:themeColor="background1"/>
      </w:rPr>
      <w:tblPr/>
      <w:tcPr>
        <w:tcBorders>
          <w:bottom w:val="single" w:sz="12" w:space="0" w:color="FFFFFF" w:themeColor="background1"/>
        </w:tcBorders>
        <w:shd w:val="clear" w:color="auto" w:fill="3C546C" w:themeFill="accent6" w:themeFillShade="CC"/>
      </w:tcPr>
    </w:tblStylePr>
    <w:tblStylePr w:type="lastRow">
      <w:rPr>
        <w:b/>
        <w:bCs/>
        <w:color w:val="3C546C"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C3CF" w:themeFill="accent5" w:themeFillTint="3F"/>
      </w:tcPr>
    </w:tblStylePr>
    <w:tblStylePr w:type="band1Horz">
      <w:tblPr/>
      <w:tcPr>
        <w:shd w:val="clear" w:color="auto" w:fill="ECCED9" w:themeFill="accent5" w:themeFillTint="33"/>
      </w:tcPr>
    </w:tblStylePr>
  </w:style>
  <w:style w:type="table" w:styleId="ColorfulList-Accent6">
    <w:name w:val="Colorful List Accent 6"/>
    <w:basedOn w:val="TableNormal"/>
    <w:uiPriority w:val="72"/>
    <w:semiHidden/>
    <w:unhideWhenUsed/>
    <w:rsid w:val="002647D3"/>
    <w:rPr>
      <w:color w:val="000000" w:themeColor="text1"/>
    </w:rPr>
    <w:tblPr>
      <w:tblStyleRowBandSize w:val="1"/>
      <w:tblStyleColBandSize w:val="1"/>
    </w:tblPr>
    <w:tcPr>
      <w:shd w:val="clear" w:color="auto" w:fill="ECF0F4" w:themeFill="accent6" w:themeFillTint="19"/>
    </w:tcPr>
    <w:tblStylePr w:type="firstRow">
      <w:rPr>
        <w:b/>
        <w:bCs/>
        <w:color w:val="FFFFFF" w:themeColor="background1"/>
      </w:rPr>
      <w:tblPr/>
      <w:tcPr>
        <w:tcBorders>
          <w:bottom w:val="single" w:sz="12" w:space="0" w:color="FFFFFF" w:themeColor="background1"/>
        </w:tcBorders>
        <w:shd w:val="clear" w:color="auto" w:fill="64273C" w:themeFill="accent5" w:themeFillShade="CC"/>
      </w:tcPr>
    </w:tblStylePr>
    <w:tblStylePr w:type="lastRow">
      <w:rPr>
        <w:b/>
        <w:bCs/>
        <w:color w:val="64273C"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DAE4" w:themeFill="accent6" w:themeFillTint="3F"/>
      </w:tcPr>
    </w:tblStylePr>
    <w:tblStylePr w:type="band1Horz">
      <w:tblPr/>
      <w:tcPr>
        <w:shd w:val="clear" w:color="auto" w:fill="D8E1E9" w:themeFill="accent6" w:themeFillTint="33"/>
      </w:tcPr>
    </w:tblStylePr>
  </w:style>
  <w:style w:type="table" w:styleId="ColorfulShading">
    <w:name w:val="Colorful Shading"/>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1D824C" w:themeColor="accent1"/>
        <w:bottom w:val="single" w:sz="4" w:space="0" w:color="1D824C" w:themeColor="accent1"/>
        <w:right w:val="single" w:sz="4" w:space="0" w:color="1D824C" w:themeColor="accent1"/>
        <w:insideH w:val="single" w:sz="4" w:space="0" w:color="FFFFFF" w:themeColor="background1"/>
        <w:insideV w:val="single" w:sz="4" w:space="0" w:color="FFFFFF" w:themeColor="background1"/>
      </w:tblBorders>
    </w:tblPr>
    <w:tcPr>
      <w:shd w:val="clear" w:color="auto" w:fill="E2F8EC" w:themeFill="accent1"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14D2D" w:themeFill="accent1" w:themeFillShade="99"/>
      </w:tcPr>
    </w:tblStylePr>
    <w:tblStylePr w:type="firstCol">
      <w:rPr>
        <w:color w:val="FFFFFF" w:themeColor="background1"/>
      </w:rPr>
      <w:tblPr/>
      <w:tcPr>
        <w:tcBorders>
          <w:top w:val="nil"/>
          <w:left w:val="nil"/>
          <w:bottom w:val="nil"/>
          <w:right w:val="nil"/>
          <w:insideH w:val="single" w:sz="4" w:space="0" w:color="114D2D" w:themeColor="accent1" w:themeShade="99"/>
          <w:insideV w:val="nil"/>
        </w:tcBorders>
        <w:shd w:val="clear" w:color="auto" w:fill="114D2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14D2D" w:themeFill="accent1" w:themeFillShade="99"/>
      </w:tcPr>
    </w:tblStylePr>
    <w:tblStylePr w:type="band1Vert">
      <w:tblPr/>
      <w:tcPr>
        <w:shd w:val="clear" w:color="auto" w:fill="8CE5B5" w:themeFill="accent1" w:themeFillTint="66"/>
      </w:tcPr>
    </w:tblStylePr>
    <w:tblStylePr w:type="band1Horz">
      <w:tblPr/>
      <w:tcPr>
        <w:shd w:val="clear" w:color="auto" w:fill="6FDFA3"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647D3"/>
    <w:rPr>
      <w:color w:val="000000" w:themeColor="text1"/>
    </w:rPr>
    <w:tblPr>
      <w:tblStyleRowBandSize w:val="1"/>
      <w:tblStyleColBandSize w:val="1"/>
      <w:tblBorders>
        <w:top w:val="single" w:sz="24" w:space="0" w:color="005556" w:themeColor="accent2"/>
        <w:left w:val="single" w:sz="4" w:space="0" w:color="005556" w:themeColor="accent2"/>
        <w:bottom w:val="single" w:sz="4" w:space="0" w:color="005556" w:themeColor="accent2"/>
        <w:right w:val="single" w:sz="4" w:space="0" w:color="005556" w:themeColor="accent2"/>
        <w:insideH w:val="single" w:sz="4" w:space="0" w:color="FFFFFF" w:themeColor="background1"/>
        <w:insideV w:val="single" w:sz="4" w:space="0" w:color="FFFFFF" w:themeColor="background1"/>
      </w:tblBorders>
    </w:tblPr>
    <w:tcPr>
      <w:shd w:val="clear" w:color="auto" w:fill="D5FEFF" w:themeFill="accent2" w:themeFillTint="19"/>
    </w:tcPr>
    <w:tblStylePr w:type="firstRow">
      <w:rPr>
        <w:b/>
        <w:bCs/>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3233" w:themeFill="accent2" w:themeFillShade="99"/>
      </w:tcPr>
    </w:tblStylePr>
    <w:tblStylePr w:type="firstCol">
      <w:rPr>
        <w:color w:val="FFFFFF" w:themeColor="background1"/>
      </w:rPr>
      <w:tblPr/>
      <w:tcPr>
        <w:tcBorders>
          <w:top w:val="nil"/>
          <w:left w:val="nil"/>
          <w:bottom w:val="nil"/>
          <w:right w:val="nil"/>
          <w:insideH w:val="single" w:sz="4" w:space="0" w:color="003233" w:themeColor="accent2" w:themeShade="99"/>
          <w:insideV w:val="nil"/>
        </w:tcBorders>
        <w:shd w:val="clear" w:color="auto" w:fill="00323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003233" w:themeFill="accent2" w:themeFillShade="99"/>
      </w:tcPr>
    </w:tblStylePr>
    <w:tblStylePr w:type="band1Vert">
      <w:tblPr/>
      <w:tcPr>
        <w:shd w:val="clear" w:color="auto" w:fill="55FDFF" w:themeFill="accent2" w:themeFillTint="66"/>
      </w:tcPr>
    </w:tblStylePr>
    <w:tblStylePr w:type="band1Horz">
      <w:tblPr/>
      <w:tcPr>
        <w:shd w:val="clear" w:color="auto" w:fill="2BFCF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647D3"/>
    <w:rPr>
      <w:color w:val="000000" w:themeColor="text1"/>
    </w:rPr>
    <w:tblPr>
      <w:tblStyleRowBandSize w:val="1"/>
      <w:tblStyleColBandSize w:val="1"/>
      <w:tblBorders>
        <w:top w:val="single" w:sz="24" w:space="0" w:color="856628" w:themeColor="accent4"/>
        <w:left w:val="single" w:sz="4" w:space="0" w:color="B11F35" w:themeColor="accent3"/>
        <w:bottom w:val="single" w:sz="4" w:space="0" w:color="B11F35" w:themeColor="accent3"/>
        <w:right w:val="single" w:sz="4" w:space="0" w:color="B11F35" w:themeColor="accent3"/>
        <w:insideH w:val="single" w:sz="4" w:space="0" w:color="FFFFFF" w:themeColor="background1"/>
        <w:insideV w:val="single" w:sz="4" w:space="0" w:color="FFFFFF" w:themeColor="background1"/>
      </w:tblBorders>
    </w:tblPr>
    <w:tcPr>
      <w:shd w:val="clear" w:color="auto" w:fill="FAE5E8" w:themeFill="accent3" w:themeFillTint="19"/>
    </w:tcPr>
    <w:tblStylePr w:type="firstRow">
      <w:rPr>
        <w:b/>
        <w:bCs/>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A121F" w:themeFill="accent3" w:themeFillShade="99"/>
      </w:tcPr>
    </w:tblStylePr>
    <w:tblStylePr w:type="firstCol">
      <w:rPr>
        <w:color w:val="FFFFFF" w:themeColor="background1"/>
      </w:rPr>
      <w:tblPr/>
      <w:tcPr>
        <w:tcBorders>
          <w:top w:val="nil"/>
          <w:left w:val="nil"/>
          <w:bottom w:val="nil"/>
          <w:right w:val="nil"/>
          <w:insideH w:val="single" w:sz="4" w:space="0" w:color="6A121F" w:themeColor="accent3" w:themeShade="99"/>
          <w:insideV w:val="nil"/>
        </w:tcBorders>
        <w:shd w:val="clear" w:color="auto" w:fill="6A121F"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A121F" w:themeFill="accent3" w:themeFillShade="99"/>
      </w:tcPr>
    </w:tblStylePr>
    <w:tblStylePr w:type="band1Vert">
      <w:tblPr/>
      <w:tcPr>
        <w:shd w:val="clear" w:color="auto" w:fill="ED98A4" w:themeFill="accent3" w:themeFillTint="66"/>
      </w:tcPr>
    </w:tblStylePr>
    <w:tblStylePr w:type="band1Horz">
      <w:tblPr/>
      <w:tcPr>
        <w:shd w:val="clear" w:color="auto" w:fill="E87E8E" w:themeFill="accent3" w:themeFillTint="7F"/>
      </w:tcPr>
    </w:tblStylePr>
  </w:style>
  <w:style w:type="table" w:styleId="ColorfulShading-Accent4">
    <w:name w:val="Colorful Shading Accent 4"/>
    <w:basedOn w:val="TableNormal"/>
    <w:uiPriority w:val="71"/>
    <w:semiHidden/>
    <w:unhideWhenUsed/>
    <w:rsid w:val="002647D3"/>
    <w:rPr>
      <w:color w:val="000000" w:themeColor="text1"/>
    </w:rPr>
    <w:tblPr>
      <w:tblStyleRowBandSize w:val="1"/>
      <w:tblStyleColBandSize w:val="1"/>
      <w:tblBorders>
        <w:top w:val="single" w:sz="24" w:space="0" w:color="B11F35" w:themeColor="accent3"/>
        <w:left w:val="single" w:sz="4" w:space="0" w:color="856628" w:themeColor="accent4"/>
        <w:bottom w:val="single" w:sz="4" w:space="0" w:color="856628" w:themeColor="accent4"/>
        <w:right w:val="single" w:sz="4" w:space="0" w:color="856628" w:themeColor="accent4"/>
        <w:insideH w:val="single" w:sz="4" w:space="0" w:color="FFFFFF" w:themeColor="background1"/>
        <w:insideV w:val="single" w:sz="4" w:space="0" w:color="FFFFFF" w:themeColor="background1"/>
      </w:tblBorders>
    </w:tblPr>
    <w:tcPr>
      <w:shd w:val="clear" w:color="auto" w:fill="F7F1E5" w:themeFill="accent4" w:themeFillTint="19"/>
    </w:tcPr>
    <w:tblStylePr w:type="firstRow">
      <w:rPr>
        <w:b/>
        <w:bCs/>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F3D18" w:themeFill="accent4" w:themeFillShade="99"/>
      </w:tcPr>
    </w:tblStylePr>
    <w:tblStylePr w:type="firstCol">
      <w:rPr>
        <w:color w:val="FFFFFF" w:themeColor="background1"/>
      </w:rPr>
      <w:tblPr/>
      <w:tcPr>
        <w:tcBorders>
          <w:top w:val="nil"/>
          <w:left w:val="nil"/>
          <w:bottom w:val="nil"/>
          <w:right w:val="nil"/>
          <w:insideH w:val="single" w:sz="4" w:space="0" w:color="4F3D18" w:themeColor="accent4" w:themeShade="99"/>
          <w:insideV w:val="nil"/>
        </w:tcBorders>
        <w:shd w:val="clear" w:color="auto" w:fill="4F3D18"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F3D18" w:themeFill="accent4" w:themeFillShade="99"/>
      </w:tcPr>
    </w:tblStylePr>
    <w:tblStylePr w:type="band1Vert">
      <w:tblPr/>
      <w:tcPr>
        <w:shd w:val="clear" w:color="auto" w:fill="DFC797" w:themeFill="accent4" w:themeFillTint="66"/>
      </w:tcPr>
    </w:tblStylePr>
    <w:tblStylePr w:type="band1Horz">
      <w:tblPr/>
      <w:tcPr>
        <w:shd w:val="clear" w:color="auto" w:fill="D8BA7D"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647D3"/>
    <w:rPr>
      <w:color w:val="000000" w:themeColor="text1"/>
    </w:rPr>
    <w:tblPr>
      <w:tblStyleRowBandSize w:val="1"/>
      <w:tblStyleColBandSize w:val="1"/>
      <w:tblBorders>
        <w:top w:val="single" w:sz="24" w:space="0" w:color="4B6A88" w:themeColor="accent6"/>
        <w:left w:val="single" w:sz="4" w:space="0" w:color="7E314C" w:themeColor="accent5"/>
        <w:bottom w:val="single" w:sz="4" w:space="0" w:color="7E314C" w:themeColor="accent5"/>
        <w:right w:val="single" w:sz="4" w:space="0" w:color="7E314C" w:themeColor="accent5"/>
        <w:insideH w:val="single" w:sz="4" w:space="0" w:color="FFFFFF" w:themeColor="background1"/>
        <w:insideV w:val="single" w:sz="4" w:space="0" w:color="FFFFFF" w:themeColor="background1"/>
      </w:tblBorders>
    </w:tblPr>
    <w:tcPr>
      <w:shd w:val="clear" w:color="auto" w:fill="F5E7EC" w:themeFill="accent5" w:themeFillTint="19"/>
    </w:tcPr>
    <w:tblStylePr w:type="firstRow">
      <w:rPr>
        <w:b/>
        <w:bCs/>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B1D2D" w:themeFill="accent5" w:themeFillShade="99"/>
      </w:tcPr>
    </w:tblStylePr>
    <w:tblStylePr w:type="firstCol">
      <w:rPr>
        <w:color w:val="FFFFFF" w:themeColor="background1"/>
      </w:rPr>
      <w:tblPr/>
      <w:tcPr>
        <w:tcBorders>
          <w:top w:val="nil"/>
          <w:left w:val="nil"/>
          <w:bottom w:val="nil"/>
          <w:right w:val="nil"/>
          <w:insideH w:val="single" w:sz="4" w:space="0" w:color="4B1D2D" w:themeColor="accent5" w:themeShade="99"/>
          <w:insideV w:val="nil"/>
        </w:tcBorders>
        <w:shd w:val="clear" w:color="auto" w:fill="4B1D2D"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B1D2D" w:themeFill="accent5" w:themeFillShade="99"/>
      </w:tcPr>
    </w:tblStylePr>
    <w:tblStylePr w:type="band1Vert">
      <w:tblPr/>
      <w:tcPr>
        <w:shd w:val="clear" w:color="auto" w:fill="D99EB3" w:themeFill="accent5" w:themeFillTint="66"/>
      </w:tcPr>
    </w:tblStylePr>
    <w:tblStylePr w:type="band1Horz">
      <w:tblPr/>
      <w:tcPr>
        <w:shd w:val="clear" w:color="auto" w:fill="D086A0"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647D3"/>
    <w:rPr>
      <w:color w:val="000000" w:themeColor="text1"/>
    </w:rPr>
    <w:tblPr>
      <w:tblStyleRowBandSize w:val="1"/>
      <w:tblStyleColBandSize w:val="1"/>
      <w:tblBorders>
        <w:top w:val="single" w:sz="24" w:space="0" w:color="7E314C" w:themeColor="accent5"/>
        <w:left w:val="single" w:sz="4" w:space="0" w:color="4B6A88" w:themeColor="accent6"/>
        <w:bottom w:val="single" w:sz="4" w:space="0" w:color="4B6A88" w:themeColor="accent6"/>
        <w:right w:val="single" w:sz="4" w:space="0" w:color="4B6A88" w:themeColor="accent6"/>
        <w:insideH w:val="single" w:sz="4" w:space="0" w:color="FFFFFF" w:themeColor="background1"/>
        <w:insideV w:val="single" w:sz="4" w:space="0" w:color="FFFFFF" w:themeColor="background1"/>
      </w:tblBorders>
    </w:tblPr>
    <w:tcPr>
      <w:shd w:val="clear" w:color="auto" w:fill="ECF0F4" w:themeFill="accent6" w:themeFillTint="19"/>
    </w:tcPr>
    <w:tblStylePr w:type="firstRow">
      <w:rPr>
        <w:b/>
        <w:bCs/>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D3F51" w:themeFill="accent6" w:themeFillShade="99"/>
      </w:tcPr>
    </w:tblStylePr>
    <w:tblStylePr w:type="firstCol">
      <w:rPr>
        <w:color w:val="FFFFFF" w:themeColor="background1"/>
      </w:rPr>
      <w:tblPr/>
      <w:tcPr>
        <w:tcBorders>
          <w:top w:val="nil"/>
          <w:left w:val="nil"/>
          <w:bottom w:val="nil"/>
          <w:right w:val="nil"/>
          <w:insideH w:val="single" w:sz="4" w:space="0" w:color="2D3F51" w:themeColor="accent6" w:themeShade="99"/>
          <w:insideV w:val="nil"/>
        </w:tcBorders>
        <w:shd w:val="clear" w:color="auto" w:fill="2D3F5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D3F51" w:themeFill="accent6" w:themeFillShade="99"/>
      </w:tcPr>
    </w:tblStylePr>
    <w:tblStylePr w:type="band1Vert">
      <w:tblPr/>
      <w:tcPr>
        <w:shd w:val="clear" w:color="auto" w:fill="B1C3D4" w:themeFill="accent6" w:themeFillTint="66"/>
      </w:tcPr>
    </w:tblStylePr>
    <w:tblStylePr w:type="band1Horz">
      <w:tblPr/>
      <w:tcPr>
        <w:shd w:val="clear" w:color="auto" w:fill="9EB4C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647D3"/>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647D3"/>
    <w:rPr>
      <w:color w:val="FFFFFF" w:themeColor="background1"/>
    </w:rPr>
    <w:tblPr>
      <w:tblStyleRowBandSize w:val="1"/>
      <w:tblStyleColBandSize w:val="1"/>
    </w:tblPr>
    <w:tcPr>
      <w:shd w:val="clear" w:color="auto" w:fill="1D824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402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5613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56138" w:themeFill="accent1" w:themeFillShade="BF"/>
      </w:tcPr>
    </w:tblStylePr>
    <w:tblStylePr w:type="band1Vert">
      <w:tblPr/>
      <w:tcPr>
        <w:tcBorders>
          <w:top w:val="nil"/>
          <w:left w:val="nil"/>
          <w:bottom w:val="nil"/>
          <w:right w:val="nil"/>
          <w:insideH w:val="nil"/>
          <w:insideV w:val="nil"/>
        </w:tcBorders>
        <w:shd w:val="clear" w:color="auto" w:fill="156138" w:themeFill="accent1" w:themeFillShade="BF"/>
      </w:tcPr>
    </w:tblStylePr>
    <w:tblStylePr w:type="band1Horz">
      <w:tblPr/>
      <w:tcPr>
        <w:tcBorders>
          <w:top w:val="nil"/>
          <w:left w:val="nil"/>
          <w:bottom w:val="nil"/>
          <w:right w:val="nil"/>
          <w:insideH w:val="nil"/>
          <w:insideV w:val="nil"/>
        </w:tcBorders>
        <w:shd w:val="clear" w:color="auto" w:fill="156138" w:themeFill="accent1" w:themeFillShade="BF"/>
      </w:tcPr>
    </w:tblStylePr>
  </w:style>
  <w:style w:type="table" w:styleId="DarkList-Accent2">
    <w:name w:val="Dark List Accent 2"/>
    <w:basedOn w:val="TableNormal"/>
    <w:uiPriority w:val="70"/>
    <w:semiHidden/>
    <w:unhideWhenUsed/>
    <w:rsid w:val="002647D3"/>
    <w:rPr>
      <w:color w:val="FFFFFF" w:themeColor="background1"/>
    </w:rPr>
    <w:tblPr>
      <w:tblStyleRowBandSize w:val="1"/>
      <w:tblStyleColBandSize w:val="1"/>
    </w:tblPr>
    <w:tcPr>
      <w:shd w:val="clear" w:color="auto" w:fill="005556"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2A2A"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003F4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003F40" w:themeFill="accent2" w:themeFillShade="BF"/>
      </w:tcPr>
    </w:tblStylePr>
    <w:tblStylePr w:type="band1Vert">
      <w:tblPr/>
      <w:tcPr>
        <w:tcBorders>
          <w:top w:val="nil"/>
          <w:left w:val="nil"/>
          <w:bottom w:val="nil"/>
          <w:right w:val="nil"/>
          <w:insideH w:val="nil"/>
          <w:insideV w:val="nil"/>
        </w:tcBorders>
        <w:shd w:val="clear" w:color="auto" w:fill="003F40" w:themeFill="accent2" w:themeFillShade="BF"/>
      </w:tcPr>
    </w:tblStylePr>
    <w:tblStylePr w:type="band1Horz">
      <w:tblPr/>
      <w:tcPr>
        <w:tcBorders>
          <w:top w:val="nil"/>
          <w:left w:val="nil"/>
          <w:bottom w:val="nil"/>
          <w:right w:val="nil"/>
          <w:insideH w:val="nil"/>
          <w:insideV w:val="nil"/>
        </w:tcBorders>
        <w:shd w:val="clear" w:color="auto" w:fill="003F40" w:themeFill="accent2" w:themeFillShade="BF"/>
      </w:tcPr>
    </w:tblStylePr>
  </w:style>
  <w:style w:type="table" w:styleId="DarkList-Accent3">
    <w:name w:val="Dark List Accent 3"/>
    <w:basedOn w:val="TableNormal"/>
    <w:uiPriority w:val="70"/>
    <w:semiHidden/>
    <w:unhideWhenUsed/>
    <w:rsid w:val="002647D3"/>
    <w:rPr>
      <w:color w:val="FFFFFF" w:themeColor="background1"/>
    </w:rPr>
    <w:tblPr>
      <w:tblStyleRowBandSize w:val="1"/>
      <w:tblStyleColBandSize w:val="1"/>
    </w:tblPr>
    <w:tcPr>
      <w:shd w:val="clear" w:color="auto" w:fill="B11F3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70F1A"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84172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841727" w:themeFill="accent3" w:themeFillShade="BF"/>
      </w:tcPr>
    </w:tblStylePr>
    <w:tblStylePr w:type="band1Vert">
      <w:tblPr/>
      <w:tcPr>
        <w:tcBorders>
          <w:top w:val="nil"/>
          <w:left w:val="nil"/>
          <w:bottom w:val="nil"/>
          <w:right w:val="nil"/>
          <w:insideH w:val="nil"/>
          <w:insideV w:val="nil"/>
        </w:tcBorders>
        <w:shd w:val="clear" w:color="auto" w:fill="841727" w:themeFill="accent3" w:themeFillShade="BF"/>
      </w:tcPr>
    </w:tblStylePr>
    <w:tblStylePr w:type="band1Horz">
      <w:tblPr/>
      <w:tcPr>
        <w:tcBorders>
          <w:top w:val="nil"/>
          <w:left w:val="nil"/>
          <w:bottom w:val="nil"/>
          <w:right w:val="nil"/>
          <w:insideH w:val="nil"/>
          <w:insideV w:val="nil"/>
        </w:tcBorders>
        <w:shd w:val="clear" w:color="auto" w:fill="841727" w:themeFill="accent3" w:themeFillShade="BF"/>
      </w:tcPr>
    </w:tblStylePr>
  </w:style>
  <w:style w:type="table" w:styleId="DarkList-Accent4">
    <w:name w:val="Dark List Accent 4"/>
    <w:basedOn w:val="TableNormal"/>
    <w:uiPriority w:val="70"/>
    <w:semiHidden/>
    <w:unhideWhenUsed/>
    <w:rsid w:val="002647D3"/>
    <w:rPr>
      <w:color w:val="FFFFFF" w:themeColor="background1"/>
    </w:rPr>
    <w:tblPr>
      <w:tblStyleRowBandSize w:val="1"/>
      <w:tblStyleColBandSize w:val="1"/>
    </w:tblPr>
    <w:tcPr>
      <w:shd w:val="clear" w:color="auto" w:fill="856628"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23214"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34C1E"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34C1E" w:themeFill="accent4" w:themeFillShade="BF"/>
      </w:tcPr>
    </w:tblStylePr>
    <w:tblStylePr w:type="band1Vert">
      <w:tblPr/>
      <w:tcPr>
        <w:tcBorders>
          <w:top w:val="nil"/>
          <w:left w:val="nil"/>
          <w:bottom w:val="nil"/>
          <w:right w:val="nil"/>
          <w:insideH w:val="nil"/>
          <w:insideV w:val="nil"/>
        </w:tcBorders>
        <w:shd w:val="clear" w:color="auto" w:fill="634C1E" w:themeFill="accent4" w:themeFillShade="BF"/>
      </w:tcPr>
    </w:tblStylePr>
    <w:tblStylePr w:type="band1Horz">
      <w:tblPr/>
      <w:tcPr>
        <w:tcBorders>
          <w:top w:val="nil"/>
          <w:left w:val="nil"/>
          <w:bottom w:val="nil"/>
          <w:right w:val="nil"/>
          <w:insideH w:val="nil"/>
          <w:insideV w:val="nil"/>
        </w:tcBorders>
        <w:shd w:val="clear" w:color="auto" w:fill="634C1E" w:themeFill="accent4" w:themeFillShade="BF"/>
      </w:tcPr>
    </w:tblStylePr>
  </w:style>
  <w:style w:type="table" w:styleId="DarkList-Accent5">
    <w:name w:val="Dark List Accent 5"/>
    <w:basedOn w:val="TableNormal"/>
    <w:uiPriority w:val="70"/>
    <w:semiHidden/>
    <w:unhideWhenUsed/>
    <w:rsid w:val="002647D3"/>
    <w:rPr>
      <w:color w:val="FFFFFF" w:themeColor="background1"/>
    </w:rPr>
    <w:tblPr>
      <w:tblStyleRowBandSize w:val="1"/>
      <w:tblStyleColBandSize w:val="1"/>
    </w:tblPr>
    <w:tcPr>
      <w:shd w:val="clear" w:color="auto" w:fill="7E314C"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E1825"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E2438"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E2438" w:themeFill="accent5" w:themeFillShade="BF"/>
      </w:tcPr>
    </w:tblStylePr>
    <w:tblStylePr w:type="band1Vert">
      <w:tblPr/>
      <w:tcPr>
        <w:tcBorders>
          <w:top w:val="nil"/>
          <w:left w:val="nil"/>
          <w:bottom w:val="nil"/>
          <w:right w:val="nil"/>
          <w:insideH w:val="nil"/>
          <w:insideV w:val="nil"/>
        </w:tcBorders>
        <w:shd w:val="clear" w:color="auto" w:fill="5E2438" w:themeFill="accent5" w:themeFillShade="BF"/>
      </w:tcPr>
    </w:tblStylePr>
    <w:tblStylePr w:type="band1Horz">
      <w:tblPr/>
      <w:tcPr>
        <w:tcBorders>
          <w:top w:val="nil"/>
          <w:left w:val="nil"/>
          <w:bottom w:val="nil"/>
          <w:right w:val="nil"/>
          <w:insideH w:val="nil"/>
          <w:insideV w:val="nil"/>
        </w:tcBorders>
        <w:shd w:val="clear" w:color="auto" w:fill="5E2438" w:themeFill="accent5" w:themeFillShade="BF"/>
      </w:tcPr>
    </w:tblStylePr>
  </w:style>
  <w:style w:type="table" w:styleId="DarkList-Accent6">
    <w:name w:val="Dark List Accent 6"/>
    <w:basedOn w:val="TableNormal"/>
    <w:uiPriority w:val="70"/>
    <w:semiHidden/>
    <w:unhideWhenUsed/>
    <w:rsid w:val="002647D3"/>
    <w:rPr>
      <w:color w:val="FFFFFF" w:themeColor="background1"/>
    </w:rPr>
    <w:tblPr>
      <w:tblStyleRowBandSize w:val="1"/>
      <w:tblStyleColBandSize w:val="1"/>
    </w:tblPr>
    <w:tcPr>
      <w:shd w:val="clear" w:color="auto" w:fill="4B6A8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5344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84F6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84F65" w:themeFill="accent6" w:themeFillShade="BF"/>
      </w:tcPr>
    </w:tblStylePr>
    <w:tblStylePr w:type="band1Vert">
      <w:tblPr/>
      <w:tcPr>
        <w:tcBorders>
          <w:top w:val="nil"/>
          <w:left w:val="nil"/>
          <w:bottom w:val="nil"/>
          <w:right w:val="nil"/>
          <w:insideH w:val="nil"/>
          <w:insideV w:val="nil"/>
        </w:tcBorders>
        <w:shd w:val="clear" w:color="auto" w:fill="384F65" w:themeFill="accent6" w:themeFillShade="BF"/>
      </w:tcPr>
    </w:tblStylePr>
    <w:tblStylePr w:type="band1Horz">
      <w:tblPr/>
      <w:tcPr>
        <w:tcBorders>
          <w:top w:val="nil"/>
          <w:left w:val="nil"/>
          <w:bottom w:val="nil"/>
          <w:right w:val="nil"/>
          <w:insideH w:val="nil"/>
          <w:insideV w:val="nil"/>
        </w:tcBorders>
        <w:shd w:val="clear" w:color="auto" w:fill="384F65" w:themeFill="accent6" w:themeFillShade="BF"/>
      </w:tcPr>
    </w:tblStylePr>
  </w:style>
  <w:style w:type="paragraph" w:styleId="Date">
    <w:name w:val="Date"/>
    <w:basedOn w:val="Normal"/>
    <w:next w:val="Normal"/>
    <w:link w:val="DateChar"/>
    <w:uiPriority w:val="99"/>
    <w:semiHidden/>
    <w:unhideWhenUsed/>
    <w:rsid w:val="002647D3"/>
  </w:style>
  <w:style w:type="character" w:customStyle="1" w:styleId="DateChar">
    <w:name w:val="Date Char"/>
    <w:basedOn w:val="DefaultParagraphFont"/>
    <w:link w:val="Date"/>
    <w:uiPriority w:val="99"/>
    <w:semiHidden/>
    <w:rsid w:val="002647D3"/>
  </w:style>
  <w:style w:type="paragraph" w:styleId="E-mailSignature">
    <w:name w:val="E-mail Signature"/>
    <w:basedOn w:val="Normal"/>
    <w:link w:val="E-mailSignatureChar"/>
    <w:uiPriority w:val="99"/>
    <w:semiHidden/>
    <w:unhideWhenUsed/>
    <w:rsid w:val="002647D3"/>
  </w:style>
  <w:style w:type="character" w:customStyle="1" w:styleId="E-mailSignatureChar">
    <w:name w:val="E-mail Signature Char"/>
    <w:basedOn w:val="DefaultParagraphFont"/>
    <w:link w:val="E-mailSignature"/>
    <w:uiPriority w:val="99"/>
    <w:semiHidden/>
    <w:rsid w:val="002647D3"/>
  </w:style>
  <w:style w:type="character" w:styleId="EndnoteReference">
    <w:name w:val="endnote reference"/>
    <w:basedOn w:val="DefaultParagraphFont"/>
    <w:uiPriority w:val="99"/>
    <w:semiHidden/>
    <w:unhideWhenUsed/>
    <w:rsid w:val="002647D3"/>
    <w:rPr>
      <w:vertAlign w:val="superscript"/>
    </w:rPr>
  </w:style>
  <w:style w:type="paragraph" w:styleId="EnvelopeAddress">
    <w:name w:val="envelope address"/>
    <w:basedOn w:val="Normal"/>
    <w:uiPriority w:val="99"/>
    <w:semiHidden/>
    <w:unhideWhenUsed/>
    <w:rsid w:val="002647D3"/>
    <w:pPr>
      <w:framePr w:w="7920" w:h="1980" w:hRule="exact" w:hSpace="180" w:wrap="auto" w:hAnchor="page" w:xAlign="center" w:yAlign="bottom"/>
      <w:ind w:left="2880"/>
    </w:pPr>
    <w:rPr>
      <w:rFonts w:asciiTheme="majorHAnsi" w:eastAsiaTheme="majorEastAsia" w:hAnsiTheme="majorHAnsi" w:cstheme="majorBidi"/>
      <w:sz w:val="24"/>
      <w:szCs w:val="24"/>
    </w:rPr>
  </w:style>
  <w:style w:type="character" w:styleId="FollowedHyperlink">
    <w:name w:val="FollowedHyperlink"/>
    <w:basedOn w:val="DefaultParagraphFont"/>
    <w:uiPriority w:val="99"/>
    <w:semiHidden/>
    <w:unhideWhenUsed/>
    <w:rsid w:val="002647D3"/>
    <w:rPr>
      <w:color w:val="BF4A27" w:themeColor="followedHyperlink"/>
      <w:u w:val="single"/>
    </w:rPr>
  </w:style>
  <w:style w:type="character" w:styleId="FootnoteReference">
    <w:name w:val="footnote reference"/>
    <w:basedOn w:val="DefaultParagraphFont"/>
    <w:uiPriority w:val="99"/>
    <w:semiHidden/>
    <w:unhideWhenUsed/>
    <w:rsid w:val="002647D3"/>
    <w:rPr>
      <w:vertAlign w:val="superscript"/>
    </w:rPr>
  </w:style>
  <w:style w:type="table" w:styleId="GridTable1Light">
    <w:name w:val="Grid Table 1 Light"/>
    <w:basedOn w:val="TableNormal"/>
    <w:uiPriority w:val="46"/>
    <w:rsid w:val="002647D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647D3"/>
    <w:tblPr>
      <w:tblStyleRowBandSize w:val="1"/>
      <w:tblStyleColBandSize w:val="1"/>
      <w:tblBorders>
        <w:top w:val="single" w:sz="4" w:space="0" w:color="8CE5B5" w:themeColor="accent1" w:themeTint="66"/>
        <w:left w:val="single" w:sz="4" w:space="0" w:color="8CE5B5" w:themeColor="accent1" w:themeTint="66"/>
        <w:bottom w:val="single" w:sz="4" w:space="0" w:color="8CE5B5" w:themeColor="accent1" w:themeTint="66"/>
        <w:right w:val="single" w:sz="4" w:space="0" w:color="8CE5B5" w:themeColor="accent1" w:themeTint="66"/>
        <w:insideH w:val="single" w:sz="4" w:space="0" w:color="8CE5B5" w:themeColor="accent1" w:themeTint="66"/>
        <w:insideV w:val="single" w:sz="4" w:space="0" w:color="8CE5B5" w:themeColor="accent1" w:themeTint="66"/>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2" w:space="0" w:color="52D89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647D3"/>
    <w:tblPr>
      <w:tblStyleRowBandSize w:val="1"/>
      <w:tblStyleColBandSize w:val="1"/>
      <w:tblBorders>
        <w:top w:val="single" w:sz="4" w:space="0" w:color="55FDFF" w:themeColor="accent2" w:themeTint="66"/>
        <w:left w:val="single" w:sz="4" w:space="0" w:color="55FDFF" w:themeColor="accent2" w:themeTint="66"/>
        <w:bottom w:val="single" w:sz="4" w:space="0" w:color="55FDFF" w:themeColor="accent2" w:themeTint="66"/>
        <w:right w:val="single" w:sz="4" w:space="0" w:color="55FDFF" w:themeColor="accent2" w:themeTint="66"/>
        <w:insideH w:val="single" w:sz="4" w:space="0" w:color="55FDFF" w:themeColor="accent2" w:themeTint="66"/>
        <w:insideV w:val="single" w:sz="4" w:space="0" w:color="55FDFF" w:themeColor="accent2" w:themeTint="66"/>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2" w:space="0" w:color="00FCFF"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647D3"/>
    <w:tblPr>
      <w:tblStyleRowBandSize w:val="1"/>
      <w:tblStyleColBandSize w:val="1"/>
      <w:tblBorders>
        <w:top w:val="single" w:sz="4" w:space="0" w:color="ED98A4" w:themeColor="accent3" w:themeTint="66"/>
        <w:left w:val="single" w:sz="4" w:space="0" w:color="ED98A4" w:themeColor="accent3" w:themeTint="66"/>
        <w:bottom w:val="single" w:sz="4" w:space="0" w:color="ED98A4" w:themeColor="accent3" w:themeTint="66"/>
        <w:right w:val="single" w:sz="4" w:space="0" w:color="ED98A4" w:themeColor="accent3" w:themeTint="66"/>
        <w:insideH w:val="single" w:sz="4" w:space="0" w:color="ED98A4" w:themeColor="accent3" w:themeTint="66"/>
        <w:insideV w:val="single" w:sz="4" w:space="0" w:color="ED98A4" w:themeColor="accent3" w:themeTint="66"/>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2" w:space="0" w:color="E46477"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647D3"/>
    <w:tblPr>
      <w:tblStyleRowBandSize w:val="1"/>
      <w:tblStyleColBandSize w:val="1"/>
      <w:tblBorders>
        <w:top w:val="single" w:sz="4" w:space="0" w:color="DFC797" w:themeColor="accent4" w:themeTint="66"/>
        <w:left w:val="single" w:sz="4" w:space="0" w:color="DFC797" w:themeColor="accent4" w:themeTint="66"/>
        <w:bottom w:val="single" w:sz="4" w:space="0" w:color="DFC797" w:themeColor="accent4" w:themeTint="66"/>
        <w:right w:val="single" w:sz="4" w:space="0" w:color="DFC797" w:themeColor="accent4" w:themeTint="66"/>
        <w:insideH w:val="single" w:sz="4" w:space="0" w:color="DFC797" w:themeColor="accent4" w:themeTint="66"/>
        <w:insideV w:val="single" w:sz="4" w:space="0" w:color="DFC797" w:themeColor="accent4" w:themeTint="66"/>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2" w:space="0" w:color="D0AC6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647D3"/>
    <w:tblPr>
      <w:tblStyleRowBandSize w:val="1"/>
      <w:tblStyleColBandSize w:val="1"/>
      <w:tblBorders>
        <w:top w:val="single" w:sz="4" w:space="0" w:color="D99EB3" w:themeColor="accent5" w:themeTint="66"/>
        <w:left w:val="single" w:sz="4" w:space="0" w:color="D99EB3" w:themeColor="accent5" w:themeTint="66"/>
        <w:bottom w:val="single" w:sz="4" w:space="0" w:color="D99EB3" w:themeColor="accent5" w:themeTint="66"/>
        <w:right w:val="single" w:sz="4" w:space="0" w:color="D99EB3" w:themeColor="accent5" w:themeTint="66"/>
        <w:insideH w:val="single" w:sz="4" w:space="0" w:color="D99EB3" w:themeColor="accent5" w:themeTint="66"/>
        <w:insideV w:val="single" w:sz="4" w:space="0" w:color="D99EB3" w:themeColor="accent5" w:themeTint="66"/>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2" w:space="0" w:color="C66E8D"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647D3"/>
    <w:tblPr>
      <w:tblStyleRowBandSize w:val="1"/>
      <w:tblStyleColBandSize w:val="1"/>
      <w:tblBorders>
        <w:top w:val="single" w:sz="4" w:space="0" w:color="B1C3D4" w:themeColor="accent6" w:themeTint="66"/>
        <w:left w:val="single" w:sz="4" w:space="0" w:color="B1C3D4" w:themeColor="accent6" w:themeTint="66"/>
        <w:bottom w:val="single" w:sz="4" w:space="0" w:color="B1C3D4" w:themeColor="accent6" w:themeTint="66"/>
        <w:right w:val="single" w:sz="4" w:space="0" w:color="B1C3D4" w:themeColor="accent6" w:themeTint="66"/>
        <w:insideH w:val="single" w:sz="4" w:space="0" w:color="B1C3D4" w:themeColor="accent6" w:themeTint="66"/>
        <w:insideV w:val="single" w:sz="4" w:space="0" w:color="B1C3D4" w:themeColor="accent6" w:themeTint="66"/>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2" w:space="0" w:color="8BA5B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647D3"/>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647D3"/>
    <w:tblPr>
      <w:tblStyleRowBandSize w:val="1"/>
      <w:tblStyleColBandSize w:val="1"/>
      <w:tblBorders>
        <w:top w:val="single" w:sz="2" w:space="0" w:color="52D890" w:themeColor="accent1" w:themeTint="99"/>
        <w:bottom w:val="single" w:sz="2" w:space="0" w:color="52D890" w:themeColor="accent1" w:themeTint="99"/>
        <w:insideH w:val="single" w:sz="2" w:space="0" w:color="52D890" w:themeColor="accent1" w:themeTint="99"/>
        <w:insideV w:val="single" w:sz="2" w:space="0" w:color="52D890" w:themeColor="accent1" w:themeTint="99"/>
      </w:tblBorders>
    </w:tblPr>
    <w:tblStylePr w:type="firstRow">
      <w:rPr>
        <w:b/>
        <w:bCs/>
      </w:rPr>
      <w:tblPr/>
      <w:tcPr>
        <w:tcBorders>
          <w:top w:val="nil"/>
          <w:bottom w:val="single" w:sz="12" w:space="0" w:color="52D890" w:themeColor="accent1" w:themeTint="99"/>
          <w:insideH w:val="nil"/>
          <w:insideV w:val="nil"/>
        </w:tcBorders>
        <w:shd w:val="clear" w:color="auto" w:fill="FFFFFF" w:themeFill="background1"/>
      </w:tcPr>
    </w:tblStylePr>
    <w:tblStylePr w:type="lastRow">
      <w:rPr>
        <w:b/>
        <w:bCs/>
      </w:rPr>
      <w:tblPr/>
      <w:tcPr>
        <w:tcBorders>
          <w:top w:val="double" w:sz="2" w:space="0" w:color="52D89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2-Accent2">
    <w:name w:val="Grid Table 2 Accent 2"/>
    <w:basedOn w:val="TableNormal"/>
    <w:uiPriority w:val="47"/>
    <w:rsid w:val="002647D3"/>
    <w:tblPr>
      <w:tblStyleRowBandSize w:val="1"/>
      <w:tblStyleColBandSize w:val="1"/>
      <w:tblBorders>
        <w:top w:val="single" w:sz="2" w:space="0" w:color="00FCFF" w:themeColor="accent2" w:themeTint="99"/>
        <w:bottom w:val="single" w:sz="2" w:space="0" w:color="00FCFF" w:themeColor="accent2" w:themeTint="99"/>
        <w:insideH w:val="single" w:sz="2" w:space="0" w:color="00FCFF" w:themeColor="accent2" w:themeTint="99"/>
        <w:insideV w:val="single" w:sz="2" w:space="0" w:color="00FCFF" w:themeColor="accent2" w:themeTint="99"/>
      </w:tblBorders>
    </w:tblPr>
    <w:tblStylePr w:type="firstRow">
      <w:rPr>
        <w:b/>
        <w:bCs/>
      </w:rPr>
      <w:tblPr/>
      <w:tcPr>
        <w:tcBorders>
          <w:top w:val="nil"/>
          <w:bottom w:val="single" w:sz="12" w:space="0" w:color="00FCFF" w:themeColor="accent2" w:themeTint="99"/>
          <w:insideH w:val="nil"/>
          <w:insideV w:val="nil"/>
        </w:tcBorders>
        <w:shd w:val="clear" w:color="auto" w:fill="FFFFFF" w:themeFill="background1"/>
      </w:tcPr>
    </w:tblStylePr>
    <w:tblStylePr w:type="lastRow">
      <w:rPr>
        <w:b/>
        <w:bCs/>
      </w:rPr>
      <w:tblPr/>
      <w:tcPr>
        <w:tcBorders>
          <w:top w:val="double" w:sz="2" w:space="0" w:color="00FCFF"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2-Accent3">
    <w:name w:val="Grid Table 2 Accent 3"/>
    <w:basedOn w:val="TableNormal"/>
    <w:uiPriority w:val="47"/>
    <w:rsid w:val="002647D3"/>
    <w:tblPr>
      <w:tblStyleRowBandSize w:val="1"/>
      <w:tblStyleColBandSize w:val="1"/>
      <w:tblBorders>
        <w:top w:val="single" w:sz="2" w:space="0" w:color="E46477" w:themeColor="accent3" w:themeTint="99"/>
        <w:bottom w:val="single" w:sz="2" w:space="0" w:color="E46477" w:themeColor="accent3" w:themeTint="99"/>
        <w:insideH w:val="single" w:sz="2" w:space="0" w:color="E46477" w:themeColor="accent3" w:themeTint="99"/>
        <w:insideV w:val="single" w:sz="2" w:space="0" w:color="E46477" w:themeColor="accent3" w:themeTint="99"/>
      </w:tblBorders>
    </w:tblPr>
    <w:tblStylePr w:type="firstRow">
      <w:rPr>
        <w:b/>
        <w:bCs/>
      </w:rPr>
      <w:tblPr/>
      <w:tcPr>
        <w:tcBorders>
          <w:top w:val="nil"/>
          <w:bottom w:val="single" w:sz="12" w:space="0" w:color="E46477" w:themeColor="accent3" w:themeTint="99"/>
          <w:insideH w:val="nil"/>
          <w:insideV w:val="nil"/>
        </w:tcBorders>
        <w:shd w:val="clear" w:color="auto" w:fill="FFFFFF" w:themeFill="background1"/>
      </w:tcPr>
    </w:tblStylePr>
    <w:tblStylePr w:type="lastRow">
      <w:rPr>
        <w:b/>
        <w:bCs/>
      </w:rPr>
      <w:tblPr/>
      <w:tcPr>
        <w:tcBorders>
          <w:top w:val="double" w:sz="2" w:space="0" w:color="E46477"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2-Accent4">
    <w:name w:val="Grid Table 2 Accent 4"/>
    <w:basedOn w:val="TableNormal"/>
    <w:uiPriority w:val="47"/>
    <w:rsid w:val="002647D3"/>
    <w:tblPr>
      <w:tblStyleRowBandSize w:val="1"/>
      <w:tblStyleColBandSize w:val="1"/>
      <w:tblBorders>
        <w:top w:val="single" w:sz="2" w:space="0" w:color="D0AC63" w:themeColor="accent4" w:themeTint="99"/>
        <w:bottom w:val="single" w:sz="2" w:space="0" w:color="D0AC63" w:themeColor="accent4" w:themeTint="99"/>
        <w:insideH w:val="single" w:sz="2" w:space="0" w:color="D0AC63" w:themeColor="accent4" w:themeTint="99"/>
        <w:insideV w:val="single" w:sz="2" w:space="0" w:color="D0AC63" w:themeColor="accent4" w:themeTint="99"/>
      </w:tblBorders>
    </w:tblPr>
    <w:tblStylePr w:type="firstRow">
      <w:rPr>
        <w:b/>
        <w:bCs/>
      </w:rPr>
      <w:tblPr/>
      <w:tcPr>
        <w:tcBorders>
          <w:top w:val="nil"/>
          <w:bottom w:val="single" w:sz="12" w:space="0" w:color="D0AC63" w:themeColor="accent4" w:themeTint="99"/>
          <w:insideH w:val="nil"/>
          <w:insideV w:val="nil"/>
        </w:tcBorders>
        <w:shd w:val="clear" w:color="auto" w:fill="FFFFFF" w:themeFill="background1"/>
      </w:tcPr>
    </w:tblStylePr>
    <w:tblStylePr w:type="lastRow">
      <w:rPr>
        <w:b/>
        <w:bCs/>
      </w:rPr>
      <w:tblPr/>
      <w:tcPr>
        <w:tcBorders>
          <w:top w:val="double" w:sz="2" w:space="0" w:color="D0AC6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2-Accent5">
    <w:name w:val="Grid Table 2 Accent 5"/>
    <w:basedOn w:val="TableNormal"/>
    <w:uiPriority w:val="47"/>
    <w:rsid w:val="002647D3"/>
    <w:tblPr>
      <w:tblStyleRowBandSize w:val="1"/>
      <w:tblStyleColBandSize w:val="1"/>
      <w:tblBorders>
        <w:top w:val="single" w:sz="2" w:space="0" w:color="C66E8D" w:themeColor="accent5" w:themeTint="99"/>
        <w:bottom w:val="single" w:sz="2" w:space="0" w:color="C66E8D" w:themeColor="accent5" w:themeTint="99"/>
        <w:insideH w:val="single" w:sz="2" w:space="0" w:color="C66E8D" w:themeColor="accent5" w:themeTint="99"/>
        <w:insideV w:val="single" w:sz="2" w:space="0" w:color="C66E8D" w:themeColor="accent5" w:themeTint="99"/>
      </w:tblBorders>
    </w:tblPr>
    <w:tblStylePr w:type="firstRow">
      <w:rPr>
        <w:b/>
        <w:bCs/>
      </w:rPr>
      <w:tblPr/>
      <w:tcPr>
        <w:tcBorders>
          <w:top w:val="nil"/>
          <w:bottom w:val="single" w:sz="12" w:space="0" w:color="C66E8D" w:themeColor="accent5" w:themeTint="99"/>
          <w:insideH w:val="nil"/>
          <w:insideV w:val="nil"/>
        </w:tcBorders>
        <w:shd w:val="clear" w:color="auto" w:fill="FFFFFF" w:themeFill="background1"/>
      </w:tcPr>
    </w:tblStylePr>
    <w:tblStylePr w:type="lastRow">
      <w:rPr>
        <w:b/>
        <w:bCs/>
      </w:rPr>
      <w:tblPr/>
      <w:tcPr>
        <w:tcBorders>
          <w:top w:val="double" w:sz="2" w:space="0" w:color="C66E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2-Accent6">
    <w:name w:val="Grid Table 2 Accent 6"/>
    <w:basedOn w:val="TableNormal"/>
    <w:uiPriority w:val="47"/>
    <w:rsid w:val="002647D3"/>
    <w:tblPr>
      <w:tblStyleRowBandSize w:val="1"/>
      <w:tblStyleColBandSize w:val="1"/>
      <w:tblBorders>
        <w:top w:val="single" w:sz="2" w:space="0" w:color="8BA5BF" w:themeColor="accent6" w:themeTint="99"/>
        <w:bottom w:val="single" w:sz="2" w:space="0" w:color="8BA5BF" w:themeColor="accent6" w:themeTint="99"/>
        <w:insideH w:val="single" w:sz="2" w:space="0" w:color="8BA5BF" w:themeColor="accent6" w:themeTint="99"/>
        <w:insideV w:val="single" w:sz="2" w:space="0" w:color="8BA5BF" w:themeColor="accent6" w:themeTint="99"/>
      </w:tblBorders>
    </w:tblPr>
    <w:tblStylePr w:type="firstRow">
      <w:rPr>
        <w:b/>
        <w:bCs/>
      </w:rPr>
      <w:tblPr/>
      <w:tcPr>
        <w:tcBorders>
          <w:top w:val="nil"/>
          <w:bottom w:val="single" w:sz="12" w:space="0" w:color="8BA5BF" w:themeColor="accent6" w:themeTint="99"/>
          <w:insideH w:val="nil"/>
          <w:insideV w:val="nil"/>
        </w:tcBorders>
        <w:shd w:val="clear" w:color="auto" w:fill="FFFFFF" w:themeFill="background1"/>
      </w:tcPr>
    </w:tblStylePr>
    <w:tblStylePr w:type="lastRow">
      <w:rPr>
        <w:b/>
        <w:bCs/>
      </w:rPr>
      <w:tblPr/>
      <w:tcPr>
        <w:tcBorders>
          <w:top w:val="double" w:sz="2" w:space="0" w:color="8BA5B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3">
    <w:name w:val="Grid Table 3"/>
    <w:basedOn w:val="TableNormal"/>
    <w:uiPriority w:val="48"/>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3-Accent2">
    <w:name w:val="Grid Table 3 Accent 2"/>
    <w:basedOn w:val="TableNormal"/>
    <w:uiPriority w:val="48"/>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3-Accent3">
    <w:name w:val="Grid Table 3 Accent 3"/>
    <w:basedOn w:val="TableNormal"/>
    <w:uiPriority w:val="48"/>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3-Accent4">
    <w:name w:val="Grid Table 3 Accent 4"/>
    <w:basedOn w:val="TableNormal"/>
    <w:uiPriority w:val="48"/>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3-Accent5">
    <w:name w:val="Grid Table 3 Accent 5"/>
    <w:basedOn w:val="TableNormal"/>
    <w:uiPriority w:val="48"/>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3-Accent6">
    <w:name w:val="Grid Table 3 Accent 6"/>
    <w:basedOn w:val="TableNormal"/>
    <w:uiPriority w:val="48"/>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table" w:styleId="GridTable4">
    <w:name w:val="Grid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insideV w:val="nil"/>
        </w:tcBorders>
        <w:shd w:val="clear" w:color="auto" w:fill="1D824C" w:themeFill="accent1"/>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4-Accent2">
    <w:name w:val="Grid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insideV w:val="nil"/>
        </w:tcBorders>
        <w:shd w:val="clear" w:color="auto" w:fill="005556" w:themeFill="accent2"/>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4-Accent3">
    <w:name w:val="Grid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insideV w:val="nil"/>
        </w:tcBorders>
        <w:shd w:val="clear" w:color="auto" w:fill="B11F35" w:themeFill="accent3"/>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4-Accent4">
    <w:name w:val="Grid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insideV w:val="nil"/>
        </w:tcBorders>
        <w:shd w:val="clear" w:color="auto" w:fill="856628" w:themeFill="accent4"/>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4-Accent5">
    <w:name w:val="Grid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insideV w:val="nil"/>
        </w:tcBorders>
        <w:shd w:val="clear" w:color="auto" w:fill="7E314C" w:themeFill="accent5"/>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4-Accent6">
    <w:name w:val="Grid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insideV w:val="nil"/>
        </w:tcBorders>
        <w:shd w:val="clear" w:color="auto" w:fill="4B6A88" w:themeFill="accent6"/>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5Dark">
    <w:name w:val="Grid Table 5 Dark"/>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DA"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D824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D824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D824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D824C" w:themeFill="accent1"/>
      </w:tcPr>
    </w:tblStylePr>
    <w:tblStylePr w:type="band1Vert">
      <w:tblPr/>
      <w:tcPr>
        <w:shd w:val="clear" w:color="auto" w:fill="8CE5B5" w:themeFill="accent1" w:themeFillTint="66"/>
      </w:tcPr>
    </w:tblStylePr>
    <w:tblStylePr w:type="band1Horz">
      <w:tblPr/>
      <w:tcPr>
        <w:shd w:val="clear" w:color="auto" w:fill="8CE5B5" w:themeFill="accent1" w:themeFillTint="66"/>
      </w:tcPr>
    </w:tblStylePr>
  </w:style>
  <w:style w:type="table" w:styleId="GridTable5Dark-Accent2">
    <w:name w:val="Grid Table 5 Dark Accent 2"/>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AFEFF"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555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555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555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5556" w:themeFill="accent2"/>
      </w:tcPr>
    </w:tblStylePr>
    <w:tblStylePr w:type="band1Vert">
      <w:tblPr/>
      <w:tcPr>
        <w:shd w:val="clear" w:color="auto" w:fill="55FDFF" w:themeFill="accent2" w:themeFillTint="66"/>
      </w:tcPr>
    </w:tblStylePr>
    <w:tblStylePr w:type="band1Horz">
      <w:tblPr/>
      <w:tcPr>
        <w:shd w:val="clear" w:color="auto" w:fill="55FDFF" w:themeFill="accent2" w:themeFillTint="66"/>
      </w:tcPr>
    </w:tblStylePr>
  </w:style>
  <w:style w:type="table" w:styleId="GridTable5Dark-Accent3">
    <w:name w:val="Grid Table 5 Dark Accent 3"/>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CBD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11F3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11F3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11F3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11F35" w:themeFill="accent3"/>
      </w:tcPr>
    </w:tblStylePr>
    <w:tblStylePr w:type="band1Vert">
      <w:tblPr/>
      <w:tcPr>
        <w:shd w:val="clear" w:color="auto" w:fill="ED98A4" w:themeFill="accent3" w:themeFillTint="66"/>
      </w:tcPr>
    </w:tblStylePr>
    <w:tblStylePr w:type="band1Horz">
      <w:tblPr/>
      <w:tcPr>
        <w:shd w:val="clear" w:color="auto" w:fill="ED98A4" w:themeFill="accent3" w:themeFillTint="66"/>
      </w:tcPr>
    </w:tblStylePr>
  </w:style>
  <w:style w:type="table" w:styleId="GridTable5Dark-Accent4">
    <w:name w:val="Grid Table 5 Dark Accent 4"/>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E3CA"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56628"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56628"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56628"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56628" w:themeFill="accent4"/>
      </w:tcPr>
    </w:tblStylePr>
    <w:tblStylePr w:type="band1Vert">
      <w:tblPr/>
      <w:tcPr>
        <w:shd w:val="clear" w:color="auto" w:fill="DFC797" w:themeFill="accent4" w:themeFillTint="66"/>
      </w:tcPr>
    </w:tblStylePr>
    <w:tblStylePr w:type="band1Horz">
      <w:tblPr/>
      <w:tcPr>
        <w:shd w:val="clear" w:color="auto" w:fill="DFC797" w:themeFill="accent4" w:themeFillTint="66"/>
      </w:tcPr>
    </w:tblStylePr>
  </w:style>
  <w:style w:type="table" w:styleId="GridTable5Dark-Accent5">
    <w:name w:val="Grid Table 5 Dark Accent 5"/>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CE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E314C"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E314C"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E314C"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E314C" w:themeFill="accent5"/>
      </w:tcPr>
    </w:tblStylePr>
    <w:tblStylePr w:type="band1Vert">
      <w:tblPr/>
      <w:tcPr>
        <w:shd w:val="clear" w:color="auto" w:fill="D99EB3" w:themeFill="accent5" w:themeFillTint="66"/>
      </w:tcPr>
    </w:tblStylePr>
    <w:tblStylePr w:type="band1Horz">
      <w:tblPr/>
      <w:tcPr>
        <w:shd w:val="clear" w:color="auto" w:fill="D99EB3" w:themeFill="accent5" w:themeFillTint="66"/>
      </w:tcPr>
    </w:tblStylePr>
  </w:style>
  <w:style w:type="table" w:styleId="GridTable5Dark-Accent6">
    <w:name w:val="Grid Table 5 Dark Accent 6"/>
    <w:basedOn w:val="TableNormal"/>
    <w:uiPriority w:val="50"/>
    <w:rsid w:val="002647D3"/>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E1E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6A8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6A8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6A8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6A88" w:themeFill="accent6"/>
      </w:tcPr>
    </w:tblStylePr>
    <w:tblStylePr w:type="band1Vert">
      <w:tblPr/>
      <w:tcPr>
        <w:shd w:val="clear" w:color="auto" w:fill="B1C3D4" w:themeFill="accent6" w:themeFillTint="66"/>
      </w:tcPr>
    </w:tblStylePr>
    <w:tblStylePr w:type="band1Horz">
      <w:tblPr/>
      <w:tcPr>
        <w:shd w:val="clear" w:color="auto" w:fill="B1C3D4" w:themeFill="accent6" w:themeFillTint="66"/>
      </w:tcPr>
    </w:tblStylePr>
  </w:style>
  <w:style w:type="table" w:styleId="GridTable6Colorful">
    <w:name w:val="Grid Table 6 Colorful"/>
    <w:basedOn w:val="TableNormal"/>
    <w:uiPriority w:val="51"/>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bottom w:val="single" w:sz="12" w:space="0" w:color="52D890" w:themeColor="accent1" w:themeTint="99"/>
        </w:tcBorders>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GridTable6Colorful-Accent2">
    <w:name w:val="Grid Table 6 Colorful Accent 2"/>
    <w:basedOn w:val="TableNormal"/>
    <w:uiPriority w:val="51"/>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bottom w:val="single" w:sz="12" w:space="0" w:color="00FCFF" w:themeColor="accent2" w:themeTint="99"/>
        </w:tcBorders>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GridTable6Colorful-Accent3">
    <w:name w:val="Grid Table 6 Colorful Accent 3"/>
    <w:basedOn w:val="TableNormal"/>
    <w:uiPriority w:val="51"/>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bottom w:val="single" w:sz="12" w:space="0" w:color="E46477" w:themeColor="accent3" w:themeTint="99"/>
        </w:tcBorders>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GridTable6Colorful-Accent4">
    <w:name w:val="Grid Table 6 Colorful Accent 4"/>
    <w:basedOn w:val="TableNormal"/>
    <w:uiPriority w:val="51"/>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bottom w:val="single" w:sz="12" w:space="0" w:color="D0AC63" w:themeColor="accent4" w:themeTint="99"/>
        </w:tcBorders>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GridTable6Colorful-Accent5">
    <w:name w:val="Grid Table 6 Colorful Accent 5"/>
    <w:basedOn w:val="TableNormal"/>
    <w:uiPriority w:val="51"/>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bottom w:val="single" w:sz="12" w:space="0" w:color="C66E8D" w:themeColor="accent5" w:themeTint="99"/>
        </w:tcBorders>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GridTable6Colorful-Accent6">
    <w:name w:val="Grid Table 6 Colorful Accent 6"/>
    <w:basedOn w:val="TableNormal"/>
    <w:uiPriority w:val="51"/>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bottom w:val="single" w:sz="12" w:space="0" w:color="8BA5BF" w:themeColor="accent6" w:themeTint="99"/>
        </w:tcBorders>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GridTable7Colorful">
    <w:name w:val="Grid Table 7 Colorful"/>
    <w:basedOn w:val="TableNormal"/>
    <w:uiPriority w:val="52"/>
    <w:rsid w:val="002647D3"/>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647D3"/>
    <w:rPr>
      <w:color w:val="156138" w:themeColor="accent1" w:themeShade="BF"/>
    </w:rPr>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insideV w:val="single" w:sz="4" w:space="0" w:color="52D89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bottom w:val="single" w:sz="4" w:space="0" w:color="52D890" w:themeColor="accent1" w:themeTint="99"/>
        </w:tcBorders>
      </w:tcPr>
    </w:tblStylePr>
    <w:tblStylePr w:type="nwCell">
      <w:tblPr/>
      <w:tcPr>
        <w:tcBorders>
          <w:bottom w:val="single" w:sz="4" w:space="0" w:color="52D890" w:themeColor="accent1" w:themeTint="99"/>
        </w:tcBorders>
      </w:tcPr>
    </w:tblStylePr>
    <w:tblStylePr w:type="seCell">
      <w:tblPr/>
      <w:tcPr>
        <w:tcBorders>
          <w:top w:val="single" w:sz="4" w:space="0" w:color="52D890" w:themeColor="accent1" w:themeTint="99"/>
        </w:tcBorders>
      </w:tcPr>
    </w:tblStylePr>
    <w:tblStylePr w:type="swCell">
      <w:tblPr/>
      <w:tcPr>
        <w:tcBorders>
          <w:top w:val="single" w:sz="4" w:space="0" w:color="52D890" w:themeColor="accent1" w:themeTint="99"/>
        </w:tcBorders>
      </w:tcPr>
    </w:tblStylePr>
  </w:style>
  <w:style w:type="table" w:styleId="GridTable7Colorful-Accent2">
    <w:name w:val="Grid Table 7 Colorful Accent 2"/>
    <w:basedOn w:val="TableNormal"/>
    <w:uiPriority w:val="52"/>
    <w:rsid w:val="002647D3"/>
    <w:rPr>
      <w:color w:val="003F40" w:themeColor="accent2" w:themeShade="BF"/>
    </w:rPr>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insideV w:val="single" w:sz="4" w:space="0" w:color="00FCFF"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bottom w:val="single" w:sz="4" w:space="0" w:color="00FCFF" w:themeColor="accent2" w:themeTint="99"/>
        </w:tcBorders>
      </w:tcPr>
    </w:tblStylePr>
    <w:tblStylePr w:type="nwCell">
      <w:tblPr/>
      <w:tcPr>
        <w:tcBorders>
          <w:bottom w:val="single" w:sz="4" w:space="0" w:color="00FCFF" w:themeColor="accent2" w:themeTint="99"/>
        </w:tcBorders>
      </w:tcPr>
    </w:tblStylePr>
    <w:tblStylePr w:type="seCell">
      <w:tblPr/>
      <w:tcPr>
        <w:tcBorders>
          <w:top w:val="single" w:sz="4" w:space="0" w:color="00FCFF" w:themeColor="accent2" w:themeTint="99"/>
        </w:tcBorders>
      </w:tcPr>
    </w:tblStylePr>
    <w:tblStylePr w:type="swCell">
      <w:tblPr/>
      <w:tcPr>
        <w:tcBorders>
          <w:top w:val="single" w:sz="4" w:space="0" w:color="00FCFF" w:themeColor="accent2" w:themeTint="99"/>
        </w:tcBorders>
      </w:tcPr>
    </w:tblStylePr>
  </w:style>
  <w:style w:type="table" w:styleId="GridTable7Colorful-Accent3">
    <w:name w:val="Grid Table 7 Colorful Accent 3"/>
    <w:basedOn w:val="TableNormal"/>
    <w:uiPriority w:val="52"/>
    <w:rsid w:val="002647D3"/>
    <w:rPr>
      <w:color w:val="841727" w:themeColor="accent3" w:themeShade="BF"/>
    </w:rPr>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insideV w:val="single" w:sz="4" w:space="0" w:color="E46477"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bottom w:val="single" w:sz="4" w:space="0" w:color="E46477" w:themeColor="accent3" w:themeTint="99"/>
        </w:tcBorders>
      </w:tcPr>
    </w:tblStylePr>
    <w:tblStylePr w:type="nwCell">
      <w:tblPr/>
      <w:tcPr>
        <w:tcBorders>
          <w:bottom w:val="single" w:sz="4" w:space="0" w:color="E46477" w:themeColor="accent3" w:themeTint="99"/>
        </w:tcBorders>
      </w:tcPr>
    </w:tblStylePr>
    <w:tblStylePr w:type="seCell">
      <w:tblPr/>
      <w:tcPr>
        <w:tcBorders>
          <w:top w:val="single" w:sz="4" w:space="0" w:color="E46477" w:themeColor="accent3" w:themeTint="99"/>
        </w:tcBorders>
      </w:tcPr>
    </w:tblStylePr>
    <w:tblStylePr w:type="swCell">
      <w:tblPr/>
      <w:tcPr>
        <w:tcBorders>
          <w:top w:val="single" w:sz="4" w:space="0" w:color="E46477" w:themeColor="accent3" w:themeTint="99"/>
        </w:tcBorders>
      </w:tcPr>
    </w:tblStylePr>
  </w:style>
  <w:style w:type="table" w:styleId="GridTable7Colorful-Accent4">
    <w:name w:val="Grid Table 7 Colorful Accent 4"/>
    <w:basedOn w:val="TableNormal"/>
    <w:uiPriority w:val="52"/>
    <w:rsid w:val="002647D3"/>
    <w:rPr>
      <w:color w:val="634C1E" w:themeColor="accent4" w:themeShade="BF"/>
    </w:rPr>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insideV w:val="single" w:sz="4" w:space="0" w:color="D0AC6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bottom w:val="single" w:sz="4" w:space="0" w:color="D0AC63" w:themeColor="accent4" w:themeTint="99"/>
        </w:tcBorders>
      </w:tcPr>
    </w:tblStylePr>
    <w:tblStylePr w:type="nwCell">
      <w:tblPr/>
      <w:tcPr>
        <w:tcBorders>
          <w:bottom w:val="single" w:sz="4" w:space="0" w:color="D0AC63" w:themeColor="accent4" w:themeTint="99"/>
        </w:tcBorders>
      </w:tcPr>
    </w:tblStylePr>
    <w:tblStylePr w:type="seCell">
      <w:tblPr/>
      <w:tcPr>
        <w:tcBorders>
          <w:top w:val="single" w:sz="4" w:space="0" w:color="D0AC63" w:themeColor="accent4" w:themeTint="99"/>
        </w:tcBorders>
      </w:tcPr>
    </w:tblStylePr>
    <w:tblStylePr w:type="swCell">
      <w:tblPr/>
      <w:tcPr>
        <w:tcBorders>
          <w:top w:val="single" w:sz="4" w:space="0" w:color="D0AC63" w:themeColor="accent4" w:themeTint="99"/>
        </w:tcBorders>
      </w:tcPr>
    </w:tblStylePr>
  </w:style>
  <w:style w:type="table" w:styleId="GridTable7Colorful-Accent5">
    <w:name w:val="Grid Table 7 Colorful Accent 5"/>
    <w:basedOn w:val="TableNormal"/>
    <w:uiPriority w:val="52"/>
    <w:rsid w:val="002647D3"/>
    <w:rPr>
      <w:color w:val="5E2438" w:themeColor="accent5" w:themeShade="BF"/>
    </w:rPr>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insideV w:val="single" w:sz="4" w:space="0" w:color="C66E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bottom w:val="single" w:sz="4" w:space="0" w:color="C66E8D" w:themeColor="accent5" w:themeTint="99"/>
        </w:tcBorders>
      </w:tcPr>
    </w:tblStylePr>
    <w:tblStylePr w:type="nwCell">
      <w:tblPr/>
      <w:tcPr>
        <w:tcBorders>
          <w:bottom w:val="single" w:sz="4" w:space="0" w:color="C66E8D" w:themeColor="accent5" w:themeTint="99"/>
        </w:tcBorders>
      </w:tcPr>
    </w:tblStylePr>
    <w:tblStylePr w:type="seCell">
      <w:tblPr/>
      <w:tcPr>
        <w:tcBorders>
          <w:top w:val="single" w:sz="4" w:space="0" w:color="C66E8D" w:themeColor="accent5" w:themeTint="99"/>
        </w:tcBorders>
      </w:tcPr>
    </w:tblStylePr>
    <w:tblStylePr w:type="swCell">
      <w:tblPr/>
      <w:tcPr>
        <w:tcBorders>
          <w:top w:val="single" w:sz="4" w:space="0" w:color="C66E8D" w:themeColor="accent5" w:themeTint="99"/>
        </w:tcBorders>
      </w:tcPr>
    </w:tblStylePr>
  </w:style>
  <w:style w:type="table" w:styleId="GridTable7Colorful-Accent6">
    <w:name w:val="Grid Table 7 Colorful Accent 6"/>
    <w:basedOn w:val="TableNormal"/>
    <w:uiPriority w:val="52"/>
    <w:rsid w:val="002647D3"/>
    <w:rPr>
      <w:color w:val="384F65" w:themeColor="accent6" w:themeShade="BF"/>
    </w:rPr>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insideV w:val="single" w:sz="4" w:space="0" w:color="8BA5B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bottom w:val="single" w:sz="4" w:space="0" w:color="8BA5BF" w:themeColor="accent6" w:themeTint="99"/>
        </w:tcBorders>
      </w:tcPr>
    </w:tblStylePr>
    <w:tblStylePr w:type="nwCell">
      <w:tblPr/>
      <w:tcPr>
        <w:tcBorders>
          <w:bottom w:val="single" w:sz="4" w:space="0" w:color="8BA5BF" w:themeColor="accent6" w:themeTint="99"/>
        </w:tcBorders>
      </w:tcPr>
    </w:tblStylePr>
    <w:tblStylePr w:type="seCell">
      <w:tblPr/>
      <w:tcPr>
        <w:tcBorders>
          <w:top w:val="single" w:sz="4" w:space="0" w:color="8BA5BF" w:themeColor="accent6" w:themeTint="99"/>
        </w:tcBorders>
      </w:tcPr>
    </w:tblStylePr>
    <w:tblStylePr w:type="swCell">
      <w:tblPr/>
      <w:tcPr>
        <w:tcBorders>
          <w:top w:val="single" w:sz="4" w:space="0" w:color="8BA5BF" w:themeColor="accent6" w:themeTint="99"/>
        </w:tcBorders>
      </w:tcPr>
    </w:tblStylePr>
  </w:style>
  <w:style w:type="character" w:customStyle="1" w:styleId="Heading5Char">
    <w:name w:val="Heading 5 Char"/>
    <w:basedOn w:val="DefaultParagraphFont"/>
    <w:link w:val="Heading5"/>
    <w:uiPriority w:val="9"/>
    <w:semiHidden/>
    <w:rsid w:val="002647D3"/>
    <w:rPr>
      <w:rFonts w:asciiTheme="majorHAnsi" w:eastAsiaTheme="majorEastAsia" w:hAnsiTheme="majorHAnsi" w:cstheme="majorBidi"/>
      <w:color w:val="156138" w:themeColor="accent1" w:themeShade="BF"/>
    </w:rPr>
  </w:style>
  <w:style w:type="character" w:customStyle="1" w:styleId="Heading6Char">
    <w:name w:val="Heading 6 Char"/>
    <w:basedOn w:val="DefaultParagraphFont"/>
    <w:link w:val="Heading6"/>
    <w:uiPriority w:val="9"/>
    <w:semiHidden/>
    <w:rsid w:val="002647D3"/>
    <w:rPr>
      <w:rFonts w:asciiTheme="majorHAnsi" w:eastAsiaTheme="majorEastAsia" w:hAnsiTheme="majorHAnsi" w:cstheme="majorBidi"/>
      <w:color w:val="0E4025" w:themeColor="accent1" w:themeShade="7F"/>
    </w:rPr>
  </w:style>
  <w:style w:type="character" w:styleId="HTMLAcronym">
    <w:name w:val="HTML Acronym"/>
    <w:basedOn w:val="DefaultParagraphFont"/>
    <w:uiPriority w:val="99"/>
    <w:semiHidden/>
    <w:unhideWhenUsed/>
    <w:rsid w:val="002647D3"/>
  </w:style>
  <w:style w:type="paragraph" w:styleId="HTMLAddress">
    <w:name w:val="HTML Address"/>
    <w:basedOn w:val="Normal"/>
    <w:link w:val="HTMLAddressChar"/>
    <w:uiPriority w:val="99"/>
    <w:semiHidden/>
    <w:unhideWhenUsed/>
    <w:rsid w:val="002647D3"/>
    <w:rPr>
      <w:i/>
      <w:iCs/>
    </w:rPr>
  </w:style>
  <w:style w:type="character" w:customStyle="1" w:styleId="HTMLAddressChar">
    <w:name w:val="HTML Address Char"/>
    <w:basedOn w:val="DefaultParagraphFont"/>
    <w:link w:val="HTMLAddress"/>
    <w:uiPriority w:val="99"/>
    <w:semiHidden/>
    <w:rsid w:val="002647D3"/>
    <w:rPr>
      <w:i/>
      <w:iCs/>
    </w:rPr>
  </w:style>
  <w:style w:type="character" w:styleId="HTMLCite">
    <w:name w:val="HTML Cite"/>
    <w:basedOn w:val="DefaultParagraphFont"/>
    <w:uiPriority w:val="99"/>
    <w:semiHidden/>
    <w:unhideWhenUsed/>
    <w:rsid w:val="002647D3"/>
    <w:rPr>
      <w:i/>
      <w:iCs/>
    </w:rPr>
  </w:style>
  <w:style w:type="character" w:styleId="HTMLDefinition">
    <w:name w:val="HTML Definition"/>
    <w:basedOn w:val="DefaultParagraphFont"/>
    <w:uiPriority w:val="99"/>
    <w:semiHidden/>
    <w:unhideWhenUsed/>
    <w:rsid w:val="002647D3"/>
    <w:rPr>
      <w:i/>
      <w:iCs/>
    </w:rPr>
  </w:style>
  <w:style w:type="character" w:styleId="HTMLSample">
    <w:name w:val="HTML Sample"/>
    <w:basedOn w:val="DefaultParagraphFont"/>
    <w:uiPriority w:val="99"/>
    <w:semiHidden/>
    <w:unhideWhenUsed/>
    <w:rsid w:val="002647D3"/>
    <w:rPr>
      <w:rFonts w:ascii="Consolas" w:hAnsi="Consolas"/>
      <w:sz w:val="24"/>
      <w:szCs w:val="24"/>
    </w:rPr>
  </w:style>
  <w:style w:type="character" w:styleId="HTMLVariable">
    <w:name w:val="HTML Variable"/>
    <w:basedOn w:val="DefaultParagraphFont"/>
    <w:uiPriority w:val="99"/>
    <w:semiHidden/>
    <w:unhideWhenUsed/>
    <w:rsid w:val="002647D3"/>
    <w:rPr>
      <w:i/>
      <w:iCs/>
    </w:rPr>
  </w:style>
  <w:style w:type="character" w:styleId="Hyperlink">
    <w:name w:val="Hyperlink"/>
    <w:basedOn w:val="DefaultParagraphFont"/>
    <w:uiPriority w:val="99"/>
    <w:semiHidden/>
    <w:unhideWhenUsed/>
    <w:rsid w:val="002647D3"/>
    <w:rPr>
      <w:color w:val="2C5C85" w:themeColor="hyperlink"/>
      <w:u w:val="single"/>
    </w:rPr>
  </w:style>
  <w:style w:type="paragraph" w:styleId="Index1">
    <w:name w:val="index 1"/>
    <w:basedOn w:val="Normal"/>
    <w:next w:val="Normal"/>
    <w:autoRedefine/>
    <w:uiPriority w:val="99"/>
    <w:semiHidden/>
    <w:unhideWhenUsed/>
    <w:rsid w:val="002647D3"/>
    <w:pPr>
      <w:ind w:left="220" w:hanging="220"/>
    </w:pPr>
  </w:style>
  <w:style w:type="paragraph" w:styleId="Index2">
    <w:name w:val="index 2"/>
    <w:basedOn w:val="Normal"/>
    <w:next w:val="Normal"/>
    <w:autoRedefine/>
    <w:uiPriority w:val="99"/>
    <w:semiHidden/>
    <w:unhideWhenUsed/>
    <w:rsid w:val="002647D3"/>
    <w:pPr>
      <w:ind w:left="440" w:hanging="220"/>
    </w:pPr>
  </w:style>
  <w:style w:type="paragraph" w:styleId="Index3">
    <w:name w:val="index 3"/>
    <w:basedOn w:val="Normal"/>
    <w:next w:val="Normal"/>
    <w:autoRedefine/>
    <w:uiPriority w:val="99"/>
    <w:semiHidden/>
    <w:unhideWhenUsed/>
    <w:rsid w:val="002647D3"/>
    <w:pPr>
      <w:ind w:left="660" w:hanging="220"/>
    </w:pPr>
  </w:style>
  <w:style w:type="paragraph" w:styleId="Index4">
    <w:name w:val="index 4"/>
    <w:basedOn w:val="Normal"/>
    <w:next w:val="Normal"/>
    <w:autoRedefine/>
    <w:uiPriority w:val="99"/>
    <w:semiHidden/>
    <w:unhideWhenUsed/>
    <w:rsid w:val="002647D3"/>
    <w:pPr>
      <w:ind w:left="880" w:hanging="220"/>
    </w:pPr>
  </w:style>
  <w:style w:type="paragraph" w:styleId="Index5">
    <w:name w:val="index 5"/>
    <w:basedOn w:val="Normal"/>
    <w:next w:val="Normal"/>
    <w:autoRedefine/>
    <w:uiPriority w:val="99"/>
    <w:semiHidden/>
    <w:unhideWhenUsed/>
    <w:rsid w:val="002647D3"/>
    <w:pPr>
      <w:ind w:left="1100" w:hanging="220"/>
    </w:pPr>
  </w:style>
  <w:style w:type="paragraph" w:styleId="Index6">
    <w:name w:val="index 6"/>
    <w:basedOn w:val="Normal"/>
    <w:next w:val="Normal"/>
    <w:autoRedefine/>
    <w:uiPriority w:val="99"/>
    <w:semiHidden/>
    <w:unhideWhenUsed/>
    <w:rsid w:val="002647D3"/>
    <w:pPr>
      <w:ind w:left="1320" w:hanging="220"/>
    </w:pPr>
  </w:style>
  <w:style w:type="paragraph" w:styleId="Index7">
    <w:name w:val="index 7"/>
    <w:basedOn w:val="Normal"/>
    <w:next w:val="Normal"/>
    <w:autoRedefine/>
    <w:uiPriority w:val="99"/>
    <w:semiHidden/>
    <w:unhideWhenUsed/>
    <w:rsid w:val="002647D3"/>
    <w:pPr>
      <w:ind w:left="1540" w:hanging="220"/>
    </w:pPr>
  </w:style>
  <w:style w:type="paragraph" w:styleId="Index8">
    <w:name w:val="index 8"/>
    <w:basedOn w:val="Normal"/>
    <w:next w:val="Normal"/>
    <w:autoRedefine/>
    <w:uiPriority w:val="99"/>
    <w:semiHidden/>
    <w:unhideWhenUsed/>
    <w:rsid w:val="002647D3"/>
    <w:pPr>
      <w:ind w:left="1760" w:hanging="220"/>
    </w:pPr>
  </w:style>
  <w:style w:type="paragraph" w:styleId="Index9">
    <w:name w:val="index 9"/>
    <w:basedOn w:val="Normal"/>
    <w:next w:val="Normal"/>
    <w:autoRedefine/>
    <w:uiPriority w:val="99"/>
    <w:semiHidden/>
    <w:unhideWhenUsed/>
    <w:rsid w:val="002647D3"/>
    <w:pPr>
      <w:ind w:left="1980" w:hanging="220"/>
    </w:pPr>
  </w:style>
  <w:style w:type="paragraph" w:styleId="IndexHeading">
    <w:name w:val="index heading"/>
    <w:basedOn w:val="Normal"/>
    <w:next w:val="Index1"/>
    <w:uiPriority w:val="99"/>
    <w:semiHidden/>
    <w:unhideWhenUsed/>
    <w:rsid w:val="002647D3"/>
    <w:rPr>
      <w:rFonts w:asciiTheme="majorHAnsi" w:eastAsiaTheme="majorEastAsia" w:hAnsiTheme="majorHAnsi" w:cstheme="majorBidi"/>
      <w:b/>
      <w:bCs/>
    </w:rPr>
  </w:style>
  <w:style w:type="character" w:styleId="IntenseEmphasis">
    <w:name w:val="Intense Emphasis"/>
    <w:basedOn w:val="DefaultParagraphFont"/>
    <w:uiPriority w:val="2"/>
    <w:rsid w:val="0079206B"/>
    <w:rPr>
      <w:b/>
      <w:iCs/>
      <w:color w:val="262626" w:themeColor="text1" w:themeTint="D9"/>
    </w:rPr>
  </w:style>
  <w:style w:type="table" w:styleId="LightGrid">
    <w:name w:val="Light Grid"/>
    <w:basedOn w:val="TableNormal"/>
    <w:uiPriority w:val="62"/>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18" w:space="0" w:color="1D824C" w:themeColor="accent1"/>
          <w:right w:val="single" w:sz="8" w:space="0" w:color="1D824C" w:themeColor="accent1"/>
          <w:insideH w:val="nil"/>
          <w:insideV w:val="single" w:sz="8" w:space="0" w:color="1D824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insideH w:val="nil"/>
          <w:insideV w:val="single" w:sz="8" w:space="0" w:color="1D824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shd w:val="clear" w:color="auto" w:fill="B7EFD1" w:themeFill="accent1" w:themeFillTint="3F"/>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shd w:val="clear" w:color="auto" w:fill="B7EFD1" w:themeFill="accent1" w:themeFillTint="3F"/>
      </w:tcPr>
    </w:tblStylePr>
    <w:tblStylePr w:type="band2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insideV w:val="single" w:sz="8" w:space="0" w:color="1D824C" w:themeColor="accent1"/>
        </w:tcBorders>
      </w:tcPr>
    </w:tblStylePr>
  </w:style>
  <w:style w:type="table" w:styleId="LightGrid-Accent2">
    <w:name w:val="Light Grid Accent 2"/>
    <w:basedOn w:val="TableNormal"/>
    <w:uiPriority w:val="62"/>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18" w:space="0" w:color="005556" w:themeColor="accent2"/>
          <w:right w:val="single" w:sz="8" w:space="0" w:color="005556" w:themeColor="accent2"/>
          <w:insideH w:val="nil"/>
          <w:insideV w:val="single" w:sz="8" w:space="0" w:color="005556"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insideH w:val="nil"/>
          <w:insideV w:val="single" w:sz="8" w:space="0" w:color="005556"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shd w:val="clear" w:color="auto" w:fill="96FDFF" w:themeFill="accent2" w:themeFillTint="3F"/>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shd w:val="clear" w:color="auto" w:fill="96FDFF" w:themeFill="accent2" w:themeFillTint="3F"/>
      </w:tcPr>
    </w:tblStylePr>
    <w:tblStylePr w:type="band2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insideV w:val="single" w:sz="8" w:space="0" w:color="005556" w:themeColor="accent2"/>
        </w:tcBorders>
      </w:tcPr>
    </w:tblStylePr>
  </w:style>
  <w:style w:type="table" w:styleId="LightGrid-Accent3">
    <w:name w:val="Light Grid Accent 3"/>
    <w:basedOn w:val="TableNormal"/>
    <w:uiPriority w:val="62"/>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18" w:space="0" w:color="B11F35" w:themeColor="accent3"/>
          <w:right w:val="single" w:sz="8" w:space="0" w:color="B11F35" w:themeColor="accent3"/>
          <w:insideH w:val="nil"/>
          <w:insideV w:val="single" w:sz="8" w:space="0" w:color="B11F3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insideH w:val="nil"/>
          <w:insideV w:val="single" w:sz="8" w:space="0" w:color="B11F3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shd w:val="clear" w:color="auto" w:fill="F4BFC7" w:themeFill="accent3" w:themeFillTint="3F"/>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shd w:val="clear" w:color="auto" w:fill="F4BFC7" w:themeFill="accent3" w:themeFillTint="3F"/>
      </w:tcPr>
    </w:tblStylePr>
    <w:tblStylePr w:type="band2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insideV w:val="single" w:sz="8" w:space="0" w:color="B11F35" w:themeColor="accent3"/>
        </w:tcBorders>
      </w:tcPr>
    </w:tblStylePr>
  </w:style>
  <w:style w:type="table" w:styleId="LightGrid-Accent4">
    <w:name w:val="Light Grid Accent 4"/>
    <w:basedOn w:val="TableNormal"/>
    <w:uiPriority w:val="62"/>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18" w:space="0" w:color="856628" w:themeColor="accent4"/>
          <w:right w:val="single" w:sz="8" w:space="0" w:color="856628" w:themeColor="accent4"/>
          <w:insideH w:val="nil"/>
          <w:insideV w:val="single" w:sz="8" w:space="0" w:color="856628"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insideH w:val="nil"/>
          <w:insideV w:val="single" w:sz="8" w:space="0" w:color="856628"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shd w:val="clear" w:color="auto" w:fill="EBDCBE" w:themeFill="accent4" w:themeFillTint="3F"/>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shd w:val="clear" w:color="auto" w:fill="EBDCBE" w:themeFill="accent4" w:themeFillTint="3F"/>
      </w:tcPr>
    </w:tblStylePr>
    <w:tblStylePr w:type="band2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insideV w:val="single" w:sz="8" w:space="0" w:color="856628" w:themeColor="accent4"/>
        </w:tcBorders>
      </w:tcPr>
    </w:tblStylePr>
  </w:style>
  <w:style w:type="table" w:styleId="LightGrid-Accent5">
    <w:name w:val="Light Grid Accent 5"/>
    <w:basedOn w:val="TableNormal"/>
    <w:uiPriority w:val="62"/>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18" w:space="0" w:color="7E314C" w:themeColor="accent5"/>
          <w:right w:val="single" w:sz="8" w:space="0" w:color="7E314C" w:themeColor="accent5"/>
          <w:insideH w:val="nil"/>
          <w:insideV w:val="single" w:sz="8" w:space="0" w:color="7E314C"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insideH w:val="nil"/>
          <w:insideV w:val="single" w:sz="8" w:space="0" w:color="7E314C"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shd w:val="clear" w:color="auto" w:fill="E7C3CF" w:themeFill="accent5" w:themeFillTint="3F"/>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shd w:val="clear" w:color="auto" w:fill="E7C3CF" w:themeFill="accent5" w:themeFillTint="3F"/>
      </w:tcPr>
    </w:tblStylePr>
    <w:tblStylePr w:type="band2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insideV w:val="single" w:sz="8" w:space="0" w:color="7E314C" w:themeColor="accent5"/>
        </w:tcBorders>
      </w:tcPr>
    </w:tblStylePr>
  </w:style>
  <w:style w:type="table" w:styleId="LightGrid-Accent6">
    <w:name w:val="Light Grid Accent 6"/>
    <w:basedOn w:val="TableNormal"/>
    <w:uiPriority w:val="62"/>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18" w:space="0" w:color="4B6A88" w:themeColor="accent6"/>
          <w:right w:val="single" w:sz="8" w:space="0" w:color="4B6A88" w:themeColor="accent6"/>
          <w:insideH w:val="nil"/>
          <w:insideV w:val="single" w:sz="8" w:space="0" w:color="4B6A8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insideH w:val="nil"/>
          <w:insideV w:val="single" w:sz="8" w:space="0" w:color="4B6A8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shd w:val="clear" w:color="auto" w:fill="CFDAE4" w:themeFill="accent6" w:themeFillTint="3F"/>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shd w:val="clear" w:color="auto" w:fill="CFDAE4" w:themeFill="accent6" w:themeFillTint="3F"/>
      </w:tcPr>
    </w:tblStylePr>
    <w:tblStylePr w:type="band2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insideV w:val="single" w:sz="8" w:space="0" w:color="4B6A88" w:themeColor="accent6"/>
        </w:tcBorders>
      </w:tcPr>
    </w:tblStylePr>
  </w:style>
  <w:style w:type="table" w:styleId="LightList">
    <w:name w:val="Light List"/>
    <w:basedOn w:val="TableNormal"/>
    <w:uiPriority w:val="61"/>
    <w:semiHidden/>
    <w:unhideWhenUsed/>
    <w:rsid w:val="002647D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647D3"/>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pPr>
        <w:spacing w:before="0" w:after="0" w:line="240" w:lineRule="auto"/>
      </w:pPr>
      <w:rPr>
        <w:b/>
        <w:bCs/>
        <w:color w:val="FFFFFF" w:themeColor="background1"/>
      </w:rPr>
      <w:tblPr/>
      <w:tcPr>
        <w:shd w:val="clear" w:color="auto" w:fill="1D824C" w:themeFill="accent1"/>
      </w:tcPr>
    </w:tblStylePr>
    <w:tblStylePr w:type="lastRow">
      <w:pPr>
        <w:spacing w:before="0" w:after="0" w:line="240" w:lineRule="auto"/>
      </w:pPr>
      <w:rPr>
        <w:b/>
        <w:bCs/>
      </w:rPr>
      <w:tblPr/>
      <w:tcPr>
        <w:tcBorders>
          <w:top w:val="double" w:sz="6" w:space="0" w:color="1D824C" w:themeColor="accent1"/>
          <w:left w:val="single" w:sz="8" w:space="0" w:color="1D824C" w:themeColor="accent1"/>
          <w:bottom w:val="single" w:sz="8" w:space="0" w:color="1D824C" w:themeColor="accent1"/>
          <w:right w:val="single" w:sz="8" w:space="0" w:color="1D824C" w:themeColor="accent1"/>
        </w:tcBorders>
      </w:tcPr>
    </w:tblStylePr>
    <w:tblStylePr w:type="firstCol">
      <w:rPr>
        <w:b/>
        <w:bCs/>
      </w:rPr>
    </w:tblStylePr>
    <w:tblStylePr w:type="lastCol">
      <w:rPr>
        <w:b/>
        <w:bCs/>
      </w:rPr>
    </w:tblStylePr>
    <w:tblStylePr w:type="band1Vert">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tblStylePr w:type="band1Horz">
      <w:tblPr/>
      <w:tcPr>
        <w:tcBorders>
          <w:top w:val="single" w:sz="8" w:space="0" w:color="1D824C" w:themeColor="accent1"/>
          <w:left w:val="single" w:sz="8" w:space="0" w:color="1D824C" w:themeColor="accent1"/>
          <w:bottom w:val="single" w:sz="8" w:space="0" w:color="1D824C" w:themeColor="accent1"/>
          <w:right w:val="single" w:sz="8" w:space="0" w:color="1D824C" w:themeColor="accent1"/>
        </w:tcBorders>
      </w:tcPr>
    </w:tblStylePr>
  </w:style>
  <w:style w:type="table" w:styleId="LightList-Accent2">
    <w:name w:val="Light List Accent 2"/>
    <w:basedOn w:val="TableNormal"/>
    <w:uiPriority w:val="61"/>
    <w:semiHidden/>
    <w:unhideWhenUsed/>
    <w:rsid w:val="002647D3"/>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pPr>
        <w:spacing w:before="0" w:after="0" w:line="240" w:lineRule="auto"/>
      </w:pPr>
      <w:rPr>
        <w:b/>
        <w:bCs/>
        <w:color w:val="FFFFFF" w:themeColor="background1"/>
      </w:rPr>
      <w:tblPr/>
      <w:tcPr>
        <w:shd w:val="clear" w:color="auto" w:fill="005556" w:themeFill="accent2"/>
      </w:tcPr>
    </w:tblStylePr>
    <w:tblStylePr w:type="lastRow">
      <w:pPr>
        <w:spacing w:before="0" w:after="0" w:line="240" w:lineRule="auto"/>
      </w:pPr>
      <w:rPr>
        <w:b/>
        <w:bCs/>
      </w:rPr>
      <w:tblPr/>
      <w:tcPr>
        <w:tcBorders>
          <w:top w:val="double" w:sz="6" w:space="0" w:color="005556" w:themeColor="accent2"/>
          <w:left w:val="single" w:sz="8" w:space="0" w:color="005556" w:themeColor="accent2"/>
          <w:bottom w:val="single" w:sz="8" w:space="0" w:color="005556" w:themeColor="accent2"/>
          <w:right w:val="single" w:sz="8" w:space="0" w:color="005556" w:themeColor="accent2"/>
        </w:tcBorders>
      </w:tcPr>
    </w:tblStylePr>
    <w:tblStylePr w:type="firstCol">
      <w:rPr>
        <w:b/>
        <w:bCs/>
      </w:rPr>
    </w:tblStylePr>
    <w:tblStylePr w:type="lastCol">
      <w:rPr>
        <w:b/>
        <w:bCs/>
      </w:rPr>
    </w:tblStylePr>
    <w:tblStylePr w:type="band1Vert">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tblStylePr w:type="band1Horz">
      <w:tblPr/>
      <w:tcPr>
        <w:tcBorders>
          <w:top w:val="single" w:sz="8" w:space="0" w:color="005556" w:themeColor="accent2"/>
          <w:left w:val="single" w:sz="8" w:space="0" w:color="005556" w:themeColor="accent2"/>
          <w:bottom w:val="single" w:sz="8" w:space="0" w:color="005556" w:themeColor="accent2"/>
          <w:right w:val="single" w:sz="8" w:space="0" w:color="005556" w:themeColor="accent2"/>
        </w:tcBorders>
      </w:tcPr>
    </w:tblStylePr>
  </w:style>
  <w:style w:type="table" w:styleId="LightList-Accent3">
    <w:name w:val="Light List Accent 3"/>
    <w:basedOn w:val="TableNormal"/>
    <w:uiPriority w:val="61"/>
    <w:semiHidden/>
    <w:unhideWhenUsed/>
    <w:rsid w:val="002647D3"/>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pPr>
        <w:spacing w:before="0" w:after="0" w:line="240" w:lineRule="auto"/>
      </w:pPr>
      <w:rPr>
        <w:b/>
        <w:bCs/>
        <w:color w:val="FFFFFF" w:themeColor="background1"/>
      </w:rPr>
      <w:tblPr/>
      <w:tcPr>
        <w:shd w:val="clear" w:color="auto" w:fill="B11F35" w:themeFill="accent3"/>
      </w:tcPr>
    </w:tblStylePr>
    <w:tblStylePr w:type="lastRow">
      <w:pPr>
        <w:spacing w:before="0" w:after="0" w:line="240" w:lineRule="auto"/>
      </w:pPr>
      <w:rPr>
        <w:b/>
        <w:bCs/>
      </w:rPr>
      <w:tblPr/>
      <w:tcPr>
        <w:tcBorders>
          <w:top w:val="double" w:sz="6" w:space="0" w:color="B11F35" w:themeColor="accent3"/>
          <w:left w:val="single" w:sz="8" w:space="0" w:color="B11F35" w:themeColor="accent3"/>
          <w:bottom w:val="single" w:sz="8" w:space="0" w:color="B11F35" w:themeColor="accent3"/>
          <w:right w:val="single" w:sz="8" w:space="0" w:color="B11F35" w:themeColor="accent3"/>
        </w:tcBorders>
      </w:tcPr>
    </w:tblStylePr>
    <w:tblStylePr w:type="firstCol">
      <w:rPr>
        <w:b/>
        <w:bCs/>
      </w:rPr>
    </w:tblStylePr>
    <w:tblStylePr w:type="lastCol">
      <w:rPr>
        <w:b/>
        <w:bCs/>
      </w:rPr>
    </w:tblStylePr>
    <w:tblStylePr w:type="band1Vert">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tblStylePr w:type="band1Horz">
      <w:tblPr/>
      <w:tcPr>
        <w:tcBorders>
          <w:top w:val="single" w:sz="8" w:space="0" w:color="B11F35" w:themeColor="accent3"/>
          <w:left w:val="single" w:sz="8" w:space="0" w:color="B11F35" w:themeColor="accent3"/>
          <w:bottom w:val="single" w:sz="8" w:space="0" w:color="B11F35" w:themeColor="accent3"/>
          <w:right w:val="single" w:sz="8" w:space="0" w:color="B11F35" w:themeColor="accent3"/>
        </w:tcBorders>
      </w:tcPr>
    </w:tblStylePr>
  </w:style>
  <w:style w:type="table" w:styleId="LightList-Accent4">
    <w:name w:val="Light List Accent 4"/>
    <w:basedOn w:val="TableNormal"/>
    <w:uiPriority w:val="61"/>
    <w:semiHidden/>
    <w:unhideWhenUsed/>
    <w:rsid w:val="002647D3"/>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pPr>
        <w:spacing w:before="0" w:after="0" w:line="240" w:lineRule="auto"/>
      </w:pPr>
      <w:rPr>
        <w:b/>
        <w:bCs/>
        <w:color w:val="FFFFFF" w:themeColor="background1"/>
      </w:rPr>
      <w:tblPr/>
      <w:tcPr>
        <w:shd w:val="clear" w:color="auto" w:fill="856628" w:themeFill="accent4"/>
      </w:tcPr>
    </w:tblStylePr>
    <w:tblStylePr w:type="lastRow">
      <w:pPr>
        <w:spacing w:before="0" w:after="0" w:line="240" w:lineRule="auto"/>
      </w:pPr>
      <w:rPr>
        <w:b/>
        <w:bCs/>
      </w:rPr>
      <w:tblPr/>
      <w:tcPr>
        <w:tcBorders>
          <w:top w:val="double" w:sz="6" w:space="0" w:color="856628" w:themeColor="accent4"/>
          <w:left w:val="single" w:sz="8" w:space="0" w:color="856628" w:themeColor="accent4"/>
          <w:bottom w:val="single" w:sz="8" w:space="0" w:color="856628" w:themeColor="accent4"/>
          <w:right w:val="single" w:sz="8" w:space="0" w:color="856628" w:themeColor="accent4"/>
        </w:tcBorders>
      </w:tcPr>
    </w:tblStylePr>
    <w:tblStylePr w:type="firstCol">
      <w:rPr>
        <w:b/>
        <w:bCs/>
      </w:rPr>
    </w:tblStylePr>
    <w:tblStylePr w:type="lastCol">
      <w:rPr>
        <w:b/>
        <w:bCs/>
      </w:rPr>
    </w:tblStylePr>
    <w:tblStylePr w:type="band1Vert">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tblStylePr w:type="band1Horz">
      <w:tblPr/>
      <w:tcPr>
        <w:tcBorders>
          <w:top w:val="single" w:sz="8" w:space="0" w:color="856628" w:themeColor="accent4"/>
          <w:left w:val="single" w:sz="8" w:space="0" w:color="856628" w:themeColor="accent4"/>
          <w:bottom w:val="single" w:sz="8" w:space="0" w:color="856628" w:themeColor="accent4"/>
          <w:right w:val="single" w:sz="8" w:space="0" w:color="856628" w:themeColor="accent4"/>
        </w:tcBorders>
      </w:tcPr>
    </w:tblStylePr>
  </w:style>
  <w:style w:type="table" w:styleId="LightList-Accent5">
    <w:name w:val="Light List Accent 5"/>
    <w:basedOn w:val="TableNormal"/>
    <w:uiPriority w:val="61"/>
    <w:semiHidden/>
    <w:unhideWhenUsed/>
    <w:rsid w:val="002647D3"/>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pPr>
        <w:spacing w:before="0" w:after="0" w:line="240" w:lineRule="auto"/>
      </w:pPr>
      <w:rPr>
        <w:b/>
        <w:bCs/>
        <w:color w:val="FFFFFF" w:themeColor="background1"/>
      </w:rPr>
      <w:tblPr/>
      <w:tcPr>
        <w:shd w:val="clear" w:color="auto" w:fill="7E314C" w:themeFill="accent5"/>
      </w:tcPr>
    </w:tblStylePr>
    <w:tblStylePr w:type="lastRow">
      <w:pPr>
        <w:spacing w:before="0" w:after="0" w:line="240" w:lineRule="auto"/>
      </w:pPr>
      <w:rPr>
        <w:b/>
        <w:bCs/>
      </w:rPr>
      <w:tblPr/>
      <w:tcPr>
        <w:tcBorders>
          <w:top w:val="double" w:sz="6" w:space="0" w:color="7E314C" w:themeColor="accent5"/>
          <w:left w:val="single" w:sz="8" w:space="0" w:color="7E314C" w:themeColor="accent5"/>
          <w:bottom w:val="single" w:sz="8" w:space="0" w:color="7E314C" w:themeColor="accent5"/>
          <w:right w:val="single" w:sz="8" w:space="0" w:color="7E314C" w:themeColor="accent5"/>
        </w:tcBorders>
      </w:tcPr>
    </w:tblStylePr>
    <w:tblStylePr w:type="firstCol">
      <w:rPr>
        <w:b/>
        <w:bCs/>
      </w:rPr>
    </w:tblStylePr>
    <w:tblStylePr w:type="lastCol">
      <w:rPr>
        <w:b/>
        <w:bCs/>
      </w:rPr>
    </w:tblStylePr>
    <w:tblStylePr w:type="band1Vert">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tblStylePr w:type="band1Horz">
      <w:tblPr/>
      <w:tcPr>
        <w:tcBorders>
          <w:top w:val="single" w:sz="8" w:space="0" w:color="7E314C" w:themeColor="accent5"/>
          <w:left w:val="single" w:sz="8" w:space="0" w:color="7E314C" w:themeColor="accent5"/>
          <w:bottom w:val="single" w:sz="8" w:space="0" w:color="7E314C" w:themeColor="accent5"/>
          <w:right w:val="single" w:sz="8" w:space="0" w:color="7E314C" w:themeColor="accent5"/>
        </w:tcBorders>
      </w:tcPr>
    </w:tblStylePr>
  </w:style>
  <w:style w:type="table" w:styleId="LightList-Accent6">
    <w:name w:val="Light List Accent 6"/>
    <w:basedOn w:val="TableNormal"/>
    <w:uiPriority w:val="61"/>
    <w:semiHidden/>
    <w:unhideWhenUsed/>
    <w:rsid w:val="002647D3"/>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pPr>
        <w:spacing w:before="0" w:after="0" w:line="240" w:lineRule="auto"/>
      </w:pPr>
      <w:rPr>
        <w:b/>
        <w:bCs/>
        <w:color w:val="FFFFFF" w:themeColor="background1"/>
      </w:rPr>
      <w:tblPr/>
      <w:tcPr>
        <w:shd w:val="clear" w:color="auto" w:fill="4B6A88" w:themeFill="accent6"/>
      </w:tcPr>
    </w:tblStylePr>
    <w:tblStylePr w:type="lastRow">
      <w:pPr>
        <w:spacing w:before="0" w:after="0" w:line="240" w:lineRule="auto"/>
      </w:pPr>
      <w:rPr>
        <w:b/>
        <w:bCs/>
      </w:rPr>
      <w:tblPr/>
      <w:tcPr>
        <w:tcBorders>
          <w:top w:val="double" w:sz="6" w:space="0" w:color="4B6A88" w:themeColor="accent6"/>
          <w:left w:val="single" w:sz="8" w:space="0" w:color="4B6A88" w:themeColor="accent6"/>
          <w:bottom w:val="single" w:sz="8" w:space="0" w:color="4B6A88" w:themeColor="accent6"/>
          <w:right w:val="single" w:sz="8" w:space="0" w:color="4B6A88" w:themeColor="accent6"/>
        </w:tcBorders>
      </w:tcPr>
    </w:tblStylePr>
    <w:tblStylePr w:type="firstCol">
      <w:rPr>
        <w:b/>
        <w:bCs/>
      </w:rPr>
    </w:tblStylePr>
    <w:tblStylePr w:type="lastCol">
      <w:rPr>
        <w:b/>
        <w:bCs/>
      </w:rPr>
    </w:tblStylePr>
    <w:tblStylePr w:type="band1Vert">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tblStylePr w:type="band1Horz">
      <w:tblPr/>
      <w:tcPr>
        <w:tcBorders>
          <w:top w:val="single" w:sz="8" w:space="0" w:color="4B6A88" w:themeColor="accent6"/>
          <w:left w:val="single" w:sz="8" w:space="0" w:color="4B6A88" w:themeColor="accent6"/>
          <w:bottom w:val="single" w:sz="8" w:space="0" w:color="4B6A88" w:themeColor="accent6"/>
          <w:right w:val="single" w:sz="8" w:space="0" w:color="4B6A88" w:themeColor="accent6"/>
        </w:tcBorders>
      </w:tcPr>
    </w:tblStylePr>
  </w:style>
  <w:style w:type="table" w:styleId="LightShading">
    <w:name w:val="Light Shading"/>
    <w:basedOn w:val="TableNormal"/>
    <w:uiPriority w:val="60"/>
    <w:semiHidden/>
    <w:unhideWhenUsed/>
    <w:rsid w:val="002647D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647D3"/>
    <w:rPr>
      <w:color w:val="156138" w:themeColor="accent1" w:themeShade="BF"/>
    </w:rPr>
    <w:tblPr>
      <w:tblStyleRowBandSize w:val="1"/>
      <w:tblStyleColBandSize w:val="1"/>
      <w:tblBorders>
        <w:top w:val="single" w:sz="8" w:space="0" w:color="1D824C" w:themeColor="accent1"/>
        <w:bottom w:val="single" w:sz="8" w:space="0" w:color="1D824C" w:themeColor="accent1"/>
      </w:tblBorders>
    </w:tblPr>
    <w:tblStylePr w:type="fir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lastRow">
      <w:pPr>
        <w:spacing w:before="0" w:after="0" w:line="240" w:lineRule="auto"/>
      </w:pPr>
      <w:rPr>
        <w:b/>
        <w:bCs/>
      </w:rPr>
      <w:tblPr/>
      <w:tcPr>
        <w:tcBorders>
          <w:top w:val="single" w:sz="8" w:space="0" w:color="1D824C" w:themeColor="accent1"/>
          <w:left w:val="nil"/>
          <w:bottom w:val="single" w:sz="8" w:space="0" w:color="1D824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left w:val="nil"/>
          <w:right w:val="nil"/>
          <w:insideH w:val="nil"/>
          <w:insideV w:val="nil"/>
        </w:tcBorders>
        <w:shd w:val="clear" w:color="auto" w:fill="B7EFD1" w:themeFill="accent1" w:themeFillTint="3F"/>
      </w:tcPr>
    </w:tblStylePr>
  </w:style>
  <w:style w:type="table" w:styleId="LightShading-Accent2">
    <w:name w:val="Light Shading Accent 2"/>
    <w:basedOn w:val="TableNormal"/>
    <w:uiPriority w:val="60"/>
    <w:semiHidden/>
    <w:unhideWhenUsed/>
    <w:rsid w:val="002647D3"/>
    <w:rPr>
      <w:color w:val="003F40" w:themeColor="accent2" w:themeShade="BF"/>
    </w:rPr>
    <w:tblPr>
      <w:tblStyleRowBandSize w:val="1"/>
      <w:tblStyleColBandSize w:val="1"/>
      <w:tblBorders>
        <w:top w:val="single" w:sz="8" w:space="0" w:color="005556" w:themeColor="accent2"/>
        <w:bottom w:val="single" w:sz="8" w:space="0" w:color="005556" w:themeColor="accent2"/>
      </w:tblBorders>
    </w:tblPr>
    <w:tblStylePr w:type="fir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lastRow">
      <w:pPr>
        <w:spacing w:before="0" w:after="0" w:line="240" w:lineRule="auto"/>
      </w:pPr>
      <w:rPr>
        <w:b/>
        <w:bCs/>
      </w:rPr>
      <w:tblPr/>
      <w:tcPr>
        <w:tcBorders>
          <w:top w:val="single" w:sz="8" w:space="0" w:color="005556" w:themeColor="accent2"/>
          <w:left w:val="nil"/>
          <w:bottom w:val="single" w:sz="8" w:space="0" w:color="005556"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left w:val="nil"/>
          <w:right w:val="nil"/>
          <w:insideH w:val="nil"/>
          <w:insideV w:val="nil"/>
        </w:tcBorders>
        <w:shd w:val="clear" w:color="auto" w:fill="96FDFF" w:themeFill="accent2" w:themeFillTint="3F"/>
      </w:tcPr>
    </w:tblStylePr>
  </w:style>
  <w:style w:type="table" w:styleId="LightShading-Accent3">
    <w:name w:val="Light Shading Accent 3"/>
    <w:basedOn w:val="TableNormal"/>
    <w:uiPriority w:val="60"/>
    <w:semiHidden/>
    <w:unhideWhenUsed/>
    <w:rsid w:val="002647D3"/>
    <w:rPr>
      <w:color w:val="841727" w:themeColor="accent3" w:themeShade="BF"/>
    </w:rPr>
    <w:tblPr>
      <w:tblStyleRowBandSize w:val="1"/>
      <w:tblStyleColBandSize w:val="1"/>
      <w:tblBorders>
        <w:top w:val="single" w:sz="8" w:space="0" w:color="B11F35" w:themeColor="accent3"/>
        <w:bottom w:val="single" w:sz="8" w:space="0" w:color="B11F35" w:themeColor="accent3"/>
      </w:tblBorders>
    </w:tblPr>
    <w:tblStylePr w:type="fir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lastRow">
      <w:pPr>
        <w:spacing w:before="0" w:after="0" w:line="240" w:lineRule="auto"/>
      </w:pPr>
      <w:rPr>
        <w:b/>
        <w:bCs/>
      </w:rPr>
      <w:tblPr/>
      <w:tcPr>
        <w:tcBorders>
          <w:top w:val="single" w:sz="8" w:space="0" w:color="B11F35" w:themeColor="accent3"/>
          <w:left w:val="nil"/>
          <w:bottom w:val="single" w:sz="8" w:space="0" w:color="B11F3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left w:val="nil"/>
          <w:right w:val="nil"/>
          <w:insideH w:val="nil"/>
          <w:insideV w:val="nil"/>
        </w:tcBorders>
        <w:shd w:val="clear" w:color="auto" w:fill="F4BFC7" w:themeFill="accent3" w:themeFillTint="3F"/>
      </w:tcPr>
    </w:tblStylePr>
  </w:style>
  <w:style w:type="table" w:styleId="LightShading-Accent4">
    <w:name w:val="Light Shading Accent 4"/>
    <w:basedOn w:val="TableNormal"/>
    <w:uiPriority w:val="60"/>
    <w:semiHidden/>
    <w:unhideWhenUsed/>
    <w:rsid w:val="002647D3"/>
    <w:rPr>
      <w:color w:val="634C1E" w:themeColor="accent4" w:themeShade="BF"/>
    </w:rPr>
    <w:tblPr>
      <w:tblStyleRowBandSize w:val="1"/>
      <w:tblStyleColBandSize w:val="1"/>
      <w:tblBorders>
        <w:top w:val="single" w:sz="8" w:space="0" w:color="856628" w:themeColor="accent4"/>
        <w:bottom w:val="single" w:sz="8" w:space="0" w:color="856628" w:themeColor="accent4"/>
      </w:tblBorders>
    </w:tblPr>
    <w:tblStylePr w:type="fir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lastRow">
      <w:pPr>
        <w:spacing w:before="0" w:after="0" w:line="240" w:lineRule="auto"/>
      </w:pPr>
      <w:rPr>
        <w:b/>
        <w:bCs/>
      </w:rPr>
      <w:tblPr/>
      <w:tcPr>
        <w:tcBorders>
          <w:top w:val="single" w:sz="8" w:space="0" w:color="856628" w:themeColor="accent4"/>
          <w:left w:val="nil"/>
          <w:bottom w:val="single" w:sz="8" w:space="0" w:color="856628"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left w:val="nil"/>
          <w:right w:val="nil"/>
          <w:insideH w:val="nil"/>
          <w:insideV w:val="nil"/>
        </w:tcBorders>
        <w:shd w:val="clear" w:color="auto" w:fill="EBDCBE" w:themeFill="accent4" w:themeFillTint="3F"/>
      </w:tcPr>
    </w:tblStylePr>
  </w:style>
  <w:style w:type="table" w:styleId="LightShading-Accent5">
    <w:name w:val="Light Shading Accent 5"/>
    <w:basedOn w:val="TableNormal"/>
    <w:uiPriority w:val="60"/>
    <w:semiHidden/>
    <w:unhideWhenUsed/>
    <w:rsid w:val="002647D3"/>
    <w:rPr>
      <w:color w:val="5E2438" w:themeColor="accent5" w:themeShade="BF"/>
    </w:rPr>
    <w:tblPr>
      <w:tblStyleRowBandSize w:val="1"/>
      <w:tblStyleColBandSize w:val="1"/>
      <w:tblBorders>
        <w:top w:val="single" w:sz="8" w:space="0" w:color="7E314C" w:themeColor="accent5"/>
        <w:bottom w:val="single" w:sz="8" w:space="0" w:color="7E314C" w:themeColor="accent5"/>
      </w:tblBorders>
    </w:tblPr>
    <w:tblStylePr w:type="fir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lastRow">
      <w:pPr>
        <w:spacing w:before="0" w:after="0" w:line="240" w:lineRule="auto"/>
      </w:pPr>
      <w:rPr>
        <w:b/>
        <w:bCs/>
      </w:rPr>
      <w:tblPr/>
      <w:tcPr>
        <w:tcBorders>
          <w:top w:val="single" w:sz="8" w:space="0" w:color="7E314C" w:themeColor="accent5"/>
          <w:left w:val="nil"/>
          <w:bottom w:val="single" w:sz="8" w:space="0" w:color="7E314C"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left w:val="nil"/>
          <w:right w:val="nil"/>
          <w:insideH w:val="nil"/>
          <w:insideV w:val="nil"/>
        </w:tcBorders>
        <w:shd w:val="clear" w:color="auto" w:fill="E7C3CF" w:themeFill="accent5" w:themeFillTint="3F"/>
      </w:tcPr>
    </w:tblStylePr>
  </w:style>
  <w:style w:type="table" w:styleId="LightShading-Accent6">
    <w:name w:val="Light Shading Accent 6"/>
    <w:basedOn w:val="TableNormal"/>
    <w:uiPriority w:val="60"/>
    <w:semiHidden/>
    <w:unhideWhenUsed/>
    <w:rsid w:val="002647D3"/>
    <w:rPr>
      <w:color w:val="384F65" w:themeColor="accent6" w:themeShade="BF"/>
    </w:rPr>
    <w:tblPr>
      <w:tblStyleRowBandSize w:val="1"/>
      <w:tblStyleColBandSize w:val="1"/>
      <w:tblBorders>
        <w:top w:val="single" w:sz="8" w:space="0" w:color="4B6A88" w:themeColor="accent6"/>
        <w:bottom w:val="single" w:sz="8" w:space="0" w:color="4B6A88" w:themeColor="accent6"/>
      </w:tblBorders>
    </w:tblPr>
    <w:tblStylePr w:type="fir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lastRow">
      <w:pPr>
        <w:spacing w:before="0" w:after="0" w:line="240" w:lineRule="auto"/>
      </w:pPr>
      <w:rPr>
        <w:b/>
        <w:bCs/>
      </w:rPr>
      <w:tblPr/>
      <w:tcPr>
        <w:tcBorders>
          <w:top w:val="single" w:sz="8" w:space="0" w:color="4B6A88" w:themeColor="accent6"/>
          <w:left w:val="nil"/>
          <w:bottom w:val="single" w:sz="8" w:space="0" w:color="4B6A8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left w:val="nil"/>
          <w:right w:val="nil"/>
          <w:insideH w:val="nil"/>
          <w:insideV w:val="nil"/>
        </w:tcBorders>
        <w:shd w:val="clear" w:color="auto" w:fill="CFDAE4" w:themeFill="accent6" w:themeFillTint="3F"/>
      </w:tcPr>
    </w:tblStylePr>
  </w:style>
  <w:style w:type="character" w:styleId="LineNumber">
    <w:name w:val="line number"/>
    <w:basedOn w:val="DefaultParagraphFont"/>
    <w:uiPriority w:val="99"/>
    <w:semiHidden/>
    <w:unhideWhenUsed/>
    <w:rsid w:val="002647D3"/>
  </w:style>
  <w:style w:type="paragraph" w:styleId="List">
    <w:name w:val="List"/>
    <w:basedOn w:val="Normal"/>
    <w:uiPriority w:val="99"/>
    <w:semiHidden/>
    <w:unhideWhenUsed/>
    <w:rsid w:val="002647D3"/>
    <w:pPr>
      <w:ind w:left="360" w:hanging="360"/>
      <w:contextualSpacing/>
    </w:pPr>
  </w:style>
  <w:style w:type="paragraph" w:styleId="List2">
    <w:name w:val="List 2"/>
    <w:basedOn w:val="Normal"/>
    <w:uiPriority w:val="99"/>
    <w:semiHidden/>
    <w:unhideWhenUsed/>
    <w:rsid w:val="002647D3"/>
    <w:pPr>
      <w:ind w:left="720" w:hanging="360"/>
      <w:contextualSpacing/>
    </w:pPr>
  </w:style>
  <w:style w:type="paragraph" w:styleId="List3">
    <w:name w:val="List 3"/>
    <w:basedOn w:val="Normal"/>
    <w:uiPriority w:val="99"/>
    <w:semiHidden/>
    <w:unhideWhenUsed/>
    <w:rsid w:val="002647D3"/>
    <w:pPr>
      <w:ind w:left="1080" w:hanging="360"/>
      <w:contextualSpacing/>
    </w:pPr>
  </w:style>
  <w:style w:type="paragraph" w:styleId="List4">
    <w:name w:val="List 4"/>
    <w:basedOn w:val="Normal"/>
    <w:uiPriority w:val="99"/>
    <w:semiHidden/>
    <w:unhideWhenUsed/>
    <w:rsid w:val="002647D3"/>
    <w:pPr>
      <w:ind w:left="1440" w:hanging="360"/>
      <w:contextualSpacing/>
    </w:pPr>
  </w:style>
  <w:style w:type="paragraph" w:styleId="List5">
    <w:name w:val="List 5"/>
    <w:basedOn w:val="Normal"/>
    <w:uiPriority w:val="99"/>
    <w:semiHidden/>
    <w:unhideWhenUsed/>
    <w:rsid w:val="002647D3"/>
    <w:pPr>
      <w:ind w:left="1800" w:hanging="360"/>
      <w:contextualSpacing/>
    </w:pPr>
  </w:style>
  <w:style w:type="paragraph" w:styleId="ListBullet3">
    <w:name w:val="List Bullet 3"/>
    <w:basedOn w:val="Normal"/>
    <w:uiPriority w:val="99"/>
    <w:semiHidden/>
    <w:unhideWhenUsed/>
    <w:rsid w:val="002647D3"/>
    <w:pPr>
      <w:numPr>
        <w:numId w:val="4"/>
      </w:numPr>
      <w:contextualSpacing/>
    </w:pPr>
  </w:style>
  <w:style w:type="paragraph" w:styleId="ListBullet4">
    <w:name w:val="List Bullet 4"/>
    <w:basedOn w:val="Normal"/>
    <w:uiPriority w:val="99"/>
    <w:semiHidden/>
    <w:unhideWhenUsed/>
    <w:rsid w:val="002647D3"/>
    <w:pPr>
      <w:numPr>
        <w:numId w:val="10"/>
      </w:numPr>
      <w:contextualSpacing/>
    </w:pPr>
  </w:style>
  <w:style w:type="paragraph" w:styleId="ListBullet5">
    <w:name w:val="List Bullet 5"/>
    <w:basedOn w:val="Normal"/>
    <w:uiPriority w:val="99"/>
    <w:semiHidden/>
    <w:unhideWhenUsed/>
    <w:rsid w:val="002647D3"/>
    <w:pPr>
      <w:numPr>
        <w:numId w:val="11"/>
      </w:numPr>
      <w:contextualSpacing/>
    </w:pPr>
  </w:style>
  <w:style w:type="paragraph" w:styleId="ListContinue">
    <w:name w:val="List Continue"/>
    <w:basedOn w:val="Normal"/>
    <w:uiPriority w:val="99"/>
    <w:semiHidden/>
    <w:unhideWhenUsed/>
    <w:rsid w:val="002647D3"/>
    <w:pPr>
      <w:spacing w:after="120"/>
      <w:ind w:left="360"/>
      <w:contextualSpacing/>
    </w:pPr>
  </w:style>
  <w:style w:type="paragraph" w:styleId="ListContinue2">
    <w:name w:val="List Continue 2"/>
    <w:basedOn w:val="Normal"/>
    <w:uiPriority w:val="99"/>
    <w:semiHidden/>
    <w:unhideWhenUsed/>
    <w:rsid w:val="002647D3"/>
    <w:pPr>
      <w:spacing w:after="120"/>
      <w:ind w:left="720"/>
      <w:contextualSpacing/>
    </w:pPr>
  </w:style>
  <w:style w:type="paragraph" w:styleId="ListContinue3">
    <w:name w:val="List Continue 3"/>
    <w:basedOn w:val="Normal"/>
    <w:uiPriority w:val="99"/>
    <w:semiHidden/>
    <w:unhideWhenUsed/>
    <w:rsid w:val="002647D3"/>
    <w:pPr>
      <w:spacing w:after="120"/>
      <w:ind w:left="1080"/>
      <w:contextualSpacing/>
    </w:pPr>
  </w:style>
  <w:style w:type="paragraph" w:styleId="ListContinue4">
    <w:name w:val="List Continue 4"/>
    <w:basedOn w:val="Normal"/>
    <w:uiPriority w:val="99"/>
    <w:semiHidden/>
    <w:unhideWhenUsed/>
    <w:rsid w:val="002647D3"/>
    <w:pPr>
      <w:spacing w:after="120"/>
      <w:ind w:left="1440"/>
      <w:contextualSpacing/>
    </w:pPr>
  </w:style>
  <w:style w:type="paragraph" w:styleId="ListContinue5">
    <w:name w:val="List Continue 5"/>
    <w:basedOn w:val="Normal"/>
    <w:uiPriority w:val="99"/>
    <w:semiHidden/>
    <w:unhideWhenUsed/>
    <w:rsid w:val="002647D3"/>
    <w:pPr>
      <w:spacing w:after="120"/>
      <w:ind w:left="1800"/>
      <w:contextualSpacing/>
    </w:pPr>
  </w:style>
  <w:style w:type="paragraph" w:styleId="ListNumber2">
    <w:name w:val="List Number 2"/>
    <w:basedOn w:val="Normal"/>
    <w:uiPriority w:val="99"/>
    <w:semiHidden/>
    <w:unhideWhenUsed/>
    <w:rsid w:val="002647D3"/>
    <w:pPr>
      <w:numPr>
        <w:numId w:val="6"/>
      </w:numPr>
      <w:contextualSpacing/>
    </w:pPr>
  </w:style>
  <w:style w:type="paragraph" w:styleId="ListNumber3">
    <w:name w:val="List Number 3"/>
    <w:basedOn w:val="Normal"/>
    <w:uiPriority w:val="99"/>
    <w:semiHidden/>
    <w:unhideWhenUsed/>
    <w:rsid w:val="002647D3"/>
    <w:pPr>
      <w:numPr>
        <w:numId w:val="8"/>
      </w:numPr>
      <w:contextualSpacing/>
    </w:pPr>
  </w:style>
  <w:style w:type="paragraph" w:styleId="ListNumber4">
    <w:name w:val="List Number 4"/>
    <w:basedOn w:val="Normal"/>
    <w:uiPriority w:val="99"/>
    <w:semiHidden/>
    <w:unhideWhenUsed/>
    <w:rsid w:val="002647D3"/>
    <w:pPr>
      <w:numPr>
        <w:numId w:val="12"/>
      </w:numPr>
      <w:contextualSpacing/>
    </w:pPr>
  </w:style>
  <w:style w:type="paragraph" w:styleId="ListNumber5">
    <w:name w:val="List Number 5"/>
    <w:basedOn w:val="Normal"/>
    <w:uiPriority w:val="99"/>
    <w:semiHidden/>
    <w:unhideWhenUsed/>
    <w:rsid w:val="002647D3"/>
    <w:pPr>
      <w:numPr>
        <w:numId w:val="13"/>
      </w:numPr>
      <w:contextualSpacing/>
    </w:pPr>
  </w:style>
  <w:style w:type="paragraph" w:styleId="ListParagraph">
    <w:name w:val="List Paragraph"/>
    <w:basedOn w:val="Normal"/>
    <w:uiPriority w:val="34"/>
    <w:unhideWhenUsed/>
    <w:rsid w:val="002647D3"/>
    <w:pPr>
      <w:ind w:left="720"/>
      <w:contextualSpacing/>
    </w:pPr>
  </w:style>
  <w:style w:type="table" w:styleId="ListTable1Light">
    <w:name w:val="List Table 1 Light"/>
    <w:basedOn w:val="TableNormal"/>
    <w:uiPriority w:val="46"/>
    <w:rsid w:val="002647D3"/>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647D3"/>
    <w:tblPr>
      <w:tblStyleRowBandSize w:val="1"/>
      <w:tblStyleColBandSize w:val="1"/>
    </w:tblPr>
    <w:tblStylePr w:type="firstRow">
      <w:rPr>
        <w:b/>
        <w:bCs/>
      </w:rPr>
      <w:tblPr/>
      <w:tcPr>
        <w:tcBorders>
          <w:bottom w:val="single" w:sz="4" w:space="0" w:color="52D890" w:themeColor="accent1" w:themeTint="99"/>
        </w:tcBorders>
      </w:tcPr>
    </w:tblStylePr>
    <w:tblStylePr w:type="lastRow">
      <w:rPr>
        <w:b/>
        <w:bCs/>
      </w:rPr>
      <w:tblPr/>
      <w:tcPr>
        <w:tcBorders>
          <w:top w:val="sing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1Light-Accent2">
    <w:name w:val="List Table 1 Light Accent 2"/>
    <w:basedOn w:val="TableNormal"/>
    <w:uiPriority w:val="46"/>
    <w:rsid w:val="002647D3"/>
    <w:tblPr>
      <w:tblStyleRowBandSize w:val="1"/>
      <w:tblStyleColBandSize w:val="1"/>
    </w:tblPr>
    <w:tblStylePr w:type="firstRow">
      <w:rPr>
        <w:b/>
        <w:bCs/>
      </w:rPr>
      <w:tblPr/>
      <w:tcPr>
        <w:tcBorders>
          <w:bottom w:val="single" w:sz="4" w:space="0" w:color="00FCFF" w:themeColor="accent2" w:themeTint="99"/>
        </w:tcBorders>
      </w:tcPr>
    </w:tblStylePr>
    <w:tblStylePr w:type="lastRow">
      <w:rPr>
        <w:b/>
        <w:bCs/>
      </w:rPr>
      <w:tblPr/>
      <w:tcPr>
        <w:tcBorders>
          <w:top w:val="sing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1Light-Accent3">
    <w:name w:val="List Table 1 Light Accent 3"/>
    <w:basedOn w:val="TableNormal"/>
    <w:uiPriority w:val="46"/>
    <w:rsid w:val="002647D3"/>
    <w:tblPr>
      <w:tblStyleRowBandSize w:val="1"/>
      <w:tblStyleColBandSize w:val="1"/>
    </w:tblPr>
    <w:tblStylePr w:type="firstRow">
      <w:rPr>
        <w:b/>
        <w:bCs/>
      </w:rPr>
      <w:tblPr/>
      <w:tcPr>
        <w:tcBorders>
          <w:bottom w:val="single" w:sz="4" w:space="0" w:color="E46477" w:themeColor="accent3" w:themeTint="99"/>
        </w:tcBorders>
      </w:tcPr>
    </w:tblStylePr>
    <w:tblStylePr w:type="lastRow">
      <w:rPr>
        <w:b/>
        <w:bCs/>
      </w:rPr>
      <w:tblPr/>
      <w:tcPr>
        <w:tcBorders>
          <w:top w:val="sing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1Light-Accent4">
    <w:name w:val="List Table 1 Light Accent 4"/>
    <w:basedOn w:val="TableNormal"/>
    <w:uiPriority w:val="46"/>
    <w:rsid w:val="002647D3"/>
    <w:tblPr>
      <w:tblStyleRowBandSize w:val="1"/>
      <w:tblStyleColBandSize w:val="1"/>
    </w:tblPr>
    <w:tblStylePr w:type="firstRow">
      <w:rPr>
        <w:b/>
        <w:bCs/>
      </w:rPr>
      <w:tblPr/>
      <w:tcPr>
        <w:tcBorders>
          <w:bottom w:val="single" w:sz="4" w:space="0" w:color="D0AC63" w:themeColor="accent4" w:themeTint="99"/>
        </w:tcBorders>
      </w:tcPr>
    </w:tblStylePr>
    <w:tblStylePr w:type="lastRow">
      <w:rPr>
        <w:b/>
        <w:bCs/>
      </w:rPr>
      <w:tblPr/>
      <w:tcPr>
        <w:tcBorders>
          <w:top w:val="sing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1Light-Accent5">
    <w:name w:val="List Table 1 Light Accent 5"/>
    <w:basedOn w:val="TableNormal"/>
    <w:uiPriority w:val="46"/>
    <w:rsid w:val="002647D3"/>
    <w:tblPr>
      <w:tblStyleRowBandSize w:val="1"/>
      <w:tblStyleColBandSize w:val="1"/>
    </w:tblPr>
    <w:tblStylePr w:type="firstRow">
      <w:rPr>
        <w:b/>
        <w:bCs/>
      </w:rPr>
      <w:tblPr/>
      <w:tcPr>
        <w:tcBorders>
          <w:bottom w:val="single" w:sz="4" w:space="0" w:color="C66E8D" w:themeColor="accent5" w:themeTint="99"/>
        </w:tcBorders>
      </w:tcPr>
    </w:tblStylePr>
    <w:tblStylePr w:type="lastRow">
      <w:rPr>
        <w:b/>
        <w:bCs/>
      </w:rPr>
      <w:tblPr/>
      <w:tcPr>
        <w:tcBorders>
          <w:top w:val="sing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1Light-Accent6">
    <w:name w:val="List Table 1 Light Accent 6"/>
    <w:basedOn w:val="TableNormal"/>
    <w:uiPriority w:val="46"/>
    <w:rsid w:val="002647D3"/>
    <w:tblPr>
      <w:tblStyleRowBandSize w:val="1"/>
      <w:tblStyleColBandSize w:val="1"/>
    </w:tblPr>
    <w:tblStylePr w:type="firstRow">
      <w:rPr>
        <w:b/>
        <w:bCs/>
      </w:rPr>
      <w:tblPr/>
      <w:tcPr>
        <w:tcBorders>
          <w:bottom w:val="single" w:sz="4" w:space="0" w:color="8BA5BF" w:themeColor="accent6" w:themeTint="99"/>
        </w:tcBorders>
      </w:tcPr>
    </w:tblStylePr>
    <w:tblStylePr w:type="lastRow">
      <w:rPr>
        <w:b/>
        <w:bCs/>
      </w:rPr>
      <w:tblPr/>
      <w:tcPr>
        <w:tcBorders>
          <w:top w:val="sing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2">
    <w:name w:val="List Table 2"/>
    <w:basedOn w:val="TableNormal"/>
    <w:uiPriority w:val="47"/>
    <w:rsid w:val="002647D3"/>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647D3"/>
    <w:tblPr>
      <w:tblStyleRowBandSize w:val="1"/>
      <w:tblStyleColBandSize w:val="1"/>
      <w:tblBorders>
        <w:top w:val="single" w:sz="4" w:space="0" w:color="52D890" w:themeColor="accent1" w:themeTint="99"/>
        <w:bottom w:val="single" w:sz="4" w:space="0" w:color="52D890" w:themeColor="accent1" w:themeTint="99"/>
        <w:insideH w:val="single" w:sz="4" w:space="0" w:color="52D89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2-Accent2">
    <w:name w:val="List Table 2 Accent 2"/>
    <w:basedOn w:val="TableNormal"/>
    <w:uiPriority w:val="47"/>
    <w:rsid w:val="002647D3"/>
    <w:tblPr>
      <w:tblStyleRowBandSize w:val="1"/>
      <w:tblStyleColBandSize w:val="1"/>
      <w:tblBorders>
        <w:top w:val="single" w:sz="4" w:space="0" w:color="00FCFF" w:themeColor="accent2" w:themeTint="99"/>
        <w:bottom w:val="single" w:sz="4" w:space="0" w:color="00FCFF" w:themeColor="accent2" w:themeTint="99"/>
        <w:insideH w:val="single" w:sz="4" w:space="0" w:color="00FCFF"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2-Accent3">
    <w:name w:val="List Table 2 Accent 3"/>
    <w:basedOn w:val="TableNormal"/>
    <w:uiPriority w:val="47"/>
    <w:rsid w:val="002647D3"/>
    <w:tblPr>
      <w:tblStyleRowBandSize w:val="1"/>
      <w:tblStyleColBandSize w:val="1"/>
      <w:tblBorders>
        <w:top w:val="single" w:sz="4" w:space="0" w:color="E46477" w:themeColor="accent3" w:themeTint="99"/>
        <w:bottom w:val="single" w:sz="4" w:space="0" w:color="E46477" w:themeColor="accent3" w:themeTint="99"/>
        <w:insideH w:val="single" w:sz="4" w:space="0" w:color="E46477"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2-Accent4">
    <w:name w:val="List Table 2 Accent 4"/>
    <w:basedOn w:val="TableNormal"/>
    <w:uiPriority w:val="47"/>
    <w:rsid w:val="002647D3"/>
    <w:tblPr>
      <w:tblStyleRowBandSize w:val="1"/>
      <w:tblStyleColBandSize w:val="1"/>
      <w:tblBorders>
        <w:top w:val="single" w:sz="4" w:space="0" w:color="D0AC63" w:themeColor="accent4" w:themeTint="99"/>
        <w:bottom w:val="single" w:sz="4" w:space="0" w:color="D0AC63" w:themeColor="accent4" w:themeTint="99"/>
        <w:insideH w:val="single" w:sz="4" w:space="0" w:color="D0AC6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2-Accent5">
    <w:name w:val="List Table 2 Accent 5"/>
    <w:basedOn w:val="TableNormal"/>
    <w:uiPriority w:val="47"/>
    <w:rsid w:val="002647D3"/>
    <w:tblPr>
      <w:tblStyleRowBandSize w:val="1"/>
      <w:tblStyleColBandSize w:val="1"/>
      <w:tblBorders>
        <w:top w:val="single" w:sz="4" w:space="0" w:color="C66E8D" w:themeColor="accent5" w:themeTint="99"/>
        <w:bottom w:val="single" w:sz="4" w:space="0" w:color="C66E8D" w:themeColor="accent5" w:themeTint="99"/>
        <w:insideH w:val="single" w:sz="4" w:space="0" w:color="C66E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2-Accent6">
    <w:name w:val="List Table 2 Accent 6"/>
    <w:basedOn w:val="TableNormal"/>
    <w:uiPriority w:val="47"/>
    <w:rsid w:val="002647D3"/>
    <w:tblPr>
      <w:tblStyleRowBandSize w:val="1"/>
      <w:tblStyleColBandSize w:val="1"/>
      <w:tblBorders>
        <w:top w:val="single" w:sz="4" w:space="0" w:color="8BA5BF" w:themeColor="accent6" w:themeTint="99"/>
        <w:bottom w:val="single" w:sz="4" w:space="0" w:color="8BA5BF" w:themeColor="accent6" w:themeTint="99"/>
        <w:insideH w:val="single" w:sz="4" w:space="0" w:color="8BA5B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3">
    <w:name w:val="List Table 3"/>
    <w:basedOn w:val="TableNormal"/>
    <w:uiPriority w:val="48"/>
    <w:rsid w:val="002647D3"/>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647D3"/>
    <w:tblPr>
      <w:tblStyleRowBandSize w:val="1"/>
      <w:tblStyleColBandSize w:val="1"/>
      <w:tblBorders>
        <w:top w:val="single" w:sz="4" w:space="0" w:color="1D824C" w:themeColor="accent1"/>
        <w:left w:val="single" w:sz="4" w:space="0" w:color="1D824C" w:themeColor="accent1"/>
        <w:bottom w:val="single" w:sz="4" w:space="0" w:color="1D824C" w:themeColor="accent1"/>
        <w:right w:val="single" w:sz="4" w:space="0" w:color="1D824C" w:themeColor="accent1"/>
      </w:tblBorders>
    </w:tblPr>
    <w:tblStylePr w:type="firstRow">
      <w:rPr>
        <w:b/>
        <w:bCs/>
        <w:color w:val="FFFFFF" w:themeColor="background1"/>
      </w:rPr>
      <w:tblPr/>
      <w:tcPr>
        <w:shd w:val="clear" w:color="auto" w:fill="1D824C" w:themeFill="accent1"/>
      </w:tcPr>
    </w:tblStylePr>
    <w:tblStylePr w:type="lastRow">
      <w:rPr>
        <w:b/>
        <w:bCs/>
      </w:rPr>
      <w:tblPr/>
      <w:tcPr>
        <w:tcBorders>
          <w:top w:val="double" w:sz="4" w:space="0" w:color="1D824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D824C" w:themeColor="accent1"/>
          <w:right w:val="single" w:sz="4" w:space="0" w:color="1D824C" w:themeColor="accent1"/>
        </w:tcBorders>
      </w:tcPr>
    </w:tblStylePr>
    <w:tblStylePr w:type="band1Horz">
      <w:tblPr/>
      <w:tcPr>
        <w:tcBorders>
          <w:top w:val="single" w:sz="4" w:space="0" w:color="1D824C" w:themeColor="accent1"/>
          <w:bottom w:val="single" w:sz="4" w:space="0" w:color="1D824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D824C" w:themeColor="accent1"/>
          <w:left w:val="nil"/>
        </w:tcBorders>
      </w:tcPr>
    </w:tblStylePr>
    <w:tblStylePr w:type="swCell">
      <w:tblPr/>
      <w:tcPr>
        <w:tcBorders>
          <w:top w:val="double" w:sz="4" w:space="0" w:color="1D824C" w:themeColor="accent1"/>
          <w:right w:val="nil"/>
        </w:tcBorders>
      </w:tcPr>
    </w:tblStylePr>
  </w:style>
  <w:style w:type="table" w:styleId="ListTable3-Accent2">
    <w:name w:val="List Table 3 Accent 2"/>
    <w:basedOn w:val="TableNormal"/>
    <w:uiPriority w:val="48"/>
    <w:rsid w:val="002647D3"/>
    <w:tblPr>
      <w:tblStyleRowBandSize w:val="1"/>
      <w:tblStyleColBandSize w:val="1"/>
      <w:tblBorders>
        <w:top w:val="single" w:sz="4" w:space="0" w:color="005556" w:themeColor="accent2"/>
        <w:left w:val="single" w:sz="4" w:space="0" w:color="005556" w:themeColor="accent2"/>
        <w:bottom w:val="single" w:sz="4" w:space="0" w:color="005556" w:themeColor="accent2"/>
        <w:right w:val="single" w:sz="4" w:space="0" w:color="005556" w:themeColor="accent2"/>
      </w:tblBorders>
    </w:tblPr>
    <w:tblStylePr w:type="firstRow">
      <w:rPr>
        <w:b/>
        <w:bCs/>
        <w:color w:val="FFFFFF" w:themeColor="background1"/>
      </w:rPr>
      <w:tblPr/>
      <w:tcPr>
        <w:shd w:val="clear" w:color="auto" w:fill="005556" w:themeFill="accent2"/>
      </w:tcPr>
    </w:tblStylePr>
    <w:tblStylePr w:type="lastRow">
      <w:rPr>
        <w:b/>
        <w:bCs/>
      </w:rPr>
      <w:tblPr/>
      <w:tcPr>
        <w:tcBorders>
          <w:top w:val="double" w:sz="4" w:space="0" w:color="00555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556" w:themeColor="accent2"/>
          <w:right w:val="single" w:sz="4" w:space="0" w:color="005556" w:themeColor="accent2"/>
        </w:tcBorders>
      </w:tcPr>
    </w:tblStylePr>
    <w:tblStylePr w:type="band1Horz">
      <w:tblPr/>
      <w:tcPr>
        <w:tcBorders>
          <w:top w:val="single" w:sz="4" w:space="0" w:color="005556" w:themeColor="accent2"/>
          <w:bottom w:val="single" w:sz="4" w:space="0" w:color="00555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556" w:themeColor="accent2"/>
          <w:left w:val="nil"/>
        </w:tcBorders>
      </w:tcPr>
    </w:tblStylePr>
    <w:tblStylePr w:type="swCell">
      <w:tblPr/>
      <w:tcPr>
        <w:tcBorders>
          <w:top w:val="double" w:sz="4" w:space="0" w:color="005556" w:themeColor="accent2"/>
          <w:right w:val="nil"/>
        </w:tcBorders>
      </w:tcPr>
    </w:tblStylePr>
  </w:style>
  <w:style w:type="table" w:styleId="ListTable3-Accent3">
    <w:name w:val="List Table 3 Accent 3"/>
    <w:basedOn w:val="TableNormal"/>
    <w:uiPriority w:val="48"/>
    <w:rsid w:val="002647D3"/>
    <w:tblPr>
      <w:tblStyleRowBandSize w:val="1"/>
      <w:tblStyleColBandSize w:val="1"/>
      <w:tblBorders>
        <w:top w:val="single" w:sz="4" w:space="0" w:color="B11F35" w:themeColor="accent3"/>
        <w:left w:val="single" w:sz="4" w:space="0" w:color="B11F35" w:themeColor="accent3"/>
        <w:bottom w:val="single" w:sz="4" w:space="0" w:color="B11F35" w:themeColor="accent3"/>
        <w:right w:val="single" w:sz="4" w:space="0" w:color="B11F35" w:themeColor="accent3"/>
      </w:tblBorders>
    </w:tblPr>
    <w:tblStylePr w:type="firstRow">
      <w:rPr>
        <w:b/>
        <w:bCs/>
        <w:color w:val="FFFFFF" w:themeColor="background1"/>
      </w:rPr>
      <w:tblPr/>
      <w:tcPr>
        <w:shd w:val="clear" w:color="auto" w:fill="B11F35" w:themeFill="accent3"/>
      </w:tcPr>
    </w:tblStylePr>
    <w:tblStylePr w:type="lastRow">
      <w:rPr>
        <w:b/>
        <w:bCs/>
      </w:rPr>
      <w:tblPr/>
      <w:tcPr>
        <w:tcBorders>
          <w:top w:val="double" w:sz="4" w:space="0" w:color="B11F3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B11F35" w:themeColor="accent3"/>
          <w:right w:val="single" w:sz="4" w:space="0" w:color="B11F35" w:themeColor="accent3"/>
        </w:tcBorders>
      </w:tcPr>
    </w:tblStylePr>
    <w:tblStylePr w:type="band1Horz">
      <w:tblPr/>
      <w:tcPr>
        <w:tcBorders>
          <w:top w:val="single" w:sz="4" w:space="0" w:color="B11F35" w:themeColor="accent3"/>
          <w:bottom w:val="single" w:sz="4" w:space="0" w:color="B11F3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B11F35" w:themeColor="accent3"/>
          <w:left w:val="nil"/>
        </w:tcBorders>
      </w:tcPr>
    </w:tblStylePr>
    <w:tblStylePr w:type="swCell">
      <w:tblPr/>
      <w:tcPr>
        <w:tcBorders>
          <w:top w:val="double" w:sz="4" w:space="0" w:color="B11F35" w:themeColor="accent3"/>
          <w:right w:val="nil"/>
        </w:tcBorders>
      </w:tcPr>
    </w:tblStylePr>
  </w:style>
  <w:style w:type="table" w:styleId="ListTable3-Accent4">
    <w:name w:val="List Table 3 Accent 4"/>
    <w:basedOn w:val="TableNormal"/>
    <w:uiPriority w:val="48"/>
    <w:rsid w:val="002647D3"/>
    <w:tblPr>
      <w:tblStyleRowBandSize w:val="1"/>
      <w:tblStyleColBandSize w:val="1"/>
      <w:tblBorders>
        <w:top w:val="single" w:sz="4" w:space="0" w:color="856628" w:themeColor="accent4"/>
        <w:left w:val="single" w:sz="4" w:space="0" w:color="856628" w:themeColor="accent4"/>
        <w:bottom w:val="single" w:sz="4" w:space="0" w:color="856628" w:themeColor="accent4"/>
        <w:right w:val="single" w:sz="4" w:space="0" w:color="856628" w:themeColor="accent4"/>
      </w:tblBorders>
    </w:tblPr>
    <w:tblStylePr w:type="firstRow">
      <w:rPr>
        <w:b/>
        <w:bCs/>
        <w:color w:val="FFFFFF" w:themeColor="background1"/>
      </w:rPr>
      <w:tblPr/>
      <w:tcPr>
        <w:shd w:val="clear" w:color="auto" w:fill="856628" w:themeFill="accent4"/>
      </w:tcPr>
    </w:tblStylePr>
    <w:tblStylePr w:type="lastRow">
      <w:rPr>
        <w:b/>
        <w:bCs/>
      </w:rPr>
      <w:tblPr/>
      <w:tcPr>
        <w:tcBorders>
          <w:top w:val="double" w:sz="4" w:space="0" w:color="856628"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56628" w:themeColor="accent4"/>
          <w:right w:val="single" w:sz="4" w:space="0" w:color="856628" w:themeColor="accent4"/>
        </w:tcBorders>
      </w:tcPr>
    </w:tblStylePr>
    <w:tblStylePr w:type="band1Horz">
      <w:tblPr/>
      <w:tcPr>
        <w:tcBorders>
          <w:top w:val="single" w:sz="4" w:space="0" w:color="856628" w:themeColor="accent4"/>
          <w:bottom w:val="single" w:sz="4" w:space="0" w:color="856628"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56628" w:themeColor="accent4"/>
          <w:left w:val="nil"/>
        </w:tcBorders>
      </w:tcPr>
    </w:tblStylePr>
    <w:tblStylePr w:type="swCell">
      <w:tblPr/>
      <w:tcPr>
        <w:tcBorders>
          <w:top w:val="double" w:sz="4" w:space="0" w:color="856628" w:themeColor="accent4"/>
          <w:right w:val="nil"/>
        </w:tcBorders>
      </w:tcPr>
    </w:tblStylePr>
  </w:style>
  <w:style w:type="table" w:styleId="ListTable3-Accent5">
    <w:name w:val="List Table 3 Accent 5"/>
    <w:basedOn w:val="TableNormal"/>
    <w:uiPriority w:val="48"/>
    <w:rsid w:val="002647D3"/>
    <w:tblPr>
      <w:tblStyleRowBandSize w:val="1"/>
      <w:tblStyleColBandSize w:val="1"/>
      <w:tblBorders>
        <w:top w:val="single" w:sz="4" w:space="0" w:color="7E314C" w:themeColor="accent5"/>
        <w:left w:val="single" w:sz="4" w:space="0" w:color="7E314C" w:themeColor="accent5"/>
        <w:bottom w:val="single" w:sz="4" w:space="0" w:color="7E314C" w:themeColor="accent5"/>
        <w:right w:val="single" w:sz="4" w:space="0" w:color="7E314C" w:themeColor="accent5"/>
      </w:tblBorders>
    </w:tblPr>
    <w:tblStylePr w:type="firstRow">
      <w:rPr>
        <w:b/>
        <w:bCs/>
        <w:color w:val="FFFFFF" w:themeColor="background1"/>
      </w:rPr>
      <w:tblPr/>
      <w:tcPr>
        <w:shd w:val="clear" w:color="auto" w:fill="7E314C" w:themeFill="accent5"/>
      </w:tcPr>
    </w:tblStylePr>
    <w:tblStylePr w:type="lastRow">
      <w:rPr>
        <w:b/>
        <w:bCs/>
      </w:rPr>
      <w:tblPr/>
      <w:tcPr>
        <w:tcBorders>
          <w:top w:val="double" w:sz="4" w:space="0" w:color="7E314C"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E314C" w:themeColor="accent5"/>
          <w:right w:val="single" w:sz="4" w:space="0" w:color="7E314C" w:themeColor="accent5"/>
        </w:tcBorders>
      </w:tcPr>
    </w:tblStylePr>
    <w:tblStylePr w:type="band1Horz">
      <w:tblPr/>
      <w:tcPr>
        <w:tcBorders>
          <w:top w:val="single" w:sz="4" w:space="0" w:color="7E314C" w:themeColor="accent5"/>
          <w:bottom w:val="single" w:sz="4" w:space="0" w:color="7E314C"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E314C" w:themeColor="accent5"/>
          <w:left w:val="nil"/>
        </w:tcBorders>
      </w:tcPr>
    </w:tblStylePr>
    <w:tblStylePr w:type="swCell">
      <w:tblPr/>
      <w:tcPr>
        <w:tcBorders>
          <w:top w:val="double" w:sz="4" w:space="0" w:color="7E314C" w:themeColor="accent5"/>
          <w:right w:val="nil"/>
        </w:tcBorders>
      </w:tcPr>
    </w:tblStylePr>
  </w:style>
  <w:style w:type="table" w:styleId="ListTable3-Accent6">
    <w:name w:val="List Table 3 Accent 6"/>
    <w:basedOn w:val="TableNormal"/>
    <w:uiPriority w:val="48"/>
    <w:rsid w:val="002647D3"/>
    <w:tblPr>
      <w:tblStyleRowBandSize w:val="1"/>
      <w:tblStyleColBandSize w:val="1"/>
      <w:tblBorders>
        <w:top w:val="single" w:sz="4" w:space="0" w:color="4B6A88" w:themeColor="accent6"/>
        <w:left w:val="single" w:sz="4" w:space="0" w:color="4B6A88" w:themeColor="accent6"/>
        <w:bottom w:val="single" w:sz="4" w:space="0" w:color="4B6A88" w:themeColor="accent6"/>
        <w:right w:val="single" w:sz="4" w:space="0" w:color="4B6A88" w:themeColor="accent6"/>
      </w:tblBorders>
    </w:tblPr>
    <w:tblStylePr w:type="firstRow">
      <w:rPr>
        <w:b/>
        <w:bCs/>
        <w:color w:val="FFFFFF" w:themeColor="background1"/>
      </w:rPr>
      <w:tblPr/>
      <w:tcPr>
        <w:shd w:val="clear" w:color="auto" w:fill="4B6A88" w:themeFill="accent6"/>
      </w:tcPr>
    </w:tblStylePr>
    <w:tblStylePr w:type="lastRow">
      <w:rPr>
        <w:b/>
        <w:bCs/>
      </w:rPr>
      <w:tblPr/>
      <w:tcPr>
        <w:tcBorders>
          <w:top w:val="double" w:sz="4" w:space="0" w:color="4B6A8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6A88" w:themeColor="accent6"/>
          <w:right w:val="single" w:sz="4" w:space="0" w:color="4B6A88" w:themeColor="accent6"/>
        </w:tcBorders>
      </w:tcPr>
    </w:tblStylePr>
    <w:tblStylePr w:type="band1Horz">
      <w:tblPr/>
      <w:tcPr>
        <w:tcBorders>
          <w:top w:val="single" w:sz="4" w:space="0" w:color="4B6A88" w:themeColor="accent6"/>
          <w:bottom w:val="single" w:sz="4" w:space="0" w:color="4B6A8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6A88" w:themeColor="accent6"/>
          <w:left w:val="nil"/>
        </w:tcBorders>
      </w:tcPr>
    </w:tblStylePr>
    <w:tblStylePr w:type="swCell">
      <w:tblPr/>
      <w:tcPr>
        <w:tcBorders>
          <w:top w:val="double" w:sz="4" w:space="0" w:color="4B6A88" w:themeColor="accent6"/>
          <w:right w:val="nil"/>
        </w:tcBorders>
      </w:tcPr>
    </w:tblStylePr>
  </w:style>
  <w:style w:type="table" w:styleId="ListTable4">
    <w:name w:val="List Table 4"/>
    <w:basedOn w:val="TableNormal"/>
    <w:uiPriority w:val="49"/>
    <w:rsid w:val="002647D3"/>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647D3"/>
    <w:tblPr>
      <w:tblStyleRowBandSize w:val="1"/>
      <w:tblStyleColBandSize w:val="1"/>
      <w:tblBorders>
        <w:top w:val="single" w:sz="4" w:space="0" w:color="52D890" w:themeColor="accent1" w:themeTint="99"/>
        <w:left w:val="single" w:sz="4" w:space="0" w:color="52D890" w:themeColor="accent1" w:themeTint="99"/>
        <w:bottom w:val="single" w:sz="4" w:space="0" w:color="52D890" w:themeColor="accent1" w:themeTint="99"/>
        <w:right w:val="single" w:sz="4" w:space="0" w:color="52D890" w:themeColor="accent1" w:themeTint="99"/>
        <w:insideH w:val="single" w:sz="4" w:space="0" w:color="52D890" w:themeColor="accent1" w:themeTint="99"/>
      </w:tblBorders>
    </w:tblPr>
    <w:tblStylePr w:type="firstRow">
      <w:rPr>
        <w:b/>
        <w:bCs/>
        <w:color w:val="FFFFFF" w:themeColor="background1"/>
      </w:rPr>
      <w:tblPr/>
      <w:tcPr>
        <w:tcBorders>
          <w:top w:val="single" w:sz="4" w:space="0" w:color="1D824C" w:themeColor="accent1"/>
          <w:left w:val="single" w:sz="4" w:space="0" w:color="1D824C" w:themeColor="accent1"/>
          <w:bottom w:val="single" w:sz="4" w:space="0" w:color="1D824C" w:themeColor="accent1"/>
          <w:right w:val="single" w:sz="4" w:space="0" w:color="1D824C" w:themeColor="accent1"/>
          <w:insideH w:val="nil"/>
        </w:tcBorders>
        <w:shd w:val="clear" w:color="auto" w:fill="1D824C" w:themeFill="accent1"/>
      </w:tcPr>
    </w:tblStylePr>
    <w:tblStylePr w:type="lastRow">
      <w:rPr>
        <w:b/>
        <w:bCs/>
      </w:rPr>
      <w:tblPr/>
      <w:tcPr>
        <w:tcBorders>
          <w:top w:val="double" w:sz="4" w:space="0" w:color="52D890" w:themeColor="accent1" w:themeTint="99"/>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4-Accent2">
    <w:name w:val="List Table 4 Accent 2"/>
    <w:basedOn w:val="TableNormal"/>
    <w:uiPriority w:val="49"/>
    <w:rsid w:val="002647D3"/>
    <w:tblPr>
      <w:tblStyleRowBandSize w:val="1"/>
      <w:tblStyleColBandSize w:val="1"/>
      <w:tblBorders>
        <w:top w:val="single" w:sz="4" w:space="0" w:color="00FCFF" w:themeColor="accent2" w:themeTint="99"/>
        <w:left w:val="single" w:sz="4" w:space="0" w:color="00FCFF" w:themeColor="accent2" w:themeTint="99"/>
        <w:bottom w:val="single" w:sz="4" w:space="0" w:color="00FCFF" w:themeColor="accent2" w:themeTint="99"/>
        <w:right w:val="single" w:sz="4" w:space="0" w:color="00FCFF" w:themeColor="accent2" w:themeTint="99"/>
        <w:insideH w:val="single" w:sz="4" w:space="0" w:color="00FCFF" w:themeColor="accent2" w:themeTint="99"/>
      </w:tblBorders>
    </w:tblPr>
    <w:tblStylePr w:type="firstRow">
      <w:rPr>
        <w:b/>
        <w:bCs/>
        <w:color w:val="FFFFFF" w:themeColor="background1"/>
      </w:rPr>
      <w:tblPr/>
      <w:tcPr>
        <w:tcBorders>
          <w:top w:val="single" w:sz="4" w:space="0" w:color="005556" w:themeColor="accent2"/>
          <w:left w:val="single" w:sz="4" w:space="0" w:color="005556" w:themeColor="accent2"/>
          <w:bottom w:val="single" w:sz="4" w:space="0" w:color="005556" w:themeColor="accent2"/>
          <w:right w:val="single" w:sz="4" w:space="0" w:color="005556" w:themeColor="accent2"/>
          <w:insideH w:val="nil"/>
        </w:tcBorders>
        <w:shd w:val="clear" w:color="auto" w:fill="005556" w:themeFill="accent2"/>
      </w:tcPr>
    </w:tblStylePr>
    <w:tblStylePr w:type="lastRow">
      <w:rPr>
        <w:b/>
        <w:bCs/>
      </w:rPr>
      <w:tblPr/>
      <w:tcPr>
        <w:tcBorders>
          <w:top w:val="double" w:sz="4" w:space="0" w:color="00FCFF" w:themeColor="accent2" w:themeTint="99"/>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4-Accent3">
    <w:name w:val="List Table 4 Accent 3"/>
    <w:basedOn w:val="TableNormal"/>
    <w:uiPriority w:val="49"/>
    <w:rsid w:val="002647D3"/>
    <w:tblPr>
      <w:tblStyleRowBandSize w:val="1"/>
      <w:tblStyleColBandSize w:val="1"/>
      <w:tblBorders>
        <w:top w:val="single" w:sz="4" w:space="0" w:color="E46477" w:themeColor="accent3" w:themeTint="99"/>
        <w:left w:val="single" w:sz="4" w:space="0" w:color="E46477" w:themeColor="accent3" w:themeTint="99"/>
        <w:bottom w:val="single" w:sz="4" w:space="0" w:color="E46477" w:themeColor="accent3" w:themeTint="99"/>
        <w:right w:val="single" w:sz="4" w:space="0" w:color="E46477" w:themeColor="accent3" w:themeTint="99"/>
        <w:insideH w:val="single" w:sz="4" w:space="0" w:color="E46477" w:themeColor="accent3" w:themeTint="99"/>
      </w:tblBorders>
    </w:tblPr>
    <w:tblStylePr w:type="firstRow">
      <w:rPr>
        <w:b/>
        <w:bCs/>
        <w:color w:val="FFFFFF" w:themeColor="background1"/>
      </w:rPr>
      <w:tblPr/>
      <w:tcPr>
        <w:tcBorders>
          <w:top w:val="single" w:sz="4" w:space="0" w:color="B11F35" w:themeColor="accent3"/>
          <w:left w:val="single" w:sz="4" w:space="0" w:color="B11F35" w:themeColor="accent3"/>
          <w:bottom w:val="single" w:sz="4" w:space="0" w:color="B11F35" w:themeColor="accent3"/>
          <w:right w:val="single" w:sz="4" w:space="0" w:color="B11F35" w:themeColor="accent3"/>
          <w:insideH w:val="nil"/>
        </w:tcBorders>
        <w:shd w:val="clear" w:color="auto" w:fill="B11F35" w:themeFill="accent3"/>
      </w:tcPr>
    </w:tblStylePr>
    <w:tblStylePr w:type="lastRow">
      <w:rPr>
        <w:b/>
        <w:bCs/>
      </w:rPr>
      <w:tblPr/>
      <w:tcPr>
        <w:tcBorders>
          <w:top w:val="double" w:sz="4" w:space="0" w:color="E46477" w:themeColor="accent3" w:themeTint="99"/>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4-Accent4">
    <w:name w:val="List Table 4 Accent 4"/>
    <w:basedOn w:val="TableNormal"/>
    <w:uiPriority w:val="49"/>
    <w:rsid w:val="002647D3"/>
    <w:tblPr>
      <w:tblStyleRowBandSize w:val="1"/>
      <w:tblStyleColBandSize w:val="1"/>
      <w:tblBorders>
        <w:top w:val="single" w:sz="4" w:space="0" w:color="D0AC63" w:themeColor="accent4" w:themeTint="99"/>
        <w:left w:val="single" w:sz="4" w:space="0" w:color="D0AC63" w:themeColor="accent4" w:themeTint="99"/>
        <w:bottom w:val="single" w:sz="4" w:space="0" w:color="D0AC63" w:themeColor="accent4" w:themeTint="99"/>
        <w:right w:val="single" w:sz="4" w:space="0" w:color="D0AC63" w:themeColor="accent4" w:themeTint="99"/>
        <w:insideH w:val="single" w:sz="4" w:space="0" w:color="D0AC63" w:themeColor="accent4" w:themeTint="99"/>
      </w:tblBorders>
    </w:tblPr>
    <w:tblStylePr w:type="firstRow">
      <w:rPr>
        <w:b/>
        <w:bCs/>
        <w:color w:val="FFFFFF" w:themeColor="background1"/>
      </w:rPr>
      <w:tblPr/>
      <w:tcPr>
        <w:tcBorders>
          <w:top w:val="single" w:sz="4" w:space="0" w:color="856628" w:themeColor="accent4"/>
          <w:left w:val="single" w:sz="4" w:space="0" w:color="856628" w:themeColor="accent4"/>
          <w:bottom w:val="single" w:sz="4" w:space="0" w:color="856628" w:themeColor="accent4"/>
          <w:right w:val="single" w:sz="4" w:space="0" w:color="856628" w:themeColor="accent4"/>
          <w:insideH w:val="nil"/>
        </w:tcBorders>
        <w:shd w:val="clear" w:color="auto" w:fill="856628" w:themeFill="accent4"/>
      </w:tcPr>
    </w:tblStylePr>
    <w:tblStylePr w:type="lastRow">
      <w:rPr>
        <w:b/>
        <w:bCs/>
      </w:rPr>
      <w:tblPr/>
      <w:tcPr>
        <w:tcBorders>
          <w:top w:val="double" w:sz="4" w:space="0" w:color="D0AC63" w:themeColor="accent4" w:themeTint="99"/>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4-Accent5">
    <w:name w:val="List Table 4 Accent 5"/>
    <w:basedOn w:val="TableNormal"/>
    <w:uiPriority w:val="49"/>
    <w:rsid w:val="002647D3"/>
    <w:tblPr>
      <w:tblStyleRowBandSize w:val="1"/>
      <w:tblStyleColBandSize w:val="1"/>
      <w:tblBorders>
        <w:top w:val="single" w:sz="4" w:space="0" w:color="C66E8D" w:themeColor="accent5" w:themeTint="99"/>
        <w:left w:val="single" w:sz="4" w:space="0" w:color="C66E8D" w:themeColor="accent5" w:themeTint="99"/>
        <w:bottom w:val="single" w:sz="4" w:space="0" w:color="C66E8D" w:themeColor="accent5" w:themeTint="99"/>
        <w:right w:val="single" w:sz="4" w:space="0" w:color="C66E8D" w:themeColor="accent5" w:themeTint="99"/>
        <w:insideH w:val="single" w:sz="4" w:space="0" w:color="C66E8D" w:themeColor="accent5" w:themeTint="99"/>
      </w:tblBorders>
    </w:tblPr>
    <w:tblStylePr w:type="firstRow">
      <w:rPr>
        <w:b/>
        <w:bCs/>
        <w:color w:val="FFFFFF" w:themeColor="background1"/>
      </w:rPr>
      <w:tblPr/>
      <w:tcPr>
        <w:tcBorders>
          <w:top w:val="single" w:sz="4" w:space="0" w:color="7E314C" w:themeColor="accent5"/>
          <w:left w:val="single" w:sz="4" w:space="0" w:color="7E314C" w:themeColor="accent5"/>
          <w:bottom w:val="single" w:sz="4" w:space="0" w:color="7E314C" w:themeColor="accent5"/>
          <w:right w:val="single" w:sz="4" w:space="0" w:color="7E314C" w:themeColor="accent5"/>
          <w:insideH w:val="nil"/>
        </w:tcBorders>
        <w:shd w:val="clear" w:color="auto" w:fill="7E314C" w:themeFill="accent5"/>
      </w:tcPr>
    </w:tblStylePr>
    <w:tblStylePr w:type="lastRow">
      <w:rPr>
        <w:b/>
        <w:bCs/>
      </w:rPr>
      <w:tblPr/>
      <w:tcPr>
        <w:tcBorders>
          <w:top w:val="double" w:sz="4" w:space="0" w:color="C66E8D" w:themeColor="accent5" w:themeTint="99"/>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4-Accent6">
    <w:name w:val="List Table 4 Accent 6"/>
    <w:basedOn w:val="TableNormal"/>
    <w:uiPriority w:val="49"/>
    <w:rsid w:val="002647D3"/>
    <w:tblPr>
      <w:tblStyleRowBandSize w:val="1"/>
      <w:tblStyleColBandSize w:val="1"/>
      <w:tblBorders>
        <w:top w:val="single" w:sz="4" w:space="0" w:color="8BA5BF" w:themeColor="accent6" w:themeTint="99"/>
        <w:left w:val="single" w:sz="4" w:space="0" w:color="8BA5BF" w:themeColor="accent6" w:themeTint="99"/>
        <w:bottom w:val="single" w:sz="4" w:space="0" w:color="8BA5BF" w:themeColor="accent6" w:themeTint="99"/>
        <w:right w:val="single" w:sz="4" w:space="0" w:color="8BA5BF" w:themeColor="accent6" w:themeTint="99"/>
        <w:insideH w:val="single" w:sz="4" w:space="0" w:color="8BA5BF" w:themeColor="accent6" w:themeTint="99"/>
      </w:tblBorders>
    </w:tblPr>
    <w:tblStylePr w:type="firstRow">
      <w:rPr>
        <w:b/>
        <w:bCs/>
        <w:color w:val="FFFFFF" w:themeColor="background1"/>
      </w:rPr>
      <w:tblPr/>
      <w:tcPr>
        <w:tcBorders>
          <w:top w:val="single" w:sz="4" w:space="0" w:color="4B6A88" w:themeColor="accent6"/>
          <w:left w:val="single" w:sz="4" w:space="0" w:color="4B6A88" w:themeColor="accent6"/>
          <w:bottom w:val="single" w:sz="4" w:space="0" w:color="4B6A88" w:themeColor="accent6"/>
          <w:right w:val="single" w:sz="4" w:space="0" w:color="4B6A88" w:themeColor="accent6"/>
          <w:insideH w:val="nil"/>
        </w:tcBorders>
        <w:shd w:val="clear" w:color="auto" w:fill="4B6A88" w:themeFill="accent6"/>
      </w:tcPr>
    </w:tblStylePr>
    <w:tblStylePr w:type="lastRow">
      <w:rPr>
        <w:b/>
        <w:bCs/>
      </w:rPr>
      <w:tblPr/>
      <w:tcPr>
        <w:tcBorders>
          <w:top w:val="double" w:sz="4" w:space="0" w:color="8BA5BF" w:themeColor="accent6" w:themeTint="99"/>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5Dark">
    <w:name w:val="List Table 5 Dark"/>
    <w:basedOn w:val="TableNormal"/>
    <w:uiPriority w:val="50"/>
    <w:rsid w:val="002647D3"/>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647D3"/>
    <w:rPr>
      <w:color w:val="FFFFFF" w:themeColor="background1"/>
    </w:rPr>
    <w:tblPr>
      <w:tblStyleRowBandSize w:val="1"/>
      <w:tblStyleColBandSize w:val="1"/>
      <w:tblBorders>
        <w:top w:val="single" w:sz="24" w:space="0" w:color="1D824C" w:themeColor="accent1"/>
        <w:left w:val="single" w:sz="24" w:space="0" w:color="1D824C" w:themeColor="accent1"/>
        <w:bottom w:val="single" w:sz="24" w:space="0" w:color="1D824C" w:themeColor="accent1"/>
        <w:right w:val="single" w:sz="24" w:space="0" w:color="1D824C" w:themeColor="accent1"/>
      </w:tblBorders>
    </w:tblPr>
    <w:tcPr>
      <w:shd w:val="clear" w:color="auto" w:fill="1D824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647D3"/>
    <w:rPr>
      <w:color w:val="FFFFFF" w:themeColor="background1"/>
    </w:rPr>
    <w:tblPr>
      <w:tblStyleRowBandSize w:val="1"/>
      <w:tblStyleColBandSize w:val="1"/>
      <w:tblBorders>
        <w:top w:val="single" w:sz="24" w:space="0" w:color="005556" w:themeColor="accent2"/>
        <w:left w:val="single" w:sz="24" w:space="0" w:color="005556" w:themeColor="accent2"/>
        <w:bottom w:val="single" w:sz="24" w:space="0" w:color="005556" w:themeColor="accent2"/>
        <w:right w:val="single" w:sz="24" w:space="0" w:color="005556" w:themeColor="accent2"/>
      </w:tblBorders>
    </w:tblPr>
    <w:tcPr>
      <w:shd w:val="clear" w:color="auto" w:fill="005556"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647D3"/>
    <w:rPr>
      <w:color w:val="FFFFFF" w:themeColor="background1"/>
    </w:rPr>
    <w:tblPr>
      <w:tblStyleRowBandSize w:val="1"/>
      <w:tblStyleColBandSize w:val="1"/>
      <w:tblBorders>
        <w:top w:val="single" w:sz="24" w:space="0" w:color="B11F35" w:themeColor="accent3"/>
        <w:left w:val="single" w:sz="24" w:space="0" w:color="B11F35" w:themeColor="accent3"/>
        <w:bottom w:val="single" w:sz="24" w:space="0" w:color="B11F35" w:themeColor="accent3"/>
        <w:right w:val="single" w:sz="24" w:space="0" w:color="B11F35" w:themeColor="accent3"/>
      </w:tblBorders>
    </w:tblPr>
    <w:tcPr>
      <w:shd w:val="clear" w:color="auto" w:fill="B11F3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647D3"/>
    <w:rPr>
      <w:color w:val="FFFFFF" w:themeColor="background1"/>
    </w:rPr>
    <w:tblPr>
      <w:tblStyleRowBandSize w:val="1"/>
      <w:tblStyleColBandSize w:val="1"/>
      <w:tblBorders>
        <w:top w:val="single" w:sz="24" w:space="0" w:color="856628" w:themeColor="accent4"/>
        <w:left w:val="single" w:sz="24" w:space="0" w:color="856628" w:themeColor="accent4"/>
        <w:bottom w:val="single" w:sz="24" w:space="0" w:color="856628" w:themeColor="accent4"/>
        <w:right w:val="single" w:sz="24" w:space="0" w:color="856628" w:themeColor="accent4"/>
      </w:tblBorders>
    </w:tblPr>
    <w:tcPr>
      <w:shd w:val="clear" w:color="auto" w:fill="856628"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647D3"/>
    <w:rPr>
      <w:color w:val="FFFFFF" w:themeColor="background1"/>
    </w:rPr>
    <w:tblPr>
      <w:tblStyleRowBandSize w:val="1"/>
      <w:tblStyleColBandSize w:val="1"/>
      <w:tblBorders>
        <w:top w:val="single" w:sz="24" w:space="0" w:color="7E314C" w:themeColor="accent5"/>
        <w:left w:val="single" w:sz="24" w:space="0" w:color="7E314C" w:themeColor="accent5"/>
        <w:bottom w:val="single" w:sz="24" w:space="0" w:color="7E314C" w:themeColor="accent5"/>
        <w:right w:val="single" w:sz="24" w:space="0" w:color="7E314C" w:themeColor="accent5"/>
      </w:tblBorders>
    </w:tblPr>
    <w:tcPr>
      <w:shd w:val="clear" w:color="auto" w:fill="7E314C"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647D3"/>
    <w:rPr>
      <w:color w:val="FFFFFF" w:themeColor="background1"/>
    </w:rPr>
    <w:tblPr>
      <w:tblStyleRowBandSize w:val="1"/>
      <w:tblStyleColBandSize w:val="1"/>
      <w:tblBorders>
        <w:top w:val="single" w:sz="24" w:space="0" w:color="4B6A88" w:themeColor="accent6"/>
        <w:left w:val="single" w:sz="24" w:space="0" w:color="4B6A88" w:themeColor="accent6"/>
        <w:bottom w:val="single" w:sz="24" w:space="0" w:color="4B6A88" w:themeColor="accent6"/>
        <w:right w:val="single" w:sz="24" w:space="0" w:color="4B6A88" w:themeColor="accent6"/>
      </w:tblBorders>
    </w:tblPr>
    <w:tcPr>
      <w:shd w:val="clear" w:color="auto" w:fill="4B6A8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647D3"/>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647D3"/>
    <w:rPr>
      <w:color w:val="156138" w:themeColor="accent1" w:themeShade="BF"/>
    </w:rPr>
    <w:tblPr>
      <w:tblStyleRowBandSize w:val="1"/>
      <w:tblStyleColBandSize w:val="1"/>
      <w:tblBorders>
        <w:top w:val="single" w:sz="4" w:space="0" w:color="1D824C" w:themeColor="accent1"/>
        <w:bottom w:val="single" w:sz="4" w:space="0" w:color="1D824C" w:themeColor="accent1"/>
      </w:tblBorders>
    </w:tblPr>
    <w:tblStylePr w:type="firstRow">
      <w:rPr>
        <w:b/>
        <w:bCs/>
      </w:rPr>
      <w:tblPr/>
      <w:tcPr>
        <w:tcBorders>
          <w:bottom w:val="single" w:sz="4" w:space="0" w:color="1D824C" w:themeColor="accent1"/>
        </w:tcBorders>
      </w:tcPr>
    </w:tblStylePr>
    <w:tblStylePr w:type="lastRow">
      <w:rPr>
        <w:b/>
        <w:bCs/>
      </w:rPr>
      <w:tblPr/>
      <w:tcPr>
        <w:tcBorders>
          <w:top w:val="double" w:sz="4" w:space="0" w:color="1D824C" w:themeColor="accent1"/>
        </w:tcBorders>
      </w:tcPr>
    </w:tblStylePr>
    <w:tblStylePr w:type="firstCol">
      <w:rPr>
        <w:b/>
        <w:bCs/>
      </w:rPr>
    </w:tblStylePr>
    <w:tblStylePr w:type="lastCol">
      <w:rPr>
        <w:b/>
        <w:bCs/>
      </w:rPr>
    </w:tblStylePr>
    <w:tblStylePr w:type="band1Vert">
      <w:tblPr/>
      <w:tcPr>
        <w:shd w:val="clear" w:color="auto" w:fill="C5F2DA" w:themeFill="accent1" w:themeFillTint="33"/>
      </w:tcPr>
    </w:tblStylePr>
    <w:tblStylePr w:type="band1Horz">
      <w:tblPr/>
      <w:tcPr>
        <w:shd w:val="clear" w:color="auto" w:fill="C5F2DA" w:themeFill="accent1" w:themeFillTint="33"/>
      </w:tcPr>
    </w:tblStylePr>
  </w:style>
  <w:style w:type="table" w:styleId="ListTable6Colorful-Accent2">
    <w:name w:val="List Table 6 Colorful Accent 2"/>
    <w:basedOn w:val="TableNormal"/>
    <w:uiPriority w:val="51"/>
    <w:rsid w:val="002647D3"/>
    <w:rPr>
      <w:color w:val="003F40" w:themeColor="accent2" w:themeShade="BF"/>
    </w:rPr>
    <w:tblPr>
      <w:tblStyleRowBandSize w:val="1"/>
      <w:tblStyleColBandSize w:val="1"/>
      <w:tblBorders>
        <w:top w:val="single" w:sz="4" w:space="0" w:color="005556" w:themeColor="accent2"/>
        <w:bottom w:val="single" w:sz="4" w:space="0" w:color="005556" w:themeColor="accent2"/>
      </w:tblBorders>
    </w:tblPr>
    <w:tblStylePr w:type="firstRow">
      <w:rPr>
        <w:b/>
        <w:bCs/>
      </w:rPr>
      <w:tblPr/>
      <w:tcPr>
        <w:tcBorders>
          <w:bottom w:val="single" w:sz="4" w:space="0" w:color="005556" w:themeColor="accent2"/>
        </w:tcBorders>
      </w:tcPr>
    </w:tblStylePr>
    <w:tblStylePr w:type="lastRow">
      <w:rPr>
        <w:b/>
        <w:bCs/>
      </w:rPr>
      <w:tblPr/>
      <w:tcPr>
        <w:tcBorders>
          <w:top w:val="double" w:sz="4" w:space="0" w:color="005556" w:themeColor="accent2"/>
        </w:tcBorders>
      </w:tcPr>
    </w:tblStylePr>
    <w:tblStylePr w:type="firstCol">
      <w:rPr>
        <w:b/>
        <w:bCs/>
      </w:rPr>
    </w:tblStylePr>
    <w:tblStylePr w:type="lastCol">
      <w:rPr>
        <w:b/>
        <w:bCs/>
      </w:rPr>
    </w:tblStylePr>
    <w:tblStylePr w:type="band1Vert">
      <w:tblPr/>
      <w:tcPr>
        <w:shd w:val="clear" w:color="auto" w:fill="AAFEFF" w:themeFill="accent2" w:themeFillTint="33"/>
      </w:tcPr>
    </w:tblStylePr>
    <w:tblStylePr w:type="band1Horz">
      <w:tblPr/>
      <w:tcPr>
        <w:shd w:val="clear" w:color="auto" w:fill="AAFEFF" w:themeFill="accent2" w:themeFillTint="33"/>
      </w:tcPr>
    </w:tblStylePr>
  </w:style>
  <w:style w:type="table" w:styleId="ListTable6Colorful-Accent3">
    <w:name w:val="List Table 6 Colorful Accent 3"/>
    <w:basedOn w:val="TableNormal"/>
    <w:uiPriority w:val="51"/>
    <w:rsid w:val="002647D3"/>
    <w:rPr>
      <w:color w:val="841727" w:themeColor="accent3" w:themeShade="BF"/>
    </w:rPr>
    <w:tblPr>
      <w:tblStyleRowBandSize w:val="1"/>
      <w:tblStyleColBandSize w:val="1"/>
      <w:tblBorders>
        <w:top w:val="single" w:sz="4" w:space="0" w:color="B11F35" w:themeColor="accent3"/>
        <w:bottom w:val="single" w:sz="4" w:space="0" w:color="B11F35" w:themeColor="accent3"/>
      </w:tblBorders>
    </w:tblPr>
    <w:tblStylePr w:type="firstRow">
      <w:rPr>
        <w:b/>
        <w:bCs/>
      </w:rPr>
      <w:tblPr/>
      <w:tcPr>
        <w:tcBorders>
          <w:bottom w:val="single" w:sz="4" w:space="0" w:color="B11F35" w:themeColor="accent3"/>
        </w:tcBorders>
      </w:tcPr>
    </w:tblStylePr>
    <w:tblStylePr w:type="lastRow">
      <w:rPr>
        <w:b/>
        <w:bCs/>
      </w:rPr>
      <w:tblPr/>
      <w:tcPr>
        <w:tcBorders>
          <w:top w:val="double" w:sz="4" w:space="0" w:color="B11F35" w:themeColor="accent3"/>
        </w:tcBorders>
      </w:tcPr>
    </w:tblStylePr>
    <w:tblStylePr w:type="firstCol">
      <w:rPr>
        <w:b/>
        <w:bCs/>
      </w:rPr>
    </w:tblStylePr>
    <w:tblStylePr w:type="lastCol">
      <w:rPr>
        <w:b/>
        <w:bCs/>
      </w:rPr>
    </w:tblStylePr>
    <w:tblStylePr w:type="band1Vert">
      <w:tblPr/>
      <w:tcPr>
        <w:shd w:val="clear" w:color="auto" w:fill="F6CBD1" w:themeFill="accent3" w:themeFillTint="33"/>
      </w:tcPr>
    </w:tblStylePr>
    <w:tblStylePr w:type="band1Horz">
      <w:tblPr/>
      <w:tcPr>
        <w:shd w:val="clear" w:color="auto" w:fill="F6CBD1" w:themeFill="accent3" w:themeFillTint="33"/>
      </w:tcPr>
    </w:tblStylePr>
  </w:style>
  <w:style w:type="table" w:styleId="ListTable6Colorful-Accent4">
    <w:name w:val="List Table 6 Colorful Accent 4"/>
    <w:basedOn w:val="TableNormal"/>
    <w:uiPriority w:val="51"/>
    <w:rsid w:val="002647D3"/>
    <w:rPr>
      <w:color w:val="634C1E" w:themeColor="accent4" w:themeShade="BF"/>
    </w:rPr>
    <w:tblPr>
      <w:tblStyleRowBandSize w:val="1"/>
      <w:tblStyleColBandSize w:val="1"/>
      <w:tblBorders>
        <w:top w:val="single" w:sz="4" w:space="0" w:color="856628" w:themeColor="accent4"/>
        <w:bottom w:val="single" w:sz="4" w:space="0" w:color="856628" w:themeColor="accent4"/>
      </w:tblBorders>
    </w:tblPr>
    <w:tblStylePr w:type="firstRow">
      <w:rPr>
        <w:b/>
        <w:bCs/>
      </w:rPr>
      <w:tblPr/>
      <w:tcPr>
        <w:tcBorders>
          <w:bottom w:val="single" w:sz="4" w:space="0" w:color="856628" w:themeColor="accent4"/>
        </w:tcBorders>
      </w:tcPr>
    </w:tblStylePr>
    <w:tblStylePr w:type="lastRow">
      <w:rPr>
        <w:b/>
        <w:bCs/>
      </w:rPr>
      <w:tblPr/>
      <w:tcPr>
        <w:tcBorders>
          <w:top w:val="double" w:sz="4" w:space="0" w:color="856628" w:themeColor="accent4"/>
        </w:tcBorders>
      </w:tcPr>
    </w:tblStylePr>
    <w:tblStylePr w:type="firstCol">
      <w:rPr>
        <w:b/>
        <w:bCs/>
      </w:rPr>
    </w:tblStylePr>
    <w:tblStylePr w:type="lastCol">
      <w:rPr>
        <w:b/>
        <w:bCs/>
      </w:rPr>
    </w:tblStylePr>
    <w:tblStylePr w:type="band1Vert">
      <w:tblPr/>
      <w:tcPr>
        <w:shd w:val="clear" w:color="auto" w:fill="EFE3CA" w:themeFill="accent4" w:themeFillTint="33"/>
      </w:tcPr>
    </w:tblStylePr>
    <w:tblStylePr w:type="band1Horz">
      <w:tblPr/>
      <w:tcPr>
        <w:shd w:val="clear" w:color="auto" w:fill="EFE3CA" w:themeFill="accent4" w:themeFillTint="33"/>
      </w:tcPr>
    </w:tblStylePr>
  </w:style>
  <w:style w:type="table" w:styleId="ListTable6Colorful-Accent5">
    <w:name w:val="List Table 6 Colorful Accent 5"/>
    <w:basedOn w:val="TableNormal"/>
    <w:uiPriority w:val="51"/>
    <w:rsid w:val="002647D3"/>
    <w:rPr>
      <w:color w:val="5E2438" w:themeColor="accent5" w:themeShade="BF"/>
    </w:rPr>
    <w:tblPr>
      <w:tblStyleRowBandSize w:val="1"/>
      <w:tblStyleColBandSize w:val="1"/>
      <w:tblBorders>
        <w:top w:val="single" w:sz="4" w:space="0" w:color="7E314C" w:themeColor="accent5"/>
        <w:bottom w:val="single" w:sz="4" w:space="0" w:color="7E314C" w:themeColor="accent5"/>
      </w:tblBorders>
    </w:tblPr>
    <w:tblStylePr w:type="firstRow">
      <w:rPr>
        <w:b/>
        <w:bCs/>
      </w:rPr>
      <w:tblPr/>
      <w:tcPr>
        <w:tcBorders>
          <w:bottom w:val="single" w:sz="4" w:space="0" w:color="7E314C" w:themeColor="accent5"/>
        </w:tcBorders>
      </w:tcPr>
    </w:tblStylePr>
    <w:tblStylePr w:type="lastRow">
      <w:rPr>
        <w:b/>
        <w:bCs/>
      </w:rPr>
      <w:tblPr/>
      <w:tcPr>
        <w:tcBorders>
          <w:top w:val="double" w:sz="4" w:space="0" w:color="7E314C" w:themeColor="accent5"/>
        </w:tcBorders>
      </w:tcPr>
    </w:tblStylePr>
    <w:tblStylePr w:type="firstCol">
      <w:rPr>
        <w:b/>
        <w:bCs/>
      </w:rPr>
    </w:tblStylePr>
    <w:tblStylePr w:type="lastCol">
      <w:rPr>
        <w:b/>
        <w:bCs/>
      </w:rPr>
    </w:tblStylePr>
    <w:tblStylePr w:type="band1Vert">
      <w:tblPr/>
      <w:tcPr>
        <w:shd w:val="clear" w:color="auto" w:fill="ECCED9" w:themeFill="accent5" w:themeFillTint="33"/>
      </w:tcPr>
    </w:tblStylePr>
    <w:tblStylePr w:type="band1Horz">
      <w:tblPr/>
      <w:tcPr>
        <w:shd w:val="clear" w:color="auto" w:fill="ECCED9" w:themeFill="accent5" w:themeFillTint="33"/>
      </w:tcPr>
    </w:tblStylePr>
  </w:style>
  <w:style w:type="table" w:styleId="ListTable6Colorful-Accent6">
    <w:name w:val="List Table 6 Colorful Accent 6"/>
    <w:basedOn w:val="TableNormal"/>
    <w:uiPriority w:val="51"/>
    <w:rsid w:val="002647D3"/>
    <w:rPr>
      <w:color w:val="384F65" w:themeColor="accent6" w:themeShade="BF"/>
    </w:rPr>
    <w:tblPr>
      <w:tblStyleRowBandSize w:val="1"/>
      <w:tblStyleColBandSize w:val="1"/>
      <w:tblBorders>
        <w:top w:val="single" w:sz="4" w:space="0" w:color="4B6A88" w:themeColor="accent6"/>
        <w:bottom w:val="single" w:sz="4" w:space="0" w:color="4B6A88" w:themeColor="accent6"/>
      </w:tblBorders>
    </w:tblPr>
    <w:tblStylePr w:type="firstRow">
      <w:rPr>
        <w:b/>
        <w:bCs/>
      </w:rPr>
      <w:tblPr/>
      <w:tcPr>
        <w:tcBorders>
          <w:bottom w:val="single" w:sz="4" w:space="0" w:color="4B6A88" w:themeColor="accent6"/>
        </w:tcBorders>
      </w:tcPr>
    </w:tblStylePr>
    <w:tblStylePr w:type="lastRow">
      <w:rPr>
        <w:b/>
        <w:bCs/>
      </w:rPr>
      <w:tblPr/>
      <w:tcPr>
        <w:tcBorders>
          <w:top w:val="double" w:sz="4" w:space="0" w:color="4B6A88" w:themeColor="accent6"/>
        </w:tcBorders>
      </w:tcPr>
    </w:tblStylePr>
    <w:tblStylePr w:type="firstCol">
      <w:rPr>
        <w:b/>
        <w:bCs/>
      </w:rPr>
    </w:tblStylePr>
    <w:tblStylePr w:type="lastCol">
      <w:rPr>
        <w:b/>
        <w:bCs/>
      </w:rPr>
    </w:tblStylePr>
    <w:tblStylePr w:type="band1Vert">
      <w:tblPr/>
      <w:tcPr>
        <w:shd w:val="clear" w:color="auto" w:fill="D8E1E9" w:themeFill="accent6" w:themeFillTint="33"/>
      </w:tcPr>
    </w:tblStylePr>
    <w:tblStylePr w:type="band1Horz">
      <w:tblPr/>
      <w:tcPr>
        <w:shd w:val="clear" w:color="auto" w:fill="D8E1E9" w:themeFill="accent6" w:themeFillTint="33"/>
      </w:tcPr>
    </w:tblStylePr>
  </w:style>
  <w:style w:type="table" w:styleId="ListTable7Colorful">
    <w:name w:val="List Table 7 Colorful"/>
    <w:basedOn w:val="TableNormal"/>
    <w:uiPriority w:val="52"/>
    <w:rsid w:val="002647D3"/>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647D3"/>
    <w:rPr>
      <w:color w:val="15613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D824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D824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D824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D824C" w:themeColor="accent1"/>
        </w:tcBorders>
        <w:shd w:val="clear" w:color="auto" w:fill="FFFFFF" w:themeFill="background1"/>
      </w:tcPr>
    </w:tblStylePr>
    <w:tblStylePr w:type="band1Vert">
      <w:tblPr/>
      <w:tcPr>
        <w:shd w:val="clear" w:color="auto" w:fill="C5F2DA" w:themeFill="accent1" w:themeFillTint="33"/>
      </w:tcPr>
    </w:tblStylePr>
    <w:tblStylePr w:type="band1Horz">
      <w:tblPr/>
      <w:tcPr>
        <w:shd w:val="clear" w:color="auto" w:fill="C5F2DA"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647D3"/>
    <w:rPr>
      <w:color w:val="003F4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56"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56"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56"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56" w:themeColor="accent2"/>
        </w:tcBorders>
        <w:shd w:val="clear" w:color="auto" w:fill="FFFFFF" w:themeFill="background1"/>
      </w:tcPr>
    </w:tblStylePr>
    <w:tblStylePr w:type="band1Vert">
      <w:tblPr/>
      <w:tcPr>
        <w:shd w:val="clear" w:color="auto" w:fill="AAFEFF" w:themeFill="accent2" w:themeFillTint="33"/>
      </w:tcPr>
    </w:tblStylePr>
    <w:tblStylePr w:type="band1Horz">
      <w:tblPr/>
      <w:tcPr>
        <w:shd w:val="clear" w:color="auto" w:fill="AAFEFF"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647D3"/>
    <w:rPr>
      <w:color w:val="841727"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B11F3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B11F3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B11F3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B11F35" w:themeColor="accent3"/>
        </w:tcBorders>
        <w:shd w:val="clear" w:color="auto" w:fill="FFFFFF" w:themeFill="background1"/>
      </w:tcPr>
    </w:tblStylePr>
    <w:tblStylePr w:type="band1Vert">
      <w:tblPr/>
      <w:tcPr>
        <w:shd w:val="clear" w:color="auto" w:fill="F6CBD1" w:themeFill="accent3" w:themeFillTint="33"/>
      </w:tcPr>
    </w:tblStylePr>
    <w:tblStylePr w:type="band1Horz">
      <w:tblPr/>
      <w:tcPr>
        <w:shd w:val="clear" w:color="auto" w:fill="F6CBD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647D3"/>
    <w:rPr>
      <w:color w:val="634C1E"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56628"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56628"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56628"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56628" w:themeColor="accent4"/>
        </w:tcBorders>
        <w:shd w:val="clear" w:color="auto" w:fill="FFFFFF" w:themeFill="background1"/>
      </w:tcPr>
    </w:tblStylePr>
    <w:tblStylePr w:type="band1Vert">
      <w:tblPr/>
      <w:tcPr>
        <w:shd w:val="clear" w:color="auto" w:fill="EFE3CA" w:themeFill="accent4" w:themeFillTint="33"/>
      </w:tcPr>
    </w:tblStylePr>
    <w:tblStylePr w:type="band1Horz">
      <w:tblPr/>
      <w:tcPr>
        <w:shd w:val="clear" w:color="auto" w:fill="EFE3CA"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647D3"/>
    <w:rPr>
      <w:color w:val="5E2438"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E314C"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E314C"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E314C"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E314C" w:themeColor="accent5"/>
        </w:tcBorders>
        <w:shd w:val="clear" w:color="auto" w:fill="FFFFFF" w:themeFill="background1"/>
      </w:tcPr>
    </w:tblStylePr>
    <w:tblStylePr w:type="band1Vert">
      <w:tblPr/>
      <w:tcPr>
        <w:shd w:val="clear" w:color="auto" w:fill="ECCED9" w:themeFill="accent5" w:themeFillTint="33"/>
      </w:tcPr>
    </w:tblStylePr>
    <w:tblStylePr w:type="band1Horz">
      <w:tblPr/>
      <w:tcPr>
        <w:shd w:val="clear" w:color="auto" w:fill="ECCE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647D3"/>
    <w:rPr>
      <w:color w:val="384F6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6A8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6A8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6A8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6A88" w:themeColor="accent6"/>
        </w:tcBorders>
        <w:shd w:val="clear" w:color="auto" w:fill="FFFFFF" w:themeFill="background1"/>
      </w:tcPr>
    </w:tblStylePr>
    <w:tblStylePr w:type="band1Vert">
      <w:tblPr/>
      <w:tcPr>
        <w:shd w:val="clear" w:color="auto" w:fill="D8E1E9" w:themeFill="accent6" w:themeFillTint="33"/>
      </w:tcPr>
    </w:tblStylePr>
    <w:tblStylePr w:type="band1Horz">
      <w:tblPr/>
      <w:tcPr>
        <w:shd w:val="clear" w:color="auto" w:fill="D8E1E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insideV w:val="single" w:sz="8" w:space="0" w:color="2DC975" w:themeColor="accent1" w:themeTint="BF"/>
      </w:tblBorders>
    </w:tblPr>
    <w:tcPr>
      <w:shd w:val="clear" w:color="auto" w:fill="B7EFD1" w:themeFill="accent1" w:themeFillTint="3F"/>
    </w:tcPr>
    <w:tblStylePr w:type="firstRow">
      <w:rPr>
        <w:b/>
        <w:bCs/>
      </w:rPr>
    </w:tblStylePr>
    <w:tblStylePr w:type="lastRow">
      <w:rPr>
        <w:b/>
        <w:bCs/>
      </w:rPr>
      <w:tblPr/>
      <w:tcPr>
        <w:tcBorders>
          <w:top w:val="single" w:sz="18" w:space="0" w:color="2DC975" w:themeColor="accent1" w:themeTint="BF"/>
        </w:tcBorders>
      </w:tcPr>
    </w:tblStylePr>
    <w:tblStylePr w:type="firstCol">
      <w:rPr>
        <w:b/>
        <w:bCs/>
      </w:rPr>
    </w:tblStylePr>
    <w:tblStylePr w:type="lastCol">
      <w:rPr>
        <w:b/>
        <w:bCs/>
      </w:rPr>
    </w:tblStylePr>
    <w:tblStylePr w:type="band1Vert">
      <w:tblPr/>
      <w:tcPr>
        <w:shd w:val="clear" w:color="auto" w:fill="6FDFA3" w:themeFill="accent1" w:themeFillTint="7F"/>
      </w:tcPr>
    </w:tblStylePr>
    <w:tblStylePr w:type="band1Horz">
      <w:tblPr/>
      <w:tcPr>
        <w:shd w:val="clear" w:color="auto" w:fill="6FDFA3" w:themeFill="accent1" w:themeFillTint="7F"/>
      </w:tcPr>
    </w:tblStylePr>
  </w:style>
  <w:style w:type="table" w:styleId="MediumGrid1-Accent2">
    <w:name w:val="Medium Grid 1 Accent 2"/>
    <w:basedOn w:val="TableNormal"/>
    <w:uiPriority w:val="67"/>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insideV w:val="single" w:sz="8" w:space="0" w:color="00BEC0" w:themeColor="accent2" w:themeTint="BF"/>
      </w:tblBorders>
    </w:tblPr>
    <w:tcPr>
      <w:shd w:val="clear" w:color="auto" w:fill="96FDFF" w:themeFill="accent2" w:themeFillTint="3F"/>
    </w:tcPr>
    <w:tblStylePr w:type="firstRow">
      <w:rPr>
        <w:b/>
        <w:bCs/>
      </w:rPr>
    </w:tblStylePr>
    <w:tblStylePr w:type="lastRow">
      <w:rPr>
        <w:b/>
        <w:bCs/>
      </w:rPr>
      <w:tblPr/>
      <w:tcPr>
        <w:tcBorders>
          <w:top w:val="single" w:sz="18" w:space="0" w:color="00BEC0" w:themeColor="accent2" w:themeTint="BF"/>
        </w:tcBorders>
      </w:tcPr>
    </w:tblStylePr>
    <w:tblStylePr w:type="firstCol">
      <w:rPr>
        <w:b/>
        <w:bCs/>
      </w:rPr>
    </w:tblStylePr>
    <w:tblStylePr w:type="lastCol">
      <w:rPr>
        <w:b/>
        <w:bCs/>
      </w:rPr>
    </w:tblStylePr>
    <w:tblStylePr w:type="band1Vert">
      <w:tblPr/>
      <w:tcPr>
        <w:shd w:val="clear" w:color="auto" w:fill="2BFCFF" w:themeFill="accent2" w:themeFillTint="7F"/>
      </w:tcPr>
    </w:tblStylePr>
    <w:tblStylePr w:type="band1Horz">
      <w:tblPr/>
      <w:tcPr>
        <w:shd w:val="clear" w:color="auto" w:fill="2BFCFF" w:themeFill="accent2" w:themeFillTint="7F"/>
      </w:tcPr>
    </w:tblStylePr>
  </w:style>
  <w:style w:type="table" w:styleId="MediumGrid1-Accent3">
    <w:name w:val="Medium Grid 1 Accent 3"/>
    <w:basedOn w:val="TableNormal"/>
    <w:uiPriority w:val="67"/>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insideV w:val="single" w:sz="8" w:space="0" w:color="DD3E56" w:themeColor="accent3" w:themeTint="BF"/>
      </w:tblBorders>
    </w:tblPr>
    <w:tcPr>
      <w:shd w:val="clear" w:color="auto" w:fill="F4BFC7" w:themeFill="accent3" w:themeFillTint="3F"/>
    </w:tcPr>
    <w:tblStylePr w:type="firstRow">
      <w:rPr>
        <w:b/>
        <w:bCs/>
      </w:rPr>
    </w:tblStylePr>
    <w:tblStylePr w:type="lastRow">
      <w:rPr>
        <w:b/>
        <w:bCs/>
      </w:rPr>
      <w:tblPr/>
      <w:tcPr>
        <w:tcBorders>
          <w:top w:val="single" w:sz="18" w:space="0" w:color="DD3E56" w:themeColor="accent3" w:themeTint="BF"/>
        </w:tcBorders>
      </w:tcPr>
    </w:tblStylePr>
    <w:tblStylePr w:type="firstCol">
      <w:rPr>
        <w:b/>
        <w:bCs/>
      </w:rPr>
    </w:tblStylePr>
    <w:tblStylePr w:type="lastCol">
      <w:rPr>
        <w:b/>
        <w:bCs/>
      </w:rPr>
    </w:tblStylePr>
    <w:tblStylePr w:type="band1Vert">
      <w:tblPr/>
      <w:tcPr>
        <w:shd w:val="clear" w:color="auto" w:fill="E87E8E" w:themeFill="accent3" w:themeFillTint="7F"/>
      </w:tcPr>
    </w:tblStylePr>
    <w:tblStylePr w:type="band1Horz">
      <w:tblPr/>
      <w:tcPr>
        <w:shd w:val="clear" w:color="auto" w:fill="E87E8E" w:themeFill="accent3" w:themeFillTint="7F"/>
      </w:tcPr>
    </w:tblStylePr>
  </w:style>
  <w:style w:type="table" w:styleId="MediumGrid1-Accent4">
    <w:name w:val="Medium Grid 1 Accent 4"/>
    <w:basedOn w:val="TableNormal"/>
    <w:uiPriority w:val="67"/>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insideV w:val="single" w:sz="8" w:space="0" w:color="C4973C" w:themeColor="accent4" w:themeTint="BF"/>
      </w:tblBorders>
    </w:tblPr>
    <w:tcPr>
      <w:shd w:val="clear" w:color="auto" w:fill="EBDCBE" w:themeFill="accent4" w:themeFillTint="3F"/>
    </w:tcPr>
    <w:tblStylePr w:type="firstRow">
      <w:rPr>
        <w:b/>
        <w:bCs/>
      </w:rPr>
    </w:tblStylePr>
    <w:tblStylePr w:type="lastRow">
      <w:rPr>
        <w:b/>
        <w:bCs/>
      </w:rPr>
      <w:tblPr/>
      <w:tcPr>
        <w:tcBorders>
          <w:top w:val="single" w:sz="18" w:space="0" w:color="C4973C" w:themeColor="accent4" w:themeTint="BF"/>
        </w:tcBorders>
      </w:tcPr>
    </w:tblStylePr>
    <w:tblStylePr w:type="firstCol">
      <w:rPr>
        <w:b/>
        <w:bCs/>
      </w:rPr>
    </w:tblStylePr>
    <w:tblStylePr w:type="lastCol">
      <w:rPr>
        <w:b/>
        <w:bCs/>
      </w:rPr>
    </w:tblStylePr>
    <w:tblStylePr w:type="band1Vert">
      <w:tblPr/>
      <w:tcPr>
        <w:shd w:val="clear" w:color="auto" w:fill="D8BA7D" w:themeFill="accent4" w:themeFillTint="7F"/>
      </w:tcPr>
    </w:tblStylePr>
    <w:tblStylePr w:type="band1Horz">
      <w:tblPr/>
      <w:tcPr>
        <w:shd w:val="clear" w:color="auto" w:fill="D8BA7D" w:themeFill="accent4" w:themeFillTint="7F"/>
      </w:tcPr>
    </w:tblStylePr>
  </w:style>
  <w:style w:type="table" w:styleId="MediumGrid1-Accent5">
    <w:name w:val="Medium Grid 1 Accent 5"/>
    <w:basedOn w:val="TableNormal"/>
    <w:uiPriority w:val="67"/>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insideV w:val="single" w:sz="8" w:space="0" w:color="B84A70" w:themeColor="accent5" w:themeTint="BF"/>
      </w:tblBorders>
    </w:tblPr>
    <w:tcPr>
      <w:shd w:val="clear" w:color="auto" w:fill="E7C3CF" w:themeFill="accent5" w:themeFillTint="3F"/>
    </w:tcPr>
    <w:tblStylePr w:type="firstRow">
      <w:rPr>
        <w:b/>
        <w:bCs/>
      </w:rPr>
    </w:tblStylePr>
    <w:tblStylePr w:type="lastRow">
      <w:rPr>
        <w:b/>
        <w:bCs/>
      </w:rPr>
      <w:tblPr/>
      <w:tcPr>
        <w:tcBorders>
          <w:top w:val="single" w:sz="18" w:space="0" w:color="B84A70" w:themeColor="accent5" w:themeTint="BF"/>
        </w:tcBorders>
      </w:tcPr>
    </w:tblStylePr>
    <w:tblStylePr w:type="firstCol">
      <w:rPr>
        <w:b/>
        <w:bCs/>
      </w:rPr>
    </w:tblStylePr>
    <w:tblStylePr w:type="lastCol">
      <w:rPr>
        <w:b/>
        <w:bCs/>
      </w:rPr>
    </w:tblStylePr>
    <w:tblStylePr w:type="band1Vert">
      <w:tblPr/>
      <w:tcPr>
        <w:shd w:val="clear" w:color="auto" w:fill="D086A0" w:themeFill="accent5" w:themeFillTint="7F"/>
      </w:tcPr>
    </w:tblStylePr>
    <w:tblStylePr w:type="band1Horz">
      <w:tblPr/>
      <w:tcPr>
        <w:shd w:val="clear" w:color="auto" w:fill="D086A0" w:themeFill="accent5" w:themeFillTint="7F"/>
      </w:tcPr>
    </w:tblStylePr>
  </w:style>
  <w:style w:type="table" w:styleId="MediumGrid1-Accent6">
    <w:name w:val="Medium Grid 1 Accent 6"/>
    <w:basedOn w:val="TableNormal"/>
    <w:uiPriority w:val="67"/>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insideV w:val="single" w:sz="8" w:space="0" w:color="6E8FAF" w:themeColor="accent6" w:themeTint="BF"/>
      </w:tblBorders>
    </w:tblPr>
    <w:tcPr>
      <w:shd w:val="clear" w:color="auto" w:fill="CFDAE4" w:themeFill="accent6" w:themeFillTint="3F"/>
    </w:tcPr>
    <w:tblStylePr w:type="firstRow">
      <w:rPr>
        <w:b/>
        <w:bCs/>
      </w:rPr>
    </w:tblStylePr>
    <w:tblStylePr w:type="lastRow">
      <w:rPr>
        <w:b/>
        <w:bCs/>
      </w:rPr>
      <w:tblPr/>
      <w:tcPr>
        <w:tcBorders>
          <w:top w:val="single" w:sz="18" w:space="0" w:color="6E8FAF" w:themeColor="accent6" w:themeTint="BF"/>
        </w:tcBorders>
      </w:tcPr>
    </w:tblStylePr>
    <w:tblStylePr w:type="firstCol">
      <w:rPr>
        <w:b/>
        <w:bCs/>
      </w:rPr>
    </w:tblStylePr>
    <w:tblStylePr w:type="lastCol">
      <w:rPr>
        <w:b/>
        <w:bCs/>
      </w:rPr>
    </w:tblStylePr>
    <w:tblStylePr w:type="band1Vert">
      <w:tblPr/>
      <w:tcPr>
        <w:shd w:val="clear" w:color="auto" w:fill="9EB4CA" w:themeFill="accent6" w:themeFillTint="7F"/>
      </w:tcPr>
    </w:tblStylePr>
    <w:tblStylePr w:type="band1Horz">
      <w:tblPr/>
      <w:tcPr>
        <w:shd w:val="clear" w:color="auto" w:fill="9EB4CA" w:themeFill="accent6" w:themeFillTint="7F"/>
      </w:tcPr>
    </w:tblStylePr>
  </w:style>
  <w:style w:type="table" w:styleId="MediumGrid2">
    <w:name w:val="Medium Grid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insideH w:val="single" w:sz="8" w:space="0" w:color="1D824C" w:themeColor="accent1"/>
        <w:insideV w:val="single" w:sz="8" w:space="0" w:color="1D824C" w:themeColor="accent1"/>
      </w:tblBorders>
    </w:tblPr>
    <w:tcPr>
      <w:shd w:val="clear" w:color="auto" w:fill="B7EFD1" w:themeFill="accent1" w:themeFillTint="3F"/>
    </w:tcPr>
    <w:tblStylePr w:type="firstRow">
      <w:rPr>
        <w:b/>
        <w:bCs/>
        <w:color w:val="000000" w:themeColor="text1"/>
      </w:rPr>
      <w:tblPr/>
      <w:tcPr>
        <w:shd w:val="clear" w:color="auto" w:fill="E2F8EC"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5F2DA" w:themeFill="accent1" w:themeFillTint="33"/>
      </w:tcPr>
    </w:tblStylePr>
    <w:tblStylePr w:type="band1Vert">
      <w:tblPr/>
      <w:tcPr>
        <w:shd w:val="clear" w:color="auto" w:fill="6FDFA3" w:themeFill="accent1" w:themeFillTint="7F"/>
      </w:tcPr>
    </w:tblStylePr>
    <w:tblStylePr w:type="band1Horz">
      <w:tblPr/>
      <w:tcPr>
        <w:tcBorders>
          <w:insideH w:val="single" w:sz="6" w:space="0" w:color="1D824C" w:themeColor="accent1"/>
          <w:insideV w:val="single" w:sz="6" w:space="0" w:color="1D824C" w:themeColor="accent1"/>
        </w:tcBorders>
        <w:shd w:val="clear" w:color="auto" w:fill="6FDFA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insideH w:val="single" w:sz="8" w:space="0" w:color="005556" w:themeColor="accent2"/>
        <w:insideV w:val="single" w:sz="8" w:space="0" w:color="005556" w:themeColor="accent2"/>
      </w:tblBorders>
    </w:tblPr>
    <w:tcPr>
      <w:shd w:val="clear" w:color="auto" w:fill="96FDFF" w:themeFill="accent2" w:themeFillTint="3F"/>
    </w:tcPr>
    <w:tblStylePr w:type="firstRow">
      <w:rPr>
        <w:b/>
        <w:bCs/>
        <w:color w:val="000000" w:themeColor="text1"/>
      </w:rPr>
      <w:tblPr/>
      <w:tcPr>
        <w:shd w:val="clear" w:color="auto" w:fill="D5FEF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AAFEFF" w:themeFill="accent2" w:themeFillTint="33"/>
      </w:tcPr>
    </w:tblStylePr>
    <w:tblStylePr w:type="band1Vert">
      <w:tblPr/>
      <w:tcPr>
        <w:shd w:val="clear" w:color="auto" w:fill="2BFCFF" w:themeFill="accent2" w:themeFillTint="7F"/>
      </w:tcPr>
    </w:tblStylePr>
    <w:tblStylePr w:type="band1Horz">
      <w:tblPr/>
      <w:tcPr>
        <w:tcBorders>
          <w:insideH w:val="single" w:sz="6" w:space="0" w:color="005556" w:themeColor="accent2"/>
          <w:insideV w:val="single" w:sz="6" w:space="0" w:color="005556" w:themeColor="accent2"/>
        </w:tcBorders>
        <w:shd w:val="clear" w:color="auto" w:fill="2BFCF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insideH w:val="single" w:sz="8" w:space="0" w:color="B11F35" w:themeColor="accent3"/>
        <w:insideV w:val="single" w:sz="8" w:space="0" w:color="B11F35" w:themeColor="accent3"/>
      </w:tblBorders>
    </w:tblPr>
    <w:tcPr>
      <w:shd w:val="clear" w:color="auto" w:fill="F4BFC7" w:themeFill="accent3" w:themeFillTint="3F"/>
    </w:tcPr>
    <w:tblStylePr w:type="firstRow">
      <w:rPr>
        <w:b/>
        <w:bCs/>
        <w:color w:val="000000" w:themeColor="text1"/>
      </w:rPr>
      <w:tblPr/>
      <w:tcPr>
        <w:shd w:val="clear" w:color="auto" w:fill="FAE5E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CBD1" w:themeFill="accent3" w:themeFillTint="33"/>
      </w:tcPr>
    </w:tblStylePr>
    <w:tblStylePr w:type="band1Vert">
      <w:tblPr/>
      <w:tcPr>
        <w:shd w:val="clear" w:color="auto" w:fill="E87E8E" w:themeFill="accent3" w:themeFillTint="7F"/>
      </w:tcPr>
    </w:tblStylePr>
    <w:tblStylePr w:type="band1Horz">
      <w:tblPr/>
      <w:tcPr>
        <w:tcBorders>
          <w:insideH w:val="single" w:sz="6" w:space="0" w:color="B11F35" w:themeColor="accent3"/>
          <w:insideV w:val="single" w:sz="6" w:space="0" w:color="B11F35" w:themeColor="accent3"/>
        </w:tcBorders>
        <w:shd w:val="clear" w:color="auto" w:fill="E87E8E"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insideH w:val="single" w:sz="8" w:space="0" w:color="856628" w:themeColor="accent4"/>
        <w:insideV w:val="single" w:sz="8" w:space="0" w:color="856628" w:themeColor="accent4"/>
      </w:tblBorders>
    </w:tblPr>
    <w:tcPr>
      <w:shd w:val="clear" w:color="auto" w:fill="EBDCBE" w:themeFill="accent4" w:themeFillTint="3F"/>
    </w:tcPr>
    <w:tblStylePr w:type="firstRow">
      <w:rPr>
        <w:b/>
        <w:bCs/>
        <w:color w:val="000000" w:themeColor="text1"/>
      </w:rPr>
      <w:tblPr/>
      <w:tcPr>
        <w:shd w:val="clear" w:color="auto" w:fill="F7F1E5"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FE3CA" w:themeFill="accent4" w:themeFillTint="33"/>
      </w:tcPr>
    </w:tblStylePr>
    <w:tblStylePr w:type="band1Vert">
      <w:tblPr/>
      <w:tcPr>
        <w:shd w:val="clear" w:color="auto" w:fill="D8BA7D" w:themeFill="accent4" w:themeFillTint="7F"/>
      </w:tcPr>
    </w:tblStylePr>
    <w:tblStylePr w:type="band1Horz">
      <w:tblPr/>
      <w:tcPr>
        <w:tcBorders>
          <w:insideH w:val="single" w:sz="6" w:space="0" w:color="856628" w:themeColor="accent4"/>
          <w:insideV w:val="single" w:sz="6" w:space="0" w:color="856628" w:themeColor="accent4"/>
        </w:tcBorders>
        <w:shd w:val="clear" w:color="auto" w:fill="D8BA7D"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insideH w:val="single" w:sz="8" w:space="0" w:color="7E314C" w:themeColor="accent5"/>
        <w:insideV w:val="single" w:sz="8" w:space="0" w:color="7E314C" w:themeColor="accent5"/>
      </w:tblBorders>
    </w:tblPr>
    <w:tcPr>
      <w:shd w:val="clear" w:color="auto" w:fill="E7C3CF" w:themeFill="accent5" w:themeFillTint="3F"/>
    </w:tcPr>
    <w:tblStylePr w:type="firstRow">
      <w:rPr>
        <w:b/>
        <w:bCs/>
        <w:color w:val="000000" w:themeColor="text1"/>
      </w:rPr>
      <w:tblPr/>
      <w:tcPr>
        <w:shd w:val="clear" w:color="auto" w:fill="F5E7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CED9" w:themeFill="accent5" w:themeFillTint="33"/>
      </w:tcPr>
    </w:tblStylePr>
    <w:tblStylePr w:type="band1Vert">
      <w:tblPr/>
      <w:tcPr>
        <w:shd w:val="clear" w:color="auto" w:fill="D086A0" w:themeFill="accent5" w:themeFillTint="7F"/>
      </w:tcPr>
    </w:tblStylePr>
    <w:tblStylePr w:type="band1Horz">
      <w:tblPr/>
      <w:tcPr>
        <w:tcBorders>
          <w:insideH w:val="single" w:sz="6" w:space="0" w:color="7E314C" w:themeColor="accent5"/>
          <w:insideV w:val="single" w:sz="6" w:space="0" w:color="7E314C" w:themeColor="accent5"/>
        </w:tcBorders>
        <w:shd w:val="clear" w:color="auto" w:fill="D086A0"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insideH w:val="single" w:sz="8" w:space="0" w:color="4B6A88" w:themeColor="accent6"/>
        <w:insideV w:val="single" w:sz="8" w:space="0" w:color="4B6A88" w:themeColor="accent6"/>
      </w:tblBorders>
    </w:tblPr>
    <w:tcPr>
      <w:shd w:val="clear" w:color="auto" w:fill="CFDAE4" w:themeFill="accent6" w:themeFillTint="3F"/>
    </w:tcPr>
    <w:tblStylePr w:type="firstRow">
      <w:rPr>
        <w:b/>
        <w:bCs/>
        <w:color w:val="000000" w:themeColor="text1"/>
      </w:rPr>
      <w:tblPr/>
      <w:tcPr>
        <w:shd w:val="clear" w:color="auto" w:fill="ECF0F4"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E1E9" w:themeFill="accent6" w:themeFillTint="33"/>
      </w:tcPr>
    </w:tblStylePr>
    <w:tblStylePr w:type="band1Vert">
      <w:tblPr/>
      <w:tcPr>
        <w:shd w:val="clear" w:color="auto" w:fill="9EB4CA" w:themeFill="accent6" w:themeFillTint="7F"/>
      </w:tcPr>
    </w:tblStylePr>
    <w:tblStylePr w:type="band1Horz">
      <w:tblPr/>
      <w:tcPr>
        <w:tcBorders>
          <w:insideH w:val="single" w:sz="6" w:space="0" w:color="4B6A88" w:themeColor="accent6"/>
          <w:insideV w:val="single" w:sz="6" w:space="0" w:color="4B6A88" w:themeColor="accent6"/>
        </w:tcBorders>
        <w:shd w:val="clear" w:color="auto" w:fill="9EB4C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7EFD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D824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D824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D824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FDFA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FDFA3" w:themeFill="accent1" w:themeFillTint="7F"/>
      </w:tcPr>
    </w:tblStylePr>
  </w:style>
  <w:style w:type="table" w:styleId="MediumGrid3-Accent2">
    <w:name w:val="Medium Grid 3 Accent 2"/>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96FDFF"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5556"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5556"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5556"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2BFCF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2BFCFF" w:themeFill="accent2" w:themeFillTint="7F"/>
      </w:tcPr>
    </w:tblStylePr>
  </w:style>
  <w:style w:type="table" w:styleId="MediumGrid3-Accent3">
    <w:name w:val="Medium Grid 3 Accent 3"/>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4BFC7"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11F3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11F3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11F3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87E8E"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87E8E" w:themeFill="accent3" w:themeFillTint="7F"/>
      </w:tcPr>
    </w:tblStylePr>
  </w:style>
  <w:style w:type="table" w:styleId="MediumGrid3-Accent4">
    <w:name w:val="Medium Grid 3 Accent 4"/>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BDCBE"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56628"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56628"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56628"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BA7D"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BA7D" w:themeFill="accent4" w:themeFillTint="7F"/>
      </w:tcPr>
    </w:tblStylePr>
  </w:style>
  <w:style w:type="table" w:styleId="MediumGrid3-Accent5">
    <w:name w:val="Medium Grid 3 Accent 5"/>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C3C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314C"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314C"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314C"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86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86A0" w:themeFill="accent5" w:themeFillTint="7F"/>
      </w:tcPr>
    </w:tblStylePr>
  </w:style>
  <w:style w:type="table" w:styleId="MediumGrid3-Accent6">
    <w:name w:val="Medium Grid 3 Accent 6"/>
    <w:basedOn w:val="TableNormal"/>
    <w:uiPriority w:val="69"/>
    <w:semiHidden/>
    <w:unhideWhenUsed/>
    <w:rsid w:val="002647D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DAE4"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6A8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6A8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6A8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B4C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B4CA" w:themeFill="accent6" w:themeFillTint="7F"/>
      </w:tcPr>
    </w:tblStylePr>
  </w:style>
  <w:style w:type="table" w:styleId="MediumList1">
    <w:name w:val="Medium List 1"/>
    <w:basedOn w:val="TableNormal"/>
    <w:uiPriority w:val="65"/>
    <w:semiHidden/>
    <w:unhideWhenUsed/>
    <w:rsid w:val="002647D3"/>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61616"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647D3"/>
    <w:rPr>
      <w:color w:val="000000" w:themeColor="text1"/>
    </w:rPr>
    <w:tblPr>
      <w:tblStyleRowBandSize w:val="1"/>
      <w:tblStyleColBandSize w:val="1"/>
      <w:tblBorders>
        <w:top w:val="single" w:sz="8" w:space="0" w:color="1D824C" w:themeColor="accent1"/>
        <w:bottom w:val="single" w:sz="8" w:space="0" w:color="1D824C" w:themeColor="accent1"/>
      </w:tblBorders>
    </w:tblPr>
    <w:tblStylePr w:type="firstRow">
      <w:rPr>
        <w:rFonts w:asciiTheme="majorHAnsi" w:eastAsiaTheme="majorEastAsia" w:hAnsiTheme="majorHAnsi" w:cstheme="majorBidi"/>
      </w:rPr>
      <w:tblPr/>
      <w:tcPr>
        <w:tcBorders>
          <w:top w:val="nil"/>
          <w:bottom w:val="single" w:sz="8" w:space="0" w:color="1D824C" w:themeColor="accent1"/>
        </w:tcBorders>
      </w:tcPr>
    </w:tblStylePr>
    <w:tblStylePr w:type="lastRow">
      <w:rPr>
        <w:b/>
        <w:bCs/>
        <w:color w:val="161616" w:themeColor="text2"/>
      </w:rPr>
      <w:tblPr/>
      <w:tcPr>
        <w:tcBorders>
          <w:top w:val="single" w:sz="8" w:space="0" w:color="1D824C" w:themeColor="accent1"/>
          <w:bottom w:val="single" w:sz="8" w:space="0" w:color="1D824C" w:themeColor="accent1"/>
        </w:tcBorders>
      </w:tcPr>
    </w:tblStylePr>
    <w:tblStylePr w:type="firstCol">
      <w:rPr>
        <w:b/>
        <w:bCs/>
      </w:rPr>
    </w:tblStylePr>
    <w:tblStylePr w:type="lastCol">
      <w:rPr>
        <w:b/>
        <w:bCs/>
      </w:rPr>
      <w:tblPr/>
      <w:tcPr>
        <w:tcBorders>
          <w:top w:val="single" w:sz="8" w:space="0" w:color="1D824C" w:themeColor="accent1"/>
          <w:bottom w:val="single" w:sz="8" w:space="0" w:color="1D824C" w:themeColor="accent1"/>
        </w:tcBorders>
      </w:tcPr>
    </w:tblStylePr>
    <w:tblStylePr w:type="band1Vert">
      <w:tblPr/>
      <w:tcPr>
        <w:shd w:val="clear" w:color="auto" w:fill="B7EFD1" w:themeFill="accent1" w:themeFillTint="3F"/>
      </w:tcPr>
    </w:tblStylePr>
    <w:tblStylePr w:type="band1Horz">
      <w:tblPr/>
      <w:tcPr>
        <w:shd w:val="clear" w:color="auto" w:fill="B7EFD1" w:themeFill="accent1" w:themeFillTint="3F"/>
      </w:tcPr>
    </w:tblStylePr>
  </w:style>
  <w:style w:type="table" w:styleId="MediumList1-Accent2">
    <w:name w:val="Medium List 1 Accent 2"/>
    <w:basedOn w:val="TableNormal"/>
    <w:uiPriority w:val="65"/>
    <w:semiHidden/>
    <w:unhideWhenUsed/>
    <w:rsid w:val="002647D3"/>
    <w:rPr>
      <w:color w:val="000000" w:themeColor="text1"/>
    </w:rPr>
    <w:tblPr>
      <w:tblStyleRowBandSize w:val="1"/>
      <w:tblStyleColBandSize w:val="1"/>
      <w:tblBorders>
        <w:top w:val="single" w:sz="8" w:space="0" w:color="005556" w:themeColor="accent2"/>
        <w:bottom w:val="single" w:sz="8" w:space="0" w:color="005556" w:themeColor="accent2"/>
      </w:tblBorders>
    </w:tblPr>
    <w:tblStylePr w:type="firstRow">
      <w:rPr>
        <w:rFonts w:asciiTheme="majorHAnsi" w:eastAsiaTheme="majorEastAsia" w:hAnsiTheme="majorHAnsi" w:cstheme="majorBidi"/>
      </w:rPr>
      <w:tblPr/>
      <w:tcPr>
        <w:tcBorders>
          <w:top w:val="nil"/>
          <w:bottom w:val="single" w:sz="8" w:space="0" w:color="005556" w:themeColor="accent2"/>
        </w:tcBorders>
      </w:tcPr>
    </w:tblStylePr>
    <w:tblStylePr w:type="lastRow">
      <w:rPr>
        <w:b/>
        <w:bCs/>
        <w:color w:val="161616" w:themeColor="text2"/>
      </w:rPr>
      <w:tblPr/>
      <w:tcPr>
        <w:tcBorders>
          <w:top w:val="single" w:sz="8" w:space="0" w:color="005556" w:themeColor="accent2"/>
          <w:bottom w:val="single" w:sz="8" w:space="0" w:color="005556" w:themeColor="accent2"/>
        </w:tcBorders>
      </w:tcPr>
    </w:tblStylePr>
    <w:tblStylePr w:type="firstCol">
      <w:rPr>
        <w:b/>
        <w:bCs/>
      </w:rPr>
    </w:tblStylePr>
    <w:tblStylePr w:type="lastCol">
      <w:rPr>
        <w:b/>
        <w:bCs/>
      </w:rPr>
      <w:tblPr/>
      <w:tcPr>
        <w:tcBorders>
          <w:top w:val="single" w:sz="8" w:space="0" w:color="005556" w:themeColor="accent2"/>
          <w:bottom w:val="single" w:sz="8" w:space="0" w:color="005556" w:themeColor="accent2"/>
        </w:tcBorders>
      </w:tcPr>
    </w:tblStylePr>
    <w:tblStylePr w:type="band1Vert">
      <w:tblPr/>
      <w:tcPr>
        <w:shd w:val="clear" w:color="auto" w:fill="96FDFF" w:themeFill="accent2" w:themeFillTint="3F"/>
      </w:tcPr>
    </w:tblStylePr>
    <w:tblStylePr w:type="band1Horz">
      <w:tblPr/>
      <w:tcPr>
        <w:shd w:val="clear" w:color="auto" w:fill="96FDFF" w:themeFill="accent2" w:themeFillTint="3F"/>
      </w:tcPr>
    </w:tblStylePr>
  </w:style>
  <w:style w:type="table" w:styleId="MediumList1-Accent3">
    <w:name w:val="Medium List 1 Accent 3"/>
    <w:basedOn w:val="TableNormal"/>
    <w:uiPriority w:val="65"/>
    <w:semiHidden/>
    <w:unhideWhenUsed/>
    <w:rsid w:val="002647D3"/>
    <w:rPr>
      <w:color w:val="000000" w:themeColor="text1"/>
    </w:rPr>
    <w:tblPr>
      <w:tblStyleRowBandSize w:val="1"/>
      <w:tblStyleColBandSize w:val="1"/>
      <w:tblBorders>
        <w:top w:val="single" w:sz="8" w:space="0" w:color="B11F35" w:themeColor="accent3"/>
        <w:bottom w:val="single" w:sz="8" w:space="0" w:color="B11F35" w:themeColor="accent3"/>
      </w:tblBorders>
    </w:tblPr>
    <w:tblStylePr w:type="firstRow">
      <w:rPr>
        <w:rFonts w:asciiTheme="majorHAnsi" w:eastAsiaTheme="majorEastAsia" w:hAnsiTheme="majorHAnsi" w:cstheme="majorBidi"/>
      </w:rPr>
      <w:tblPr/>
      <w:tcPr>
        <w:tcBorders>
          <w:top w:val="nil"/>
          <w:bottom w:val="single" w:sz="8" w:space="0" w:color="B11F35" w:themeColor="accent3"/>
        </w:tcBorders>
      </w:tcPr>
    </w:tblStylePr>
    <w:tblStylePr w:type="lastRow">
      <w:rPr>
        <w:b/>
        <w:bCs/>
        <w:color w:val="161616" w:themeColor="text2"/>
      </w:rPr>
      <w:tblPr/>
      <w:tcPr>
        <w:tcBorders>
          <w:top w:val="single" w:sz="8" w:space="0" w:color="B11F35" w:themeColor="accent3"/>
          <w:bottom w:val="single" w:sz="8" w:space="0" w:color="B11F35" w:themeColor="accent3"/>
        </w:tcBorders>
      </w:tcPr>
    </w:tblStylePr>
    <w:tblStylePr w:type="firstCol">
      <w:rPr>
        <w:b/>
        <w:bCs/>
      </w:rPr>
    </w:tblStylePr>
    <w:tblStylePr w:type="lastCol">
      <w:rPr>
        <w:b/>
        <w:bCs/>
      </w:rPr>
      <w:tblPr/>
      <w:tcPr>
        <w:tcBorders>
          <w:top w:val="single" w:sz="8" w:space="0" w:color="B11F35" w:themeColor="accent3"/>
          <w:bottom w:val="single" w:sz="8" w:space="0" w:color="B11F35" w:themeColor="accent3"/>
        </w:tcBorders>
      </w:tcPr>
    </w:tblStylePr>
    <w:tblStylePr w:type="band1Vert">
      <w:tblPr/>
      <w:tcPr>
        <w:shd w:val="clear" w:color="auto" w:fill="F4BFC7" w:themeFill="accent3" w:themeFillTint="3F"/>
      </w:tcPr>
    </w:tblStylePr>
    <w:tblStylePr w:type="band1Horz">
      <w:tblPr/>
      <w:tcPr>
        <w:shd w:val="clear" w:color="auto" w:fill="F4BFC7" w:themeFill="accent3" w:themeFillTint="3F"/>
      </w:tcPr>
    </w:tblStylePr>
  </w:style>
  <w:style w:type="table" w:styleId="MediumList1-Accent4">
    <w:name w:val="Medium List 1 Accent 4"/>
    <w:basedOn w:val="TableNormal"/>
    <w:uiPriority w:val="65"/>
    <w:semiHidden/>
    <w:unhideWhenUsed/>
    <w:rsid w:val="002647D3"/>
    <w:rPr>
      <w:color w:val="000000" w:themeColor="text1"/>
    </w:rPr>
    <w:tblPr>
      <w:tblStyleRowBandSize w:val="1"/>
      <w:tblStyleColBandSize w:val="1"/>
      <w:tblBorders>
        <w:top w:val="single" w:sz="8" w:space="0" w:color="856628" w:themeColor="accent4"/>
        <w:bottom w:val="single" w:sz="8" w:space="0" w:color="856628" w:themeColor="accent4"/>
      </w:tblBorders>
    </w:tblPr>
    <w:tblStylePr w:type="firstRow">
      <w:rPr>
        <w:rFonts w:asciiTheme="majorHAnsi" w:eastAsiaTheme="majorEastAsia" w:hAnsiTheme="majorHAnsi" w:cstheme="majorBidi"/>
      </w:rPr>
      <w:tblPr/>
      <w:tcPr>
        <w:tcBorders>
          <w:top w:val="nil"/>
          <w:bottom w:val="single" w:sz="8" w:space="0" w:color="856628" w:themeColor="accent4"/>
        </w:tcBorders>
      </w:tcPr>
    </w:tblStylePr>
    <w:tblStylePr w:type="lastRow">
      <w:rPr>
        <w:b/>
        <w:bCs/>
        <w:color w:val="161616" w:themeColor="text2"/>
      </w:rPr>
      <w:tblPr/>
      <w:tcPr>
        <w:tcBorders>
          <w:top w:val="single" w:sz="8" w:space="0" w:color="856628" w:themeColor="accent4"/>
          <w:bottom w:val="single" w:sz="8" w:space="0" w:color="856628" w:themeColor="accent4"/>
        </w:tcBorders>
      </w:tcPr>
    </w:tblStylePr>
    <w:tblStylePr w:type="firstCol">
      <w:rPr>
        <w:b/>
        <w:bCs/>
      </w:rPr>
    </w:tblStylePr>
    <w:tblStylePr w:type="lastCol">
      <w:rPr>
        <w:b/>
        <w:bCs/>
      </w:rPr>
      <w:tblPr/>
      <w:tcPr>
        <w:tcBorders>
          <w:top w:val="single" w:sz="8" w:space="0" w:color="856628" w:themeColor="accent4"/>
          <w:bottom w:val="single" w:sz="8" w:space="0" w:color="856628" w:themeColor="accent4"/>
        </w:tcBorders>
      </w:tcPr>
    </w:tblStylePr>
    <w:tblStylePr w:type="band1Vert">
      <w:tblPr/>
      <w:tcPr>
        <w:shd w:val="clear" w:color="auto" w:fill="EBDCBE" w:themeFill="accent4" w:themeFillTint="3F"/>
      </w:tcPr>
    </w:tblStylePr>
    <w:tblStylePr w:type="band1Horz">
      <w:tblPr/>
      <w:tcPr>
        <w:shd w:val="clear" w:color="auto" w:fill="EBDCBE" w:themeFill="accent4" w:themeFillTint="3F"/>
      </w:tcPr>
    </w:tblStylePr>
  </w:style>
  <w:style w:type="table" w:styleId="MediumList1-Accent5">
    <w:name w:val="Medium List 1 Accent 5"/>
    <w:basedOn w:val="TableNormal"/>
    <w:uiPriority w:val="65"/>
    <w:semiHidden/>
    <w:unhideWhenUsed/>
    <w:rsid w:val="002647D3"/>
    <w:rPr>
      <w:color w:val="000000" w:themeColor="text1"/>
    </w:rPr>
    <w:tblPr>
      <w:tblStyleRowBandSize w:val="1"/>
      <w:tblStyleColBandSize w:val="1"/>
      <w:tblBorders>
        <w:top w:val="single" w:sz="8" w:space="0" w:color="7E314C" w:themeColor="accent5"/>
        <w:bottom w:val="single" w:sz="8" w:space="0" w:color="7E314C" w:themeColor="accent5"/>
      </w:tblBorders>
    </w:tblPr>
    <w:tblStylePr w:type="firstRow">
      <w:rPr>
        <w:rFonts w:asciiTheme="majorHAnsi" w:eastAsiaTheme="majorEastAsia" w:hAnsiTheme="majorHAnsi" w:cstheme="majorBidi"/>
      </w:rPr>
      <w:tblPr/>
      <w:tcPr>
        <w:tcBorders>
          <w:top w:val="nil"/>
          <w:bottom w:val="single" w:sz="8" w:space="0" w:color="7E314C" w:themeColor="accent5"/>
        </w:tcBorders>
      </w:tcPr>
    </w:tblStylePr>
    <w:tblStylePr w:type="lastRow">
      <w:rPr>
        <w:b/>
        <w:bCs/>
        <w:color w:val="161616" w:themeColor="text2"/>
      </w:rPr>
      <w:tblPr/>
      <w:tcPr>
        <w:tcBorders>
          <w:top w:val="single" w:sz="8" w:space="0" w:color="7E314C" w:themeColor="accent5"/>
          <w:bottom w:val="single" w:sz="8" w:space="0" w:color="7E314C" w:themeColor="accent5"/>
        </w:tcBorders>
      </w:tcPr>
    </w:tblStylePr>
    <w:tblStylePr w:type="firstCol">
      <w:rPr>
        <w:b/>
        <w:bCs/>
      </w:rPr>
    </w:tblStylePr>
    <w:tblStylePr w:type="lastCol">
      <w:rPr>
        <w:b/>
        <w:bCs/>
      </w:rPr>
      <w:tblPr/>
      <w:tcPr>
        <w:tcBorders>
          <w:top w:val="single" w:sz="8" w:space="0" w:color="7E314C" w:themeColor="accent5"/>
          <w:bottom w:val="single" w:sz="8" w:space="0" w:color="7E314C" w:themeColor="accent5"/>
        </w:tcBorders>
      </w:tcPr>
    </w:tblStylePr>
    <w:tblStylePr w:type="band1Vert">
      <w:tblPr/>
      <w:tcPr>
        <w:shd w:val="clear" w:color="auto" w:fill="E7C3CF" w:themeFill="accent5" w:themeFillTint="3F"/>
      </w:tcPr>
    </w:tblStylePr>
    <w:tblStylePr w:type="band1Horz">
      <w:tblPr/>
      <w:tcPr>
        <w:shd w:val="clear" w:color="auto" w:fill="E7C3CF" w:themeFill="accent5" w:themeFillTint="3F"/>
      </w:tcPr>
    </w:tblStylePr>
  </w:style>
  <w:style w:type="table" w:styleId="MediumList1-Accent6">
    <w:name w:val="Medium List 1 Accent 6"/>
    <w:basedOn w:val="TableNormal"/>
    <w:uiPriority w:val="65"/>
    <w:semiHidden/>
    <w:unhideWhenUsed/>
    <w:rsid w:val="002647D3"/>
    <w:rPr>
      <w:color w:val="000000" w:themeColor="text1"/>
    </w:rPr>
    <w:tblPr>
      <w:tblStyleRowBandSize w:val="1"/>
      <w:tblStyleColBandSize w:val="1"/>
      <w:tblBorders>
        <w:top w:val="single" w:sz="8" w:space="0" w:color="4B6A88" w:themeColor="accent6"/>
        <w:bottom w:val="single" w:sz="8" w:space="0" w:color="4B6A88" w:themeColor="accent6"/>
      </w:tblBorders>
    </w:tblPr>
    <w:tblStylePr w:type="firstRow">
      <w:rPr>
        <w:rFonts w:asciiTheme="majorHAnsi" w:eastAsiaTheme="majorEastAsia" w:hAnsiTheme="majorHAnsi" w:cstheme="majorBidi"/>
      </w:rPr>
      <w:tblPr/>
      <w:tcPr>
        <w:tcBorders>
          <w:top w:val="nil"/>
          <w:bottom w:val="single" w:sz="8" w:space="0" w:color="4B6A88" w:themeColor="accent6"/>
        </w:tcBorders>
      </w:tcPr>
    </w:tblStylePr>
    <w:tblStylePr w:type="lastRow">
      <w:rPr>
        <w:b/>
        <w:bCs/>
        <w:color w:val="161616" w:themeColor="text2"/>
      </w:rPr>
      <w:tblPr/>
      <w:tcPr>
        <w:tcBorders>
          <w:top w:val="single" w:sz="8" w:space="0" w:color="4B6A88" w:themeColor="accent6"/>
          <w:bottom w:val="single" w:sz="8" w:space="0" w:color="4B6A88" w:themeColor="accent6"/>
        </w:tcBorders>
      </w:tcPr>
    </w:tblStylePr>
    <w:tblStylePr w:type="firstCol">
      <w:rPr>
        <w:b/>
        <w:bCs/>
      </w:rPr>
    </w:tblStylePr>
    <w:tblStylePr w:type="lastCol">
      <w:rPr>
        <w:b/>
        <w:bCs/>
      </w:rPr>
      <w:tblPr/>
      <w:tcPr>
        <w:tcBorders>
          <w:top w:val="single" w:sz="8" w:space="0" w:color="4B6A88" w:themeColor="accent6"/>
          <w:bottom w:val="single" w:sz="8" w:space="0" w:color="4B6A88" w:themeColor="accent6"/>
        </w:tcBorders>
      </w:tcPr>
    </w:tblStylePr>
    <w:tblStylePr w:type="band1Vert">
      <w:tblPr/>
      <w:tcPr>
        <w:shd w:val="clear" w:color="auto" w:fill="CFDAE4" w:themeFill="accent6" w:themeFillTint="3F"/>
      </w:tcPr>
    </w:tblStylePr>
    <w:tblStylePr w:type="band1Horz">
      <w:tblPr/>
      <w:tcPr>
        <w:shd w:val="clear" w:color="auto" w:fill="CFDAE4" w:themeFill="accent6" w:themeFillTint="3F"/>
      </w:tcPr>
    </w:tblStylePr>
  </w:style>
  <w:style w:type="table" w:styleId="MediumList2">
    <w:name w:val="Medium Lis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1D824C" w:themeColor="accent1"/>
        <w:left w:val="single" w:sz="8" w:space="0" w:color="1D824C" w:themeColor="accent1"/>
        <w:bottom w:val="single" w:sz="8" w:space="0" w:color="1D824C" w:themeColor="accent1"/>
        <w:right w:val="single" w:sz="8" w:space="0" w:color="1D824C" w:themeColor="accent1"/>
      </w:tblBorders>
    </w:tblPr>
    <w:tblStylePr w:type="firstRow">
      <w:rPr>
        <w:sz w:val="24"/>
        <w:szCs w:val="24"/>
      </w:rPr>
      <w:tblPr/>
      <w:tcPr>
        <w:tcBorders>
          <w:top w:val="nil"/>
          <w:left w:val="nil"/>
          <w:bottom w:val="single" w:sz="24" w:space="0" w:color="1D824C"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D824C" w:themeColor="accent1"/>
          <w:insideH w:val="nil"/>
          <w:insideV w:val="nil"/>
        </w:tcBorders>
        <w:shd w:val="clear" w:color="auto" w:fill="FFFFFF" w:themeFill="background1"/>
      </w:tcPr>
    </w:tblStylePr>
    <w:tblStylePr w:type="lastCol">
      <w:tblPr/>
      <w:tcPr>
        <w:tcBorders>
          <w:top w:val="nil"/>
          <w:left w:val="single" w:sz="8" w:space="0" w:color="1D824C"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7EFD1" w:themeFill="accent1" w:themeFillTint="3F"/>
      </w:tcPr>
    </w:tblStylePr>
    <w:tblStylePr w:type="band1Horz">
      <w:tblPr/>
      <w:tcPr>
        <w:tcBorders>
          <w:top w:val="nil"/>
          <w:bottom w:val="nil"/>
          <w:insideH w:val="nil"/>
          <w:insideV w:val="nil"/>
        </w:tcBorders>
        <w:shd w:val="clear" w:color="auto" w:fill="B7EFD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005556" w:themeColor="accent2"/>
        <w:left w:val="single" w:sz="8" w:space="0" w:color="005556" w:themeColor="accent2"/>
        <w:bottom w:val="single" w:sz="8" w:space="0" w:color="005556" w:themeColor="accent2"/>
        <w:right w:val="single" w:sz="8" w:space="0" w:color="005556" w:themeColor="accent2"/>
      </w:tblBorders>
    </w:tblPr>
    <w:tblStylePr w:type="firstRow">
      <w:rPr>
        <w:sz w:val="24"/>
        <w:szCs w:val="24"/>
      </w:rPr>
      <w:tblPr/>
      <w:tcPr>
        <w:tcBorders>
          <w:top w:val="nil"/>
          <w:left w:val="nil"/>
          <w:bottom w:val="single" w:sz="24" w:space="0" w:color="005556"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5556" w:themeColor="accent2"/>
          <w:insideH w:val="nil"/>
          <w:insideV w:val="nil"/>
        </w:tcBorders>
        <w:shd w:val="clear" w:color="auto" w:fill="FFFFFF" w:themeFill="background1"/>
      </w:tcPr>
    </w:tblStylePr>
    <w:tblStylePr w:type="lastCol">
      <w:tblPr/>
      <w:tcPr>
        <w:tcBorders>
          <w:top w:val="nil"/>
          <w:left w:val="single" w:sz="8" w:space="0" w:color="005556"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96FDFF" w:themeFill="accent2" w:themeFillTint="3F"/>
      </w:tcPr>
    </w:tblStylePr>
    <w:tblStylePr w:type="band1Horz">
      <w:tblPr/>
      <w:tcPr>
        <w:tcBorders>
          <w:top w:val="nil"/>
          <w:bottom w:val="nil"/>
          <w:insideH w:val="nil"/>
          <w:insideV w:val="nil"/>
        </w:tcBorders>
        <w:shd w:val="clear" w:color="auto" w:fill="96FDFF"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B11F35" w:themeColor="accent3"/>
        <w:left w:val="single" w:sz="8" w:space="0" w:color="B11F35" w:themeColor="accent3"/>
        <w:bottom w:val="single" w:sz="8" w:space="0" w:color="B11F35" w:themeColor="accent3"/>
        <w:right w:val="single" w:sz="8" w:space="0" w:color="B11F35" w:themeColor="accent3"/>
      </w:tblBorders>
    </w:tblPr>
    <w:tblStylePr w:type="firstRow">
      <w:rPr>
        <w:sz w:val="24"/>
        <w:szCs w:val="24"/>
      </w:rPr>
      <w:tblPr/>
      <w:tcPr>
        <w:tcBorders>
          <w:top w:val="nil"/>
          <w:left w:val="nil"/>
          <w:bottom w:val="single" w:sz="24" w:space="0" w:color="B11F3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11F35" w:themeColor="accent3"/>
          <w:insideH w:val="nil"/>
          <w:insideV w:val="nil"/>
        </w:tcBorders>
        <w:shd w:val="clear" w:color="auto" w:fill="FFFFFF" w:themeFill="background1"/>
      </w:tcPr>
    </w:tblStylePr>
    <w:tblStylePr w:type="lastCol">
      <w:tblPr/>
      <w:tcPr>
        <w:tcBorders>
          <w:top w:val="nil"/>
          <w:left w:val="single" w:sz="8" w:space="0" w:color="B11F3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4BFC7" w:themeFill="accent3" w:themeFillTint="3F"/>
      </w:tcPr>
    </w:tblStylePr>
    <w:tblStylePr w:type="band1Horz">
      <w:tblPr/>
      <w:tcPr>
        <w:tcBorders>
          <w:top w:val="nil"/>
          <w:bottom w:val="nil"/>
          <w:insideH w:val="nil"/>
          <w:insideV w:val="nil"/>
        </w:tcBorders>
        <w:shd w:val="clear" w:color="auto" w:fill="F4BF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856628" w:themeColor="accent4"/>
        <w:left w:val="single" w:sz="8" w:space="0" w:color="856628" w:themeColor="accent4"/>
        <w:bottom w:val="single" w:sz="8" w:space="0" w:color="856628" w:themeColor="accent4"/>
        <w:right w:val="single" w:sz="8" w:space="0" w:color="856628" w:themeColor="accent4"/>
      </w:tblBorders>
    </w:tblPr>
    <w:tblStylePr w:type="firstRow">
      <w:rPr>
        <w:sz w:val="24"/>
        <w:szCs w:val="24"/>
      </w:rPr>
      <w:tblPr/>
      <w:tcPr>
        <w:tcBorders>
          <w:top w:val="nil"/>
          <w:left w:val="nil"/>
          <w:bottom w:val="single" w:sz="24" w:space="0" w:color="856628"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56628" w:themeColor="accent4"/>
          <w:insideH w:val="nil"/>
          <w:insideV w:val="nil"/>
        </w:tcBorders>
        <w:shd w:val="clear" w:color="auto" w:fill="FFFFFF" w:themeFill="background1"/>
      </w:tcPr>
    </w:tblStylePr>
    <w:tblStylePr w:type="lastCol">
      <w:tblPr/>
      <w:tcPr>
        <w:tcBorders>
          <w:top w:val="nil"/>
          <w:left w:val="single" w:sz="8" w:space="0" w:color="856628"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DCBE" w:themeFill="accent4" w:themeFillTint="3F"/>
      </w:tcPr>
    </w:tblStylePr>
    <w:tblStylePr w:type="band1Horz">
      <w:tblPr/>
      <w:tcPr>
        <w:tcBorders>
          <w:top w:val="nil"/>
          <w:bottom w:val="nil"/>
          <w:insideH w:val="nil"/>
          <w:insideV w:val="nil"/>
        </w:tcBorders>
        <w:shd w:val="clear" w:color="auto" w:fill="EBDCBE"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7E314C" w:themeColor="accent5"/>
        <w:left w:val="single" w:sz="8" w:space="0" w:color="7E314C" w:themeColor="accent5"/>
        <w:bottom w:val="single" w:sz="8" w:space="0" w:color="7E314C" w:themeColor="accent5"/>
        <w:right w:val="single" w:sz="8" w:space="0" w:color="7E314C" w:themeColor="accent5"/>
      </w:tblBorders>
    </w:tblPr>
    <w:tblStylePr w:type="firstRow">
      <w:rPr>
        <w:sz w:val="24"/>
        <w:szCs w:val="24"/>
      </w:rPr>
      <w:tblPr/>
      <w:tcPr>
        <w:tcBorders>
          <w:top w:val="nil"/>
          <w:left w:val="nil"/>
          <w:bottom w:val="single" w:sz="24" w:space="0" w:color="7E314C"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314C" w:themeColor="accent5"/>
          <w:insideH w:val="nil"/>
          <w:insideV w:val="nil"/>
        </w:tcBorders>
        <w:shd w:val="clear" w:color="auto" w:fill="FFFFFF" w:themeFill="background1"/>
      </w:tcPr>
    </w:tblStylePr>
    <w:tblStylePr w:type="lastCol">
      <w:tblPr/>
      <w:tcPr>
        <w:tcBorders>
          <w:top w:val="nil"/>
          <w:left w:val="single" w:sz="8" w:space="0" w:color="7E314C"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C3CF" w:themeFill="accent5" w:themeFillTint="3F"/>
      </w:tcPr>
    </w:tblStylePr>
    <w:tblStylePr w:type="band1Horz">
      <w:tblPr/>
      <w:tcPr>
        <w:tcBorders>
          <w:top w:val="nil"/>
          <w:bottom w:val="nil"/>
          <w:insideH w:val="nil"/>
          <w:insideV w:val="nil"/>
        </w:tcBorders>
        <w:shd w:val="clear" w:color="auto" w:fill="E7C3C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647D3"/>
    <w:rPr>
      <w:rFonts w:asciiTheme="majorHAnsi" w:eastAsiaTheme="majorEastAsia" w:hAnsiTheme="majorHAnsi" w:cstheme="majorBidi"/>
      <w:color w:val="000000" w:themeColor="text1"/>
    </w:rPr>
    <w:tblPr>
      <w:tblStyleRowBandSize w:val="1"/>
      <w:tblStyleColBandSize w:val="1"/>
      <w:tblBorders>
        <w:top w:val="single" w:sz="8" w:space="0" w:color="4B6A88" w:themeColor="accent6"/>
        <w:left w:val="single" w:sz="8" w:space="0" w:color="4B6A88" w:themeColor="accent6"/>
        <w:bottom w:val="single" w:sz="8" w:space="0" w:color="4B6A88" w:themeColor="accent6"/>
        <w:right w:val="single" w:sz="8" w:space="0" w:color="4B6A88" w:themeColor="accent6"/>
      </w:tblBorders>
    </w:tblPr>
    <w:tblStylePr w:type="firstRow">
      <w:rPr>
        <w:sz w:val="24"/>
        <w:szCs w:val="24"/>
      </w:rPr>
      <w:tblPr/>
      <w:tcPr>
        <w:tcBorders>
          <w:top w:val="nil"/>
          <w:left w:val="nil"/>
          <w:bottom w:val="single" w:sz="24" w:space="0" w:color="4B6A88"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6A88" w:themeColor="accent6"/>
          <w:insideH w:val="nil"/>
          <w:insideV w:val="nil"/>
        </w:tcBorders>
        <w:shd w:val="clear" w:color="auto" w:fill="FFFFFF" w:themeFill="background1"/>
      </w:tcPr>
    </w:tblStylePr>
    <w:tblStylePr w:type="lastCol">
      <w:tblPr/>
      <w:tcPr>
        <w:tcBorders>
          <w:top w:val="nil"/>
          <w:left w:val="single" w:sz="8" w:space="0" w:color="4B6A88"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DAE4" w:themeFill="accent6" w:themeFillTint="3F"/>
      </w:tcPr>
    </w:tblStylePr>
    <w:tblStylePr w:type="band1Horz">
      <w:tblPr/>
      <w:tcPr>
        <w:tcBorders>
          <w:top w:val="nil"/>
          <w:bottom w:val="nil"/>
          <w:insideH w:val="nil"/>
          <w:insideV w:val="nil"/>
        </w:tcBorders>
        <w:shd w:val="clear" w:color="auto" w:fill="CFDAE4"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647D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647D3"/>
    <w:tblPr>
      <w:tblStyleRowBandSize w:val="1"/>
      <w:tblStyleColBandSize w:val="1"/>
      <w:tbl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single" w:sz="8" w:space="0" w:color="2DC975" w:themeColor="accent1" w:themeTint="BF"/>
      </w:tblBorders>
    </w:tblPr>
    <w:tblStylePr w:type="firstRow">
      <w:pPr>
        <w:spacing w:before="0" w:after="0" w:line="240" w:lineRule="auto"/>
      </w:pPr>
      <w:rPr>
        <w:b/>
        <w:bCs/>
        <w:color w:val="FFFFFF" w:themeColor="background1"/>
      </w:rPr>
      <w:tblPr/>
      <w:tcPr>
        <w:tcBorders>
          <w:top w:val="single" w:sz="8"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shd w:val="clear" w:color="auto" w:fill="1D824C" w:themeFill="accent1"/>
      </w:tcPr>
    </w:tblStylePr>
    <w:tblStylePr w:type="lastRow">
      <w:pPr>
        <w:spacing w:before="0" w:after="0" w:line="240" w:lineRule="auto"/>
      </w:pPr>
      <w:rPr>
        <w:b/>
        <w:bCs/>
      </w:rPr>
      <w:tblPr/>
      <w:tcPr>
        <w:tcBorders>
          <w:top w:val="double" w:sz="6" w:space="0" w:color="2DC975" w:themeColor="accent1" w:themeTint="BF"/>
          <w:left w:val="single" w:sz="8" w:space="0" w:color="2DC975" w:themeColor="accent1" w:themeTint="BF"/>
          <w:bottom w:val="single" w:sz="8" w:space="0" w:color="2DC975" w:themeColor="accent1" w:themeTint="BF"/>
          <w:right w:val="single" w:sz="8" w:space="0" w:color="2DC975" w:themeColor="accent1" w:themeTint="BF"/>
          <w:insideH w:val="nil"/>
          <w:insideV w:val="nil"/>
        </w:tcBorders>
      </w:tcPr>
    </w:tblStylePr>
    <w:tblStylePr w:type="firstCol">
      <w:rPr>
        <w:b/>
        <w:bCs/>
      </w:rPr>
    </w:tblStylePr>
    <w:tblStylePr w:type="lastCol">
      <w:rPr>
        <w:b/>
        <w:bCs/>
      </w:rPr>
    </w:tblStylePr>
    <w:tblStylePr w:type="band1Vert">
      <w:tblPr/>
      <w:tcPr>
        <w:shd w:val="clear" w:color="auto" w:fill="B7EFD1" w:themeFill="accent1" w:themeFillTint="3F"/>
      </w:tcPr>
    </w:tblStylePr>
    <w:tblStylePr w:type="band1Horz">
      <w:tblPr/>
      <w:tcPr>
        <w:tcBorders>
          <w:insideH w:val="nil"/>
          <w:insideV w:val="nil"/>
        </w:tcBorders>
        <w:shd w:val="clear" w:color="auto" w:fill="B7EFD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647D3"/>
    <w:tblPr>
      <w:tblStyleRowBandSize w:val="1"/>
      <w:tblStyleColBandSize w:val="1"/>
      <w:tbl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single" w:sz="8" w:space="0" w:color="00BEC0" w:themeColor="accent2" w:themeTint="BF"/>
      </w:tblBorders>
    </w:tblPr>
    <w:tblStylePr w:type="firstRow">
      <w:pPr>
        <w:spacing w:before="0" w:after="0" w:line="240" w:lineRule="auto"/>
      </w:pPr>
      <w:rPr>
        <w:b/>
        <w:bCs/>
        <w:color w:val="FFFFFF" w:themeColor="background1"/>
      </w:rPr>
      <w:tblPr/>
      <w:tcPr>
        <w:tcBorders>
          <w:top w:val="single" w:sz="8"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shd w:val="clear" w:color="auto" w:fill="005556" w:themeFill="accent2"/>
      </w:tcPr>
    </w:tblStylePr>
    <w:tblStylePr w:type="lastRow">
      <w:pPr>
        <w:spacing w:before="0" w:after="0" w:line="240" w:lineRule="auto"/>
      </w:pPr>
      <w:rPr>
        <w:b/>
        <w:bCs/>
      </w:rPr>
      <w:tblPr/>
      <w:tcPr>
        <w:tcBorders>
          <w:top w:val="double" w:sz="6" w:space="0" w:color="00BEC0" w:themeColor="accent2" w:themeTint="BF"/>
          <w:left w:val="single" w:sz="8" w:space="0" w:color="00BEC0" w:themeColor="accent2" w:themeTint="BF"/>
          <w:bottom w:val="single" w:sz="8" w:space="0" w:color="00BEC0" w:themeColor="accent2" w:themeTint="BF"/>
          <w:right w:val="single" w:sz="8" w:space="0" w:color="00BEC0" w:themeColor="accent2" w:themeTint="BF"/>
          <w:insideH w:val="nil"/>
          <w:insideV w:val="nil"/>
        </w:tcBorders>
      </w:tcPr>
    </w:tblStylePr>
    <w:tblStylePr w:type="firstCol">
      <w:rPr>
        <w:b/>
        <w:bCs/>
      </w:rPr>
    </w:tblStylePr>
    <w:tblStylePr w:type="lastCol">
      <w:rPr>
        <w:b/>
        <w:bCs/>
      </w:rPr>
    </w:tblStylePr>
    <w:tblStylePr w:type="band1Vert">
      <w:tblPr/>
      <w:tcPr>
        <w:shd w:val="clear" w:color="auto" w:fill="96FDFF" w:themeFill="accent2" w:themeFillTint="3F"/>
      </w:tcPr>
    </w:tblStylePr>
    <w:tblStylePr w:type="band1Horz">
      <w:tblPr/>
      <w:tcPr>
        <w:tcBorders>
          <w:insideH w:val="nil"/>
          <w:insideV w:val="nil"/>
        </w:tcBorders>
        <w:shd w:val="clear" w:color="auto" w:fill="96FDFF"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647D3"/>
    <w:tblPr>
      <w:tblStyleRowBandSize w:val="1"/>
      <w:tblStyleColBandSize w:val="1"/>
      <w:tbl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single" w:sz="8" w:space="0" w:color="DD3E56" w:themeColor="accent3" w:themeTint="BF"/>
      </w:tblBorders>
    </w:tblPr>
    <w:tblStylePr w:type="firstRow">
      <w:pPr>
        <w:spacing w:before="0" w:after="0" w:line="240" w:lineRule="auto"/>
      </w:pPr>
      <w:rPr>
        <w:b/>
        <w:bCs/>
        <w:color w:val="FFFFFF" w:themeColor="background1"/>
      </w:rPr>
      <w:tblPr/>
      <w:tcPr>
        <w:tcBorders>
          <w:top w:val="single" w:sz="8"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shd w:val="clear" w:color="auto" w:fill="B11F35" w:themeFill="accent3"/>
      </w:tcPr>
    </w:tblStylePr>
    <w:tblStylePr w:type="lastRow">
      <w:pPr>
        <w:spacing w:before="0" w:after="0" w:line="240" w:lineRule="auto"/>
      </w:pPr>
      <w:rPr>
        <w:b/>
        <w:bCs/>
      </w:rPr>
      <w:tblPr/>
      <w:tcPr>
        <w:tcBorders>
          <w:top w:val="double" w:sz="6" w:space="0" w:color="DD3E56" w:themeColor="accent3" w:themeTint="BF"/>
          <w:left w:val="single" w:sz="8" w:space="0" w:color="DD3E56" w:themeColor="accent3" w:themeTint="BF"/>
          <w:bottom w:val="single" w:sz="8" w:space="0" w:color="DD3E56" w:themeColor="accent3" w:themeTint="BF"/>
          <w:right w:val="single" w:sz="8" w:space="0" w:color="DD3E56" w:themeColor="accent3" w:themeTint="BF"/>
          <w:insideH w:val="nil"/>
          <w:insideV w:val="nil"/>
        </w:tcBorders>
      </w:tcPr>
    </w:tblStylePr>
    <w:tblStylePr w:type="firstCol">
      <w:rPr>
        <w:b/>
        <w:bCs/>
      </w:rPr>
    </w:tblStylePr>
    <w:tblStylePr w:type="lastCol">
      <w:rPr>
        <w:b/>
        <w:bCs/>
      </w:rPr>
    </w:tblStylePr>
    <w:tblStylePr w:type="band1Vert">
      <w:tblPr/>
      <w:tcPr>
        <w:shd w:val="clear" w:color="auto" w:fill="F4BFC7" w:themeFill="accent3" w:themeFillTint="3F"/>
      </w:tcPr>
    </w:tblStylePr>
    <w:tblStylePr w:type="band1Horz">
      <w:tblPr/>
      <w:tcPr>
        <w:tcBorders>
          <w:insideH w:val="nil"/>
          <w:insideV w:val="nil"/>
        </w:tcBorders>
        <w:shd w:val="clear" w:color="auto" w:fill="F4BFC7"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647D3"/>
    <w:tblPr>
      <w:tblStyleRowBandSize w:val="1"/>
      <w:tblStyleColBandSize w:val="1"/>
      <w:tbl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single" w:sz="8" w:space="0" w:color="C4973C" w:themeColor="accent4" w:themeTint="BF"/>
      </w:tblBorders>
    </w:tblPr>
    <w:tblStylePr w:type="firstRow">
      <w:pPr>
        <w:spacing w:before="0" w:after="0" w:line="240" w:lineRule="auto"/>
      </w:pPr>
      <w:rPr>
        <w:b/>
        <w:bCs/>
        <w:color w:val="FFFFFF" w:themeColor="background1"/>
      </w:rPr>
      <w:tblPr/>
      <w:tcPr>
        <w:tcBorders>
          <w:top w:val="single" w:sz="8"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shd w:val="clear" w:color="auto" w:fill="856628" w:themeFill="accent4"/>
      </w:tcPr>
    </w:tblStylePr>
    <w:tblStylePr w:type="lastRow">
      <w:pPr>
        <w:spacing w:before="0" w:after="0" w:line="240" w:lineRule="auto"/>
      </w:pPr>
      <w:rPr>
        <w:b/>
        <w:bCs/>
      </w:rPr>
      <w:tblPr/>
      <w:tcPr>
        <w:tcBorders>
          <w:top w:val="double" w:sz="6" w:space="0" w:color="C4973C" w:themeColor="accent4" w:themeTint="BF"/>
          <w:left w:val="single" w:sz="8" w:space="0" w:color="C4973C" w:themeColor="accent4" w:themeTint="BF"/>
          <w:bottom w:val="single" w:sz="8" w:space="0" w:color="C4973C" w:themeColor="accent4" w:themeTint="BF"/>
          <w:right w:val="single" w:sz="8" w:space="0" w:color="C4973C" w:themeColor="accent4" w:themeTint="BF"/>
          <w:insideH w:val="nil"/>
          <w:insideV w:val="nil"/>
        </w:tcBorders>
      </w:tcPr>
    </w:tblStylePr>
    <w:tblStylePr w:type="firstCol">
      <w:rPr>
        <w:b/>
        <w:bCs/>
      </w:rPr>
    </w:tblStylePr>
    <w:tblStylePr w:type="lastCol">
      <w:rPr>
        <w:b/>
        <w:bCs/>
      </w:rPr>
    </w:tblStylePr>
    <w:tblStylePr w:type="band1Vert">
      <w:tblPr/>
      <w:tcPr>
        <w:shd w:val="clear" w:color="auto" w:fill="EBDCBE" w:themeFill="accent4" w:themeFillTint="3F"/>
      </w:tcPr>
    </w:tblStylePr>
    <w:tblStylePr w:type="band1Horz">
      <w:tblPr/>
      <w:tcPr>
        <w:tcBorders>
          <w:insideH w:val="nil"/>
          <w:insideV w:val="nil"/>
        </w:tcBorders>
        <w:shd w:val="clear" w:color="auto" w:fill="EBDCBE"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647D3"/>
    <w:tblPr>
      <w:tblStyleRowBandSize w:val="1"/>
      <w:tblStyleColBandSize w:val="1"/>
      <w:tbl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single" w:sz="8" w:space="0" w:color="B84A70" w:themeColor="accent5" w:themeTint="BF"/>
      </w:tblBorders>
    </w:tblPr>
    <w:tblStylePr w:type="firstRow">
      <w:pPr>
        <w:spacing w:before="0" w:after="0" w:line="240" w:lineRule="auto"/>
      </w:pPr>
      <w:rPr>
        <w:b/>
        <w:bCs/>
        <w:color w:val="FFFFFF" w:themeColor="background1"/>
      </w:rPr>
      <w:tblPr/>
      <w:tcPr>
        <w:tcBorders>
          <w:top w:val="single" w:sz="8"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shd w:val="clear" w:color="auto" w:fill="7E314C" w:themeFill="accent5"/>
      </w:tcPr>
    </w:tblStylePr>
    <w:tblStylePr w:type="lastRow">
      <w:pPr>
        <w:spacing w:before="0" w:after="0" w:line="240" w:lineRule="auto"/>
      </w:pPr>
      <w:rPr>
        <w:b/>
        <w:bCs/>
      </w:rPr>
      <w:tblPr/>
      <w:tcPr>
        <w:tcBorders>
          <w:top w:val="double" w:sz="6" w:space="0" w:color="B84A70" w:themeColor="accent5" w:themeTint="BF"/>
          <w:left w:val="single" w:sz="8" w:space="0" w:color="B84A70" w:themeColor="accent5" w:themeTint="BF"/>
          <w:bottom w:val="single" w:sz="8" w:space="0" w:color="B84A70" w:themeColor="accent5" w:themeTint="BF"/>
          <w:right w:val="single" w:sz="8" w:space="0" w:color="B84A70"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C3CF" w:themeFill="accent5" w:themeFillTint="3F"/>
      </w:tcPr>
    </w:tblStylePr>
    <w:tblStylePr w:type="band1Horz">
      <w:tblPr/>
      <w:tcPr>
        <w:tcBorders>
          <w:insideH w:val="nil"/>
          <w:insideV w:val="nil"/>
        </w:tcBorders>
        <w:shd w:val="clear" w:color="auto" w:fill="E7C3C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647D3"/>
    <w:tblPr>
      <w:tblStyleRowBandSize w:val="1"/>
      <w:tblStyleColBandSize w:val="1"/>
      <w:tbl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single" w:sz="8" w:space="0" w:color="6E8FAF" w:themeColor="accent6" w:themeTint="BF"/>
      </w:tblBorders>
    </w:tblPr>
    <w:tblStylePr w:type="firstRow">
      <w:pPr>
        <w:spacing w:before="0" w:after="0" w:line="240" w:lineRule="auto"/>
      </w:pPr>
      <w:rPr>
        <w:b/>
        <w:bCs/>
        <w:color w:val="FFFFFF" w:themeColor="background1"/>
      </w:rPr>
      <w:tblPr/>
      <w:tcPr>
        <w:tcBorders>
          <w:top w:val="single" w:sz="8"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shd w:val="clear" w:color="auto" w:fill="4B6A88" w:themeFill="accent6"/>
      </w:tcPr>
    </w:tblStylePr>
    <w:tblStylePr w:type="lastRow">
      <w:pPr>
        <w:spacing w:before="0" w:after="0" w:line="240" w:lineRule="auto"/>
      </w:pPr>
      <w:rPr>
        <w:b/>
        <w:bCs/>
      </w:rPr>
      <w:tblPr/>
      <w:tcPr>
        <w:tcBorders>
          <w:top w:val="double" w:sz="6" w:space="0" w:color="6E8FAF" w:themeColor="accent6" w:themeTint="BF"/>
          <w:left w:val="single" w:sz="8" w:space="0" w:color="6E8FAF" w:themeColor="accent6" w:themeTint="BF"/>
          <w:bottom w:val="single" w:sz="8" w:space="0" w:color="6E8FAF" w:themeColor="accent6" w:themeTint="BF"/>
          <w:right w:val="single" w:sz="8" w:space="0" w:color="6E8FAF" w:themeColor="accent6" w:themeTint="BF"/>
          <w:insideH w:val="nil"/>
          <w:insideV w:val="nil"/>
        </w:tcBorders>
      </w:tcPr>
    </w:tblStylePr>
    <w:tblStylePr w:type="firstCol">
      <w:rPr>
        <w:b/>
        <w:bCs/>
      </w:rPr>
    </w:tblStylePr>
    <w:tblStylePr w:type="lastCol">
      <w:rPr>
        <w:b/>
        <w:bCs/>
      </w:rPr>
    </w:tblStylePr>
    <w:tblStylePr w:type="band1Vert">
      <w:tblPr/>
      <w:tcPr>
        <w:shd w:val="clear" w:color="auto" w:fill="CFDAE4" w:themeFill="accent6" w:themeFillTint="3F"/>
      </w:tcPr>
    </w:tblStylePr>
    <w:tblStylePr w:type="band1Horz">
      <w:tblPr/>
      <w:tcPr>
        <w:tcBorders>
          <w:insideH w:val="nil"/>
          <w:insideV w:val="nil"/>
        </w:tcBorders>
        <w:shd w:val="clear" w:color="auto" w:fill="CFDAE4"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D824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D824C" w:themeFill="accent1"/>
      </w:tcPr>
    </w:tblStylePr>
    <w:tblStylePr w:type="lastCol">
      <w:rPr>
        <w:b/>
        <w:bCs/>
        <w:color w:val="FFFFFF" w:themeColor="background1"/>
      </w:rPr>
      <w:tblPr/>
      <w:tcPr>
        <w:tcBorders>
          <w:left w:val="nil"/>
          <w:right w:val="nil"/>
          <w:insideH w:val="nil"/>
          <w:insideV w:val="nil"/>
        </w:tcBorders>
        <w:shd w:val="clear" w:color="auto" w:fill="1D824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5556"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5556" w:themeFill="accent2"/>
      </w:tcPr>
    </w:tblStylePr>
    <w:tblStylePr w:type="lastCol">
      <w:rPr>
        <w:b/>
        <w:bCs/>
        <w:color w:val="FFFFFF" w:themeColor="background1"/>
      </w:rPr>
      <w:tblPr/>
      <w:tcPr>
        <w:tcBorders>
          <w:left w:val="nil"/>
          <w:right w:val="nil"/>
          <w:insideH w:val="nil"/>
          <w:insideV w:val="nil"/>
        </w:tcBorders>
        <w:shd w:val="clear" w:color="auto" w:fill="005556"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11F3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B11F35" w:themeFill="accent3"/>
      </w:tcPr>
    </w:tblStylePr>
    <w:tblStylePr w:type="lastCol">
      <w:rPr>
        <w:b/>
        <w:bCs/>
        <w:color w:val="FFFFFF" w:themeColor="background1"/>
      </w:rPr>
      <w:tblPr/>
      <w:tcPr>
        <w:tcBorders>
          <w:left w:val="nil"/>
          <w:right w:val="nil"/>
          <w:insideH w:val="nil"/>
          <w:insideV w:val="nil"/>
        </w:tcBorders>
        <w:shd w:val="clear" w:color="auto" w:fill="B11F3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56628"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56628" w:themeFill="accent4"/>
      </w:tcPr>
    </w:tblStylePr>
    <w:tblStylePr w:type="lastCol">
      <w:rPr>
        <w:b/>
        <w:bCs/>
        <w:color w:val="FFFFFF" w:themeColor="background1"/>
      </w:rPr>
      <w:tblPr/>
      <w:tcPr>
        <w:tcBorders>
          <w:left w:val="nil"/>
          <w:right w:val="nil"/>
          <w:insideH w:val="nil"/>
          <w:insideV w:val="nil"/>
        </w:tcBorders>
        <w:shd w:val="clear" w:color="auto" w:fill="856628"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314C"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E314C" w:themeFill="accent5"/>
      </w:tcPr>
    </w:tblStylePr>
    <w:tblStylePr w:type="lastCol">
      <w:rPr>
        <w:b/>
        <w:bCs/>
        <w:color w:val="FFFFFF" w:themeColor="background1"/>
      </w:rPr>
      <w:tblPr/>
      <w:tcPr>
        <w:tcBorders>
          <w:left w:val="nil"/>
          <w:right w:val="nil"/>
          <w:insideH w:val="nil"/>
          <w:insideV w:val="nil"/>
        </w:tcBorders>
        <w:shd w:val="clear" w:color="auto" w:fill="7E314C"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2647D3"/>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6A8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6A88" w:themeFill="accent6"/>
      </w:tcPr>
    </w:tblStylePr>
    <w:tblStylePr w:type="lastCol">
      <w:rPr>
        <w:b/>
        <w:bCs/>
        <w:color w:val="FFFFFF" w:themeColor="background1"/>
      </w:rPr>
      <w:tblPr/>
      <w:tcPr>
        <w:tcBorders>
          <w:left w:val="nil"/>
          <w:right w:val="nil"/>
          <w:insideH w:val="nil"/>
          <w:insideV w:val="nil"/>
        </w:tcBorders>
        <w:shd w:val="clear" w:color="auto" w:fill="4B6A8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rsid w:val="002647D3"/>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647D3"/>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qFormat/>
    <w:rsid w:val="002647D3"/>
  </w:style>
  <w:style w:type="paragraph" w:styleId="NormalWeb">
    <w:name w:val="Normal (Web)"/>
    <w:basedOn w:val="Normal"/>
    <w:uiPriority w:val="99"/>
    <w:semiHidden/>
    <w:unhideWhenUsed/>
    <w:rsid w:val="002647D3"/>
    <w:rPr>
      <w:rFonts w:ascii="Times New Roman" w:hAnsi="Times New Roman" w:cs="Times New Roman"/>
      <w:sz w:val="24"/>
      <w:szCs w:val="24"/>
    </w:rPr>
  </w:style>
  <w:style w:type="paragraph" w:styleId="NormalIndent">
    <w:name w:val="Normal Indent"/>
    <w:basedOn w:val="Normal"/>
    <w:uiPriority w:val="99"/>
    <w:semiHidden/>
    <w:unhideWhenUsed/>
    <w:rsid w:val="002647D3"/>
    <w:pPr>
      <w:ind w:left="720"/>
    </w:pPr>
  </w:style>
  <w:style w:type="paragraph" w:styleId="NoteHeading">
    <w:name w:val="Note Heading"/>
    <w:basedOn w:val="Normal"/>
    <w:next w:val="Normal"/>
    <w:link w:val="NoteHeadingChar"/>
    <w:uiPriority w:val="99"/>
    <w:semiHidden/>
    <w:unhideWhenUsed/>
    <w:rsid w:val="002647D3"/>
  </w:style>
  <w:style w:type="character" w:customStyle="1" w:styleId="NoteHeadingChar">
    <w:name w:val="Note Heading Char"/>
    <w:basedOn w:val="DefaultParagraphFont"/>
    <w:link w:val="NoteHeading"/>
    <w:uiPriority w:val="99"/>
    <w:semiHidden/>
    <w:rsid w:val="002647D3"/>
  </w:style>
  <w:style w:type="character" w:styleId="PageNumber">
    <w:name w:val="page number"/>
    <w:basedOn w:val="DefaultParagraphFont"/>
    <w:uiPriority w:val="99"/>
    <w:semiHidden/>
    <w:unhideWhenUsed/>
    <w:rsid w:val="002647D3"/>
  </w:style>
  <w:style w:type="table" w:styleId="PlainTable1">
    <w:name w:val="Plain Table 1"/>
    <w:basedOn w:val="TableNormal"/>
    <w:uiPriority w:val="41"/>
    <w:rsid w:val="002647D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647D3"/>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647D3"/>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647D3"/>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647D3"/>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Salutation">
    <w:name w:val="Salutation"/>
    <w:basedOn w:val="Normal"/>
    <w:next w:val="Normal"/>
    <w:link w:val="SalutationChar"/>
    <w:uiPriority w:val="99"/>
    <w:semiHidden/>
    <w:unhideWhenUsed/>
    <w:rsid w:val="002647D3"/>
  </w:style>
  <w:style w:type="character" w:customStyle="1" w:styleId="SalutationChar">
    <w:name w:val="Salutation Char"/>
    <w:basedOn w:val="DefaultParagraphFont"/>
    <w:link w:val="Salutation"/>
    <w:uiPriority w:val="99"/>
    <w:semiHidden/>
    <w:rsid w:val="002647D3"/>
  </w:style>
  <w:style w:type="paragraph" w:styleId="Signature">
    <w:name w:val="Signature"/>
    <w:basedOn w:val="Normal"/>
    <w:link w:val="SignatureChar"/>
    <w:uiPriority w:val="99"/>
    <w:semiHidden/>
    <w:unhideWhenUsed/>
    <w:rsid w:val="002647D3"/>
    <w:pPr>
      <w:ind w:left="4320"/>
    </w:pPr>
  </w:style>
  <w:style w:type="character" w:customStyle="1" w:styleId="SignatureChar">
    <w:name w:val="Signature Char"/>
    <w:basedOn w:val="DefaultParagraphFont"/>
    <w:link w:val="Signature"/>
    <w:uiPriority w:val="99"/>
    <w:semiHidden/>
    <w:rsid w:val="002647D3"/>
  </w:style>
  <w:style w:type="character" w:styleId="SubtleEmphasis">
    <w:name w:val="Subtle Emphasis"/>
    <w:basedOn w:val="DefaultParagraphFont"/>
    <w:uiPriority w:val="19"/>
    <w:semiHidden/>
    <w:unhideWhenUsed/>
    <w:rsid w:val="002647D3"/>
    <w:rPr>
      <w:i/>
      <w:iCs/>
      <w:color w:val="404040" w:themeColor="text1" w:themeTint="BF"/>
    </w:rPr>
  </w:style>
  <w:style w:type="table" w:styleId="Table3Deffects1">
    <w:name w:val="Table 3D effects 1"/>
    <w:basedOn w:val="TableNormal"/>
    <w:uiPriority w:val="99"/>
    <w:semiHidden/>
    <w:unhideWhenUsed/>
    <w:rsid w:val="002647D3"/>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647D3"/>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647D3"/>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647D3"/>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647D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647D3"/>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647D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647D3"/>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647D3"/>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647D3"/>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647D3"/>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647D3"/>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647D3"/>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647D3"/>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647D3"/>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647D3"/>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647D3"/>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647D3"/>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647D3"/>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647D3"/>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647D3"/>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2647D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2647D3"/>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647D3"/>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647D3"/>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647D3"/>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647D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647D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647D3"/>
    <w:pPr>
      <w:ind w:left="220" w:hanging="220"/>
    </w:pPr>
  </w:style>
  <w:style w:type="paragraph" w:styleId="TableofFigures">
    <w:name w:val="table of figures"/>
    <w:basedOn w:val="Normal"/>
    <w:next w:val="Normal"/>
    <w:uiPriority w:val="99"/>
    <w:semiHidden/>
    <w:unhideWhenUsed/>
    <w:rsid w:val="002647D3"/>
  </w:style>
  <w:style w:type="table" w:styleId="TableProfessional">
    <w:name w:val="Table Professional"/>
    <w:basedOn w:val="TableNormal"/>
    <w:uiPriority w:val="99"/>
    <w:semiHidden/>
    <w:unhideWhenUsed/>
    <w:rsid w:val="002647D3"/>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647D3"/>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647D3"/>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647D3"/>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647D3"/>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647D3"/>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647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647D3"/>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647D3"/>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647D3"/>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647D3"/>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2647D3"/>
    <w:pPr>
      <w:spacing w:after="100"/>
    </w:pPr>
  </w:style>
  <w:style w:type="paragraph" w:styleId="TOC2">
    <w:name w:val="toc 2"/>
    <w:basedOn w:val="Normal"/>
    <w:next w:val="Normal"/>
    <w:autoRedefine/>
    <w:uiPriority w:val="39"/>
    <w:semiHidden/>
    <w:unhideWhenUsed/>
    <w:rsid w:val="002647D3"/>
    <w:pPr>
      <w:spacing w:after="100"/>
      <w:ind w:left="220"/>
    </w:pPr>
  </w:style>
  <w:style w:type="paragraph" w:styleId="TOC3">
    <w:name w:val="toc 3"/>
    <w:basedOn w:val="Normal"/>
    <w:next w:val="Normal"/>
    <w:autoRedefine/>
    <w:uiPriority w:val="39"/>
    <w:semiHidden/>
    <w:unhideWhenUsed/>
    <w:rsid w:val="002647D3"/>
    <w:pPr>
      <w:spacing w:after="100"/>
      <w:ind w:left="440"/>
    </w:pPr>
  </w:style>
  <w:style w:type="paragraph" w:styleId="TOC4">
    <w:name w:val="toc 4"/>
    <w:basedOn w:val="Normal"/>
    <w:next w:val="Normal"/>
    <w:autoRedefine/>
    <w:uiPriority w:val="39"/>
    <w:semiHidden/>
    <w:unhideWhenUsed/>
    <w:rsid w:val="002647D3"/>
    <w:pPr>
      <w:spacing w:after="100"/>
      <w:ind w:left="660"/>
    </w:pPr>
  </w:style>
  <w:style w:type="paragraph" w:styleId="TOC5">
    <w:name w:val="toc 5"/>
    <w:basedOn w:val="Normal"/>
    <w:next w:val="Normal"/>
    <w:autoRedefine/>
    <w:uiPriority w:val="39"/>
    <w:semiHidden/>
    <w:unhideWhenUsed/>
    <w:rsid w:val="002647D3"/>
    <w:pPr>
      <w:spacing w:after="100"/>
      <w:ind w:left="880"/>
    </w:pPr>
  </w:style>
  <w:style w:type="paragraph" w:styleId="TOC6">
    <w:name w:val="toc 6"/>
    <w:basedOn w:val="Normal"/>
    <w:next w:val="Normal"/>
    <w:autoRedefine/>
    <w:uiPriority w:val="39"/>
    <w:semiHidden/>
    <w:unhideWhenUsed/>
    <w:rsid w:val="002647D3"/>
    <w:pPr>
      <w:spacing w:after="100"/>
      <w:ind w:left="1100"/>
    </w:pPr>
  </w:style>
  <w:style w:type="paragraph" w:styleId="TOC7">
    <w:name w:val="toc 7"/>
    <w:basedOn w:val="Normal"/>
    <w:next w:val="Normal"/>
    <w:autoRedefine/>
    <w:uiPriority w:val="39"/>
    <w:semiHidden/>
    <w:unhideWhenUsed/>
    <w:rsid w:val="002647D3"/>
    <w:pPr>
      <w:spacing w:after="100"/>
      <w:ind w:left="1320"/>
    </w:pPr>
  </w:style>
  <w:style w:type="paragraph" w:styleId="TOC8">
    <w:name w:val="toc 8"/>
    <w:basedOn w:val="Normal"/>
    <w:next w:val="Normal"/>
    <w:autoRedefine/>
    <w:uiPriority w:val="39"/>
    <w:semiHidden/>
    <w:unhideWhenUsed/>
    <w:rsid w:val="002647D3"/>
    <w:pPr>
      <w:spacing w:after="100"/>
      <w:ind w:left="1540"/>
    </w:pPr>
  </w:style>
  <w:style w:type="paragraph" w:styleId="TOC9">
    <w:name w:val="toc 9"/>
    <w:basedOn w:val="Normal"/>
    <w:next w:val="Normal"/>
    <w:autoRedefine/>
    <w:uiPriority w:val="39"/>
    <w:semiHidden/>
    <w:unhideWhenUsed/>
    <w:rsid w:val="002647D3"/>
    <w:pPr>
      <w:spacing w:after="100"/>
      <w:ind w:left="1760"/>
    </w:pPr>
  </w:style>
  <w:style w:type="paragraph" w:customStyle="1" w:styleId="ContactInfoEmphasis">
    <w:name w:val="Contact Info Emphasis"/>
    <w:basedOn w:val="Normal"/>
    <w:uiPriority w:val="4"/>
    <w:qFormat/>
    <w:rsid w:val="00692703"/>
    <w:pPr>
      <w:jc w:val="center"/>
    </w:pPr>
    <w:rPr>
      <w:b/>
      <w:color w:val="1D824C"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365898">
      <w:bodyDiv w:val="1"/>
      <w:marLeft w:val="0"/>
      <w:marRight w:val="0"/>
      <w:marTop w:val="0"/>
      <w:marBottom w:val="0"/>
      <w:divBdr>
        <w:top w:val="none" w:sz="0" w:space="0" w:color="auto"/>
        <w:left w:val="none" w:sz="0" w:space="0" w:color="auto"/>
        <w:bottom w:val="none" w:sz="0" w:space="0" w:color="auto"/>
        <w:right w:val="none" w:sz="0" w:space="0" w:color="auto"/>
      </w:divBdr>
    </w:div>
    <w:div w:id="812870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m%20Cho\AppData\Roaming\Microsoft\Templates\Modern%20chronological%20resume.dotx" TargetMode="External"/></Relationships>
</file>

<file path=word/theme/theme1.xml><?xml version="1.0" encoding="utf-8"?>
<a:theme xmlns:a="http://schemas.openxmlformats.org/drawingml/2006/main" name="Office Theme">
  <a:themeElements>
    <a:clrScheme name="Custom 3">
      <a:dk1>
        <a:sysClr val="windowText" lastClr="000000"/>
      </a:dk1>
      <a:lt1>
        <a:sysClr val="window" lastClr="FFFFFF"/>
      </a:lt1>
      <a:dk2>
        <a:srgbClr val="161616"/>
      </a:dk2>
      <a:lt2>
        <a:srgbClr val="E8E8E8"/>
      </a:lt2>
      <a:accent1>
        <a:srgbClr val="1D824C"/>
      </a:accent1>
      <a:accent2>
        <a:srgbClr val="005556"/>
      </a:accent2>
      <a:accent3>
        <a:srgbClr val="B11F35"/>
      </a:accent3>
      <a:accent4>
        <a:srgbClr val="856628"/>
      </a:accent4>
      <a:accent5>
        <a:srgbClr val="7E314C"/>
      </a:accent5>
      <a:accent6>
        <a:srgbClr val="4B6A88"/>
      </a:accent6>
      <a:hlink>
        <a:srgbClr val="2C5C85"/>
      </a:hlink>
      <a:folHlink>
        <a:srgbClr val="BF4A27"/>
      </a:folHlink>
    </a:clrScheme>
    <a:fontScheme name="Chrono Font LinkedIn">
      <a:majorFont>
        <a:latin typeface="Georgia"/>
        <a:ea typeface=""/>
        <a:cs typeface=""/>
      </a:majorFont>
      <a:minorFont>
        <a:latin typeface="Calibr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Modern chronological resume.dotx</Template>
  <TotalTime>8</TotalTime>
  <Pages>5</Pages>
  <Words>1484</Words>
  <Characters>8460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Sam</cp:lastModifiedBy>
  <cp:revision>4</cp:revision>
  <dcterms:created xsi:type="dcterms:W3CDTF">2024-09-10T02:47:00Z</dcterms:created>
  <dcterms:modified xsi:type="dcterms:W3CDTF">2024-09-24T19:06:00Z</dcterms:modified>
  <cp:category/>
</cp:coreProperties>
</file>