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B25E1" w:rsidRDefault="00AD2C6F">
      <w:pPr>
        <w:widowControl w:val="0"/>
        <w:spacing w:before="240" w:after="240" w:line="240" w:lineRule="auto"/>
        <w:ind w:left="1440"/>
        <w:rPr>
          <w:rFonts w:ascii="Calibri" w:eastAsia="Calibri" w:hAnsi="Calibri" w:cs="Calibri"/>
          <w:b/>
        </w:rPr>
      </w:pPr>
      <w:r w:rsidRPr="006B75AF">
        <w:rPr>
          <w:rFonts w:ascii="Calibri" w:eastAsia="Calibri" w:hAnsi="Calibri" w:cs="Calibri"/>
          <w:b/>
          <w:sz w:val="32"/>
          <w:szCs w:val="32"/>
        </w:rPr>
        <w:t>Shweta Jain</w:t>
      </w:r>
      <w:r>
        <w:rPr>
          <w:rFonts w:ascii="Calibri" w:eastAsia="Calibri" w:hAnsi="Calibri" w:cs="Calibri"/>
          <w:b/>
        </w:rPr>
        <w:br/>
        <w:t>Mobile: 510-867-0093 | Email: shwetajain1382@gmail.com |</w:t>
      </w:r>
      <w:hyperlink r:id="rId5">
        <w:r>
          <w:rPr>
            <w:rFonts w:ascii="Calibri" w:eastAsia="Calibri" w:hAnsi="Calibri" w:cs="Calibri"/>
            <w:b/>
          </w:rPr>
          <w:t xml:space="preserve"> </w:t>
        </w:r>
      </w:hyperlink>
      <w:hyperlink r:id="rId6">
        <w:r>
          <w:rPr>
            <w:rFonts w:ascii="Calibri" w:eastAsia="Calibri" w:hAnsi="Calibri" w:cs="Calibri"/>
            <w:b/>
            <w:color w:val="1155CC"/>
            <w:u w:val="single"/>
          </w:rPr>
          <w:t>LinkedIn</w:t>
        </w:r>
      </w:hyperlink>
      <w:r w:rsidR="00B04744">
        <w:rPr>
          <w:noProof/>
        </w:rPr>
        <w:pict w14:anchorId="69B3E4C8">
          <v:rect id="_x0000_i1025" alt="" style="width:468pt;height:.05pt;mso-width-percent:0;mso-height-percent:0;mso-width-percent:0;mso-height-percent:0" o:hralign="center" o:hrstd="t" o:hr="t" fillcolor="#a0a0a0" stroked="f"/>
        </w:pict>
      </w:r>
    </w:p>
    <w:p w14:paraId="00000002" w14:textId="77777777" w:rsidR="004B25E1" w:rsidRDefault="00AD2C6F">
      <w:pPr>
        <w:pStyle w:val="Heading3"/>
        <w:keepNext w:val="0"/>
        <w:keepLines w:val="0"/>
        <w:widowControl w:val="0"/>
        <w:spacing w:line="240" w:lineRule="auto"/>
        <w:ind w:left="720" w:firstLine="720"/>
        <w:rPr>
          <w:rFonts w:ascii="Calibri" w:eastAsia="Calibri" w:hAnsi="Calibri" w:cs="Calibri"/>
          <w:sz w:val="22"/>
          <w:szCs w:val="22"/>
        </w:rPr>
      </w:pPr>
      <w:bookmarkStart w:id="0" w:name="_ed0ga4wu16x0" w:colFirst="0" w:colLast="0"/>
      <w:bookmarkEnd w:id="0"/>
      <w:r>
        <w:rPr>
          <w:rFonts w:ascii="Calibri" w:eastAsia="Calibri" w:hAnsi="Calibri" w:cs="Calibri"/>
          <w:sz w:val="22"/>
          <w:szCs w:val="22"/>
        </w:rPr>
        <w:t>SUMMARY:</w:t>
      </w:r>
    </w:p>
    <w:p w14:paraId="00000003" w14:textId="77777777" w:rsidR="004B25E1" w:rsidRDefault="00AD2C6F">
      <w:pPr>
        <w:widowControl w:val="0"/>
        <w:spacing w:before="240" w:after="240" w:line="240" w:lineRule="auto"/>
        <w:ind w:left="1440"/>
        <w:rPr>
          <w:rFonts w:ascii="Calibri" w:eastAsia="Calibri" w:hAnsi="Calibri" w:cs="Calibri"/>
        </w:rPr>
      </w:pPr>
      <w:r>
        <w:rPr>
          <w:rFonts w:ascii="Calibri" w:eastAsia="Calibri" w:hAnsi="Calibri" w:cs="Calibri"/>
        </w:rPr>
        <w:t>A highly skilled Automation QA Engineer with over 10 years of experience in Quality Assurance and Quality Control for enterprise applications across domains like Banking, Payments, and Mobile Technologies. Extensive experience in designing and implementing test automation frameworks, as well as delivering high-quality software in Agile environments.</w:t>
      </w:r>
    </w:p>
    <w:p w14:paraId="00000004" w14:textId="77777777" w:rsidR="004B25E1" w:rsidRDefault="00AD2C6F">
      <w:pPr>
        <w:widowControl w:val="0"/>
        <w:numPr>
          <w:ilvl w:val="0"/>
          <w:numId w:val="1"/>
        </w:numPr>
        <w:spacing w:before="240" w:line="240" w:lineRule="auto"/>
        <w:ind w:left="2160"/>
        <w:rPr>
          <w:rFonts w:ascii="Calibri" w:eastAsia="Calibri" w:hAnsi="Calibri" w:cs="Calibri"/>
        </w:rPr>
      </w:pPr>
      <w:r>
        <w:rPr>
          <w:rFonts w:ascii="Calibri" w:eastAsia="Calibri" w:hAnsi="Calibri" w:cs="Calibri"/>
        </w:rPr>
        <w:t>Strong expertise in Web Services Testing, API Testing, Web UI Testing, and Mobile Testing using advanced automation tools.</w:t>
      </w:r>
    </w:p>
    <w:p w14:paraId="00000005"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Proficient in developing automated test scripts for APIs and UI using Selenium, Rest Assured, TestNG, Ready API, and Postman.</w:t>
      </w:r>
    </w:p>
    <w:p w14:paraId="00000006"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Hands-on experience in working with UNIX/Linux systems and writing SQL queries for backend validations.</w:t>
      </w:r>
    </w:p>
    <w:p w14:paraId="00000007"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Skilled in using JIRA for defect/bug tracking and team collaboration.</w:t>
      </w:r>
    </w:p>
    <w:p w14:paraId="00000008"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Proficient in Mobile SDK Testing, including Android SDK testing, flashing devices, FDR, and using ADB commands for device debugging, rebooting, and log analysis via DDMS tools like Logcat, Screen Capture, Push File, and Pull File.</w:t>
      </w:r>
    </w:p>
    <w:p w14:paraId="00000009"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Expertise in CI/CD pipelines using Jenkins, ensuring seamless integration and deployment of automated test suites.</w:t>
      </w:r>
    </w:p>
    <w:p w14:paraId="0000000A"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Practical experience with cloud environments, including AWS, PCF, Azure, and Google Cloud, for testing applications.</w:t>
      </w:r>
    </w:p>
    <w:p w14:paraId="0000000B"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Adept at defining and implementing test plans, test strategies, and test scripts while managing large-scale testing efforts.</w:t>
      </w:r>
    </w:p>
    <w:p w14:paraId="0000000C"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Extensive experience in Sprint Automation, delivering test automation within Agile teams, and ensuring timely deliverables during release cycles.</w:t>
      </w:r>
    </w:p>
    <w:p w14:paraId="0000000D"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Skilled in troubleshooting and problem-solving, with expertise in using bug tracking tools like JIRA for reporting and managing issues.</w:t>
      </w:r>
    </w:p>
    <w:p w14:paraId="0000000E"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Proven ability to lead and manage onshore and offshore QA teams (India, Brazil), ensuring alignment with project timelines and quality standards.</w:t>
      </w:r>
    </w:p>
    <w:p w14:paraId="0000000F" w14:textId="77777777" w:rsidR="004B25E1" w:rsidRDefault="00AD2C6F">
      <w:pPr>
        <w:widowControl w:val="0"/>
        <w:numPr>
          <w:ilvl w:val="0"/>
          <w:numId w:val="1"/>
        </w:numPr>
        <w:spacing w:line="240" w:lineRule="auto"/>
        <w:ind w:left="2160"/>
        <w:rPr>
          <w:rFonts w:ascii="Calibri" w:eastAsia="Calibri" w:hAnsi="Calibri" w:cs="Calibri"/>
        </w:rPr>
      </w:pPr>
      <w:r>
        <w:rPr>
          <w:rFonts w:ascii="Calibri" w:eastAsia="Calibri" w:hAnsi="Calibri" w:cs="Calibri"/>
        </w:rPr>
        <w:t>Strong understanding of SDLC, Agile processes, QA methodologies, and validations for quality assurance.</w:t>
      </w:r>
    </w:p>
    <w:p w14:paraId="00000011" w14:textId="44F4CD11" w:rsidR="004B25E1" w:rsidRPr="004F7402" w:rsidRDefault="00AD2C6F" w:rsidP="004F7402">
      <w:pPr>
        <w:widowControl w:val="0"/>
        <w:numPr>
          <w:ilvl w:val="0"/>
          <w:numId w:val="1"/>
        </w:numPr>
        <w:spacing w:after="240" w:line="240" w:lineRule="auto"/>
        <w:ind w:left="2160"/>
        <w:rPr>
          <w:rFonts w:ascii="Calibri" w:eastAsia="Calibri" w:hAnsi="Calibri" w:cs="Calibri"/>
        </w:rPr>
      </w:pPr>
      <w:r>
        <w:rPr>
          <w:rFonts w:ascii="Calibri" w:eastAsia="Calibri" w:hAnsi="Calibri" w:cs="Calibri"/>
        </w:rPr>
        <w:t>Track record of successful collaboration with development teams and stakeholders to define quality requirements and ensure timely delivery of high-quality software.</w:t>
      </w:r>
    </w:p>
    <w:p w14:paraId="213A1090" w14:textId="77777777" w:rsidR="004F7402" w:rsidRDefault="004F7402" w:rsidP="00003541">
      <w:pPr>
        <w:widowControl w:val="0"/>
        <w:spacing w:before="9" w:line="240" w:lineRule="auto"/>
        <w:ind w:left="720" w:firstLine="720"/>
        <w:rPr>
          <w:rFonts w:ascii="Calibri" w:eastAsia="Calibri" w:hAnsi="Calibri" w:cs="Calibri"/>
          <w:b/>
        </w:rPr>
      </w:pPr>
      <w:bookmarkStart w:id="1" w:name="_b8y5bqqxip6o" w:colFirst="0" w:colLast="0"/>
      <w:bookmarkEnd w:id="1"/>
    </w:p>
    <w:p w14:paraId="00000013" w14:textId="22C2AB80" w:rsidR="004B25E1" w:rsidRPr="00003541" w:rsidRDefault="00AD2C6F" w:rsidP="00003541">
      <w:pPr>
        <w:widowControl w:val="0"/>
        <w:spacing w:before="9" w:line="240" w:lineRule="auto"/>
        <w:ind w:left="720" w:firstLine="720"/>
        <w:rPr>
          <w:rFonts w:ascii="Calibri" w:eastAsia="Calibri" w:hAnsi="Calibri" w:cs="Calibri"/>
          <w:b/>
        </w:rPr>
      </w:pPr>
      <w:r w:rsidRPr="00003541">
        <w:rPr>
          <w:rFonts w:ascii="Calibri" w:eastAsia="Calibri" w:hAnsi="Calibri" w:cs="Calibri"/>
          <w:b/>
        </w:rPr>
        <w:t>TECHNICAL SKILLS:</w:t>
      </w:r>
    </w:p>
    <w:p w14:paraId="00000014" w14:textId="77777777" w:rsidR="004B25E1" w:rsidRDefault="00AD2C6F">
      <w:pPr>
        <w:widowControl w:val="0"/>
        <w:spacing w:before="240" w:after="240" w:line="240" w:lineRule="auto"/>
        <w:ind w:left="1440"/>
        <w:rPr>
          <w:rFonts w:ascii="Calibri" w:eastAsia="Calibri" w:hAnsi="Calibri" w:cs="Calibri"/>
          <w:b/>
        </w:rPr>
      </w:pPr>
      <w:r>
        <w:rPr>
          <w:rFonts w:ascii="Calibri" w:eastAsia="Calibri" w:hAnsi="Calibri" w:cs="Calibri"/>
          <w:b/>
        </w:rPr>
        <w:t xml:space="preserve">Programming Languages: </w:t>
      </w:r>
      <w:r w:rsidRPr="00DF7C94">
        <w:rPr>
          <w:rFonts w:ascii="Calibri" w:eastAsia="Calibri" w:hAnsi="Calibri" w:cs="Calibri"/>
          <w:bCs/>
        </w:rPr>
        <w:t>Core Java, Python</w:t>
      </w:r>
      <w:r>
        <w:rPr>
          <w:rFonts w:ascii="Calibri" w:eastAsia="Calibri" w:hAnsi="Calibri" w:cs="Calibri"/>
          <w:b/>
        </w:rPr>
        <w:br/>
        <w:t xml:space="preserve">Automation Tools: </w:t>
      </w:r>
      <w:r w:rsidRPr="00DF7C94">
        <w:rPr>
          <w:rFonts w:ascii="Calibri" w:eastAsia="Calibri" w:hAnsi="Calibri" w:cs="Calibri"/>
          <w:bCs/>
        </w:rPr>
        <w:t>Selenium WebDriver, TestNG, Rest Assured, Ready API, SOAP UI, Postman</w:t>
      </w:r>
      <w:r>
        <w:rPr>
          <w:rFonts w:ascii="Calibri" w:eastAsia="Calibri" w:hAnsi="Calibri" w:cs="Calibri"/>
          <w:b/>
        </w:rPr>
        <w:br/>
        <w:t xml:space="preserve">Build &amp; CI/CD Tools: </w:t>
      </w:r>
      <w:r w:rsidRPr="00DF7C94">
        <w:rPr>
          <w:rFonts w:ascii="Calibri" w:eastAsia="Calibri" w:hAnsi="Calibri" w:cs="Calibri"/>
          <w:bCs/>
        </w:rPr>
        <w:t>Jenkins, Maven, Azure DevOps</w:t>
      </w:r>
      <w:r>
        <w:rPr>
          <w:rFonts w:ascii="Calibri" w:eastAsia="Calibri" w:hAnsi="Calibri" w:cs="Calibri"/>
          <w:b/>
        </w:rPr>
        <w:br/>
        <w:t xml:space="preserve">Cloud Platforms: </w:t>
      </w:r>
      <w:r w:rsidRPr="00DF7C94">
        <w:rPr>
          <w:rFonts w:ascii="Calibri" w:eastAsia="Calibri" w:hAnsi="Calibri" w:cs="Calibri"/>
          <w:bCs/>
        </w:rPr>
        <w:t>AWS, PCF Cloud, Azure, Google Cloud</w:t>
      </w:r>
      <w:r>
        <w:rPr>
          <w:rFonts w:ascii="Calibri" w:eastAsia="Calibri" w:hAnsi="Calibri" w:cs="Calibri"/>
          <w:b/>
        </w:rPr>
        <w:br/>
        <w:t xml:space="preserve">Databases: </w:t>
      </w:r>
      <w:r w:rsidRPr="00DF7C94">
        <w:rPr>
          <w:rFonts w:ascii="Calibri" w:eastAsia="Calibri" w:hAnsi="Calibri" w:cs="Calibri"/>
          <w:bCs/>
        </w:rPr>
        <w:t xml:space="preserve">Oracle, MySQL, NoSQL, GCS, </w:t>
      </w:r>
      <w:proofErr w:type="spellStart"/>
      <w:r w:rsidRPr="00DF7C94">
        <w:rPr>
          <w:rFonts w:ascii="Calibri" w:eastAsia="Calibri" w:hAnsi="Calibri" w:cs="Calibri"/>
          <w:bCs/>
        </w:rPr>
        <w:t>BigQuery</w:t>
      </w:r>
      <w:proofErr w:type="spellEnd"/>
      <w:r>
        <w:rPr>
          <w:rFonts w:ascii="Calibri" w:eastAsia="Calibri" w:hAnsi="Calibri" w:cs="Calibri"/>
          <w:b/>
        </w:rPr>
        <w:br/>
        <w:t xml:space="preserve">Version Control: </w:t>
      </w:r>
      <w:r w:rsidRPr="00DF7C94">
        <w:rPr>
          <w:rFonts w:ascii="Calibri" w:eastAsia="Calibri" w:hAnsi="Calibri" w:cs="Calibri"/>
          <w:bCs/>
        </w:rPr>
        <w:t>Git, Bitbucket, SVN</w:t>
      </w:r>
      <w:r w:rsidRPr="00DF7C94">
        <w:rPr>
          <w:rFonts w:ascii="Calibri" w:eastAsia="Calibri" w:hAnsi="Calibri" w:cs="Calibri"/>
          <w:bCs/>
        </w:rPr>
        <w:br/>
      </w:r>
      <w:r>
        <w:rPr>
          <w:rFonts w:ascii="Calibri" w:eastAsia="Calibri" w:hAnsi="Calibri" w:cs="Calibri"/>
          <w:b/>
        </w:rPr>
        <w:t xml:space="preserve">Test Management Tools: </w:t>
      </w:r>
      <w:r w:rsidRPr="00DF7C94">
        <w:rPr>
          <w:rFonts w:ascii="Calibri" w:eastAsia="Calibri" w:hAnsi="Calibri" w:cs="Calibri"/>
          <w:bCs/>
        </w:rPr>
        <w:t>JIRA, TestRail, ALM, Rally</w:t>
      </w:r>
      <w:r>
        <w:rPr>
          <w:rFonts w:ascii="Calibri" w:eastAsia="Calibri" w:hAnsi="Calibri" w:cs="Calibri"/>
          <w:b/>
        </w:rPr>
        <w:br/>
        <w:t xml:space="preserve">Operating Systems: </w:t>
      </w:r>
      <w:r w:rsidRPr="00DF7C94">
        <w:rPr>
          <w:rFonts w:ascii="Calibri" w:eastAsia="Calibri" w:hAnsi="Calibri" w:cs="Calibri"/>
          <w:bCs/>
        </w:rPr>
        <w:t>Windows, Linux, Unix, Macintosh</w:t>
      </w:r>
      <w:r>
        <w:rPr>
          <w:rFonts w:ascii="Calibri" w:eastAsia="Calibri" w:hAnsi="Calibri" w:cs="Calibri"/>
          <w:b/>
        </w:rPr>
        <w:br/>
        <w:t xml:space="preserve">QA Methodologies: </w:t>
      </w:r>
      <w:r w:rsidRPr="00DF7C94">
        <w:rPr>
          <w:rFonts w:ascii="Calibri" w:eastAsia="Calibri" w:hAnsi="Calibri" w:cs="Calibri"/>
          <w:bCs/>
        </w:rPr>
        <w:t>SDLC, Agile, Water</w:t>
      </w:r>
    </w:p>
    <w:p w14:paraId="00000015" w14:textId="1FDDB13F" w:rsidR="004B25E1" w:rsidRDefault="004B25E1">
      <w:pPr>
        <w:widowControl w:val="0"/>
        <w:spacing w:before="240" w:after="240" w:line="240" w:lineRule="auto"/>
        <w:rPr>
          <w:rFonts w:ascii="Calibri" w:eastAsia="Calibri" w:hAnsi="Calibri" w:cs="Calibri"/>
          <w:b/>
        </w:rPr>
      </w:pPr>
    </w:p>
    <w:p w14:paraId="7B6D14C4" w14:textId="77777777" w:rsidR="004F7402" w:rsidRDefault="004F7402">
      <w:pPr>
        <w:widowControl w:val="0"/>
        <w:spacing w:before="240" w:after="240" w:line="240" w:lineRule="auto"/>
        <w:rPr>
          <w:rFonts w:ascii="Calibri" w:eastAsia="Calibri" w:hAnsi="Calibri" w:cs="Calibri"/>
          <w:b/>
        </w:rPr>
      </w:pPr>
    </w:p>
    <w:p w14:paraId="00000016" w14:textId="77777777" w:rsidR="004B25E1" w:rsidRDefault="00AD2C6F">
      <w:pPr>
        <w:pStyle w:val="Heading3"/>
        <w:keepNext w:val="0"/>
        <w:keepLines w:val="0"/>
        <w:widowControl w:val="0"/>
        <w:spacing w:line="240" w:lineRule="auto"/>
        <w:ind w:left="720" w:firstLine="720"/>
        <w:rPr>
          <w:rFonts w:ascii="Calibri" w:eastAsia="Calibri" w:hAnsi="Calibri" w:cs="Calibri"/>
          <w:sz w:val="22"/>
          <w:szCs w:val="22"/>
        </w:rPr>
      </w:pPr>
      <w:bookmarkStart w:id="2" w:name="_jeaewr51vfc5" w:colFirst="0" w:colLast="0"/>
      <w:bookmarkEnd w:id="2"/>
      <w:r>
        <w:rPr>
          <w:rFonts w:ascii="Calibri" w:eastAsia="Calibri" w:hAnsi="Calibri" w:cs="Calibri"/>
          <w:sz w:val="22"/>
          <w:szCs w:val="22"/>
        </w:rPr>
        <w:lastRenderedPageBreak/>
        <w:t>EDUCATION:</w:t>
      </w:r>
    </w:p>
    <w:p w14:paraId="00000018" w14:textId="2728B6D3" w:rsidR="004B25E1" w:rsidRPr="00DF7C94" w:rsidRDefault="00AD2C6F" w:rsidP="00003541">
      <w:pPr>
        <w:widowControl w:val="0"/>
        <w:spacing w:before="240" w:after="240" w:line="240" w:lineRule="auto"/>
        <w:ind w:left="1440"/>
        <w:rPr>
          <w:rFonts w:ascii="Calibri" w:eastAsia="Calibri" w:hAnsi="Calibri" w:cs="Calibri"/>
          <w:bCs/>
        </w:rPr>
      </w:pPr>
      <w:r w:rsidRPr="00DF7C94">
        <w:rPr>
          <w:rFonts w:ascii="Calibri" w:eastAsia="Calibri" w:hAnsi="Calibri" w:cs="Calibri"/>
          <w:bCs/>
        </w:rPr>
        <w:t>Master’s in Computer Science (MS) - International Technological University, San Jose, CA (2013)</w:t>
      </w:r>
      <w:r w:rsidRPr="00DF7C94">
        <w:rPr>
          <w:rFonts w:ascii="Calibri" w:eastAsia="Calibri" w:hAnsi="Calibri" w:cs="Calibri"/>
          <w:bCs/>
        </w:rPr>
        <w:br/>
        <w:t>Master in Computer Application (MCA) - Maharshi Dayanand University, Haryana, India</w:t>
      </w:r>
      <w:r w:rsidRPr="00DF7C94">
        <w:rPr>
          <w:rFonts w:ascii="Calibri" w:eastAsia="Calibri" w:hAnsi="Calibri" w:cs="Calibri"/>
          <w:bCs/>
        </w:rPr>
        <w:br/>
        <w:t>Bachelor’s in Computer Applications - Maharishi Day</w:t>
      </w:r>
      <w:r w:rsidR="00003541" w:rsidRPr="00DF7C94">
        <w:rPr>
          <w:rFonts w:ascii="Calibri" w:eastAsia="Calibri" w:hAnsi="Calibri" w:cs="Calibri"/>
          <w:bCs/>
        </w:rPr>
        <w:t>anand University, Haryana, Indi</w:t>
      </w:r>
    </w:p>
    <w:p w14:paraId="00000019" w14:textId="77777777" w:rsidR="004B25E1" w:rsidRDefault="004B25E1" w:rsidP="00003541">
      <w:pPr>
        <w:pStyle w:val="Heading3"/>
        <w:keepNext w:val="0"/>
        <w:keepLines w:val="0"/>
        <w:widowControl w:val="0"/>
        <w:spacing w:line="240" w:lineRule="auto"/>
        <w:rPr>
          <w:rFonts w:ascii="Calibri" w:eastAsia="Calibri" w:hAnsi="Calibri" w:cs="Calibri"/>
          <w:sz w:val="22"/>
          <w:szCs w:val="22"/>
        </w:rPr>
      </w:pPr>
      <w:bookmarkStart w:id="3" w:name="_d70cfgrptr0h" w:colFirst="0" w:colLast="0"/>
      <w:bookmarkEnd w:id="3"/>
    </w:p>
    <w:p w14:paraId="0000001A" w14:textId="77777777" w:rsidR="004B25E1" w:rsidRDefault="00AD2C6F">
      <w:pPr>
        <w:pStyle w:val="Heading3"/>
        <w:keepNext w:val="0"/>
        <w:keepLines w:val="0"/>
        <w:widowControl w:val="0"/>
        <w:spacing w:line="240" w:lineRule="auto"/>
        <w:ind w:left="720" w:firstLine="720"/>
        <w:rPr>
          <w:rFonts w:ascii="Calibri" w:eastAsia="Calibri" w:hAnsi="Calibri" w:cs="Calibri"/>
          <w:sz w:val="22"/>
          <w:szCs w:val="22"/>
        </w:rPr>
      </w:pPr>
      <w:bookmarkStart w:id="4" w:name="_waw8uvkkjmpu" w:colFirst="0" w:colLast="0"/>
      <w:bookmarkEnd w:id="4"/>
      <w:r>
        <w:rPr>
          <w:rFonts w:ascii="Calibri" w:eastAsia="Calibri" w:hAnsi="Calibri" w:cs="Calibri"/>
          <w:sz w:val="22"/>
          <w:szCs w:val="22"/>
        </w:rPr>
        <w:t>PROFESSIONAL EXPERIENCE:</w:t>
      </w:r>
    </w:p>
    <w:p w14:paraId="0000001B" w14:textId="536110A5"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t>Apple (POS Payment) - Lead QA Engineer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1C6A11">
        <w:rPr>
          <w:rFonts w:ascii="Calibri" w:eastAsia="Calibri" w:hAnsi="Calibri" w:cs="Calibri"/>
          <w:b/>
        </w:rPr>
        <w:t xml:space="preserve">         </w:t>
      </w:r>
      <w:r>
        <w:rPr>
          <w:rFonts w:ascii="Calibri" w:eastAsia="Calibri" w:hAnsi="Calibri" w:cs="Calibri"/>
          <w:b/>
          <w:i/>
        </w:rPr>
        <w:t>July 2022 – Present</w:t>
      </w:r>
    </w:p>
    <w:p w14:paraId="0000001C" w14:textId="77777777" w:rsidR="004B25E1" w:rsidRDefault="00AD2C6F" w:rsidP="00DF7C94">
      <w:pPr>
        <w:widowControl w:val="0"/>
        <w:numPr>
          <w:ilvl w:val="0"/>
          <w:numId w:val="4"/>
        </w:numPr>
        <w:spacing w:before="240" w:line="240" w:lineRule="auto"/>
        <w:ind w:left="2160"/>
        <w:jc w:val="both"/>
        <w:rPr>
          <w:rFonts w:ascii="Calibri" w:eastAsia="Calibri" w:hAnsi="Calibri" w:cs="Calibri"/>
        </w:rPr>
      </w:pPr>
      <w:r>
        <w:rPr>
          <w:rFonts w:ascii="Calibri" w:eastAsia="Calibri" w:hAnsi="Calibri" w:cs="Calibri"/>
        </w:rPr>
        <w:t>Collaborating with cross-functional teams, including development, product management, and security, to ensure seamless integration and compliance with global payment standards.</w:t>
      </w:r>
    </w:p>
    <w:p w14:paraId="0000001D"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Conducting regression testing and performance testing to ensure that all payment transactions are processed smoothly across various environments and network conditions.</w:t>
      </w:r>
    </w:p>
    <w:p w14:paraId="0000001E"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Leading test planning, execution, and defect management for EMV certification testing, ensuring all test cases are executed according to project requirements.</w:t>
      </w:r>
    </w:p>
    <w:p w14:paraId="0000001F"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Creating and maintaining detailed test documentation, including test plans, test cases, and test reports, ensuring they are up to date for all testing cycles.</w:t>
      </w:r>
    </w:p>
    <w:p w14:paraId="00000020"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Identifying and resolving issues related to transaction flows, card reader malfunctions, and encryption/decryption errors to maintain a high level of system reliability.</w:t>
      </w:r>
    </w:p>
    <w:p w14:paraId="00000021"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Implementing automated test scripts using tools like Postman and JUnit for efficient and repeatable testing, reducing manual testing efforts.</w:t>
      </w:r>
    </w:p>
    <w:p w14:paraId="00000022" w14:textId="77777777" w:rsidR="004B25E1" w:rsidRDefault="00AD2C6F" w:rsidP="00DF7C94">
      <w:pPr>
        <w:widowControl w:val="0"/>
        <w:numPr>
          <w:ilvl w:val="0"/>
          <w:numId w:val="4"/>
        </w:numPr>
        <w:spacing w:line="240" w:lineRule="auto"/>
        <w:ind w:left="2160"/>
        <w:jc w:val="both"/>
        <w:rPr>
          <w:rFonts w:ascii="Calibri" w:eastAsia="Calibri" w:hAnsi="Calibri" w:cs="Calibri"/>
        </w:rPr>
      </w:pPr>
      <w:r>
        <w:rPr>
          <w:rFonts w:ascii="Calibri" w:eastAsia="Calibri" w:hAnsi="Calibri" w:cs="Calibri"/>
        </w:rPr>
        <w:t>Coordinating with external vendors and partners for conducting joint testing on third-party POS systems and ensuring compliance with industry standards such as PCI DSS.</w:t>
      </w:r>
    </w:p>
    <w:p w14:paraId="241B22B0" w14:textId="63335767" w:rsidR="00003541" w:rsidRPr="00003541" w:rsidRDefault="00AD2C6F" w:rsidP="00DF7C94">
      <w:pPr>
        <w:widowControl w:val="0"/>
        <w:numPr>
          <w:ilvl w:val="0"/>
          <w:numId w:val="4"/>
        </w:numPr>
        <w:spacing w:after="240" w:line="240" w:lineRule="auto"/>
        <w:ind w:left="2160"/>
        <w:jc w:val="both"/>
        <w:rPr>
          <w:rFonts w:ascii="Calibri" w:eastAsia="Calibri" w:hAnsi="Calibri" w:cs="Calibri"/>
        </w:rPr>
      </w:pPr>
      <w:r>
        <w:rPr>
          <w:rFonts w:ascii="Calibri" w:eastAsia="Calibri" w:hAnsi="Calibri" w:cs="Calibri"/>
        </w:rPr>
        <w:t>Staying updated on the latest advancements in payment technology and EMV standards to enhance testing methodologies and ensure continued compliance with industry regulations.</w:t>
      </w:r>
    </w:p>
    <w:p w14:paraId="2A15C2C4" w14:textId="77777777" w:rsidR="00003541" w:rsidRDefault="00003541">
      <w:pPr>
        <w:widowControl w:val="0"/>
        <w:spacing w:before="240" w:after="240" w:line="240" w:lineRule="auto"/>
        <w:ind w:left="1440"/>
        <w:rPr>
          <w:rFonts w:ascii="Calibri" w:eastAsia="Calibri" w:hAnsi="Calibri" w:cs="Calibri"/>
          <w:b/>
        </w:rPr>
      </w:pPr>
    </w:p>
    <w:p w14:paraId="00000025" w14:textId="7489A1AF"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t>Capgemini Inc - Lead SDET</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2F1142">
        <w:rPr>
          <w:rFonts w:ascii="Calibri" w:eastAsia="Calibri" w:hAnsi="Calibri" w:cs="Calibri"/>
          <w:b/>
        </w:rPr>
        <w:t xml:space="preserve">      </w:t>
      </w:r>
      <w:r>
        <w:rPr>
          <w:rFonts w:ascii="Calibri" w:eastAsia="Calibri" w:hAnsi="Calibri" w:cs="Calibri"/>
          <w:b/>
          <w:i/>
        </w:rPr>
        <w:t>Nov 2021 – Sep 2022</w:t>
      </w:r>
    </w:p>
    <w:p w14:paraId="00000026" w14:textId="77777777" w:rsidR="004B25E1" w:rsidRDefault="00AD2C6F" w:rsidP="00DF7C94">
      <w:pPr>
        <w:widowControl w:val="0"/>
        <w:numPr>
          <w:ilvl w:val="0"/>
          <w:numId w:val="6"/>
        </w:numPr>
        <w:spacing w:before="240" w:line="240" w:lineRule="auto"/>
        <w:ind w:left="2160"/>
        <w:jc w:val="both"/>
        <w:rPr>
          <w:rFonts w:ascii="Calibri" w:eastAsia="Calibri" w:hAnsi="Calibri" w:cs="Calibri"/>
        </w:rPr>
      </w:pPr>
      <w:r>
        <w:rPr>
          <w:rFonts w:ascii="Calibri" w:eastAsia="Calibri" w:hAnsi="Calibri" w:cs="Calibri"/>
        </w:rPr>
        <w:t>Developed an Automation Framework using Page Object Model (POM) with Selenium WebDriver to ensure modular and maintainable test scripts.</w:t>
      </w:r>
    </w:p>
    <w:p w14:paraId="00000027"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Automated API testing using Rest Assured and Gherkin for comprehensive testing, improving data management strategies and ensuring seamless API integrations.</w:t>
      </w:r>
    </w:p>
    <w:p w14:paraId="00000028"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Led extensive API testing across multiple platforms, ensuring functionality, performance, and security of APIs within the application ecosystem.</w:t>
      </w:r>
    </w:p>
    <w:p w14:paraId="00000029"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Implemented and optimized end-to-end testing, covering both web UI and APIs, to ensure high-quality user experiences and backend integrations.</w:t>
      </w:r>
    </w:p>
    <w:p w14:paraId="0000002A"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Managed and drove User Acceptance Testing (UAT) processes, collaborating with stakeholders to align testing efforts with business requirements and release goals.</w:t>
      </w:r>
    </w:p>
    <w:p w14:paraId="0000002B"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Collaborated in Agile environments, maintaining real-time dashboards and release pipelines for smooth and timely delivery of new features.</w:t>
      </w:r>
    </w:p>
    <w:p w14:paraId="0000002C" w14:textId="77777777" w:rsidR="004B25E1" w:rsidRDefault="00AD2C6F" w:rsidP="00DF7C94">
      <w:pPr>
        <w:widowControl w:val="0"/>
        <w:numPr>
          <w:ilvl w:val="0"/>
          <w:numId w:val="6"/>
        </w:numPr>
        <w:spacing w:line="240" w:lineRule="auto"/>
        <w:ind w:left="2160"/>
        <w:jc w:val="both"/>
        <w:rPr>
          <w:rFonts w:ascii="Calibri" w:eastAsia="Calibri" w:hAnsi="Calibri" w:cs="Calibri"/>
        </w:rPr>
      </w:pPr>
      <w:r>
        <w:rPr>
          <w:rFonts w:ascii="Calibri" w:eastAsia="Calibri" w:hAnsi="Calibri" w:cs="Calibri"/>
        </w:rPr>
        <w:t>Oversaw team escalations, providing solutions to critical issues and ensuring that testing processes ran smoothly under tight deadlines.</w:t>
      </w:r>
    </w:p>
    <w:p w14:paraId="0000002D" w14:textId="77777777" w:rsidR="004B25E1" w:rsidRDefault="00AD2C6F" w:rsidP="00DF7C94">
      <w:pPr>
        <w:widowControl w:val="0"/>
        <w:numPr>
          <w:ilvl w:val="0"/>
          <w:numId w:val="6"/>
        </w:numPr>
        <w:spacing w:after="240" w:line="240" w:lineRule="auto"/>
        <w:ind w:left="2160"/>
        <w:jc w:val="both"/>
        <w:rPr>
          <w:rFonts w:ascii="Calibri" w:eastAsia="Calibri" w:hAnsi="Calibri" w:cs="Calibri"/>
        </w:rPr>
      </w:pPr>
      <w:r>
        <w:rPr>
          <w:rFonts w:ascii="Calibri" w:eastAsia="Calibri" w:hAnsi="Calibri" w:cs="Calibri"/>
        </w:rPr>
        <w:t>Ensured comprehensive test coverage by developing and executing test cases for both functional and non-functional requirements, including performance and security testing.</w:t>
      </w:r>
    </w:p>
    <w:p w14:paraId="0000002E" w14:textId="28BA507C" w:rsidR="004B25E1" w:rsidRDefault="004B25E1">
      <w:pPr>
        <w:widowControl w:val="0"/>
        <w:spacing w:before="9" w:line="240" w:lineRule="auto"/>
        <w:rPr>
          <w:rFonts w:ascii="Calibri" w:eastAsia="Calibri" w:hAnsi="Calibri" w:cs="Calibri"/>
          <w:b/>
        </w:rPr>
      </w:pPr>
    </w:p>
    <w:p w14:paraId="0000002F" w14:textId="77777777" w:rsidR="004B25E1" w:rsidRDefault="004B25E1">
      <w:pPr>
        <w:widowControl w:val="0"/>
        <w:spacing w:before="240" w:after="240" w:line="240" w:lineRule="auto"/>
        <w:ind w:left="1440"/>
        <w:rPr>
          <w:rFonts w:ascii="Calibri" w:eastAsia="Calibri" w:hAnsi="Calibri" w:cs="Calibri"/>
          <w:b/>
        </w:rPr>
      </w:pPr>
    </w:p>
    <w:p w14:paraId="00000030" w14:textId="7828BBE8"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lastRenderedPageBreak/>
        <w:t>Digital Control Incorporated - Senior SDET II</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6D3DE1">
        <w:rPr>
          <w:rFonts w:ascii="Calibri" w:eastAsia="Calibri" w:hAnsi="Calibri" w:cs="Calibri"/>
          <w:b/>
        </w:rPr>
        <w:t xml:space="preserve">     </w:t>
      </w:r>
      <w:r>
        <w:rPr>
          <w:rFonts w:ascii="Calibri" w:eastAsia="Calibri" w:hAnsi="Calibri" w:cs="Calibri"/>
          <w:b/>
          <w:i/>
        </w:rPr>
        <w:t>Mar 2020 – Nov 2021</w:t>
      </w:r>
    </w:p>
    <w:p w14:paraId="00000031" w14:textId="77777777" w:rsidR="004B25E1" w:rsidRPr="00DF7C94" w:rsidRDefault="00AD2C6F" w:rsidP="00DF7C94">
      <w:pPr>
        <w:widowControl w:val="0"/>
        <w:numPr>
          <w:ilvl w:val="0"/>
          <w:numId w:val="3"/>
        </w:numPr>
        <w:spacing w:before="240" w:line="240" w:lineRule="auto"/>
        <w:ind w:left="2160"/>
        <w:jc w:val="both"/>
        <w:rPr>
          <w:rFonts w:ascii="Calibri" w:eastAsia="Calibri" w:hAnsi="Calibri" w:cs="Calibri"/>
          <w:bCs/>
        </w:rPr>
      </w:pPr>
      <w:r w:rsidRPr="00DF7C94">
        <w:rPr>
          <w:rFonts w:ascii="Calibri" w:eastAsia="Calibri" w:hAnsi="Calibri" w:cs="Calibri"/>
          <w:bCs/>
        </w:rPr>
        <w:t>Reviewed requirements, created test cases, and developed test scripts for mobile and API testing.</w:t>
      </w:r>
    </w:p>
    <w:p w14:paraId="00000032" w14:textId="77777777" w:rsidR="004B25E1" w:rsidRPr="00DF7C94" w:rsidRDefault="00AD2C6F" w:rsidP="00DF7C94">
      <w:pPr>
        <w:widowControl w:val="0"/>
        <w:numPr>
          <w:ilvl w:val="0"/>
          <w:numId w:val="3"/>
        </w:numPr>
        <w:spacing w:line="240" w:lineRule="auto"/>
        <w:ind w:left="2160"/>
        <w:jc w:val="both"/>
        <w:rPr>
          <w:rFonts w:ascii="Calibri" w:eastAsia="Calibri" w:hAnsi="Calibri" w:cs="Calibri"/>
          <w:bCs/>
        </w:rPr>
      </w:pPr>
      <w:r w:rsidRPr="00DF7C94">
        <w:rPr>
          <w:rFonts w:ascii="Calibri" w:eastAsia="Calibri" w:hAnsi="Calibri" w:cs="Calibri"/>
          <w:bCs/>
        </w:rPr>
        <w:t>Built and maintained automation frameworks for regression and sanity testing.</w:t>
      </w:r>
    </w:p>
    <w:p w14:paraId="00000035" w14:textId="08CCB504" w:rsidR="004B25E1" w:rsidRPr="00DF7C94" w:rsidRDefault="00AD2C6F" w:rsidP="00DF7C94">
      <w:pPr>
        <w:widowControl w:val="0"/>
        <w:numPr>
          <w:ilvl w:val="0"/>
          <w:numId w:val="3"/>
        </w:numPr>
        <w:spacing w:after="240" w:line="240" w:lineRule="auto"/>
        <w:ind w:left="2160"/>
        <w:jc w:val="both"/>
        <w:rPr>
          <w:rFonts w:ascii="Calibri" w:eastAsia="Calibri" w:hAnsi="Calibri" w:cs="Calibri"/>
          <w:bCs/>
        </w:rPr>
      </w:pPr>
      <w:r w:rsidRPr="00DF7C94">
        <w:rPr>
          <w:rFonts w:ascii="Calibri" w:eastAsia="Calibri" w:hAnsi="Calibri" w:cs="Calibri"/>
          <w:bCs/>
        </w:rPr>
        <w:t>Coordinated sprints, handled retrospective meetings, and led hiring for QA team expansions.</w:t>
      </w:r>
    </w:p>
    <w:p w14:paraId="3049108D" w14:textId="77777777" w:rsidR="00003541" w:rsidRPr="00003541" w:rsidRDefault="00003541" w:rsidP="00003541">
      <w:pPr>
        <w:widowControl w:val="0"/>
        <w:spacing w:after="240" w:line="240" w:lineRule="auto"/>
        <w:ind w:left="2160"/>
        <w:rPr>
          <w:rFonts w:ascii="Calibri" w:eastAsia="Calibri" w:hAnsi="Calibri" w:cs="Calibri"/>
          <w:b/>
        </w:rPr>
      </w:pPr>
    </w:p>
    <w:p w14:paraId="00000036" w14:textId="4F90F877"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t>MasterCard - Senior Software Engineer in Test</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6D3DE1">
        <w:rPr>
          <w:rFonts w:ascii="Calibri" w:eastAsia="Calibri" w:hAnsi="Calibri" w:cs="Calibri"/>
          <w:b/>
        </w:rPr>
        <w:t xml:space="preserve">         </w:t>
      </w:r>
      <w:r>
        <w:rPr>
          <w:rFonts w:ascii="Calibri" w:eastAsia="Calibri" w:hAnsi="Calibri" w:cs="Calibri"/>
          <w:b/>
          <w:i/>
        </w:rPr>
        <w:t>Jul 2018 – Jan 2020</w:t>
      </w:r>
    </w:p>
    <w:p w14:paraId="00000037" w14:textId="77777777" w:rsidR="004B25E1" w:rsidRDefault="00AD2C6F" w:rsidP="00DF7C94">
      <w:pPr>
        <w:widowControl w:val="0"/>
        <w:numPr>
          <w:ilvl w:val="0"/>
          <w:numId w:val="2"/>
        </w:numPr>
        <w:spacing w:before="240" w:line="240" w:lineRule="auto"/>
        <w:ind w:left="2160"/>
        <w:jc w:val="both"/>
        <w:rPr>
          <w:rFonts w:ascii="Calibri" w:eastAsia="Calibri" w:hAnsi="Calibri" w:cs="Calibri"/>
        </w:rPr>
      </w:pPr>
      <w:r>
        <w:rPr>
          <w:rFonts w:ascii="Calibri" w:eastAsia="Calibri" w:hAnsi="Calibri" w:cs="Calibri"/>
        </w:rPr>
        <w:t>Migrated test suites to Karate Framework for enhanced automation, better reporting, and improved test execution speed.</w:t>
      </w:r>
    </w:p>
    <w:p w14:paraId="00000038"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Led QA strategies for API testing, ensuring comprehensive coverage and high-quality releases through rigorous cross-border testing.</w:t>
      </w:r>
    </w:p>
    <w:p w14:paraId="00000039"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Implemented CI/CD practices for Visa's global payment systems, integrating automated tests in the deployment pipeline to ensure continuous delivery.</w:t>
      </w:r>
    </w:p>
    <w:p w14:paraId="0000003A"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Developed and executed AI-powered testing strategies to improve the accuracy and efficiency of test case generation, especially for complex cross-border transaction scenarios.</w:t>
      </w:r>
    </w:p>
    <w:p w14:paraId="0000003B"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Performed cross-border testing to ensure smooth international payment processing across multiple currencies, languages, and regulatory environments.</w:t>
      </w:r>
    </w:p>
    <w:p w14:paraId="0000003C"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 xml:space="preserve">Used Cucumber for </w:t>
      </w:r>
      <w:proofErr w:type="spellStart"/>
      <w:r>
        <w:rPr>
          <w:rFonts w:ascii="Calibri" w:eastAsia="Calibri" w:hAnsi="Calibri" w:cs="Calibri"/>
        </w:rPr>
        <w:t>Behavior</w:t>
      </w:r>
      <w:proofErr w:type="spellEnd"/>
      <w:r>
        <w:rPr>
          <w:rFonts w:ascii="Calibri" w:eastAsia="Calibri" w:hAnsi="Calibri" w:cs="Calibri"/>
        </w:rPr>
        <w:t>-Driven Development (BDD) to write clear, business-readable test cases for cross-border and tokenized transaction scenarios.</w:t>
      </w:r>
    </w:p>
    <w:p w14:paraId="0000003D" w14:textId="77777777" w:rsidR="004B25E1" w:rsidRDefault="00AD2C6F" w:rsidP="00DF7C94">
      <w:pPr>
        <w:widowControl w:val="0"/>
        <w:numPr>
          <w:ilvl w:val="0"/>
          <w:numId w:val="2"/>
        </w:numPr>
        <w:spacing w:line="240" w:lineRule="auto"/>
        <w:ind w:left="2160"/>
        <w:jc w:val="both"/>
        <w:rPr>
          <w:rFonts w:ascii="Calibri" w:eastAsia="Calibri" w:hAnsi="Calibri" w:cs="Calibri"/>
        </w:rPr>
      </w:pPr>
      <w:r>
        <w:rPr>
          <w:rFonts w:ascii="Calibri" w:eastAsia="Calibri" w:hAnsi="Calibri" w:cs="Calibri"/>
        </w:rPr>
        <w:t xml:space="preserve">Conducted comprehensive API testing using </w:t>
      </w:r>
      <w:proofErr w:type="spellStart"/>
      <w:r>
        <w:rPr>
          <w:rFonts w:ascii="Calibri" w:eastAsia="Calibri" w:hAnsi="Calibri" w:cs="Calibri"/>
        </w:rPr>
        <w:t>ReadyAPI</w:t>
      </w:r>
      <w:proofErr w:type="spellEnd"/>
      <w:r>
        <w:rPr>
          <w:rFonts w:ascii="Calibri" w:eastAsia="Calibri" w:hAnsi="Calibri" w:cs="Calibri"/>
        </w:rPr>
        <w:t>, ensuring Visa’s APIs function correctly across different payment platforms and environments.</w:t>
      </w:r>
    </w:p>
    <w:p w14:paraId="0000003E" w14:textId="77777777" w:rsidR="004B25E1" w:rsidRDefault="00AD2C6F" w:rsidP="00DF7C94">
      <w:pPr>
        <w:widowControl w:val="0"/>
        <w:numPr>
          <w:ilvl w:val="0"/>
          <w:numId w:val="2"/>
        </w:numPr>
        <w:spacing w:after="240" w:line="240" w:lineRule="auto"/>
        <w:ind w:left="2160"/>
        <w:jc w:val="both"/>
        <w:rPr>
          <w:rFonts w:ascii="Calibri" w:eastAsia="Calibri" w:hAnsi="Calibri" w:cs="Calibri"/>
        </w:rPr>
      </w:pPr>
      <w:r>
        <w:rPr>
          <w:rFonts w:ascii="Calibri" w:eastAsia="Calibri" w:hAnsi="Calibri" w:cs="Calibri"/>
        </w:rPr>
        <w:t>Validated API interactions, including tokenization and transaction processing, to ensure Visa’s platform delivers secure and reliable payment services globally.</w:t>
      </w:r>
    </w:p>
    <w:p w14:paraId="00000040" w14:textId="77777777" w:rsidR="004B25E1" w:rsidRDefault="004B25E1" w:rsidP="00003541">
      <w:pPr>
        <w:widowControl w:val="0"/>
        <w:spacing w:before="240" w:after="240" w:line="240" w:lineRule="auto"/>
        <w:rPr>
          <w:rFonts w:ascii="Calibri" w:eastAsia="Calibri" w:hAnsi="Calibri" w:cs="Calibri"/>
          <w:b/>
        </w:rPr>
      </w:pPr>
    </w:p>
    <w:p w14:paraId="00000041" w14:textId="13A3C95A"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t>Visa - Senior Software Developer in Test</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745AF0">
        <w:rPr>
          <w:rFonts w:ascii="Calibri" w:eastAsia="Calibri" w:hAnsi="Calibri" w:cs="Calibri"/>
          <w:b/>
        </w:rPr>
        <w:t xml:space="preserve">      </w:t>
      </w:r>
      <w:r>
        <w:rPr>
          <w:rFonts w:ascii="Calibri" w:eastAsia="Calibri" w:hAnsi="Calibri" w:cs="Calibri"/>
          <w:b/>
          <w:i/>
        </w:rPr>
        <w:t>Jul 2016 – May 2018</w:t>
      </w:r>
    </w:p>
    <w:p w14:paraId="00000042" w14:textId="77777777" w:rsidR="004B25E1" w:rsidRDefault="00AD2C6F" w:rsidP="00DF7C94">
      <w:pPr>
        <w:widowControl w:val="0"/>
        <w:numPr>
          <w:ilvl w:val="0"/>
          <w:numId w:val="8"/>
        </w:numPr>
        <w:spacing w:before="240" w:line="240" w:lineRule="auto"/>
        <w:ind w:left="2160"/>
        <w:jc w:val="both"/>
        <w:rPr>
          <w:rFonts w:ascii="Calibri" w:eastAsia="Calibri" w:hAnsi="Calibri" w:cs="Calibri"/>
        </w:rPr>
      </w:pPr>
      <w:r>
        <w:rPr>
          <w:rFonts w:ascii="Calibri" w:eastAsia="Calibri" w:hAnsi="Calibri" w:cs="Calibri"/>
        </w:rPr>
        <w:t>Automated APIs using in-house frameworks (UFO) and participated in key VISA feature delivery.</w:t>
      </w:r>
    </w:p>
    <w:p w14:paraId="00000043"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Defined QA strategies and release plans for smooth project rollouts, ensuring timely and high-quality releases.</w:t>
      </w:r>
    </w:p>
    <w:p w14:paraId="00000044"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Led testing for Visa Token Services (VTS), validating token generation, mapping, and lifecycle management.</w:t>
      </w:r>
    </w:p>
    <w:p w14:paraId="00000045"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Performed functional and regression testing to ensure secure tokenization of sensitive card data and compliance with PCI DSS standards.</w:t>
      </w:r>
    </w:p>
    <w:p w14:paraId="00000046"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Automated end-to-end testing of tokenized transactions across payment channels, ensuring proper functionality in mobile wallets and contactless payments.</w:t>
      </w:r>
    </w:p>
    <w:p w14:paraId="00000047"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Integrated Visa Token Services testing into CI/CD pipelines, streamlining token validation during each release cycle.</w:t>
      </w:r>
    </w:p>
    <w:p w14:paraId="00000048" w14:textId="77777777" w:rsidR="004B25E1" w:rsidRDefault="00AD2C6F" w:rsidP="00DF7C94">
      <w:pPr>
        <w:widowControl w:val="0"/>
        <w:numPr>
          <w:ilvl w:val="0"/>
          <w:numId w:val="8"/>
        </w:numPr>
        <w:spacing w:line="240" w:lineRule="auto"/>
        <w:ind w:left="2160"/>
        <w:jc w:val="both"/>
        <w:rPr>
          <w:rFonts w:ascii="Calibri" w:eastAsia="Calibri" w:hAnsi="Calibri" w:cs="Calibri"/>
        </w:rPr>
      </w:pPr>
      <w:r>
        <w:rPr>
          <w:rFonts w:ascii="Calibri" w:eastAsia="Calibri" w:hAnsi="Calibri" w:cs="Calibri"/>
        </w:rPr>
        <w:t>Conducted performance testing to evaluate system scalability and response times under high transaction volumes.</w:t>
      </w:r>
    </w:p>
    <w:p w14:paraId="26EC4957" w14:textId="4B391253" w:rsidR="005E39EF" w:rsidRDefault="00AD2C6F" w:rsidP="005E39EF">
      <w:pPr>
        <w:widowControl w:val="0"/>
        <w:numPr>
          <w:ilvl w:val="0"/>
          <w:numId w:val="8"/>
        </w:numPr>
        <w:spacing w:after="240" w:line="240" w:lineRule="auto"/>
        <w:ind w:left="2160"/>
        <w:jc w:val="both"/>
        <w:rPr>
          <w:rFonts w:ascii="Calibri" w:eastAsia="Calibri" w:hAnsi="Calibri" w:cs="Calibri"/>
        </w:rPr>
      </w:pPr>
      <w:r>
        <w:rPr>
          <w:rFonts w:ascii="Calibri" w:eastAsia="Calibri" w:hAnsi="Calibri" w:cs="Calibri"/>
        </w:rPr>
        <w:t>Collaborated with third-party payment providers and merchants to ensure full integration and interoperability of Visa Token Services.</w:t>
      </w:r>
    </w:p>
    <w:p w14:paraId="532F3602" w14:textId="77777777" w:rsidR="005E39EF" w:rsidRPr="005E39EF" w:rsidRDefault="005E39EF" w:rsidP="005E39EF">
      <w:pPr>
        <w:widowControl w:val="0"/>
        <w:numPr>
          <w:ilvl w:val="0"/>
          <w:numId w:val="8"/>
        </w:numPr>
        <w:spacing w:after="240" w:line="240" w:lineRule="auto"/>
        <w:ind w:left="2160"/>
        <w:jc w:val="both"/>
        <w:rPr>
          <w:rFonts w:ascii="Calibri" w:eastAsia="Calibri" w:hAnsi="Calibri" w:cs="Calibri"/>
        </w:rPr>
      </w:pPr>
    </w:p>
    <w:p w14:paraId="0000004C" w14:textId="7DBF4F74"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t>Bill.com - Senior Software QA Engineer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745AF0">
        <w:rPr>
          <w:rFonts w:ascii="Calibri" w:eastAsia="Calibri" w:hAnsi="Calibri" w:cs="Calibri"/>
          <w:b/>
        </w:rPr>
        <w:t xml:space="preserve">       </w:t>
      </w:r>
      <w:r>
        <w:rPr>
          <w:rFonts w:ascii="Calibri" w:eastAsia="Calibri" w:hAnsi="Calibri" w:cs="Calibri"/>
          <w:b/>
          <w:i/>
        </w:rPr>
        <w:t>Nov 2015 – Jul 2016</w:t>
      </w:r>
    </w:p>
    <w:p w14:paraId="0000004D" w14:textId="77777777" w:rsidR="004B25E1" w:rsidRDefault="00AD2C6F" w:rsidP="00DF7C94">
      <w:pPr>
        <w:widowControl w:val="0"/>
        <w:numPr>
          <w:ilvl w:val="0"/>
          <w:numId w:val="5"/>
        </w:numPr>
        <w:spacing w:before="240" w:line="240" w:lineRule="auto"/>
        <w:ind w:left="2160"/>
        <w:jc w:val="both"/>
        <w:rPr>
          <w:rFonts w:ascii="Calibri" w:eastAsia="Calibri" w:hAnsi="Calibri" w:cs="Calibri"/>
        </w:rPr>
      </w:pPr>
      <w:r>
        <w:rPr>
          <w:rFonts w:ascii="Calibri" w:eastAsia="Calibri" w:hAnsi="Calibri" w:cs="Calibri"/>
        </w:rPr>
        <w:t>Conducted web application testing, both manually and through automation scripts.</w:t>
      </w:r>
    </w:p>
    <w:p w14:paraId="00000050" w14:textId="0FEC3C06" w:rsidR="004B25E1" w:rsidRDefault="00AD2C6F" w:rsidP="00DF7C94">
      <w:pPr>
        <w:widowControl w:val="0"/>
        <w:numPr>
          <w:ilvl w:val="0"/>
          <w:numId w:val="5"/>
        </w:numPr>
        <w:spacing w:after="240" w:line="240" w:lineRule="auto"/>
        <w:ind w:left="2160"/>
        <w:jc w:val="both"/>
        <w:rPr>
          <w:rFonts w:ascii="Calibri" w:eastAsia="Calibri" w:hAnsi="Calibri" w:cs="Calibri"/>
        </w:rPr>
      </w:pPr>
      <w:r>
        <w:rPr>
          <w:rFonts w:ascii="Calibri" w:eastAsia="Calibri" w:hAnsi="Calibri" w:cs="Calibri"/>
        </w:rPr>
        <w:t>Hands-on experience with API testing and functional QA practices.</w:t>
      </w:r>
    </w:p>
    <w:p w14:paraId="74C7796F" w14:textId="0C31C08A" w:rsidR="00003541" w:rsidRPr="00003541" w:rsidRDefault="00AD2C6F" w:rsidP="00DF7C94">
      <w:pPr>
        <w:widowControl w:val="0"/>
        <w:spacing w:after="240" w:line="240" w:lineRule="auto"/>
        <w:rPr>
          <w:rFonts w:ascii="Calibri" w:eastAsia="Calibri" w:hAnsi="Calibri" w:cs="Calibri"/>
        </w:rPr>
      </w:pPr>
      <w:r>
        <w:rPr>
          <w:rFonts w:ascii="Calibri" w:eastAsia="Calibri" w:hAnsi="Calibri" w:cs="Calibri"/>
        </w:rPr>
        <w:tab/>
      </w:r>
    </w:p>
    <w:p w14:paraId="00000051" w14:textId="333F5E0A" w:rsidR="004B25E1" w:rsidRDefault="00AD2C6F">
      <w:pPr>
        <w:widowControl w:val="0"/>
        <w:spacing w:before="240" w:after="240" w:line="240" w:lineRule="auto"/>
        <w:ind w:left="1440"/>
        <w:rPr>
          <w:rFonts w:ascii="Calibri" w:eastAsia="Calibri" w:hAnsi="Calibri" w:cs="Calibri"/>
          <w:b/>
          <w:i/>
        </w:rPr>
      </w:pPr>
      <w:r>
        <w:rPr>
          <w:rFonts w:ascii="Calibri" w:eastAsia="Calibri" w:hAnsi="Calibri" w:cs="Calibri"/>
          <w:b/>
        </w:rPr>
        <w:lastRenderedPageBreak/>
        <w:t>Motorola Mobility (a Google Company) - Senior Whitebox QA</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745AF0">
        <w:rPr>
          <w:rFonts w:ascii="Calibri" w:eastAsia="Calibri" w:hAnsi="Calibri" w:cs="Calibri"/>
          <w:b/>
        </w:rPr>
        <w:t xml:space="preserve">       </w:t>
      </w:r>
      <w:r>
        <w:rPr>
          <w:rFonts w:ascii="Calibri" w:eastAsia="Calibri" w:hAnsi="Calibri" w:cs="Calibri"/>
          <w:b/>
          <w:i/>
        </w:rPr>
        <w:t>Jun 2013 – Oct 2015</w:t>
      </w:r>
    </w:p>
    <w:p w14:paraId="00000052" w14:textId="77777777" w:rsidR="004B25E1" w:rsidRDefault="00AD2C6F" w:rsidP="00DF7C94">
      <w:pPr>
        <w:widowControl w:val="0"/>
        <w:numPr>
          <w:ilvl w:val="0"/>
          <w:numId w:val="7"/>
        </w:numPr>
        <w:spacing w:before="240" w:line="240" w:lineRule="auto"/>
        <w:ind w:left="2160"/>
        <w:jc w:val="both"/>
        <w:rPr>
          <w:rFonts w:ascii="Calibri" w:eastAsia="Calibri" w:hAnsi="Calibri" w:cs="Calibri"/>
        </w:rPr>
      </w:pPr>
      <w:r>
        <w:rPr>
          <w:rFonts w:ascii="Calibri" w:eastAsia="Calibri" w:hAnsi="Calibri" w:cs="Calibri"/>
        </w:rPr>
        <w:t>Verifying OTA update installations on POS terminals, ensuring functionality with Android Device Interface (DID) for Android systems.</w:t>
      </w:r>
    </w:p>
    <w:p w14:paraId="00000053"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Testing UI/UX during OTA updates on Android devices, using ADB commands for device monitoring and feedback validation.</w:t>
      </w:r>
    </w:p>
    <w:p w14:paraId="00000054"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Ensuring OTA compatibility across devices and using ADB commands to validate the update process on Android systems.</w:t>
      </w:r>
    </w:p>
    <w:p w14:paraId="00000055"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Verifying secure OTA update delivery and using ADB to monitor logs and troubleshoot during the process.</w:t>
      </w:r>
    </w:p>
    <w:p w14:paraId="00000056"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Stress testing OTA deployments and using ADB to track updates on multiple Android devices simultaneously.</w:t>
      </w:r>
    </w:p>
    <w:p w14:paraId="00000057"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Ensuring system functionality post-OTA update with ADB commands for automated validation on Android devices.</w:t>
      </w:r>
    </w:p>
    <w:p w14:paraId="00000058" w14:textId="77777777" w:rsidR="004B25E1" w:rsidRDefault="00AD2C6F" w:rsidP="00DF7C94">
      <w:pPr>
        <w:widowControl w:val="0"/>
        <w:numPr>
          <w:ilvl w:val="0"/>
          <w:numId w:val="7"/>
        </w:numPr>
        <w:spacing w:line="240" w:lineRule="auto"/>
        <w:ind w:left="2160"/>
        <w:jc w:val="both"/>
        <w:rPr>
          <w:rFonts w:ascii="Calibri" w:eastAsia="Calibri" w:hAnsi="Calibri" w:cs="Calibri"/>
        </w:rPr>
      </w:pPr>
      <w:r>
        <w:rPr>
          <w:rFonts w:ascii="Calibri" w:eastAsia="Calibri" w:hAnsi="Calibri" w:cs="Calibri"/>
        </w:rPr>
        <w:t>Validating security patches and compliance updates via OTA, using ADB to ensure updates are installed securely.</w:t>
      </w:r>
    </w:p>
    <w:p w14:paraId="00000059" w14:textId="77777777" w:rsidR="004B25E1" w:rsidRDefault="00AD2C6F" w:rsidP="00DF7C94">
      <w:pPr>
        <w:widowControl w:val="0"/>
        <w:numPr>
          <w:ilvl w:val="0"/>
          <w:numId w:val="7"/>
        </w:numPr>
        <w:spacing w:after="240" w:line="240" w:lineRule="auto"/>
        <w:ind w:left="2160"/>
        <w:jc w:val="both"/>
        <w:rPr>
          <w:rFonts w:ascii="Calibri" w:eastAsia="Calibri" w:hAnsi="Calibri" w:cs="Calibri"/>
          <w:b/>
        </w:rPr>
      </w:pPr>
      <w:r>
        <w:rPr>
          <w:rFonts w:ascii="Calibri" w:eastAsia="Calibri" w:hAnsi="Calibri" w:cs="Calibri"/>
        </w:rPr>
        <w:t>Automating OTA testing on Android with ADB commands, improving regression and efficiency in update cycles</w:t>
      </w:r>
      <w:r>
        <w:rPr>
          <w:rFonts w:ascii="Calibri" w:eastAsia="Calibri" w:hAnsi="Calibri" w:cs="Calibri"/>
          <w:b/>
        </w:rPr>
        <w:t>.</w:t>
      </w:r>
    </w:p>
    <w:p w14:paraId="0000005A" w14:textId="5993F5A1" w:rsidR="004B25E1" w:rsidRDefault="004B25E1">
      <w:pPr>
        <w:widowControl w:val="0"/>
        <w:spacing w:before="9" w:line="240" w:lineRule="auto"/>
        <w:rPr>
          <w:rFonts w:ascii="Calibri" w:eastAsia="Calibri" w:hAnsi="Calibri" w:cs="Calibri"/>
          <w:b/>
        </w:rPr>
      </w:pPr>
    </w:p>
    <w:sectPr w:rsidR="004B25E1">
      <w:pgSz w:w="12240" w:h="15840"/>
      <w:pgMar w:top="1386" w:right="679"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510B3"/>
    <w:multiLevelType w:val="multilevel"/>
    <w:tmpl w:val="BA96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F05C33"/>
    <w:multiLevelType w:val="multilevel"/>
    <w:tmpl w:val="A4525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55CE9"/>
    <w:multiLevelType w:val="multilevel"/>
    <w:tmpl w:val="4630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A00545"/>
    <w:multiLevelType w:val="multilevel"/>
    <w:tmpl w:val="CCA0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C8365C"/>
    <w:multiLevelType w:val="multilevel"/>
    <w:tmpl w:val="3EC4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F63414"/>
    <w:multiLevelType w:val="multilevel"/>
    <w:tmpl w:val="4A807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2E2D0D"/>
    <w:multiLevelType w:val="multilevel"/>
    <w:tmpl w:val="1C960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3D28BE"/>
    <w:multiLevelType w:val="multilevel"/>
    <w:tmpl w:val="97F28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614427">
    <w:abstractNumId w:val="7"/>
  </w:num>
  <w:num w:numId="2" w16cid:durableId="2074352469">
    <w:abstractNumId w:val="1"/>
  </w:num>
  <w:num w:numId="3" w16cid:durableId="823279179">
    <w:abstractNumId w:val="5"/>
  </w:num>
  <w:num w:numId="4" w16cid:durableId="1965502066">
    <w:abstractNumId w:val="6"/>
  </w:num>
  <w:num w:numId="5" w16cid:durableId="1326976182">
    <w:abstractNumId w:val="3"/>
  </w:num>
  <w:num w:numId="6" w16cid:durableId="54623020">
    <w:abstractNumId w:val="2"/>
  </w:num>
  <w:num w:numId="7" w16cid:durableId="631716752">
    <w:abstractNumId w:val="4"/>
  </w:num>
  <w:num w:numId="8" w16cid:durableId="27833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5E1"/>
    <w:rsid w:val="00003541"/>
    <w:rsid w:val="001C6A11"/>
    <w:rsid w:val="002F1142"/>
    <w:rsid w:val="00327AF5"/>
    <w:rsid w:val="004B25E1"/>
    <w:rsid w:val="004F7402"/>
    <w:rsid w:val="00513D6A"/>
    <w:rsid w:val="005E39EF"/>
    <w:rsid w:val="00632611"/>
    <w:rsid w:val="006B75AF"/>
    <w:rsid w:val="006D3DE1"/>
    <w:rsid w:val="00745AF0"/>
    <w:rsid w:val="00AD2C6F"/>
    <w:rsid w:val="00B04744"/>
    <w:rsid w:val="00DF7C94"/>
    <w:rsid w:val="00F04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4FE7"/>
  <w15:docId w15:val="{207051C1-3579-42D4-B44E-44A809C3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inshweta13/" TargetMode="External"/><Relationship Id="rId5" Type="http://schemas.openxmlformats.org/officeDocument/2006/relationships/hyperlink" Target="https://www.linkedin.com/in/jainshweta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1425</Words>
  <Characters>8129</Characters>
  <Application>Microsoft Office Word</Application>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Nirav Jain</cp:lastModifiedBy>
  <cp:revision>5</cp:revision>
  <cp:lastPrinted>2025-02-08T00:16:00Z</cp:lastPrinted>
  <dcterms:created xsi:type="dcterms:W3CDTF">2025-02-08T00:17:00Z</dcterms:created>
  <dcterms:modified xsi:type="dcterms:W3CDTF">2025-02-08T00:20:00Z</dcterms:modified>
</cp:coreProperties>
</file>