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DEEB" w14:textId="45646DDC" w:rsidR="00EE7809" w:rsidRPr="00002DF9" w:rsidRDefault="00EE7809" w:rsidP="00EE7809">
      <w:pPr>
        <w:spacing w:after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</w:rPr>
        <w:t>THARUN</w:t>
      </w:r>
      <w:r w:rsidR="00884C17">
        <w:rPr>
          <w:rFonts w:ascii="Times New Roman" w:hAnsi="Times New Roman" w:cs="Times New Roman"/>
          <w:b/>
          <w:bCs/>
          <w:sz w:val="21"/>
          <w:szCs w:val="21"/>
        </w:rPr>
        <w:t xml:space="preserve"> KISHORE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MARNI</w:t>
      </w:r>
    </w:p>
    <w:p w14:paraId="78EFA42D" w14:textId="77777777" w:rsidR="00EE7809" w:rsidRPr="00002DF9" w:rsidRDefault="00EE7809" w:rsidP="00EE7809">
      <w:pPr>
        <w:spacing w:after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</w:rPr>
        <w:t>SENIOR SAP CONSULTANT</w:t>
      </w:r>
    </w:p>
    <w:p w14:paraId="1C7A4524" w14:textId="3C2DD03B" w:rsidR="00EE7809" w:rsidRPr="00002DF9" w:rsidRDefault="00EE7809" w:rsidP="00EE7809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Email:  </w:t>
      </w:r>
      <w:r w:rsidRPr="00002DF9">
        <w:rPr>
          <w:rFonts w:ascii="Times New Roman" w:hAnsi="Times New Roman" w:cs="Times New Roman"/>
          <w:sz w:val="21"/>
          <w:szCs w:val="21"/>
        </w:rPr>
        <w:t xml:space="preserve">tharunkishore91@gmail.com                                                                                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>Contact No:</w:t>
      </w:r>
      <w:r w:rsidR="001D7CF4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1D7CF4" w:rsidRPr="003D15D0">
        <w:rPr>
          <w:rFonts w:ascii="Times New Roman" w:hAnsi="Times New Roman" w:cs="Times New Roman"/>
          <w:sz w:val="20"/>
          <w:szCs w:val="20"/>
        </w:rPr>
        <w:t>+1 (</w:t>
      </w:r>
      <w:r w:rsidR="001D7CF4">
        <w:rPr>
          <w:rFonts w:ascii="Times New Roman" w:hAnsi="Times New Roman" w:cs="Times New Roman"/>
          <w:sz w:val="20"/>
          <w:szCs w:val="20"/>
        </w:rPr>
        <w:t>913</w:t>
      </w:r>
      <w:r w:rsidR="001D7CF4" w:rsidRPr="003D15D0">
        <w:rPr>
          <w:rFonts w:ascii="Times New Roman" w:hAnsi="Times New Roman" w:cs="Times New Roman"/>
          <w:sz w:val="20"/>
          <w:szCs w:val="20"/>
        </w:rPr>
        <w:t xml:space="preserve">) </w:t>
      </w:r>
      <w:r w:rsidR="001D7CF4">
        <w:rPr>
          <w:rFonts w:ascii="Times New Roman" w:hAnsi="Times New Roman" w:cs="Times New Roman"/>
          <w:sz w:val="20"/>
          <w:szCs w:val="20"/>
        </w:rPr>
        <w:t>624</w:t>
      </w:r>
      <w:r w:rsidR="001D7CF4" w:rsidRPr="003D15D0">
        <w:rPr>
          <w:rFonts w:ascii="Times New Roman" w:hAnsi="Times New Roman" w:cs="Times New Roman"/>
          <w:sz w:val="20"/>
          <w:szCs w:val="20"/>
        </w:rPr>
        <w:t>-3</w:t>
      </w:r>
      <w:r w:rsidR="001D7CF4">
        <w:rPr>
          <w:rFonts w:ascii="Times New Roman" w:hAnsi="Times New Roman" w:cs="Times New Roman"/>
          <w:sz w:val="20"/>
          <w:szCs w:val="20"/>
        </w:rPr>
        <w:t>777</w:t>
      </w:r>
    </w:p>
    <w:p w14:paraId="19BB340C" w14:textId="17809527" w:rsidR="00EE7809" w:rsidRPr="00002DF9" w:rsidRDefault="00EE7809" w:rsidP="00EE7809">
      <w:pPr>
        <w:spacing w:after="0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  <w:lang w:val="en-US"/>
        </w:rPr>
        <w:t>LinkedIn:</w:t>
      </w:r>
      <w:r w:rsidR="00566C8F" w:rsidRPr="00002DF9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</w:t>
      </w:r>
      <w:hyperlink r:id="rId8" w:history="1">
        <w:r w:rsidR="00C1392B" w:rsidRPr="00C1392B">
          <w:rPr>
            <w:rStyle w:val="Hyperlink"/>
            <w:rFonts w:ascii="Times New Roman" w:hAnsi="Times New Roman" w:cs="Times New Roman"/>
            <w:sz w:val="21"/>
            <w:szCs w:val="21"/>
          </w:rPr>
          <w:t>www.linkedin.com/in/tharun-marni</w:t>
        </w:r>
      </w:hyperlink>
    </w:p>
    <w:p w14:paraId="48084ACA" w14:textId="77777777" w:rsidR="00434609" w:rsidRPr="00002DF9" w:rsidRDefault="00434609" w:rsidP="00434609">
      <w:pPr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012A12E9" w14:textId="77777777" w:rsidR="00434609" w:rsidRPr="00002DF9" w:rsidRDefault="00434609" w:rsidP="00A72EA1">
      <w:pPr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  <w:u w:val="single"/>
        </w:rPr>
        <w:t>PROFESSIONAL SUMMARY:</w:t>
      </w:r>
    </w:p>
    <w:p w14:paraId="02E79DBB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Over 11 years of experience as a Senior SAP Consultant, specializing in SAP Plant Maintenance (SAP PM) and Enterprise Asset Management (EAM) with deep expertise in SAP MM, SD, PP, and EWM across various industries.</w:t>
      </w:r>
    </w:p>
    <w:p w14:paraId="0A9AD25F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Extensive experience with SAP ECC 6.0, SAP EP7, and SAP S/4HANA, implementing Plant Maintenance lifecycle solutions from planning and scheduling to execution and tracking.</w:t>
      </w:r>
    </w:p>
    <w:p w14:paraId="70854C45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Strong background in designing, configuring, and optimizing SAP PM work management solutions, including maintenance planning, notifications, work orders, task lists, scheduling, and execution.</w:t>
      </w:r>
    </w:p>
    <w:p w14:paraId="44CBE805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Proficient in performing end-to-end and regression testing for complex SAP PM solutions, ensuring seamless integration with external systems.</w:t>
      </w:r>
    </w:p>
    <w:p w14:paraId="5D90E733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Expertise in SAP Fiori applications supporting Enterprise Work Management, enabling mobile access for field crews and real-time work order tracking.</w:t>
      </w:r>
    </w:p>
    <w:p w14:paraId="1B027223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Designed and configured SAP PM work order lifecycle, covering notifications, order types, task lists, functional locations, equipment master, serial numbers, and warranties for structured asset tracking.</w:t>
      </w:r>
    </w:p>
    <w:p w14:paraId="47E15DB0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Developed and deployed custom SAP PM solutions, integrating GIS applications, outage management systems, scheduling tools, and mobile solutions to streamline asset maintenance.</w:t>
      </w:r>
    </w:p>
    <w:p w14:paraId="2BD412E3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Experience in SAP PM data archiving, ensuring compliance with data retention policies and optimizing system performance.</w:t>
      </w:r>
    </w:p>
    <w:p w14:paraId="01E5622A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Led small to medium-sized SAP PM projects, collaborating with cross-functional teams to gather business requirements, configure solutions, develop test criteria, and deploy enhancements.</w:t>
      </w:r>
    </w:p>
    <w:p w14:paraId="57F3949D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Hands-on experience with SAP IDocs, BAPIs, BADIs, and ABAP enhancements, enabling automation of maintenance requests, work orders, and failure tracking.</w:t>
      </w:r>
    </w:p>
    <w:p w14:paraId="36991D16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Integrated SAP PM with SAP MM for spare parts procurement, SAP SD for service notifications, and SAP FI/CO for asset cost tracking and settlements.</w:t>
      </w:r>
    </w:p>
    <w:p w14:paraId="2AFD9B80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Designed and executed SAP PM integration with external Enterprise Service Bus (ESB), enabling seamless data flow between SAP and third-party maintenance solutions.</w:t>
      </w:r>
    </w:p>
    <w:p w14:paraId="5E43546A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Developed custom Smart Forms and integrated them with SAP PM, enhancing work order documentation, field crew reporting, and job completion records.</w:t>
      </w:r>
    </w:p>
    <w:p w14:paraId="580A5B52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Implemented mobile and scheduling solutions, allowing real-time tracking of maintenance activities, resource allocation, and work prioritization.</w:t>
      </w:r>
    </w:p>
    <w:p w14:paraId="205E3973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Experience in Master Data Governance (MDG) for PM master data, ensuring standardization across plants and business units.</w:t>
      </w:r>
    </w:p>
    <w:p w14:paraId="59CEB064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Conducted SAP PM training for end users, maintenance planners, and field technicians, driving system adoption and improving work execution efficiency.</w:t>
      </w:r>
    </w:p>
    <w:p w14:paraId="6951CE55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Designed preventive maintenance (PM), corrective maintenance (CM), breakdown maintenance (BM), and calibration processes, enhancing asset reliability and compliance.</w:t>
      </w:r>
    </w:p>
    <w:p w14:paraId="02658333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Expertise in SAP Solution Manager (</w:t>
      </w:r>
      <w:proofErr w:type="spellStart"/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SolMan</w:t>
      </w:r>
      <w:proofErr w:type="spellEnd"/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) and Transport Management System (TMS) for managing SAP PM enhancements and deployments with zero downtime.</w:t>
      </w:r>
    </w:p>
    <w:p w14:paraId="0B66F9B9" w14:textId="77777777" w:rsidR="005D2AC0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Managed SAP PM support tickets, change requests, and performance optimization, ensuring adherence to SLAs and continuous process improvements.</w:t>
      </w:r>
    </w:p>
    <w:p w14:paraId="251977B1" w14:textId="0886D88C" w:rsidR="005F4A63" w:rsidRPr="005D2AC0" w:rsidRDefault="005D2AC0" w:rsidP="005D2AC0">
      <w:pPr>
        <w:pStyle w:val="ListParagraph"/>
        <w:numPr>
          <w:ilvl w:val="0"/>
          <w:numId w:val="40"/>
        </w:numPr>
        <w:spacing w:after="0"/>
        <w:ind w:left="357" w:hanging="357"/>
        <w:rPr>
          <w:rFonts w:ascii="Times New Roman" w:hAnsi="Times New Roman" w:cs="Times New Roman"/>
          <w:sz w:val="21"/>
          <w:szCs w:val="21"/>
          <w:u w:val="single"/>
          <w:lang w:val="en-US"/>
        </w:rPr>
      </w:pPr>
      <w:r w:rsidRPr="005D2AC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Delivered weekly status reports on project progress, system enhancements, and SAP PM support activities, ensuring stakeholder alignment.</w:t>
      </w:r>
    </w:p>
    <w:p w14:paraId="5BD6FC89" w14:textId="77777777" w:rsidR="005D2AC0" w:rsidRPr="00C24576" w:rsidRDefault="005D2AC0" w:rsidP="005D2AC0">
      <w:pPr>
        <w:pStyle w:val="ListParagraph"/>
        <w:spacing w:after="0"/>
        <w:ind w:left="357"/>
        <w:rPr>
          <w:rFonts w:ascii="Times New Roman" w:hAnsi="Times New Roman" w:cs="Times New Roman"/>
          <w:sz w:val="21"/>
          <w:szCs w:val="21"/>
          <w:u w:val="single"/>
          <w:lang w:val="en-US"/>
        </w:rPr>
      </w:pPr>
    </w:p>
    <w:p w14:paraId="6E35AD6D" w14:textId="17E3DC34" w:rsidR="00F50C25" w:rsidRDefault="00434609" w:rsidP="00F50C25">
      <w:pPr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TECHNICAL SKILLS: </w:t>
      </w:r>
    </w:p>
    <w:p w14:paraId="6C7E6882" w14:textId="77777777" w:rsidR="005D2AC0" w:rsidRDefault="005D2AC0" w:rsidP="00F50C25">
      <w:pPr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357"/>
      </w:tblGrid>
      <w:tr w:rsidR="005D2AC0" w:rsidRPr="005D2AC0" w14:paraId="66257303" w14:textId="77777777" w:rsidTr="005D2AC0">
        <w:tc>
          <w:tcPr>
            <w:tcW w:w="2405" w:type="dxa"/>
          </w:tcPr>
          <w:p w14:paraId="4AB8988F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8357" w:type="dxa"/>
          </w:tcPr>
          <w:p w14:paraId="26C17154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Skills</w:t>
            </w:r>
          </w:p>
        </w:tc>
      </w:tr>
      <w:tr w:rsidR="005D2AC0" w:rsidRPr="005D2AC0" w14:paraId="6DB58A65" w14:textId="77777777" w:rsidTr="005D2AC0">
        <w:tc>
          <w:tcPr>
            <w:tcW w:w="2405" w:type="dxa"/>
          </w:tcPr>
          <w:p w14:paraId="45BA2F94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SAP Modules</w:t>
            </w:r>
          </w:p>
        </w:tc>
        <w:tc>
          <w:tcPr>
            <w:tcW w:w="8357" w:type="dxa"/>
          </w:tcPr>
          <w:p w14:paraId="12C0136A" w14:textId="77777777" w:rsidR="005D2AC0" w:rsidRPr="005D2AC0" w:rsidRDefault="005D2AC0" w:rsidP="006320F7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SAP PM, SAP MM, SAP S/4HANA, SAP SD, SAP FICO, SAP QM</w:t>
            </w:r>
          </w:p>
        </w:tc>
      </w:tr>
      <w:tr w:rsidR="005D2AC0" w:rsidRPr="005D2AC0" w14:paraId="667080B0" w14:textId="77777777" w:rsidTr="005D2AC0">
        <w:tc>
          <w:tcPr>
            <w:tcW w:w="2405" w:type="dxa"/>
          </w:tcPr>
          <w:p w14:paraId="688B2A11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ERP Platforms</w:t>
            </w:r>
          </w:p>
        </w:tc>
        <w:tc>
          <w:tcPr>
            <w:tcW w:w="8357" w:type="dxa"/>
          </w:tcPr>
          <w:p w14:paraId="3DD9C53D" w14:textId="77777777" w:rsidR="005D2AC0" w:rsidRPr="005D2AC0" w:rsidRDefault="005D2AC0" w:rsidP="006320F7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SAP ECC 6.0, SAP S/4HANA, SAP EP7</w:t>
            </w:r>
          </w:p>
        </w:tc>
      </w:tr>
      <w:tr w:rsidR="005D2AC0" w:rsidRPr="005D2AC0" w14:paraId="2D282FE0" w14:textId="77777777" w:rsidTr="005D2AC0">
        <w:tc>
          <w:tcPr>
            <w:tcW w:w="2405" w:type="dxa"/>
          </w:tcPr>
          <w:p w14:paraId="0505BD61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Functional Expertise</w:t>
            </w:r>
          </w:p>
        </w:tc>
        <w:tc>
          <w:tcPr>
            <w:tcW w:w="8357" w:type="dxa"/>
          </w:tcPr>
          <w:p w14:paraId="483ED2C2" w14:textId="77777777" w:rsidR="005D2AC0" w:rsidRPr="005D2AC0" w:rsidRDefault="005D2AC0" w:rsidP="006320F7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Enterprise Asset Management (EAM), Work Order Management, Preventive &amp; Corrective Maintenance, Breakdown Maintenance, Maintenance Planning, Equipment &amp; Asset Lifecycle Management, Calibration &amp; Inspection, Scheduling &amp; Mobile Work Management</w:t>
            </w:r>
          </w:p>
        </w:tc>
      </w:tr>
      <w:tr w:rsidR="005D2AC0" w:rsidRPr="005D2AC0" w14:paraId="1785A1D2" w14:textId="77777777" w:rsidTr="005D2AC0">
        <w:tc>
          <w:tcPr>
            <w:tcW w:w="2405" w:type="dxa"/>
          </w:tcPr>
          <w:p w14:paraId="79C15E37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Integration</w:t>
            </w:r>
          </w:p>
        </w:tc>
        <w:tc>
          <w:tcPr>
            <w:tcW w:w="8357" w:type="dxa"/>
          </w:tcPr>
          <w:p w14:paraId="0A486CE1" w14:textId="77777777" w:rsidR="005D2AC0" w:rsidRPr="005D2AC0" w:rsidRDefault="005D2AC0" w:rsidP="006320F7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SAP PM-MM-FI, SAP PM-SD, SAP PM-QM, SAP PM-GIS, SAP PM-ESB (Enterprise Service Bus), SAP PM-Outage Management Systems, SAP PM-Scheduling/Mobile Solutions, SAP PM-Fiori Apps, EDI &amp; IDocs</w:t>
            </w:r>
          </w:p>
        </w:tc>
      </w:tr>
      <w:tr w:rsidR="005D2AC0" w:rsidRPr="005D2AC0" w14:paraId="2F4AE927" w14:textId="77777777" w:rsidTr="005D2AC0">
        <w:tc>
          <w:tcPr>
            <w:tcW w:w="2405" w:type="dxa"/>
          </w:tcPr>
          <w:p w14:paraId="7C9DC3F6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Configuration</w:t>
            </w:r>
          </w:p>
        </w:tc>
        <w:tc>
          <w:tcPr>
            <w:tcW w:w="8357" w:type="dxa"/>
          </w:tcPr>
          <w:p w14:paraId="4B73A9EE" w14:textId="77777777" w:rsidR="005D2AC0" w:rsidRPr="005D2AC0" w:rsidRDefault="005D2AC0" w:rsidP="006320F7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Maintenance Plans, Task Lists, Notifications, Work Centers, Order Types, Failure Codes, Breakdown &amp; Preventive Maintenance, Scheduling &amp; Work Assignment, Archiving of PM Data Objects</w:t>
            </w:r>
          </w:p>
        </w:tc>
      </w:tr>
      <w:tr w:rsidR="005D2AC0" w:rsidRPr="005D2AC0" w14:paraId="28C651B3" w14:textId="77777777" w:rsidTr="005D2AC0">
        <w:tc>
          <w:tcPr>
            <w:tcW w:w="2405" w:type="dxa"/>
          </w:tcPr>
          <w:p w14:paraId="67DF40E7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Logistics &amp; Inventory</w:t>
            </w:r>
          </w:p>
        </w:tc>
        <w:tc>
          <w:tcPr>
            <w:tcW w:w="8357" w:type="dxa"/>
          </w:tcPr>
          <w:p w14:paraId="7AC9BF8C" w14:textId="77777777" w:rsidR="005D2AC0" w:rsidRPr="005D2AC0" w:rsidRDefault="005D2AC0" w:rsidP="006320F7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Spare Parts Procurement, Stock Transfers for Maintenance, Maintenance BOM, Serial Number Management, Equipment Hierarchy &amp; Tracking, Warranty &amp; Service Contracts</w:t>
            </w:r>
          </w:p>
        </w:tc>
      </w:tr>
      <w:tr w:rsidR="005D2AC0" w:rsidRPr="005D2AC0" w14:paraId="1F16B43D" w14:textId="77777777" w:rsidTr="005D2AC0">
        <w:tc>
          <w:tcPr>
            <w:tcW w:w="2405" w:type="dxa"/>
          </w:tcPr>
          <w:p w14:paraId="5B3912F9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lastRenderedPageBreak/>
              <w:t>Data Migration</w:t>
            </w:r>
          </w:p>
        </w:tc>
        <w:tc>
          <w:tcPr>
            <w:tcW w:w="8357" w:type="dxa"/>
          </w:tcPr>
          <w:p w14:paraId="3799B738" w14:textId="77777777" w:rsidR="005D2AC0" w:rsidRPr="005D2AC0" w:rsidRDefault="005D2AC0" w:rsidP="006320F7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LTMC, LSMW, BAPI, IDocs, Equipment &amp; Functional Location Master Data Cleansing, Historical Maintenance Data Archiving</w:t>
            </w:r>
          </w:p>
        </w:tc>
      </w:tr>
      <w:tr w:rsidR="005D2AC0" w:rsidRPr="005D2AC0" w14:paraId="2E5BE423" w14:textId="77777777" w:rsidTr="005D2AC0">
        <w:tc>
          <w:tcPr>
            <w:tcW w:w="2405" w:type="dxa"/>
          </w:tcPr>
          <w:p w14:paraId="450D5A48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Custom Development</w:t>
            </w:r>
          </w:p>
        </w:tc>
        <w:tc>
          <w:tcPr>
            <w:tcW w:w="8357" w:type="dxa"/>
          </w:tcPr>
          <w:p w14:paraId="2C4D58FE" w14:textId="77777777" w:rsidR="005D2AC0" w:rsidRPr="005D2AC0" w:rsidRDefault="005D2AC0" w:rsidP="006320F7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ABAP Enhancements, User Exits, BADIs, BAPIs, Smart Forms, SAP Query, Custom Reports, Fiori OData Services for PM, CDS Views for Maintenance Analytics</w:t>
            </w:r>
          </w:p>
        </w:tc>
      </w:tr>
      <w:tr w:rsidR="005D2AC0" w:rsidRPr="005D2AC0" w14:paraId="1992C3A5" w14:textId="77777777" w:rsidTr="005D2AC0">
        <w:tc>
          <w:tcPr>
            <w:tcW w:w="2405" w:type="dxa"/>
          </w:tcPr>
          <w:p w14:paraId="164BE0B8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Testing &amp; Support</w:t>
            </w:r>
          </w:p>
        </w:tc>
        <w:tc>
          <w:tcPr>
            <w:tcW w:w="8357" w:type="dxa"/>
          </w:tcPr>
          <w:p w14:paraId="77F8A9B0" w14:textId="77777777" w:rsidR="005D2AC0" w:rsidRPr="005D2AC0" w:rsidRDefault="005D2AC0" w:rsidP="006320F7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SIT, UAT, Post-Go-Live, Regression Testing, Cutover Planning, PM System Health Checks, SAP PM-Fiori Integration Testing</w:t>
            </w:r>
          </w:p>
        </w:tc>
      </w:tr>
      <w:tr w:rsidR="005D2AC0" w:rsidRPr="005D2AC0" w14:paraId="590B5B23" w14:textId="77777777" w:rsidTr="005D2AC0">
        <w:tc>
          <w:tcPr>
            <w:tcW w:w="2405" w:type="dxa"/>
          </w:tcPr>
          <w:p w14:paraId="2E684A6A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Reports &amp; Analytics</w:t>
            </w:r>
          </w:p>
        </w:tc>
        <w:tc>
          <w:tcPr>
            <w:tcW w:w="8357" w:type="dxa"/>
          </w:tcPr>
          <w:p w14:paraId="71FB8432" w14:textId="77777777" w:rsidR="005D2AC0" w:rsidRPr="005D2AC0" w:rsidRDefault="005D2AC0" w:rsidP="006320F7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SAP Query, Custom PM Reports, SAP BW/BI, SAP Analytics Cloud (SAC), Maintenance Performance Analytics, Downtime Analysis, Work Order Trend Analysis</w:t>
            </w:r>
          </w:p>
        </w:tc>
      </w:tr>
      <w:tr w:rsidR="005D2AC0" w:rsidRPr="005D2AC0" w14:paraId="20173279" w14:textId="77777777" w:rsidTr="005D2AC0">
        <w:tc>
          <w:tcPr>
            <w:tcW w:w="2405" w:type="dxa"/>
          </w:tcPr>
          <w:p w14:paraId="23B439FD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User Training</w:t>
            </w:r>
          </w:p>
        </w:tc>
        <w:tc>
          <w:tcPr>
            <w:tcW w:w="8357" w:type="dxa"/>
          </w:tcPr>
          <w:p w14:paraId="54216471" w14:textId="77777777" w:rsidR="005D2AC0" w:rsidRPr="005D2AC0" w:rsidRDefault="005D2AC0" w:rsidP="006320F7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SAP PM Training, SAP GUI &amp; Fiori Workshops, Work Order Execution Training, Mobile Work Management Training</w:t>
            </w:r>
          </w:p>
        </w:tc>
      </w:tr>
      <w:tr w:rsidR="005D2AC0" w:rsidRPr="005D2AC0" w14:paraId="3AF92673" w14:textId="77777777" w:rsidTr="005D2AC0">
        <w:tc>
          <w:tcPr>
            <w:tcW w:w="2405" w:type="dxa"/>
          </w:tcPr>
          <w:p w14:paraId="34F80341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Tools &amp; Technology</w:t>
            </w:r>
          </w:p>
        </w:tc>
        <w:tc>
          <w:tcPr>
            <w:tcW w:w="8357" w:type="dxa"/>
          </w:tcPr>
          <w:p w14:paraId="29A1B067" w14:textId="77777777" w:rsidR="005D2AC0" w:rsidRPr="005D2AC0" w:rsidRDefault="005D2AC0" w:rsidP="006320F7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SAP Fiori, SAP GUI, SAP Solution Manager, SAP BW, MS Excel, GIS Systems Integration, SAP Scheduling &amp; Mobile Solutions</w:t>
            </w:r>
          </w:p>
        </w:tc>
      </w:tr>
      <w:tr w:rsidR="005D2AC0" w:rsidRPr="005D2AC0" w14:paraId="3F5A46FF" w14:textId="77777777" w:rsidTr="005D2AC0">
        <w:tc>
          <w:tcPr>
            <w:tcW w:w="2405" w:type="dxa"/>
          </w:tcPr>
          <w:p w14:paraId="0344EB1D" w14:textId="77777777" w:rsidR="005D2AC0" w:rsidRPr="005D2AC0" w:rsidRDefault="005D2AC0" w:rsidP="006320F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Methodologies</w:t>
            </w:r>
          </w:p>
        </w:tc>
        <w:tc>
          <w:tcPr>
            <w:tcW w:w="8357" w:type="dxa"/>
          </w:tcPr>
          <w:p w14:paraId="05FC6924" w14:textId="77777777" w:rsidR="005D2AC0" w:rsidRPr="005D2AC0" w:rsidRDefault="005D2AC0" w:rsidP="006320F7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5D2AC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Agile, ASAP, SAP Activate</w:t>
            </w:r>
          </w:p>
        </w:tc>
      </w:tr>
    </w:tbl>
    <w:p w14:paraId="1D418AB6" w14:textId="77777777" w:rsidR="00C24576" w:rsidRDefault="00C24576" w:rsidP="00F50C25">
      <w:pPr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29A80D0E" w14:textId="4B9AD42E" w:rsidR="00434609" w:rsidRPr="00002DF9" w:rsidRDefault="00434609" w:rsidP="00434609">
      <w:pPr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PROFESSIONAL EXPERIENCE: </w:t>
      </w:r>
    </w:p>
    <w:p w14:paraId="2F09A675" w14:textId="77777777" w:rsidR="00434609" w:rsidRPr="00002DF9" w:rsidRDefault="00434609" w:rsidP="00434609">
      <w:pPr>
        <w:spacing w:after="0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</w:p>
    <w:p w14:paraId="20439E36" w14:textId="40D9E7BA" w:rsidR="00434609" w:rsidRPr="00002DF9" w:rsidRDefault="00434609" w:rsidP="00434609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</w:rPr>
        <w:t>Client</w:t>
      </w:r>
      <w:bookmarkStart w:id="0" w:name="_Hlk183427415"/>
      <w:r w:rsidRPr="00002DF9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="005342E5"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AGCO Corp., Duluth, Georgia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                              </w:t>
      </w:r>
      <w:r w:rsidR="00BC5F39" w:rsidRPr="00002DF9">
        <w:rPr>
          <w:rFonts w:ascii="Times New Roman" w:hAnsi="Times New Roman" w:cs="Times New Roman"/>
          <w:b/>
          <w:bCs/>
          <w:sz w:val="21"/>
          <w:szCs w:val="21"/>
        </w:rPr>
        <w:t>Sep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202</w:t>
      </w:r>
      <w:r w:rsidR="00BC5F39" w:rsidRPr="00002DF9">
        <w:rPr>
          <w:rFonts w:ascii="Times New Roman" w:hAnsi="Times New Roman" w:cs="Times New Roman"/>
          <w:b/>
          <w:bCs/>
          <w:sz w:val="21"/>
          <w:szCs w:val="21"/>
        </w:rPr>
        <w:t>2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– Present </w:t>
      </w:r>
      <w:bookmarkEnd w:id="0"/>
    </w:p>
    <w:p w14:paraId="5D1950F0" w14:textId="77777777" w:rsidR="00434609" w:rsidRPr="00002DF9" w:rsidRDefault="00434609" w:rsidP="00434609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</w:rPr>
        <w:t>Role: Sr. SAP Consultant</w:t>
      </w:r>
    </w:p>
    <w:p w14:paraId="2F42E06E" w14:textId="77777777" w:rsidR="00434609" w:rsidRPr="00002DF9" w:rsidRDefault="00434609" w:rsidP="00714D23">
      <w:pPr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Responsibilities:</w:t>
      </w:r>
    </w:p>
    <w:p w14:paraId="28358BBC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Configured SAP Plant Maintenance (SAP PM) Work Management solutions, optimizing work order lifecycle, notifications, task lists, scheduling, and execution to enhance maintenance efficiency.</w:t>
      </w:r>
    </w:p>
    <w:p w14:paraId="293E7EFE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Designed and deployed Preventive &amp; Corrective Maintenance (PM/CM) frameworks, automating equipment maintenance cycles and improving asset reliability.</w:t>
      </w:r>
    </w:p>
    <w:p w14:paraId="5D9AABFD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Integrated SAP PM with GIS applications, enabling real-time asset tracking and spatial visualization for maintenance activities.</w:t>
      </w:r>
    </w:p>
    <w:p w14:paraId="11C50153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Developed and optimized Fiori-based Work Order Management dashboards, enhancing user experience, mobile accessibility, and field crew efficiency.</w:t>
      </w:r>
    </w:p>
    <w:p w14:paraId="4DD07CA8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Executed SAP PM integration with Outage Management Systems (OMS), ensuring seamless coordination between maintenance teams and production schedules.</w:t>
      </w:r>
    </w:p>
    <w:p w14:paraId="524B1903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Implemented Enterprise Service Bus (ESB) integration, enabling automated work order processing between SAP and third-party maintenance applications.</w:t>
      </w:r>
    </w:p>
    <w:p w14:paraId="260B7C15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Configured Equipment and Functional Location Master Data, ensuring structured asset hierarchy, serial number tracking, and warranty management.</w:t>
      </w:r>
    </w:p>
    <w:p w14:paraId="21A3EC00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Established SAP PM archiving strategies, optimizing historical maintenance data retention and system performance.</w:t>
      </w:r>
    </w:p>
    <w:p w14:paraId="28A18296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Automated Failure Mode &amp; Effects Analysis (FMEA) tracking, improving predictive maintenance insights and reducing unplanned downtime.</w:t>
      </w:r>
    </w:p>
    <w:p w14:paraId="571B6C03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Developed and tested SAP PM-FI integration, ensuring accurate cost postings, budget control, and maintenance order settlements.</w:t>
      </w:r>
    </w:p>
    <w:p w14:paraId="520B9FC8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Configured Breakdown Maintenance workflows, enhancing rapid issue response and reducing equipment downtime through automated failure notifications.</w:t>
      </w:r>
    </w:p>
    <w:p w14:paraId="22FD9CB1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Integrated SAP PM with Scheduling &amp; Mobile Solutions, ensuring real-time work assignment, technician tracking, and remote approval workflows.</w:t>
      </w:r>
    </w:p>
    <w:p w14:paraId="7670EE64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Designed Smart Forms and Custom Print Layouts for maintenance job completion reports, technician handovers, and safety checklists.</w:t>
      </w:r>
    </w:p>
    <w:p w14:paraId="65766617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 xml:space="preserve">Configured Maintenance Cost Settlements, ensuring compliance with financial regulations, cost </w:t>
      </w:r>
      <w:proofErr w:type="spellStart"/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 xml:space="preserve"> allocations, and internal order tracking.</w:t>
      </w:r>
    </w:p>
    <w:p w14:paraId="0A3772A0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Developed SAP PM analytics and KPI dashboards using SAP BW and SAP Analytics Cloud (SAC), providing insights into maintenance performance, work order backlog, and cost trends.</w:t>
      </w:r>
    </w:p>
    <w:p w14:paraId="0C3517AE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Conducted UAT, System Integration Testing (SIT), and Regression Testing, ensuring the stability of SAP PM enhancements and integrations.</w:t>
      </w:r>
    </w:p>
    <w:p w14:paraId="6BDA207C" w14:textId="77777777" w:rsidR="005D2AC0" w:rsidRP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Provided Hypercare Support Post-Go-Live, resolving SAP PM issues related to master data, order execution, cost tracking, and spare parts management.</w:t>
      </w:r>
    </w:p>
    <w:p w14:paraId="2A1D30AE" w14:textId="77777777" w:rsidR="005D2AC0" w:rsidRDefault="005D2AC0" w:rsidP="005D2AC0">
      <w:pPr>
        <w:numPr>
          <w:ilvl w:val="0"/>
          <w:numId w:val="42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Designed and executed training workshops for maintenance planners, supervisors, and technicians, driving adoption of SAP PM best practices and mobile solutions.</w:t>
      </w:r>
    </w:p>
    <w:p w14:paraId="54D1C89F" w14:textId="77777777" w:rsidR="005D2AC0" w:rsidRPr="005D2AC0" w:rsidRDefault="005D2AC0" w:rsidP="005D2AC0">
      <w:pPr>
        <w:spacing w:after="0"/>
        <w:ind w:left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</w:p>
    <w:p w14:paraId="3CE151F6" w14:textId="77777777" w:rsidR="005D2AC0" w:rsidRPr="005D2AC0" w:rsidRDefault="005D2AC0" w:rsidP="005D2AC0">
      <w:pPr>
        <w:spacing w:after="0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5D2AC0">
        <w:rPr>
          <w:rFonts w:ascii="Times New Roman" w:eastAsia="Times New Roman" w:hAnsi="Symbol" w:cs="Times New Roman"/>
          <w:b/>
          <w:bCs/>
          <w:kern w:val="0"/>
          <w:sz w:val="21"/>
          <w:szCs w:val="21"/>
          <w:lang w:eastAsia="en-IN"/>
          <w14:ligatures w14:val="none"/>
        </w:rPr>
        <w:t>Environment:</w:t>
      </w:r>
      <w:r w:rsidRPr="005D2AC0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 xml:space="preserve"> SAP S/4HANA, SAP PM, SAP MM, SAP Fiori, Preventive &amp; Corrective Maintenance, Work Order Lifecycle, Maintenance Planning, Breakdown Maintenance, Equipment Hierarchy, SAP-GIS Integration, SAP PM-OMS, SAP PM-FI Integration, ESB, Smart Forms, Cost Settlements, Regression Testing, SAP Analytics Cloud (SAC), Hypercare Support, SAP Workflows, Mobile &amp; Scheduling Solutions.</w:t>
      </w:r>
    </w:p>
    <w:p w14:paraId="4886E37B" w14:textId="77777777" w:rsidR="00F47C73" w:rsidRPr="00002DF9" w:rsidRDefault="00F47C73" w:rsidP="00434609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</w:p>
    <w:p w14:paraId="35D11B76" w14:textId="01CC72B6" w:rsidR="00434609" w:rsidRPr="00002DF9" w:rsidRDefault="00434609" w:rsidP="00434609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Client: </w:t>
      </w:r>
      <w:r w:rsidR="00851536" w:rsidRPr="00002DF9">
        <w:rPr>
          <w:rFonts w:ascii="Times New Roman" w:hAnsi="Times New Roman" w:cs="Times New Roman"/>
          <w:b/>
          <w:bCs/>
          <w:sz w:val="21"/>
          <w:szCs w:val="21"/>
        </w:rPr>
        <w:t>Mohawk Industries, Calhoun, Georgia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</w:t>
      </w:r>
      <w:r w:rsidR="00851536"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             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</w:t>
      </w:r>
      <w:r w:rsidR="00BC5F39" w:rsidRPr="00002DF9">
        <w:rPr>
          <w:rFonts w:ascii="Times New Roman" w:hAnsi="Times New Roman" w:cs="Times New Roman"/>
          <w:b/>
          <w:bCs/>
          <w:sz w:val="21"/>
          <w:szCs w:val="21"/>
        </w:rPr>
        <w:t>Apr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2019 – </w:t>
      </w:r>
      <w:r w:rsidR="00BC5F39" w:rsidRPr="00002DF9">
        <w:rPr>
          <w:rFonts w:ascii="Times New Roman" w:hAnsi="Times New Roman" w:cs="Times New Roman"/>
          <w:b/>
          <w:bCs/>
          <w:sz w:val="21"/>
          <w:szCs w:val="21"/>
        </w:rPr>
        <w:t>Aug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202</w:t>
      </w:r>
      <w:r w:rsidR="00BC5F39" w:rsidRPr="00002DF9">
        <w:rPr>
          <w:rFonts w:ascii="Times New Roman" w:hAnsi="Times New Roman" w:cs="Times New Roman"/>
          <w:b/>
          <w:bCs/>
          <w:sz w:val="21"/>
          <w:szCs w:val="21"/>
        </w:rPr>
        <w:t>2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</w:p>
    <w:p w14:paraId="3217553C" w14:textId="77777777" w:rsidR="00434609" w:rsidRPr="00002DF9" w:rsidRDefault="00434609" w:rsidP="00434609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</w:rPr>
        <w:t>Role: Sr. SAP Consultant</w:t>
      </w:r>
    </w:p>
    <w:p w14:paraId="442DB0B2" w14:textId="77777777" w:rsidR="00434609" w:rsidRPr="00002DF9" w:rsidRDefault="00434609" w:rsidP="002364BA">
      <w:pPr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Responsibilities:</w:t>
      </w:r>
    </w:p>
    <w:p w14:paraId="6E8A83A1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lastRenderedPageBreak/>
        <w:t>Configured SAP PM Work Management solutions, aligning work orders, task lists, and notifications with Mohawk’s plant maintenance requirements in S/4HANA.</w:t>
      </w:r>
    </w:p>
    <w:p w14:paraId="52E8A8A1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Executed SAP PM integration with GIS systems, enabling real-time geospatial tracking of maintenance assets and service requests.</w:t>
      </w:r>
    </w:p>
    <w:p w14:paraId="429A0D1E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Developed Preventive &amp; Predictive Maintenance (PM/CBM) strategies, reducing unscheduled breakdowns and optimizing equipment lifecycle.</w:t>
      </w:r>
    </w:p>
    <w:p w14:paraId="2AF60F91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Designed and tested SAP Fiori-based Work Order Management solutions, enhancing maintenance execution efficiency and field technician accessibility.</w:t>
      </w:r>
    </w:p>
    <w:p w14:paraId="3CBFF515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Implemented Maintenance Cost Allocation processes, ensuring accurate internal order tracking, asset depreciation, and financial settlements.</w:t>
      </w:r>
    </w:p>
    <w:p w14:paraId="2B2A0471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Established SAP PM integration with Scheduling &amp; Mobile Solutions, improving real-time work order assignments and technician dispatching.</w:t>
      </w:r>
    </w:p>
    <w:p w14:paraId="05F9266A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Designed failure analysis tracking within SAP PM notifications, enhancing root cause identification and predictive analytics for recurring failures.</w:t>
      </w:r>
    </w:p>
    <w:p w14:paraId="42436F4C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Configured Breakdown Maintenance workflows, automating fault identification, response prioritization, and technician assignment to minimize downtime.</w:t>
      </w:r>
    </w:p>
    <w:p w14:paraId="301198B1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Developed custom SAP PM reports and dashboards using SAP BW and SAP Analytics Cloud (SAC), improving visibility into maintenance KPIs, backlog trends, and spare part consumption.</w:t>
      </w:r>
    </w:p>
    <w:p w14:paraId="2E1B8F3A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Configured SAP PM-FI integration, ensuring accurate cost tracking, budget allocation, and asset maintenance capitalization.</w:t>
      </w:r>
    </w:p>
    <w:p w14:paraId="72525E23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Activated Equipment Calibration &amp; Inspection processes, ensuring regulatory compliance for precision instruments and safety-critical assets.</w:t>
      </w:r>
    </w:p>
    <w:p w14:paraId="5CF25C26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Designed IDocs &amp; EDI-based Work Order Processing, automating maintenance material requests and tracking confirmations across multiple sites.</w:t>
      </w:r>
    </w:p>
    <w:p w14:paraId="58C60C53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Implemented SAP PM Archiving Strategies, optimizing historical data retention for work orders, notifications, and maintenance plans.</w:t>
      </w:r>
    </w:p>
    <w:p w14:paraId="40D3A2EB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Established PM-MM integration for Vendor-Managed Inventory (VMI) &amp; Consignment Procurement, ensuring on-demand spare parts availability for maintenance operations.</w:t>
      </w:r>
    </w:p>
    <w:p w14:paraId="121DF840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Conducted SAP PM integration with Outage Management Systems (OMS), improving planned maintenance scheduling and production uptime.</w:t>
      </w:r>
    </w:p>
    <w:p w14:paraId="22C971CA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Performed Regression Testing &amp; UAT, validating the end-to-end SAP PM integration with MM, FI, and SD modules during the S/4HANA migration.</w:t>
      </w:r>
    </w:p>
    <w:p w14:paraId="251F1140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Provided Hypercare Support Post-Go-Live, resolving work order execution challenges, master data inconsistencies, and PM-FI cost posting issues.</w:t>
      </w:r>
    </w:p>
    <w:p w14:paraId="33E586F0" w14:textId="77777777" w:rsidR="00F075EA" w:rsidRPr="00F075EA" w:rsidRDefault="00F075EA" w:rsidP="00F075EA">
      <w:pPr>
        <w:numPr>
          <w:ilvl w:val="0"/>
          <w:numId w:val="44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Delivered SAP PM training workshops, driving adoption of mobile work management solutions and improved compliance with preventive maintenance protocols.</w:t>
      </w:r>
    </w:p>
    <w:p w14:paraId="33198B15" w14:textId="77777777" w:rsidR="00F075EA" w:rsidRPr="00F075EA" w:rsidRDefault="00F075EA" w:rsidP="00F075EA">
      <w:pPr>
        <w:spacing w:after="0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077671FE" w14:textId="77777777" w:rsidR="00F075EA" w:rsidRPr="00F075EA" w:rsidRDefault="00F075EA" w:rsidP="00F075EA">
      <w:pPr>
        <w:spacing w:after="0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Environment:</w:t>
      </w: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SAP S/4HANA, SAP PM, SAP MM, SAP Fiori, Work Order Management, Predictive Maintenance (CBM), Breakdown Maintenance, SAP-GIS Integration, SAP PM-OMS, Scheduling &amp; Mobile Solutions, SAP BW, SAP Analytics Cloud (SAC), SAP FI Integration, Equipment Calibration, Maintenance Cost Settlements, Regression Testing, IDocs, EDI, SAP Workflows, Vendor-Managed Inventory (VMI), Hypercare Support.</w:t>
      </w:r>
    </w:p>
    <w:p w14:paraId="1B5A45CA" w14:textId="77777777" w:rsidR="00754642" w:rsidRPr="00754642" w:rsidRDefault="00754642" w:rsidP="00434609">
      <w:pPr>
        <w:spacing w:after="0"/>
        <w:rPr>
          <w:rFonts w:ascii="Times New Roman" w:hAnsi="Times New Roman" w:cs="Times New Roman"/>
          <w:sz w:val="21"/>
          <w:szCs w:val="21"/>
        </w:rPr>
      </w:pPr>
    </w:p>
    <w:p w14:paraId="5810F94A" w14:textId="7329923C" w:rsidR="00434609" w:rsidRPr="00002DF9" w:rsidRDefault="00434609" w:rsidP="00434609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</w:rPr>
        <w:t>Client:</w:t>
      </w:r>
      <w:r w:rsidR="00E40A46"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GSK, Bengaluru, India         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                             </w:t>
      </w:r>
      <w:r w:rsidR="00BC5F39" w:rsidRPr="00002DF9">
        <w:rPr>
          <w:rFonts w:ascii="Times New Roman" w:hAnsi="Times New Roman" w:cs="Times New Roman"/>
          <w:b/>
          <w:bCs/>
          <w:sz w:val="21"/>
          <w:szCs w:val="21"/>
        </w:rPr>
        <w:t>Oct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201</w:t>
      </w:r>
      <w:r w:rsidR="00BC5F39" w:rsidRPr="00002DF9">
        <w:rPr>
          <w:rFonts w:ascii="Times New Roman" w:hAnsi="Times New Roman" w:cs="Times New Roman"/>
          <w:b/>
          <w:bCs/>
          <w:sz w:val="21"/>
          <w:szCs w:val="21"/>
        </w:rPr>
        <w:t>6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– Jan 2019</w:t>
      </w:r>
    </w:p>
    <w:p w14:paraId="1E3873A9" w14:textId="1D2F8793" w:rsidR="00434609" w:rsidRPr="00002DF9" w:rsidRDefault="00434609" w:rsidP="00DA21FB">
      <w:pPr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</w:rPr>
        <w:t>Role:</w:t>
      </w:r>
      <w:r w:rsidR="00DA21FB"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>SA</w:t>
      </w:r>
      <w:r w:rsidR="00DA21FB"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P 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>Consultant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002DF9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Responsibilities:</w:t>
      </w:r>
    </w:p>
    <w:p w14:paraId="71C03137" w14:textId="77777777" w:rsidR="00F075EA" w:rsidRPr="00F075EA" w:rsidRDefault="00F075EA" w:rsidP="00F075EA">
      <w:pPr>
        <w:numPr>
          <w:ilvl w:val="0"/>
          <w:numId w:val="46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Supported SAP ECC to S/4HANA migration, ensuring smooth transition of Plant Maintenance (PM), procurement, and inventory workflows across multiple regions while adhering to </w:t>
      </w:r>
      <w:proofErr w:type="spellStart"/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GxP</w:t>
      </w:r>
      <w:proofErr w:type="spellEnd"/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compliance standards.</w:t>
      </w:r>
    </w:p>
    <w:p w14:paraId="752D0EC7" w14:textId="77777777" w:rsidR="00F075EA" w:rsidRPr="00F075EA" w:rsidRDefault="00F075EA" w:rsidP="00F075EA">
      <w:pPr>
        <w:numPr>
          <w:ilvl w:val="0"/>
          <w:numId w:val="46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Configured SAP PM Master Data, including Equipment Master and Functional Locations, ensuring global alignment with corporate asset management structures and regulatory standards.</w:t>
      </w:r>
    </w:p>
    <w:p w14:paraId="5C9CD59D" w14:textId="77777777" w:rsidR="00F075EA" w:rsidRPr="00F075EA" w:rsidRDefault="00F075EA" w:rsidP="00F075EA">
      <w:pPr>
        <w:numPr>
          <w:ilvl w:val="0"/>
          <w:numId w:val="46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Developed and executed Preventive Maintenance (PM) Strategy, automating scheduled inspections, servicing, and maintenance order generation to minimize unplanned downtime and optimize equipment performance.</w:t>
      </w:r>
    </w:p>
    <w:p w14:paraId="07BBC27A" w14:textId="77777777" w:rsidR="00F075EA" w:rsidRPr="00F075EA" w:rsidRDefault="00F075EA" w:rsidP="00F075EA">
      <w:pPr>
        <w:numPr>
          <w:ilvl w:val="0"/>
          <w:numId w:val="46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Led the design of Breakdown Maintenance processes, enabling rapid response workflows and enhancing equipment fault resolution times to improve operational efficiency.</w:t>
      </w:r>
    </w:p>
    <w:p w14:paraId="49207F03" w14:textId="77777777" w:rsidR="00F075EA" w:rsidRPr="00F075EA" w:rsidRDefault="00F075EA" w:rsidP="00F075EA">
      <w:pPr>
        <w:numPr>
          <w:ilvl w:val="0"/>
          <w:numId w:val="46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Configured Maintenance Costing &amp; Settlement Rules, ensuring proper cost allocation, internal order settlements, and integration with SAP FI for accurate financial tracking of maintenance expenses.</w:t>
      </w:r>
    </w:p>
    <w:p w14:paraId="7EB574DF" w14:textId="77777777" w:rsidR="00F075EA" w:rsidRPr="00F075EA" w:rsidRDefault="00F075EA" w:rsidP="00F075EA">
      <w:pPr>
        <w:numPr>
          <w:ilvl w:val="0"/>
          <w:numId w:val="46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Implemented SAP PM integration with MM, automating spare parts reservations and inventory consumption tracking within maintenance orders for seamless procurement processes.</w:t>
      </w:r>
    </w:p>
    <w:p w14:paraId="1251869A" w14:textId="77777777" w:rsidR="00F075EA" w:rsidRPr="00F075EA" w:rsidRDefault="00F075EA" w:rsidP="00F075EA">
      <w:pPr>
        <w:numPr>
          <w:ilvl w:val="0"/>
          <w:numId w:val="46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Designed and deployed Calibration &amp; Inspection processes for regulated environments, ensuring compliance with FDA validation requirements and maintaining </w:t>
      </w:r>
      <w:proofErr w:type="spellStart"/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GxP</w:t>
      </w:r>
      <w:proofErr w:type="spellEnd"/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standards for critical production equipment.</w:t>
      </w:r>
    </w:p>
    <w:p w14:paraId="5CA57186" w14:textId="77777777" w:rsidR="00F075EA" w:rsidRPr="00F075EA" w:rsidRDefault="00F075EA" w:rsidP="00F075EA">
      <w:pPr>
        <w:numPr>
          <w:ilvl w:val="0"/>
          <w:numId w:val="46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Developed Maintenance Notification &amp; Work Order approval workflows, streamlining maintenance request handling, ensuring standardization and compliance across multiple sites.</w:t>
      </w:r>
    </w:p>
    <w:p w14:paraId="520108A1" w14:textId="77777777" w:rsidR="00F075EA" w:rsidRPr="00F075EA" w:rsidRDefault="00F075EA" w:rsidP="00F075EA">
      <w:pPr>
        <w:numPr>
          <w:ilvl w:val="0"/>
          <w:numId w:val="46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Implemented SAP PM-FI Integration to automate financial postings for maintenance-related costs, ensuring accurate allocation and reporting within the organization.</w:t>
      </w:r>
    </w:p>
    <w:p w14:paraId="0CB4F85C" w14:textId="77777777" w:rsidR="00F075EA" w:rsidRPr="00F075EA" w:rsidRDefault="00F075EA" w:rsidP="00F075EA">
      <w:pPr>
        <w:numPr>
          <w:ilvl w:val="0"/>
          <w:numId w:val="46"/>
        </w:numPr>
        <w:spacing w:after="0"/>
        <w:ind w:left="357" w:hanging="357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lastRenderedPageBreak/>
        <w:t>Delivered User Training &amp; Workshops, facilitating adoption of new SAP PM workflows by engineering teams, while emphasizing compliance with regulatory standards and best practices in work order execution.</w:t>
      </w:r>
    </w:p>
    <w:p w14:paraId="1BCC6A7B" w14:textId="77777777" w:rsidR="00F075EA" w:rsidRPr="00F075EA" w:rsidRDefault="00F075EA" w:rsidP="00F075EA">
      <w:pPr>
        <w:spacing w:after="0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15A89C2B" w14:textId="77777777" w:rsidR="00F075EA" w:rsidRPr="00F075EA" w:rsidRDefault="00F075EA" w:rsidP="00F075EA">
      <w:pPr>
        <w:spacing w:after="0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Environment:</w:t>
      </w:r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SAP ECC, SAP PM, SAP MM, SAP S/4HANA, Preventive Maintenance Planning, Work Order Processing, Breakdown Maintenance, Calibration &amp; Inspection, SAP PM-MM-FI Integration, FDA Compliance, </w:t>
      </w:r>
      <w:proofErr w:type="spellStart"/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GxP</w:t>
      </w:r>
      <w:proofErr w:type="spellEnd"/>
      <w:r w:rsidRPr="00F075E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Compliance, Maintenance Costing, UAT, Integration Testing, SAP Workflows, SAP Fiori, SAP Analytics.</w:t>
      </w:r>
    </w:p>
    <w:p w14:paraId="2357B2CF" w14:textId="77777777" w:rsidR="00F47C73" w:rsidRPr="00002DF9" w:rsidRDefault="00F47C73" w:rsidP="00434609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</w:p>
    <w:p w14:paraId="39CC243D" w14:textId="760204E8" w:rsidR="00434609" w:rsidRPr="00002DF9" w:rsidRDefault="00434609" w:rsidP="00434609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Client: </w:t>
      </w:r>
      <w:r w:rsidR="00502B7A"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Sulzer, Mumbai, India                         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               Ju</w:t>
      </w:r>
      <w:r w:rsidR="00BC5F39" w:rsidRPr="00002DF9">
        <w:rPr>
          <w:rFonts w:ascii="Times New Roman" w:hAnsi="Times New Roman" w:cs="Times New Roman"/>
          <w:b/>
          <w:bCs/>
          <w:sz w:val="21"/>
          <w:szCs w:val="21"/>
        </w:rPr>
        <w:t>l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201</w:t>
      </w:r>
      <w:r w:rsidR="00BC5F39" w:rsidRPr="00002DF9">
        <w:rPr>
          <w:rFonts w:ascii="Times New Roman" w:hAnsi="Times New Roman" w:cs="Times New Roman"/>
          <w:b/>
          <w:bCs/>
          <w:sz w:val="21"/>
          <w:szCs w:val="21"/>
        </w:rPr>
        <w:t>3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– </w:t>
      </w:r>
      <w:r w:rsidR="00BC5F39" w:rsidRPr="00002DF9">
        <w:rPr>
          <w:rFonts w:ascii="Times New Roman" w:hAnsi="Times New Roman" w:cs="Times New Roman"/>
          <w:b/>
          <w:bCs/>
          <w:sz w:val="21"/>
          <w:szCs w:val="21"/>
        </w:rPr>
        <w:t>Sep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201</w:t>
      </w:r>
      <w:r w:rsidR="00BC5F39" w:rsidRPr="00002DF9">
        <w:rPr>
          <w:rFonts w:ascii="Times New Roman" w:hAnsi="Times New Roman" w:cs="Times New Roman"/>
          <w:b/>
          <w:bCs/>
          <w:sz w:val="21"/>
          <w:szCs w:val="21"/>
        </w:rPr>
        <w:t>6</w:t>
      </w:r>
      <w:r w:rsidRPr="00002DF9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</w:p>
    <w:p w14:paraId="679703C3" w14:textId="77777777" w:rsidR="00434609" w:rsidRPr="00002DF9" w:rsidRDefault="00434609" w:rsidP="00434609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</w:rPr>
        <w:t>Role: SAP Consultant</w:t>
      </w:r>
    </w:p>
    <w:p w14:paraId="2778343F" w14:textId="77777777" w:rsidR="00434609" w:rsidRPr="00002DF9" w:rsidRDefault="00434609" w:rsidP="005E1A37">
      <w:pPr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Responsibilities:</w:t>
      </w:r>
    </w:p>
    <w:p w14:paraId="48835DDD" w14:textId="77777777" w:rsidR="00F075EA" w:rsidRPr="00F075EA" w:rsidRDefault="00F075EA" w:rsidP="00F075EA">
      <w:pPr>
        <w:numPr>
          <w:ilvl w:val="0"/>
          <w:numId w:val="48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Implemented SAP PM solutions to enhance asset lifecycle management, supporting manufacturing operations, preventive maintenance, and work order execution.</w:t>
      </w:r>
    </w:p>
    <w:p w14:paraId="72B4BF66" w14:textId="77777777" w:rsidR="00F075EA" w:rsidRPr="00F075EA" w:rsidRDefault="00F075EA" w:rsidP="00F075EA">
      <w:pPr>
        <w:numPr>
          <w:ilvl w:val="0"/>
          <w:numId w:val="48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Developed and configured Preventive Maintenance (PM) schedules, automating servicing and reducing unplanned equipment failures, improving production uptime.</w:t>
      </w:r>
    </w:p>
    <w:p w14:paraId="1B1F9D46" w14:textId="77777777" w:rsidR="00F075EA" w:rsidRPr="00F075EA" w:rsidRDefault="00F075EA" w:rsidP="00F075EA">
      <w:pPr>
        <w:numPr>
          <w:ilvl w:val="0"/>
          <w:numId w:val="48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Led the design of Breakdown Maintenance and Failure Analysis workflows, enabling real-time fault detection, improving equipment reliability and reducing downtime.</w:t>
      </w:r>
    </w:p>
    <w:p w14:paraId="26E14B97" w14:textId="77777777" w:rsidR="00F075EA" w:rsidRPr="00F075EA" w:rsidRDefault="00F075EA" w:rsidP="00F075EA">
      <w:pPr>
        <w:numPr>
          <w:ilvl w:val="0"/>
          <w:numId w:val="48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Configured Equipment Master and Functional Location Hierarchies, establishing a structured asset management framework for optimized maintenance operations and lifecycle tracking.</w:t>
      </w:r>
    </w:p>
    <w:p w14:paraId="2C1DAC6F" w14:textId="77777777" w:rsidR="00F075EA" w:rsidRPr="00F075EA" w:rsidRDefault="00F075EA" w:rsidP="00F075EA">
      <w:pPr>
        <w:numPr>
          <w:ilvl w:val="0"/>
          <w:numId w:val="48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Automated Warranty &amp; Service Contract Management, ensuring vendor accountability, cost optimization for repairs, and maintaining compliance with industry standards.</w:t>
      </w:r>
    </w:p>
    <w:p w14:paraId="096CEA3B" w14:textId="77777777" w:rsidR="00F075EA" w:rsidRPr="00F075EA" w:rsidRDefault="00F075EA" w:rsidP="00F075EA">
      <w:pPr>
        <w:numPr>
          <w:ilvl w:val="0"/>
          <w:numId w:val="48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Integrated SAP PM with MM and SD, streamlining spare parts procurement, inventory management, and real-time tracking within the maintenance workflows.</w:t>
      </w:r>
    </w:p>
    <w:p w14:paraId="32628CFC" w14:textId="77777777" w:rsidR="00F075EA" w:rsidRPr="00F075EA" w:rsidRDefault="00F075EA" w:rsidP="00F075EA">
      <w:pPr>
        <w:numPr>
          <w:ilvl w:val="0"/>
          <w:numId w:val="48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Designed and implemented Work Order Approval and Notification Workflows, ensuring structured maintenance execution and rapid response times to equipment issues.</w:t>
      </w:r>
    </w:p>
    <w:p w14:paraId="09C77831" w14:textId="77777777" w:rsidR="00F075EA" w:rsidRPr="00F075EA" w:rsidRDefault="00F075EA" w:rsidP="00F075EA">
      <w:pPr>
        <w:numPr>
          <w:ilvl w:val="0"/>
          <w:numId w:val="48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Configured Calibration &amp; Inspection processes to ensure regulatory compliance for precision equipment, improving operational safety and equipment longevity.</w:t>
      </w:r>
    </w:p>
    <w:p w14:paraId="445A9EB5" w14:textId="77777777" w:rsidR="00F075EA" w:rsidRPr="00F075EA" w:rsidRDefault="00F075EA" w:rsidP="00F075EA">
      <w:pPr>
        <w:numPr>
          <w:ilvl w:val="0"/>
          <w:numId w:val="48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Developed Custom Reports and PM Analytics Dashboards, tracking maintenance KPIs, downtime analysis, and cost management, enabling data-driven decision-making.</w:t>
      </w:r>
    </w:p>
    <w:p w14:paraId="6387545A" w14:textId="77777777" w:rsidR="00F075EA" w:rsidRPr="00F075EA" w:rsidRDefault="00F075EA" w:rsidP="00F075EA">
      <w:pPr>
        <w:numPr>
          <w:ilvl w:val="0"/>
          <w:numId w:val="48"/>
        </w:numPr>
        <w:spacing w:after="0"/>
        <w:ind w:left="357" w:hanging="357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>Provided Post-Go-Live Hypercare Support, resolving integration challenges, stabilizing work order management workflows, and optimizing spare parts logistics.</w:t>
      </w:r>
    </w:p>
    <w:p w14:paraId="0023E548" w14:textId="77777777" w:rsidR="00F075EA" w:rsidRPr="00F075EA" w:rsidRDefault="00F075EA" w:rsidP="00F075EA">
      <w:pPr>
        <w:spacing w:after="0"/>
        <w:ind w:left="720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</w:p>
    <w:p w14:paraId="59BBEF4A" w14:textId="77777777" w:rsidR="00F075EA" w:rsidRDefault="00F075EA" w:rsidP="00F075EA">
      <w:pPr>
        <w:spacing w:after="0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  <w:r w:rsidRPr="00F075EA">
        <w:rPr>
          <w:rFonts w:ascii="Times New Roman" w:eastAsia="Times New Roman" w:hAnsi="Symbol" w:cs="Times New Roman"/>
          <w:b/>
          <w:bCs/>
          <w:kern w:val="0"/>
          <w:sz w:val="21"/>
          <w:szCs w:val="21"/>
          <w:lang w:eastAsia="en-IN"/>
          <w14:ligatures w14:val="none"/>
        </w:rPr>
        <w:t>Environment:</w:t>
      </w:r>
      <w:r w:rsidRPr="00F075EA"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  <w:t xml:space="preserve"> SAP ECC, SAP PM, SAP MM, SAP SD, Preventive &amp; Breakdown Maintenance, Equipment Master, Functional Locations, Warranty Management, Calibration &amp; Inspection, Failure Analysis, Work Order Processing, Maintenance Costing, SAP Workflows, SAP Analytics, Integration Testing</w:t>
      </w:r>
    </w:p>
    <w:p w14:paraId="68BFF466" w14:textId="77777777" w:rsidR="00F075EA" w:rsidRPr="00F075EA" w:rsidRDefault="00F075EA" w:rsidP="00F075EA">
      <w:pPr>
        <w:spacing w:after="0"/>
        <w:rPr>
          <w:rFonts w:ascii="Times New Roman" w:eastAsia="Times New Roman" w:hAnsi="Symbol" w:cs="Times New Roman"/>
          <w:kern w:val="0"/>
          <w:sz w:val="21"/>
          <w:szCs w:val="21"/>
          <w:lang w:eastAsia="en-IN"/>
          <w14:ligatures w14:val="none"/>
        </w:rPr>
      </w:pPr>
    </w:p>
    <w:p w14:paraId="262EBDE1" w14:textId="65BB381F" w:rsidR="00F47C73" w:rsidRDefault="00F47C73" w:rsidP="00F47C73">
      <w:pPr>
        <w:spacing w:after="0"/>
        <w:rPr>
          <w:rFonts w:ascii="Times New Roman" w:hAnsi="Times New Roman" w:cs="Times New Roman"/>
          <w:sz w:val="21"/>
          <w:szCs w:val="21"/>
        </w:rPr>
      </w:pPr>
      <w:r w:rsidRPr="00002DF9">
        <w:rPr>
          <w:rFonts w:ascii="Times New Roman" w:hAnsi="Times New Roman" w:cs="Times New Roman"/>
          <w:b/>
          <w:bCs/>
          <w:sz w:val="21"/>
          <w:szCs w:val="21"/>
          <w:u w:val="single"/>
        </w:rPr>
        <w:t>EDUCATION</w:t>
      </w:r>
      <w:r w:rsidRPr="00002DF9">
        <w:rPr>
          <w:rFonts w:ascii="Times New Roman" w:hAnsi="Times New Roman" w:cs="Times New Roman"/>
          <w:sz w:val="21"/>
          <w:szCs w:val="21"/>
        </w:rPr>
        <w:t>:</w:t>
      </w:r>
    </w:p>
    <w:p w14:paraId="4DEE940C" w14:textId="77777777" w:rsidR="004D6FF2" w:rsidRDefault="004D6FF2" w:rsidP="00F47C73">
      <w:pPr>
        <w:spacing w:after="0"/>
        <w:rPr>
          <w:rFonts w:ascii="Times New Roman" w:hAnsi="Times New Roman" w:cs="Times New Roman"/>
          <w:sz w:val="21"/>
          <w:szCs w:val="21"/>
        </w:rPr>
      </w:pPr>
    </w:p>
    <w:p w14:paraId="2110A720" w14:textId="78A0C8D2" w:rsidR="004D6FF2" w:rsidRDefault="004D6FF2" w:rsidP="004D6FF2">
      <w:pPr>
        <w:spacing w:after="0"/>
        <w:rPr>
          <w:rFonts w:ascii="Times New Roman" w:hAnsi="Times New Roman" w:cs="Times New Roman"/>
          <w:sz w:val="21"/>
          <w:szCs w:val="21"/>
          <w:lang w:val="en-US"/>
        </w:rPr>
      </w:pPr>
      <w:r w:rsidRPr="004D6FF2">
        <w:rPr>
          <w:rFonts w:ascii="Times New Roman" w:hAnsi="Times New Roman" w:cs="Times New Roman"/>
          <w:sz w:val="21"/>
          <w:szCs w:val="21"/>
          <w:lang w:val="en-US"/>
        </w:rPr>
        <w:t>Jawaharlal Nehru Technological University</w:t>
      </w:r>
      <w:r w:rsidR="00511FE0">
        <w:rPr>
          <w:rFonts w:ascii="Times New Roman" w:hAnsi="Times New Roman" w:cs="Times New Roman"/>
          <w:sz w:val="21"/>
          <w:szCs w:val="21"/>
          <w:lang w:val="en-US"/>
        </w:rPr>
        <w:t xml:space="preserve">                                                                                                       </w:t>
      </w:r>
      <w:r w:rsidRPr="004D6FF2">
        <w:rPr>
          <w:rFonts w:ascii="Times New Roman" w:hAnsi="Times New Roman" w:cs="Times New Roman"/>
          <w:sz w:val="21"/>
          <w:szCs w:val="21"/>
          <w:lang w:val="en-US"/>
        </w:rPr>
        <w:t xml:space="preserve"> Hyderabad, TS, India</w:t>
      </w:r>
    </w:p>
    <w:p w14:paraId="16E8453B" w14:textId="5943A808" w:rsidR="004D6FF2" w:rsidRPr="004D6FF2" w:rsidRDefault="004D6FF2" w:rsidP="004D6FF2">
      <w:pPr>
        <w:spacing w:after="0"/>
        <w:rPr>
          <w:rFonts w:ascii="Times New Roman" w:hAnsi="Times New Roman" w:cs="Times New Roman"/>
          <w:sz w:val="21"/>
          <w:szCs w:val="21"/>
          <w:lang w:val="en-US"/>
        </w:rPr>
      </w:pPr>
      <w:r w:rsidRPr="004D6FF2">
        <w:rPr>
          <w:rFonts w:ascii="Times New Roman" w:hAnsi="Times New Roman" w:cs="Times New Roman"/>
          <w:sz w:val="21"/>
          <w:szCs w:val="21"/>
          <w:lang w:val="en-US"/>
        </w:rPr>
        <w:t>BTech in Computer Science and Engineering</w:t>
      </w:r>
      <w:r w:rsidR="00511FE0">
        <w:rPr>
          <w:rFonts w:ascii="Times New Roman" w:hAnsi="Times New Roman" w:cs="Times New Roman"/>
          <w:sz w:val="21"/>
          <w:szCs w:val="21"/>
          <w:lang w:val="en-US"/>
        </w:rPr>
        <w:t xml:space="preserve">                                                                                                  </w:t>
      </w:r>
      <w:r w:rsidRPr="004D6FF2">
        <w:rPr>
          <w:rFonts w:ascii="Times New Roman" w:hAnsi="Times New Roman" w:cs="Times New Roman"/>
          <w:sz w:val="21"/>
          <w:szCs w:val="21"/>
          <w:lang w:val="en-US"/>
        </w:rPr>
        <w:t xml:space="preserve"> June 200</w:t>
      </w:r>
      <w:r w:rsidR="000421CD">
        <w:rPr>
          <w:rFonts w:ascii="Times New Roman" w:hAnsi="Times New Roman" w:cs="Times New Roman"/>
          <w:sz w:val="21"/>
          <w:szCs w:val="21"/>
          <w:lang w:val="en-US"/>
        </w:rPr>
        <w:t>9</w:t>
      </w:r>
      <w:r w:rsidRPr="004D6FF2">
        <w:rPr>
          <w:rFonts w:ascii="Times New Roman" w:hAnsi="Times New Roman" w:cs="Times New Roman"/>
          <w:sz w:val="21"/>
          <w:szCs w:val="21"/>
          <w:lang w:val="en-US"/>
        </w:rPr>
        <w:t xml:space="preserve"> - May 201</w:t>
      </w:r>
      <w:r w:rsidR="00C0611E">
        <w:rPr>
          <w:rFonts w:ascii="Times New Roman" w:hAnsi="Times New Roman" w:cs="Times New Roman"/>
          <w:sz w:val="21"/>
          <w:szCs w:val="21"/>
          <w:lang w:val="en-US"/>
        </w:rPr>
        <w:t>3</w:t>
      </w:r>
    </w:p>
    <w:p w14:paraId="26E127D8" w14:textId="77777777" w:rsidR="004D6FF2" w:rsidRPr="00002DF9" w:rsidRDefault="004D6FF2" w:rsidP="00F47C73">
      <w:pPr>
        <w:spacing w:after="0"/>
        <w:rPr>
          <w:rFonts w:ascii="Times New Roman" w:hAnsi="Times New Roman" w:cs="Times New Roman"/>
          <w:sz w:val="21"/>
          <w:szCs w:val="21"/>
        </w:rPr>
      </w:pPr>
    </w:p>
    <w:sectPr w:rsidR="004D6FF2" w:rsidRPr="00002DF9" w:rsidSect="004D6FF2"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75787" w14:textId="77777777" w:rsidR="00D24A0E" w:rsidRDefault="00D24A0E" w:rsidP="00323BD0">
      <w:pPr>
        <w:spacing w:after="0"/>
      </w:pPr>
      <w:r>
        <w:separator/>
      </w:r>
    </w:p>
  </w:endnote>
  <w:endnote w:type="continuationSeparator" w:id="0">
    <w:p w14:paraId="11C87587" w14:textId="77777777" w:rsidR="00D24A0E" w:rsidRDefault="00D24A0E" w:rsidP="00323B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06EB" w14:textId="77777777" w:rsidR="00D24A0E" w:rsidRDefault="00D24A0E" w:rsidP="00323BD0">
      <w:pPr>
        <w:spacing w:after="0"/>
      </w:pPr>
      <w:r>
        <w:separator/>
      </w:r>
    </w:p>
  </w:footnote>
  <w:footnote w:type="continuationSeparator" w:id="0">
    <w:p w14:paraId="24ED438E" w14:textId="77777777" w:rsidR="00D24A0E" w:rsidRDefault="00D24A0E" w:rsidP="00323BD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5FD"/>
    <w:multiLevelType w:val="hybridMultilevel"/>
    <w:tmpl w:val="8D628844"/>
    <w:lvl w:ilvl="0" w:tplc="CC0EF054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218C9"/>
    <w:multiLevelType w:val="hybridMultilevel"/>
    <w:tmpl w:val="2E4C7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C047B"/>
    <w:multiLevelType w:val="multilevel"/>
    <w:tmpl w:val="D4A6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71DAB"/>
    <w:multiLevelType w:val="multilevel"/>
    <w:tmpl w:val="853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C072E"/>
    <w:multiLevelType w:val="hybridMultilevel"/>
    <w:tmpl w:val="29BC7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659C4"/>
    <w:multiLevelType w:val="hybridMultilevel"/>
    <w:tmpl w:val="05D4E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37F8D"/>
    <w:multiLevelType w:val="multilevel"/>
    <w:tmpl w:val="1D38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92BE6"/>
    <w:multiLevelType w:val="hybridMultilevel"/>
    <w:tmpl w:val="FC38B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986414"/>
    <w:multiLevelType w:val="multilevel"/>
    <w:tmpl w:val="27567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7349B"/>
    <w:multiLevelType w:val="hybridMultilevel"/>
    <w:tmpl w:val="71403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8556B1"/>
    <w:multiLevelType w:val="hybridMultilevel"/>
    <w:tmpl w:val="3D820C1E"/>
    <w:lvl w:ilvl="0" w:tplc="C8806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B01CA4"/>
    <w:multiLevelType w:val="multilevel"/>
    <w:tmpl w:val="225692EE"/>
    <w:lvl w:ilvl="0">
      <w:start w:val="1"/>
      <w:numFmt w:val="bullet"/>
      <w:suff w:val="space"/>
      <w:lvlText w:val=""/>
      <w:lvlJc w:val="left"/>
      <w:pPr>
        <w:ind w:left="170" w:hanging="17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720" w:hanging="72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720" w:hanging="72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720" w:hanging="72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720" w:hanging="72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720" w:hanging="7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720" w:hanging="72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720" w:hanging="72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720" w:hanging="72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22E18"/>
    <w:multiLevelType w:val="hybridMultilevel"/>
    <w:tmpl w:val="F624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52640A"/>
    <w:multiLevelType w:val="multilevel"/>
    <w:tmpl w:val="3614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A1C42"/>
    <w:multiLevelType w:val="multilevel"/>
    <w:tmpl w:val="D3F0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AE2640"/>
    <w:multiLevelType w:val="multilevel"/>
    <w:tmpl w:val="152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6588E"/>
    <w:multiLevelType w:val="hybridMultilevel"/>
    <w:tmpl w:val="BD8E9886"/>
    <w:lvl w:ilvl="0" w:tplc="40090001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DB4970"/>
    <w:multiLevelType w:val="hybridMultilevel"/>
    <w:tmpl w:val="1A464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411D2F"/>
    <w:multiLevelType w:val="multilevel"/>
    <w:tmpl w:val="A008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92B5D"/>
    <w:multiLevelType w:val="hybridMultilevel"/>
    <w:tmpl w:val="A60CAE62"/>
    <w:lvl w:ilvl="0" w:tplc="041CE5B6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8E072E"/>
    <w:multiLevelType w:val="hybridMultilevel"/>
    <w:tmpl w:val="CDA0E736"/>
    <w:lvl w:ilvl="0" w:tplc="384AF374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857507"/>
    <w:multiLevelType w:val="hybridMultilevel"/>
    <w:tmpl w:val="BDD8B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275A7A"/>
    <w:multiLevelType w:val="multilevel"/>
    <w:tmpl w:val="0BA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513B8"/>
    <w:multiLevelType w:val="multilevel"/>
    <w:tmpl w:val="C878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32B2D"/>
    <w:multiLevelType w:val="multilevel"/>
    <w:tmpl w:val="3DC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F10EF"/>
    <w:multiLevelType w:val="hybridMultilevel"/>
    <w:tmpl w:val="900481FA"/>
    <w:lvl w:ilvl="0" w:tplc="C8806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3C7030"/>
    <w:multiLevelType w:val="multilevel"/>
    <w:tmpl w:val="136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6D053B"/>
    <w:multiLevelType w:val="multilevel"/>
    <w:tmpl w:val="2E9C97A6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720" w:hanging="72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720" w:hanging="72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720" w:hanging="72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720" w:hanging="72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720" w:hanging="7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720" w:hanging="72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720" w:hanging="72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720" w:hanging="72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353D29"/>
    <w:multiLevelType w:val="multilevel"/>
    <w:tmpl w:val="2AE8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16446"/>
    <w:multiLevelType w:val="hybridMultilevel"/>
    <w:tmpl w:val="EE828CB2"/>
    <w:lvl w:ilvl="0" w:tplc="E6DAD640">
      <w:start w:val="1"/>
      <w:numFmt w:val="bullet"/>
      <w:suff w:val="space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F796D"/>
    <w:multiLevelType w:val="hybridMultilevel"/>
    <w:tmpl w:val="1A1044E0"/>
    <w:lvl w:ilvl="0" w:tplc="C8806664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4B373A"/>
    <w:multiLevelType w:val="hybridMultilevel"/>
    <w:tmpl w:val="C43EF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AD7A6B"/>
    <w:multiLevelType w:val="hybridMultilevel"/>
    <w:tmpl w:val="4DC296A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DF5F82"/>
    <w:multiLevelType w:val="multilevel"/>
    <w:tmpl w:val="863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9432B3"/>
    <w:multiLevelType w:val="multilevel"/>
    <w:tmpl w:val="9106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FC2DA2"/>
    <w:multiLevelType w:val="hybridMultilevel"/>
    <w:tmpl w:val="A4A4B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1865BB"/>
    <w:multiLevelType w:val="hybridMultilevel"/>
    <w:tmpl w:val="F392F062"/>
    <w:lvl w:ilvl="0" w:tplc="C8806664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7" w15:restartNumberingAfterBreak="0">
    <w:nsid w:val="5F5C270F"/>
    <w:multiLevelType w:val="hybridMultilevel"/>
    <w:tmpl w:val="2BBC568C"/>
    <w:lvl w:ilvl="0" w:tplc="8B744590">
      <w:start w:val="1"/>
      <w:numFmt w:val="bullet"/>
      <w:suff w:val="space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B93A91"/>
    <w:multiLevelType w:val="hybridMultilevel"/>
    <w:tmpl w:val="28163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A96480"/>
    <w:multiLevelType w:val="hybridMultilevel"/>
    <w:tmpl w:val="18501812"/>
    <w:lvl w:ilvl="0" w:tplc="C1F6A04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7427CB"/>
    <w:multiLevelType w:val="hybridMultilevel"/>
    <w:tmpl w:val="7F7ACDE6"/>
    <w:lvl w:ilvl="0" w:tplc="C8806664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D8106D"/>
    <w:multiLevelType w:val="hybridMultilevel"/>
    <w:tmpl w:val="AFD0446C"/>
    <w:lvl w:ilvl="0" w:tplc="C880666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F86918"/>
    <w:multiLevelType w:val="multilevel"/>
    <w:tmpl w:val="5D702672"/>
    <w:lvl w:ilvl="0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720" w:hanging="72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720" w:hanging="72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720" w:hanging="72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720" w:hanging="72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720" w:hanging="7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720" w:hanging="72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720" w:hanging="72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720" w:hanging="72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D30E9F"/>
    <w:multiLevelType w:val="hybridMultilevel"/>
    <w:tmpl w:val="9E00FD54"/>
    <w:lvl w:ilvl="0" w:tplc="DD6E56F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7234FB"/>
    <w:multiLevelType w:val="multilevel"/>
    <w:tmpl w:val="8346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EB21B8"/>
    <w:multiLevelType w:val="multilevel"/>
    <w:tmpl w:val="9540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255A12"/>
    <w:multiLevelType w:val="multilevel"/>
    <w:tmpl w:val="A75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55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2B7D21"/>
    <w:multiLevelType w:val="hybridMultilevel"/>
    <w:tmpl w:val="EB5CC354"/>
    <w:lvl w:ilvl="0" w:tplc="CB646E9E">
      <w:start w:val="1"/>
      <w:numFmt w:val="bullet"/>
      <w:lvlText w:val=""/>
      <w:lvlJc w:val="left"/>
      <w:pPr>
        <w:ind w:left="357" w:firstLine="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393861">
    <w:abstractNumId w:val="9"/>
  </w:num>
  <w:num w:numId="2" w16cid:durableId="2007902777">
    <w:abstractNumId w:val="12"/>
  </w:num>
  <w:num w:numId="3" w16cid:durableId="2056008259">
    <w:abstractNumId w:val="24"/>
  </w:num>
  <w:num w:numId="4" w16cid:durableId="85998872">
    <w:abstractNumId w:val="11"/>
  </w:num>
  <w:num w:numId="5" w16cid:durableId="961880201">
    <w:abstractNumId w:val="38"/>
  </w:num>
  <w:num w:numId="6" w16cid:durableId="542013101">
    <w:abstractNumId w:val="19"/>
  </w:num>
  <w:num w:numId="7" w16cid:durableId="1313488858">
    <w:abstractNumId w:val="30"/>
  </w:num>
  <w:num w:numId="8" w16cid:durableId="1499151252">
    <w:abstractNumId w:val="40"/>
  </w:num>
  <w:num w:numId="9" w16cid:durableId="472521526">
    <w:abstractNumId w:val="20"/>
  </w:num>
  <w:num w:numId="10" w16cid:durableId="1633901664">
    <w:abstractNumId w:val="39"/>
  </w:num>
  <w:num w:numId="11" w16cid:durableId="348262306">
    <w:abstractNumId w:val="29"/>
  </w:num>
  <w:num w:numId="12" w16cid:durableId="854462171">
    <w:abstractNumId w:val="37"/>
  </w:num>
  <w:num w:numId="13" w16cid:durableId="1443916147">
    <w:abstractNumId w:val="21"/>
  </w:num>
  <w:num w:numId="14" w16cid:durableId="1296764592">
    <w:abstractNumId w:val="17"/>
  </w:num>
  <w:num w:numId="15" w16cid:durableId="1731419336">
    <w:abstractNumId w:val="32"/>
  </w:num>
  <w:num w:numId="16" w16cid:durableId="233592585">
    <w:abstractNumId w:val="42"/>
  </w:num>
  <w:num w:numId="17" w16cid:durableId="1261908844">
    <w:abstractNumId w:val="27"/>
  </w:num>
  <w:num w:numId="18" w16cid:durableId="698432571">
    <w:abstractNumId w:val="35"/>
  </w:num>
  <w:num w:numId="19" w16cid:durableId="2114544919">
    <w:abstractNumId w:val="16"/>
  </w:num>
  <w:num w:numId="20" w16cid:durableId="372509273">
    <w:abstractNumId w:val="1"/>
  </w:num>
  <w:num w:numId="21" w16cid:durableId="1077365550">
    <w:abstractNumId w:val="47"/>
  </w:num>
  <w:num w:numId="22" w16cid:durableId="1990016802">
    <w:abstractNumId w:val="0"/>
  </w:num>
  <w:num w:numId="23" w16cid:durableId="203107365">
    <w:abstractNumId w:val="25"/>
  </w:num>
  <w:num w:numId="24" w16cid:durableId="15860174">
    <w:abstractNumId w:val="41"/>
  </w:num>
  <w:num w:numId="25" w16cid:durableId="1774126518">
    <w:abstractNumId w:val="46"/>
  </w:num>
  <w:num w:numId="26" w16cid:durableId="615867353">
    <w:abstractNumId w:val="31"/>
  </w:num>
  <w:num w:numId="27" w16cid:durableId="48841729">
    <w:abstractNumId w:val="4"/>
  </w:num>
  <w:num w:numId="28" w16cid:durableId="2139370699">
    <w:abstractNumId w:val="5"/>
  </w:num>
  <w:num w:numId="29" w16cid:durableId="1290280247">
    <w:abstractNumId w:val="7"/>
  </w:num>
  <w:num w:numId="30" w16cid:durableId="1639795720">
    <w:abstractNumId w:val="10"/>
  </w:num>
  <w:num w:numId="31" w16cid:durableId="29692694">
    <w:abstractNumId w:val="43"/>
  </w:num>
  <w:num w:numId="32" w16cid:durableId="144199437">
    <w:abstractNumId w:val="34"/>
  </w:num>
  <w:num w:numId="33" w16cid:durableId="602344143">
    <w:abstractNumId w:val="2"/>
  </w:num>
  <w:num w:numId="34" w16cid:durableId="1291978247">
    <w:abstractNumId w:val="8"/>
  </w:num>
  <w:num w:numId="35" w16cid:durableId="905603675">
    <w:abstractNumId w:val="14"/>
  </w:num>
  <w:num w:numId="36" w16cid:durableId="495531902">
    <w:abstractNumId w:val="44"/>
  </w:num>
  <w:num w:numId="37" w16cid:durableId="1032919198">
    <w:abstractNumId w:val="26"/>
  </w:num>
  <w:num w:numId="38" w16cid:durableId="758019495">
    <w:abstractNumId w:val="45"/>
  </w:num>
  <w:num w:numId="39" w16cid:durableId="733240923">
    <w:abstractNumId w:val="6"/>
  </w:num>
  <w:num w:numId="40" w16cid:durableId="1721324968">
    <w:abstractNumId w:val="36"/>
  </w:num>
  <w:num w:numId="41" w16cid:durableId="1343705600">
    <w:abstractNumId w:val="28"/>
  </w:num>
  <w:num w:numId="42" w16cid:durableId="1093016726">
    <w:abstractNumId w:val="23"/>
  </w:num>
  <w:num w:numId="43" w16cid:durableId="1790200590">
    <w:abstractNumId w:val="13"/>
  </w:num>
  <w:num w:numId="44" w16cid:durableId="1283726267">
    <w:abstractNumId w:val="22"/>
  </w:num>
  <w:num w:numId="45" w16cid:durableId="1710643104">
    <w:abstractNumId w:val="18"/>
  </w:num>
  <w:num w:numId="46" w16cid:durableId="1339891288">
    <w:abstractNumId w:val="3"/>
  </w:num>
  <w:num w:numId="47" w16cid:durableId="116610623">
    <w:abstractNumId w:val="33"/>
  </w:num>
  <w:num w:numId="48" w16cid:durableId="7012450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09"/>
    <w:rsid w:val="00002DF9"/>
    <w:rsid w:val="000042CA"/>
    <w:rsid w:val="00012D7A"/>
    <w:rsid w:val="000421CD"/>
    <w:rsid w:val="00076FFF"/>
    <w:rsid w:val="00083012"/>
    <w:rsid w:val="000C4FF8"/>
    <w:rsid w:val="000E060D"/>
    <w:rsid w:val="000E2EC3"/>
    <w:rsid w:val="000E6E68"/>
    <w:rsid w:val="000F1B74"/>
    <w:rsid w:val="000F6769"/>
    <w:rsid w:val="00105076"/>
    <w:rsid w:val="00141D40"/>
    <w:rsid w:val="0016366C"/>
    <w:rsid w:val="00170673"/>
    <w:rsid w:val="001845CA"/>
    <w:rsid w:val="001C14AB"/>
    <w:rsid w:val="001D06FF"/>
    <w:rsid w:val="001D7CF4"/>
    <w:rsid w:val="0020310F"/>
    <w:rsid w:val="00224B33"/>
    <w:rsid w:val="002364BA"/>
    <w:rsid w:val="00266328"/>
    <w:rsid w:val="00273457"/>
    <w:rsid w:val="002D0194"/>
    <w:rsid w:val="002D5E53"/>
    <w:rsid w:val="002E2CC1"/>
    <w:rsid w:val="00303E54"/>
    <w:rsid w:val="003109D2"/>
    <w:rsid w:val="00315285"/>
    <w:rsid w:val="003221AA"/>
    <w:rsid w:val="00323BD0"/>
    <w:rsid w:val="00326AA2"/>
    <w:rsid w:val="003456FD"/>
    <w:rsid w:val="00353B16"/>
    <w:rsid w:val="00366070"/>
    <w:rsid w:val="00392255"/>
    <w:rsid w:val="003A7528"/>
    <w:rsid w:val="003E5A12"/>
    <w:rsid w:val="00434609"/>
    <w:rsid w:val="00480EAC"/>
    <w:rsid w:val="00483A1E"/>
    <w:rsid w:val="004B5DC2"/>
    <w:rsid w:val="004B7112"/>
    <w:rsid w:val="004D6FF2"/>
    <w:rsid w:val="00502B7A"/>
    <w:rsid w:val="0050420A"/>
    <w:rsid w:val="00511FE0"/>
    <w:rsid w:val="00527F7B"/>
    <w:rsid w:val="005342E5"/>
    <w:rsid w:val="00537EE2"/>
    <w:rsid w:val="00566C8F"/>
    <w:rsid w:val="00567047"/>
    <w:rsid w:val="005779EF"/>
    <w:rsid w:val="00594387"/>
    <w:rsid w:val="005A4E8A"/>
    <w:rsid w:val="005D2AC0"/>
    <w:rsid w:val="005E1A37"/>
    <w:rsid w:val="005F4A63"/>
    <w:rsid w:val="006116EF"/>
    <w:rsid w:val="00626A2B"/>
    <w:rsid w:val="00652054"/>
    <w:rsid w:val="00675A0B"/>
    <w:rsid w:val="006D67D1"/>
    <w:rsid w:val="006E75D6"/>
    <w:rsid w:val="007049B9"/>
    <w:rsid w:val="00714D23"/>
    <w:rsid w:val="00716A92"/>
    <w:rsid w:val="00717910"/>
    <w:rsid w:val="00754642"/>
    <w:rsid w:val="00775389"/>
    <w:rsid w:val="007E0F51"/>
    <w:rsid w:val="00816D0B"/>
    <w:rsid w:val="00837175"/>
    <w:rsid w:val="00844BBE"/>
    <w:rsid w:val="00851536"/>
    <w:rsid w:val="008568E0"/>
    <w:rsid w:val="008607B8"/>
    <w:rsid w:val="008719B4"/>
    <w:rsid w:val="00884C17"/>
    <w:rsid w:val="008C3C4E"/>
    <w:rsid w:val="00907475"/>
    <w:rsid w:val="009607DC"/>
    <w:rsid w:val="009768B7"/>
    <w:rsid w:val="009A3986"/>
    <w:rsid w:val="009C7AD5"/>
    <w:rsid w:val="009D5867"/>
    <w:rsid w:val="00A04F3B"/>
    <w:rsid w:val="00A31C77"/>
    <w:rsid w:val="00A33F59"/>
    <w:rsid w:val="00A47007"/>
    <w:rsid w:val="00A72EA1"/>
    <w:rsid w:val="00A82249"/>
    <w:rsid w:val="00AB3342"/>
    <w:rsid w:val="00AC7547"/>
    <w:rsid w:val="00AD3F06"/>
    <w:rsid w:val="00AE5D5E"/>
    <w:rsid w:val="00AF078E"/>
    <w:rsid w:val="00B06F58"/>
    <w:rsid w:val="00B2161F"/>
    <w:rsid w:val="00B473A8"/>
    <w:rsid w:val="00B578B1"/>
    <w:rsid w:val="00B66F7A"/>
    <w:rsid w:val="00B73BE6"/>
    <w:rsid w:val="00B819D6"/>
    <w:rsid w:val="00B84C42"/>
    <w:rsid w:val="00BA35CB"/>
    <w:rsid w:val="00BA767E"/>
    <w:rsid w:val="00BC5F39"/>
    <w:rsid w:val="00BC777A"/>
    <w:rsid w:val="00BD23B7"/>
    <w:rsid w:val="00BF44AF"/>
    <w:rsid w:val="00C015E7"/>
    <w:rsid w:val="00C0611E"/>
    <w:rsid w:val="00C1392B"/>
    <w:rsid w:val="00C24576"/>
    <w:rsid w:val="00C303E4"/>
    <w:rsid w:val="00C3255F"/>
    <w:rsid w:val="00C45ACB"/>
    <w:rsid w:val="00C676BB"/>
    <w:rsid w:val="00C84BA7"/>
    <w:rsid w:val="00CC5176"/>
    <w:rsid w:val="00CF2CDC"/>
    <w:rsid w:val="00D143F9"/>
    <w:rsid w:val="00D17C56"/>
    <w:rsid w:val="00D24A0E"/>
    <w:rsid w:val="00D85C6C"/>
    <w:rsid w:val="00DA21FB"/>
    <w:rsid w:val="00DC6C34"/>
    <w:rsid w:val="00DD2C0B"/>
    <w:rsid w:val="00DF2D83"/>
    <w:rsid w:val="00DF6D72"/>
    <w:rsid w:val="00E11D59"/>
    <w:rsid w:val="00E11EE6"/>
    <w:rsid w:val="00E254BC"/>
    <w:rsid w:val="00E3707E"/>
    <w:rsid w:val="00E40A46"/>
    <w:rsid w:val="00E41EA3"/>
    <w:rsid w:val="00E43A9D"/>
    <w:rsid w:val="00E64111"/>
    <w:rsid w:val="00E84125"/>
    <w:rsid w:val="00EA184C"/>
    <w:rsid w:val="00EC68FD"/>
    <w:rsid w:val="00EE67A7"/>
    <w:rsid w:val="00EE7809"/>
    <w:rsid w:val="00F02D97"/>
    <w:rsid w:val="00F075EA"/>
    <w:rsid w:val="00F27226"/>
    <w:rsid w:val="00F35028"/>
    <w:rsid w:val="00F37CC6"/>
    <w:rsid w:val="00F47C73"/>
    <w:rsid w:val="00F50C25"/>
    <w:rsid w:val="00F55AD1"/>
    <w:rsid w:val="00F63C44"/>
    <w:rsid w:val="00F80D43"/>
    <w:rsid w:val="00F9411F"/>
    <w:rsid w:val="00FA3353"/>
    <w:rsid w:val="00FB3E2C"/>
    <w:rsid w:val="00FB62BD"/>
    <w:rsid w:val="00FD5006"/>
    <w:rsid w:val="00FD7797"/>
    <w:rsid w:val="00FF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5E87"/>
  <w15:chartTrackingRefBased/>
  <w15:docId w15:val="{E1E7C149-2A22-4E06-A68F-EBDE1353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609"/>
  </w:style>
  <w:style w:type="paragraph" w:styleId="Heading1">
    <w:name w:val="heading 1"/>
    <w:basedOn w:val="Normal"/>
    <w:next w:val="Normal"/>
    <w:link w:val="Heading1Char"/>
    <w:uiPriority w:val="9"/>
    <w:qFormat/>
    <w:rsid w:val="00434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6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6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3B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73BE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23BD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23BD0"/>
  </w:style>
  <w:style w:type="paragraph" w:styleId="Footer">
    <w:name w:val="footer"/>
    <w:basedOn w:val="Normal"/>
    <w:link w:val="FooterChar"/>
    <w:uiPriority w:val="99"/>
    <w:unhideWhenUsed/>
    <w:rsid w:val="00323BD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23BD0"/>
  </w:style>
  <w:style w:type="character" w:styleId="Hyperlink">
    <w:name w:val="Hyperlink"/>
    <w:basedOn w:val="DefaultParagraphFont"/>
    <w:uiPriority w:val="99"/>
    <w:unhideWhenUsed/>
    <w:rsid w:val="00566C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335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3717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E6E6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E6E6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E6E6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E6E6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linkedin.com/in/tharun-marn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E6330-B64E-46FD-A655-6A6352DC9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2432</TotalTime>
  <Pages>4</Pages>
  <Words>2471</Words>
  <Characters>14085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MARNI</dc:creator>
  <cp:keywords/>
  <dc:description/>
  <cp:lastModifiedBy>Marni, Tharun Kishore (UMKC-Student)</cp:lastModifiedBy>
  <cp:revision>203</cp:revision>
  <dcterms:created xsi:type="dcterms:W3CDTF">2025-01-21T14:05:00Z</dcterms:created>
  <dcterms:modified xsi:type="dcterms:W3CDTF">2025-02-13T16:24:00Z</dcterms:modified>
</cp:coreProperties>
</file>