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40683" w14:textId="77777777" w:rsidR="00BA7B3E" w:rsidRPr="008B4892" w:rsidRDefault="00BA7B3E" w:rsidP="00BA7B3E">
      <w:pPr>
        <w:ind w:leftChars="0" w:left="0" w:firstLineChars="0" w:firstLine="0"/>
        <w:jc w:val="both"/>
        <w:rPr>
          <w:rFonts w:ascii="Calibri" w:hAnsi="Calibri" w:cs="Calibri"/>
          <w:b/>
          <w:sz w:val="36"/>
          <w:szCs w:val="36"/>
        </w:rPr>
      </w:pPr>
      <w:bookmarkStart w:id="0" w:name="_Hlk175649004"/>
      <w:r w:rsidRPr="008B4892">
        <w:rPr>
          <w:rFonts w:ascii="Calibri" w:hAnsi="Calibri" w:cs="Calibri"/>
          <w:b/>
          <w:sz w:val="36"/>
          <w:szCs w:val="36"/>
        </w:rPr>
        <w:t>V</w:t>
      </w:r>
      <w:r>
        <w:rPr>
          <w:rFonts w:ascii="Calibri" w:hAnsi="Calibri" w:cs="Calibri"/>
          <w:b/>
          <w:sz w:val="36"/>
          <w:szCs w:val="36"/>
        </w:rPr>
        <w:t>ARUN</w:t>
      </w:r>
      <w:r w:rsidRPr="008B4892">
        <w:rPr>
          <w:rFonts w:ascii="Calibri" w:hAnsi="Calibri" w:cs="Calibri"/>
          <w:b/>
          <w:sz w:val="36"/>
          <w:szCs w:val="36"/>
        </w:rPr>
        <w:t xml:space="preserve"> R</w:t>
      </w:r>
      <w:r>
        <w:rPr>
          <w:rFonts w:ascii="Calibri" w:hAnsi="Calibri" w:cs="Calibri"/>
          <w:b/>
          <w:sz w:val="36"/>
          <w:szCs w:val="36"/>
        </w:rPr>
        <w:t>EDDY</w:t>
      </w:r>
    </w:p>
    <w:p w14:paraId="1AFA9F8A" w14:textId="77777777" w:rsidR="00BA7B3E" w:rsidRPr="004F39BB" w:rsidRDefault="00BA7B3E" w:rsidP="00BA7B3E">
      <w:pPr>
        <w:ind w:left="1" w:hanging="3"/>
        <w:jc w:val="both"/>
        <w:rPr>
          <w:rFonts w:ascii="Calibri" w:hAnsi="Calibri" w:cs="Calibri"/>
          <w:b/>
          <w:sz w:val="28"/>
          <w:szCs w:val="28"/>
        </w:rPr>
      </w:pPr>
      <w:r w:rsidRPr="004F39BB">
        <w:rPr>
          <w:rFonts w:ascii="Calibri" w:hAnsi="Calibri" w:cs="Calibri"/>
          <w:b/>
          <w:sz w:val="28"/>
          <w:szCs w:val="28"/>
        </w:rPr>
        <w:t>Data Analyst</w:t>
      </w:r>
    </w:p>
    <w:p w14:paraId="1BC743B5" w14:textId="77777777" w:rsidR="00BA7B3E" w:rsidRPr="004F39BB" w:rsidRDefault="00BA7B3E" w:rsidP="00BA7B3E">
      <w:pPr>
        <w:ind w:left="1" w:hanging="3"/>
        <w:jc w:val="both"/>
        <w:rPr>
          <w:rFonts w:ascii="Calibri" w:hAnsi="Calibri" w:cs="Calibri"/>
          <w:b/>
          <w:color w:val="444746"/>
          <w:spacing w:val="2"/>
          <w:sz w:val="28"/>
          <w:szCs w:val="28"/>
          <w:shd w:val="clear" w:color="auto" w:fill="FFFFFF"/>
        </w:rPr>
      </w:pPr>
      <w:r w:rsidRPr="004F39BB">
        <w:rPr>
          <w:rFonts w:ascii="Calibri" w:hAnsi="Calibri" w:cs="Calibri"/>
          <w:b/>
          <w:sz w:val="28"/>
          <w:szCs w:val="28"/>
        </w:rPr>
        <w:t>E</w:t>
      </w:r>
      <w:r>
        <w:rPr>
          <w:rFonts w:ascii="Calibri" w:hAnsi="Calibri" w:cs="Calibri"/>
          <w:b/>
          <w:sz w:val="28"/>
          <w:szCs w:val="28"/>
        </w:rPr>
        <w:t>-</w:t>
      </w:r>
      <w:r w:rsidRPr="004F39BB">
        <w:rPr>
          <w:rFonts w:ascii="Calibri" w:hAnsi="Calibri" w:cs="Calibri"/>
          <w:b/>
          <w:sz w:val="28"/>
          <w:szCs w:val="28"/>
        </w:rPr>
        <w:t>mail: varunreddyp274@gmail.com</w:t>
      </w:r>
    </w:p>
    <w:p w14:paraId="467D30AC" w14:textId="77777777" w:rsidR="00BA7B3E" w:rsidRPr="00637D15" w:rsidRDefault="00BA7B3E" w:rsidP="00BA7B3E">
      <w:pPr>
        <w:tabs>
          <w:tab w:val="left" w:pos="7470"/>
        </w:tabs>
        <w:ind w:left="1" w:hanging="3"/>
        <w:jc w:val="both"/>
        <w:rPr>
          <w:rFonts w:ascii="Calibri" w:hAnsi="Calibri" w:cs="Calibri"/>
          <w:b/>
          <w:sz w:val="28"/>
          <w:szCs w:val="28"/>
        </w:rPr>
      </w:pPr>
      <w:r w:rsidRPr="004F39BB">
        <w:rPr>
          <w:rFonts w:ascii="Calibri" w:hAnsi="Calibri" w:cs="Calibri"/>
          <w:b/>
          <w:sz w:val="28"/>
          <w:szCs w:val="28"/>
        </w:rPr>
        <w:t>Mobile:</w:t>
      </w:r>
      <w:r>
        <w:rPr>
          <w:rFonts w:ascii="Calibri" w:hAnsi="Calibri" w:cs="Calibri"/>
          <w:b/>
          <w:sz w:val="28"/>
          <w:szCs w:val="28"/>
        </w:rPr>
        <w:t xml:space="preserve"> </w:t>
      </w:r>
      <w:r w:rsidRPr="004F39BB">
        <w:rPr>
          <w:rFonts w:ascii="Calibri" w:hAnsi="Calibri" w:cs="Calibri"/>
          <w:b/>
          <w:sz w:val="28"/>
          <w:szCs w:val="28"/>
        </w:rPr>
        <w:t>+1 813-561-619</w:t>
      </w:r>
    </w:p>
    <w:p w14:paraId="4BC11FFC" w14:textId="77777777" w:rsidR="00BA7B3E" w:rsidRPr="004F39BB" w:rsidRDefault="00BA7B3E" w:rsidP="00BA7B3E">
      <w:pPr>
        <w:pBdr>
          <w:top w:val="single" w:sz="4" w:space="1" w:color="auto"/>
          <w:left w:val="single" w:sz="4" w:space="4" w:color="auto"/>
          <w:bottom w:val="single" w:sz="4" w:space="1" w:color="auto"/>
          <w:right w:val="single" w:sz="4" w:space="4" w:color="auto"/>
        </w:pBdr>
        <w:shd w:val="clear" w:color="auto" w:fill="D9D9D9"/>
        <w:spacing w:line="276" w:lineRule="auto"/>
        <w:ind w:leftChars="0" w:left="0" w:firstLineChars="0" w:firstLine="0"/>
        <w:jc w:val="both"/>
        <w:rPr>
          <w:rFonts w:ascii="Calibri" w:hAnsi="Calibri" w:cs="Calibri"/>
          <w:b/>
          <w:sz w:val="28"/>
          <w:szCs w:val="28"/>
        </w:rPr>
      </w:pPr>
      <w:r w:rsidRPr="004F39BB">
        <w:rPr>
          <w:rFonts w:ascii="Calibri" w:hAnsi="Calibri" w:cs="Calibri"/>
          <w:b/>
          <w:sz w:val="28"/>
          <w:szCs w:val="28"/>
        </w:rPr>
        <w:t>PROFESSIONAL SUMMARY</w:t>
      </w:r>
    </w:p>
    <w:p w14:paraId="4AF4D6CB" w14:textId="77777777" w:rsidR="00BA7B3E" w:rsidRPr="001D59B7" w:rsidRDefault="00BA7B3E" w:rsidP="00BA7B3E">
      <w:pPr>
        <w:ind w:left="0" w:hanging="2"/>
        <w:jc w:val="both"/>
        <w:rPr>
          <w:rFonts w:ascii="Calibri" w:hAnsi="Calibri" w:cs="Calibri"/>
          <w:sz w:val="22"/>
          <w:szCs w:val="22"/>
        </w:rPr>
      </w:pPr>
    </w:p>
    <w:p w14:paraId="1E67F269" w14:textId="77777777" w:rsidR="009E1BBE" w:rsidRPr="009E1BBE" w:rsidRDefault="00BA7B3E" w:rsidP="00BA7B3E">
      <w:pPr>
        <w:pStyle w:val="ListParagraph"/>
        <w:numPr>
          <w:ilvl w:val="0"/>
          <w:numId w:val="5"/>
        </w:numPr>
        <w:ind w:leftChars="0" w:firstLineChars="0"/>
        <w:rPr>
          <w:rFonts w:ascii="Calibri" w:hAnsi="Calibri" w:cs="Calibri"/>
          <w:sz w:val="22"/>
          <w:szCs w:val="22"/>
        </w:rPr>
      </w:pPr>
      <w:bookmarkStart w:id="1" w:name="_Hlk188358288"/>
      <w:r w:rsidRPr="00150816">
        <w:rPr>
          <w:rFonts w:ascii="Calibri" w:eastAsiaTheme="majorEastAsia" w:hAnsi="Calibri" w:cs="Calibri"/>
          <w:b/>
          <w:bCs/>
          <w:sz w:val="22"/>
          <w:szCs w:val="22"/>
        </w:rPr>
        <w:t>Over 7+ years of experience as a Data Analyst</w:t>
      </w:r>
      <w:r w:rsidRPr="00150816">
        <w:rPr>
          <w:rFonts w:ascii="Calibri" w:hAnsi="Calibri" w:cs="Calibri"/>
          <w:sz w:val="22"/>
          <w:szCs w:val="22"/>
        </w:rPr>
        <w:t xml:space="preserve"> with expertise in healthcare, banking, and supply chain domains. </w:t>
      </w:r>
      <w:proofErr w:type="gramStart"/>
      <w:r w:rsidRPr="00150816">
        <w:rPr>
          <w:rFonts w:ascii="Calibri" w:hAnsi="Calibri" w:cs="Calibri"/>
          <w:sz w:val="22"/>
          <w:szCs w:val="22"/>
        </w:rPr>
        <w:t>Proficient</w:t>
      </w:r>
      <w:proofErr w:type="gramEnd"/>
      <w:r w:rsidRPr="00150816">
        <w:rPr>
          <w:rFonts w:ascii="Calibri" w:hAnsi="Calibri" w:cs="Calibri"/>
          <w:sz w:val="22"/>
          <w:szCs w:val="22"/>
        </w:rPr>
        <w:t xml:space="preserve"> in data warehousing, analytics, data analysis, design, development, testing, and documentation of business application systems.</w:t>
      </w:r>
      <w:r w:rsidR="009E1BBE" w:rsidRPr="009E1BBE">
        <w:rPr>
          <w:rFonts w:ascii="Segoe UI" w:hAnsi="Segoe UI" w:cs="Segoe UI"/>
          <w:b/>
          <w:bCs/>
          <w:color w:val="404040"/>
        </w:rPr>
        <w:t xml:space="preserve"> </w:t>
      </w:r>
    </w:p>
    <w:p w14:paraId="2DE11831" w14:textId="29CC51B9" w:rsidR="00BA7B3E" w:rsidRPr="00150816" w:rsidRDefault="009E1BBE" w:rsidP="00BA7B3E">
      <w:pPr>
        <w:pStyle w:val="ListParagraph"/>
        <w:numPr>
          <w:ilvl w:val="0"/>
          <w:numId w:val="5"/>
        </w:numPr>
        <w:ind w:leftChars="0" w:firstLineChars="0"/>
        <w:rPr>
          <w:rFonts w:ascii="Calibri" w:hAnsi="Calibri" w:cs="Calibri"/>
          <w:sz w:val="22"/>
          <w:szCs w:val="22"/>
        </w:rPr>
      </w:pPr>
      <w:r w:rsidRPr="009E1BBE">
        <w:rPr>
          <w:rFonts w:ascii="Calibri" w:hAnsi="Calibri" w:cs="Calibri"/>
          <w:b/>
          <w:bCs/>
          <w:sz w:val="22"/>
          <w:szCs w:val="22"/>
        </w:rPr>
        <w:t>Expertise in Python programming</w:t>
      </w:r>
      <w:r w:rsidRPr="009E1BBE">
        <w:rPr>
          <w:rFonts w:ascii="Calibri" w:hAnsi="Calibri" w:cs="Calibri"/>
          <w:sz w:val="22"/>
          <w:szCs w:val="22"/>
        </w:rPr>
        <w:t> with extensive experience in libraries and packages such as </w:t>
      </w:r>
      <w:r w:rsidRPr="009E1BBE">
        <w:rPr>
          <w:rFonts w:ascii="Calibri" w:hAnsi="Calibri" w:cs="Calibri"/>
          <w:b/>
          <w:bCs/>
          <w:sz w:val="22"/>
          <w:szCs w:val="22"/>
        </w:rPr>
        <w:t>Pandas, NumPy, SciPy, Scikit-learn, PyTorch, and statsmodels</w:t>
      </w:r>
      <w:r w:rsidRPr="009E1BBE">
        <w:rPr>
          <w:rFonts w:ascii="Calibri" w:hAnsi="Calibri" w:cs="Calibri"/>
          <w:sz w:val="22"/>
          <w:szCs w:val="22"/>
        </w:rPr>
        <w:t> for data analysis, machine learning, and statistical modeling</w:t>
      </w:r>
      <w:r>
        <w:rPr>
          <w:rFonts w:ascii="Calibri" w:hAnsi="Calibri" w:cs="Calibri"/>
          <w:sz w:val="22"/>
          <w:szCs w:val="22"/>
        </w:rPr>
        <w:t>.</w:t>
      </w:r>
    </w:p>
    <w:p w14:paraId="2F69DF9A"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Expertise in writing and optimizing complex </w:t>
      </w:r>
      <w:r w:rsidRPr="00150816">
        <w:rPr>
          <w:rFonts w:ascii="Calibri" w:hAnsi="Calibri" w:cs="Calibri"/>
          <w:b/>
          <w:bCs/>
          <w:sz w:val="22"/>
          <w:szCs w:val="22"/>
        </w:rPr>
        <w:t>T-SQL</w:t>
      </w:r>
      <w:r w:rsidRPr="00150816">
        <w:rPr>
          <w:rFonts w:ascii="Calibri" w:hAnsi="Calibri" w:cs="Calibri"/>
          <w:sz w:val="22"/>
          <w:szCs w:val="22"/>
        </w:rPr>
        <w:t xml:space="preserve"> queries, </w:t>
      </w:r>
      <w:r w:rsidRPr="00150816">
        <w:rPr>
          <w:rFonts w:ascii="Calibri" w:hAnsi="Calibri" w:cs="Calibri"/>
          <w:b/>
          <w:bCs/>
          <w:sz w:val="22"/>
          <w:szCs w:val="22"/>
        </w:rPr>
        <w:t>MDX</w:t>
      </w:r>
      <w:r w:rsidRPr="00150816">
        <w:rPr>
          <w:rFonts w:ascii="Calibri" w:hAnsi="Calibri" w:cs="Calibri"/>
          <w:sz w:val="22"/>
          <w:szCs w:val="22"/>
        </w:rPr>
        <w:t xml:space="preserve">, and </w:t>
      </w:r>
      <w:r w:rsidRPr="00150816">
        <w:rPr>
          <w:rFonts w:ascii="Calibri" w:hAnsi="Calibri" w:cs="Calibri"/>
          <w:b/>
          <w:bCs/>
          <w:sz w:val="22"/>
          <w:szCs w:val="22"/>
        </w:rPr>
        <w:t>SQL</w:t>
      </w:r>
      <w:r w:rsidRPr="00150816">
        <w:rPr>
          <w:rFonts w:ascii="Calibri" w:hAnsi="Calibri" w:cs="Calibri"/>
          <w:sz w:val="22"/>
          <w:szCs w:val="22"/>
        </w:rPr>
        <w:t xml:space="preserve"> for RDBMS like </w:t>
      </w:r>
      <w:r w:rsidRPr="00150816">
        <w:rPr>
          <w:rFonts w:ascii="Calibri" w:hAnsi="Calibri" w:cs="Calibri"/>
          <w:b/>
          <w:bCs/>
          <w:sz w:val="22"/>
          <w:szCs w:val="22"/>
        </w:rPr>
        <w:t>SQL Server, MySQL, PostgreSQL,</w:t>
      </w:r>
      <w:r w:rsidRPr="00150816">
        <w:rPr>
          <w:rFonts w:ascii="Calibri" w:hAnsi="Calibri" w:cs="Calibri"/>
          <w:sz w:val="22"/>
          <w:szCs w:val="22"/>
        </w:rPr>
        <w:t xml:space="preserve"> and </w:t>
      </w:r>
      <w:r w:rsidRPr="00150816">
        <w:rPr>
          <w:rFonts w:ascii="Calibri" w:hAnsi="Calibri" w:cs="Calibri"/>
          <w:b/>
          <w:bCs/>
          <w:sz w:val="22"/>
          <w:szCs w:val="22"/>
        </w:rPr>
        <w:t>PL/SQL</w:t>
      </w:r>
      <w:r w:rsidRPr="00150816">
        <w:rPr>
          <w:rFonts w:ascii="Calibri" w:hAnsi="Calibri" w:cs="Calibri"/>
          <w:sz w:val="22"/>
          <w:szCs w:val="22"/>
        </w:rPr>
        <w:t xml:space="preserve">. Skilled in handling unstructured data using NoSQL databases like </w:t>
      </w:r>
      <w:r w:rsidRPr="00150816">
        <w:rPr>
          <w:rFonts w:ascii="Calibri" w:hAnsi="Calibri" w:cs="Calibri"/>
          <w:b/>
          <w:bCs/>
          <w:sz w:val="22"/>
          <w:szCs w:val="22"/>
        </w:rPr>
        <w:t>MongoDB</w:t>
      </w:r>
      <w:r w:rsidRPr="00150816">
        <w:rPr>
          <w:rFonts w:ascii="Calibri" w:hAnsi="Calibri" w:cs="Calibri"/>
          <w:sz w:val="22"/>
          <w:szCs w:val="22"/>
        </w:rPr>
        <w:t>.</w:t>
      </w:r>
    </w:p>
    <w:p w14:paraId="0BB3DB95" w14:textId="739D5C46"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Extensive experience with libraries and packages such as </w:t>
      </w:r>
      <w:r w:rsidRPr="00150816">
        <w:rPr>
          <w:rFonts w:ascii="Calibri" w:hAnsi="Calibri" w:cs="Calibri"/>
          <w:b/>
          <w:bCs/>
          <w:sz w:val="22"/>
          <w:szCs w:val="22"/>
        </w:rPr>
        <w:t>PyTorch</w:t>
      </w:r>
      <w:r w:rsidRPr="00150816">
        <w:rPr>
          <w:rFonts w:ascii="Calibri" w:hAnsi="Calibri" w:cs="Calibri"/>
          <w:sz w:val="22"/>
          <w:szCs w:val="22"/>
        </w:rPr>
        <w:t xml:space="preserve">, </w:t>
      </w:r>
      <w:r w:rsidRPr="00150816">
        <w:rPr>
          <w:rFonts w:ascii="Calibri" w:hAnsi="Calibri" w:cs="Calibri"/>
          <w:b/>
          <w:bCs/>
          <w:sz w:val="22"/>
          <w:szCs w:val="22"/>
        </w:rPr>
        <w:t>NumPy</w:t>
      </w:r>
      <w:r w:rsidRPr="00150816">
        <w:rPr>
          <w:rFonts w:ascii="Calibri" w:hAnsi="Calibri" w:cs="Calibri"/>
          <w:sz w:val="22"/>
          <w:szCs w:val="22"/>
        </w:rPr>
        <w:t xml:space="preserve">, </w:t>
      </w:r>
      <w:r w:rsidRPr="00150816">
        <w:rPr>
          <w:rFonts w:ascii="Calibri" w:hAnsi="Calibri" w:cs="Calibri"/>
          <w:b/>
          <w:bCs/>
          <w:sz w:val="22"/>
          <w:szCs w:val="22"/>
        </w:rPr>
        <w:t>SciPy</w:t>
      </w:r>
      <w:r w:rsidRPr="00150816">
        <w:rPr>
          <w:rFonts w:ascii="Calibri" w:hAnsi="Calibri" w:cs="Calibri"/>
          <w:sz w:val="22"/>
          <w:szCs w:val="22"/>
        </w:rPr>
        <w:t xml:space="preserve">, </w:t>
      </w:r>
      <w:r w:rsidRPr="00150816">
        <w:rPr>
          <w:rFonts w:ascii="Calibri" w:hAnsi="Calibri" w:cs="Calibri"/>
          <w:b/>
          <w:bCs/>
          <w:sz w:val="22"/>
          <w:szCs w:val="22"/>
        </w:rPr>
        <w:t>Pandas</w:t>
      </w:r>
      <w:r w:rsidRPr="00150816">
        <w:rPr>
          <w:rFonts w:ascii="Calibri" w:hAnsi="Calibri" w:cs="Calibri"/>
          <w:sz w:val="22"/>
          <w:szCs w:val="22"/>
        </w:rPr>
        <w:t xml:space="preserve">, </w:t>
      </w:r>
      <w:r w:rsidRPr="00150816">
        <w:rPr>
          <w:rFonts w:ascii="Calibri" w:hAnsi="Calibri" w:cs="Calibri"/>
          <w:b/>
          <w:bCs/>
          <w:sz w:val="22"/>
          <w:szCs w:val="22"/>
        </w:rPr>
        <w:t>Scikit-learn</w:t>
      </w:r>
      <w:r w:rsidRPr="00150816">
        <w:rPr>
          <w:rFonts w:ascii="Calibri" w:hAnsi="Calibri" w:cs="Calibri"/>
          <w:sz w:val="22"/>
          <w:szCs w:val="22"/>
        </w:rPr>
        <w:t xml:space="preserve">, and </w:t>
      </w:r>
      <w:r w:rsidRPr="00150816">
        <w:rPr>
          <w:rFonts w:ascii="Calibri" w:hAnsi="Calibri" w:cs="Calibri"/>
          <w:b/>
          <w:bCs/>
          <w:sz w:val="22"/>
          <w:szCs w:val="22"/>
        </w:rPr>
        <w:t>statsmodels</w:t>
      </w:r>
      <w:r w:rsidRPr="00150816">
        <w:rPr>
          <w:rFonts w:ascii="Calibri" w:hAnsi="Calibri" w:cs="Calibri"/>
          <w:sz w:val="22"/>
          <w:szCs w:val="22"/>
        </w:rPr>
        <w:t>. Utilized Python libraries (</w:t>
      </w:r>
      <w:r w:rsidRPr="00150816">
        <w:rPr>
          <w:rFonts w:ascii="Calibri" w:hAnsi="Calibri" w:cs="Calibri"/>
          <w:b/>
          <w:bCs/>
          <w:sz w:val="22"/>
          <w:szCs w:val="22"/>
        </w:rPr>
        <w:t>Matplotlib</w:t>
      </w:r>
      <w:r w:rsidRPr="00150816">
        <w:rPr>
          <w:rFonts w:ascii="Calibri" w:hAnsi="Calibri" w:cs="Calibri"/>
          <w:sz w:val="22"/>
          <w:szCs w:val="22"/>
        </w:rPr>
        <w:t xml:space="preserve">, </w:t>
      </w:r>
      <w:r w:rsidRPr="00150816">
        <w:rPr>
          <w:rFonts w:ascii="Calibri" w:hAnsi="Calibri" w:cs="Calibri"/>
          <w:b/>
          <w:bCs/>
          <w:sz w:val="22"/>
          <w:szCs w:val="22"/>
        </w:rPr>
        <w:t>Seaborn</w:t>
      </w:r>
      <w:r w:rsidRPr="00150816">
        <w:rPr>
          <w:rFonts w:ascii="Calibri" w:hAnsi="Calibri" w:cs="Calibri"/>
          <w:sz w:val="22"/>
          <w:szCs w:val="22"/>
        </w:rPr>
        <w:t>,</w:t>
      </w:r>
      <w:r w:rsidRPr="00150816">
        <w:rPr>
          <w:rFonts w:ascii="Calibri" w:hAnsi="Calibri" w:cs="Calibri"/>
          <w:b/>
          <w:bCs/>
          <w:sz w:val="22"/>
          <w:szCs w:val="22"/>
        </w:rPr>
        <w:t xml:space="preserve"> Bokeh</w:t>
      </w:r>
      <w:r w:rsidRPr="00150816">
        <w:rPr>
          <w:rFonts w:ascii="Calibri" w:hAnsi="Calibri" w:cs="Calibri"/>
          <w:sz w:val="22"/>
          <w:szCs w:val="22"/>
        </w:rPr>
        <w:t xml:space="preserve">, </w:t>
      </w:r>
      <w:proofErr w:type="spellStart"/>
      <w:r w:rsidRPr="00150816">
        <w:rPr>
          <w:rFonts w:ascii="Calibri" w:hAnsi="Calibri" w:cs="Calibri"/>
          <w:b/>
          <w:bCs/>
          <w:sz w:val="22"/>
          <w:szCs w:val="22"/>
        </w:rPr>
        <w:t>Plotly</w:t>
      </w:r>
      <w:proofErr w:type="spellEnd"/>
      <w:r w:rsidR="009E1BBE">
        <w:rPr>
          <w:rFonts w:ascii="Calibri" w:hAnsi="Calibri" w:cs="Calibri"/>
          <w:b/>
          <w:bCs/>
          <w:sz w:val="22"/>
          <w:szCs w:val="22"/>
        </w:rPr>
        <w:t>,</w:t>
      </w:r>
      <w:r w:rsidR="009E1BBE" w:rsidRPr="009E1BBE">
        <w:rPr>
          <w:rFonts w:ascii="Calibri" w:eastAsiaTheme="majorEastAsia" w:hAnsi="Calibri" w:cs="Calibri"/>
          <w:b/>
          <w:bCs/>
          <w:sz w:val="22"/>
          <w:szCs w:val="22"/>
        </w:rPr>
        <w:t xml:space="preserve"> </w:t>
      </w:r>
      <w:r w:rsidR="009E1BBE" w:rsidRPr="002D5A5D">
        <w:rPr>
          <w:rFonts w:ascii="Calibri" w:eastAsiaTheme="majorEastAsia" w:hAnsi="Calibri" w:cs="Calibri"/>
          <w:b/>
          <w:bCs/>
          <w:sz w:val="22"/>
          <w:szCs w:val="22"/>
        </w:rPr>
        <w:t>Dash</w:t>
      </w:r>
      <w:r w:rsidRPr="00150816">
        <w:rPr>
          <w:rFonts w:ascii="Calibri" w:hAnsi="Calibri" w:cs="Calibri"/>
          <w:sz w:val="22"/>
          <w:szCs w:val="22"/>
        </w:rPr>
        <w:t>) and R packages (</w:t>
      </w:r>
      <w:r w:rsidRPr="00150816">
        <w:rPr>
          <w:rFonts w:ascii="Calibri" w:hAnsi="Calibri" w:cs="Calibri"/>
          <w:b/>
          <w:bCs/>
          <w:sz w:val="22"/>
          <w:szCs w:val="22"/>
        </w:rPr>
        <w:t>ggplot2</w:t>
      </w:r>
      <w:r w:rsidRPr="00150816">
        <w:rPr>
          <w:rFonts w:ascii="Calibri" w:hAnsi="Calibri" w:cs="Calibri"/>
          <w:sz w:val="22"/>
          <w:szCs w:val="22"/>
        </w:rPr>
        <w:t xml:space="preserve">, </w:t>
      </w:r>
      <w:proofErr w:type="spellStart"/>
      <w:r w:rsidRPr="00150816">
        <w:rPr>
          <w:rFonts w:ascii="Calibri" w:hAnsi="Calibri" w:cs="Calibri"/>
          <w:b/>
          <w:bCs/>
          <w:sz w:val="22"/>
          <w:szCs w:val="22"/>
        </w:rPr>
        <w:t>iplots</w:t>
      </w:r>
      <w:proofErr w:type="spellEnd"/>
      <w:r w:rsidRPr="00150816">
        <w:rPr>
          <w:rFonts w:ascii="Calibri" w:hAnsi="Calibri" w:cs="Calibri"/>
          <w:sz w:val="22"/>
          <w:szCs w:val="22"/>
        </w:rPr>
        <w:t>) for data analysis and visualization.</w:t>
      </w:r>
    </w:p>
    <w:p w14:paraId="0DFBA54B" w14:textId="77777777" w:rsidR="00BA7B3E" w:rsidRPr="00150816" w:rsidRDefault="00BA7B3E" w:rsidP="00BA7B3E">
      <w:pPr>
        <w:pStyle w:val="ListParagraph"/>
        <w:numPr>
          <w:ilvl w:val="0"/>
          <w:numId w:val="5"/>
        </w:numPr>
        <w:ind w:leftChars="0" w:firstLineChars="0"/>
        <w:rPr>
          <w:rFonts w:ascii="Calibri" w:hAnsi="Calibri" w:cs="Calibri"/>
          <w:sz w:val="22"/>
          <w:szCs w:val="22"/>
        </w:rPr>
      </w:pPr>
      <w:proofErr w:type="gramStart"/>
      <w:r w:rsidRPr="00150816">
        <w:rPr>
          <w:rFonts w:ascii="Calibri" w:hAnsi="Calibri" w:cs="Calibri"/>
          <w:sz w:val="22"/>
          <w:szCs w:val="22"/>
        </w:rPr>
        <w:t>Skilled</w:t>
      </w:r>
      <w:proofErr w:type="gramEnd"/>
      <w:r w:rsidRPr="00150816">
        <w:rPr>
          <w:rFonts w:ascii="Calibri" w:hAnsi="Calibri" w:cs="Calibri"/>
          <w:sz w:val="22"/>
          <w:szCs w:val="22"/>
        </w:rPr>
        <w:t xml:space="preserve"> in creating dashboards and reports using </w:t>
      </w:r>
      <w:r w:rsidRPr="00150816">
        <w:rPr>
          <w:rFonts w:ascii="Calibri" w:hAnsi="Calibri" w:cs="Calibri"/>
          <w:b/>
          <w:bCs/>
          <w:sz w:val="22"/>
          <w:szCs w:val="22"/>
        </w:rPr>
        <w:t>Power BI</w:t>
      </w:r>
      <w:r w:rsidRPr="00150816">
        <w:rPr>
          <w:rFonts w:ascii="Calibri" w:hAnsi="Calibri" w:cs="Calibri"/>
          <w:sz w:val="22"/>
          <w:szCs w:val="22"/>
        </w:rPr>
        <w:t xml:space="preserve">, </w:t>
      </w:r>
      <w:r w:rsidRPr="00150816">
        <w:rPr>
          <w:rFonts w:ascii="Calibri" w:hAnsi="Calibri" w:cs="Calibri"/>
          <w:b/>
          <w:bCs/>
          <w:sz w:val="22"/>
          <w:szCs w:val="22"/>
        </w:rPr>
        <w:t>Tableau</w:t>
      </w:r>
      <w:r w:rsidRPr="00150816">
        <w:rPr>
          <w:rFonts w:ascii="Calibri" w:hAnsi="Calibri" w:cs="Calibri"/>
          <w:sz w:val="22"/>
          <w:szCs w:val="22"/>
        </w:rPr>
        <w:t xml:space="preserve">, </w:t>
      </w:r>
      <w:r w:rsidRPr="00150816">
        <w:rPr>
          <w:rFonts w:ascii="Calibri" w:hAnsi="Calibri" w:cs="Calibri"/>
          <w:b/>
          <w:sz w:val="22"/>
          <w:szCs w:val="22"/>
        </w:rPr>
        <w:t>Spotfire</w:t>
      </w:r>
      <w:r w:rsidRPr="00150816">
        <w:rPr>
          <w:rFonts w:ascii="Calibri" w:hAnsi="Calibri" w:cs="Calibri"/>
          <w:sz w:val="22"/>
          <w:szCs w:val="22"/>
        </w:rPr>
        <w:t xml:space="preserve">, and </w:t>
      </w:r>
      <w:r w:rsidRPr="00150816">
        <w:rPr>
          <w:rFonts w:ascii="Calibri" w:hAnsi="Calibri" w:cs="Calibri"/>
          <w:b/>
          <w:bCs/>
          <w:sz w:val="22"/>
          <w:szCs w:val="22"/>
        </w:rPr>
        <w:t>Excel Pivot</w:t>
      </w:r>
      <w:r w:rsidRPr="00150816">
        <w:rPr>
          <w:rFonts w:ascii="Calibri" w:hAnsi="Calibri" w:cs="Calibri"/>
          <w:sz w:val="22"/>
          <w:szCs w:val="22"/>
        </w:rPr>
        <w:t xml:space="preserve">. Experienced in generating reports with </w:t>
      </w:r>
      <w:r w:rsidRPr="00150816">
        <w:rPr>
          <w:rFonts w:ascii="Calibri" w:hAnsi="Calibri" w:cs="Calibri"/>
          <w:b/>
          <w:bCs/>
          <w:sz w:val="22"/>
          <w:szCs w:val="22"/>
        </w:rPr>
        <w:t>Microsoft SQL Server Reporting Services (SSRS)</w:t>
      </w:r>
      <w:r w:rsidRPr="00150816">
        <w:rPr>
          <w:rFonts w:ascii="Calibri" w:hAnsi="Calibri" w:cs="Calibri"/>
          <w:sz w:val="22"/>
          <w:szCs w:val="22"/>
        </w:rPr>
        <w:t xml:space="preserve"> and manipulating data using </w:t>
      </w:r>
      <w:r w:rsidRPr="00150816">
        <w:rPr>
          <w:rFonts w:ascii="Calibri" w:hAnsi="Calibri" w:cs="Calibri"/>
          <w:b/>
          <w:bCs/>
          <w:sz w:val="22"/>
          <w:szCs w:val="22"/>
        </w:rPr>
        <w:t>MS Excel</w:t>
      </w:r>
      <w:r w:rsidRPr="00150816">
        <w:rPr>
          <w:rFonts w:ascii="Calibri" w:hAnsi="Calibri" w:cs="Calibri"/>
          <w:sz w:val="22"/>
          <w:szCs w:val="22"/>
        </w:rPr>
        <w:t xml:space="preserve"> </w:t>
      </w:r>
      <w:r w:rsidRPr="00150816">
        <w:rPr>
          <w:rFonts w:ascii="Calibri" w:hAnsi="Calibri" w:cs="Calibri"/>
          <w:b/>
          <w:bCs/>
          <w:sz w:val="22"/>
          <w:szCs w:val="22"/>
        </w:rPr>
        <w:t>(VLOOKUP, pivot tables, complex formulas, macros)</w:t>
      </w:r>
      <w:r w:rsidRPr="00150816">
        <w:rPr>
          <w:rFonts w:ascii="Calibri" w:hAnsi="Calibri" w:cs="Calibri"/>
          <w:sz w:val="22"/>
          <w:szCs w:val="22"/>
        </w:rPr>
        <w:t>.</w:t>
      </w:r>
    </w:p>
    <w:p w14:paraId="66CC6EFC" w14:textId="77777777" w:rsidR="009E1BBE"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Proficient in ETL tools like </w:t>
      </w:r>
      <w:r w:rsidRPr="00150816">
        <w:rPr>
          <w:rFonts w:ascii="Calibri" w:hAnsi="Calibri" w:cs="Calibri"/>
          <w:b/>
          <w:bCs/>
          <w:sz w:val="22"/>
          <w:szCs w:val="22"/>
        </w:rPr>
        <w:t>Informatica</w:t>
      </w:r>
      <w:r w:rsidRPr="00150816">
        <w:rPr>
          <w:rFonts w:ascii="Calibri" w:hAnsi="Calibri" w:cs="Calibri"/>
          <w:sz w:val="22"/>
          <w:szCs w:val="22"/>
        </w:rPr>
        <w:t>,</w:t>
      </w:r>
      <w:r w:rsidRPr="00150816">
        <w:rPr>
          <w:rFonts w:ascii="Calibri" w:hAnsi="Calibri" w:cs="Calibri"/>
          <w:b/>
          <w:bCs/>
          <w:sz w:val="22"/>
          <w:szCs w:val="22"/>
        </w:rPr>
        <w:t xml:space="preserve"> Talend</w:t>
      </w:r>
      <w:r w:rsidRPr="00150816">
        <w:rPr>
          <w:rFonts w:ascii="Calibri" w:hAnsi="Calibri" w:cs="Calibri"/>
          <w:sz w:val="22"/>
          <w:szCs w:val="22"/>
        </w:rPr>
        <w:t>,</w:t>
      </w:r>
      <w:r w:rsidRPr="00150816">
        <w:rPr>
          <w:rFonts w:ascii="Calibri" w:hAnsi="Calibri" w:cs="Calibri"/>
          <w:b/>
          <w:bCs/>
          <w:sz w:val="22"/>
          <w:szCs w:val="22"/>
        </w:rPr>
        <w:t xml:space="preserve"> </w:t>
      </w:r>
      <w:r w:rsidRPr="00150816">
        <w:rPr>
          <w:rFonts w:ascii="Calibri" w:hAnsi="Calibri" w:cs="Calibri"/>
          <w:sz w:val="22"/>
          <w:szCs w:val="22"/>
        </w:rPr>
        <w:t>and</w:t>
      </w:r>
      <w:r w:rsidRPr="00150816">
        <w:rPr>
          <w:rFonts w:ascii="Calibri" w:hAnsi="Calibri" w:cs="Calibri"/>
          <w:b/>
          <w:bCs/>
          <w:sz w:val="22"/>
          <w:szCs w:val="22"/>
        </w:rPr>
        <w:t xml:space="preserve"> Apache </w:t>
      </w:r>
      <w:proofErr w:type="spellStart"/>
      <w:r w:rsidRPr="00150816">
        <w:rPr>
          <w:rFonts w:ascii="Calibri" w:hAnsi="Calibri" w:cs="Calibri"/>
          <w:b/>
          <w:bCs/>
          <w:sz w:val="22"/>
          <w:szCs w:val="22"/>
        </w:rPr>
        <w:t>NiFi</w:t>
      </w:r>
      <w:proofErr w:type="spellEnd"/>
      <w:r w:rsidRPr="00150816">
        <w:rPr>
          <w:rFonts w:ascii="Calibri" w:hAnsi="Calibri" w:cs="Calibri"/>
          <w:sz w:val="22"/>
          <w:szCs w:val="22"/>
        </w:rPr>
        <w:t xml:space="preserve">. Experienced in managing ETL workflows with </w:t>
      </w:r>
      <w:r w:rsidRPr="00150816">
        <w:rPr>
          <w:rFonts w:ascii="Calibri" w:hAnsi="Calibri" w:cs="Calibri"/>
          <w:b/>
          <w:bCs/>
          <w:sz w:val="22"/>
          <w:szCs w:val="22"/>
        </w:rPr>
        <w:t>Apache Airflow</w:t>
      </w:r>
      <w:r w:rsidRPr="00150816">
        <w:rPr>
          <w:rFonts w:ascii="Calibri" w:hAnsi="Calibri" w:cs="Calibri"/>
          <w:sz w:val="22"/>
          <w:szCs w:val="22"/>
        </w:rPr>
        <w:t xml:space="preserve"> and </w:t>
      </w:r>
      <w:r w:rsidRPr="00150816">
        <w:rPr>
          <w:rFonts w:ascii="Calibri" w:hAnsi="Calibri" w:cs="Calibri"/>
          <w:b/>
          <w:bCs/>
          <w:sz w:val="22"/>
          <w:szCs w:val="22"/>
        </w:rPr>
        <w:t>Azure Data Factory</w:t>
      </w:r>
      <w:r w:rsidRPr="00150816">
        <w:rPr>
          <w:rFonts w:ascii="Calibri" w:hAnsi="Calibri" w:cs="Calibri"/>
          <w:sz w:val="22"/>
          <w:szCs w:val="22"/>
        </w:rPr>
        <w:t xml:space="preserve">, leveraging </w:t>
      </w:r>
      <w:proofErr w:type="gramStart"/>
      <w:r w:rsidRPr="00150816">
        <w:rPr>
          <w:rFonts w:ascii="Calibri" w:hAnsi="Calibri" w:cs="Calibri"/>
          <w:sz w:val="22"/>
          <w:szCs w:val="22"/>
        </w:rPr>
        <w:t xml:space="preserve">Python </w:t>
      </w:r>
      <w:r w:rsidR="009E1BBE" w:rsidRPr="009E1BBE">
        <w:rPr>
          <w:rFonts w:ascii="Calibri" w:hAnsi="Calibri" w:cs="Calibri"/>
          <w:sz w:val="22"/>
          <w:szCs w:val="22"/>
        </w:rPr>
        <w:t> for</w:t>
      </w:r>
      <w:proofErr w:type="gramEnd"/>
      <w:r w:rsidR="009E1BBE" w:rsidRPr="009E1BBE">
        <w:rPr>
          <w:rFonts w:ascii="Calibri" w:hAnsi="Calibri" w:cs="Calibri"/>
          <w:sz w:val="22"/>
          <w:szCs w:val="22"/>
        </w:rPr>
        <w:t xml:space="preserve"> custom data migration, transformation, and automation.</w:t>
      </w:r>
    </w:p>
    <w:p w14:paraId="0A00F0A3" w14:textId="3A50776A"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Developed ETL packages using </w:t>
      </w:r>
      <w:r w:rsidRPr="00150816">
        <w:rPr>
          <w:rFonts w:ascii="Calibri" w:hAnsi="Calibri" w:cs="Calibri"/>
          <w:b/>
          <w:bCs/>
          <w:sz w:val="22"/>
          <w:szCs w:val="22"/>
        </w:rPr>
        <w:t>SQL Server Integration Services (SSIS)</w:t>
      </w:r>
      <w:r w:rsidRPr="00150816">
        <w:rPr>
          <w:rFonts w:ascii="Calibri" w:hAnsi="Calibri" w:cs="Calibri"/>
          <w:sz w:val="22"/>
          <w:szCs w:val="22"/>
        </w:rPr>
        <w:t xml:space="preserve"> and scheduled jobs with SQL Server Job Agent.</w:t>
      </w:r>
    </w:p>
    <w:p w14:paraId="611C4E24"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Extensive experience in building </w:t>
      </w:r>
      <w:r w:rsidRPr="00150816">
        <w:rPr>
          <w:rFonts w:ascii="Calibri" w:hAnsi="Calibri" w:cs="Calibri"/>
          <w:b/>
          <w:bCs/>
          <w:sz w:val="22"/>
          <w:szCs w:val="22"/>
        </w:rPr>
        <w:t>OLAP</w:t>
      </w:r>
      <w:r w:rsidRPr="00150816">
        <w:rPr>
          <w:rFonts w:ascii="Calibri" w:hAnsi="Calibri" w:cs="Calibri"/>
          <w:sz w:val="22"/>
          <w:szCs w:val="22"/>
        </w:rPr>
        <w:t xml:space="preserve"> cubes, creating shared dimension tables, hierarchies, and aggregations in </w:t>
      </w:r>
      <w:r w:rsidRPr="00150816">
        <w:rPr>
          <w:rFonts w:ascii="Calibri" w:hAnsi="Calibri" w:cs="Calibri"/>
          <w:b/>
          <w:bCs/>
          <w:sz w:val="22"/>
          <w:szCs w:val="22"/>
        </w:rPr>
        <w:t>SQL Server Analysis Services (SSAS)</w:t>
      </w:r>
      <w:r w:rsidRPr="00150816">
        <w:rPr>
          <w:rFonts w:ascii="Calibri" w:hAnsi="Calibri" w:cs="Calibri"/>
          <w:sz w:val="22"/>
          <w:szCs w:val="22"/>
        </w:rPr>
        <w:t xml:space="preserve">. Strong understanding of data modeling concepts using tools like </w:t>
      </w:r>
      <w:proofErr w:type="spellStart"/>
      <w:r w:rsidRPr="00150816">
        <w:rPr>
          <w:rFonts w:ascii="Calibri" w:hAnsi="Calibri" w:cs="Calibri"/>
          <w:b/>
          <w:bCs/>
          <w:sz w:val="22"/>
          <w:szCs w:val="22"/>
        </w:rPr>
        <w:t>ERwin</w:t>
      </w:r>
      <w:proofErr w:type="spellEnd"/>
      <w:r w:rsidRPr="00150816">
        <w:rPr>
          <w:rFonts w:ascii="Calibri" w:hAnsi="Calibri" w:cs="Calibri"/>
          <w:sz w:val="22"/>
          <w:szCs w:val="22"/>
        </w:rPr>
        <w:t xml:space="preserve">, </w:t>
      </w:r>
      <w:r w:rsidRPr="00150816">
        <w:rPr>
          <w:rFonts w:ascii="Calibri" w:hAnsi="Calibri" w:cs="Calibri"/>
          <w:b/>
          <w:bCs/>
          <w:sz w:val="22"/>
          <w:szCs w:val="22"/>
        </w:rPr>
        <w:t>MS Visio</w:t>
      </w:r>
      <w:r w:rsidRPr="00150816">
        <w:rPr>
          <w:rFonts w:ascii="Calibri" w:hAnsi="Calibri" w:cs="Calibri"/>
          <w:sz w:val="22"/>
          <w:szCs w:val="22"/>
        </w:rPr>
        <w:t xml:space="preserve">, and </w:t>
      </w:r>
      <w:r w:rsidRPr="00150816">
        <w:rPr>
          <w:rFonts w:ascii="Calibri" w:hAnsi="Calibri" w:cs="Calibri"/>
          <w:b/>
          <w:bCs/>
          <w:sz w:val="22"/>
          <w:szCs w:val="22"/>
        </w:rPr>
        <w:t>Power Designer</w:t>
      </w:r>
      <w:r w:rsidRPr="00150816">
        <w:rPr>
          <w:rFonts w:ascii="Calibri" w:hAnsi="Calibri" w:cs="Calibri"/>
          <w:sz w:val="22"/>
          <w:szCs w:val="22"/>
        </w:rPr>
        <w:t xml:space="preserve">, with hands-on experience in </w:t>
      </w:r>
      <w:r w:rsidRPr="00150816">
        <w:rPr>
          <w:rFonts w:ascii="Calibri" w:hAnsi="Calibri" w:cs="Calibri"/>
          <w:b/>
          <w:bCs/>
          <w:sz w:val="22"/>
          <w:szCs w:val="22"/>
        </w:rPr>
        <w:t>Forward and Reverse Engineering</w:t>
      </w:r>
      <w:r w:rsidRPr="00150816">
        <w:rPr>
          <w:rFonts w:ascii="Calibri" w:hAnsi="Calibri" w:cs="Calibri"/>
          <w:sz w:val="22"/>
          <w:szCs w:val="22"/>
        </w:rPr>
        <w:t>.</w:t>
      </w:r>
    </w:p>
    <w:p w14:paraId="15EEAC5F"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Proficient in managing and processing </w:t>
      </w:r>
      <w:r w:rsidRPr="00150816">
        <w:rPr>
          <w:rFonts w:ascii="Calibri" w:hAnsi="Calibri" w:cs="Calibri"/>
          <w:b/>
          <w:bCs/>
          <w:sz w:val="22"/>
          <w:szCs w:val="22"/>
        </w:rPr>
        <w:t>big data</w:t>
      </w:r>
      <w:r w:rsidRPr="00150816">
        <w:rPr>
          <w:rFonts w:ascii="Calibri" w:hAnsi="Calibri" w:cs="Calibri"/>
          <w:sz w:val="22"/>
          <w:szCs w:val="22"/>
        </w:rPr>
        <w:t xml:space="preserve"> using tools like </w:t>
      </w:r>
      <w:r w:rsidRPr="00150816">
        <w:rPr>
          <w:rFonts w:ascii="Calibri" w:hAnsi="Calibri" w:cs="Calibri"/>
          <w:b/>
          <w:bCs/>
          <w:sz w:val="22"/>
          <w:szCs w:val="22"/>
        </w:rPr>
        <w:t>Apache Flink</w:t>
      </w:r>
      <w:r w:rsidRPr="00150816">
        <w:rPr>
          <w:rFonts w:ascii="Calibri" w:hAnsi="Calibri" w:cs="Calibri"/>
          <w:sz w:val="22"/>
          <w:szCs w:val="22"/>
        </w:rPr>
        <w:t xml:space="preserve">, </w:t>
      </w:r>
      <w:r w:rsidRPr="00150816">
        <w:rPr>
          <w:rFonts w:ascii="Calibri" w:hAnsi="Calibri" w:cs="Calibri"/>
          <w:b/>
          <w:bCs/>
          <w:sz w:val="22"/>
          <w:szCs w:val="22"/>
        </w:rPr>
        <w:t>SPARK</w:t>
      </w:r>
      <w:r w:rsidRPr="00150816">
        <w:rPr>
          <w:rFonts w:ascii="Calibri" w:hAnsi="Calibri" w:cs="Calibri"/>
          <w:sz w:val="22"/>
          <w:szCs w:val="22"/>
        </w:rPr>
        <w:t xml:space="preserve">, </w:t>
      </w:r>
      <w:r w:rsidRPr="00150816">
        <w:rPr>
          <w:rFonts w:ascii="Calibri" w:hAnsi="Calibri" w:cs="Calibri"/>
          <w:b/>
          <w:bCs/>
          <w:sz w:val="22"/>
          <w:szCs w:val="22"/>
        </w:rPr>
        <w:t>HADOOP</w:t>
      </w:r>
      <w:r w:rsidRPr="00150816">
        <w:rPr>
          <w:rFonts w:ascii="Calibri" w:hAnsi="Calibri" w:cs="Calibri"/>
          <w:sz w:val="22"/>
          <w:szCs w:val="22"/>
        </w:rPr>
        <w:t xml:space="preserve">, and </w:t>
      </w:r>
      <w:r w:rsidRPr="00150816">
        <w:rPr>
          <w:rFonts w:ascii="Calibri" w:hAnsi="Calibri" w:cs="Calibri"/>
          <w:b/>
          <w:bCs/>
          <w:sz w:val="22"/>
          <w:szCs w:val="22"/>
        </w:rPr>
        <w:t>Databricks</w:t>
      </w:r>
      <w:r w:rsidRPr="00150816">
        <w:rPr>
          <w:rFonts w:ascii="Calibri" w:hAnsi="Calibri" w:cs="Calibri"/>
          <w:sz w:val="22"/>
          <w:szCs w:val="22"/>
        </w:rPr>
        <w:t xml:space="preserve"> for real-time and batch processing. </w:t>
      </w:r>
      <w:proofErr w:type="gramStart"/>
      <w:r w:rsidRPr="00150816">
        <w:rPr>
          <w:rFonts w:ascii="Calibri" w:hAnsi="Calibri" w:cs="Calibri"/>
          <w:sz w:val="22"/>
          <w:szCs w:val="22"/>
        </w:rPr>
        <w:t>Knowledgeable</w:t>
      </w:r>
      <w:proofErr w:type="gramEnd"/>
      <w:r w:rsidRPr="00150816">
        <w:rPr>
          <w:rFonts w:ascii="Calibri" w:hAnsi="Calibri" w:cs="Calibri"/>
          <w:sz w:val="22"/>
          <w:szCs w:val="22"/>
        </w:rPr>
        <w:t xml:space="preserve"> in real-time data streaming technologies such as </w:t>
      </w:r>
      <w:r w:rsidRPr="00150816">
        <w:rPr>
          <w:rFonts w:ascii="Calibri" w:hAnsi="Calibri" w:cs="Calibri"/>
          <w:b/>
          <w:bCs/>
          <w:sz w:val="22"/>
          <w:szCs w:val="22"/>
        </w:rPr>
        <w:t>Apache</w:t>
      </w:r>
      <w:r w:rsidRPr="00150816">
        <w:rPr>
          <w:rFonts w:ascii="Calibri" w:hAnsi="Calibri" w:cs="Calibri"/>
          <w:sz w:val="22"/>
          <w:szCs w:val="22"/>
        </w:rPr>
        <w:t xml:space="preserve"> </w:t>
      </w:r>
      <w:r w:rsidRPr="00150816">
        <w:rPr>
          <w:rFonts w:ascii="Calibri" w:hAnsi="Calibri" w:cs="Calibri"/>
          <w:b/>
          <w:bCs/>
          <w:sz w:val="22"/>
          <w:szCs w:val="22"/>
        </w:rPr>
        <w:t>Kafka</w:t>
      </w:r>
      <w:r w:rsidRPr="00150816">
        <w:rPr>
          <w:rFonts w:ascii="Calibri" w:hAnsi="Calibri" w:cs="Calibri"/>
          <w:sz w:val="22"/>
          <w:szCs w:val="22"/>
        </w:rPr>
        <w:t xml:space="preserve"> and </w:t>
      </w:r>
      <w:r w:rsidRPr="00150816">
        <w:rPr>
          <w:rFonts w:ascii="Calibri" w:hAnsi="Calibri" w:cs="Calibri"/>
          <w:b/>
          <w:bCs/>
          <w:sz w:val="22"/>
          <w:szCs w:val="22"/>
        </w:rPr>
        <w:t>Apache Storm</w:t>
      </w:r>
      <w:r w:rsidRPr="00150816">
        <w:rPr>
          <w:rFonts w:ascii="Calibri" w:hAnsi="Calibri" w:cs="Calibri"/>
          <w:sz w:val="22"/>
          <w:szCs w:val="22"/>
        </w:rPr>
        <w:t>.</w:t>
      </w:r>
    </w:p>
    <w:p w14:paraId="00578491"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Experienced in migrating on-premises databases to Azure environments, including </w:t>
      </w:r>
      <w:r w:rsidRPr="00150816">
        <w:rPr>
          <w:rFonts w:ascii="Calibri" w:hAnsi="Calibri" w:cs="Calibri"/>
          <w:b/>
          <w:bCs/>
          <w:sz w:val="22"/>
          <w:szCs w:val="22"/>
        </w:rPr>
        <w:t>Azure Data Lake</w:t>
      </w:r>
      <w:r w:rsidRPr="00150816">
        <w:rPr>
          <w:rFonts w:ascii="Calibri" w:hAnsi="Calibri" w:cs="Calibri"/>
          <w:sz w:val="22"/>
          <w:szCs w:val="22"/>
        </w:rPr>
        <w:t xml:space="preserve">, </w:t>
      </w:r>
      <w:r w:rsidRPr="00150816">
        <w:rPr>
          <w:rFonts w:ascii="Calibri" w:hAnsi="Calibri" w:cs="Calibri"/>
          <w:b/>
          <w:bCs/>
          <w:sz w:val="22"/>
          <w:szCs w:val="22"/>
        </w:rPr>
        <w:t>Azure SQL Database</w:t>
      </w:r>
      <w:r w:rsidRPr="00150816">
        <w:rPr>
          <w:rFonts w:ascii="Calibri" w:hAnsi="Calibri" w:cs="Calibri"/>
          <w:sz w:val="22"/>
          <w:szCs w:val="22"/>
        </w:rPr>
        <w:t xml:space="preserve">, </w:t>
      </w:r>
      <w:r w:rsidRPr="00150816">
        <w:rPr>
          <w:rFonts w:ascii="Calibri" w:hAnsi="Calibri" w:cs="Calibri"/>
          <w:b/>
          <w:bCs/>
          <w:sz w:val="22"/>
          <w:szCs w:val="22"/>
        </w:rPr>
        <w:t>Databricks</w:t>
      </w:r>
      <w:r w:rsidRPr="00150816">
        <w:rPr>
          <w:rFonts w:ascii="Calibri" w:hAnsi="Calibri" w:cs="Calibri"/>
          <w:sz w:val="22"/>
          <w:szCs w:val="22"/>
        </w:rPr>
        <w:t xml:space="preserve">, and </w:t>
      </w:r>
      <w:r w:rsidRPr="00150816">
        <w:rPr>
          <w:rFonts w:ascii="Calibri" w:hAnsi="Calibri" w:cs="Calibri"/>
          <w:b/>
          <w:bCs/>
          <w:sz w:val="22"/>
          <w:szCs w:val="22"/>
        </w:rPr>
        <w:t>Azure SQL Data Warehouse</w:t>
      </w:r>
      <w:r w:rsidRPr="00150816">
        <w:rPr>
          <w:rFonts w:ascii="Calibri" w:hAnsi="Calibri" w:cs="Calibri"/>
          <w:sz w:val="22"/>
          <w:szCs w:val="22"/>
        </w:rPr>
        <w:t xml:space="preserve">. Skilled in controlling database access and using </w:t>
      </w:r>
      <w:r w:rsidRPr="00150816">
        <w:rPr>
          <w:rFonts w:ascii="Calibri" w:hAnsi="Calibri" w:cs="Calibri"/>
          <w:b/>
          <w:bCs/>
          <w:sz w:val="22"/>
          <w:szCs w:val="22"/>
        </w:rPr>
        <w:t>Azure Data Factory</w:t>
      </w:r>
      <w:r w:rsidRPr="00150816">
        <w:rPr>
          <w:rFonts w:ascii="Calibri" w:hAnsi="Calibri" w:cs="Calibri"/>
          <w:sz w:val="22"/>
          <w:szCs w:val="22"/>
        </w:rPr>
        <w:t xml:space="preserve"> for migrations.</w:t>
      </w:r>
    </w:p>
    <w:p w14:paraId="3885702A"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Strong understanding of </w:t>
      </w:r>
      <w:r w:rsidRPr="00150816">
        <w:rPr>
          <w:rFonts w:ascii="Calibri" w:hAnsi="Calibri" w:cs="Calibri"/>
          <w:b/>
          <w:bCs/>
          <w:sz w:val="22"/>
          <w:szCs w:val="22"/>
        </w:rPr>
        <w:t>AWS services</w:t>
      </w:r>
      <w:r w:rsidRPr="00150816">
        <w:rPr>
          <w:rFonts w:ascii="Calibri" w:hAnsi="Calibri" w:cs="Calibri"/>
          <w:sz w:val="22"/>
          <w:szCs w:val="22"/>
        </w:rPr>
        <w:t xml:space="preserve">, including </w:t>
      </w:r>
      <w:r w:rsidRPr="00150816">
        <w:rPr>
          <w:rFonts w:ascii="Calibri" w:hAnsi="Calibri" w:cs="Calibri"/>
          <w:b/>
          <w:bCs/>
          <w:sz w:val="22"/>
          <w:szCs w:val="22"/>
        </w:rPr>
        <w:t>S3</w:t>
      </w:r>
      <w:r w:rsidRPr="00150816">
        <w:rPr>
          <w:rFonts w:ascii="Calibri" w:hAnsi="Calibri" w:cs="Calibri"/>
          <w:sz w:val="22"/>
          <w:szCs w:val="22"/>
        </w:rPr>
        <w:t xml:space="preserve">, </w:t>
      </w:r>
      <w:r w:rsidRPr="00150816">
        <w:rPr>
          <w:rFonts w:ascii="Calibri" w:hAnsi="Calibri" w:cs="Calibri"/>
          <w:b/>
          <w:bCs/>
          <w:sz w:val="22"/>
          <w:szCs w:val="22"/>
        </w:rPr>
        <w:t>EC2</w:t>
      </w:r>
      <w:r w:rsidRPr="00150816">
        <w:rPr>
          <w:rFonts w:ascii="Calibri" w:hAnsi="Calibri" w:cs="Calibri"/>
          <w:sz w:val="22"/>
          <w:szCs w:val="22"/>
        </w:rPr>
        <w:t xml:space="preserve">, </w:t>
      </w:r>
      <w:r w:rsidRPr="00150816">
        <w:rPr>
          <w:rFonts w:ascii="Calibri" w:hAnsi="Calibri" w:cs="Calibri"/>
          <w:b/>
          <w:bCs/>
          <w:sz w:val="22"/>
          <w:szCs w:val="22"/>
        </w:rPr>
        <w:t>Redshift</w:t>
      </w:r>
      <w:r w:rsidRPr="00150816">
        <w:rPr>
          <w:rFonts w:ascii="Calibri" w:hAnsi="Calibri" w:cs="Calibri"/>
          <w:sz w:val="22"/>
          <w:szCs w:val="22"/>
        </w:rPr>
        <w:t xml:space="preserve">, </w:t>
      </w:r>
      <w:r w:rsidRPr="00150816">
        <w:rPr>
          <w:rFonts w:ascii="Calibri" w:hAnsi="Calibri" w:cs="Calibri"/>
          <w:b/>
          <w:bCs/>
          <w:sz w:val="22"/>
          <w:szCs w:val="22"/>
        </w:rPr>
        <w:t>RDD</w:t>
      </w:r>
      <w:r w:rsidRPr="00150816">
        <w:rPr>
          <w:rFonts w:ascii="Calibri" w:hAnsi="Calibri" w:cs="Calibri"/>
          <w:sz w:val="22"/>
          <w:szCs w:val="22"/>
        </w:rPr>
        <w:t xml:space="preserve">, and </w:t>
      </w:r>
      <w:r w:rsidRPr="00150816">
        <w:rPr>
          <w:rFonts w:ascii="Calibri" w:hAnsi="Calibri" w:cs="Calibri"/>
          <w:b/>
          <w:bCs/>
          <w:sz w:val="22"/>
          <w:szCs w:val="22"/>
        </w:rPr>
        <w:t>RDS</w:t>
      </w:r>
      <w:r w:rsidRPr="00150816">
        <w:rPr>
          <w:rFonts w:ascii="Calibri" w:hAnsi="Calibri" w:cs="Calibri"/>
          <w:sz w:val="22"/>
          <w:szCs w:val="22"/>
        </w:rPr>
        <w:t>. Skilled in developing Logical Data Architecture aligned with Enterprise Architecture principles for scalable cloud solutions.</w:t>
      </w:r>
    </w:p>
    <w:p w14:paraId="722CCBA8"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Proficient in </w:t>
      </w:r>
      <w:r w:rsidRPr="00150816">
        <w:rPr>
          <w:rFonts w:ascii="Calibri" w:hAnsi="Calibri" w:cs="Calibri"/>
          <w:b/>
          <w:bCs/>
          <w:sz w:val="22"/>
          <w:szCs w:val="22"/>
        </w:rPr>
        <w:t xml:space="preserve">Snowflake SQL </w:t>
      </w:r>
      <w:r w:rsidRPr="00150816">
        <w:rPr>
          <w:rFonts w:ascii="Calibri" w:hAnsi="Calibri" w:cs="Calibri"/>
          <w:sz w:val="22"/>
          <w:szCs w:val="22"/>
        </w:rPr>
        <w:t>and Snowflake-specific functionalities, including creating and managing databases, developing complex queries, optimizing performance, and ensuring data quality across pipelines.</w:t>
      </w:r>
    </w:p>
    <w:p w14:paraId="3B8DD070"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Experienced in setting up </w:t>
      </w:r>
      <w:r w:rsidRPr="00150816">
        <w:rPr>
          <w:rFonts w:ascii="Calibri" w:hAnsi="Calibri" w:cs="Calibri"/>
          <w:b/>
          <w:bCs/>
          <w:sz w:val="22"/>
          <w:szCs w:val="22"/>
        </w:rPr>
        <w:t>data governance</w:t>
      </w:r>
      <w:r w:rsidRPr="00150816">
        <w:rPr>
          <w:rFonts w:ascii="Calibri" w:hAnsi="Calibri" w:cs="Calibri"/>
          <w:sz w:val="22"/>
          <w:szCs w:val="22"/>
        </w:rPr>
        <w:t xml:space="preserve"> frameworks using tools like </w:t>
      </w:r>
      <w:r w:rsidRPr="00150816">
        <w:rPr>
          <w:rFonts w:ascii="Calibri" w:hAnsi="Calibri" w:cs="Calibri"/>
          <w:b/>
          <w:bCs/>
          <w:sz w:val="22"/>
          <w:szCs w:val="22"/>
        </w:rPr>
        <w:t>Azure Purview</w:t>
      </w:r>
      <w:r w:rsidRPr="00150816">
        <w:rPr>
          <w:rFonts w:ascii="Calibri" w:hAnsi="Calibri" w:cs="Calibri"/>
          <w:sz w:val="22"/>
          <w:szCs w:val="22"/>
        </w:rPr>
        <w:t xml:space="preserve"> and </w:t>
      </w:r>
      <w:r w:rsidRPr="00150816">
        <w:rPr>
          <w:rFonts w:ascii="Calibri" w:hAnsi="Calibri" w:cs="Calibri"/>
          <w:b/>
          <w:bCs/>
          <w:sz w:val="22"/>
          <w:szCs w:val="22"/>
        </w:rPr>
        <w:t>Informatica</w:t>
      </w:r>
      <w:r w:rsidRPr="00150816">
        <w:rPr>
          <w:rFonts w:ascii="Calibri" w:hAnsi="Calibri" w:cs="Calibri"/>
          <w:sz w:val="22"/>
          <w:szCs w:val="22"/>
        </w:rPr>
        <w:t xml:space="preserve">. </w:t>
      </w:r>
      <w:proofErr w:type="gramStart"/>
      <w:r w:rsidRPr="00150816">
        <w:rPr>
          <w:rFonts w:ascii="Calibri" w:hAnsi="Calibri" w:cs="Calibri"/>
          <w:sz w:val="22"/>
          <w:szCs w:val="22"/>
        </w:rPr>
        <w:t>Skilled</w:t>
      </w:r>
      <w:proofErr w:type="gramEnd"/>
      <w:r w:rsidRPr="00150816">
        <w:rPr>
          <w:rFonts w:ascii="Calibri" w:hAnsi="Calibri" w:cs="Calibri"/>
          <w:sz w:val="22"/>
          <w:szCs w:val="22"/>
        </w:rPr>
        <w:t xml:space="preserve"> in managing </w:t>
      </w:r>
      <w:r w:rsidRPr="00150816">
        <w:rPr>
          <w:rFonts w:ascii="Calibri" w:hAnsi="Calibri" w:cs="Calibri"/>
          <w:b/>
          <w:bCs/>
          <w:sz w:val="22"/>
          <w:szCs w:val="22"/>
        </w:rPr>
        <w:t>metadata</w:t>
      </w:r>
      <w:r w:rsidRPr="00150816">
        <w:rPr>
          <w:rFonts w:ascii="Calibri" w:hAnsi="Calibri" w:cs="Calibri"/>
          <w:sz w:val="22"/>
          <w:szCs w:val="22"/>
        </w:rPr>
        <w:t xml:space="preserve">, </w:t>
      </w:r>
      <w:r w:rsidRPr="00150816">
        <w:rPr>
          <w:rFonts w:ascii="Calibri" w:hAnsi="Calibri" w:cs="Calibri"/>
          <w:b/>
          <w:bCs/>
          <w:sz w:val="22"/>
          <w:szCs w:val="22"/>
        </w:rPr>
        <w:t>maintaining data catalogs</w:t>
      </w:r>
      <w:r w:rsidRPr="00150816">
        <w:rPr>
          <w:rFonts w:ascii="Calibri" w:hAnsi="Calibri" w:cs="Calibri"/>
          <w:sz w:val="22"/>
          <w:szCs w:val="22"/>
        </w:rPr>
        <w:t>, and enforcing data security and compliance.</w:t>
      </w:r>
    </w:p>
    <w:p w14:paraId="4A821B73"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Expertise in applying machine learning algorithms such as </w:t>
      </w:r>
      <w:r w:rsidRPr="00150816">
        <w:rPr>
          <w:rFonts w:ascii="Calibri" w:hAnsi="Calibri" w:cs="Calibri"/>
          <w:b/>
          <w:bCs/>
          <w:sz w:val="22"/>
          <w:szCs w:val="22"/>
        </w:rPr>
        <w:t>logistic regression</w:t>
      </w:r>
      <w:r w:rsidRPr="00150816">
        <w:rPr>
          <w:rFonts w:ascii="Calibri" w:hAnsi="Calibri" w:cs="Calibri"/>
          <w:sz w:val="22"/>
          <w:szCs w:val="22"/>
        </w:rPr>
        <w:t xml:space="preserve">, </w:t>
      </w:r>
      <w:r w:rsidRPr="00150816">
        <w:rPr>
          <w:rFonts w:ascii="Calibri" w:hAnsi="Calibri" w:cs="Calibri"/>
          <w:b/>
          <w:bCs/>
          <w:sz w:val="22"/>
          <w:szCs w:val="22"/>
        </w:rPr>
        <w:t>decision trees</w:t>
      </w:r>
      <w:r w:rsidRPr="00150816">
        <w:rPr>
          <w:rFonts w:ascii="Calibri" w:hAnsi="Calibri" w:cs="Calibri"/>
          <w:sz w:val="22"/>
          <w:szCs w:val="22"/>
        </w:rPr>
        <w:t xml:space="preserve">, </w:t>
      </w:r>
      <w:r w:rsidRPr="00150816">
        <w:rPr>
          <w:rFonts w:ascii="Calibri" w:hAnsi="Calibri" w:cs="Calibri"/>
          <w:b/>
          <w:bCs/>
          <w:sz w:val="22"/>
          <w:szCs w:val="22"/>
        </w:rPr>
        <w:t>random forests</w:t>
      </w:r>
      <w:r w:rsidRPr="00150816">
        <w:rPr>
          <w:rFonts w:ascii="Calibri" w:hAnsi="Calibri" w:cs="Calibri"/>
          <w:sz w:val="22"/>
          <w:szCs w:val="22"/>
        </w:rPr>
        <w:t xml:space="preserve">, </w:t>
      </w:r>
      <w:r w:rsidRPr="00150816">
        <w:rPr>
          <w:rFonts w:ascii="Calibri" w:hAnsi="Calibri" w:cs="Calibri"/>
          <w:b/>
          <w:bCs/>
          <w:sz w:val="22"/>
          <w:szCs w:val="22"/>
        </w:rPr>
        <w:t>Naïve Bayes classifiers</w:t>
      </w:r>
      <w:r w:rsidRPr="00150816">
        <w:rPr>
          <w:rFonts w:ascii="Calibri" w:hAnsi="Calibri" w:cs="Calibri"/>
          <w:sz w:val="22"/>
          <w:szCs w:val="22"/>
        </w:rPr>
        <w:t xml:space="preserve">, </w:t>
      </w:r>
      <w:r w:rsidRPr="00150816">
        <w:rPr>
          <w:rFonts w:ascii="Calibri" w:hAnsi="Calibri" w:cs="Calibri"/>
          <w:b/>
          <w:bCs/>
          <w:sz w:val="22"/>
          <w:szCs w:val="22"/>
        </w:rPr>
        <w:t>k-means clustering</w:t>
      </w:r>
      <w:r w:rsidRPr="00150816">
        <w:rPr>
          <w:rFonts w:ascii="Calibri" w:hAnsi="Calibri" w:cs="Calibri"/>
          <w:sz w:val="22"/>
          <w:szCs w:val="22"/>
        </w:rPr>
        <w:t xml:space="preserve">, </w:t>
      </w:r>
      <w:r w:rsidRPr="00150816">
        <w:rPr>
          <w:rFonts w:ascii="Calibri" w:hAnsi="Calibri" w:cs="Calibri"/>
          <w:b/>
          <w:bCs/>
          <w:sz w:val="22"/>
          <w:szCs w:val="22"/>
        </w:rPr>
        <w:t>support vector machines (SVM)</w:t>
      </w:r>
      <w:r w:rsidRPr="00150816">
        <w:rPr>
          <w:rFonts w:ascii="Calibri" w:hAnsi="Calibri" w:cs="Calibri"/>
          <w:sz w:val="22"/>
          <w:szCs w:val="22"/>
        </w:rPr>
        <w:t xml:space="preserve">, and </w:t>
      </w:r>
      <w:r w:rsidRPr="00150816">
        <w:rPr>
          <w:rFonts w:ascii="Calibri" w:hAnsi="Calibri" w:cs="Calibri"/>
          <w:b/>
          <w:bCs/>
          <w:sz w:val="22"/>
          <w:szCs w:val="22"/>
        </w:rPr>
        <w:t>principal component analysis (PCA)</w:t>
      </w:r>
      <w:r w:rsidRPr="00150816">
        <w:rPr>
          <w:rFonts w:ascii="Calibri" w:hAnsi="Calibri" w:cs="Calibri"/>
          <w:sz w:val="22"/>
          <w:szCs w:val="22"/>
        </w:rPr>
        <w:t xml:space="preserve"> to derive actionable insights.</w:t>
      </w:r>
    </w:p>
    <w:p w14:paraId="7C63DE8B"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Proficient in version control using </w:t>
      </w:r>
      <w:r w:rsidRPr="00150816">
        <w:rPr>
          <w:rFonts w:ascii="Calibri" w:hAnsi="Calibri" w:cs="Calibri"/>
          <w:b/>
          <w:bCs/>
          <w:sz w:val="22"/>
          <w:szCs w:val="22"/>
        </w:rPr>
        <w:t>Git</w:t>
      </w:r>
      <w:r w:rsidRPr="00150816">
        <w:rPr>
          <w:rFonts w:ascii="Calibri" w:hAnsi="Calibri" w:cs="Calibri"/>
          <w:sz w:val="22"/>
          <w:szCs w:val="22"/>
        </w:rPr>
        <w:t xml:space="preserve"> and </w:t>
      </w:r>
      <w:r w:rsidRPr="00150816">
        <w:rPr>
          <w:rFonts w:ascii="Calibri" w:hAnsi="Calibri" w:cs="Calibri"/>
          <w:b/>
          <w:bCs/>
          <w:sz w:val="22"/>
          <w:szCs w:val="22"/>
        </w:rPr>
        <w:t>GitHub</w:t>
      </w:r>
      <w:r w:rsidRPr="00150816">
        <w:rPr>
          <w:rFonts w:ascii="Calibri" w:hAnsi="Calibri" w:cs="Calibri"/>
          <w:sz w:val="22"/>
          <w:szCs w:val="22"/>
        </w:rPr>
        <w:t xml:space="preserve">. Experienced in implementing </w:t>
      </w:r>
      <w:r w:rsidRPr="00150816">
        <w:rPr>
          <w:rFonts w:ascii="Calibri" w:hAnsi="Calibri" w:cs="Calibri"/>
          <w:b/>
          <w:bCs/>
          <w:sz w:val="22"/>
          <w:szCs w:val="22"/>
        </w:rPr>
        <w:t xml:space="preserve">CI/CD </w:t>
      </w:r>
      <w:r w:rsidRPr="00150816">
        <w:rPr>
          <w:rFonts w:ascii="Calibri" w:hAnsi="Calibri" w:cs="Calibri"/>
          <w:sz w:val="22"/>
          <w:szCs w:val="22"/>
        </w:rPr>
        <w:t xml:space="preserve">pipelines with </w:t>
      </w:r>
      <w:r w:rsidRPr="00150816">
        <w:rPr>
          <w:rFonts w:ascii="Calibri" w:hAnsi="Calibri" w:cs="Calibri"/>
          <w:b/>
          <w:bCs/>
          <w:sz w:val="22"/>
          <w:szCs w:val="22"/>
        </w:rPr>
        <w:t>GitLab</w:t>
      </w:r>
      <w:r w:rsidRPr="00150816">
        <w:rPr>
          <w:rFonts w:ascii="Calibri" w:hAnsi="Calibri" w:cs="Calibri"/>
          <w:sz w:val="22"/>
          <w:szCs w:val="22"/>
        </w:rPr>
        <w:t xml:space="preserve">, </w:t>
      </w:r>
      <w:r w:rsidRPr="00150816">
        <w:rPr>
          <w:rFonts w:ascii="Calibri" w:hAnsi="Calibri" w:cs="Calibri"/>
          <w:b/>
          <w:bCs/>
          <w:sz w:val="22"/>
          <w:szCs w:val="22"/>
        </w:rPr>
        <w:t>Jenkins</w:t>
      </w:r>
      <w:r w:rsidRPr="00150816">
        <w:rPr>
          <w:rFonts w:ascii="Calibri" w:hAnsi="Calibri" w:cs="Calibri"/>
          <w:sz w:val="22"/>
          <w:szCs w:val="22"/>
        </w:rPr>
        <w:t xml:space="preserve">, and </w:t>
      </w:r>
      <w:r w:rsidRPr="00150816">
        <w:rPr>
          <w:rFonts w:ascii="Calibri" w:hAnsi="Calibri" w:cs="Calibri"/>
          <w:b/>
          <w:bCs/>
          <w:sz w:val="22"/>
          <w:szCs w:val="22"/>
        </w:rPr>
        <w:t>Docker</w:t>
      </w:r>
      <w:r w:rsidRPr="00150816">
        <w:rPr>
          <w:rFonts w:ascii="Calibri" w:hAnsi="Calibri" w:cs="Calibri"/>
          <w:sz w:val="22"/>
          <w:szCs w:val="22"/>
        </w:rPr>
        <w:t xml:space="preserve"> to streamline development and deployment processes.</w:t>
      </w:r>
    </w:p>
    <w:p w14:paraId="1E5D7D8C"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 xml:space="preserve">Comprehensive understanding of the </w:t>
      </w:r>
      <w:r w:rsidRPr="00150816">
        <w:rPr>
          <w:rFonts w:ascii="Calibri" w:hAnsi="Calibri" w:cs="Calibri"/>
          <w:b/>
          <w:bCs/>
          <w:sz w:val="22"/>
          <w:szCs w:val="22"/>
        </w:rPr>
        <w:t>Software Development Life Cycle (SDLC)</w:t>
      </w:r>
      <w:r w:rsidRPr="00150816">
        <w:rPr>
          <w:rFonts w:ascii="Calibri" w:hAnsi="Calibri" w:cs="Calibri"/>
          <w:sz w:val="22"/>
          <w:szCs w:val="22"/>
        </w:rPr>
        <w:t xml:space="preserve">, including </w:t>
      </w:r>
      <w:r w:rsidRPr="00150816">
        <w:rPr>
          <w:rFonts w:ascii="Calibri" w:hAnsi="Calibri" w:cs="Calibri"/>
          <w:b/>
          <w:bCs/>
          <w:sz w:val="22"/>
          <w:szCs w:val="22"/>
        </w:rPr>
        <w:t>Waterfall</w:t>
      </w:r>
      <w:r w:rsidRPr="00150816">
        <w:rPr>
          <w:rFonts w:ascii="Calibri" w:hAnsi="Calibri" w:cs="Calibri"/>
          <w:sz w:val="22"/>
          <w:szCs w:val="22"/>
        </w:rPr>
        <w:t xml:space="preserve">, </w:t>
      </w:r>
      <w:r w:rsidRPr="00150816">
        <w:rPr>
          <w:rFonts w:ascii="Calibri" w:hAnsi="Calibri" w:cs="Calibri"/>
          <w:b/>
          <w:bCs/>
          <w:sz w:val="22"/>
          <w:szCs w:val="22"/>
        </w:rPr>
        <w:t>Lean</w:t>
      </w:r>
      <w:r w:rsidRPr="00150816">
        <w:rPr>
          <w:rFonts w:ascii="Calibri" w:hAnsi="Calibri" w:cs="Calibri"/>
          <w:sz w:val="22"/>
          <w:szCs w:val="22"/>
        </w:rPr>
        <w:t xml:space="preserve">, </w:t>
      </w:r>
      <w:r w:rsidRPr="00150816">
        <w:rPr>
          <w:rFonts w:ascii="Calibri" w:hAnsi="Calibri" w:cs="Calibri"/>
          <w:b/>
          <w:bCs/>
          <w:sz w:val="22"/>
          <w:szCs w:val="22"/>
        </w:rPr>
        <w:t>XP</w:t>
      </w:r>
      <w:r w:rsidRPr="00150816">
        <w:rPr>
          <w:rFonts w:ascii="Calibri" w:hAnsi="Calibri" w:cs="Calibri"/>
          <w:sz w:val="22"/>
          <w:szCs w:val="22"/>
        </w:rPr>
        <w:t xml:space="preserve">, and Kanban. Experienced in </w:t>
      </w:r>
      <w:r w:rsidRPr="00150816">
        <w:rPr>
          <w:rFonts w:ascii="Calibri" w:hAnsi="Calibri" w:cs="Calibri"/>
          <w:b/>
          <w:bCs/>
          <w:sz w:val="22"/>
          <w:szCs w:val="22"/>
        </w:rPr>
        <w:t>Agile</w:t>
      </w:r>
      <w:r w:rsidRPr="00150816">
        <w:rPr>
          <w:rFonts w:ascii="Calibri" w:hAnsi="Calibri" w:cs="Calibri"/>
          <w:sz w:val="22"/>
          <w:szCs w:val="22"/>
        </w:rPr>
        <w:t xml:space="preserve"> and </w:t>
      </w:r>
      <w:r w:rsidRPr="00150816">
        <w:rPr>
          <w:rFonts w:ascii="Calibri" w:hAnsi="Calibri" w:cs="Calibri"/>
          <w:b/>
          <w:bCs/>
          <w:sz w:val="22"/>
          <w:szCs w:val="22"/>
        </w:rPr>
        <w:t>SCRUM</w:t>
      </w:r>
      <w:r w:rsidRPr="00150816">
        <w:rPr>
          <w:rFonts w:ascii="Calibri" w:hAnsi="Calibri" w:cs="Calibri"/>
          <w:sz w:val="22"/>
          <w:szCs w:val="22"/>
        </w:rPr>
        <w:t xml:space="preserve"> methodologies, proficient in tools like </w:t>
      </w:r>
      <w:r w:rsidRPr="00150816">
        <w:rPr>
          <w:rFonts w:ascii="Calibri" w:hAnsi="Calibri" w:cs="Calibri"/>
          <w:b/>
          <w:bCs/>
          <w:sz w:val="22"/>
          <w:szCs w:val="22"/>
        </w:rPr>
        <w:t>Rally</w:t>
      </w:r>
      <w:r w:rsidRPr="00150816">
        <w:rPr>
          <w:rFonts w:ascii="Calibri" w:hAnsi="Calibri" w:cs="Calibri"/>
          <w:sz w:val="22"/>
          <w:szCs w:val="22"/>
        </w:rPr>
        <w:t xml:space="preserve">, </w:t>
      </w:r>
      <w:r w:rsidRPr="00150816">
        <w:rPr>
          <w:rFonts w:ascii="Calibri" w:hAnsi="Calibri" w:cs="Calibri"/>
          <w:b/>
          <w:bCs/>
          <w:sz w:val="22"/>
          <w:szCs w:val="22"/>
        </w:rPr>
        <w:t>JIRA</w:t>
      </w:r>
      <w:r w:rsidRPr="00150816">
        <w:rPr>
          <w:rFonts w:ascii="Calibri" w:hAnsi="Calibri" w:cs="Calibri"/>
          <w:sz w:val="22"/>
          <w:szCs w:val="22"/>
        </w:rPr>
        <w:t xml:space="preserve">, and </w:t>
      </w:r>
      <w:r w:rsidRPr="00150816">
        <w:rPr>
          <w:rFonts w:ascii="Calibri" w:hAnsi="Calibri" w:cs="Calibri"/>
          <w:b/>
          <w:bCs/>
          <w:sz w:val="22"/>
          <w:szCs w:val="22"/>
        </w:rPr>
        <w:t>Version One</w:t>
      </w:r>
      <w:r w:rsidRPr="00150816">
        <w:rPr>
          <w:rFonts w:ascii="Calibri" w:hAnsi="Calibri" w:cs="Calibri"/>
          <w:sz w:val="22"/>
          <w:szCs w:val="22"/>
        </w:rPr>
        <w:t xml:space="preserve"> for </w:t>
      </w:r>
      <w:proofErr w:type="gramStart"/>
      <w:r w:rsidRPr="00150816">
        <w:rPr>
          <w:rFonts w:ascii="Calibri" w:hAnsi="Calibri" w:cs="Calibri"/>
          <w:sz w:val="22"/>
          <w:szCs w:val="22"/>
        </w:rPr>
        <w:t>metrics</w:t>
      </w:r>
      <w:proofErr w:type="gramEnd"/>
      <w:r w:rsidRPr="00150816">
        <w:rPr>
          <w:rFonts w:ascii="Calibri" w:hAnsi="Calibri" w:cs="Calibri"/>
          <w:sz w:val="22"/>
          <w:szCs w:val="22"/>
        </w:rPr>
        <w:t>-driven improvements.</w:t>
      </w:r>
    </w:p>
    <w:p w14:paraId="03A631DD"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t>Proven ability to quickly learn new technologies, adapt to diverse environments, and collaborate effectively with end-users, customers, and team members. Strong problem-solving, interpersonal, and communication skills.</w:t>
      </w:r>
    </w:p>
    <w:p w14:paraId="19D3A223" w14:textId="77777777" w:rsidR="00BA7B3E" w:rsidRPr="00150816" w:rsidRDefault="00BA7B3E" w:rsidP="00BA7B3E">
      <w:pPr>
        <w:pStyle w:val="ListParagraph"/>
        <w:numPr>
          <w:ilvl w:val="0"/>
          <w:numId w:val="5"/>
        </w:numPr>
        <w:ind w:leftChars="0" w:firstLineChars="0"/>
        <w:rPr>
          <w:rFonts w:ascii="Calibri" w:hAnsi="Calibri" w:cs="Calibri"/>
          <w:sz w:val="22"/>
          <w:szCs w:val="22"/>
        </w:rPr>
      </w:pPr>
      <w:r w:rsidRPr="00150816">
        <w:rPr>
          <w:rFonts w:ascii="Calibri" w:hAnsi="Calibri" w:cs="Calibri"/>
          <w:sz w:val="22"/>
          <w:szCs w:val="22"/>
        </w:rPr>
        <w:lastRenderedPageBreak/>
        <w:t>Dedicated to extracting insights from large datasets, promoting a culture of data-driven decision-making, and maintaining a positive, productive team environment.</w:t>
      </w:r>
    </w:p>
    <w:p w14:paraId="66FFCAB1" w14:textId="77777777" w:rsidR="00BA7B3E" w:rsidRPr="00150816" w:rsidRDefault="00BA7B3E" w:rsidP="00BA7B3E">
      <w:pPr>
        <w:ind w:left="0" w:hanging="2"/>
        <w:rPr>
          <w:rFonts w:ascii="Calibri" w:hAnsi="Calibri" w:cs="Calibri"/>
        </w:rPr>
      </w:pPr>
    </w:p>
    <w:bookmarkEnd w:id="1"/>
    <w:p w14:paraId="7E0FC80E" w14:textId="77777777" w:rsidR="00BA7B3E" w:rsidRDefault="00BA7B3E" w:rsidP="00BA7B3E">
      <w:pPr>
        <w:ind w:leftChars="0" w:left="0" w:firstLineChars="0" w:firstLine="0"/>
        <w:jc w:val="both"/>
        <w:rPr>
          <w:rFonts w:ascii="Calibri" w:hAnsi="Calibri" w:cs="Calibri"/>
          <w:b/>
          <w:sz w:val="22"/>
          <w:szCs w:val="22"/>
        </w:rPr>
      </w:pPr>
      <w:r w:rsidRPr="004F39BB">
        <w:rPr>
          <w:rFonts w:ascii="Calibri" w:hAnsi="Calibri" w:cs="Calibri"/>
          <w:b/>
          <w:sz w:val="28"/>
          <w:szCs w:val="28"/>
          <w:u w:val="single"/>
        </w:rPr>
        <w:t>Technical Skills</w:t>
      </w:r>
      <w:r w:rsidRPr="001D59B7">
        <w:rPr>
          <w:rFonts w:ascii="Calibri" w:hAnsi="Calibri" w:cs="Calibri"/>
          <w:b/>
          <w:sz w:val="22"/>
          <w:szCs w:val="22"/>
        </w:rPr>
        <w:t>:</w:t>
      </w:r>
    </w:p>
    <w:p w14:paraId="3E7AC689" w14:textId="77777777" w:rsidR="00BA7B3E" w:rsidRPr="008B4892" w:rsidRDefault="00BA7B3E" w:rsidP="00BA7B3E">
      <w:pPr>
        <w:spacing w:line="240" w:lineRule="auto"/>
        <w:ind w:leftChars="0" w:left="0" w:firstLineChars="0" w:firstLine="0"/>
        <w:rPr>
          <w:rFonts w:ascii="Calibri" w:hAnsi="Calibri" w:cs="Calibri"/>
          <w:sz w:val="22"/>
          <w:szCs w:val="22"/>
        </w:rPr>
      </w:pPr>
      <w:r w:rsidRPr="008B4892">
        <w:rPr>
          <w:rFonts w:ascii="Calibri" w:hAnsi="Calibri" w:cs="Calibri"/>
          <w:b/>
          <w:bCs/>
          <w:sz w:val="22"/>
          <w:szCs w:val="22"/>
        </w:rPr>
        <w:t>Databases:</w:t>
      </w:r>
      <w:r w:rsidRPr="008B4892">
        <w:rPr>
          <w:rFonts w:ascii="Calibri" w:hAnsi="Calibri" w:cs="Calibri"/>
          <w:sz w:val="22"/>
          <w:szCs w:val="22"/>
        </w:rPr>
        <w:t xml:space="preserve"> SQL Server, MySQL, PostgreSQL, PL/SQL, MongoDB, Oracle, Snowflake, Complex T-SQL</w:t>
      </w:r>
    </w:p>
    <w:p w14:paraId="071F3C95"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Programming Skills:</w:t>
      </w:r>
      <w:r w:rsidRPr="008B4892">
        <w:rPr>
          <w:rFonts w:ascii="Calibri" w:hAnsi="Calibri" w:cs="Calibri"/>
          <w:sz w:val="22"/>
          <w:szCs w:val="22"/>
        </w:rPr>
        <w:t xml:space="preserve"> SQL, Python (PyTorch, NumPy, SciPy, Pandas, Scikit Learn, Statsmodels, Matplotlib, Seaborn, Bokeh, </w:t>
      </w:r>
      <w:proofErr w:type="spellStart"/>
      <w:r w:rsidRPr="008B4892">
        <w:rPr>
          <w:rFonts w:ascii="Calibri" w:hAnsi="Calibri" w:cs="Calibri"/>
          <w:sz w:val="22"/>
          <w:szCs w:val="22"/>
        </w:rPr>
        <w:t>Plotly</w:t>
      </w:r>
      <w:proofErr w:type="spellEnd"/>
      <w:r w:rsidRPr="008B4892">
        <w:rPr>
          <w:rFonts w:ascii="Calibri" w:hAnsi="Calibri" w:cs="Calibri"/>
          <w:sz w:val="22"/>
          <w:szCs w:val="22"/>
        </w:rPr>
        <w:t xml:space="preserve">), R (ggplot2, </w:t>
      </w:r>
      <w:proofErr w:type="spellStart"/>
      <w:r w:rsidRPr="008B4892">
        <w:rPr>
          <w:rFonts w:ascii="Calibri" w:hAnsi="Calibri" w:cs="Calibri"/>
          <w:sz w:val="22"/>
          <w:szCs w:val="22"/>
        </w:rPr>
        <w:t>iplots</w:t>
      </w:r>
      <w:proofErr w:type="spellEnd"/>
      <w:r w:rsidRPr="008B4892">
        <w:rPr>
          <w:rFonts w:ascii="Calibri" w:hAnsi="Calibri" w:cs="Calibri"/>
          <w:sz w:val="22"/>
          <w:szCs w:val="22"/>
        </w:rPr>
        <w:t>), JAVA, HTML, CSS,</w:t>
      </w:r>
    </w:p>
    <w:p w14:paraId="5463C631"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Big Data Technologies:</w:t>
      </w:r>
      <w:r w:rsidRPr="008B4892">
        <w:rPr>
          <w:rFonts w:ascii="Calibri" w:hAnsi="Calibri" w:cs="Calibri"/>
          <w:sz w:val="22"/>
          <w:szCs w:val="22"/>
        </w:rPr>
        <w:t xml:space="preserve"> Apache Kafka, Apache Storm, Apache Flink, Spark, Hadoop, Databricks</w:t>
      </w:r>
    </w:p>
    <w:p w14:paraId="12B72A22"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Version Control:</w:t>
      </w:r>
      <w:r w:rsidRPr="008B4892">
        <w:rPr>
          <w:rFonts w:ascii="Calibri" w:hAnsi="Calibri" w:cs="Calibri"/>
          <w:sz w:val="22"/>
          <w:szCs w:val="22"/>
        </w:rPr>
        <w:t xml:space="preserve"> Git, GitHub</w:t>
      </w:r>
    </w:p>
    <w:p w14:paraId="17D81626"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Data Visualization:</w:t>
      </w:r>
      <w:r w:rsidRPr="008B4892">
        <w:rPr>
          <w:rFonts w:ascii="Calibri" w:hAnsi="Calibri" w:cs="Calibri"/>
          <w:sz w:val="22"/>
          <w:szCs w:val="22"/>
        </w:rPr>
        <w:t xml:space="preserve"> Power BI, Tableau, Spotfire, Excel Pivot, Microsoft SQL Server Reporting Services (SSRS)</w:t>
      </w:r>
    </w:p>
    <w:p w14:paraId="57D66155"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ETL &amp; Data Integration:</w:t>
      </w:r>
      <w:r w:rsidRPr="008B4892">
        <w:rPr>
          <w:rFonts w:ascii="Calibri" w:hAnsi="Calibri" w:cs="Calibri"/>
          <w:sz w:val="22"/>
          <w:szCs w:val="22"/>
        </w:rPr>
        <w:t xml:space="preserve"> Informatica, Talend, Apache </w:t>
      </w:r>
      <w:proofErr w:type="spellStart"/>
      <w:r w:rsidRPr="008B4892">
        <w:rPr>
          <w:rFonts w:ascii="Calibri" w:hAnsi="Calibri" w:cs="Calibri"/>
          <w:sz w:val="22"/>
          <w:szCs w:val="22"/>
        </w:rPr>
        <w:t>NiFi</w:t>
      </w:r>
      <w:proofErr w:type="spellEnd"/>
      <w:r w:rsidRPr="008B4892">
        <w:rPr>
          <w:rFonts w:ascii="Calibri" w:hAnsi="Calibri" w:cs="Calibri"/>
          <w:sz w:val="22"/>
          <w:szCs w:val="22"/>
        </w:rPr>
        <w:t>, Apache Airflow, Azure Data Factory, SQL Server Integration Services (SSIS), SQL Server Analysis Services (SSAS)</w:t>
      </w:r>
    </w:p>
    <w:p w14:paraId="5660D631"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Cloud Platforms:</w:t>
      </w:r>
      <w:r w:rsidRPr="008B4892">
        <w:rPr>
          <w:rFonts w:ascii="Calibri" w:hAnsi="Calibri" w:cs="Calibri"/>
          <w:sz w:val="22"/>
          <w:szCs w:val="22"/>
        </w:rPr>
        <w:t xml:space="preserve"> AWS (S3, EC2, Redshift, RDS), Azure (Data Lake, SQL Database, Databricks, SQL Data Warehouse)</w:t>
      </w:r>
    </w:p>
    <w:p w14:paraId="5C05E73F"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CI/CD &amp; DevOps:</w:t>
      </w:r>
      <w:r w:rsidRPr="008B4892">
        <w:rPr>
          <w:rFonts w:ascii="Calibri" w:hAnsi="Calibri" w:cs="Calibri"/>
          <w:sz w:val="22"/>
          <w:szCs w:val="22"/>
        </w:rPr>
        <w:t xml:space="preserve"> GitLab, Jenkins, Docker</w:t>
      </w:r>
    </w:p>
    <w:p w14:paraId="698546BB"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Methodologies:</w:t>
      </w:r>
      <w:r w:rsidRPr="008B4892">
        <w:rPr>
          <w:rFonts w:ascii="Calibri" w:hAnsi="Calibri" w:cs="Calibri"/>
          <w:sz w:val="22"/>
          <w:szCs w:val="22"/>
        </w:rPr>
        <w:t xml:space="preserve"> Agile, SCRUM, Waterfall, Lean, XP, Kanban</w:t>
      </w:r>
    </w:p>
    <w:p w14:paraId="38F774E3" w14:textId="77777777" w:rsidR="00BA7B3E" w:rsidRPr="008B4892" w:rsidRDefault="00BA7B3E" w:rsidP="00BA7B3E">
      <w:pPr>
        <w:spacing w:line="240" w:lineRule="auto"/>
        <w:ind w:left="0" w:hanging="2"/>
        <w:rPr>
          <w:rFonts w:ascii="Calibri" w:hAnsi="Calibri" w:cs="Calibri"/>
          <w:sz w:val="22"/>
          <w:szCs w:val="22"/>
        </w:rPr>
      </w:pPr>
      <w:r w:rsidRPr="008B4892">
        <w:rPr>
          <w:rFonts w:ascii="Calibri" w:hAnsi="Calibri" w:cs="Calibri"/>
          <w:b/>
          <w:bCs/>
          <w:sz w:val="22"/>
          <w:szCs w:val="22"/>
        </w:rPr>
        <w:t>Project Management:</w:t>
      </w:r>
      <w:r w:rsidRPr="008B4892">
        <w:rPr>
          <w:rFonts w:ascii="Calibri" w:hAnsi="Calibri" w:cs="Calibri"/>
          <w:sz w:val="22"/>
          <w:szCs w:val="22"/>
        </w:rPr>
        <w:t xml:space="preserve"> Rally, JIRA, Version One</w:t>
      </w:r>
    </w:p>
    <w:p w14:paraId="084BF319" w14:textId="77777777" w:rsidR="00BA7B3E" w:rsidRPr="008D751A" w:rsidRDefault="00BA7B3E" w:rsidP="00BA7B3E">
      <w:pPr>
        <w:spacing w:line="240" w:lineRule="auto"/>
        <w:ind w:left="0" w:hanging="2"/>
        <w:rPr>
          <w:rFonts w:ascii="Calibri" w:hAnsi="Calibri" w:cs="Calibri"/>
          <w:sz w:val="22"/>
          <w:szCs w:val="22"/>
        </w:rPr>
      </w:pPr>
    </w:p>
    <w:p w14:paraId="4391FA50" w14:textId="411C0CAA" w:rsidR="00BA7B3E" w:rsidRPr="009C18A2" w:rsidRDefault="00BA7B3E" w:rsidP="00BA7B3E">
      <w:pPr>
        <w:ind w:leftChars="0" w:left="0" w:firstLineChars="0" w:firstLine="0"/>
        <w:jc w:val="both"/>
        <w:rPr>
          <w:rFonts w:ascii="Calibri" w:hAnsi="Calibri" w:cs="Calibri"/>
          <w:b/>
          <w:sz w:val="28"/>
          <w:szCs w:val="28"/>
          <w:u w:val="single"/>
        </w:rPr>
      </w:pPr>
      <w:r w:rsidRPr="004F39BB">
        <w:rPr>
          <w:rFonts w:ascii="Calibri" w:hAnsi="Calibri" w:cs="Calibri"/>
          <w:b/>
          <w:sz w:val="28"/>
          <w:szCs w:val="28"/>
          <w:u w:val="single"/>
        </w:rPr>
        <w:t>Education:</w:t>
      </w:r>
    </w:p>
    <w:p w14:paraId="523C9DF6" w14:textId="77777777" w:rsidR="00BA7B3E" w:rsidRPr="008B4892" w:rsidRDefault="00BA7B3E" w:rsidP="00BA7B3E">
      <w:pPr>
        <w:numPr>
          <w:ilvl w:val="0"/>
          <w:numId w:val="4"/>
        </w:numPr>
        <w:ind w:leftChars="0" w:firstLineChars="0"/>
        <w:jc w:val="both"/>
        <w:rPr>
          <w:rFonts w:ascii="Calibri" w:hAnsi="Calibri" w:cs="Calibri"/>
          <w:bCs/>
          <w:sz w:val="22"/>
          <w:szCs w:val="22"/>
        </w:rPr>
      </w:pPr>
      <w:proofErr w:type="gramStart"/>
      <w:r w:rsidRPr="008B4892">
        <w:rPr>
          <w:rFonts w:ascii="Calibri" w:hAnsi="Calibri" w:cs="Calibri"/>
          <w:bCs/>
          <w:sz w:val="22"/>
          <w:szCs w:val="22"/>
        </w:rPr>
        <w:t>Bachelor’s</w:t>
      </w:r>
      <w:proofErr w:type="gramEnd"/>
      <w:r w:rsidRPr="008B4892">
        <w:rPr>
          <w:rFonts w:ascii="Calibri" w:hAnsi="Calibri" w:cs="Calibri"/>
          <w:bCs/>
          <w:sz w:val="22"/>
          <w:szCs w:val="22"/>
        </w:rPr>
        <w:t xml:space="preserve"> in computer science-</w:t>
      </w:r>
      <w:r w:rsidRPr="008B4892">
        <w:rPr>
          <w:rFonts w:ascii="Calibri" w:hAnsi="Calibri" w:cs="Calibri"/>
          <w:b/>
          <w:sz w:val="22"/>
          <w:szCs w:val="22"/>
        </w:rPr>
        <w:t>JNTUH</w:t>
      </w:r>
    </w:p>
    <w:p w14:paraId="7A84CA78" w14:textId="77777777" w:rsidR="00BA7B3E" w:rsidRPr="008B4892" w:rsidRDefault="00BA7B3E" w:rsidP="00BA7B3E">
      <w:pPr>
        <w:numPr>
          <w:ilvl w:val="0"/>
          <w:numId w:val="4"/>
        </w:numPr>
        <w:ind w:leftChars="0" w:firstLineChars="0"/>
        <w:jc w:val="both"/>
        <w:rPr>
          <w:rFonts w:ascii="Calibri" w:hAnsi="Calibri" w:cs="Calibri"/>
          <w:bCs/>
          <w:sz w:val="22"/>
          <w:szCs w:val="22"/>
        </w:rPr>
      </w:pPr>
      <w:proofErr w:type="gramStart"/>
      <w:r w:rsidRPr="008B4892">
        <w:rPr>
          <w:rFonts w:ascii="Calibri" w:hAnsi="Calibri" w:cs="Calibri"/>
          <w:bCs/>
          <w:sz w:val="22"/>
          <w:szCs w:val="22"/>
        </w:rPr>
        <w:t>Master’s</w:t>
      </w:r>
      <w:proofErr w:type="gramEnd"/>
      <w:r w:rsidRPr="008B4892">
        <w:rPr>
          <w:rFonts w:ascii="Calibri" w:hAnsi="Calibri" w:cs="Calibri"/>
          <w:bCs/>
          <w:sz w:val="22"/>
          <w:szCs w:val="22"/>
        </w:rPr>
        <w:t xml:space="preserve"> in computer science -</w:t>
      </w:r>
      <w:r w:rsidRPr="008B4892">
        <w:rPr>
          <w:rFonts w:ascii="Calibri" w:hAnsi="Calibri" w:cs="Calibri"/>
          <w:b/>
          <w:sz w:val="22"/>
          <w:szCs w:val="22"/>
        </w:rPr>
        <w:t>Wichita State University</w:t>
      </w:r>
    </w:p>
    <w:p w14:paraId="53585135" w14:textId="77777777" w:rsidR="00BA7B3E" w:rsidRPr="008B4892" w:rsidRDefault="00BA7B3E" w:rsidP="00BA7B3E">
      <w:pPr>
        <w:ind w:leftChars="0" w:left="0" w:firstLineChars="0" w:firstLine="0"/>
        <w:jc w:val="both"/>
        <w:rPr>
          <w:rFonts w:ascii="Calibri" w:hAnsi="Calibri" w:cs="Calibri"/>
          <w:b/>
          <w:sz w:val="22"/>
          <w:szCs w:val="22"/>
          <w:u w:val="single"/>
        </w:rPr>
      </w:pPr>
    </w:p>
    <w:p w14:paraId="7E304294" w14:textId="77777777" w:rsidR="00BA7B3E" w:rsidRPr="004F39BB" w:rsidRDefault="00BA7B3E" w:rsidP="00BA7B3E">
      <w:pPr>
        <w:ind w:leftChars="0" w:left="0" w:firstLineChars="0" w:firstLine="0"/>
        <w:jc w:val="both"/>
        <w:rPr>
          <w:rFonts w:ascii="Calibri" w:hAnsi="Calibri" w:cs="Calibri"/>
          <w:b/>
          <w:sz w:val="28"/>
          <w:szCs w:val="28"/>
          <w:u w:val="single"/>
        </w:rPr>
      </w:pPr>
      <w:r w:rsidRPr="004F39BB">
        <w:rPr>
          <w:rFonts w:ascii="Calibri" w:hAnsi="Calibri" w:cs="Calibri"/>
          <w:b/>
          <w:sz w:val="28"/>
          <w:szCs w:val="28"/>
          <w:u w:val="single"/>
        </w:rPr>
        <w:t>Professional Experience:</w:t>
      </w:r>
    </w:p>
    <w:p w14:paraId="1C77304A" w14:textId="77777777" w:rsidR="00BA7B3E" w:rsidRPr="001D59B7" w:rsidRDefault="00BA7B3E" w:rsidP="00BA7B3E">
      <w:pPr>
        <w:ind w:left="0" w:hanging="2"/>
        <w:jc w:val="both"/>
        <w:rPr>
          <w:rFonts w:ascii="Calibri" w:hAnsi="Calibri" w:cs="Calibri"/>
          <w:sz w:val="22"/>
          <w:szCs w:val="22"/>
          <w:u w:val="single"/>
        </w:rPr>
      </w:pPr>
    </w:p>
    <w:p w14:paraId="23843890" w14:textId="77777777" w:rsidR="00BA7B3E" w:rsidRPr="00CA7EED" w:rsidRDefault="00BA7B3E" w:rsidP="00BA7B3E">
      <w:pPr>
        <w:pBdr>
          <w:top w:val="single" w:sz="4" w:space="0" w:color="auto"/>
          <w:left w:val="single" w:sz="4" w:space="4" w:color="auto"/>
          <w:bottom w:val="single" w:sz="4" w:space="1" w:color="auto"/>
          <w:right w:val="single" w:sz="4" w:space="4" w:color="auto"/>
        </w:pBdr>
        <w:shd w:val="clear" w:color="auto" w:fill="D9D9D9"/>
        <w:spacing w:line="276" w:lineRule="auto"/>
        <w:ind w:left="0" w:hanging="2"/>
        <w:jc w:val="both"/>
        <w:rPr>
          <w:rFonts w:ascii="Calibri" w:hAnsi="Calibri" w:cs="Calibri"/>
          <w:b/>
        </w:rPr>
      </w:pPr>
      <w:r w:rsidRPr="00CA7EED">
        <w:rPr>
          <w:rFonts w:ascii="Calibri" w:hAnsi="Calibri" w:cs="Calibri"/>
          <w:b/>
        </w:rPr>
        <w:t>Client: Centene, Tampa, FL                                                                                                                  July 202</w:t>
      </w:r>
      <w:r>
        <w:rPr>
          <w:rFonts w:ascii="Calibri" w:hAnsi="Calibri" w:cs="Calibri"/>
          <w:b/>
        </w:rPr>
        <w:t>3</w:t>
      </w:r>
      <w:r w:rsidRPr="00CA7EED">
        <w:rPr>
          <w:rFonts w:ascii="Calibri" w:hAnsi="Calibri" w:cs="Calibri"/>
          <w:b/>
        </w:rPr>
        <w:t>-Present</w:t>
      </w:r>
    </w:p>
    <w:p w14:paraId="227AB033" w14:textId="77777777" w:rsidR="00BA7B3E" w:rsidRPr="00CA7EED" w:rsidRDefault="00BA7B3E" w:rsidP="00BA7B3E">
      <w:pPr>
        <w:pBdr>
          <w:top w:val="single" w:sz="4" w:space="0" w:color="auto"/>
          <w:left w:val="single" w:sz="4" w:space="4" w:color="auto"/>
          <w:bottom w:val="single" w:sz="4" w:space="1" w:color="auto"/>
          <w:right w:val="single" w:sz="4" w:space="4" w:color="auto"/>
        </w:pBdr>
        <w:shd w:val="clear" w:color="auto" w:fill="D9D9D9"/>
        <w:spacing w:line="276" w:lineRule="auto"/>
        <w:ind w:left="0" w:hanging="2"/>
        <w:jc w:val="both"/>
        <w:rPr>
          <w:rFonts w:ascii="Calibri" w:hAnsi="Calibri" w:cs="Calibri"/>
          <w:b/>
        </w:rPr>
      </w:pPr>
      <w:r w:rsidRPr="00CA7EED">
        <w:rPr>
          <w:rFonts w:ascii="Calibri" w:hAnsi="Calibri" w:cs="Calibri"/>
          <w:b/>
        </w:rPr>
        <w:t>Role: Sr. Data Analyst</w:t>
      </w:r>
    </w:p>
    <w:p w14:paraId="57C65DBB" w14:textId="77777777" w:rsidR="00BA7B3E" w:rsidRPr="007F6012" w:rsidRDefault="00BA7B3E" w:rsidP="00BA7B3E">
      <w:pPr>
        <w:ind w:leftChars="0" w:left="0" w:firstLineChars="0" w:firstLine="0"/>
        <w:jc w:val="both"/>
        <w:rPr>
          <w:rFonts w:ascii="Calibri" w:hAnsi="Calibri" w:cs="Calibri"/>
        </w:rPr>
      </w:pPr>
      <w:r w:rsidRPr="007F6012">
        <w:rPr>
          <w:rFonts w:ascii="Calibri" w:hAnsi="Calibri" w:cs="Calibri"/>
          <w:b/>
        </w:rPr>
        <w:t>Responsibilities</w:t>
      </w:r>
      <w:r w:rsidRPr="007F6012">
        <w:rPr>
          <w:rFonts w:ascii="Calibri" w:hAnsi="Calibri" w:cs="Calibri"/>
        </w:rPr>
        <w:t>:</w:t>
      </w:r>
    </w:p>
    <w:p w14:paraId="76DEA000" w14:textId="77777777" w:rsidR="002D5A5D" w:rsidRDefault="00BA7B3E"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hAnsi="Calibri" w:cs="Calibri"/>
          <w:sz w:val="22"/>
          <w:szCs w:val="22"/>
        </w:rPr>
        <w:t xml:space="preserve">Designed and implemented automated data pipelines using </w:t>
      </w:r>
      <w:r w:rsidRPr="002D5A5D">
        <w:rPr>
          <w:rFonts w:ascii="Calibri" w:hAnsi="Calibri" w:cs="Calibri"/>
          <w:b/>
          <w:bCs/>
          <w:sz w:val="22"/>
          <w:szCs w:val="22"/>
        </w:rPr>
        <w:t>Azure Data Factory</w:t>
      </w:r>
      <w:r w:rsidRPr="002D5A5D">
        <w:rPr>
          <w:rFonts w:ascii="Calibri" w:hAnsi="Calibri" w:cs="Calibri"/>
          <w:sz w:val="22"/>
          <w:szCs w:val="22"/>
        </w:rPr>
        <w:t xml:space="preserve"> and </w:t>
      </w:r>
      <w:r w:rsidRPr="002D5A5D">
        <w:rPr>
          <w:rFonts w:ascii="Calibri" w:hAnsi="Calibri" w:cs="Calibri"/>
          <w:b/>
          <w:bCs/>
          <w:sz w:val="22"/>
          <w:szCs w:val="22"/>
        </w:rPr>
        <w:t>Azure Databricks</w:t>
      </w:r>
      <w:r w:rsidRPr="002D5A5D">
        <w:rPr>
          <w:rFonts w:ascii="Calibri" w:hAnsi="Calibri" w:cs="Calibri"/>
          <w:sz w:val="22"/>
          <w:szCs w:val="22"/>
        </w:rPr>
        <w:t>, streamlining data integration and improving efficiency by 30%.</w:t>
      </w:r>
      <w:r w:rsidR="002D5A5D" w:rsidRPr="002D5A5D">
        <w:rPr>
          <w:rFonts w:ascii="Calibri" w:eastAsiaTheme="majorEastAsia" w:hAnsi="Calibri" w:cs="Calibri"/>
          <w:b/>
          <w:bCs/>
          <w:sz w:val="22"/>
          <w:szCs w:val="22"/>
        </w:rPr>
        <w:t xml:space="preserve"> </w:t>
      </w:r>
    </w:p>
    <w:p w14:paraId="520D2C0B" w14:textId="5CF800F3"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hAnsi="Calibri" w:cs="Calibri"/>
          <w:sz w:val="22"/>
          <w:szCs w:val="22"/>
          <w:lang w:val="en-IN"/>
        </w:rPr>
        <w:t>Developed ETL workflows</w:t>
      </w:r>
      <w:r>
        <w:rPr>
          <w:rFonts w:ascii="Calibri" w:hAnsi="Calibri" w:cs="Calibri"/>
          <w:sz w:val="22"/>
          <w:szCs w:val="22"/>
          <w:lang w:val="en-IN"/>
        </w:rPr>
        <w:t xml:space="preserve"> in python </w:t>
      </w:r>
      <w:r w:rsidRPr="002D5A5D">
        <w:rPr>
          <w:rFonts w:ascii="Calibri" w:hAnsi="Calibri" w:cs="Calibri"/>
          <w:sz w:val="22"/>
          <w:szCs w:val="22"/>
          <w:lang w:val="en-IN"/>
        </w:rPr>
        <w:t>to integrate data from </w:t>
      </w:r>
      <w:r w:rsidRPr="002D5A5D">
        <w:rPr>
          <w:rFonts w:ascii="Calibri" w:hAnsi="Calibri" w:cs="Calibri"/>
          <w:b/>
          <w:bCs/>
          <w:sz w:val="22"/>
          <w:szCs w:val="22"/>
          <w:lang w:val="en-IN"/>
        </w:rPr>
        <w:t>SQL Server</w:t>
      </w:r>
      <w:r w:rsidRPr="002D5A5D">
        <w:rPr>
          <w:rFonts w:ascii="Calibri" w:hAnsi="Calibri" w:cs="Calibri"/>
          <w:sz w:val="22"/>
          <w:szCs w:val="22"/>
          <w:lang w:val="en-IN"/>
        </w:rPr>
        <w:t>, </w:t>
      </w:r>
      <w:r w:rsidRPr="002D5A5D">
        <w:rPr>
          <w:rFonts w:ascii="Calibri" w:hAnsi="Calibri" w:cs="Calibri"/>
          <w:b/>
          <w:bCs/>
          <w:sz w:val="22"/>
          <w:szCs w:val="22"/>
          <w:lang w:val="en-IN"/>
        </w:rPr>
        <w:t>MySQL</w:t>
      </w:r>
      <w:r w:rsidRPr="002D5A5D">
        <w:rPr>
          <w:rFonts w:ascii="Calibri" w:hAnsi="Calibri" w:cs="Calibri"/>
          <w:sz w:val="22"/>
          <w:szCs w:val="22"/>
          <w:lang w:val="en-IN"/>
        </w:rPr>
        <w:t>, and </w:t>
      </w:r>
      <w:r w:rsidRPr="002D5A5D">
        <w:rPr>
          <w:rFonts w:ascii="Calibri" w:hAnsi="Calibri" w:cs="Calibri"/>
          <w:b/>
          <w:bCs/>
          <w:sz w:val="22"/>
          <w:szCs w:val="22"/>
          <w:lang w:val="en-IN"/>
        </w:rPr>
        <w:t>PostgreSQL</w:t>
      </w:r>
      <w:r w:rsidRPr="002D5A5D">
        <w:rPr>
          <w:rFonts w:ascii="Calibri" w:hAnsi="Calibri" w:cs="Calibri"/>
          <w:sz w:val="22"/>
          <w:szCs w:val="22"/>
          <w:lang w:val="en-IN"/>
        </w:rPr>
        <w:t> into </w:t>
      </w:r>
      <w:r w:rsidRPr="002D5A5D">
        <w:rPr>
          <w:rFonts w:ascii="Calibri" w:hAnsi="Calibri" w:cs="Calibri"/>
          <w:b/>
          <w:bCs/>
          <w:sz w:val="22"/>
          <w:szCs w:val="22"/>
          <w:lang w:val="en-IN"/>
        </w:rPr>
        <w:t>Azure Data Lake</w:t>
      </w:r>
      <w:r w:rsidRPr="002D5A5D">
        <w:rPr>
          <w:rFonts w:ascii="Calibri" w:hAnsi="Calibri" w:cs="Calibri"/>
          <w:sz w:val="22"/>
          <w:szCs w:val="22"/>
          <w:lang w:val="en-IN"/>
        </w:rPr>
        <w:t>, improving data accessibility</w:t>
      </w:r>
      <w:r w:rsidRPr="002D5A5D">
        <w:rPr>
          <w:rFonts w:ascii="Calibri" w:hAnsi="Calibri" w:cs="Calibri"/>
          <w:sz w:val="22"/>
          <w:szCs w:val="22"/>
        </w:rPr>
        <w:t>.</w:t>
      </w:r>
    </w:p>
    <w:p w14:paraId="5E5F7AEF"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Designed</w:t>
      </w:r>
      <w:r w:rsidRPr="002D5A5D">
        <w:rPr>
          <w:rFonts w:ascii="Calibri" w:hAnsi="Calibri" w:cs="Calibri"/>
          <w:sz w:val="22"/>
          <w:szCs w:val="22"/>
        </w:rPr>
        <w:t xml:space="preserve"> </w:t>
      </w:r>
      <w:r w:rsidRPr="002D5A5D">
        <w:rPr>
          <w:rFonts w:ascii="Calibri" w:eastAsiaTheme="majorEastAsia" w:hAnsi="Calibri" w:cs="Calibri"/>
          <w:sz w:val="22"/>
          <w:szCs w:val="22"/>
        </w:rPr>
        <w:t>and implemented automated data pipelines</w:t>
      </w:r>
      <w:r w:rsidRPr="002D5A5D">
        <w:rPr>
          <w:rFonts w:ascii="Calibri" w:hAnsi="Calibri" w:cs="Calibri"/>
          <w:sz w:val="22"/>
          <w:szCs w:val="22"/>
        </w:rPr>
        <w:t> using </w:t>
      </w:r>
      <w:r w:rsidRPr="002D5A5D">
        <w:rPr>
          <w:rFonts w:ascii="Calibri" w:eastAsiaTheme="majorEastAsia" w:hAnsi="Calibri" w:cs="Calibri"/>
          <w:b/>
          <w:bCs/>
          <w:sz w:val="22"/>
          <w:szCs w:val="22"/>
        </w:rPr>
        <w:t>Azure Data Factory</w:t>
      </w:r>
      <w:r w:rsidRPr="002D5A5D">
        <w:rPr>
          <w:rFonts w:ascii="Calibri" w:hAnsi="Calibri" w:cs="Calibri"/>
          <w:sz w:val="22"/>
          <w:szCs w:val="22"/>
        </w:rPr>
        <w:t> and Azure</w:t>
      </w:r>
      <w:r w:rsidRPr="002D5A5D">
        <w:rPr>
          <w:rFonts w:ascii="Calibri" w:eastAsiaTheme="majorEastAsia" w:hAnsi="Calibri" w:cs="Calibri"/>
          <w:b/>
          <w:bCs/>
          <w:sz w:val="22"/>
          <w:szCs w:val="22"/>
        </w:rPr>
        <w:t xml:space="preserve"> Databricks</w:t>
      </w:r>
      <w:r w:rsidRPr="002D5A5D">
        <w:rPr>
          <w:rFonts w:ascii="Calibri" w:hAnsi="Calibri" w:cs="Calibri"/>
          <w:sz w:val="22"/>
          <w:szCs w:val="22"/>
        </w:rPr>
        <w:t>, streamlining data integration and improving efficiency by 30%.</w:t>
      </w:r>
    </w:p>
    <w:p w14:paraId="0FFC13F8"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Created</w:t>
      </w:r>
      <w:r w:rsidRPr="002D5A5D">
        <w:rPr>
          <w:rFonts w:ascii="Calibri" w:eastAsiaTheme="majorEastAsia" w:hAnsi="Calibri" w:cs="Calibri"/>
          <w:b/>
          <w:bCs/>
          <w:sz w:val="22"/>
          <w:szCs w:val="22"/>
        </w:rPr>
        <w:t xml:space="preserve"> PySpark data pipelines</w:t>
      </w:r>
      <w:r w:rsidRPr="002D5A5D">
        <w:rPr>
          <w:rFonts w:ascii="Calibri" w:hAnsi="Calibri" w:cs="Calibri"/>
          <w:sz w:val="22"/>
          <w:szCs w:val="22"/>
        </w:rPr>
        <w:t> in </w:t>
      </w:r>
      <w:r w:rsidRPr="002D5A5D">
        <w:rPr>
          <w:rFonts w:ascii="Calibri" w:eastAsiaTheme="majorEastAsia" w:hAnsi="Calibri" w:cs="Calibri"/>
          <w:b/>
          <w:bCs/>
          <w:sz w:val="22"/>
          <w:szCs w:val="22"/>
        </w:rPr>
        <w:t>Azure Databricks</w:t>
      </w:r>
      <w:r w:rsidRPr="002D5A5D">
        <w:rPr>
          <w:rFonts w:ascii="Calibri" w:hAnsi="Calibri" w:cs="Calibri"/>
          <w:sz w:val="22"/>
          <w:szCs w:val="22"/>
        </w:rPr>
        <w:t> to process large-scale healthcare data, reducing processing time by 30%.</w:t>
      </w:r>
    </w:p>
    <w:p w14:paraId="5496CF35"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 xml:space="preserve">Developed </w:t>
      </w:r>
      <w:r w:rsidRPr="002D5A5D">
        <w:rPr>
          <w:rFonts w:ascii="Calibri" w:eastAsiaTheme="majorEastAsia" w:hAnsi="Calibri" w:cs="Calibri"/>
          <w:b/>
          <w:bCs/>
          <w:sz w:val="22"/>
          <w:szCs w:val="22"/>
        </w:rPr>
        <w:t>Pandas and NumPy scripts</w:t>
      </w:r>
      <w:r w:rsidRPr="002D5A5D">
        <w:rPr>
          <w:rFonts w:ascii="Calibri" w:hAnsi="Calibri" w:cs="Calibri"/>
          <w:sz w:val="22"/>
          <w:szCs w:val="22"/>
        </w:rPr>
        <w:t> for data cleaning and transformation of healthcare datasets, improving data accuracy by 25%.</w:t>
      </w:r>
    </w:p>
    <w:p w14:paraId="38981459"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Automated data validation processes</w:t>
      </w:r>
      <w:r w:rsidRPr="002D5A5D">
        <w:rPr>
          <w:rFonts w:ascii="Calibri" w:hAnsi="Calibri" w:cs="Calibri"/>
          <w:sz w:val="22"/>
          <w:szCs w:val="22"/>
        </w:rPr>
        <w:t> using </w:t>
      </w:r>
      <w:r w:rsidRPr="002D5A5D">
        <w:rPr>
          <w:rFonts w:ascii="Calibri" w:eastAsiaTheme="majorEastAsia" w:hAnsi="Calibri" w:cs="Calibri"/>
          <w:b/>
          <w:bCs/>
          <w:sz w:val="22"/>
          <w:szCs w:val="22"/>
        </w:rPr>
        <w:t>Python</w:t>
      </w:r>
      <w:r w:rsidRPr="002D5A5D">
        <w:rPr>
          <w:rFonts w:ascii="Calibri" w:hAnsi="Calibri" w:cs="Calibri"/>
          <w:sz w:val="22"/>
          <w:szCs w:val="22"/>
        </w:rPr>
        <w:t> and </w:t>
      </w:r>
      <w:r w:rsidRPr="002D5A5D">
        <w:rPr>
          <w:rFonts w:ascii="Calibri" w:eastAsiaTheme="majorEastAsia" w:hAnsi="Calibri" w:cs="Calibri"/>
          <w:b/>
          <w:bCs/>
          <w:sz w:val="22"/>
          <w:szCs w:val="22"/>
        </w:rPr>
        <w:t>Azure Data Factory</w:t>
      </w:r>
      <w:r w:rsidRPr="002D5A5D">
        <w:rPr>
          <w:rFonts w:ascii="Calibri" w:hAnsi="Calibri" w:cs="Calibri"/>
          <w:sz w:val="22"/>
          <w:szCs w:val="22"/>
        </w:rPr>
        <w:t>, reducing data discrepancies by 20%.</w:t>
      </w:r>
    </w:p>
    <w:p w14:paraId="3D5169FB"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Standardized data formats</w:t>
      </w:r>
      <w:r w:rsidRPr="002D5A5D">
        <w:rPr>
          <w:rFonts w:ascii="Calibri" w:hAnsi="Calibri" w:cs="Calibri"/>
          <w:sz w:val="22"/>
          <w:szCs w:val="22"/>
        </w:rPr>
        <w:t> and applied business rules in </w:t>
      </w:r>
      <w:r w:rsidRPr="002D5A5D">
        <w:rPr>
          <w:rFonts w:ascii="Calibri" w:eastAsiaTheme="majorEastAsia" w:hAnsi="Calibri" w:cs="Calibri"/>
          <w:b/>
          <w:bCs/>
          <w:sz w:val="22"/>
          <w:szCs w:val="22"/>
        </w:rPr>
        <w:t>Azure Data Factory pipelines</w:t>
      </w:r>
      <w:r w:rsidRPr="002D5A5D">
        <w:rPr>
          <w:rFonts w:ascii="Calibri" w:hAnsi="Calibri" w:cs="Calibri"/>
          <w:sz w:val="22"/>
          <w:szCs w:val="22"/>
        </w:rPr>
        <w:t> to maintain consistency across multiple sources, improving data quality for downstream processes.</w:t>
      </w:r>
    </w:p>
    <w:p w14:paraId="775B9F3E"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Performed ETL operations</w:t>
      </w:r>
      <w:r w:rsidRPr="002D5A5D">
        <w:rPr>
          <w:rFonts w:ascii="Calibri" w:hAnsi="Calibri" w:cs="Calibri"/>
          <w:sz w:val="22"/>
          <w:szCs w:val="22"/>
        </w:rPr>
        <w:t> in </w:t>
      </w:r>
      <w:r w:rsidRPr="002D5A5D">
        <w:rPr>
          <w:rFonts w:ascii="Calibri" w:eastAsiaTheme="majorEastAsia" w:hAnsi="Calibri" w:cs="Calibri"/>
          <w:b/>
          <w:bCs/>
          <w:sz w:val="22"/>
          <w:szCs w:val="22"/>
        </w:rPr>
        <w:t>Azure Databricks</w:t>
      </w:r>
      <w:r w:rsidRPr="002D5A5D">
        <w:rPr>
          <w:rFonts w:ascii="Calibri" w:hAnsi="Calibri" w:cs="Calibri"/>
          <w:sz w:val="22"/>
          <w:szCs w:val="22"/>
        </w:rPr>
        <w:t> by connecting to various relational databases, integrating data into a single data lake, which streamlined data access and improved data analysis efficiency.</w:t>
      </w:r>
    </w:p>
    <w:p w14:paraId="10F8FE4B" w14:textId="687BADC2"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Built ETL pipelines</w:t>
      </w:r>
      <w:r w:rsidRPr="002D5A5D">
        <w:rPr>
          <w:rFonts w:ascii="Calibri" w:hAnsi="Calibri" w:cs="Calibri"/>
          <w:sz w:val="22"/>
          <w:szCs w:val="22"/>
        </w:rPr>
        <w:t> in </w:t>
      </w:r>
      <w:r w:rsidRPr="002D5A5D">
        <w:rPr>
          <w:rFonts w:ascii="Calibri" w:eastAsiaTheme="majorEastAsia" w:hAnsi="Calibri" w:cs="Calibri"/>
          <w:b/>
          <w:bCs/>
          <w:sz w:val="22"/>
          <w:szCs w:val="22"/>
        </w:rPr>
        <w:t>Azure Databricks</w:t>
      </w:r>
      <w:r w:rsidRPr="002D5A5D">
        <w:rPr>
          <w:rFonts w:ascii="Calibri" w:hAnsi="Calibri" w:cs="Calibri"/>
          <w:sz w:val="22"/>
          <w:szCs w:val="22"/>
        </w:rPr>
        <w:t> with notebooks, </w:t>
      </w:r>
      <w:r w:rsidRPr="002D5A5D">
        <w:rPr>
          <w:rFonts w:ascii="Calibri" w:eastAsiaTheme="majorEastAsia" w:hAnsi="Calibri" w:cs="Calibri"/>
          <w:b/>
          <w:bCs/>
          <w:sz w:val="22"/>
          <w:szCs w:val="22"/>
        </w:rPr>
        <w:t>Spark Data Frames</w:t>
      </w:r>
      <w:r w:rsidRPr="002D5A5D">
        <w:rPr>
          <w:rFonts w:ascii="Calibri" w:hAnsi="Calibri" w:cs="Calibri"/>
          <w:sz w:val="22"/>
          <w:szCs w:val="22"/>
        </w:rPr>
        <w:t>, </w:t>
      </w:r>
      <w:r w:rsidRPr="002D5A5D">
        <w:rPr>
          <w:rFonts w:ascii="Calibri" w:eastAsiaTheme="majorEastAsia" w:hAnsi="Calibri" w:cs="Calibri"/>
          <w:b/>
          <w:bCs/>
          <w:sz w:val="22"/>
          <w:szCs w:val="22"/>
        </w:rPr>
        <w:t>Spark SQL</w:t>
      </w:r>
      <w:r w:rsidRPr="002D5A5D">
        <w:rPr>
          <w:rFonts w:ascii="Calibri" w:hAnsi="Calibri" w:cs="Calibri"/>
          <w:sz w:val="22"/>
          <w:szCs w:val="22"/>
        </w:rPr>
        <w:t>, and </w:t>
      </w:r>
      <w:r w:rsidRPr="002D5A5D">
        <w:rPr>
          <w:rFonts w:ascii="Calibri" w:eastAsiaTheme="majorEastAsia" w:hAnsi="Calibri" w:cs="Calibri"/>
          <w:b/>
          <w:bCs/>
          <w:sz w:val="22"/>
          <w:szCs w:val="22"/>
        </w:rPr>
        <w:t>Python</w:t>
      </w:r>
      <w:r w:rsidRPr="002D5A5D">
        <w:rPr>
          <w:rFonts w:ascii="Calibri" w:hAnsi="Calibri" w:cs="Calibri"/>
          <w:sz w:val="22"/>
          <w:szCs w:val="22"/>
        </w:rPr>
        <w:t> to process and transform data, resulting in faster data processing and enhanced data accuracy.</w:t>
      </w:r>
    </w:p>
    <w:p w14:paraId="3B4044F5"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Created Python scripts</w:t>
      </w:r>
      <w:r w:rsidRPr="002D5A5D">
        <w:rPr>
          <w:rFonts w:ascii="Calibri" w:hAnsi="Calibri" w:cs="Calibri"/>
          <w:sz w:val="22"/>
          <w:szCs w:val="22"/>
        </w:rPr>
        <w:t> for file validation and automated the process using </w:t>
      </w:r>
      <w:r w:rsidRPr="002D5A5D">
        <w:rPr>
          <w:rFonts w:ascii="Calibri" w:eastAsiaTheme="majorEastAsia" w:hAnsi="Calibri" w:cs="Calibri"/>
          <w:b/>
          <w:bCs/>
          <w:sz w:val="22"/>
          <w:szCs w:val="22"/>
        </w:rPr>
        <w:t>Azure Data Factory</w:t>
      </w:r>
      <w:r w:rsidRPr="002D5A5D">
        <w:rPr>
          <w:rFonts w:ascii="Calibri" w:hAnsi="Calibri" w:cs="Calibri"/>
          <w:sz w:val="22"/>
          <w:szCs w:val="22"/>
        </w:rPr>
        <w:t>, ensuring data accuracy.</w:t>
      </w:r>
    </w:p>
    <w:p w14:paraId="2BA2504F"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Utilized Azure Synapse Analytics</w:t>
      </w:r>
      <w:r w:rsidRPr="002D5A5D">
        <w:rPr>
          <w:rFonts w:ascii="Calibri" w:hAnsi="Calibri" w:cs="Calibri"/>
          <w:sz w:val="22"/>
          <w:szCs w:val="22"/>
        </w:rPr>
        <w:t> with </w:t>
      </w:r>
      <w:r w:rsidRPr="002D5A5D">
        <w:rPr>
          <w:rFonts w:ascii="Calibri" w:eastAsiaTheme="majorEastAsia" w:hAnsi="Calibri" w:cs="Calibri"/>
          <w:b/>
          <w:bCs/>
          <w:sz w:val="22"/>
          <w:szCs w:val="22"/>
        </w:rPr>
        <w:t>PySpark</w:t>
      </w:r>
      <w:r w:rsidRPr="002D5A5D">
        <w:rPr>
          <w:rFonts w:ascii="Calibri" w:hAnsi="Calibri" w:cs="Calibri"/>
          <w:sz w:val="22"/>
          <w:szCs w:val="22"/>
        </w:rPr>
        <w:t> to perform advanced analytics on large datasets, improving query performance by 35%.</w:t>
      </w:r>
    </w:p>
    <w:p w14:paraId="0CEFB05B"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lastRenderedPageBreak/>
        <w:t>Used</w:t>
      </w:r>
      <w:r w:rsidRPr="002D5A5D">
        <w:rPr>
          <w:rFonts w:ascii="Calibri" w:eastAsiaTheme="majorEastAsia" w:hAnsi="Calibri" w:cs="Calibri"/>
          <w:b/>
          <w:bCs/>
          <w:sz w:val="22"/>
          <w:szCs w:val="22"/>
        </w:rPr>
        <w:t xml:space="preserve"> </w:t>
      </w:r>
      <w:r w:rsidRPr="002D5A5D">
        <w:rPr>
          <w:rFonts w:ascii="Calibri" w:eastAsiaTheme="majorEastAsia" w:hAnsi="Calibri" w:cs="Calibri"/>
          <w:sz w:val="22"/>
          <w:szCs w:val="22"/>
        </w:rPr>
        <w:t>Azure Synapse Analytics</w:t>
      </w:r>
      <w:r w:rsidRPr="002D5A5D">
        <w:rPr>
          <w:rFonts w:ascii="Calibri" w:eastAsiaTheme="majorEastAsia" w:hAnsi="Calibri" w:cs="Calibri"/>
          <w:b/>
          <w:bCs/>
          <w:sz w:val="22"/>
          <w:szCs w:val="22"/>
        </w:rPr>
        <w:t xml:space="preserve"> massively parallel processing (MPP) capabilities</w:t>
      </w:r>
      <w:r w:rsidRPr="002D5A5D">
        <w:rPr>
          <w:rFonts w:ascii="Calibri" w:hAnsi="Calibri" w:cs="Calibri"/>
          <w:sz w:val="22"/>
          <w:szCs w:val="22"/>
        </w:rPr>
        <w:t> to speed up data retrieval and queries, cutting query times by 35% and handling larger data sets more efficiently.</w:t>
      </w:r>
    </w:p>
    <w:p w14:paraId="624D5BBD"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Built data models and structures</w:t>
      </w:r>
      <w:r w:rsidRPr="002D5A5D">
        <w:rPr>
          <w:rFonts w:ascii="Calibri" w:hAnsi="Calibri" w:cs="Calibri"/>
          <w:sz w:val="22"/>
          <w:szCs w:val="22"/>
        </w:rPr>
        <w:t> to support reporting, including schemas for insurance policies, claims, and customer data.</w:t>
      </w:r>
    </w:p>
    <w:p w14:paraId="4CC542D7"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Deployed and optimized OLAP cubes</w:t>
      </w:r>
      <w:r w:rsidRPr="002D5A5D">
        <w:rPr>
          <w:rFonts w:ascii="Calibri" w:hAnsi="Calibri" w:cs="Calibri"/>
          <w:sz w:val="22"/>
          <w:szCs w:val="22"/>
        </w:rPr>
        <w:t> using </w:t>
      </w:r>
      <w:r w:rsidRPr="002D5A5D">
        <w:rPr>
          <w:rFonts w:ascii="Calibri" w:eastAsiaTheme="majorEastAsia" w:hAnsi="Calibri" w:cs="Calibri"/>
          <w:sz w:val="22"/>
          <w:szCs w:val="22"/>
        </w:rPr>
        <w:t>Azure Analysis Services</w:t>
      </w:r>
      <w:r w:rsidRPr="002D5A5D">
        <w:rPr>
          <w:rFonts w:ascii="Calibri" w:hAnsi="Calibri" w:cs="Calibri"/>
          <w:sz w:val="22"/>
          <w:szCs w:val="22"/>
        </w:rPr>
        <w:t> to support complex analytical queries and improve data access speed.</w:t>
      </w:r>
    </w:p>
    <w:p w14:paraId="46A2227F"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Developed SQL queries</w:t>
      </w:r>
      <w:r w:rsidRPr="002D5A5D">
        <w:rPr>
          <w:rFonts w:ascii="Calibri" w:hAnsi="Calibri" w:cs="Calibri"/>
          <w:sz w:val="22"/>
          <w:szCs w:val="22"/>
        </w:rPr>
        <w:t> with stored procedures, </w:t>
      </w:r>
      <w:r w:rsidRPr="002D5A5D">
        <w:rPr>
          <w:rFonts w:ascii="Calibri" w:eastAsiaTheme="majorEastAsia" w:hAnsi="Calibri" w:cs="Calibri"/>
          <w:b/>
          <w:bCs/>
          <w:sz w:val="22"/>
          <w:szCs w:val="22"/>
        </w:rPr>
        <w:t>Common Table Expressions (CTEs)</w:t>
      </w:r>
      <w:r w:rsidRPr="002D5A5D">
        <w:rPr>
          <w:rFonts w:ascii="Calibri" w:hAnsi="Calibri" w:cs="Calibri"/>
          <w:sz w:val="22"/>
          <w:szCs w:val="22"/>
        </w:rPr>
        <w:t>, and temporary tables to create reports for </w:t>
      </w:r>
      <w:r w:rsidRPr="002D5A5D">
        <w:rPr>
          <w:rFonts w:ascii="Calibri" w:eastAsiaTheme="majorEastAsia" w:hAnsi="Calibri" w:cs="Calibri"/>
          <w:b/>
          <w:bCs/>
          <w:sz w:val="22"/>
          <w:szCs w:val="22"/>
        </w:rPr>
        <w:t>Power BI dashboards</w:t>
      </w:r>
      <w:r w:rsidRPr="002D5A5D">
        <w:rPr>
          <w:rFonts w:ascii="Calibri" w:hAnsi="Calibri" w:cs="Calibri"/>
          <w:sz w:val="22"/>
          <w:szCs w:val="22"/>
        </w:rPr>
        <w:t>, aiding in data analysis.</w:t>
      </w:r>
    </w:p>
    <w:p w14:paraId="55124DA8"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Built Scikit-learn machine learning models</w:t>
      </w:r>
      <w:r w:rsidRPr="002D5A5D">
        <w:rPr>
          <w:rFonts w:ascii="Calibri" w:hAnsi="Calibri" w:cs="Calibri"/>
          <w:sz w:val="22"/>
          <w:szCs w:val="22"/>
        </w:rPr>
        <w:t> to predict patient outcomes, achieving an accuracy of 85%.</w:t>
      </w:r>
    </w:p>
    <w:p w14:paraId="3A3A18F9"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Deployed predictive models</w:t>
      </w:r>
      <w:r w:rsidRPr="002D5A5D">
        <w:rPr>
          <w:rFonts w:ascii="Calibri" w:hAnsi="Calibri" w:cs="Calibri"/>
          <w:sz w:val="22"/>
          <w:szCs w:val="22"/>
        </w:rPr>
        <w:t> using </w:t>
      </w:r>
      <w:r w:rsidRPr="002D5A5D">
        <w:rPr>
          <w:rFonts w:ascii="Calibri" w:eastAsiaTheme="majorEastAsia" w:hAnsi="Calibri" w:cs="Calibri"/>
          <w:b/>
          <w:bCs/>
          <w:sz w:val="22"/>
          <w:szCs w:val="22"/>
        </w:rPr>
        <w:t>Azure Machine Learning</w:t>
      </w:r>
      <w:r w:rsidRPr="002D5A5D">
        <w:rPr>
          <w:rFonts w:ascii="Calibri" w:hAnsi="Calibri" w:cs="Calibri"/>
          <w:sz w:val="22"/>
          <w:szCs w:val="22"/>
        </w:rPr>
        <w:t> for patient risk assessment, improving forecasting accuracy by 15%.</w:t>
      </w:r>
    </w:p>
    <w:p w14:paraId="61DCD45C" w14:textId="748BD1AC"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hAnsi="Calibri" w:cs="Calibri"/>
          <w:b/>
          <w:bCs/>
          <w:sz w:val="22"/>
          <w:szCs w:val="22"/>
        </w:rPr>
        <w:t>Implemented anomaly detection algorithms using Scikit-learn</w:t>
      </w:r>
      <w:r w:rsidRPr="002D5A5D">
        <w:rPr>
          <w:rFonts w:ascii="Calibri" w:hAnsi="Calibri" w:cs="Calibri"/>
          <w:sz w:val="22"/>
          <w:szCs w:val="22"/>
        </w:rPr>
        <w:t> to identify outliers in healthcare data, improving data quality.</w:t>
      </w:r>
    </w:p>
    <w:p w14:paraId="6FCBA755"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Implemented</w:t>
      </w:r>
      <w:r w:rsidRPr="002D5A5D">
        <w:rPr>
          <w:rFonts w:ascii="Calibri" w:eastAsiaTheme="majorEastAsia" w:hAnsi="Calibri" w:cs="Calibri"/>
          <w:b/>
          <w:bCs/>
          <w:sz w:val="22"/>
          <w:szCs w:val="22"/>
        </w:rPr>
        <w:t xml:space="preserve"> Python data quality checks</w:t>
      </w:r>
      <w:r w:rsidRPr="002D5A5D">
        <w:rPr>
          <w:rFonts w:ascii="Calibri" w:hAnsi="Calibri" w:cs="Calibri"/>
          <w:sz w:val="22"/>
          <w:szCs w:val="22"/>
        </w:rPr>
        <w:t> using </w:t>
      </w:r>
      <w:r w:rsidRPr="002D5A5D">
        <w:rPr>
          <w:rFonts w:ascii="Calibri" w:eastAsiaTheme="majorEastAsia" w:hAnsi="Calibri" w:cs="Calibri"/>
          <w:b/>
          <w:bCs/>
          <w:sz w:val="22"/>
          <w:szCs w:val="22"/>
        </w:rPr>
        <w:t>Pandas</w:t>
      </w:r>
      <w:r w:rsidRPr="002D5A5D">
        <w:rPr>
          <w:rFonts w:ascii="Calibri" w:hAnsi="Calibri" w:cs="Calibri"/>
          <w:sz w:val="22"/>
          <w:szCs w:val="22"/>
        </w:rPr>
        <w:t> to ensure compliance with healthcare data standards, reducing errors by 25%.</w:t>
      </w:r>
    </w:p>
    <w:p w14:paraId="72DF66E1"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sz w:val="22"/>
          <w:szCs w:val="22"/>
        </w:rPr>
        <w:t>Streamlined the claims data validation process</w:t>
      </w:r>
      <w:r w:rsidRPr="002D5A5D">
        <w:rPr>
          <w:rFonts w:ascii="Calibri" w:hAnsi="Calibri" w:cs="Calibri"/>
          <w:sz w:val="22"/>
          <w:szCs w:val="22"/>
        </w:rPr>
        <w:t> by developing automated workflows in </w:t>
      </w:r>
      <w:r w:rsidRPr="002D5A5D">
        <w:rPr>
          <w:rFonts w:ascii="Calibri" w:eastAsiaTheme="majorEastAsia" w:hAnsi="Calibri" w:cs="Calibri"/>
          <w:b/>
          <w:bCs/>
          <w:sz w:val="22"/>
          <w:szCs w:val="22"/>
        </w:rPr>
        <w:t>Azure Data Factory</w:t>
      </w:r>
      <w:r w:rsidRPr="002D5A5D">
        <w:rPr>
          <w:rFonts w:ascii="Calibri" w:hAnsi="Calibri" w:cs="Calibri"/>
          <w:sz w:val="22"/>
          <w:szCs w:val="22"/>
        </w:rPr>
        <w:t>, reducing claims processing time by 20% and minimizing data discrepancies.</w:t>
      </w:r>
    </w:p>
    <w:p w14:paraId="235C080F" w14:textId="2EC8692D"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Used Azure Stream Analytics</w:t>
      </w:r>
      <w:r w:rsidRPr="002D5A5D">
        <w:rPr>
          <w:rFonts w:ascii="Calibri" w:hAnsi="Calibri" w:cs="Calibri"/>
          <w:sz w:val="22"/>
          <w:szCs w:val="22"/>
        </w:rPr>
        <w:t> with </w:t>
      </w:r>
      <w:r w:rsidRPr="002D5A5D">
        <w:rPr>
          <w:rFonts w:ascii="Calibri" w:eastAsiaTheme="majorEastAsia" w:hAnsi="Calibri" w:cs="Calibri"/>
          <w:b/>
          <w:bCs/>
          <w:sz w:val="22"/>
          <w:szCs w:val="22"/>
        </w:rPr>
        <w:t>Python</w:t>
      </w:r>
      <w:r w:rsidRPr="002D5A5D">
        <w:rPr>
          <w:rFonts w:ascii="Calibri" w:hAnsi="Calibri" w:cs="Calibri"/>
          <w:sz w:val="22"/>
          <w:szCs w:val="22"/>
        </w:rPr>
        <w:t> for real-time data streaming and processing, enabling immediate insights.</w:t>
      </w:r>
    </w:p>
    <w:p w14:paraId="1CADF29B"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 xml:space="preserve">Designed </w:t>
      </w:r>
      <w:proofErr w:type="spellStart"/>
      <w:r w:rsidRPr="002D5A5D">
        <w:rPr>
          <w:rFonts w:ascii="Calibri" w:eastAsiaTheme="majorEastAsia" w:hAnsi="Calibri" w:cs="Calibri"/>
          <w:b/>
          <w:bCs/>
          <w:sz w:val="22"/>
          <w:szCs w:val="22"/>
        </w:rPr>
        <w:t>Plotly</w:t>
      </w:r>
      <w:proofErr w:type="spellEnd"/>
      <w:r w:rsidRPr="002D5A5D">
        <w:rPr>
          <w:rFonts w:ascii="Calibri" w:eastAsiaTheme="majorEastAsia" w:hAnsi="Calibri" w:cs="Calibri"/>
          <w:b/>
          <w:bCs/>
          <w:sz w:val="22"/>
          <w:szCs w:val="22"/>
        </w:rPr>
        <w:t xml:space="preserve"> and Dash dashboards</w:t>
      </w:r>
      <w:r w:rsidRPr="002D5A5D">
        <w:rPr>
          <w:rFonts w:ascii="Calibri" w:hAnsi="Calibri" w:cs="Calibri"/>
          <w:sz w:val="22"/>
          <w:szCs w:val="22"/>
        </w:rPr>
        <w:t> for real-time monitoring of healthcare KPIs, improving decision-making efficiency.</w:t>
      </w:r>
    </w:p>
    <w:p w14:paraId="5840DEE7"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Implemented advanced data visualization techniques</w:t>
      </w:r>
      <w:r w:rsidRPr="002D5A5D">
        <w:rPr>
          <w:rFonts w:ascii="Calibri" w:hAnsi="Calibri" w:cs="Calibri"/>
          <w:sz w:val="22"/>
          <w:szCs w:val="22"/>
        </w:rPr>
        <w:t> in </w:t>
      </w:r>
      <w:r w:rsidRPr="002D5A5D">
        <w:rPr>
          <w:rFonts w:ascii="Calibri" w:eastAsiaTheme="majorEastAsia" w:hAnsi="Calibri" w:cs="Calibri"/>
          <w:b/>
          <w:bCs/>
          <w:sz w:val="22"/>
          <w:szCs w:val="22"/>
        </w:rPr>
        <w:t>Power BI</w:t>
      </w:r>
      <w:r w:rsidRPr="002D5A5D">
        <w:rPr>
          <w:rFonts w:ascii="Calibri" w:hAnsi="Calibri" w:cs="Calibri"/>
          <w:sz w:val="22"/>
          <w:szCs w:val="22"/>
        </w:rPr>
        <w:t> to track business KPIs and operational efficiency, resulting in actionable insights for management.</w:t>
      </w:r>
    </w:p>
    <w:p w14:paraId="4BB41F68"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Automated report generation</w:t>
      </w:r>
      <w:r w:rsidRPr="002D5A5D">
        <w:rPr>
          <w:rFonts w:ascii="Calibri" w:hAnsi="Calibri" w:cs="Calibri"/>
          <w:sz w:val="22"/>
          <w:szCs w:val="22"/>
        </w:rPr>
        <w:t> in </w:t>
      </w:r>
      <w:r w:rsidRPr="002D5A5D">
        <w:rPr>
          <w:rFonts w:ascii="Calibri" w:eastAsiaTheme="majorEastAsia" w:hAnsi="Calibri" w:cs="Calibri"/>
          <w:b/>
          <w:bCs/>
          <w:sz w:val="22"/>
          <w:szCs w:val="22"/>
        </w:rPr>
        <w:t>Power BI</w:t>
      </w:r>
      <w:r w:rsidRPr="002D5A5D">
        <w:rPr>
          <w:rFonts w:ascii="Calibri" w:hAnsi="Calibri" w:cs="Calibri"/>
          <w:sz w:val="22"/>
          <w:szCs w:val="22"/>
        </w:rPr>
        <w:t> using </w:t>
      </w:r>
      <w:r w:rsidRPr="002D5A5D">
        <w:rPr>
          <w:rFonts w:ascii="Calibri" w:eastAsiaTheme="majorEastAsia" w:hAnsi="Calibri" w:cs="Calibri"/>
          <w:b/>
          <w:bCs/>
          <w:sz w:val="22"/>
          <w:szCs w:val="22"/>
        </w:rPr>
        <w:t>Python</w:t>
      </w:r>
      <w:r w:rsidRPr="002D5A5D">
        <w:rPr>
          <w:rFonts w:ascii="Calibri" w:hAnsi="Calibri" w:cs="Calibri"/>
          <w:sz w:val="22"/>
          <w:szCs w:val="22"/>
        </w:rPr>
        <w:t>, reducing report generation time by 30%.</w:t>
      </w:r>
    </w:p>
    <w:p w14:paraId="5825AA4D"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Developed and tracked key performance indicators (KPIs)</w:t>
      </w:r>
      <w:r w:rsidRPr="002D5A5D">
        <w:rPr>
          <w:rFonts w:ascii="Calibri" w:hAnsi="Calibri" w:cs="Calibri"/>
          <w:sz w:val="22"/>
          <w:szCs w:val="22"/>
        </w:rPr>
        <w:t> for claims processing and healthcare operations using </w:t>
      </w:r>
      <w:r w:rsidRPr="002D5A5D">
        <w:rPr>
          <w:rFonts w:ascii="Calibri" w:eastAsiaTheme="majorEastAsia" w:hAnsi="Calibri" w:cs="Calibri"/>
          <w:b/>
          <w:bCs/>
          <w:sz w:val="22"/>
          <w:szCs w:val="22"/>
        </w:rPr>
        <w:t>Power BI</w:t>
      </w:r>
      <w:r w:rsidRPr="002D5A5D">
        <w:rPr>
          <w:rFonts w:ascii="Calibri" w:hAnsi="Calibri" w:cs="Calibri"/>
          <w:sz w:val="22"/>
          <w:szCs w:val="22"/>
        </w:rPr>
        <w:t>, providing insights into claims status, rejection rates, and resolution times.</w:t>
      </w:r>
    </w:p>
    <w:p w14:paraId="38033DCA"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proofErr w:type="gramStart"/>
      <w:r w:rsidRPr="002D5A5D">
        <w:rPr>
          <w:rFonts w:ascii="Calibri" w:eastAsiaTheme="majorEastAsia" w:hAnsi="Calibri" w:cs="Calibri"/>
          <w:b/>
          <w:bCs/>
          <w:sz w:val="22"/>
          <w:szCs w:val="22"/>
        </w:rPr>
        <w:t>Used Python</w:t>
      </w:r>
      <w:proofErr w:type="gramEnd"/>
      <w:r w:rsidRPr="002D5A5D">
        <w:rPr>
          <w:rFonts w:ascii="Calibri" w:hAnsi="Calibri" w:cs="Calibri"/>
          <w:sz w:val="22"/>
          <w:szCs w:val="22"/>
        </w:rPr>
        <w:t> to perform A/B testing on data visualization methods in </w:t>
      </w:r>
      <w:r w:rsidRPr="002D5A5D">
        <w:rPr>
          <w:rFonts w:ascii="Calibri" w:eastAsiaTheme="majorEastAsia" w:hAnsi="Calibri" w:cs="Calibri"/>
          <w:b/>
          <w:bCs/>
          <w:sz w:val="22"/>
          <w:szCs w:val="22"/>
        </w:rPr>
        <w:t>Power BI</w:t>
      </w:r>
      <w:r w:rsidRPr="002D5A5D">
        <w:rPr>
          <w:rFonts w:ascii="Calibri" w:hAnsi="Calibri" w:cs="Calibri"/>
          <w:sz w:val="22"/>
          <w:szCs w:val="22"/>
        </w:rPr>
        <w:t>, increasing user engagement by 15%.</w:t>
      </w:r>
    </w:p>
    <w:p w14:paraId="6F6644D9"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Created Source-Target Mapping Sheets (STTM)</w:t>
      </w:r>
      <w:r w:rsidRPr="002D5A5D">
        <w:rPr>
          <w:rFonts w:ascii="Calibri" w:hAnsi="Calibri" w:cs="Calibri"/>
          <w:sz w:val="22"/>
          <w:szCs w:val="22"/>
        </w:rPr>
        <w:t> and validated data lineage with </w:t>
      </w:r>
      <w:r w:rsidRPr="002D5A5D">
        <w:rPr>
          <w:rFonts w:ascii="Calibri" w:eastAsiaTheme="majorEastAsia" w:hAnsi="Calibri" w:cs="Calibri"/>
          <w:b/>
          <w:bCs/>
          <w:sz w:val="22"/>
          <w:szCs w:val="22"/>
        </w:rPr>
        <w:t>Azure Purview</w:t>
      </w:r>
      <w:r w:rsidRPr="002D5A5D">
        <w:rPr>
          <w:rFonts w:ascii="Calibri" w:hAnsi="Calibri" w:cs="Calibri"/>
          <w:sz w:val="22"/>
          <w:szCs w:val="22"/>
        </w:rPr>
        <w:t>, ensuring accurate data integration between </w:t>
      </w:r>
      <w:r w:rsidRPr="002D5A5D">
        <w:rPr>
          <w:rFonts w:ascii="Calibri" w:eastAsiaTheme="majorEastAsia" w:hAnsi="Calibri" w:cs="Calibri"/>
          <w:b/>
          <w:bCs/>
          <w:sz w:val="22"/>
          <w:szCs w:val="22"/>
        </w:rPr>
        <w:t>SQL Server</w:t>
      </w:r>
      <w:r w:rsidRPr="002D5A5D">
        <w:rPr>
          <w:rFonts w:ascii="Calibri" w:hAnsi="Calibri" w:cs="Calibri"/>
          <w:sz w:val="22"/>
          <w:szCs w:val="22"/>
        </w:rPr>
        <w:t>, </w:t>
      </w:r>
      <w:r w:rsidRPr="002D5A5D">
        <w:rPr>
          <w:rFonts w:ascii="Calibri" w:eastAsiaTheme="majorEastAsia" w:hAnsi="Calibri" w:cs="Calibri"/>
          <w:b/>
          <w:bCs/>
          <w:sz w:val="22"/>
          <w:szCs w:val="22"/>
        </w:rPr>
        <w:t>Snowflake</w:t>
      </w:r>
      <w:r w:rsidRPr="002D5A5D">
        <w:rPr>
          <w:rFonts w:ascii="Calibri" w:hAnsi="Calibri" w:cs="Calibri"/>
          <w:sz w:val="22"/>
          <w:szCs w:val="22"/>
        </w:rPr>
        <w:t>, and </w:t>
      </w:r>
      <w:r w:rsidRPr="002D5A5D">
        <w:rPr>
          <w:rFonts w:ascii="Calibri" w:eastAsiaTheme="majorEastAsia" w:hAnsi="Calibri" w:cs="Calibri"/>
          <w:b/>
          <w:bCs/>
          <w:sz w:val="22"/>
          <w:szCs w:val="22"/>
        </w:rPr>
        <w:t>Azure</w:t>
      </w:r>
      <w:r w:rsidRPr="002D5A5D">
        <w:rPr>
          <w:rFonts w:ascii="Calibri" w:hAnsi="Calibri" w:cs="Calibri"/>
          <w:sz w:val="22"/>
          <w:szCs w:val="22"/>
        </w:rPr>
        <w:t>.</w:t>
      </w:r>
    </w:p>
    <w:p w14:paraId="416C2A33"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Implemented Azure Purview</w:t>
      </w:r>
      <w:r w:rsidRPr="002D5A5D">
        <w:rPr>
          <w:rFonts w:ascii="Calibri" w:hAnsi="Calibri" w:cs="Calibri"/>
          <w:sz w:val="22"/>
          <w:szCs w:val="22"/>
        </w:rPr>
        <w:t> for data cataloging and metadata management, improving data organization and accessibility.</w:t>
      </w:r>
    </w:p>
    <w:p w14:paraId="6D9BB99F"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Implemented search and discovery features</w:t>
      </w:r>
      <w:r w:rsidRPr="002D5A5D">
        <w:rPr>
          <w:rFonts w:ascii="Calibri" w:hAnsi="Calibri" w:cs="Calibri"/>
          <w:sz w:val="22"/>
          <w:szCs w:val="22"/>
        </w:rPr>
        <w:t> in </w:t>
      </w:r>
      <w:r w:rsidRPr="002D5A5D">
        <w:rPr>
          <w:rFonts w:ascii="Calibri" w:eastAsiaTheme="majorEastAsia" w:hAnsi="Calibri" w:cs="Calibri"/>
          <w:b/>
          <w:bCs/>
          <w:sz w:val="22"/>
          <w:szCs w:val="22"/>
        </w:rPr>
        <w:t>Azure Purview</w:t>
      </w:r>
      <w:r w:rsidRPr="002D5A5D">
        <w:rPr>
          <w:rFonts w:ascii="Calibri" w:hAnsi="Calibri" w:cs="Calibri"/>
          <w:sz w:val="22"/>
          <w:szCs w:val="22"/>
        </w:rPr>
        <w:t>, making it easier for users to find datasets and reducing data retrieval time by 40%.</w:t>
      </w:r>
    </w:p>
    <w:p w14:paraId="0A2CF377"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Managed and monitored Azure Data Lake</w:t>
      </w:r>
      <w:r w:rsidRPr="002D5A5D">
        <w:rPr>
          <w:rFonts w:ascii="Calibri" w:hAnsi="Calibri" w:cs="Calibri"/>
          <w:sz w:val="22"/>
          <w:szCs w:val="22"/>
        </w:rPr>
        <w:t> and </w:t>
      </w:r>
      <w:r w:rsidRPr="002D5A5D">
        <w:rPr>
          <w:rFonts w:ascii="Calibri" w:eastAsiaTheme="majorEastAsia" w:hAnsi="Calibri" w:cs="Calibri"/>
          <w:b/>
          <w:bCs/>
          <w:sz w:val="22"/>
          <w:szCs w:val="22"/>
        </w:rPr>
        <w:t>Azure Blob Storage</w:t>
      </w:r>
      <w:r w:rsidRPr="002D5A5D">
        <w:rPr>
          <w:rFonts w:ascii="Calibri" w:hAnsi="Calibri" w:cs="Calibri"/>
          <w:sz w:val="22"/>
          <w:szCs w:val="22"/>
        </w:rPr>
        <w:t> for efficient data storage and retrieval, ensuring a 25% reduction in data processing time.</w:t>
      </w:r>
    </w:p>
    <w:p w14:paraId="7984C284"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Automated ETL workflows</w:t>
      </w:r>
      <w:r w:rsidRPr="002D5A5D">
        <w:rPr>
          <w:rFonts w:ascii="Calibri" w:hAnsi="Calibri" w:cs="Calibri"/>
          <w:sz w:val="22"/>
          <w:szCs w:val="22"/>
        </w:rPr>
        <w:t> in </w:t>
      </w:r>
      <w:r w:rsidRPr="002D5A5D">
        <w:rPr>
          <w:rFonts w:ascii="Calibri" w:eastAsiaTheme="majorEastAsia" w:hAnsi="Calibri" w:cs="Calibri"/>
          <w:b/>
          <w:bCs/>
          <w:sz w:val="22"/>
          <w:szCs w:val="22"/>
        </w:rPr>
        <w:t>Azure Data Factory</w:t>
      </w:r>
      <w:r w:rsidRPr="002D5A5D">
        <w:rPr>
          <w:rFonts w:ascii="Calibri" w:hAnsi="Calibri" w:cs="Calibri"/>
          <w:sz w:val="22"/>
          <w:szCs w:val="22"/>
        </w:rPr>
        <w:t> using </w:t>
      </w:r>
      <w:r w:rsidRPr="002D5A5D">
        <w:rPr>
          <w:rFonts w:ascii="Calibri" w:eastAsiaTheme="majorEastAsia" w:hAnsi="Calibri" w:cs="Calibri"/>
          <w:b/>
          <w:bCs/>
          <w:sz w:val="22"/>
          <w:szCs w:val="22"/>
        </w:rPr>
        <w:t>Python</w:t>
      </w:r>
      <w:r w:rsidRPr="002D5A5D">
        <w:rPr>
          <w:rFonts w:ascii="Calibri" w:hAnsi="Calibri" w:cs="Calibri"/>
          <w:sz w:val="22"/>
          <w:szCs w:val="22"/>
        </w:rPr>
        <w:t>, reducing manual effort by 40%.</w:t>
      </w:r>
    </w:p>
    <w:p w14:paraId="75273B2F" w14:textId="5D24866B" w:rsidR="002D5A5D" w:rsidRPr="002D5A5D" w:rsidRDefault="002D5A5D" w:rsidP="002D5A5D">
      <w:pPr>
        <w:pStyle w:val="ListParagraph"/>
        <w:numPr>
          <w:ilvl w:val="0"/>
          <w:numId w:val="6"/>
        </w:numPr>
        <w:ind w:leftChars="0" w:firstLineChars="0"/>
        <w:rPr>
          <w:rFonts w:ascii="Calibri" w:eastAsiaTheme="majorEastAsia" w:hAnsi="Calibri" w:cs="Calibri"/>
          <w:b/>
          <w:bCs/>
          <w:sz w:val="22"/>
          <w:szCs w:val="22"/>
        </w:rPr>
      </w:pPr>
      <w:r w:rsidRPr="002D5A5D">
        <w:rPr>
          <w:rFonts w:ascii="Calibri" w:eastAsiaTheme="majorEastAsia" w:hAnsi="Calibri" w:cs="Calibri"/>
          <w:sz w:val="22"/>
          <w:szCs w:val="22"/>
        </w:rPr>
        <w:t xml:space="preserve">Utilized Azure Logic Apps with </w:t>
      </w:r>
      <w:r w:rsidRPr="002D5A5D">
        <w:rPr>
          <w:rFonts w:ascii="Calibri" w:eastAsiaTheme="majorEastAsia" w:hAnsi="Calibri" w:cs="Calibri"/>
          <w:b/>
          <w:bCs/>
          <w:sz w:val="22"/>
          <w:szCs w:val="22"/>
        </w:rPr>
        <w:t>Python (Pandas)</w:t>
      </w:r>
      <w:r w:rsidRPr="002D5A5D">
        <w:rPr>
          <w:rFonts w:ascii="Calibri" w:eastAsiaTheme="majorEastAsia" w:hAnsi="Calibri" w:cs="Calibri"/>
          <w:sz w:val="22"/>
          <w:szCs w:val="22"/>
        </w:rPr>
        <w:t xml:space="preserve"> to automate workflows based on insurance claim processing rules</w:t>
      </w:r>
      <w:r w:rsidRPr="002D5A5D">
        <w:rPr>
          <w:rFonts w:ascii="Calibri" w:hAnsi="Calibri" w:cs="Calibri"/>
          <w:sz w:val="22"/>
          <w:szCs w:val="22"/>
        </w:rPr>
        <w:t>.</w:t>
      </w:r>
    </w:p>
    <w:p w14:paraId="7D167660" w14:textId="77777777"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Utilized Azure Logic Apps</w:t>
      </w:r>
      <w:r w:rsidRPr="002D5A5D">
        <w:rPr>
          <w:rFonts w:ascii="Calibri" w:hAnsi="Calibri" w:cs="Calibri"/>
          <w:sz w:val="22"/>
          <w:szCs w:val="22"/>
        </w:rPr>
        <w:t> with </w:t>
      </w:r>
      <w:r w:rsidRPr="002D5A5D">
        <w:rPr>
          <w:rFonts w:ascii="Calibri" w:eastAsiaTheme="majorEastAsia" w:hAnsi="Calibri" w:cs="Calibri"/>
          <w:b/>
          <w:bCs/>
          <w:sz w:val="22"/>
          <w:szCs w:val="22"/>
        </w:rPr>
        <w:t>Python</w:t>
      </w:r>
      <w:r w:rsidRPr="002D5A5D">
        <w:rPr>
          <w:rFonts w:ascii="Calibri" w:hAnsi="Calibri" w:cs="Calibri"/>
          <w:sz w:val="22"/>
          <w:szCs w:val="22"/>
        </w:rPr>
        <w:t> to automate workflows based on insurance claim processing rules.</w:t>
      </w:r>
    </w:p>
    <w:p w14:paraId="5B67349E" w14:textId="0F7445BC" w:rsidR="002D5A5D" w:rsidRPr="002D5A5D" w:rsidRDefault="002D5A5D" w:rsidP="002D5A5D">
      <w:pPr>
        <w:pStyle w:val="ListParagraph"/>
        <w:numPr>
          <w:ilvl w:val="0"/>
          <w:numId w:val="6"/>
        </w:numPr>
        <w:spacing w:line="259" w:lineRule="auto"/>
        <w:ind w:leftChars="0" w:firstLineChars="0"/>
        <w:jc w:val="both"/>
        <w:rPr>
          <w:rFonts w:ascii="Calibri" w:hAnsi="Calibri" w:cs="Calibri"/>
          <w:sz w:val="22"/>
          <w:szCs w:val="22"/>
        </w:rPr>
      </w:pPr>
      <w:r w:rsidRPr="002D5A5D">
        <w:rPr>
          <w:rFonts w:ascii="Calibri" w:eastAsiaTheme="majorEastAsia" w:hAnsi="Calibri" w:cs="Calibri"/>
          <w:b/>
          <w:bCs/>
          <w:sz w:val="22"/>
          <w:szCs w:val="22"/>
        </w:rPr>
        <w:t>Developed and maintained CI/CD pipelines</w:t>
      </w:r>
      <w:r w:rsidRPr="002D5A5D">
        <w:rPr>
          <w:rFonts w:ascii="Calibri" w:hAnsi="Calibri" w:cs="Calibri"/>
          <w:sz w:val="22"/>
          <w:szCs w:val="22"/>
        </w:rPr>
        <w:t> on </w:t>
      </w:r>
      <w:r w:rsidRPr="002D5A5D">
        <w:rPr>
          <w:rFonts w:ascii="Calibri" w:eastAsiaTheme="majorEastAsia" w:hAnsi="Calibri" w:cs="Calibri"/>
          <w:b/>
          <w:bCs/>
          <w:sz w:val="22"/>
          <w:szCs w:val="22"/>
        </w:rPr>
        <w:t>Azure DevOps</w:t>
      </w:r>
      <w:r w:rsidRPr="002D5A5D">
        <w:rPr>
          <w:rFonts w:ascii="Calibri" w:hAnsi="Calibri" w:cs="Calibri"/>
          <w:sz w:val="22"/>
          <w:szCs w:val="22"/>
        </w:rPr>
        <w:t> to automate deployments and streamline the software release process</w:t>
      </w:r>
      <w:r>
        <w:rPr>
          <w:rFonts w:ascii="Calibri" w:hAnsi="Calibri" w:cs="Calibri"/>
          <w:sz w:val="22"/>
          <w:szCs w:val="22"/>
        </w:rPr>
        <w:t>.</w:t>
      </w:r>
    </w:p>
    <w:p w14:paraId="46BFBB8C" w14:textId="035198D7" w:rsidR="00BA7B3E" w:rsidRPr="002D5A5D" w:rsidRDefault="00BA7B3E" w:rsidP="002D5A5D">
      <w:pPr>
        <w:pStyle w:val="ListParagraph"/>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left="0" w:firstLineChars="0" w:firstLine="0"/>
        <w:jc w:val="both"/>
        <w:textDirection w:val="lrTb"/>
        <w:textAlignment w:val="auto"/>
        <w:outlineLvl w:val="9"/>
        <w:rPr>
          <w:rFonts w:ascii="Calibri" w:hAnsi="Calibri" w:cs="Calibri"/>
        </w:rPr>
      </w:pPr>
    </w:p>
    <w:p w14:paraId="448AD768" w14:textId="61ABB31C" w:rsidR="00BA7B3E" w:rsidRPr="002D5A5D" w:rsidRDefault="00BA7B3E" w:rsidP="002D5A5D">
      <w:pPr>
        <w:ind w:leftChars="0" w:left="0" w:right="299" w:firstLineChars="0" w:firstLine="0"/>
        <w:jc w:val="both"/>
        <w:rPr>
          <w:rFonts w:ascii="Calibri" w:hAnsi="Calibri" w:cs="Calibri"/>
          <w:sz w:val="22"/>
          <w:szCs w:val="22"/>
          <w:lang w:val="en-IN"/>
        </w:rPr>
      </w:pPr>
      <w:r w:rsidRPr="008B4892">
        <w:rPr>
          <w:rFonts w:ascii="Calibri" w:hAnsi="Calibri" w:cs="Calibri"/>
          <w:b/>
          <w:sz w:val="22"/>
          <w:szCs w:val="22"/>
        </w:rPr>
        <w:t>Environment</w:t>
      </w:r>
      <w:r w:rsidRPr="008B4892">
        <w:rPr>
          <w:rFonts w:ascii="Calibri" w:eastAsia="Calibri" w:hAnsi="Calibri" w:cs="Calibri"/>
          <w:b/>
          <w:sz w:val="22"/>
          <w:szCs w:val="22"/>
        </w:rPr>
        <w:t>:</w:t>
      </w:r>
      <w:r w:rsidRPr="008B4892">
        <w:rPr>
          <w:rFonts w:ascii="Calibri" w:hAnsi="Calibri" w:cs="Calibri"/>
          <w:b/>
          <w:sz w:val="22"/>
          <w:szCs w:val="22"/>
        </w:rPr>
        <w:t xml:space="preserve"> </w:t>
      </w:r>
      <w:r w:rsidRPr="008B4892">
        <w:rPr>
          <w:rFonts w:ascii="Calibri" w:hAnsi="Calibri" w:cs="Calibri"/>
          <w:sz w:val="22"/>
          <w:szCs w:val="22"/>
        </w:rPr>
        <w:t xml:space="preserve">Azure Data Factory (V2), Azure Databricks (PySpark, Spark SQL), Azure Data Lake, Azure BLOB Storage, Azure ML, Azure SQL, Git, GitHub, JIRA, Snowflake, Oracle, SQL Server, Power BI, Azure Analysis Services, Azure </w:t>
      </w:r>
      <w:r w:rsidR="00082D25" w:rsidRPr="008B4892">
        <w:rPr>
          <w:rFonts w:ascii="Calibri" w:hAnsi="Calibri" w:cs="Calibri"/>
          <w:sz w:val="22"/>
          <w:szCs w:val="22"/>
        </w:rPr>
        <w:t>DevOps</w:t>
      </w:r>
      <w:r w:rsidR="00082D25">
        <w:rPr>
          <w:rFonts w:ascii="Calibri" w:hAnsi="Calibri" w:cs="Calibri"/>
          <w:sz w:val="22"/>
          <w:szCs w:val="22"/>
        </w:rPr>
        <w:t>,</w:t>
      </w:r>
      <w:r w:rsidR="00082D25" w:rsidRPr="002D5A5D">
        <w:rPr>
          <w:rFonts w:ascii="Calibri" w:hAnsi="Calibri" w:cs="Calibri"/>
          <w:sz w:val="22"/>
          <w:szCs w:val="22"/>
          <w:lang w:val="en-IN"/>
        </w:rPr>
        <w:t xml:space="preserve"> Python</w:t>
      </w:r>
      <w:r w:rsidR="002D5A5D" w:rsidRPr="002D5A5D">
        <w:rPr>
          <w:rFonts w:ascii="Calibri" w:hAnsi="Calibri" w:cs="Calibri"/>
          <w:sz w:val="22"/>
          <w:szCs w:val="22"/>
          <w:lang w:val="en-IN"/>
        </w:rPr>
        <w:t xml:space="preserve"> (Pandas, NumPy, Scikit-learn, </w:t>
      </w:r>
      <w:proofErr w:type="spellStart"/>
      <w:r w:rsidR="002D5A5D" w:rsidRPr="002D5A5D">
        <w:rPr>
          <w:rFonts w:ascii="Calibri" w:hAnsi="Calibri" w:cs="Calibri"/>
          <w:sz w:val="22"/>
          <w:szCs w:val="22"/>
          <w:lang w:val="en-IN"/>
        </w:rPr>
        <w:t>Plotly</w:t>
      </w:r>
      <w:proofErr w:type="spellEnd"/>
      <w:r w:rsidR="002D5A5D" w:rsidRPr="002D5A5D">
        <w:rPr>
          <w:rFonts w:ascii="Calibri" w:hAnsi="Calibri" w:cs="Calibri"/>
          <w:sz w:val="22"/>
          <w:szCs w:val="22"/>
          <w:lang w:val="en-IN"/>
        </w:rPr>
        <w:t>, Dash)</w:t>
      </w:r>
      <w:r w:rsidRPr="002D5A5D">
        <w:rPr>
          <w:rFonts w:ascii="Calibri" w:hAnsi="Calibri" w:cs="Calibri"/>
          <w:sz w:val="22"/>
          <w:szCs w:val="22"/>
        </w:rPr>
        <w:t>.</w:t>
      </w:r>
    </w:p>
    <w:p w14:paraId="1D7679B0" w14:textId="77777777" w:rsidR="00BA7B3E" w:rsidRDefault="00BA7B3E" w:rsidP="00BA7B3E">
      <w:pPr>
        <w:ind w:leftChars="0" w:left="0" w:firstLineChars="0" w:firstLine="0"/>
        <w:jc w:val="both"/>
        <w:rPr>
          <w:rFonts w:ascii="Calibri" w:hAnsi="Calibri" w:cs="Calibri"/>
          <w:sz w:val="22"/>
          <w:szCs w:val="22"/>
        </w:rPr>
      </w:pPr>
    </w:p>
    <w:p w14:paraId="08FBBD06" w14:textId="77777777" w:rsidR="00C2195F" w:rsidRPr="008B4892" w:rsidRDefault="00C2195F" w:rsidP="00BA7B3E">
      <w:pPr>
        <w:ind w:leftChars="0" w:left="0" w:firstLineChars="0" w:firstLine="0"/>
        <w:jc w:val="both"/>
        <w:rPr>
          <w:rFonts w:ascii="Calibri" w:hAnsi="Calibri" w:cs="Calibri"/>
          <w:sz w:val="22"/>
          <w:szCs w:val="22"/>
        </w:rPr>
      </w:pPr>
    </w:p>
    <w:p w14:paraId="652724A9" w14:textId="77777777" w:rsidR="00BA7B3E" w:rsidRPr="003E606B" w:rsidRDefault="00BA7B3E" w:rsidP="00BA7B3E">
      <w:pPr>
        <w:pBdr>
          <w:top w:val="single" w:sz="4" w:space="0" w:color="auto"/>
          <w:left w:val="single" w:sz="4" w:space="4" w:color="auto"/>
          <w:bottom w:val="single" w:sz="4" w:space="1" w:color="auto"/>
          <w:right w:val="single" w:sz="4" w:space="4" w:color="auto"/>
        </w:pBdr>
        <w:shd w:val="clear" w:color="auto" w:fill="D9D9D9"/>
        <w:tabs>
          <w:tab w:val="left" w:pos="9384"/>
        </w:tabs>
        <w:spacing w:line="276" w:lineRule="auto"/>
        <w:ind w:left="0" w:hanging="2"/>
        <w:jc w:val="both"/>
        <w:rPr>
          <w:rFonts w:ascii="Calibri" w:hAnsi="Calibri" w:cs="Calibri"/>
          <w:b/>
        </w:rPr>
      </w:pPr>
      <w:r w:rsidRPr="003E606B">
        <w:rPr>
          <w:rFonts w:ascii="Calibri" w:hAnsi="Calibri" w:cs="Calibri"/>
          <w:b/>
        </w:rPr>
        <w:lastRenderedPageBreak/>
        <w:t xml:space="preserve">Client: Edward Jones, Phoenix, AZ                                                  </w:t>
      </w:r>
      <w:r>
        <w:rPr>
          <w:rFonts w:ascii="Calibri" w:hAnsi="Calibri" w:cs="Calibri"/>
          <w:b/>
        </w:rPr>
        <w:t xml:space="preserve">    </w:t>
      </w:r>
      <w:r w:rsidRPr="003E606B">
        <w:rPr>
          <w:rFonts w:ascii="Calibri" w:hAnsi="Calibri" w:cs="Calibri"/>
          <w:b/>
        </w:rPr>
        <w:t xml:space="preserve">                                 September 202</w:t>
      </w:r>
      <w:r>
        <w:rPr>
          <w:rFonts w:ascii="Calibri" w:hAnsi="Calibri" w:cs="Calibri"/>
          <w:b/>
        </w:rPr>
        <w:t>2</w:t>
      </w:r>
      <w:r w:rsidRPr="003E606B">
        <w:rPr>
          <w:rFonts w:ascii="Calibri" w:hAnsi="Calibri" w:cs="Calibri"/>
          <w:b/>
        </w:rPr>
        <w:t>-June 202</w:t>
      </w:r>
      <w:r>
        <w:rPr>
          <w:rFonts w:ascii="Calibri" w:hAnsi="Calibri" w:cs="Calibri"/>
          <w:b/>
        </w:rPr>
        <w:t>3</w:t>
      </w:r>
    </w:p>
    <w:p w14:paraId="29B64B6D" w14:textId="77777777" w:rsidR="00BA7B3E" w:rsidRPr="003E606B" w:rsidRDefault="00BA7B3E" w:rsidP="00BA7B3E">
      <w:pPr>
        <w:pBdr>
          <w:top w:val="single" w:sz="4" w:space="0" w:color="auto"/>
          <w:left w:val="single" w:sz="4" w:space="4" w:color="auto"/>
          <w:bottom w:val="single" w:sz="4" w:space="1" w:color="auto"/>
          <w:right w:val="single" w:sz="4" w:space="4" w:color="auto"/>
        </w:pBdr>
        <w:shd w:val="clear" w:color="auto" w:fill="D9D9D9"/>
        <w:spacing w:line="276" w:lineRule="auto"/>
        <w:ind w:left="0" w:hanging="2"/>
        <w:jc w:val="both"/>
        <w:rPr>
          <w:rFonts w:ascii="Calibri" w:hAnsi="Calibri" w:cs="Calibri"/>
          <w:b/>
        </w:rPr>
      </w:pPr>
      <w:r w:rsidRPr="003E606B">
        <w:rPr>
          <w:rFonts w:ascii="Calibri" w:hAnsi="Calibri" w:cs="Calibri"/>
          <w:b/>
        </w:rPr>
        <w:t>Role: Data Analyst</w:t>
      </w:r>
    </w:p>
    <w:p w14:paraId="51785AE1" w14:textId="77777777" w:rsidR="00BA7B3E" w:rsidRPr="007F6012" w:rsidRDefault="00BA7B3E" w:rsidP="00BA7B3E">
      <w:pPr>
        <w:ind w:leftChars="0" w:left="0" w:firstLineChars="0" w:firstLine="0"/>
        <w:jc w:val="both"/>
        <w:rPr>
          <w:rFonts w:ascii="Calibri" w:hAnsi="Calibri" w:cs="Calibri"/>
        </w:rPr>
      </w:pPr>
      <w:r w:rsidRPr="007F6012">
        <w:rPr>
          <w:rFonts w:ascii="Calibri" w:hAnsi="Calibri" w:cs="Calibri"/>
          <w:b/>
        </w:rPr>
        <w:t>Responsibilities</w:t>
      </w:r>
      <w:r w:rsidRPr="007F6012">
        <w:rPr>
          <w:rFonts w:ascii="Calibri" w:hAnsi="Calibri" w:cs="Calibri"/>
        </w:rPr>
        <w:t>:</w:t>
      </w:r>
    </w:p>
    <w:p w14:paraId="156E19EF" w14:textId="52AFADD1" w:rsid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Developed an ETL solution</w:t>
      </w:r>
      <w:r w:rsidRPr="00082D25">
        <w:rPr>
          <w:rFonts w:ascii="Calibri" w:hAnsi="Calibri" w:cs="Calibri"/>
          <w:sz w:val="22"/>
          <w:szCs w:val="22"/>
        </w:rPr>
        <w:t> to handle large volumes of financial data, using </w:t>
      </w:r>
      <w:r w:rsidRPr="00082D25">
        <w:rPr>
          <w:rFonts w:ascii="Calibri" w:eastAsiaTheme="majorEastAsia" w:hAnsi="Calibri" w:cs="Calibri"/>
          <w:b/>
          <w:bCs/>
          <w:sz w:val="22"/>
          <w:szCs w:val="22"/>
        </w:rPr>
        <w:t>AWS Glue</w:t>
      </w:r>
      <w:r w:rsidRPr="00082D25">
        <w:rPr>
          <w:rFonts w:ascii="Calibri" w:hAnsi="Calibri" w:cs="Calibri"/>
          <w:sz w:val="22"/>
          <w:szCs w:val="22"/>
        </w:rPr>
        <w:t> to load data into a </w:t>
      </w:r>
      <w:r w:rsidRPr="00082D25">
        <w:rPr>
          <w:rFonts w:ascii="Calibri" w:eastAsiaTheme="majorEastAsia" w:hAnsi="Calibri" w:cs="Calibri"/>
          <w:b/>
          <w:bCs/>
          <w:sz w:val="22"/>
          <w:szCs w:val="22"/>
        </w:rPr>
        <w:t>Data Lake</w:t>
      </w:r>
      <w:r w:rsidRPr="00082D25">
        <w:rPr>
          <w:rFonts w:ascii="Calibri" w:hAnsi="Calibri" w:cs="Calibri"/>
          <w:sz w:val="22"/>
          <w:szCs w:val="22"/>
        </w:rPr>
        <w:t> on </w:t>
      </w:r>
      <w:r w:rsidRPr="00082D25">
        <w:rPr>
          <w:rFonts w:ascii="Calibri" w:eastAsiaTheme="majorEastAsia" w:hAnsi="Calibri" w:cs="Calibri"/>
          <w:b/>
          <w:bCs/>
          <w:sz w:val="22"/>
          <w:szCs w:val="22"/>
        </w:rPr>
        <w:t>Amazon S3</w:t>
      </w:r>
      <w:r w:rsidRPr="00082D25">
        <w:rPr>
          <w:rFonts w:ascii="Calibri" w:hAnsi="Calibri" w:cs="Calibri"/>
          <w:sz w:val="22"/>
          <w:szCs w:val="22"/>
        </w:rPr>
        <w:t> and </w:t>
      </w:r>
      <w:r w:rsidRPr="00082D25">
        <w:rPr>
          <w:rFonts w:ascii="Calibri" w:eastAsiaTheme="majorEastAsia" w:hAnsi="Calibri" w:cs="Calibri"/>
          <w:b/>
          <w:bCs/>
          <w:sz w:val="22"/>
          <w:szCs w:val="22"/>
        </w:rPr>
        <w:t>Redshift</w:t>
      </w:r>
      <w:r w:rsidRPr="00082D25">
        <w:rPr>
          <w:rFonts w:ascii="Calibri" w:hAnsi="Calibri" w:cs="Calibri"/>
          <w:sz w:val="22"/>
          <w:szCs w:val="22"/>
        </w:rPr>
        <w:t>, reducing data processing time by 40%.</w:t>
      </w:r>
    </w:p>
    <w:p w14:paraId="1CEF6177" w14:textId="0436B85B" w:rsidR="00082D25" w:rsidRPr="00082D25" w:rsidRDefault="00082D25" w:rsidP="00082D25">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40" w:lineRule="auto"/>
        <w:ind w:leftChars="0" w:firstLineChars="0"/>
        <w:textDirection w:val="lrTb"/>
        <w:textAlignment w:val="auto"/>
        <w:outlineLvl w:val="9"/>
        <w:rPr>
          <w:rFonts w:ascii="Calibri" w:hAnsi="Calibri" w:cs="Calibri"/>
          <w:color w:val="404040"/>
          <w:position w:val="0"/>
          <w:sz w:val="22"/>
          <w:szCs w:val="22"/>
          <w:bdr w:val="none" w:sz="0" w:space="0" w:color="auto"/>
          <w:lang w:val="en-IN" w:eastAsia="en-IN"/>
        </w:rPr>
      </w:pPr>
      <w:r w:rsidRPr="00082D25">
        <w:rPr>
          <w:rFonts w:ascii="Calibri" w:hAnsi="Calibri" w:cs="Calibri"/>
          <w:b/>
          <w:bCs/>
          <w:color w:val="404040"/>
          <w:position w:val="0"/>
          <w:sz w:val="22"/>
          <w:szCs w:val="22"/>
          <w:bdr w:val="none" w:sz="0" w:space="0" w:color="auto"/>
          <w:lang w:val="en-IN" w:eastAsia="en-IN"/>
        </w:rPr>
        <w:t>Created custom data transformation workflows using Pandas</w:t>
      </w:r>
      <w:r w:rsidRPr="00082D25">
        <w:rPr>
          <w:rFonts w:ascii="Calibri" w:hAnsi="Calibri" w:cs="Calibri"/>
          <w:color w:val="404040"/>
          <w:position w:val="0"/>
          <w:sz w:val="22"/>
          <w:szCs w:val="22"/>
          <w:bdr w:val="none" w:sz="0" w:space="0" w:color="auto"/>
          <w:lang w:val="en-IN" w:eastAsia="en-IN"/>
        </w:rPr>
        <w:t> for financial data, improving data accuracy by 20%.</w:t>
      </w:r>
    </w:p>
    <w:p w14:paraId="3BE596AE"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Utilized Pandas and NumPy</w:t>
      </w:r>
      <w:r w:rsidRPr="00082D25">
        <w:rPr>
          <w:rFonts w:ascii="Calibri" w:hAnsi="Calibri" w:cs="Calibri"/>
          <w:sz w:val="22"/>
          <w:szCs w:val="22"/>
        </w:rPr>
        <w:t> for cleaning and transforming financial data, improving data accuracy by 25%.</w:t>
      </w:r>
    </w:p>
    <w:p w14:paraId="71D2552B"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Created PySpark data pipelines</w:t>
      </w:r>
      <w:r w:rsidRPr="00082D25">
        <w:rPr>
          <w:rFonts w:ascii="Calibri" w:hAnsi="Calibri" w:cs="Calibri"/>
          <w:sz w:val="22"/>
          <w:szCs w:val="22"/>
        </w:rPr>
        <w:t> in </w:t>
      </w:r>
      <w:r w:rsidRPr="00082D25">
        <w:rPr>
          <w:rFonts w:ascii="Calibri" w:eastAsiaTheme="majorEastAsia" w:hAnsi="Calibri" w:cs="Calibri"/>
          <w:b/>
          <w:bCs/>
          <w:sz w:val="22"/>
          <w:szCs w:val="22"/>
        </w:rPr>
        <w:t>AWS Glue</w:t>
      </w:r>
      <w:r w:rsidRPr="00082D25">
        <w:rPr>
          <w:rFonts w:ascii="Calibri" w:hAnsi="Calibri" w:cs="Calibri"/>
          <w:sz w:val="22"/>
          <w:szCs w:val="22"/>
        </w:rPr>
        <w:t> to process financial data, reducing processing time by 30%.</w:t>
      </w:r>
    </w:p>
    <w:p w14:paraId="2D1A4929"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Automated data validation processes</w:t>
      </w:r>
      <w:r w:rsidRPr="00082D25">
        <w:rPr>
          <w:rFonts w:ascii="Calibri" w:hAnsi="Calibri" w:cs="Calibri"/>
          <w:sz w:val="22"/>
          <w:szCs w:val="22"/>
        </w:rPr>
        <w:t> using </w:t>
      </w:r>
      <w:r w:rsidRPr="00082D25">
        <w:rPr>
          <w:rFonts w:ascii="Calibri" w:eastAsiaTheme="majorEastAsia" w:hAnsi="Calibri" w:cs="Calibri"/>
          <w:b/>
          <w:bCs/>
          <w:sz w:val="22"/>
          <w:szCs w:val="22"/>
        </w:rPr>
        <w:t>Pandas</w:t>
      </w:r>
      <w:r w:rsidRPr="00082D25">
        <w:rPr>
          <w:rFonts w:ascii="Calibri" w:hAnsi="Calibri" w:cs="Calibri"/>
          <w:sz w:val="22"/>
          <w:szCs w:val="22"/>
        </w:rPr>
        <w:t> and </w:t>
      </w:r>
      <w:r w:rsidRPr="00082D25">
        <w:rPr>
          <w:rFonts w:ascii="Calibri" w:eastAsiaTheme="majorEastAsia" w:hAnsi="Calibri" w:cs="Calibri"/>
          <w:b/>
          <w:bCs/>
          <w:sz w:val="22"/>
          <w:szCs w:val="22"/>
        </w:rPr>
        <w:t>AWS Lambda</w:t>
      </w:r>
      <w:r w:rsidRPr="00082D25">
        <w:rPr>
          <w:rFonts w:ascii="Calibri" w:hAnsi="Calibri" w:cs="Calibri"/>
          <w:sz w:val="22"/>
          <w:szCs w:val="22"/>
        </w:rPr>
        <w:t>, reducing data discrepancies by 20%.</w:t>
      </w:r>
    </w:p>
    <w:p w14:paraId="64756B28"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Developed ETL workflows using Pandas</w:t>
      </w:r>
      <w:r w:rsidRPr="00082D25">
        <w:rPr>
          <w:rFonts w:ascii="Calibri" w:hAnsi="Calibri" w:cs="Calibri"/>
          <w:sz w:val="22"/>
          <w:szCs w:val="22"/>
        </w:rPr>
        <w:t> to integrate data from </w:t>
      </w:r>
      <w:r w:rsidRPr="00082D25">
        <w:rPr>
          <w:rFonts w:ascii="Calibri" w:eastAsiaTheme="majorEastAsia" w:hAnsi="Calibri" w:cs="Calibri"/>
          <w:b/>
          <w:bCs/>
          <w:sz w:val="22"/>
          <w:szCs w:val="22"/>
        </w:rPr>
        <w:t>SQL Server</w:t>
      </w:r>
      <w:r w:rsidRPr="00082D25">
        <w:rPr>
          <w:rFonts w:ascii="Calibri" w:hAnsi="Calibri" w:cs="Calibri"/>
          <w:sz w:val="22"/>
          <w:szCs w:val="22"/>
        </w:rPr>
        <w:t> and </w:t>
      </w:r>
      <w:r w:rsidRPr="00082D25">
        <w:rPr>
          <w:rFonts w:ascii="Calibri" w:eastAsiaTheme="majorEastAsia" w:hAnsi="Calibri" w:cs="Calibri"/>
          <w:b/>
          <w:bCs/>
          <w:sz w:val="22"/>
          <w:szCs w:val="22"/>
        </w:rPr>
        <w:t>MySQL</w:t>
      </w:r>
      <w:r w:rsidRPr="00082D25">
        <w:rPr>
          <w:rFonts w:ascii="Calibri" w:hAnsi="Calibri" w:cs="Calibri"/>
          <w:sz w:val="22"/>
          <w:szCs w:val="22"/>
        </w:rPr>
        <w:t> into </w:t>
      </w:r>
      <w:r w:rsidRPr="00082D25">
        <w:rPr>
          <w:rFonts w:ascii="Calibri" w:eastAsiaTheme="majorEastAsia" w:hAnsi="Calibri" w:cs="Calibri"/>
          <w:b/>
          <w:bCs/>
          <w:sz w:val="22"/>
          <w:szCs w:val="22"/>
        </w:rPr>
        <w:t>AWS Redshift</w:t>
      </w:r>
      <w:r w:rsidRPr="00082D25">
        <w:rPr>
          <w:rFonts w:ascii="Calibri" w:hAnsi="Calibri" w:cs="Calibri"/>
          <w:sz w:val="22"/>
          <w:szCs w:val="22"/>
        </w:rPr>
        <w:t>, improving data accessibility.</w:t>
      </w:r>
    </w:p>
    <w:p w14:paraId="079CBF64"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Utilized AWS Athena with PySpark</w:t>
      </w:r>
      <w:r w:rsidRPr="00082D25">
        <w:rPr>
          <w:rFonts w:ascii="Calibri" w:hAnsi="Calibri" w:cs="Calibri"/>
          <w:sz w:val="22"/>
          <w:szCs w:val="22"/>
        </w:rPr>
        <w:t> to perform advanced analytics on large datasets, improving query performance by 35%.</w:t>
      </w:r>
    </w:p>
    <w:p w14:paraId="23671B59"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Built machine learning models using Scikit-learn</w:t>
      </w:r>
      <w:r w:rsidRPr="00082D25">
        <w:rPr>
          <w:rFonts w:ascii="Calibri" w:hAnsi="Calibri" w:cs="Calibri"/>
          <w:sz w:val="22"/>
          <w:szCs w:val="22"/>
        </w:rPr>
        <w:t> to predict investment trends, achieving an accuracy of 80%.</w:t>
      </w:r>
    </w:p>
    <w:p w14:paraId="4590EBC4"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Deployed predictive models</w:t>
      </w:r>
      <w:r w:rsidRPr="00082D25">
        <w:rPr>
          <w:rFonts w:ascii="Calibri" w:hAnsi="Calibri" w:cs="Calibri"/>
          <w:sz w:val="22"/>
          <w:szCs w:val="22"/>
        </w:rPr>
        <w:t> using </w:t>
      </w:r>
      <w:r w:rsidRPr="00082D25">
        <w:rPr>
          <w:rFonts w:ascii="Calibri" w:eastAsiaTheme="majorEastAsia" w:hAnsi="Calibri" w:cs="Calibri"/>
          <w:b/>
          <w:bCs/>
          <w:sz w:val="22"/>
          <w:szCs w:val="22"/>
        </w:rPr>
        <w:t xml:space="preserve">AWS </w:t>
      </w:r>
      <w:proofErr w:type="spellStart"/>
      <w:r w:rsidRPr="00082D25">
        <w:rPr>
          <w:rFonts w:ascii="Calibri" w:eastAsiaTheme="majorEastAsia" w:hAnsi="Calibri" w:cs="Calibri"/>
          <w:b/>
          <w:bCs/>
          <w:sz w:val="22"/>
          <w:szCs w:val="22"/>
        </w:rPr>
        <w:t>SageMaker</w:t>
      </w:r>
      <w:proofErr w:type="spellEnd"/>
      <w:r w:rsidRPr="00082D25">
        <w:rPr>
          <w:rFonts w:ascii="Calibri" w:hAnsi="Calibri" w:cs="Calibri"/>
          <w:sz w:val="22"/>
          <w:szCs w:val="22"/>
        </w:rPr>
        <w:t> for investment performance analysis, improving forecasting accuracy by 15%.</w:t>
      </w:r>
    </w:p>
    <w:p w14:paraId="63B18E26"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Implemented anomaly detection algorithms using Scikit-learn</w:t>
      </w:r>
      <w:r w:rsidRPr="00082D25">
        <w:rPr>
          <w:rFonts w:ascii="Calibri" w:hAnsi="Calibri" w:cs="Calibri"/>
          <w:sz w:val="22"/>
          <w:szCs w:val="22"/>
        </w:rPr>
        <w:t> to identify outliers in financial data, improving data quality.</w:t>
      </w:r>
    </w:p>
    <w:p w14:paraId="046B72F2"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Automated report generation</w:t>
      </w:r>
      <w:r w:rsidRPr="00082D25">
        <w:rPr>
          <w:rFonts w:ascii="Calibri" w:hAnsi="Calibri" w:cs="Calibri"/>
          <w:sz w:val="22"/>
          <w:szCs w:val="22"/>
        </w:rPr>
        <w:t> in </w:t>
      </w:r>
      <w:r w:rsidRPr="00082D25">
        <w:rPr>
          <w:rFonts w:ascii="Calibri" w:eastAsiaTheme="majorEastAsia" w:hAnsi="Calibri" w:cs="Calibri"/>
          <w:b/>
          <w:bCs/>
          <w:sz w:val="22"/>
          <w:szCs w:val="22"/>
        </w:rPr>
        <w:t>AWS QuickSight</w:t>
      </w:r>
      <w:r w:rsidRPr="00082D25">
        <w:rPr>
          <w:rFonts w:ascii="Calibri" w:hAnsi="Calibri" w:cs="Calibri"/>
          <w:sz w:val="22"/>
          <w:szCs w:val="22"/>
        </w:rPr>
        <w:t> using </w:t>
      </w:r>
      <w:r w:rsidRPr="00082D25">
        <w:rPr>
          <w:rFonts w:ascii="Calibri" w:eastAsiaTheme="majorEastAsia" w:hAnsi="Calibri" w:cs="Calibri"/>
          <w:b/>
          <w:bCs/>
          <w:sz w:val="22"/>
          <w:szCs w:val="22"/>
        </w:rPr>
        <w:t>Pandas</w:t>
      </w:r>
      <w:r w:rsidRPr="00082D25">
        <w:rPr>
          <w:rFonts w:ascii="Calibri" w:hAnsi="Calibri" w:cs="Calibri"/>
          <w:sz w:val="22"/>
          <w:szCs w:val="22"/>
        </w:rPr>
        <w:t>, reducing report generation time by 30%.</w:t>
      </w:r>
    </w:p>
    <w:p w14:paraId="2925710D"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Used AWS Kinesis with Pandas</w:t>
      </w:r>
      <w:r w:rsidRPr="00082D25">
        <w:rPr>
          <w:rFonts w:ascii="Calibri" w:hAnsi="Calibri" w:cs="Calibri"/>
          <w:sz w:val="22"/>
          <w:szCs w:val="22"/>
        </w:rPr>
        <w:t> for real-time data streaming and processing, enabling immediate insights.</w:t>
      </w:r>
    </w:p>
    <w:p w14:paraId="1C6ECFF9"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Automated ETL workflows</w:t>
      </w:r>
      <w:r w:rsidRPr="00082D25">
        <w:rPr>
          <w:rFonts w:ascii="Calibri" w:hAnsi="Calibri" w:cs="Calibri"/>
          <w:sz w:val="22"/>
          <w:szCs w:val="22"/>
        </w:rPr>
        <w:t> in </w:t>
      </w:r>
      <w:r w:rsidRPr="00082D25">
        <w:rPr>
          <w:rFonts w:ascii="Calibri" w:eastAsiaTheme="majorEastAsia" w:hAnsi="Calibri" w:cs="Calibri"/>
          <w:b/>
          <w:bCs/>
          <w:sz w:val="22"/>
          <w:szCs w:val="22"/>
        </w:rPr>
        <w:t>AWS Glue</w:t>
      </w:r>
      <w:r w:rsidRPr="00082D25">
        <w:rPr>
          <w:rFonts w:ascii="Calibri" w:hAnsi="Calibri" w:cs="Calibri"/>
          <w:sz w:val="22"/>
          <w:szCs w:val="22"/>
        </w:rPr>
        <w:t> using </w:t>
      </w:r>
      <w:r w:rsidRPr="00082D25">
        <w:rPr>
          <w:rFonts w:ascii="Calibri" w:eastAsiaTheme="majorEastAsia" w:hAnsi="Calibri" w:cs="Calibri"/>
          <w:b/>
          <w:bCs/>
          <w:sz w:val="22"/>
          <w:szCs w:val="22"/>
        </w:rPr>
        <w:t>Pandas</w:t>
      </w:r>
      <w:r w:rsidRPr="00082D25">
        <w:rPr>
          <w:rFonts w:ascii="Calibri" w:hAnsi="Calibri" w:cs="Calibri"/>
          <w:sz w:val="22"/>
          <w:szCs w:val="22"/>
        </w:rPr>
        <w:t>, reducing manual effort by 40%.</w:t>
      </w:r>
    </w:p>
    <w:p w14:paraId="622D4B89" w14:textId="33FDC855"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Implemented AWS Glue Data Brew</w:t>
      </w:r>
      <w:r w:rsidRPr="00082D25">
        <w:rPr>
          <w:rFonts w:ascii="Calibri" w:hAnsi="Calibri" w:cs="Calibri"/>
          <w:sz w:val="22"/>
          <w:szCs w:val="22"/>
        </w:rPr>
        <w:t> for data cataloging and metadata management, improving data organization and accessibility.</w:t>
      </w:r>
    </w:p>
    <w:p w14:paraId="7EB7BCEE" w14:textId="77777777"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Performed A/B testing on data visualization methods</w:t>
      </w:r>
      <w:r w:rsidRPr="00082D25">
        <w:rPr>
          <w:rFonts w:ascii="Calibri" w:hAnsi="Calibri" w:cs="Calibri"/>
          <w:sz w:val="22"/>
          <w:szCs w:val="22"/>
        </w:rPr>
        <w:t> in </w:t>
      </w:r>
      <w:r w:rsidRPr="00082D25">
        <w:rPr>
          <w:rFonts w:ascii="Calibri" w:eastAsiaTheme="majorEastAsia" w:hAnsi="Calibri" w:cs="Calibri"/>
          <w:b/>
          <w:bCs/>
          <w:sz w:val="22"/>
          <w:szCs w:val="22"/>
        </w:rPr>
        <w:t>AWS QuickSight</w:t>
      </w:r>
      <w:r w:rsidRPr="00082D25">
        <w:rPr>
          <w:rFonts w:ascii="Calibri" w:hAnsi="Calibri" w:cs="Calibri"/>
          <w:sz w:val="22"/>
          <w:szCs w:val="22"/>
        </w:rPr>
        <w:t> using </w:t>
      </w:r>
      <w:r w:rsidRPr="00082D25">
        <w:rPr>
          <w:rFonts w:ascii="Calibri" w:eastAsiaTheme="majorEastAsia" w:hAnsi="Calibri" w:cs="Calibri"/>
          <w:b/>
          <w:bCs/>
          <w:sz w:val="22"/>
          <w:szCs w:val="22"/>
        </w:rPr>
        <w:t>Pandas</w:t>
      </w:r>
      <w:r w:rsidRPr="00082D25">
        <w:rPr>
          <w:rFonts w:ascii="Calibri" w:hAnsi="Calibri" w:cs="Calibri"/>
          <w:sz w:val="22"/>
          <w:szCs w:val="22"/>
        </w:rPr>
        <w:t>, increasing user engagement by 15%.</w:t>
      </w:r>
    </w:p>
    <w:p w14:paraId="69D7E175" w14:textId="28EE0EE0" w:rsidR="00082D25" w:rsidRPr="00082D25" w:rsidRDefault="00082D25" w:rsidP="00082D25">
      <w:pPr>
        <w:pStyle w:val="ListParagraph"/>
        <w:numPr>
          <w:ilvl w:val="0"/>
          <w:numId w:val="9"/>
        </w:numPr>
        <w:spacing w:line="259" w:lineRule="auto"/>
        <w:ind w:leftChars="0" w:firstLineChars="0"/>
        <w:rPr>
          <w:rFonts w:ascii="Calibri" w:hAnsi="Calibri" w:cs="Calibri"/>
          <w:sz w:val="22"/>
          <w:szCs w:val="22"/>
        </w:rPr>
      </w:pPr>
      <w:r w:rsidRPr="00082D25">
        <w:rPr>
          <w:rFonts w:ascii="Calibri" w:eastAsiaTheme="majorEastAsia" w:hAnsi="Calibri" w:cs="Calibri"/>
          <w:b/>
          <w:bCs/>
          <w:sz w:val="22"/>
          <w:szCs w:val="22"/>
        </w:rPr>
        <w:t xml:space="preserve">Utilized AWS Step Functions with Boto3 </w:t>
      </w:r>
      <w:r w:rsidRPr="00082D25">
        <w:rPr>
          <w:rFonts w:ascii="Calibri" w:hAnsi="Calibri" w:cs="Calibri"/>
          <w:sz w:val="22"/>
          <w:szCs w:val="22"/>
        </w:rPr>
        <w:t>to automate workflows based on financial data processing rules.</w:t>
      </w:r>
    </w:p>
    <w:p w14:paraId="7EDBC363" w14:textId="65988D86" w:rsidR="00BA7B3E" w:rsidRPr="008B4892" w:rsidRDefault="00BA7B3E" w:rsidP="00082D25">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left="0" w:firstLineChars="0" w:firstLine="0"/>
        <w:jc w:val="both"/>
        <w:textDirection w:val="lrTb"/>
        <w:textAlignment w:val="auto"/>
        <w:outlineLvl w:val="9"/>
        <w:rPr>
          <w:rFonts w:ascii="Calibri" w:hAnsi="Calibri" w:cs="Calibri"/>
          <w:sz w:val="22"/>
          <w:szCs w:val="22"/>
        </w:rPr>
      </w:pPr>
    </w:p>
    <w:p w14:paraId="4FE3B542" w14:textId="77777777" w:rsidR="00BA7B3E" w:rsidRPr="008B4892" w:rsidRDefault="00BA7B3E" w:rsidP="00BA7B3E">
      <w:pPr>
        <w:spacing w:after="160" w:line="259" w:lineRule="auto"/>
        <w:ind w:leftChars="0" w:left="0" w:firstLineChars="0" w:firstLine="360"/>
        <w:jc w:val="both"/>
        <w:rPr>
          <w:rFonts w:ascii="Calibri" w:hAnsi="Calibri" w:cs="Calibri"/>
          <w:sz w:val="22"/>
          <w:szCs w:val="22"/>
        </w:rPr>
      </w:pPr>
      <w:r w:rsidRPr="008B4892">
        <w:rPr>
          <w:rFonts w:ascii="Calibri" w:hAnsi="Calibri" w:cs="Calibri"/>
          <w:b/>
          <w:sz w:val="22"/>
          <w:szCs w:val="22"/>
        </w:rPr>
        <w:t>Environment:</w:t>
      </w:r>
      <w:r w:rsidRPr="008B4892">
        <w:rPr>
          <w:rFonts w:ascii="Calibri" w:hAnsi="Calibri" w:cs="Calibri"/>
          <w:sz w:val="22"/>
          <w:szCs w:val="22"/>
        </w:rPr>
        <w:t xml:space="preserve"> SQL Server, Amazon Redshift, AWS Data Pipeline, S3, AWS QuickSight, AWS Kinesis, SQL Server SQL Server Integration Services (SSIS), SSAS, SharePoint, TFS, MS Project, Informatica, SAS.</w:t>
      </w:r>
    </w:p>
    <w:p w14:paraId="6DAD8E66" w14:textId="77777777" w:rsidR="00BA7B3E" w:rsidRPr="003E606B" w:rsidRDefault="00BA7B3E" w:rsidP="00BA7B3E">
      <w:pPr>
        <w:spacing w:after="160" w:line="259" w:lineRule="auto"/>
        <w:ind w:leftChars="0" w:left="0" w:firstLineChars="0" w:firstLine="360"/>
        <w:jc w:val="both"/>
        <w:rPr>
          <w:rFonts w:ascii="Calibri" w:hAnsi="Calibri" w:cs="Calibri"/>
        </w:rPr>
      </w:pPr>
    </w:p>
    <w:p w14:paraId="363CCEB3" w14:textId="77777777" w:rsidR="00BA7B3E" w:rsidRPr="009E097F" w:rsidRDefault="00BA7B3E" w:rsidP="00BA7B3E">
      <w:pPr>
        <w:pBdr>
          <w:top w:val="single" w:sz="4" w:space="0" w:color="auto"/>
          <w:left w:val="single" w:sz="4" w:space="4" w:color="auto"/>
          <w:bottom w:val="single" w:sz="4" w:space="1" w:color="auto"/>
          <w:right w:val="single" w:sz="4" w:space="4" w:color="auto"/>
        </w:pBdr>
        <w:shd w:val="clear" w:color="auto" w:fill="D9D9D9"/>
        <w:spacing w:line="276" w:lineRule="auto"/>
        <w:ind w:left="0" w:hanging="2"/>
        <w:jc w:val="both"/>
        <w:rPr>
          <w:rFonts w:ascii="Calibri" w:hAnsi="Calibri" w:cs="Calibri"/>
          <w:b/>
        </w:rPr>
      </w:pPr>
      <w:r w:rsidRPr="009E097F">
        <w:rPr>
          <w:rFonts w:ascii="Calibri" w:hAnsi="Calibri" w:cs="Calibri"/>
          <w:b/>
        </w:rPr>
        <w:t xml:space="preserve">Client: </w:t>
      </w:r>
      <w:r w:rsidRPr="00A445EE">
        <w:rPr>
          <w:rFonts w:ascii="Calibri" w:hAnsi="Calibri" w:cs="Calibri"/>
          <w:b/>
        </w:rPr>
        <w:t>CHARLES SCHWAB, Hyderabad</w:t>
      </w:r>
      <w:r>
        <w:rPr>
          <w:rFonts w:ascii="Calibri" w:hAnsi="Calibri" w:cs="Calibri"/>
          <w:b/>
        </w:rPr>
        <w:t xml:space="preserve">                                                                                    </w:t>
      </w:r>
      <w:r w:rsidRPr="009E097F">
        <w:rPr>
          <w:rFonts w:ascii="Calibri" w:hAnsi="Calibri" w:cs="Calibri"/>
          <w:b/>
        </w:rPr>
        <w:t>October 2019-July 2022</w:t>
      </w:r>
    </w:p>
    <w:p w14:paraId="55D27561" w14:textId="70DE7751" w:rsidR="00BA7B3E" w:rsidRPr="009E097F" w:rsidRDefault="00BA7B3E" w:rsidP="00BA7B3E">
      <w:pPr>
        <w:pBdr>
          <w:top w:val="single" w:sz="4" w:space="0" w:color="auto"/>
          <w:left w:val="single" w:sz="4" w:space="4" w:color="auto"/>
          <w:bottom w:val="single" w:sz="4" w:space="1" w:color="auto"/>
          <w:right w:val="single" w:sz="4" w:space="4" w:color="auto"/>
        </w:pBdr>
        <w:shd w:val="clear" w:color="auto" w:fill="D9D9D9"/>
        <w:spacing w:line="276" w:lineRule="auto"/>
        <w:ind w:left="0" w:hanging="2"/>
        <w:jc w:val="both"/>
        <w:rPr>
          <w:rFonts w:ascii="Calibri" w:hAnsi="Calibri" w:cs="Calibri"/>
          <w:b/>
        </w:rPr>
      </w:pPr>
      <w:r w:rsidRPr="009E097F">
        <w:rPr>
          <w:rFonts w:ascii="Calibri" w:hAnsi="Calibri" w:cs="Calibri"/>
          <w:b/>
        </w:rPr>
        <w:t>Role</w:t>
      </w:r>
      <w:proofErr w:type="gramStart"/>
      <w:r w:rsidRPr="009E097F">
        <w:rPr>
          <w:rFonts w:ascii="Calibri" w:hAnsi="Calibri" w:cs="Calibri"/>
          <w:b/>
        </w:rPr>
        <w:t>:  Data</w:t>
      </w:r>
      <w:proofErr w:type="gramEnd"/>
      <w:r w:rsidRPr="009E097F">
        <w:rPr>
          <w:rFonts w:ascii="Calibri" w:hAnsi="Calibri" w:cs="Calibri"/>
          <w:b/>
        </w:rPr>
        <w:t xml:space="preserve"> Analyst</w:t>
      </w:r>
    </w:p>
    <w:p w14:paraId="05EDE79A" w14:textId="77777777" w:rsidR="00BA7B3E" w:rsidRPr="003E606B" w:rsidRDefault="00BA7B3E" w:rsidP="00BA7B3E">
      <w:pPr>
        <w:spacing w:before="120" w:after="120" w:line="276" w:lineRule="auto"/>
        <w:ind w:leftChars="0" w:left="0" w:firstLineChars="0" w:firstLine="0"/>
        <w:jc w:val="both"/>
        <w:rPr>
          <w:rFonts w:ascii="Calibri" w:hAnsi="Calibri" w:cs="Calibri"/>
          <w:b/>
        </w:rPr>
      </w:pPr>
      <w:r w:rsidRPr="003E606B">
        <w:rPr>
          <w:rFonts w:ascii="Calibri" w:hAnsi="Calibri" w:cs="Calibri"/>
          <w:b/>
        </w:rPr>
        <w:t>Responsibilities:</w:t>
      </w:r>
    </w:p>
    <w:p w14:paraId="12DABEDD"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 xml:space="preserve">Built and published customized interactive dashboards utilizing </w:t>
      </w:r>
      <w:r w:rsidRPr="008B4892">
        <w:rPr>
          <w:rFonts w:ascii="Calibri" w:hAnsi="Calibri" w:cs="Calibri"/>
          <w:b/>
          <w:bCs/>
          <w:sz w:val="22"/>
          <w:szCs w:val="22"/>
        </w:rPr>
        <w:t>Power BI</w:t>
      </w:r>
      <w:r w:rsidRPr="008B4892">
        <w:rPr>
          <w:rFonts w:ascii="Calibri" w:hAnsi="Calibri" w:cs="Calibri"/>
          <w:sz w:val="22"/>
          <w:szCs w:val="22"/>
        </w:rPr>
        <w:t>, leading to a 20% reduction in report generation time and improved decision-making.</w:t>
      </w:r>
    </w:p>
    <w:p w14:paraId="6CD8D570"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72520">
        <w:rPr>
          <w:rFonts w:ascii="Calibri" w:hAnsi="Calibri" w:cs="Calibri"/>
          <w:sz w:val="22"/>
          <w:szCs w:val="22"/>
        </w:rPr>
        <w:t xml:space="preserve">Created </w:t>
      </w:r>
      <w:r w:rsidRPr="00872520">
        <w:rPr>
          <w:rFonts w:ascii="Calibri" w:hAnsi="Calibri" w:cs="Calibri"/>
          <w:b/>
          <w:bCs/>
          <w:sz w:val="22"/>
          <w:szCs w:val="22"/>
        </w:rPr>
        <w:t>DSV</w:t>
      </w:r>
      <w:r w:rsidRPr="00872520">
        <w:rPr>
          <w:rFonts w:ascii="Calibri" w:hAnsi="Calibri" w:cs="Calibri"/>
          <w:sz w:val="22"/>
          <w:szCs w:val="22"/>
        </w:rPr>
        <w:t xml:space="preserve">, </w:t>
      </w:r>
      <w:r w:rsidRPr="00872520">
        <w:rPr>
          <w:rFonts w:ascii="Calibri" w:hAnsi="Calibri" w:cs="Calibri"/>
          <w:b/>
          <w:bCs/>
          <w:sz w:val="22"/>
          <w:szCs w:val="22"/>
        </w:rPr>
        <w:t>cubes</w:t>
      </w:r>
      <w:r w:rsidRPr="00872520">
        <w:rPr>
          <w:rFonts w:ascii="Calibri" w:hAnsi="Calibri" w:cs="Calibri"/>
          <w:sz w:val="22"/>
          <w:szCs w:val="22"/>
        </w:rPr>
        <w:t xml:space="preserve">, </w:t>
      </w:r>
      <w:r w:rsidRPr="00872520">
        <w:rPr>
          <w:rFonts w:ascii="Calibri" w:hAnsi="Calibri" w:cs="Calibri"/>
          <w:b/>
          <w:bCs/>
          <w:sz w:val="22"/>
          <w:szCs w:val="22"/>
        </w:rPr>
        <w:t>dimensions</w:t>
      </w:r>
      <w:r w:rsidRPr="00872520">
        <w:rPr>
          <w:rFonts w:ascii="Calibri" w:hAnsi="Calibri" w:cs="Calibri"/>
          <w:sz w:val="22"/>
          <w:szCs w:val="22"/>
        </w:rPr>
        <w:t xml:space="preserve">, and wrote </w:t>
      </w:r>
      <w:r w:rsidRPr="00872520">
        <w:rPr>
          <w:rFonts w:ascii="Calibri" w:hAnsi="Calibri" w:cs="Calibri"/>
          <w:b/>
          <w:bCs/>
          <w:sz w:val="22"/>
          <w:szCs w:val="22"/>
        </w:rPr>
        <w:t>MDX</w:t>
      </w:r>
      <w:r w:rsidRPr="00872520">
        <w:rPr>
          <w:rFonts w:ascii="Calibri" w:hAnsi="Calibri" w:cs="Calibri"/>
          <w:sz w:val="22"/>
          <w:szCs w:val="22"/>
        </w:rPr>
        <w:t xml:space="preserve"> queries for </w:t>
      </w:r>
      <w:r w:rsidRPr="00872520">
        <w:rPr>
          <w:rFonts w:ascii="Calibri" w:hAnsi="Calibri" w:cs="Calibri"/>
          <w:b/>
          <w:bCs/>
          <w:sz w:val="22"/>
          <w:szCs w:val="22"/>
        </w:rPr>
        <w:t>SSAS</w:t>
      </w:r>
      <w:r w:rsidRPr="00872520">
        <w:rPr>
          <w:rFonts w:ascii="Calibri" w:hAnsi="Calibri" w:cs="Calibri"/>
          <w:sz w:val="22"/>
          <w:szCs w:val="22"/>
        </w:rPr>
        <w:t xml:space="preserve"> reports, improving query performance by 30%</w:t>
      </w:r>
      <w:r w:rsidRPr="008B4892">
        <w:rPr>
          <w:rFonts w:ascii="Calibri" w:hAnsi="Calibri" w:cs="Calibri"/>
          <w:sz w:val="22"/>
          <w:szCs w:val="22"/>
        </w:rPr>
        <w:t>.</w:t>
      </w:r>
    </w:p>
    <w:p w14:paraId="27174089" w14:textId="2FAB5B1C" w:rsidR="00C2195F" w:rsidRPr="00C2195F" w:rsidRDefault="00C2195F" w:rsidP="00C2195F">
      <w:pPr>
        <w:pStyle w:val="ListParagraph"/>
        <w:numPr>
          <w:ilvl w:val="0"/>
          <w:numId w:val="2"/>
        </w:numPr>
        <w:ind w:leftChars="0" w:firstLineChars="0"/>
        <w:rPr>
          <w:rFonts w:ascii="Calibri" w:hAnsi="Calibri" w:cs="Calibri"/>
          <w:color w:val="404040"/>
          <w:position w:val="0"/>
          <w:sz w:val="22"/>
          <w:szCs w:val="22"/>
          <w:bdr w:val="none" w:sz="0" w:space="0" w:color="auto"/>
          <w:lang w:val="en-IN" w:eastAsia="en-IN"/>
        </w:rPr>
      </w:pPr>
      <w:r w:rsidRPr="00C2195F">
        <w:rPr>
          <w:rFonts w:ascii="Calibri" w:hAnsi="Calibri" w:cs="Calibri"/>
          <w:color w:val="404040"/>
          <w:position w:val="0"/>
          <w:sz w:val="22"/>
          <w:szCs w:val="22"/>
          <w:bdr w:val="none" w:sz="0" w:space="0" w:color="auto"/>
          <w:lang w:val="en-IN" w:eastAsia="en-IN"/>
        </w:rPr>
        <w:t>Automated data transformation workflows using Pandas and PySpark, reducing manual effort by 25%.</w:t>
      </w:r>
    </w:p>
    <w:p w14:paraId="52571971"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Created new measures and calculated columns for reports and dashboard analysis, leading to a 15% improvement in metric accuracy.</w:t>
      </w:r>
    </w:p>
    <w:p w14:paraId="7277F3FE" w14:textId="77777777" w:rsidR="00BA7B3E"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 xml:space="preserve">Utilized the </w:t>
      </w:r>
      <w:r w:rsidRPr="008B4892">
        <w:rPr>
          <w:rFonts w:ascii="Calibri" w:hAnsi="Calibri" w:cs="Calibri"/>
          <w:b/>
          <w:bCs/>
          <w:sz w:val="22"/>
          <w:szCs w:val="22"/>
        </w:rPr>
        <w:t>Agile Scrum</w:t>
      </w:r>
      <w:r w:rsidRPr="008B4892">
        <w:rPr>
          <w:rFonts w:ascii="Calibri" w:hAnsi="Calibri" w:cs="Calibri"/>
          <w:sz w:val="22"/>
          <w:szCs w:val="22"/>
        </w:rPr>
        <w:t xml:space="preserve"> methodology to analyze requirements and create stories, ensuring timely and efficient project delivery.</w:t>
      </w:r>
    </w:p>
    <w:p w14:paraId="4D0AD066" w14:textId="4CA6DAEA" w:rsidR="00C2195F" w:rsidRPr="00C2195F" w:rsidRDefault="00C2195F" w:rsidP="00C2195F">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40" w:lineRule="auto"/>
        <w:ind w:leftChars="0" w:firstLineChars="0"/>
        <w:textDirection w:val="lrTb"/>
        <w:textAlignment w:val="auto"/>
        <w:outlineLvl w:val="9"/>
        <w:rPr>
          <w:rFonts w:ascii="Calibri" w:hAnsi="Calibri" w:cs="Calibri"/>
          <w:color w:val="404040"/>
          <w:position w:val="0"/>
          <w:sz w:val="22"/>
          <w:szCs w:val="22"/>
          <w:bdr w:val="none" w:sz="0" w:space="0" w:color="auto"/>
          <w:lang w:val="en-IN" w:eastAsia="en-IN"/>
        </w:rPr>
      </w:pPr>
      <w:r w:rsidRPr="00C2195F">
        <w:rPr>
          <w:rFonts w:ascii="Calibri" w:hAnsi="Calibri" w:cs="Calibri"/>
          <w:b/>
          <w:bCs/>
          <w:color w:val="404040"/>
          <w:position w:val="0"/>
          <w:sz w:val="22"/>
          <w:szCs w:val="22"/>
          <w:bdr w:val="none" w:sz="0" w:space="0" w:color="auto"/>
          <w:lang w:val="en-IN" w:eastAsia="en-IN"/>
        </w:rPr>
        <w:t>Replaced manual data cleansing</w:t>
      </w:r>
      <w:r w:rsidRPr="00C2195F">
        <w:rPr>
          <w:rFonts w:ascii="Calibri" w:hAnsi="Calibri" w:cs="Calibri"/>
          <w:color w:val="404040"/>
          <w:position w:val="0"/>
          <w:sz w:val="22"/>
          <w:szCs w:val="22"/>
          <w:bdr w:val="none" w:sz="0" w:space="0" w:color="auto"/>
          <w:lang w:val="en-IN" w:eastAsia="en-IN"/>
        </w:rPr>
        <w:t> </w:t>
      </w:r>
      <w:proofErr w:type="gramStart"/>
      <w:r w:rsidRPr="00C2195F">
        <w:rPr>
          <w:rFonts w:ascii="Calibri" w:hAnsi="Calibri" w:cs="Calibri"/>
          <w:color w:val="404040"/>
          <w:position w:val="0"/>
          <w:sz w:val="22"/>
          <w:szCs w:val="22"/>
          <w:bdr w:val="none" w:sz="0" w:space="0" w:color="auto"/>
          <w:lang w:val="en-IN" w:eastAsia="en-IN"/>
        </w:rPr>
        <w:t>with </w:t>
      </w:r>
      <w:r w:rsidRPr="00C2195F">
        <w:rPr>
          <w:rFonts w:ascii="Calibri" w:hAnsi="Calibri" w:cs="Calibri"/>
          <w:b/>
          <w:bCs/>
          <w:color w:val="404040"/>
          <w:position w:val="0"/>
          <w:sz w:val="22"/>
          <w:szCs w:val="22"/>
          <w:bdr w:val="none" w:sz="0" w:space="0" w:color="auto"/>
          <w:lang w:val="en-IN" w:eastAsia="en-IN"/>
        </w:rPr>
        <w:t xml:space="preserve"> </w:t>
      </w:r>
      <w:r w:rsidRPr="00C2195F">
        <w:rPr>
          <w:rFonts w:ascii="Calibri" w:hAnsi="Calibri" w:cs="Calibri"/>
          <w:b/>
          <w:bCs/>
          <w:color w:val="404040"/>
          <w:position w:val="0"/>
          <w:sz w:val="22"/>
          <w:szCs w:val="22"/>
          <w:bdr w:val="none" w:sz="0" w:space="0" w:color="auto"/>
          <w:lang w:val="en-IN" w:eastAsia="en-IN"/>
        </w:rPr>
        <w:t>Pandas</w:t>
      </w:r>
      <w:proofErr w:type="gramEnd"/>
      <w:r w:rsidRPr="00C2195F">
        <w:rPr>
          <w:rFonts w:ascii="Calibri" w:hAnsi="Calibri" w:cs="Calibri"/>
          <w:color w:val="404040"/>
          <w:position w:val="0"/>
          <w:sz w:val="22"/>
          <w:szCs w:val="22"/>
          <w:bdr w:val="none" w:sz="0" w:space="0" w:color="auto"/>
          <w:lang w:val="en-IN" w:eastAsia="en-IN"/>
        </w:rPr>
        <w:t> scripts, improving data preparation efficiency by 20%.</w:t>
      </w:r>
    </w:p>
    <w:p w14:paraId="53887B2D" w14:textId="5F3E7957" w:rsidR="00C2195F" w:rsidRPr="00C2195F" w:rsidRDefault="00C2195F"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C2195F">
        <w:rPr>
          <w:rStyle w:val="Strong"/>
          <w:rFonts w:ascii="Calibri" w:eastAsiaTheme="majorEastAsia" w:hAnsi="Calibri" w:cs="Calibri"/>
          <w:color w:val="404040"/>
          <w:sz w:val="22"/>
          <w:szCs w:val="22"/>
        </w:rPr>
        <w:t>Enhanced SQL queries</w:t>
      </w:r>
      <w:r w:rsidRPr="00C2195F">
        <w:rPr>
          <w:rFonts w:ascii="Calibri" w:hAnsi="Calibri" w:cs="Calibri"/>
          <w:color w:val="404040"/>
          <w:sz w:val="22"/>
          <w:szCs w:val="22"/>
        </w:rPr>
        <w:t> with </w:t>
      </w:r>
      <w:r w:rsidRPr="00C2195F">
        <w:rPr>
          <w:rStyle w:val="Strong"/>
          <w:rFonts w:ascii="Calibri" w:eastAsiaTheme="majorEastAsia" w:hAnsi="Calibri" w:cs="Calibri"/>
          <w:color w:val="404040"/>
          <w:sz w:val="22"/>
          <w:szCs w:val="22"/>
        </w:rPr>
        <w:t>SQL Alchemy</w:t>
      </w:r>
      <w:r w:rsidRPr="00C2195F">
        <w:rPr>
          <w:rFonts w:ascii="Calibri" w:hAnsi="Calibri" w:cs="Calibri"/>
          <w:color w:val="404040"/>
          <w:sz w:val="22"/>
          <w:szCs w:val="22"/>
        </w:rPr>
        <w:t> to dynamically generate and execute queries based on user inputs</w:t>
      </w:r>
    </w:p>
    <w:p w14:paraId="17BDFCD1"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lastRenderedPageBreak/>
        <w:t xml:space="preserve">Administered and deployed </w:t>
      </w:r>
      <w:r w:rsidRPr="008B4892">
        <w:rPr>
          <w:rFonts w:ascii="Calibri" w:hAnsi="Calibri" w:cs="Calibri"/>
          <w:b/>
          <w:bCs/>
          <w:sz w:val="22"/>
          <w:szCs w:val="22"/>
        </w:rPr>
        <w:t>OLAP cubes</w:t>
      </w:r>
      <w:r w:rsidRPr="008B4892">
        <w:rPr>
          <w:rFonts w:ascii="Calibri" w:hAnsi="Calibri" w:cs="Calibri"/>
          <w:sz w:val="22"/>
          <w:szCs w:val="22"/>
        </w:rPr>
        <w:t xml:space="preserve"> on development and production servers using </w:t>
      </w:r>
      <w:r w:rsidRPr="008B4892">
        <w:rPr>
          <w:rFonts w:ascii="Calibri" w:hAnsi="Calibri" w:cs="Calibri"/>
          <w:b/>
          <w:bCs/>
          <w:sz w:val="22"/>
          <w:szCs w:val="22"/>
        </w:rPr>
        <w:t>SSAS</w:t>
      </w:r>
      <w:r w:rsidRPr="008B4892">
        <w:rPr>
          <w:rFonts w:ascii="Calibri" w:hAnsi="Calibri" w:cs="Calibri"/>
          <w:sz w:val="22"/>
          <w:szCs w:val="22"/>
        </w:rPr>
        <w:t xml:space="preserve"> for performance analysis.</w:t>
      </w:r>
    </w:p>
    <w:p w14:paraId="6E98A973"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proofErr w:type="gramStart"/>
      <w:r w:rsidRPr="008B4892">
        <w:rPr>
          <w:rFonts w:ascii="Calibri" w:hAnsi="Calibri" w:cs="Calibri"/>
          <w:sz w:val="22"/>
          <w:szCs w:val="22"/>
        </w:rPr>
        <w:t>Wrote</w:t>
      </w:r>
      <w:proofErr w:type="gramEnd"/>
      <w:r w:rsidRPr="008B4892">
        <w:rPr>
          <w:rFonts w:ascii="Calibri" w:hAnsi="Calibri" w:cs="Calibri"/>
          <w:sz w:val="22"/>
          <w:szCs w:val="22"/>
        </w:rPr>
        <w:t xml:space="preserve"> </w:t>
      </w:r>
      <w:r w:rsidRPr="008B4892">
        <w:rPr>
          <w:rFonts w:ascii="Calibri" w:hAnsi="Calibri" w:cs="Calibri"/>
          <w:b/>
          <w:bCs/>
          <w:sz w:val="22"/>
          <w:szCs w:val="22"/>
        </w:rPr>
        <w:t>DAX</w:t>
      </w:r>
      <w:r w:rsidRPr="008B4892">
        <w:rPr>
          <w:rFonts w:ascii="Calibri" w:hAnsi="Calibri" w:cs="Calibri"/>
          <w:sz w:val="22"/>
          <w:szCs w:val="22"/>
        </w:rPr>
        <w:t xml:space="preserve"> </w:t>
      </w:r>
      <w:r w:rsidRPr="008B4892">
        <w:rPr>
          <w:rFonts w:ascii="Calibri" w:hAnsi="Calibri" w:cs="Calibri"/>
          <w:b/>
          <w:bCs/>
          <w:sz w:val="22"/>
          <w:szCs w:val="22"/>
        </w:rPr>
        <w:t>expressions</w:t>
      </w:r>
      <w:r w:rsidRPr="008B4892">
        <w:rPr>
          <w:rFonts w:ascii="Calibri" w:hAnsi="Calibri" w:cs="Calibri"/>
          <w:sz w:val="22"/>
          <w:szCs w:val="22"/>
        </w:rPr>
        <w:t xml:space="preserve">, </w:t>
      </w:r>
      <w:r w:rsidRPr="008B4892">
        <w:rPr>
          <w:rFonts w:ascii="Calibri" w:hAnsi="Calibri" w:cs="Calibri"/>
          <w:b/>
          <w:bCs/>
          <w:sz w:val="22"/>
          <w:szCs w:val="22"/>
        </w:rPr>
        <w:t>Power</w:t>
      </w:r>
      <w:r w:rsidRPr="008B4892">
        <w:rPr>
          <w:rFonts w:ascii="Calibri" w:hAnsi="Calibri" w:cs="Calibri"/>
          <w:sz w:val="22"/>
          <w:szCs w:val="22"/>
        </w:rPr>
        <w:t xml:space="preserve"> </w:t>
      </w:r>
      <w:r w:rsidRPr="008B4892">
        <w:rPr>
          <w:rFonts w:ascii="Calibri" w:hAnsi="Calibri" w:cs="Calibri"/>
          <w:b/>
          <w:bCs/>
          <w:sz w:val="22"/>
          <w:szCs w:val="22"/>
        </w:rPr>
        <w:t>Query</w:t>
      </w:r>
      <w:r w:rsidRPr="008B4892">
        <w:rPr>
          <w:rFonts w:ascii="Calibri" w:hAnsi="Calibri" w:cs="Calibri"/>
          <w:sz w:val="22"/>
          <w:szCs w:val="22"/>
        </w:rPr>
        <w:t xml:space="preserve">, and functions in </w:t>
      </w:r>
      <w:r w:rsidRPr="008B4892">
        <w:rPr>
          <w:rFonts w:ascii="Calibri" w:hAnsi="Calibri" w:cs="Calibri"/>
          <w:b/>
          <w:bCs/>
          <w:sz w:val="22"/>
          <w:szCs w:val="22"/>
        </w:rPr>
        <w:t>Power</w:t>
      </w:r>
      <w:r w:rsidRPr="008B4892">
        <w:rPr>
          <w:rFonts w:ascii="Calibri" w:hAnsi="Calibri" w:cs="Calibri"/>
          <w:sz w:val="22"/>
          <w:szCs w:val="22"/>
        </w:rPr>
        <w:t xml:space="preserve"> </w:t>
      </w:r>
      <w:r w:rsidRPr="008B4892">
        <w:rPr>
          <w:rFonts w:ascii="Calibri" w:hAnsi="Calibri" w:cs="Calibri"/>
          <w:b/>
          <w:bCs/>
          <w:sz w:val="22"/>
          <w:szCs w:val="22"/>
        </w:rPr>
        <w:t>BI</w:t>
      </w:r>
      <w:r w:rsidRPr="008B4892">
        <w:rPr>
          <w:rFonts w:ascii="Calibri" w:hAnsi="Calibri" w:cs="Calibri"/>
          <w:sz w:val="22"/>
          <w:szCs w:val="22"/>
        </w:rPr>
        <w:t xml:space="preserve"> to create interactive and insightful reports.</w:t>
      </w:r>
    </w:p>
    <w:p w14:paraId="71A9A493"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proofErr w:type="gramStart"/>
      <w:r w:rsidRPr="008B4892">
        <w:rPr>
          <w:rFonts w:ascii="Calibri" w:hAnsi="Calibri" w:cs="Calibri"/>
          <w:sz w:val="22"/>
          <w:szCs w:val="22"/>
        </w:rPr>
        <w:t xml:space="preserve">Developed complex </w:t>
      </w:r>
      <w:r w:rsidRPr="008B4892">
        <w:rPr>
          <w:rFonts w:ascii="Calibri" w:hAnsi="Calibri" w:cs="Calibri"/>
          <w:b/>
          <w:bCs/>
          <w:sz w:val="22"/>
          <w:szCs w:val="22"/>
        </w:rPr>
        <w:t>SQL queries</w:t>
      </w:r>
      <w:proofErr w:type="gramEnd"/>
      <w:r w:rsidRPr="008B4892">
        <w:rPr>
          <w:rFonts w:ascii="Calibri" w:hAnsi="Calibri" w:cs="Calibri"/>
          <w:sz w:val="22"/>
          <w:szCs w:val="22"/>
        </w:rPr>
        <w:t xml:space="preserve"> using stored procedures to support </w:t>
      </w:r>
      <w:r w:rsidRPr="008B4892">
        <w:rPr>
          <w:rFonts w:ascii="Calibri" w:hAnsi="Calibri" w:cs="Calibri"/>
          <w:b/>
          <w:bCs/>
          <w:sz w:val="22"/>
          <w:szCs w:val="22"/>
        </w:rPr>
        <w:t>Power BI</w:t>
      </w:r>
      <w:r w:rsidRPr="008B4892">
        <w:rPr>
          <w:rFonts w:ascii="Calibri" w:hAnsi="Calibri" w:cs="Calibri"/>
          <w:sz w:val="22"/>
          <w:szCs w:val="22"/>
        </w:rPr>
        <w:t xml:space="preserve"> and </w:t>
      </w:r>
      <w:r w:rsidRPr="008B4892">
        <w:rPr>
          <w:rFonts w:ascii="Calibri" w:hAnsi="Calibri" w:cs="Calibri"/>
          <w:b/>
          <w:bCs/>
          <w:sz w:val="22"/>
          <w:szCs w:val="22"/>
        </w:rPr>
        <w:t>SSRS</w:t>
      </w:r>
      <w:r w:rsidRPr="008B4892">
        <w:rPr>
          <w:rFonts w:ascii="Calibri" w:hAnsi="Calibri" w:cs="Calibri"/>
          <w:sz w:val="22"/>
          <w:szCs w:val="22"/>
        </w:rPr>
        <w:t xml:space="preserve"> reports, resulting in a 25% increase in report execution speed.</w:t>
      </w:r>
    </w:p>
    <w:p w14:paraId="19201C67" w14:textId="7473BCF7" w:rsidR="00C2195F" w:rsidRPr="00C2195F" w:rsidRDefault="00C2195F" w:rsidP="00C2195F">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40" w:lineRule="auto"/>
        <w:ind w:leftChars="0" w:firstLineChars="0"/>
        <w:textDirection w:val="lrTb"/>
        <w:textAlignment w:val="auto"/>
        <w:outlineLvl w:val="9"/>
        <w:rPr>
          <w:rFonts w:ascii="Calibri" w:hAnsi="Calibri" w:cs="Calibri"/>
          <w:color w:val="404040"/>
          <w:position w:val="0"/>
          <w:sz w:val="22"/>
          <w:szCs w:val="22"/>
          <w:bdr w:val="none" w:sz="0" w:space="0" w:color="auto"/>
          <w:lang w:val="en-IN" w:eastAsia="en-IN"/>
        </w:rPr>
      </w:pPr>
      <w:r w:rsidRPr="00C2195F">
        <w:rPr>
          <w:rFonts w:ascii="Calibri" w:hAnsi="Calibri" w:cs="Calibri"/>
          <w:b/>
          <w:bCs/>
          <w:color w:val="404040"/>
          <w:position w:val="0"/>
          <w:sz w:val="22"/>
          <w:szCs w:val="22"/>
          <w:bdr w:val="none" w:sz="0" w:space="0" w:color="auto"/>
          <w:lang w:val="en-IN" w:eastAsia="en-IN"/>
        </w:rPr>
        <w:t>Automated historical data management</w:t>
      </w:r>
      <w:r w:rsidRPr="00C2195F">
        <w:rPr>
          <w:rFonts w:ascii="Calibri" w:hAnsi="Calibri" w:cs="Calibri"/>
          <w:color w:val="404040"/>
          <w:position w:val="0"/>
          <w:sz w:val="22"/>
          <w:szCs w:val="22"/>
          <w:bdr w:val="none" w:sz="0" w:space="0" w:color="auto"/>
          <w:lang w:val="en-IN" w:eastAsia="en-IN"/>
        </w:rPr>
        <w:t> using </w:t>
      </w:r>
      <w:r w:rsidRPr="00C2195F">
        <w:rPr>
          <w:rFonts w:ascii="Calibri" w:hAnsi="Calibri" w:cs="Calibri"/>
          <w:b/>
          <w:bCs/>
          <w:color w:val="404040"/>
          <w:position w:val="0"/>
          <w:sz w:val="22"/>
          <w:szCs w:val="22"/>
          <w:bdr w:val="none" w:sz="0" w:space="0" w:color="auto"/>
          <w:lang w:val="en-IN" w:eastAsia="en-IN"/>
        </w:rPr>
        <w:t>S</w:t>
      </w:r>
      <w:r w:rsidRPr="00C2195F">
        <w:rPr>
          <w:rFonts w:ascii="Calibri" w:hAnsi="Calibri" w:cs="Calibri"/>
          <w:b/>
          <w:bCs/>
          <w:color w:val="404040"/>
          <w:position w:val="0"/>
          <w:sz w:val="22"/>
          <w:szCs w:val="22"/>
          <w:bdr w:val="none" w:sz="0" w:space="0" w:color="auto"/>
          <w:lang w:val="en-IN" w:eastAsia="en-IN"/>
        </w:rPr>
        <w:t>nowflake Connector</w:t>
      </w:r>
      <w:r w:rsidRPr="00C2195F">
        <w:rPr>
          <w:rFonts w:ascii="Calibri" w:hAnsi="Calibri" w:cs="Calibri"/>
          <w:color w:val="404040"/>
          <w:position w:val="0"/>
          <w:sz w:val="22"/>
          <w:szCs w:val="22"/>
          <w:bdr w:val="none" w:sz="0" w:space="0" w:color="auto"/>
          <w:lang w:val="en-IN" w:eastAsia="en-IN"/>
        </w:rPr>
        <w:t>, improving efficiency by 20%.</w:t>
      </w:r>
    </w:p>
    <w:p w14:paraId="7F58FBA4"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Optimized Snowflake queries using clustering and performance tuning, reducing report generation times by 25%.</w:t>
      </w:r>
    </w:p>
    <w:p w14:paraId="1DEB7967" w14:textId="12D6D83B" w:rsidR="00C2195F" w:rsidRPr="00C2195F" w:rsidRDefault="00C2195F" w:rsidP="00C2195F">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40" w:lineRule="auto"/>
        <w:ind w:leftChars="0" w:firstLineChars="0"/>
        <w:textDirection w:val="lrTb"/>
        <w:textAlignment w:val="auto"/>
        <w:outlineLvl w:val="9"/>
        <w:rPr>
          <w:rFonts w:ascii="Calibri" w:hAnsi="Calibri" w:cs="Calibri"/>
          <w:color w:val="404040"/>
          <w:position w:val="0"/>
          <w:sz w:val="22"/>
          <w:szCs w:val="22"/>
          <w:bdr w:val="none" w:sz="0" w:space="0" w:color="auto"/>
          <w:lang w:val="en-IN" w:eastAsia="en-IN"/>
        </w:rPr>
      </w:pPr>
      <w:r w:rsidRPr="00C2195F">
        <w:rPr>
          <w:rFonts w:ascii="Calibri" w:hAnsi="Calibri" w:cs="Calibri"/>
          <w:b/>
          <w:bCs/>
          <w:color w:val="404040"/>
          <w:position w:val="0"/>
          <w:sz w:val="22"/>
          <w:szCs w:val="22"/>
          <w:bdr w:val="none" w:sz="0" w:space="0" w:color="auto"/>
          <w:lang w:val="en-IN" w:eastAsia="en-IN"/>
        </w:rPr>
        <w:t>Automated SQL testing</w:t>
      </w:r>
      <w:r w:rsidRPr="00C2195F">
        <w:rPr>
          <w:rFonts w:ascii="Calibri" w:hAnsi="Calibri" w:cs="Calibri"/>
          <w:color w:val="404040"/>
          <w:position w:val="0"/>
          <w:sz w:val="22"/>
          <w:szCs w:val="22"/>
          <w:bdr w:val="none" w:sz="0" w:space="0" w:color="auto"/>
          <w:lang w:val="en-IN" w:eastAsia="en-IN"/>
        </w:rPr>
        <w:t> </w:t>
      </w:r>
      <w:proofErr w:type="gramStart"/>
      <w:r w:rsidRPr="00C2195F">
        <w:rPr>
          <w:rFonts w:ascii="Calibri" w:hAnsi="Calibri" w:cs="Calibri"/>
          <w:color w:val="404040"/>
          <w:position w:val="0"/>
          <w:sz w:val="22"/>
          <w:szCs w:val="22"/>
          <w:bdr w:val="none" w:sz="0" w:space="0" w:color="auto"/>
          <w:lang w:val="en-IN" w:eastAsia="en-IN"/>
        </w:rPr>
        <w:t>using </w:t>
      </w:r>
      <w:r w:rsidRPr="00C2195F">
        <w:rPr>
          <w:rFonts w:ascii="Calibri" w:hAnsi="Calibri" w:cs="Calibri"/>
          <w:b/>
          <w:bCs/>
          <w:color w:val="404040"/>
          <w:position w:val="0"/>
          <w:sz w:val="22"/>
          <w:szCs w:val="22"/>
          <w:bdr w:val="none" w:sz="0" w:space="0" w:color="auto"/>
          <w:lang w:val="en-IN" w:eastAsia="en-IN"/>
        </w:rPr>
        <w:t xml:space="preserve"> </w:t>
      </w:r>
      <w:r w:rsidRPr="00C2195F">
        <w:rPr>
          <w:rFonts w:ascii="Calibri" w:hAnsi="Calibri" w:cs="Calibri"/>
          <w:b/>
          <w:bCs/>
          <w:color w:val="404040"/>
          <w:position w:val="0"/>
          <w:sz w:val="22"/>
          <w:szCs w:val="22"/>
          <w:bdr w:val="none" w:sz="0" w:space="0" w:color="auto"/>
          <w:lang w:val="en-IN" w:eastAsia="en-IN"/>
        </w:rPr>
        <w:t>Pytest</w:t>
      </w:r>
      <w:proofErr w:type="gramEnd"/>
      <w:r w:rsidRPr="00C2195F">
        <w:rPr>
          <w:rFonts w:ascii="Calibri" w:hAnsi="Calibri" w:cs="Calibri"/>
          <w:b/>
          <w:bCs/>
          <w:color w:val="404040"/>
          <w:position w:val="0"/>
          <w:sz w:val="22"/>
          <w:szCs w:val="22"/>
          <w:bdr w:val="none" w:sz="0" w:space="0" w:color="auto"/>
          <w:lang w:val="en-IN" w:eastAsia="en-IN"/>
        </w:rPr>
        <w:t xml:space="preserve"> and </w:t>
      </w:r>
      <w:r w:rsidRPr="00C2195F">
        <w:rPr>
          <w:rFonts w:ascii="Calibri" w:hAnsi="Calibri" w:cs="Calibri"/>
          <w:b/>
          <w:bCs/>
          <w:color w:val="404040"/>
          <w:position w:val="0"/>
          <w:sz w:val="22"/>
          <w:szCs w:val="22"/>
          <w:bdr w:val="none" w:sz="0" w:space="0" w:color="auto"/>
          <w:lang w:val="en-IN" w:eastAsia="en-IN"/>
        </w:rPr>
        <w:t>SQL Alchemy</w:t>
      </w:r>
      <w:r w:rsidRPr="00C2195F">
        <w:rPr>
          <w:rFonts w:ascii="Calibri" w:hAnsi="Calibri" w:cs="Calibri"/>
          <w:color w:val="404040"/>
          <w:position w:val="0"/>
          <w:sz w:val="22"/>
          <w:szCs w:val="22"/>
          <w:bdr w:val="none" w:sz="0" w:space="0" w:color="auto"/>
          <w:lang w:val="en-IN" w:eastAsia="en-IN"/>
        </w:rPr>
        <w:t>, reducing testing time by 30%.</w:t>
      </w:r>
    </w:p>
    <w:p w14:paraId="0030D493"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Created average claims by severity reports, displaying key business KPIs such as incurred loss, paid amount, claim frequency, and average incurred loss.</w:t>
      </w:r>
    </w:p>
    <w:p w14:paraId="6C57C432" w14:textId="7777777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Used statistical methods to analyze data patterns, enhancing business insights and decision-making.</w:t>
      </w:r>
    </w:p>
    <w:p w14:paraId="6B563C8D" w14:textId="798257CE" w:rsidR="00C2195F" w:rsidRPr="00C2195F" w:rsidRDefault="00C2195F"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C2195F">
        <w:rPr>
          <w:rStyle w:val="Strong"/>
          <w:rFonts w:ascii="Calibri" w:eastAsiaTheme="majorEastAsia" w:hAnsi="Calibri" w:cs="Calibri"/>
          <w:color w:val="404040"/>
          <w:sz w:val="22"/>
          <w:szCs w:val="22"/>
        </w:rPr>
        <w:t>Automated schema design</w:t>
      </w:r>
      <w:r w:rsidRPr="00C2195F">
        <w:rPr>
          <w:rFonts w:ascii="Calibri" w:hAnsi="Calibri" w:cs="Calibri"/>
          <w:color w:val="404040"/>
          <w:sz w:val="22"/>
          <w:szCs w:val="22"/>
        </w:rPr>
        <w:t> </w:t>
      </w:r>
      <w:proofErr w:type="gramStart"/>
      <w:r w:rsidRPr="00C2195F">
        <w:rPr>
          <w:rFonts w:ascii="Calibri" w:hAnsi="Calibri" w:cs="Calibri"/>
          <w:color w:val="404040"/>
          <w:sz w:val="22"/>
          <w:szCs w:val="22"/>
        </w:rPr>
        <w:t>using </w:t>
      </w:r>
      <w:r w:rsidRPr="00C2195F">
        <w:rPr>
          <w:rStyle w:val="Strong"/>
          <w:rFonts w:ascii="Calibri" w:eastAsiaTheme="majorEastAsia" w:hAnsi="Calibri" w:cs="Calibri"/>
          <w:color w:val="404040"/>
          <w:sz w:val="22"/>
          <w:szCs w:val="22"/>
        </w:rPr>
        <w:t xml:space="preserve"> SQL</w:t>
      </w:r>
      <w:proofErr w:type="gramEnd"/>
      <w:r w:rsidRPr="00C2195F">
        <w:rPr>
          <w:rStyle w:val="Strong"/>
          <w:rFonts w:ascii="Calibri" w:eastAsiaTheme="majorEastAsia" w:hAnsi="Calibri" w:cs="Calibri"/>
          <w:color w:val="404040"/>
          <w:sz w:val="22"/>
          <w:szCs w:val="22"/>
        </w:rPr>
        <w:t xml:space="preserve"> Alchemy</w:t>
      </w:r>
      <w:r w:rsidRPr="00C2195F">
        <w:rPr>
          <w:rFonts w:ascii="Calibri" w:hAnsi="Calibri" w:cs="Calibri"/>
          <w:color w:val="404040"/>
          <w:sz w:val="22"/>
          <w:szCs w:val="22"/>
        </w:rPr>
        <w:t>, reducing design time by 20%</w:t>
      </w:r>
      <w:r w:rsidRPr="00C2195F">
        <w:rPr>
          <w:rFonts w:ascii="Calibri" w:hAnsi="Calibri" w:cs="Calibri"/>
          <w:color w:val="404040"/>
          <w:sz w:val="22"/>
          <w:szCs w:val="22"/>
        </w:rPr>
        <w:t>.</w:t>
      </w:r>
    </w:p>
    <w:p w14:paraId="130BF53C" w14:textId="784ADEE7" w:rsidR="00BA7B3E" w:rsidRPr="008B4892" w:rsidRDefault="00BA7B3E" w:rsidP="00BA7B3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59"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 xml:space="preserve">Used various types of visualizations, such as </w:t>
      </w:r>
      <w:r w:rsidRPr="008B4892">
        <w:rPr>
          <w:rFonts w:ascii="Calibri" w:hAnsi="Calibri" w:cs="Calibri"/>
          <w:b/>
          <w:bCs/>
          <w:sz w:val="22"/>
          <w:szCs w:val="22"/>
        </w:rPr>
        <w:t>Stacked Bar Chart, Clustered Bar Chart, Scatter Chart, &amp; Clustered Column Chart, Map</w:t>
      </w:r>
      <w:r w:rsidRPr="008B4892">
        <w:rPr>
          <w:rFonts w:ascii="Calibri" w:hAnsi="Calibri" w:cs="Calibri"/>
          <w:sz w:val="22"/>
          <w:szCs w:val="22"/>
        </w:rPr>
        <w:t xml:space="preserve">, and </w:t>
      </w:r>
      <w:r w:rsidRPr="008B4892">
        <w:rPr>
          <w:rFonts w:ascii="Calibri" w:hAnsi="Calibri" w:cs="Calibri"/>
          <w:b/>
          <w:bCs/>
          <w:sz w:val="22"/>
          <w:szCs w:val="22"/>
        </w:rPr>
        <w:t>Slicer</w:t>
      </w:r>
      <w:r w:rsidRPr="008B4892">
        <w:rPr>
          <w:rFonts w:ascii="Calibri" w:hAnsi="Calibri" w:cs="Calibri"/>
          <w:sz w:val="22"/>
          <w:szCs w:val="22"/>
        </w:rPr>
        <w:t xml:space="preserve"> in </w:t>
      </w:r>
      <w:r w:rsidRPr="008B4892">
        <w:rPr>
          <w:rFonts w:ascii="Calibri" w:hAnsi="Calibri" w:cs="Calibri"/>
          <w:b/>
          <w:bCs/>
          <w:sz w:val="22"/>
          <w:szCs w:val="22"/>
        </w:rPr>
        <w:t>Power BI</w:t>
      </w:r>
      <w:r w:rsidRPr="008B4892">
        <w:rPr>
          <w:rFonts w:ascii="Calibri" w:hAnsi="Calibri" w:cs="Calibri"/>
          <w:sz w:val="22"/>
          <w:szCs w:val="22"/>
        </w:rPr>
        <w:t xml:space="preserve"> to meet specific reporting needs</w:t>
      </w:r>
      <w:r>
        <w:rPr>
          <w:rFonts w:ascii="Calibri" w:hAnsi="Calibri" w:cs="Calibri"/>
          <w:sz w:val="22"/>
          <w:szCs w:val="22"/>
        </w:rPr>
        <w:t>,</w:t>
      </w:r>
      <w:r w:rsidRPr="00872520">
        <w:t xml:space="preserve"> </w:t>
      </w:r>
      <w:r w:rsidRPr="00872520">
        <w:rPr>
          <w:rFonts w:ascii="Calibri" w:hAnsi="Calibri" w:cs="Calibri"/>
          <w:sz w:val="22"/>
          <w:szCs w:val="22"/>
        </w:rPr>
        <w:t>enhancing data presentation and decision-making processes</w:t>
      </w:r>
      <w:r w:rsidRPr="008B4892">
        <w:rPr>
          <w:rFonts w:ascii="Calibri" w:hAnsi="Calibri" w:cs="Calibri"/>
          <w:sz w:val="22"/>
          <w:szCs w:val="22"/>
        </w:rPr>
        <w:t>.</w:t>
      </w:r>
    </w:p>
    <w:p w14:paraId="4CCBC381" w14:textId="7AADDFAC" w:rsidR="00BA7B3E" w:rsidRPr="008B4892" w:rsidRDefault="00BA7B3E" w:rsidP="00BA7B3E">
      <w:pPr>
        <w:ind w:leftChars="0" w:left="0" w:firstLineChars="0" w:firstLine="0"/>
        <w:jc w:val="both"/>
        <w:rPr>
          <w:rFonts w:ascii="Calibri" w:hAnsi="Calibri" w:cs="Calibri"/>
          <w:sz w:val="22"/>
          <w:szCs w:val="22"/>
        </w:rPr>
      </w:pPr>
      <w:r w:rsidRPr="008B4892">
        <w:rPr>
          <w:rFonts w:ascii="Calibri" w:hAnsi="Calibri" w:cs="Calibri"/>
          <w:b/>
          <w:sz w:val="22"/>
          <w:szCs w:val="22"/>
        </w:rPr>
        <w:t>Environment:</w:t>
      </w:r>
      <w:r w:rsidRPr="008B4892">
        <w:rPr>
          <w:rFonts w:ascii="Calibri" w:hAnsi="Calibri" w:cs="Calibri"/>
          <w:b/>
          <w:bCs/>
          <w:sz w:val="22"/>
          <w:szCs w:val="22"/>
        </w:rPr>
        <w:t xml:space="preserve"> </w:t>
      </w:r>
      <w:proofErr w:type="gramStart"/>
      <w:r w:rsidR="00C2195F" w:rsidRPr="00C2195F">
        <w:rPr>
          <w:rFonts w:ascii="Calibri" w:hAnsi="Calibri" w:cs="Calibri"/>
          <w:sz w:val="22"/>
          <w:szCs w:val="22"/>
        </w:rPr>
        <w:t>Python(</w:t>
      </w:r>
      <w:proofErr w:type="gramEnd"/>
      <w:r w:rsidR="00C2195F">
        <w:rPr>
          <w:rFonts w:ascii="Calibri" w:hAnsi="Calibri" w:cs="Calibri"/>
          <w:sz w:val="22"/>
          <w:szCs w:val="22"/>
        </w:rPr>
        <w:t>SQL Alchemy, Plotpy, Pyspark, Pandas,</w:t>
      </w:r>
      <w:r w:rsidR="00C2195F" w:rsidRPr="00C2195F">
        <w:rPr>
          <w:rFonts w:ascii="Calibri" w:hAnsi="Calibri" w:cs="Calibri"/>
          <w:b/>
          <w:bCs/>
          <w:color w:val="404040"/>
          <w:position w:val="0"/>
          <w:sz w:val="22"/>
          <w:szCs w:val="22"/>
          <w:bdr w:val="none" w:sz="0" w:space="0" w:color="auto"/>
          <w:lang w:val="en-IN" w:eastAsia="en-IN"/>
        </w:rPr>
        <w:t xml:space="preserve"> </w:t>
      </w:r>
      <w:r w:rsidR="00C2195F" w:rsidRPr="00C2195F">
        <w:rPr>
          <w:rFonts w:ascii="Calibri" w:hAnsi="Calibri" w:cs="Calibri"/>
          <w:color w:val="404040"/>
          <w:position w:val="0"/>
          <w:sz w:val="22"/>
          <w:szCs w:val="22"/>
          <w:bdr w:val="none" w:sz="0" w:space="0" w:color="auto"/>
          <w:lang w:val="en-IN" w:eastAsia="en-IN"/>
        </w:rPr>
        <w:t>Snowflake</w:t>
      </w:r>
      <w:r w:rsidR="00C2195F">
        <w:rPr>
          <w:rFonts w:ascii="Calibri" w:hAnsi="Calibri" w:cs="Calibri"/>
          <w:color w:val="404040"/>
          <w:position w:val="0"/>
          <w:sz w:val="22"/>
          <w:szCs w:val="22"/>
          <w:bdr w:val="none" w:sz="0" w:space="0" w:color="auto"/>
          <w:lang w:val="en-IN" w:eastAsia="en-IN"/>
        </w:rPr>
        <w:t xml:space="preserve"> Connector</w:t>
      </w:r>
      <w:r w:rsidR="00C2195F" w:rsidRPr="00C2195F">
        <w:rPr>
          <w:rFonts w:ascii="Calibri" w:hAnsi="Calibri" w:cs="Calibri"/>
          <w:sz w:val="22"/>
          <w:szCs w:val="22"/>
        </w:rPr>
        <w:t>)</w:t>
      </w:r>
      <w:r w:rsidR="00C2195F">
        <w:rPr>
          <w:rFonts w:ascii="Calibri" w:hAnsi="Calibri" w:cs="Calibri"/>
          <w:sz w:val="22"/>
          <w:szCs w:val="22"/>
        </w:rPr>
        <w:t>,</w:t>
      </w:r>
      <w:r w:rsidRPr="008B4892">
        <w:rPr>
          <w:rFonts w:ascii="Calibri" w:hAnsi="Calibri" w:cs="Calibri"/>
          <w:sz w:val="22"/>
          <w:szCs w:val="22"/>
        </w:rPr>
        <w:t>SQL Server, Microsoft Visual Studio, Power BI, Windows, MS Office, SQL Server Integration Services (SSIS), SQL Server Reporting Services (SSRS), SharePoint.</w:t>
      </w:r>
    </w:p>
    <w:p w14:paraId="40181B5B" w14:textId="77777777" w:rsidR="00BA7B3E" w:rsidRPr="001D59B7" w:rsidRDefault="00BA7B3E" w:rsidP="00BA7B3E">
      <w:pPr>
        <w:ind w:leftChars="0" w:left="0" w:firstLineChars="0" w:firstLine="0"/>
        <w:jc w:val="both"/>
        <w:rPr>
          <w:rFonts w:ascii="Calibri" w:hAnsi="Calibri" w:cs="Calibri"/>
          <w:sz w:val="22"/>
          <w:szCs w:val="22"/>
        </w:rPr>
      </w:pPr>
    </w:p>
    <w:p w14:paraId="77DE56AF" w14:textId="77777777" w:rsidR="00BA7B3E" w:rsidRPr="003E606B" w:rsidRDefault="00BA7B3E" w:rsidP="00BA7B3E">
      <w:pPr>
        <w:pBdr>
          <w:top w:val="single" w:sz="4" w:space="0" w:color="auto"/>
          <w:left w:val="single" w:sz="4" w:space="4" w:color="auto"/>
          <w:bottom w:val="single" w:sz="4" w:space="1" w:color="auto"/>
          <w:right w:val="single" w:sz="4" w:space="4" w:color="auto"/>
        </w:pBdr>
        <w:shd w:val="clear" w:color="auto" w:fill="D9D9D9"/>
        <w:spacing w:line="276" w:lineRule="auto"/>
        <w:ind w:left="0" w:hanging="2"/>
        <w:jc w:val="both"/>
        <w:rPr>
          <w:rFonts w:ascii="Calibri" w:hAnsi="Calibri" w:cs="Calibri"/>
          <w:b/>
        </w:rPr>
      </w:pPr>
      <w:r w:rsidRPr="003E606B">
        <w:rPr>
          <w:rFonts w:ascii="Calibri" w:hAnsi="Calibri" w:cs="Calibri"/>
          <w:b/>
        </w:rPr>
        <w:t>Client: Cigna Insurance, Bengaluru, India                                                                          August 201</w:t>
      </w:r>
      <w:r>
        <w:rPr>
          <w:rFonts w:ascii="Calibri" w:hAnsi="Calibri" w:cs="Calibri"/>
          <w:b/>
        </w:rPr>
        <w:t>8</w:t>
      </w:r>
      <w:r w:rsidRPr="003E606B">
        <w:rPr>
          <w:rFonts w:ascii="Calibri" w:hAnsi="Calibri" w:cs="Calibri"/>
          <w:b/>
        </w:rPr>
        <w:t>-</w:t>
      </w:r>
      <w:r>
        <w:rPr>
          <w:rFonts w:ascii="Calibri" w:hAnsi="Calibri" w:cs="Calibri"/>
          <w:b/>
        </w:rPr>
        <w:t>September</w:t>
      </w:r>
      <w:r w:rsidRPr="003E606B">
        <w:rPr>
          <w:rFonts w:ascii="Calibri" w:hAnsi="Calibri" w:cs="Calibri"/>
          <w:b/>
        </w:rPr>
        <w:t xml:space="preserve"> 201</w:t>
      </w:r>
      <w:r>
        <w:rPr>
          <w:rFonts w:ascii="Calibri" w:hAnsi="Calibri" w:cs="Calibri"/>
          <w:b/>
        </w:rPr>
        <w:t>9</w:t>
      </w:r>
    </w:p>
    <w:p w14:paraId="27B0759B" w14:textId="77777777" w:rsidR="00BA7B3E" w:rsidRPr="007667FA" w:rsidRDefault="00BA7B3E" w:rsidP="00BA7B3E">
      <w:pPr>
        <w:pBdr>
          <w:top w:val="single" w:sz="4" w:space="0" w:color="auto"/>
          <w:left w:val="single" w:sz="4" w:space="4" w:color="auto"/>
          <w:bottom w:val="single" w:sz="4" w:space="1" w:color="auto"/>
          <w:right w:val="single" w:sz="4" w:space="4" w:color="auto"/>
        </w:pBdr>
        <w:shd w:val="clear" w:color="auto" w:fill="D9D9D9"/>
        <w:tabs>
          <w:tab w:val="left" w:pos="6060"/>
        </w:tabs>
        <w:spacing w:line="276" w:lineRule="auto"/>
        <w:ind w:left="0" w:hanging="2"/>
        <w:jc w:val="both"/>
        <w:rPr>
          <w:rStyle w:val="UnresolvedMention1"/>
        </w:rPr>
      </w:pPr>
      <w:r w:rsidRPr="003E606B">
        <w:rPr>
          <w:rFonts w:ascii="Calibri" w:hAnsi="Calibri" w:cs="Calibri"/>
          <w:b/>
        </w:rPr>
        <w:t xml:space="preserve"> Role: Data Analyst/Tableau</w:t>
      </w:r>
      <w:r>
        <w:rPr>
          <w:rFonts w:ascii="Calibri" w:hAnsi="Calibri" w:cs="Calibri"/>
          <w:b/>
          <w:sz w:val="22"/>
          <w:szCs w:val="22"/>
        </w:rPr>
        <w:tab/>
      </w:r>
    </w:p>
    <w:p w14:paraId="379C82DE" w14:textId="77777777" w:rsidR="00BA7B3E" w:rsidRPr="003E606B" w:rsidRDefault="00BA7B3E" w:rsidP="00BA7B3E">
      <w:pPr>
        <w:spacing w:before="120" w:after="120" w:line="276" w:lineRule="auto"/>
        <w:ind w:leftChars="0" w:left="0" w:firstLineChars="0" w:firstLine="0"/>
        <w:jc w:val="both"/>
        <w:rPr>
          <w:rFonts w:ascii="Calibri" w:hAnsi="Calibri" w:cs="Calibri"/>
          <w:b/>
        </w:rPr>
      </w:pPr>
      <w:r w:rsidRPr="003E606B">
        <w:rPr>
          <w:rFonts w:ascii="Calibri" w:hAnsi="Calibri" w:cs="Calibri"/>
          <w:b/>
        </w:rPr>
        <w:t>Responsibilities:</w:t>
      </w:r>
    </w:p>
    <w:p w14:paraId="0A554409"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Chars="0" w:right="180" w:firstLineChars="0"/>
        <w:jc w:val="both"/>
        <w:textDirection w:val="lrTb"/>
        <w:textAlignment w:val="auto"/>
        <w:outlineLvl w:val="9"/>
        <w:rPr>
          <w:rFonts w:ascii="Calibri" w:hAnsi="Calibri" w:cs="Calibri"/>
          <w:sz w:val="22"/>
          <w:szCs w:val="22"/>
        </w:rPr>
      </w:pPr>
      <w:r w:rsidRPr="00872520">
        <w:rPr>
          <w:rFonts w:ascii="Calibri" w:hAnsi="Calibri" w:cs="Calibri"/>
          <w:sz w:val="22"/>
          <w:szCs w:val="22"/>
          <w:shd w:val="clear" w:color="auto" w:fill="FFFFFF"/>
        </w:rPr>
        <w:t xml:space="preserve">Conducted </w:t>
      </w:r>
      <w:r w:rsidRPr="00872520">
        <w:rPr>
          <w:rFonts w:ascii="Calibri" w:hAnsi="Calibri" w:cs="Calibri"/>
          <w:b/>
          <w:bCs/>
          <w:sz w:val="22"/>
          <w:szCs w:val="22"/>
          <w:shd w:val="clear" w:color="auto" w:fill="FFFFFF"/>
        </w:rPr>
        <w:t>data analysis</w:t>
      </w:r>
      <w:r w:rsidRPr="00872520">
        <w:rPr>
          <w:rFonts w:ascii="Calibri" w:hAnsi="Calibri" w:cs="Calibri"/>
          <w:sz w:val="22"/>
          <w:szCs w:val="22"/>
          <w:shd w:val="clear" w:color="auto" w:fill="FFFFFF"/>
        </w:rPr>
        <w:t xml:space="preserve">, </w:t>
      </w:r>
      <w:r w:rsidRPr="00872520">
        <w:rPr>
          <w:rFonts w:ascii="Calibri" w:hAnsi="Calibri" w:cs="Calibri"/>
          <w:b/>
          <w:bCs/>
          <w:sz w:val="22"/>
          <w:szCs w:val="22"/>
          <w:shd w:val="clear" w:color="auto" w:fill="FFFFFF"/>
        </w:rPr>
        <w:t>validation</w:t>
      </w:r>
      <w:r w:rsidRPr="00872520">
        <w:rPr>
          <w:rFonts w:ascii="Calibri" w:hAnsi="Calibri" w:cs="Calibri"/>
          <w:sz w:val="22"/>
          <w:szCs w:val="22"/>
          <w:shd w:val="clear" w:color="auto" w:fill="FFFFFF"/>
        </w:rPr>
        <w:t xml:space="preserve">, </w:t>
      </w:r>
      <w:r w:rsidRPr="00872520">
        <w:rPr>
          <w:rFonts w:ascii="Calibri" w:hAnsi="Calibri" w:cs="Calibri"/>
          <w:b/>
          <w:bCs/>
          <w:sz w:val="22"/>
          <w:szCs w:val="22"/>
          <w:shd w:val="clear" w:color="auto" w:fill="FFFFFF"/>
        </w:rPr>
        <w:t>cleansing</w:t>
      </w:r>
      <w:r w:rsidRPr="00872520">
        <w:rPr>
          <w:rFonts w:ascii="Calibri" w:hAnsi="Calibri" w:cs="Calibri"/>
          <w:sz w:val="22"/>
          <w:szCs w:val="22"/>
          <w:shd w:val="clear" w:color="auto" w:fill="FFFFFF"/>
        </w:rPr>
        <w:t xml:space="preserve">, and </w:t>
      </w:r>
      <w:r w:rsidRPr="00872520">
        <w:rPr>
          <w:rFonts w:ascii="Calibri" w:hAnsi="Calibri" w:cs="Calibri"/>
          <w:b/>
          <w:bCs/>
          <w:sz w:val="22"/>
          <w:szCs w:val="22"/>
          <w:shd w:val="clear" w:color="auto" w:fill="FFFFFF"/>
        </w:rPr>
        <w:t>verification</w:t>
      </w:r>
      <w:r w:rsidRPr="00872520">
        <w:rPr>
          <w:rFonts w:ascii="Calibri" w:hAnsi="Calibri" w:cs="Calibri"/>
          <w:sz w:val="22"/>
          <w:szCs w:val="22"/>
          <w:shd w:val="clear" w:color="auto" w:fill="FFFFFF"/>
        </w:rPr>
        <w:t xml:space="preserve"> to identify data mismatches, ensuring data accuracy and reliability</w:t>
      </w:r>
      <w:r>
        <w:rPr>
          <w:rFonts w:ascii="Calibri" w:hAnsi="Calibri" w:cs="Calibri"/>
          <w:sz w:val="22"/>
          <w:szCs w:val="22"/>
          <w:shd w:val="clear" w:color="auto" w:fill="FFFFFF"/>
        </w:rPr>
        <w:t>.</w:t>
      </w:r>
    </w:p>
    <w:p w14:paraId="041FC864"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shd w:val="clear" w:color="auto" w:fill="FFFFFF"/>
        </w:rPr>
        <w:t xml:space="preserve">Prepared Dashboards using calculations, parameters, calculated fields, groups, sets and hierarchies in </w:t>
      </w:r>
      <w:r w:rsidRPr="008B4892">
        <w:rPr>
          <w:rFonts w:ascii="Calibri" w:hAnsi="Calibri" w:cs="Calibri"/>
          <w:b/>
          <w:bCs/>
          <w:sz w:val="22"/>
          <w:szCs w:val="22"/>
          <w:shd w:val="clear" w:color="auto" w:fill="FFFFFF"/>
        </w:rPr>
        <w:t>Tableau</w:t>
      </w:r>
      <w:r w:rsidRPr="008B4892">
        <w:rPr>
          <w:rFonts w:ascii="Calibri" w:hAnsi="Calibri" w:cs="Calibri"/>
          <w:sz w:val="22"/>
          <w:szCs w:val="22"/>
          <w:shd w:val="clear" w:color="auto" w:fill="FFFFFF"/>
        </w:rPr>
        <w:t>.</w:t>
      </w:r>
    </w:p>
    <w:p w14:paraId="525763DE"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136A6">
        <w:rPr>
          <w:rFonts w:ascii="Calibri" w:hAnsi="Calibri" w:cs="Calibri"/>
          <w:sz w:val="22"/>
          <w:szCs w:val="22"/>
        </w:rPr>
        <w:t>Designed and implemented ETL workflows using </w:t>
      </w:r>
      <w:r w:rsidRPr="008136A6">
        <w:rPr>
          <w:rFonts w:ascii="Calibri" w:hAnsi="Calibri" w:cs="Calibri"/>
          <w:b/>
          <w:bCs/>
          <w:sz w:val="22"/>
          <w:szCs w:val="22"/>
        </w:rPr>
        <w:t>IBM</w:t>
      </w:r>
      <w:r w:rsidRPr="008136A6">
        <w:rPr>
          <w:rFonts w:ascii="Calibri" w:hAnsi="Calibri" w:cs="Calibri"/>
          <w:sz w:val="22"/>
          <w:szCs w:val="22"/>
        </w:rPr>
        <w:t xml:space="preserve"> </w:t>
      </w:r>
      <w:r w:rsidRPr="008136A6">
        <w:rPr>
          <w:rFonts w:ascii="Calibri" w:hAnsi="Calibri" w:cs="Calibri"/>
          <w:b/>
          <w:bCs/>
          <w:sz w:val="22"/>
          <w:szCs w:val="22"/>
        </w:rPr>
        <w:t>DataStage</w:t>
      </w:r>
      <w:r w:rsidRPr="008136A6">
        <w:rPr>
          <w:rFonts w:ascii="Calibri" w:hAnsi="Calibri" w:cs="Calibri"/>
          <w:sz w:val="22"/>
          <w:szCs w:val="22"/>
        </w:rPr>
        <w:t> to extract, transform, and load data from </w:t>
      </w:r>
      <w:r w:rsidRPr="008136A6">
        <w:rPr>
          <w:rFonts w:ascii="Calibri" w:hAnsi="Calibri" w:cs="Calibri"/>
          <w:b/>
          <w:bCs/>
          <w:sz w:val="22"/>
          <w:szCs w:val="22"/>
        </w:rPr>
        <w:t>IBM DB2</w:t>
      </w:r>
      <w:r w:rsidRPr="008136A6">
        <w:rPr>
          <w:rFonts w:ascii="Calibri" w:hAnsi="Calibri" w:cs="Calibri"/>
          <w:sz w:val="22"/>
          <w:szCs w:val="22"/>
        </w:rPr>
        <w:t> databases into Netezza, ensuring efficient data integration and processing for healthcare analytics</w:t>
      </w:r>
      <w:r w:rsidRPr="008B4892">
        <w:rPr>
          <w:rFonts w:ascii="Calibri" w:hAnsi="Calibri" w:cs="Calibri"/>
          <w:sz w:val="22"/>
          <w:szCs w:val="22"/>
        </w:rPr>
        <w:t>.</w:t>
      </w:r>
    </w:p>
    <w:p w14:paraId="7D9F16AF"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1106">
        <w:rPr>
          <w:rFonts w:ascii="Calibri" w:hAnsi="Calibri" w:cs="Calibri"/>
          <w:sz w:val="22"/>
          <w:szCs w:val="22"/>
          <w:shd w:val="clear" w:color="auto" w:fill="FFFFFF"/>
        </w:rPr>
        <w:t xml:space="preserve">Developed </w:t>
      </w:r>
      <w:r w:rsidRPr="008B1106">
        <w:rPr>
          <w:rFonts w:ascii="Calibri" w:hAnsi="Calibri" w:cs="Calibri"/>
          <w:b/>
          <w:bCs/>
          <w:sz w:val="22"/>
          <w:szCs w:val="22"/>
          <w:shd w:val="clear" w:color="auto" w:fill="FFFFFF"/>
        </w:rPr>
        <w:t>metadata</w:t>
      </w:r>
      <w:r w:rsidRPr="008B1106">
        <w:rPr>
          <w:rFonts w:ascii="Calibri" w:hAnsi="Calibri" w:cs="Calibri"/>
          <w:sz w:val="22"/>
          <w:szCs w:val="22"/>
          <w:shd w:val="clear" w:color="auto" w:fill="FFFFFF"/>
        </w:rPr>
        <w:t xml:space="preserve"> </w:t>
      </w:r>
      <w:r w:rsidRPr="008B1106">
        <w:rPr>
          <w:rFonts w:ascii="Calibri" w:hAnsi="Calibri" w:cs="Calibri"/>
          <w:b/>
          <w:bCs/>
          <w:sz w:val="22"/>
          <w:szCs w:val="22"/>
          <w:shd w:val="clear" w:color="auto" w:fill="FFFFFF"/>
        </w:rPr>
        <w:t>models</w:t>
      </w:r>
      <w:r w:rsidRPr="008B1106">
        <w:rPr>
          <w:rFonts w:ascii="Calibri" w:hAnsi="Calibri" w:cs="Calibri"/>
          <w:sz w:val="22"/>
          <w:szCs w:val="22"/>
          <w:shd w:val="clear" w:color="auto" w:fill="FFFFFF"/>
        </w:rPr>
        <w:t xml:space="preserve"> and dashboards in </w:t>
      </w:r>
      <w:r w:rsidRPr="008B1106">
        <w:rPr>
          <w:rFonts w:ascii="Calibri" w:hAnsi="Calibri" w:cs="Calibri"/>
          <w:b/>
          <w:bCs/>
          <w:sz w:val="22"/>
          <w:szCs w:val="22"/>
          <w:shd w:val="clear" w:color="auto" w:fill="FFFFFF"/>
        </w:rPr>
        <w:t>Tableau</w:t>
      </w:r>
      <w:r w:rsidRPr="008B1106">
        <w:rPr>
          <w:rFonts w:ascii="Calibri" w:hAnsi="Calibri" w:cs="Calibri"/>
          <w:sz w:val="22"/>
          <w:szCs w:val="22"/>
          <w:shd w:val="clear" w:color="auto" w:fill="FFFFFF"/>
        </w:rPr>
        <w:t>, facilitating better data organization and accessibility</w:t>
      </w:r>
      <w:r w:rsidRPr="008B4892">
        <w:rPr>
          <w:rFonts w:ascii="Calibri" w:hAnsi="Calibri" w:cs="Calibri"/>
          <w:sz w:val="22"/>
          <w:szCs w:val="22"/>
          <w:shd w:val="clear" w:color="auto" w:fill="FFFFFF"/>
        </w:rPr>
        <w:t>.</w:t>
      </w:r>
    </w:p>
    <w:p w14:paraId="5B362C03"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1106">
        <w:rPr>
          <w:rFonts w:ascii="Calibri" w:hAnsi="Calibri" w:cs="Calibri"/>
          <w:sz w:val="22"/>
          <w:szCs w:val="22"/>
          <w:shd w:val="clear" w:color="auto" w:fill="FFFFFF"/>
        </w:rPr>
        <w:t xml:space="preserve">Created views in </w:t>
      </w:r>
      <w:r w:rsidRPr="008B1106">
        <w:rPr>
          <w:rFonts w:ascii="Calibri" w:hAnsi="Calibri" w:cs="Calibri"/>
          <w:b/>
          <w:bCs/>
          <w:sz w:val="22"/>
          <w:szCs w:val="22"/>
          <w:shd w:val="clear" w:color="auto" w:fill="FFFFFF"/>
        </w:rPr>
        <w:t>Tableau</w:t>
      </w:r>
      <w:r w:rsidRPr="008B1106">
        <w:rPr>
          <w:rFonts w:ascii="Calibri" w:hAnsi="Calibri" w:cs="Calibri"/>
          <w:sz w:val="22"/>
          <w:szCs w:val="22"/>
          <w:shd w:val="clear" w:color="auto" w:fill="FFFFFF"/>
        </w:rPr>
        <w:t xml:space="preserve"> </w:t>
      </w:r>
      <w:r w:rsidRPr="008B1106">
        <w:rPr>
          <w:rFonts w:ascii="Calibri" w:hAnsi="Calibri" w:cs="Calibri"/>
          <w:b/>
          <w:bCs/>
          <w:sz w:val="22"/>
          <w:szCs w:val="22"/>
          <w:shd w:val="clear" w:color="auto" w:fill="FFFFFF"/>
        </w:rPr>
        <w:t>Desktop</w:t>
      </w:r>
      <w:r w:rsidRPr="008B1106">
        <w:rPr>
          <w:rFonts w:ascii="Calibri" w:hAnsi="Calibri" w:cs="Calibri"/>
          <w:sz w:val="22"/>
          <w:szCs w:val="22"/>
          <w:shd w:val="clear" w:color="auto" w:fill="FFFFFF"/>
        </w:rPr>
        <w:t xml:space="preserve"> within an </w:t>
      </w:r>
      <w:r w:rsidRPr="008B1106">
        <w:rPr>
          <w:rFonts w:ascii="Calibri" w:hAnsi="Calibri" w:cs="Calibri"/>
          <w:b/>
          <w:bCs/>
          <w:sz w:val="22"/>
          <w:szCs w:val="22"/>
          <w:shd w:val="clear" w:color="auto" w:fill="FFFFFF"/>
        </w:rPr>
        <w:t>Agile environment</w:t>
      </w:r>
      <w:r w:rsidRPr="008B1106">
        <w:rPr>
          <w:rFonts w:ascii="Calibri" w:hAnsi="Calibri" w:cs="Calibri"/>
          <w:sz w:val="22"/>
          <w:szCs w:val="22"/>
          <w:shd w:val="clear" w:color="auto" w:fill="FFFFFF"/>
        </w:rPr>
        <w:t>, which were published to the internal team for review and data analysis using filters and actions</w:t>
      </w:r>
      <w:r w:rsidRPr="008B4892">
        <w:rPr>
          <w:rFonts w:ascii="Calibri" w:hAnsi="Calibri" w:cs="Calibri"/>
          <w:sz w:val="22"/>
          <w:szCs w:val="22"/>
          <w:shd w:val="clear" w:color="auto" w:fill="FFFFFF"/>
        </w:rPr>
        <w:t>.</w:t>
      </w:r>
    </w:p>
    <w:p w14:paraId="4843536B"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1106">
        <w:rPr>
          <w:rFonts w:ascii="Calibri" w:hAnsi="Calibri" w:cs="Calibri"/>
          <w:sz w:val="22"/>
          <w:szCs w:val="22"/>
          <w:shd w:val="clear" w:color="auto" w:fill="FFFFFF"/>
        </w:rPr>
        <w:t xml:space="preserve">Performed </w:t>
      </w:r>
      <w:r w:rsidRPr="008B1106">
        <w:rPr>
          <w:rFonts w:ascii="Calibri" w:hAnsi="Calibri" w:cs="Calibri"/>
          <w:b/>
          <w:bCs/>
          <w:sz w:val="22"/>
          <w:szCs w:val="22"/>
          <w:shd w:val="clear" w:color="auto" w:fill="FFFFFF"/>
        </w:rPr>
        <w:t>data</w:t>
      </w:r>
      <w:r w:rsidRPr="008B1106">
        <w:rPr>
          <w:rFonts w:ascii="Calibri" w:hAnsi="Calibri" w:cs="Calibri"/>
          <w:sz w:val="22"/>
          <w:szCs w:val="22"/>
          <w:shd w:val="clear" w:color="auto" w:fill="FFFFFF"/>
        </w:rPr>
        <w:t xml:space="preserve"> </w:t>
      </w:r>
      <w:r w:rsidRPr="008B1106">
        <w:rPr>
          <w:rFonts w:ascii="Calibri" w:hAnsi="Calibri" w:cs="Calibri"/>
          <w:b/>
          <w:bCs/>
          <w:sz w:val="22"/>
          <w:szCs w:val="22"/>
          <w:shd w:val="clear" w:color="auto" w:fill="FFFFFF"/>
        </w:rPr>
        <w:t>analysis</w:t>
      </w:r>
      <w:r w:rsidRPr="008B1106">
        <w:rPr>
          <w:rFonts w:ascii="Calibri" w:hAnsi="Calibri" w:cs="Calibri"/>
          <w:sz w:val="22"/>
          <w:szCs w:val="22"/>
          <w:shd w:val="clear" w:color="auto" w:fill="FFFFFF"/>
        </w:rPr>
        <w:t xml:space="preserve"> and </w:t>
      </w:r>
      <w:r w:rsidRPr="008B1106">
        <w:rPr>
          <w:rFonts w:ascii="Calibri" w:hAnsi="Calibri" w:cs="Calibri"/>
          <w:b/>
          <w:bCs/>
          <w:sz w:val="22"/>
          <w:szCs w:val="22"/>
          <w:shd w:val="clear" w:color="auto" w:fill="FFFFFF"/>
        </w:rPr>
        <w:t>data profiling</w:t>
      </w:r>
      <w:r w:rsidRPr="008B1106">
        <w:rPr>
          <w:rFonts w:ascii="Calibri" w:hAnsi="Calibri" w:cs="Calibri"/>
          <w:sz w:val="22"/>
          <w:szCs w:val="22"/>
          <w:shd w:val="clear" w:color="auto" w:fill="FFFFFF"/>
        </w:rPr>
        <w:t xml:space="preserve"> using complex SQL on various source systems including </w:t>
      </w:r>
      <w:r w:rsidRPr="008B1106">
        <w:rPr>
          <w:rFonts w:ascii="Calibri" w:hAnsi="Calibri" w:cs="Calibri"/>
          <w:b/>
          <w:bCs/>
          <w:sz w:val="22"/>
          <w:szCs w:val="22"/>
          <w:shd w:val="clear" w:color="auto" w:fill="FFFFFF"/>
        </w:rPr>
        <w:t>Oracle</w:t>
      </w:r>
      <w:r w:rsidRPr="008B1106">
        <w:rPr>
          <w:rFonts w:ascii="Calibri" w:hAnsi="Calibri" w:cs="Calibri"/>
          <w:sz w:val="22"/>
          <w:szCs w:val="22"/>
          <w:shd w:val="clear" w:color="auto" w:fill="FFFFFF"/>
        </w:rPr>
        <w:t xml:space="preserve"> and </w:t>
      </w:r>
      <w:r w:rsidRPr="008B1106">
        <w:rPr>
          <w:rFonts w:ascii="Calibri" w:hAnsi="Calibri" w:cs="Calibri"/>
          <w:b/>
          <w:bCs/>
          <w:sz w:val="22"/>
          <w:szCs w:val="22"/>
          <w:shd w:val="clear" w:color="auto" w:fill="FFFFFF"/>
        </w:rPr>
        <w:t>Teradata</w:t>
      </w:r>
      <w:r w:rsidRPr="008B1106">
        <w:rPr>
          <w:rFonts w:ascii="Calibri" w:hAnsi="Calibri" w:cs="Calibri"/>
          <w:sz w:val="22"/>
          <w:szCs w:val="22"/>
          <w:shd w:val="clear" w:color="auto" w:fill="FFFFFF"/>
        </w:rPr>
        <w:t>, leading to improved data accuracy and insights for business decision-making</w:t>
      </w:r>
      <w:r w:rsidRPr="008B4892">
        <w:rPr>
          <w:rFonts w:ascii="Calibri" w:hAnsi="Calibri" w:cs="Calibri"/>
          <w:sz w:val="22"/>
          <w:szCs w:val="22"/>
          <w:shd w:val="clear" w:color="auto" w:fill="FFFFFF"/>
        </w:rPr>
        <w:t>.</w:t>
      </w:r>
    </w:p>
    <w:p w14:paraId="59E41207"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 xml:space="preserve">Designed and implemented ETL workflows using </w:t>
      </w:r>
      <w:r w:rsidRPr="008B4892">
        <w:rPr>
          <w:rFonts w:ascii="Calibri" w:hAnsi="Calibri" w:cs="Calibri"/>
          <w:b/>
          <w:bCs/>
          <w:sz w:val="22"/>
          <w:szCs w:val="22"/>
        </w:rPr>
        <w:t>IBM DataStage</w:t>
      </w:r>
      <w:r w:rsidRPr="008B4892">
        <w:rPr>
          <w:rFonts w:ascii="Calibri" w:hAnsi="Calibri" w:cs="Calibri"/>
          <w:sz w:val="22"/>
          <w:szCs w:val="22"/>
        </w:rPr>
        <w:t xml:space="preserve"> to extract, transform, and load data from multiple source systems into </w:t>
      </w:r>
      <w:r w:rsidRPr="008B4892">
        <w:rPr>
          <w:rFonts w:ascii="Calibri" w:hAnsi="Calibri" w:cs="Calibri"/>
          <w:b/>
          <w:bCs/>
          <w:sz w:val="22"/>
          <w:szCs w:val="22"/>
        </w:rPr>
        <w:t>Netezza</w:t>
      </w:r>
      <w:r w:rsidRPr="008B4892">
        <w:rPr>
          <w:rFonts w:ascii="Calibri" w:hAnsi="Calibri" w:cs="Calibri"/>
          <w:sz w:val="22"/>
          <w:szCs w:val="22"/>
        </w:rPr>
        <w:t>, ensuring efficient data integration and processing</w:t>
      </w:r>
      <w:r>
        <w:rPr>
          <w:rFonts w:ascii="Calibri" w:hAnsi="Calibri" w:cs="Calibri"/>
          <w:sz w:val="22"/>
          <w:szCs w:val="22"/>
        </w:rPr>
        <w:t>,</w:t>
      </w:r>
      <w:r w:rsidRPr="008B1106">
        <w:rPr>
          <w:rFonts w:ascii="__Inter_Fallback_148820" w:hAnsi="__Inter_Fallback_148820"/>
          <w:color w:val="14C8F0"/>
          <w:sz w:val="20"/>
          <w:szCs w:val="20"/>
          <w:shd w:val="clear" w:color="auto" w:fill="FFFFFF"/>
        </w:rPr>
        <w:t xml:space="preserve"> </w:t>
      </w:r>
      <w:r w:rsidRPr="008B1106">
        <w:rPr>
          <w:rFonts w:ascii="Calibri" w:hAnsi="Calibri" w:cs="Calibri"/>
          <w:sz w:val="22"/>
          <w:szCs w:val="22"/>
        </w:rPr>
        <w:t>which enhanced data accessibility for analytics teams</w:t>
      </w:r>
      <w:r w:rsidRPr="008B4892">
        <w:rPr>
          <w:rFonts w:ascii="Calibri" w:hAnsi="Calibri" w:cs="Calibri"/>
          <w:sz w:val="22"/>
          <w:szCs w:val="22"/>
        </w:rPr>
        <w:t>.</w:t>
      </w:r>
    </w:p>
    <w:p w14:paraId="1D946E70"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3266D6">
        <w:rPr>
          <w:rFonts w:ascii="Calibri" w:hAnsi="Calibri" w:cs="Calibri"/>
          <w:sz w:val="22"/>
          <w:szCs w:val="22"/>
          <w:shd w:val="clear" w:color="auto" w:fill="FFFFFF"/>
        </w:rPr>
        <w:t xml:space="preserve">Pre-processed and cleaned data to perform feature engineering and applied data imputation techniques for missing values in the dataset using </w:t>
      </w:r>
      <w:r w:rsidRPr="003266D6">
        <w:rPr>
          <w:rFonts w:ascii="Calibri" w:hAnsi="Calibri" w:cs="Calibri"/>
          <w:b/>
          <w:bCs/>
          <w:sz w:val="22"/>
          <w:szCs w:val="22"/>
          <w:shd w:val="clear" w:color="auto" w:fill="FFFFFF"/>
        </w:rPr>
        <w:t>Python</w:t>
      </w:r>
      <w:r w:rsidRPr="003266D6">
        <w:rPr>
          <w:rFonts w:ascii="Calibri" w:hAnsi="Calibri" w:cs="Calibri"/>
          <w:sz w:val="22"/>
          <w:szCs w:val="22"/>
          <w:shd w:val="clear" w:color="auto" w:fill="FFFFFF"/>
        </w:rPr>
        <w:t xml:space="preserve">, resulting in more reliable </w:t>
      </w:r>
      <w:r w:rsidRPr="003266D6">
        <w:rPr>
          <w:rFonts w:ascii="Calibri" w:hAnsi="Calibri" w:cs="Calibri"/>
          <w:b/>
          <w:bCs/>
          <w:sz w:val="22"/>
          <w:szCs w:val="22"/>
          <w:shd w:val="clear" w:color="auto" w:fill="FFFFFF"/>
        </w:rPr>
        <w:t>data</w:t>
      </w:r>
      <w:r w:rsidRPr="003266D6">
        <w:rPr>
          <w:rFonts w:ascii="Calibri" w:hAnsi="Calibri" w:cs="Calibri"/>
          <w:sz w:val="22"/>
          <w:szCs w:val="22"/>
          <w:shd w:val="clear" w:color="auto" w:fill="FFFFFF"/>
        </w:rPr>
        <w:t xml:space="preserve"> </w:t>
      </w:r>
      <w:r w:rsidRPr="003266D6">
        <w:rPr>
          <w:rFonts w:ascii="Calibri" w:hAnsi="Calibri" w:cs="Calibri"/>
          <w:b/>
          <w:bCs/>
          <w:sz w:val="22"/>
          <w:szCs w:val="22"/>
          <w:shd w:val="clear" w:color="auto" w:fill="FFFFFF"/>
        </w:rPr>
        <w:t>models</w:t>
      </w:r>
      <w:r w:rsidRPr="008B4892">
        <w:rPr>
          <w:rFonts w:ascii="Calibri" w:hAnsi="Calibri" w:cs="Calibri"/>
          <w:b/>
          <w:bCs/>
          <w:sz w:val="22"/>
          <w:szCs w:val="22"/>
          <w:shd w:val="clear" w:color="auto" w:fill="FFFFFF"/>
        </w:rPr>
        <w:t>.</w:t>
      </w:r>
    </w:p>
    <w:p w14:paraId="625D74A2"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shd w:val="clear" w:color="auto" w:fill="FFFFFF"/>
        </w:rPr>
        <w:t xml:space="preserve">Developed </w:t>
      </w:r>
      <w:r w:rsidRPr="008B4892">
        <w:rPr>
          <w:rFonts w:ascii="Calibri" w:hAnsi="Calibri" w:cs="Calibri"/>
          <w:b/>
          <w:bCs/>
          <w:sz w:val="22"/>
          <w:szCs w:val="22"/>
          <w:shd w:val="clear" w:color="auto" w:fill="FFFFFF"/>
        </w:rPr>
        <w:t>UNIX</w:t>
      </w:r>
      <w:r w:rsidRPr="008B4892">
        <w:rPr>
          <w:rFonts w:ascii="Calibri" w:hAnsi="Calibri" w:cs="Calibri"/>
          <w:sz w:val="22"/>
          <w:szCs w:val="22"/>
          <w:shd w:val="clear" w:color="auto" w:fill="FFFFFF"/>
        </w:rPr>
        <w:t xml:space="preserve"> </w:t>
      </w:r>
      <w:r w:rsidRPr="008B4892">
        <w:rPr>
          <w:rFonts w:ascii="Calibri" w:hAnsi="Calibri" w:cs="Calibri"/>
          <w:b/>
          <w:bCs/>
          <w:sz w:val="22"/>
          <w:szCs w:val="22"/>
          <w:shd w:val="clear" w:color="auto" w:fill="FFFFFF"/>
        </w:rPr>
        <w:t>Shell scripts</w:t>
      </w:r>
      <w:r w:rsidRPr="008B4892">
        <w:rPr>
          <w:rFonts w:ascii="Calibri" w:hAnsi="Calibri" w:cs="Calibri"/>
          <w:sz w:val="22"/>
          <w:szCs w:val="22"/>
          <w:shd w:val="clear" w:color="auto" w:fill="FFFFFF"/>
        </w:rPr>
        <w:t xml:space="preserve"> to automate repetitive database processes</w:t>
      </w:r>
      <w:r>
        <w:rPr>
          <w:rFonts w:ascii="Calibri" w:hAnsi="Calibri" w:cs="Calibri"/>
          <w:sz w:val="22"/>
          <w:szCs w:val="22"/>
          <w:shd w:val="clear" w:color="auto" w:fill="FFFFFF"/>
        </w:rPr>
        <w:t>,</w:t>
      </w:r>
      <w:r w:rsidRPr="003266D6">
        <w:t xml:space="preserve"> </w:t>
      </w:r>
      <w:r w:rsidRPr="003266D6">
        <w:rPr>
          <w:rFonts w:ascii="Calibri" w:hAnsi="Calibri" w:cs="Calibri"/>
          <w:sz w:val="22"/>
          <w:szCs w:val="22"/>
          <w:shd w:val="clear" w:color="auto" w:fill="FFFFFF"/>
        </w:rPr>
        <w:t>reducing manual effort and increasing operational efficiency</w:t>
      </w:r>
      <w:r w:rsidRPr="008B4892">
        <w:rPr>
          <w:rFonts w:ascii="Calibri" w:hAnsi="Calibri" w:cs="Calibri"/>
          <w:sz w:val="22"/>
          <w:szCs w:val="22"/>
          <w:shd w:val="clear" w:color="auto" w:fill="FFFFFF"/>
        </w:rPr>
        <w:t>.</w:t>
      </w:r>
    </w:p>
    <w:p w14:paraId="365062AA"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136A6">
        <w:rPr>
          <w:rFonts w:ascii="Calibri" w:hAnsi="Calibri" w:cs="Calibri"/>
          <w:sz w:val="22"/>
          <w:szCs w:val="22"/>
          <w:shd w:val="clear" w:color="auto" w:fill="FFFFFF"/>
        </w:rPr>
        <w:t>Optimized data retrieval and query performance from </w:t>
      </w:r>
      <w:r w:rsidRPr="008136A6">
        <w:rPr>
          <w:rFonts w:ascii="Calibri" w:hAnsi="Calibri" w:cs="Calibri"/>
          <w:b/>
          <w:bCs/>
          <w:sz w:val="22"/>
          <w:szCs w:val="22"/>
          <w:shd w:val="clear" w:color="auto" w:fill="FFFFFF"/>
        </w:rPr>
        <w:t>IBM DB2</w:t>
      </w:r>
      <w:r w:rsidRPr="008136A6">
        <w:rPr>
          <w:rFonts w:ascii="Calibri" w:hAnsi="Calibri" w:cs="Calibri"/>
          <w:sz w:val="22"/>
          <w:szCs w:val="22"/>
          <w:shd w:val="clear" w:color="auto" w:fill="FFFFFF"/>
        </w:rPr>
        <w:t xml:space="preserve"> databases by implementing indexing and partitioning strategies, improving data access speed for reporting and </w:t>
      </w:r>
      <w:proofErr w:type="gramStart"/>
      <w:r w:rsidRPr="008136A6">
        <w:rPr>
          <w:rFonts w:ascii="Calibri" w:hAnsi="Calibri" w:cs="Calibri"/>
          <w:sz w:val="22"/>
          <w:szCs w:val="22"/>
          <w:shd w:val="clear" w:color="auto" w:fill="FFFFFF"/>
        </w:rPr>
        <w:t>analysis.</w:t>
      </w:r>
      <w:r w:rsidRPr="008B4892">
        <w:rPr>
          <w:rFonts w:ascii="Calibri" w:hAnsi="Calibri" w:cs="Calibri"/>
          <w:sz w:val="22"/>
          <w:szCs w:val="22"/>
          <w:shd w:val="clear" w:color="auto" w:fill="FFFFFF"/>
        </w:rPr>
        <w:t>.</w:t>
      </w:r>
      <w:proofErr w:type="gramEnd"/>
    </w:p>
    <w:p w14:paraId="44E5D83E"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3266D6">
        <w:rPr>
          <w:rFonts w:ascii="Calibri" w:hAnsi="Calibri" w:cs="Calibri"/>
          <w:sz w:val="22"/>
          <w:szCs w:val="22"/>
          <w:shd w:val="clear" w:color="auto" w:fill="FFFFFF"/>
        </w:rPr>
        <w:t xml:space="preserve">Designed and optimized data connections, data extracts, and schedules for background tasks and incremental refreshes for weekly and monthly dashboard reports on </w:t>
      </w:r>
      <w:r w:rsidRPr="003266D6">
        <w:rPr>
          <w:rFonts w:ascii="Calibri" w:hAnsi="Calibri" w:cs="Calibri"/>
          <w:b/>
          <w:bCs/>
          <w:sz w:val="22"/>
          <w:szCs w:val="22"/>
          <w:shd w:val="clear" w:color="auto" w:fill="FFFFFF"/>
        </w:rPr>
        <w:t>Tableau Server</w:t>
      </w:r>
      <w:r w:rsidRPr="003266D6">
        <w:rPr>
          <w:rFonts w:ascii="Calibri" w:hAnsi="Calibri" w:cs="Calibri"/>
          <w:sz w:val="22"/>
          <w:szCs w:val="22"/>
          <w:shd w:val="clear" w:color="auto" w:fill="FFFFFF"/>
        </w:rPr>
        <w:t>, improving report accuracy and timeliness</w:t>
      </w:r>
      <w:r w:rsidRPr="008B4892">
        <w:rPr>
          <w:rFonts w:ascii="Calibri" w:hAnsi="Calibri" w:cs="Calibri"/>
          <w:sz w:val="22"/>
          <w:szCs w:val="22"/>
          <w:shd w:val="clear" w:color="auto" w:fill="FFFFFF"/>
        </w:rPr>
        <w:t>.</w:t>
      </w:r>
    </w:p>
    <w:p w14:paraId="40A59D1D"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3266D6">
        <w:rPr>
          <w:rFonts w:ascii="Calibri" w:hAnsi="Calibri" w:cs="Calibri"/>
          <w:sz w:val="22"/>
          <w:szCs w:val="22"/>
          <w:shd w:val="clear" w:color="auto" w:fill="FFFFFF"/>
        </w:rPr>
        <w:t>Created geographical maps, bar charts, bubble charts, and line graphs to help end-users gain clear insights from visualizations, enhancing decision-making processes</w:t>
      </w:r>
      <w:r w:rsidRPr="008B4892">
        <w:rPr>
          <w:rFonts w:ascii="Calibri" w:hAnsi="Calibri" w:cs="Calibri"/>
          <w:sz w:val="22"/>
          <w:szCs w:val="22"/>
          <w:shd w:val="clear" w:color="auto" w:fill="FFFFFF"/>
        </w:rPr>
        <w:t>.</w:t>
      </w:r>
    </w:p>
    <w:p w14:paraId="2C892C2A"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3266D6">
        <w:rPr>
          <w:rFonts w:ascii="Calibri" w:hAnsi="Calibri" w:cs="Calibri"/>
          <w:sz w:val="22"/>
          <w:szCs w:val="22"/>
          <w:shd w:val="clear" w:color="auto" w:fill="FFFFFF"/>
        </w:rPr>
        <w:t xml:space="preserve">Participated in </w:t>
      </w:r>
      <w:r w:rsidRPr="003266D6">
        <w:rPr>
          <w:rFonts w:ascii="Calibri" w:hAnsi="Calibri" w:cs="Calibri"/>
          <w:b/>
          <w:bCs/>
          <w:sz w:val="22"/>
          <w:szCs w:val="22"/>
          <w:shd w:val="clear" w:color="auto" w:fill="FFFFFF"/>
        </w:rPr>
        <w:t>daily scrum calls</w:t>
      </w:r>
      <w:r w:rsidRPr="003266D6">
        <w:rPr>
          <w:rFonts w:ascii="Calibri" w:hAnsi="Calibri" w:cs="Calibri"/>
          <w:sz w:val="22"/>
          <w:szCs w:val="22"/>
          <w:shd w:val="clear" w:color="auto" w:fill="FFFFFF"/>
        </w:rPr>
        <w:t xml:space="preserve">, </w:t>
      </w:r>
      <w:r w:rsidRPr="003266D6">
        <w:rPr>
          <w:rFonts w:ascii="Calibri" w:hAnsi="Calibri" w:cs="Calibri"/>
          <w:b/>
          <w:bCs/>
          <w:sz w:val="22"/>
          <w:szCs w:val="22"/>
          <w:shd w:val="clear" w:color="auto" w:fill="FFFFFF"/>
        </w:rPr>
        <w:t>reviews</w:t>
      </w:r>
      <w:r w:rsidRPr="003266D6">
        <w:rPr>
          <w:rFonts w:ascii="Calibri" w:hAnsi="Calibri" w:cs="Calibri"/>
          <w:sz w:val="22"/>
          <w:szCs w:val="22"/>
          <w:shd w:val="clear" w:color="auto" w:fill="FFFFFF"/>
        </w:rPr>
        <w:t xml:space="preserve">, and </w:t>
      </w:r>
      <w:r w:rsidRPr="003266D6">
        <w:rPr>
          <w:rFonts w:ascii="Calibri" w:hAnsi="Calibri" w:cs="Calibri"/>
          <w:b/>
          <w:bCs/>
          <w:sz w:val="22"/>
          <w:szCs w:val="22"/>
          <w:shd w:val="clear" w:color="auto" w:fill="FFFFFF"/>
        </w:rPr>
        <w:t>user group discussions</w:t>
      </w:r>
      <w:r w:rsidRPr="003266D6">
        <w:rPr>
          <w:rFonts w:ascii="Calibri" w:hAnsi="Calibri" w:cs="Calibri"/>
          <w:sz w:val="22"/>
          <w:szCs w:val="22"/>
          <w:shd w:val="clear" w:color="auto" w:fill="FFFFFF"/>
        </w:rPr>
        <w:t>, and communicated with stakeholders and business groups, ensuring alignment and clarity in project objectives</w:t>
      </w:r>
      <w:r w:rsidRPr="008B4892">
        <w:rPr>
          <w:rFonts w:ascii="Calibri" w:hAnsi="Calibri" w:cs="Calibri"/>
          <w:sz w:val="22"/>
          <w:szCs w:val="22"/>
          <w:shd w:val="clear" w:color="auto" w:fill="FFFFFF"/>
        </w:rPr>
        <w:t>.</w:t>
      </w:r>
    </w:p>
    <w:p w14:paraId="7417F7C9" w14:textId="449F0822" w:rsidR="00617245" w:rsidRPr="00617245" w:rsidRDefault="00617245" w:rsidP="0061724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line="240" w:lineRule="auto"/>
        <w:ind w:leftChars="0" w:firstLineChars="0"/>
        <w:textDirection w:val="lrTb"/>
        <w:textAlignment w:val="auto"/>
        <w:outlineLvl w:val="9"/>
        <w:rPr>
          <w:rFonts w:ascii="Calibri" w:hAnsi="Calibri" w:cs="Calibri"/>
          <w:color w:val="404040"/>
          <w:position w:val="0"/>
          <w:sz w:val="22"/>
          <w:szCs w:val="22"/>
          <w:bdr w:val="none" w:sz="0" w:space="0" w:color="auto"/>
          <w:lang w:val="en-IN" w:eastAsia="en-IN"/>
        </w:rPr>
      </w:pPr>
      <w:r w:rsidRPr="00617245">
        <w:rPr>
          <w:rFonts w:ascii="Calibri" w:hAnsi="Calibri" w:cs="Calibri"/>
          <w:b/>
          <w:bCs/>
          <w:color w:val="404040"/>
          <w:position w:val="0"/>
          <w:sz w:val="22"/>
          <w:szCs w:val="22"/>
          <w:bdr w:val="none" w:sz="0" w:space="0" w:color="auto"/>
          <w:lang w:val="en-IN" w:eastAsia="en-IN"/>
        </w:rPr>
        <w:t>Automated Excel report generation</w:t>
      </w:r>
      <w:r w:rsidRPr="00617245">
        <w:rPr>
          <w:rFonts w:ascii="Calibri" w:hAnsi="Calibri" w:cs="Calibri"/>
          <w:color w:val="404040"/>
          <w:position w:val="0"/>
          <w:sz w:val="22"/>
          <w:szCs w:val="22"/>
          <w:bdr w:val="none" w:sz="0" w:space="0" w:color="auto"/>
          <w:lang w:val="en-IN" w:eastAsia="en-IN"/>
        </w:rPr>
        <w:t> </w:t>
      </w:r>
      <w:r w:rsidRPr="00617245">
        <w:rPr>
          <w:rFonts w:ascii="Calibri" w:hAnsi="Calibri" w:cs="Calibri"/>
          <w:color w:val="404040"/>
          <w:position w:val="0"/>
          <w:sz w:val="22"/>
          <w:szCs w:val="22"/>
          <w:bdr w:val="none" w:sz="0" w:space="0" w:color="auto"/>
          <w:lang w:val="en-IN" w:eastAsia="en-IN"/>
        </w:rPr>
        <w:t xml:space="preserve">using </w:t>
      </w:r>
      <w:r w:rsidRPr="00617245">
        <w:rPr>
          <w:rFonts w:ascii="Calibri" w:hAnsi="Calibri" w:cs="Calibri"/>
          <w:b/>
          <w:bCs/>
          <w:color w:val="404040"/>
          <w:position w:val="0"/>
          <w:sz w:val="22"/>
          <w:szCs w:val="22"/>
          <w:bdr w:val="none" w:sz="0" w:space="0" w:color="auto"/>
          <w:lang w:val="en-IN" w:eastAsia="en-IN"/>
        </w:rPr>
        <w:t>Pandas</w:t>
      </w:r>
      <w:r w:rsidRPr="00617245">
        <w:rPr>
          <w:rFonts w:ascii="Calibri" w:hAnsi="Calibri" w:cs="Calibri"/>
          <w:b/>
          <w:bCs/>
          <w:color w:val="404040"/>
          <w:position w:val="0"/>
          <w:sz w:val="22"/>
          <w:szCs w:val="22"/>
          <w:bdr w:val="none" w:sz="0" w:space="0" w:color="auto"/>
          <w:lang w:val="en-IN" w:eastAsia="en-IN"/>
        </w:rPr>
        <w:t xml:space="preserve"> and OpenPyXL</w:t>
      </w:r>
      <w:r w:rsidRPr="00617245">
        <w:rPr>
          <w:rFonts w:ascii="Calibri" w:hAnsi="Calibri" w:cs="Calibri"/>
          <w:color w:val="404040"/>
          <w:position w:val="0"/>
          <w:sz w:val="22"/>
          <w:szCs w:val="22"/>
          <w:bdr w:val="none" w:sz="0" w:space="0" w:color="auto"/>
          <w:lang w:val="en-IN" w:eastAsia="en-IN"/>
        </w:rPr>
        <w:t>, reducing manual effort by 30%.</w:t>
      </w:r>
    </w:p>
    <w:p w14:paraId="59341371"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3266D6">
        <w:rPr>
          <w:rFonts w:ascii="Calibri" w:hAnsi="Calibri" w:cs="Calibri"/>
          <w:sz w:val="22"/>
          <w:szCs w:val="22"/>
          <w:shd w:val="clear" w:color="auto" w:fill="FFFFFF"/>
        </w:rPr>
        <w:lastRenderedPageBreak/>
        <w:t xml:space="preserve">Developed Python code in </w:t>
      </w:r>
      <w:proofErr w:type="spellStart"/>
      <w:r w:rsidRPr="003266D6">
        <w:rPr>
          <w:rFonts w:ascii="Calibri" w:hAnsi="Calibri" w:cs="Calibri"/>
          <w:sz w:val="22"/>
          <w:szCs w:val="22"/>
          <w:shd w:val="clear" w:color="auto" w:fill="FFFFFF"/>
        </w:rPr>
        <w:t>Jupyter</w:t>
      </w:r>
      <w:proofErr w:type="spellEnd"/>
      <w:r w:rsidRPr="003266D6">
        <w:rPr>
          <w:rFonts w:ascii="Calibri" w:hAnsi="Calibri" w:cs="Calibri"/>
          <w:sz w:val="22"/>
          <w:szCs w:val="22"/>
          <w:shd w:val="clear" w:color="auto" w:fill="FFFFFF"/>
        </w:rPr>
        <w:t xml:space="preserve"> Notebook to import data from files and save the generated data in the form of data frames, facilitating efficient data manipulation and analysis</w:t>
      </w:r>
      <w:r w:rsidRPr="008B4892">
        <w:rPr>
          <w:rFonts w:ascii="Calibri" w:hAnsi="Calibri" w:cs="Calibri"/>
          <w:sz w:val="22"/>
          <w:szCs w:val="22"/>
          <w:shd w:val="clear" w:color="auto" w:fill="FFFFFF"/>
        </w:rPr>
        <w:t>.</w:t>
      </w:r>
    </w:p>
    <w:p w14:paraId="3DDACB50"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shd w:val="clear" w:color="auto" w:fill="FFFFFF"/>
        </w:rPr>
        <w:t>Blended data from multiple databases into one report by selecting primary keys.</w:t>
      </w:r>
    </w:p>
    <w:p w14:paraId="0DB6A02C"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shd w:val="clear" w:color="auto" w:fill="FFFFFF"/>
        </w:rPr>
        <w:t xml:space="preserve">Fine-tuned </w:t>
      </w:r>
      <w:r w:rsidRPr="008B4892">
        <w:rPr>
          <w:rFonts w:ascii="Calibri" w:hAnsi="Calibri" w:cs="Calibri"/>
          <w:b/>
          <w:bCs/>
          <w:sz w:val="22"/>
          <w:szCs w:val="22"/>
          <w:shd w:val="clear" w:color="auto" w:fill="FFFFFF"/>
        </w:rPr>
        <w:t>SQL Queries</w:t>
      </w:r>
      <w:r w:rsidRPr="008B4892">
        <w:rPr>
          <w:rFonts w:ascii="Calibri" w:hAnsi="Calibri" w:cs="Calibri"/>
          <w:sz w:val="22"/>
          <w:szCs w:val="22"/>
          <w:shd w:val="clear" w:color="auto" w:fill="FFFFFF"/>
        </w:rPr>
        <w:t xml:space="preserve"> for maximum efficiency and performance.</w:t>
      </w:r>
    </w:p>
    <w:p w14:paraId="322B5EE0"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 xml:space="preserve">Collaborated with the claims processing team to identify data discrepancies and implement corrective actions, </w:t>
      </w:r>
      <w:proofErr w:type="gramStart"/>
      <w:r w:rsidRPr="008B4892">
        <w:rPr>
          <w:rFonts w:ascii="Calibri" w:hAnsi="Calibri" w:cs="Calibri"/>
          <w:sz w:val="22"/>
          <w:szCs w:val="22"/>
        </w:rPr>
        <w:t>reducing</w:t>
      </w:r>
      <w:proofErr w:type="gramEnd"/>
      <w:r w:rsidRPr="008B4892">
        <w:rPr>
          <w:rFonts w:ascii="Calibri" w:hAnsi="Calibri" w:cs="Calibri"/>
          <w:sz w:val="22"/>
          <w:szCs w:val="22"/>
        </w:rPr>
        <w:t xml:space="preserve"> errors in claims reporting by 25%.</w:t>
      </w:r>
    </w:p>
    <w:p w14:paraId="44E37544" w14:textId="77777777" w:rsidR="00BA7B3E" w:rsidRPr="008B4892" w:rsidRDefault="00BA7B3E" w:rsidP="00BA7B3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firstLineChars="0"/>
        <w:jc w:val="both"/>
        <w:textDirection w:val="lrTb"/>
        <w:textAlignment w:val="auto"/>
        <w:outlineLvl w:val="9"/>
        <w:rPr>
          <w:rFonts w:ascii="Calibri" w:hAnsi="Calibri" w:cs="Calibri"/>
          <w:sz w:val="22"/>
          <w:szCs w:val="22"/>
        </w:rPr>
      </w:pPr>
      <w:r w:rsidRPr="008B4892">
        <w:rPr>
          <w:rFonts w:ascii="Calibri" w:hAnsi="Calibri" w:cs="Calibri"/>
          <w:sz w:val="22"/>
          <w:szCs w:val="22"/>
        </w:rPr>
        <w:t>Improved data loading and query performance in IBM Netezza using partitioning, compression, and distribution methods, speeding up data retrieval for reporting.</w:t>
      </w:r>
    </w:p>
    <w:p w14:paraId="65168CE4" w14:textId="24B16AD1" w:rsidR="00BA7B3E" w:rsidRPr="008B4892" w:rsidRDefault="00BA7B3E" w:rsidP="00BA7B3E">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60" w:line="240" w:lineRule="auto"/>
        <w:ind w:leftChars="0" w:left="0" w:firstLineChars="0" w:firstLine="0"/>
        <w:jc w:val="both"/>
        <w:textDirection w:val="lrTb"/>
        <w:textAlignment w:val="auto"/>
        <w:outlineLvl w:val="9"/>
        <w:rPr>
          <w:rFonts w:ascii="Calibri" w:hAnsi="Calibri" w:cs="Calibri"/>
          <w:sz w:val="22"/>
          <w:szCs w:val="22"/>
        </w:rPr>
      </w:pPr>
      <w:r w:rsidRPr="008B4892">
        <w:rPr>
          <w:rFonts w:ascii="Calibri" w:hAnsi="Calibri" w:cs="Calibri"/>
          <w:b/>
          <w:sz w:val="22"/>
          <w:szCs w:val="22"/>
        </w:rPr>
        <w:t>Environment:</w:t>
      </w:r>
      <w:r w:rsidRPr="008B4892">
        <w:rPr>
          <w:rFonts w:ascii="Calibri" w:hAnsi="Calibri" w:cs="Calibri"/>
          <w:sz w:val="22"/>
          <w:szCs w:val="22"/>
        </w:rPr>
        <w:t xml:space="preserve"> Tableau</w:t>
      </w:r>
      <w:r w:rsidRPr="008B4892">
        <w:rPr>
          <w:rFonts w:ascii="Calibri" w:hAnsi="Calibri" w:cs="Calibri"/>
          <w:bCs/>
          <w:sz w:val="22"/>
          <w:szCs w:val="22"/>
          <w:shd w:val="clear" w:color="auto" w:fill="FFFFFF"/>
        </w:rPr>
        <w:t xml:space="preserve">, SQL, JAVA, Python, </w:t>
      </w:r>
      <w:proofErr w:type="spellStart"/>
      <w:r w:rsidRPr="008B4892">
        <w:rPr>
          <w:rFonts w:ascii="Calibri" w:hAnsi="Calibri" w:cs="Calibri"/>
          <w:bCs/>
          <w:sz w:val="22"/>
          <w:szCs w:val="22"/>
          <w:shd w:val="clear" w:color="auto" w:fill="FFFFFF"/>
        </w:rPr>
        <w:t>Numpy</w:t>
      </w:r>
      <w:proofErr w:type="spellEnd"/>
      <w:r w:rsidRPr="008B4892">
        <w:rPr>
          <w:rFonts w:ascii="Calibri" w:hAnsi="Calibri" w:cs="Calibri"/>
          <w:bCs/>
          <w:sz w:val="22"/>
          <w:szCs w:val="22"/>
          <w:shd w:val="clear" w:color="auto" w:fill="FFFFFF"/>
        </w:rPr>
        <w:t>, Pandas,</w:t>
      </w:r>
      <w:r w:rsidR="00E7395C" w:rsidRPr="00E7395C">
        <w:rPr>
          <w:rFonts w:ascii="Calibri" w:hAnsi="Calibri" w:cs="Calibri"/>
          <w:b/>
          <w:bCs/>
          <w:color w:val="404040"/>
          <w:position w:val="0"/>
          <w:sz w:val="22"/>
          <w:szCs w:val="22"/>
          <w:bdr w:val="none" w:sz="0" w:space="0" w:color="auto"/>
          <w:lang w:val="en-IN" w:eastAsia="en-IN"/>
        </w:rPr>
        <w:t xml:space="preserve"> </w:t>
      </w:r>
      <w:r w:rsidR="00E7395C" w:rsidRPr="00617245">
        <w:rPr>
          <w:rFonts w:ascii="Calibri" w:hAnsi="Calibri" w:cs="Calibri"/>
          <w:color w:val="404040"/>
          <w:position w:val="0"/>
          <w:sz w:val="22"/>
          <w:szCs w:val="22"/>
          <w:bdr w:val="none" w:sz="0" w:space="0" w:color="auto"/>
          <w:lang w:val="en-IN" w:eastAsia="en-IN"/>
        </w:rPr>
        <w:t>OpenPyXL</w:t>
      </w:r>
      <w:r w:rsidR="00E7395C">
        <w:rPr>
          <w:rFonts w:ascii="Calibri" w:hAnsi="Calibri" w:cs="Calibri"/>
          <w:b/>
          <w:bCs/>
          <w:color w:val="404040"/>
          <w:position w:val="0"/>
          <w:sz w:val="22"/>
          <w:szCs w:val="22"/>
          <w:bdr w:val="none" w:sz="0" w:space="0" w:color="auto"/>
          <w:lang w:val="en-IN" w:eastAsia="en-IN"/>
        </w:rPr>
        <w:t>,</w:t>
      </w:r>
      <w:r w:rsidRPr="008B4892">
        <w:rPr>
          <w:rFonts w:ascii="Calibri" w:hAnsi="Calibri" w:cs="Calibri"/>
          <w:bCs/>
          <w:sz w:val="22"/>
          <w:szCs w:val="22"/>
          <w:shd w:val="clear" w:color="auto" w:fill="FFFFFF"/>
        </w:rPr>
        <w:t xml:space="preserve"> SQL Server, Oracle, Teradata, SSRS, MS Excel, UNIX, </w:t>
      </w:r>
      <w:proofErr w:type="spellStart"/>
      <w:r w:rsidRPr="008B4892">
        <w:rPr>
          <w:rFonts w:ascii="Calibri" w:hAnsi="Calibri" w:cs="Calibri"/>
          <w:bCs/>
          <w:sz w:val="22"/>
          <w:szCs w:val="22"/>
          <w:shd w:val="clear" w:color="auto" w:fill="FFFFFF"/>
        </w:rPr>
        <w:t>Jupyter</w:t>
      </w:r>
      <w:proofErr w:type="spellEnd"/>
      <w:r w:rsidRPr="008B4892">
        <w:rPr>
          <w:rFonts w:ascii="Calibri" w:hAnsi="Calibri" w:cs="Calibri"/>
          <w:bCs/>
          <w:sz w:val="22"/>
          <w:szCs w:val="22"/>
          <w:shd w:val="clear" w:color="auto" w:fill="FFFFFF"/>
        </w:rPr>
        <w:t xml:space="preserve"> Notebook,</w:t>
      </w:r>
      <w:r w:rsidRPr="008B4892">
        <w:rPr>
          <w:sz w:val="22"/>
          <w:szCs w:val="22"/>
        </w:rPr>
        <w:t xml:space="preserve"> </w:t>
      </w:r>
      <w:r w:rsidRPr="008B4892">
        <w:rPr>
          <w:rFonts w:ascii="Calibri" w:hAnsi="Calibri" w:cs="Calibri"/>
          <w:sz w:val="22"/>
          <w:szCs w:val="22"/>
        </w:rPr>
        <w:t xml:space="preserve">IBM DataStage, </w:t>
      </w:r>
      <w:r w:rsidRPr="008B4892">
        <w:rPr>
          <w:rFonts w:ascii="Calibri" w:hAnsi="Calibri" w:cs="Calibri"/>
          <w:bCs/>
          <w:sz w:val="22"/>
          <w:szCs w:val="22"/>
          <w:shd w:val="clear" w:color="auto" w:fill="FFFFFF"/>
        </w:rPr>
        <w:t>IBM DB2, IBM Netezza</w:t>
      </w:r>
    </w:p>
    <w:p w14:paraId="2D27E2D7" w14:textId="77777777" w:rsidR="00BA7B3E" w:rsidRPr="001D59B7" w:rsidRDefault="00BA7B3E" w:rsidP="00BA7B3E">
      <w:pPr>
        <w:ind w:left="0" w:hanging="2"/>
        <w:jc w:val="both"/>
        <w:rPr>
          <w:rFonts w:ascii="Calibri" w:hAnsi="Calibri" w:cs="Calibri"/>
          <w:sz w:val="22"/>
          <w:szCs w:val="22"/>
        </w:rPr>
      </w:pPr>
    </w:p>
    <w:p w14:paraId="6E362E0A" w14:textId="77777777" w:rsidR="00BA7B3E" w:rsidRPr="003E606B" w:rsidRDefault="00BA7B3E" w:rsidP="00BA7B3E">
      <w:pPr>
        <w:shd w:val="clear" w:color="auto" w:fill="A6A6A6"/>
        <w:tabs>
          <w:tab w:val="left" w:pos="10008"/>
        </w:tabs>
        <w:ind w:left="0" w:hanging="2"/>
        <w:jc w:val="both"/>
        <w:rPr>
          <w:rFonts w:ascii="Calibri" w:eastAsia="Verdana" w:hAnsi="Calibri" w:cs="Calibri"/>
          <w:b/>
          <w:color w:val="DDD9C3"/>
        </w:rPr>
      </w:pPr>
      <w:r>
        <w:rPr>
          <w:rFonts w:ascii="Calibri" w:eastAsia="Verdana" w:hAnsi="Calibri" w:cs="Calibri"/>
          <w:b/>
        </w:rPr>
        <w:tab/>
      </w:r>
      <w:r w:rsidRPr="003E606B">
        <w:rPr>
          <w:rFonts w:ascii="Calibri" w:eastAsia="Verdana" w:hAnsi="Calibri" w:cs="Calibri"/>
          <w:b/>
        </w:rPr>
        <w:t>Client: HSBC Bank, Hyderabad, India</w:t>
      </w:r>
      <w:r>
        <w:rPr>
          <w:rFonts w:ascii="Calibri" w:eastAsia="Verdana" w:hAnsi="Calibri" w:cs="Calibri"/>
          <w:b/>
        </w:rPr>
        <w:t xml:space="preserve">             </w:t>
      </w:r>
      <w:r w:rsidRPr="003E606B">
        <w:rPr>
          <w:rFonts w:ascii="Calibri" w:eastAsia="Verdana" w:hAnsi="Calibri" w:cs="Calibri"/>
        </w:rPr>
        <w:t xml:space="preserve">                                                                 </w:t>
      </w:r>
      <w:r w:rsidRPr="003E606B">
        <w:rPr>
          <w:rFonts w:ascii="Calibri" w:eastAsia="Verdana" w:hAnsi="Calibri" w:cs="Calibri"/>
          <w:b/>
          <w:bCs/>
        </w:rPr>
        <w:t>May 20</w:t>
      </w:r>
      <w:r>
        <w:rPr>
          <w:rFonts w:ascii="Calibri" w:eastAsia="Verdana" w:hAnsi="Calibri" w:cs="Calibri"/>
          <w:b/>
          <w:bCs/>
        </w:rPr>
        <w:t>17</w:t>
      </w:r>
      <w:r w:rsidRPr="003E606B">
        <w:rPr>
          <w:rFonts w:ascii="Calibri" w:eastAsia="Verdana" w:hAnsi="Calibri" w:cs="Calibri"/>
          <w:b/>
          <w:bCs/>
        </w:rPr>
        <w:t xml:space="preserve"> – July 201</w:t>
      </w:r>
      <w:r>
        <w:rPr>
          <w:rFonts w:ascii="Calibri" w:eastAsia="Verdana" w:hAnsi="Calibri" w:cs="Calibri"/>
          <w:b/>
          <w:bCs/>
        </w:rPr>
        <w:t>8</w:t>
      </w:r>
    </w:p>
    <w:p w14:paraId="2F9130F7" w14:textId="77777777" w:rsidR="00BA7B3E" w:rsidRPr="001D59B7" w:rsidRDefault="00BA7B3E" w:rsidP="00BA7B3E">
      <w:pPr>
        <w:shd w:val="clear" w:color="auto" w:fill="A6A6A6"/>
        <w:tabs>
          <w:tab w:val="center" w:pos="5399"/>
        </w:tabs>
        <w:ind w:left="0" w:hanging="2"/>
        <w:jc w:val="both"/>
        <w:rPr>
          <w:rFonts w:ascii="Calibri" w:eastAsia="Verdana" w:hAnsi="Calibri" w:cs="Calibri"/>
          <w:b/>
          <w:sz w:val="22"/>
          <w:szCs w:val="22"/>
          <w:highlight w:val="darkGray"/>
        </w:rPr>
      </w:pPr>
      <w:r w:rsidRPr="003E606B">
        <w:rPr>
          <w:rFonts w:ascii="Calibri" w:eastAsia="Verdana" w:hAnsi="Calibri" w:cs="Calibri"/>
          <w:b/>
        </w:rPr>
        <w:t>Role: BI Developer</w:t>
      </w:r>
      <w:r w:rsidRPr="001D59B7">
        <w:rPr>
          <w:rFonts w:ascii="Calibri" w:eastAsia="Verdana" w:hAnsi="Calibri" w:cs="Calibri"/>
          <w:b/>
          <w:sz w:val="22"/>
          <w:szCs w:val="22"/>
        </w:rPr>
        <w:tab/>
      </w:r>
    </w:p>
    <w:p w14:paraId="70104CF8" w14:textId="77777777" w:rsidR="00BA7B3E" w:rsidRPr="003E606B" w:rsidRDefault="00BA7B3E" w:rsidP="00BA7B3E">
      <w:pPr>
        <w:ind w:leftChars="0" w:left="0" w:firstLineChars="0" w:firstLine="0"/>
        <w:jc w:val="both"/>
        <w:rPr>
          <w:rFonts w:ascii="Calibri" w:eastAsia="Verdana" w:hAnsi="Calibri" w:cs="Calibri"/>
          <w:b/>
          <w:u w:val="single"/>
        </w:rPr>
      </w:pPr>
      <w:r w:rsidRPr="003E606B">
        <w:rPr>
          <w:rFonts w:ascii="Calibri" w:eastAsia="Verdana" w:hAnsi="Calibri" w:cs="Calibri"/>
          <w:b/>
          <w:u w:val="single"/>
        </w:rPr>
        <w:t>Responsibilities:</w:t>
      </w:r>
    </w:p>
    <w:bookmarkEnd w:id="0"/>
    <w:p w14:paraId="3B129EF1"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Involved in developing the front-end and back-end for </w:t>
      </w:r>
      <w:r w:rsidRPr="00C2195F">
        <w:rPr>
          <w:b/>
          <w:shd w:val="clear" w:color="auto" w:fill="FFFFFF"/>
        </w:rPr>
        <w:t>user registration and authorization</w:t>
      </w:r>
      <w:r w:rsidRPr="00C2195F">
        <w:rPr>
          <w:bCs/>
          <w:shd w:val="clear" w:color="auto" w:fill="FFFFFF"/>
        </w:rPr>
        <w:t xml:space="preserve"> using </w:t>
      </w:r>
      <w:r w:rsidRPr="00C2195F">
        <w:rPr>
          <w:b/>
          <w:shd w:val="clear" w:color="auto" w:fill="FFFFFF"/>
        </w:rPr>
        <w:t xml:space="preserve">Django’s inbuilt and custom models, views, forms, </w:t>
      </w:r>
      <w:r w:rsidRPr="00C2195F">
        <w:rPr>
          <w:bCs/>
          <w:shd w:val="clear" w:color="auto" w:fill="FFFFFF"/>
        </w:rPr>
        <w:t xml:space="preserve">and </w:t>
      </w:r>
      <w:r w:rsidRPr="00C2195F">
        <w:rPr>
          <w:b/>
          <w:shd w:val="clear" w:color="auto" w:fill="FFFFFF"/>
        </w:rPr>
        <w:t>MongoDB</w:t>
      </w:r>
      <w:r w:rsidRPr="00C2195F">
        <w:rPr>
          <w:bCs/>
          <w:shd w:val="clear" w:color="auto" w:fill="FFFFFF"/>
        </w:rPr>
        <w:t xml:space="preserve"> as the database.</w:t>
      </w:r>
    </w:p>
    <w:p w14:paraId="54685945"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Used </w:t>
      </w:r>
      <w:r w:rsidRPr="00C2195F">
        <w:rPr>
          <w:b/>
          <w:shd w:val="clear" w:color="auto" w:fill="FFFFFF"/>
        </w:rPr>
        <w:t>HTML5</w:t>
      </w:r>
      <w:r w:rsidRPr="00C2195F">
        <w:rPr>
          <w:bCs/>
          <w:shd w:val="clear" w:color="auto" w:fill="FFFFFF"/>
        </w:rPr>
        <w:t xml:space="preserve">, </w:t>
      </w:r>
      <w:r w:rsidRPr="00C2195F">
        <w:rPr>
          <w:b/>
          <w:shd w:val="clear" w:color="auto" w:fill="FFFFFF"/>
        </w:rPr>
        <w:t>XHTML</w:t>
      </w:r>
      <w:r w:rsidRPr="00C2195F">
        <w:rPr>
          <w:bCs/>
          <w:shd w:val="clear" w:color="auto" w:fill="FFFFFF"/>
        </w:rPr>
        <w:t xml:space="preserve">, </w:t>
      </w:r>
      <w:r w:rsidRPr="00C2195F">
        <w:rPr>
          <w:b/>
          <w:shd w:val="clear" w:color="auto" w:fill="FFFFFF"/>
        </w:rPr>
        <w:t>CSS3</w:t>
      </w:r>
      <w:r w:rsidRPr="00C2195F">
        <w:rPr>
          <w:bCs/>
          <w:shd w:val="clear" w:color="auto" w:fill="FFFFFF"/>
        </w:rPr>
        <w:t xml:space="preserve">, </w:t>
      </w:r>
      <w:r w:rsidRPr="00C2195F">
        <w:rPr>
          <w:b/>
          <w:shd w:val="clear" w:color="auto" w:fill="FFFFFF"/>
        </w:rPr>
        <w:t>Bootstrap</w:t>
      </w:r>
      <w:r w:rsidRPr="00C2195F">
        <w:rPr>
          <w:bCs/>
          <w:shd w:val="clear" w:color="auto" w:fill="FFFFFF"/>
        </w:rPr>
        <w:t xml:space="preserve">, </w:t>
      </w:r>
      <w:r w:rsidRPr="00C2195F">
        <w:rPr>
          <w:b/>
          <w:shd w:val="clear" w:color="auto" w:fill="FFFFFF"/>
        </w:rPr>
        <w:t>JavaScript</w:t>
      </w:r>
      <w:r w:rsidRPr="00C2195F">
        <w:rPr>
          <w:bCs/>
          <w:shd w:val="clear" w:color="auto" w:fill="FFFFFF"/>
        </w:rPr>
        <w:t xml:space="preserve"> for the </w:t>
      </w:r>
      <w:r w:rsidRPr="00C2195F">
        <w:rPr>
          <w:b/>
          <w:shd w:val="clear" w:color="auto" w:fill="FFFFFF"/>
        </w:rPr>
        <w:t>User Interface</w:t>
      </w:r>
      <w:r w:rsidRPr="00C2195F">
        <w:rPr>
          <w:bCs/>
          <w:shd w:val="clear" w:color="auto" w:fill="FFFFFF"/>
        </w:rPr>
        <w:t xml:space="preserve"> of the web application.</w:t>
      </w:r>
    </w:p>
    <w:p w14:paraId="42357E1D"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Deployed Django’s </w:t>
      </w:r>
      <w:r w:rsidRPr="00C2195F">
        <w:rPr>
          <w:b/>
          <w:shd w:val="clear" w:color="auto" w:fill="FFFFFF"/>
        </w:rPr>
        <w:t>Model, Template, View (MTV)</w:t>
      </w:r>
      <w:r w:rsidRPr="00C2195F">
        <w:rPr>
          <w:bCs/>
          <w:shd w:val="clear" w:color="auto" w:fill="FFFFFF"/>
        </w:rPr>
        <w:t xml:space="preserve"> methodology to create a user-friendly application.</w:t>
      </w:r>
    </w:p>
    <w:p w14:paraId="1933F468"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Conducted extensive study on understanding user requirements and ensuring ease of use in the design interface and application development.</w:t>
      </w:r>
    </w:p>
    <w:p w14:paraId="7933F366"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Utilized </w:t>
      </w:r>
      <w:r w:rsidRPr="00C2195F">
        <w:rPr>
          <w:b/>
          <w:shd w:val="clear" w:color="auto" w:fill="FFFFFF"/>
        </w:rPr>
        <w:t>BOTO</w:t>
      </w:r>
      <w:r w:rsidRPr="00C2195F">
        <w:rPr>
          <w:bCs/>
          <w:shd w:val="clear" w:color="auto" w:fill="FFFFFF"/>
        </w:rPr>
        <w:t xml:space="preserve"> to launch and deploy instances and hosted the web application on AWS S3.</w:t>
      </w:r>
    </w:p>
    <w:p w14:paraId="590D840B"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Created </w:t>
      </w:r>
      <w:r w:rsidRPr="00C2195F">
        <w:rPr>
          <w:b/>
          <w:shd w:val="clear" w:color="auto" w:fill="FFFFFF"/>
        </w:rPr>
        <w:t>Python-based API (RESTful)</w:t>
      </w:r>
      <w:r w:rsidRPr="00C2195F">
        <w:rPr>
          <w:bCs/>
          <w:shd w:val="clear" w:color="auto" w:fill="FFFFFF"/>
        </w:rPr>
        <w:t xml:space="preserve"> by integrating Django and </w:t>
      </w:r>
      <w:r w:rsidRPr="00C2195F">
        <w:rPr>
          <w:b/>
          <w:shd w:val="clear" w:color="auto" w:fill="FFFFFF"/>
        </w:rPr>
        <w:t>PostgreSQL</w:t>
      </w:r>
      <w:r w:rsidRPr="00C2195F">
        <w:rPr>
          <w:bCs/>
          <w:shd w:val="clear" w:color="auto" w:fill="FFFFFF"/>
        </w:rPr>
        <w:t>.</w:t>
      </w:r>
    </w:p>
    <w:p w14:paraId="768F7ABA"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Responsible for </w:t>
      </w:r>
      <w:r w:rsidRPr="00C2195F">
        <w:rPr>
          <w:b/>
          <w:shd w:val="clear" w:color="auto" w:fill="FFFFFF"/>
        </w:rPr>
        <w:t>troubleshooting</w:t>
      </w:r>
      <w:r w:rsidRPr="00C2195F">
        <w:rPr>
          <w:bCs/>
          <w:shd w:val="clear" w:color="auto" w:fill="FFFFFF"/>
        </w:rPr>
        <w:t xml:space="preserve"> and </w:t>
      </w:r>
      <w:r w:rsidRPr="00C2195F">
        <w:rPr>
          <w:b/>
          <w:shd w:val="clear" w:color="auto" w:fill="FFFFFF"/>
        </w:rPr>
        <w:t>debugging</w:t>
      </w:r>
      <w:r w:rsidRPr="00C2195F">
        <w:rPr>
          <w:bCs/>
          <w:shd w:val="clear" w:color="auto" w:fill="FFFFFF"/>
        </w:rPr>
        <w:t xml:space="preserve"> the application.</w:t>
      </w:r>
    </w:p>
    <w:p w14:paraId="79641E83"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Connected with the scrum master and the team using </w:t>
      </w:r>
      <w:r w:rsidRPr="00C2195F">
        <w:rPr>
          <w:b/>
          <w:shd w:val="clear" w:color="auto" w:fill="FFFFFF"/>
        </w:rPr>
        <w:t>Jira</w:t>
      </w:r>
      <w:r w:rsidRPr="00C2195F">
        <w:rPr>
          <w:bCs/>
          <w:shd w:val="clear" w:color="auto" w:fill="FFFFFF"/>
        </w:rPr>
        <w:t>, and managed version control with GitHub.</w:t>
      </w:r>
    </w:p>
    <w:p w14:paraId="10F38BFE"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Utilized </w:t>
      </w:r>
      <w:r w:rsidRPr="00C2195F">
        <w:rPr>
          <w:b/>
          <w:shd w:val="clear" w:color="auto" w:fill="FFFFFF"/>
        </w:rPr>
        <w:t>SQL queries</w:t>
      </w:r>
      <w:r w:rsidRPr="00C2195F">
        <w:rPr>
          <w:bCs/>
          <w:shd w:val="clear" w:color="auto" w:fill="FFFFFF"/>
        </w:rPr>
        <w:t xml:space="preserve"> and Python libraries such as </w:t>
      </w:r>
      <w:r w:rsidRPr="00C2195F">
        <w:rPr>
          <w:b/>
          <w:shd w:val="clear" w:color="auto" w:fill="FFFFFF"/>
        </w:rPr>
        <w:t>NumPy</w:t>
      </w:r>
      <w:r w:rsidRPr="00C2195F">
        <w:rPr>
          <w:bCs/>
          <w:shd w:val="clear" w:color="auto" w:fill="FFFFFF"/>
        </w:rPr>
        <w:t xml:space="preserve">, </w:t>
      </w:r>
      <w:r w:rsidRPr="00C2195F">
        <w:rPr>
          <w:b/>
          <w:shd w:val="clear" w:color="auto" w:fill="FFFFFF"/>
        </w:rPr>
        <w:t>Pandas</w:t>
      </w:r>
      <w:r w:rsidRPr="00C2195F">
        <w:rPr>
          <w:bCs/>
          <w:shd w:val="clear" w:color="auto" w:fill="FFFFFF"/>
        </w:rPr>
        <w:t xml:space="preserve">, and </w:t>
      </w:r>
      <w:r w:rsidRPr="00C2195F">
        <w:rPr>
          <w:b/>
          <w:shd w:val="clear" w:color="auto" w:fill="FFFFFF"/>
        </w:rPr>
        <w:t>Matplotlib</w:t>
      </w:r>
      <w:r w:rsidRPr="00C2195F">
        <w:rPr>
          <w:bCs/>
          <w:shd w:val="clear" w:color="auto" w:fill="FFFFFF"/>
        </w:rPr>
        <w:t xml:space="preserve"> for </w:t>
      </w:r>
      <w:r w:rsidRPr="00C2195F">
        <w:rPr>
          <w:b/>
          <w:shd w:val="clear" w:color="auto" w:fill="FFFFFF"/>
        </w:rPr>
        <w:t>user data analysis</w:t>
      </w:r>
      <w:r w:rsidRPr="00C2195F">
        <w:rPr>
          <w:bCs/>
          <w:shd w:val="clear" w:color="auto" w:fill="FFFFFF"/>
        </w:rPr>
        <w:t xml:space="preserve"> and data </w:t>
      </w:r>
      <w:r w:rsidRPr="00C2195F">
        <w:rPr>
          <w:b/>
          <w:shd w:val="clear" w:color="auto" w:fill="FFFFFF"/>
        </w:rPr>
        <w:t>visualization reports</w:t>
      </w:r>
      <w:r w:rsidRPr="00C2195F">
        <w:rPr>
          <w:bCs/>
          <w:shd w:val="clear" w:color="auto" w:fill="FFFFFF"/>
        </w:rPr>
        <w:t>.</w:t>
      </w:r>
    </w:p>
    <w:p w14:paraId="6A4E4140" w14:textId="77777777" w:rsidR="00C2195F" w:rsidRPr="00C2195F" w:rsidRDefault="00C2195F" w:rsidP="00C2195F">
      <w:pPr>
        <w:pStyle w:val="MediumGrid21"/>
        <w:numPr>
          <w:ilvl w:val="0"/>
          <w:numId w:val="11"/>
        </w:numPr>
        <w:rPr>
          <w:bCs/>
          <w:shd w:val="clear" w:color="auto" w:fill="FFFFFF"/>
        </w:rPr>
      </w:pPr>
      <w:r w:rsidRPr="00C2195F">
        <w:rPr>
          <w:bCs/>
          <w:shd w:val="clear" w:color="auto" w:fill="FFFFFF"/>
        </w:rPr>
        <w:t xml:space="preserve">Actively involved in the </w:t>
      </w:r>
      <w:r w:rsidRPr="00C2195F">
        <w:rPr>
          <w:b/>
          <w:shd w:val="clear" w:color="auto" w:fill="FFFFFF"/>
        </w:rPr>
        <w:t>debugging</w:t>
      </w:r>
      <w:r w:rsidRPr="00C2195F">
        <w:rPr>
          <w:bCs/>
          <w:shd w:val="clear" w:color="auto" w:fill="FFFFFF"/>
        </w:rPr>
        <w:t xml:space="preserve"> and </w:t>
      </w:r>
      <w:r w:rsidRPr="00C2195F">
        <w:rPr>
          <w:b/>
          <w:shd w:val="clear" w:color="auto" w:fill="FFFFFF"/>
        </w:rPr>
        <w:t>testing</w:t>
      </w:r>
      <w:r w:rsidRPr="00C2195F">
        <w:rPr>
          <w:bCs/>
          <w:shd w:val="clear" w:color="auto" w:fill="FFFFFF"/>
        </w:rPr>
        <w:t xml:space="preserve"> phase of the application. Collected data based on the debugging process.</w:t>
      </w:r>
    </w:p>
    <w:p w14:paraId="6DF68C07" w14:textId="572A1402" w:rsidR="00BA7B3E" w:rsidRPr="003E606B" w:rsidRDefault="00C2195F" w:rsidP="00C2195F">
      <w:pPr>
        <w:pStyle w:val="MediumGrid21"/>
        <w:jc w:val="both"/>
        <w:rPr>
          <w:sz w:val="24"/>
          <w:szCs w:val="24"/>
        </w:rPr>
      </w:pPr>
      <w:r w:rsidRPr="00C2195F">
        <w:rPr>
          <w:b/>
          <w:shd w:val="clear" w:color="auto" w:fill="FFFFFF"/>
          <w:lang w:val="en-US"/>
        </w:rPr>
        <w:t>Environment:</w:t>
      </w:r>
      <w:r w:rsidRPr="00C2195F">
        <w:rPr>
          <w:shd w:val="clear" w:color="auto" w:fill="FFFFFF"/>
          <w:lang w:val="en-US"/>
        </w:rPr>
        <w:t xml:space="preserve"> </w:t>
      </w:r>
      <w:r w:rsidRPr="00C2195F">
        <w:rPr>
          <w:bCs/>
          <w:shd w:val="clear" w:color="auto" w:fill="FFFFFF"/>
          <w:lang w:val="en-US"/>
        </w:rPr>
        <w:t>Python, SQL, JavaScript, HTML5, CSS3, Django, Bootstrap, MongoDB, PostgreSQL, NumPy, Pandas, Matplotlib, GitHub, Jira, BOTO, AWS (S3, EC2), RESTful APIs, Agile, Scrum</w:t>
      </w:r>
      <w:r w:rsidR="00BA7B3E">
        <w:t>.</w:t>
      </w:r>
    </w:p>
    <w:p w14:paraId="2666D15F" w14:textId="77777777" w:rsidR="00BA7B3E" w:rsidRDefault="00BA7B3E" w:rsidP="00BA7B3E">
      <w:pPr>
        <w:ind w:left="0" w:hanging="2"/>
      </w:pPr>
    </w:p>
    <w:p w14:paraId="1299C78D" w14:textId="77777777" w:rsidR="007479B3" w:rsidRDefault="007479B3" w:rsidP="00BA7B3E">
      <w:pPr>
        <w:ind w:leftChars="0" w:left="0" w:firstLineChars="0" w:firstLine="0"/>
      </w:pPr>
    </w:p>
    <w:sectPr w:rsidR="007479B3" w:rsidSect="00BA7B3E">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EAE5" w14:textId="77777777" w:rsidR="00F13615" w:rsidRDefault="00F13615">
      <w:pPr>
        <w:spacing w:line="240" w:lineRule="auto"/>
        <w:ind w:left="0" w:hanging="2"/>
      </w:pPr>
      <w:r>
        <w:separator/>
      </w:r>
    </w:p>
  </w:endnote>
  <w:endnote w:type="continuationSeparator" w:id="0">
    <w:p w14:paraId="7C46552F" w14:textId="77777777" w:rsidR="00F13615" w:rsidRDefault="00F1361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__Inter_Fallback_148820">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6F81" w14:textId="77777777" w:rsidR="00850D40" w:rsidRDefault="00850D40">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9FCA" w14:textId="77777777" w:rsidR="00850D40" w:rsidRDefault="00850D40">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F2A8" w14:textId="77777777" w:rsidR="00850D40" w:rsidRDefault="00850D4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631E3" w14:textId="77777777" w:rsidR="00F13615" w:rsidRDefault="00F13615">
      <w:pPr>
        <w:spacing w:line="240" w:lineRule="auto"/>
        <w:ind w:left="0" w:hanging="2"/>
      </w:pPr>
      <w:r>
        <w:separator/>
      </w:r>
    </w:p>
  </w:footnote>
  <w:footnote w:type="continuationSeparator" w:id="0">
    <w:p w14:paraId="24E4165A" w14:textId="77777777" w:rsidR="00F13615" w:rsidRDefault="00F1361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1FD2" w14:textId="77777777" w:rsidR="00850D40" w:rsidRDefault="00850D40">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00C9" w14:textId="77777777" w:rsidR="00850D40" w:rsidRPr="00EE65B7" w:rsidRDefault="00850D40" w:rsidP="00EE65B7">
    <w:pPr>
      <w:pStyle w:val="Header"/>
      <w:ind w:leftChars="0" w:left="0" w:firstLineChars="0" w:firstLine="0"/>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7117" w14:textId="77777777" w:rsidR="00850D40" w:rsidRDefault="00850D4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8EC"/>
    <w:multiLevelType w:val="multilevel"/>
    <w:tmpl w:val="DB4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125ED"/>
    <w:multiLevelType w:val="multilevel"/>
    <w:tmpl w:val="5DDE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0677C"/>
    <w:multiLevelType w:val="multilevel"/>
    <w:tmpl w:val="B40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430FA"/>
    <w:multiLevelType w:val="multilevel"/>
    <w:tmpl w:val="447A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46C15"/>
    <w:multiLevelType w:val="hybridMultilevel"/>
    <w:tmpl w:val="58C6FA32"/>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15A4EFD"/>
    <w:multiLevelType w:val="hybridMultilevel"/>
    <w:tmpl w:val="2FD421FC"/>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00E6F29"/>
    <w:multiLevelType w:val="multilevel"/>
    <w:tmpl w:val="DF4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0610E"/>
    <w:multiLevelType w:val="multilevel"/>
    <w:tmpl w:val="2C1A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01012"/>
    <w:multiLevelType w:val="multilevel"/>
    <w:tmpl w:val="6AE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A17D3"/>
    <w:multiLevelType w:val="multilevel"/>
    <w:tmpl w:val="BEF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07152"/>
    <w:multiLevelType w:val="multilevel"/>
    <w:tmpl w:val="51A4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82BBC"/>
    <w:multiLevelType w:val="multilevel"/>
    <w:tmpl w:val="6C8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874CC"/>
    <w:multiLevelType w:val="hybridMultilevel"/>
    <w:tmpl w:val="7D6AC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987CD0"/>
    <w:multiLevelType w:val="multilevel"/>
    <w:tmpl w:val="3506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F66A5"/>
    <w:multiLevelType w:val="hybridMultilevel"/>
    <w:tmpl w:val="03AC58CC"/>
    <w:lvl w:ilvl="0" w:tplc="A3100946">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567AEF"/>
    <w:multiLevelType w:val="hybridMultilevel"/>
    <w:tmpl w:val="D364331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num w:numId="1" w16cid:durableId="2010524677">
    <w:abstractNumId w:val="9"/>
  </w:num>
  <w:num w:numId="2" w16cid:durableId="458688941">
    <w:abstractNumId w:val="11"/>
  </w:num>
  <w:num w:numId="3" w16cid:durableId="737560504">
    <w:abstractNumId w:val="6"/>
  </w:num>
  <w:num w:numId="4" w16cid:durableId="1255019196">
    <w:abstractNumId w:val="12"/>
  </w:num>
  <w:num w:numId="5" w16cid:durableId="349988900">
    <w:abstractNumId w:val="15"/>
  </w:num>
  <w:num w:numId="6" w16cid:durableId="1877887622">
    <w:abstractNumId w:val="4"/>
  </w:num>
  <w:num w:numId="7" w16cid:durableId="2036273131">
    <w:abstractNumId w:val="1"/>
  </w:num>
  <w:num w:numId="8" w16cid:durableId="1120875349">
    <w:abstractNumId w:val="8"/>
  </w:num>
  <w:num w:numId="9" w16cid:durableId="1522473356">
    <w:abstractNumId w:val="5"/>
  </w:num>
  <w:num w:numId="10" w16cid:durableId="1971208861">
    <w:abstractNumId w:val="13"/>
  </w:num>
  <w:num w:numId="11" w16cid:durableId="1876506290">
    <w:abstractNumId w:val="14"/>
  </w:num>
  <w:num w:numId="12" w16cid:durableId="1041898792">
    <w:abstractNumId w:val="10"/>
  </w:num>
  <w:num w:numId="13" w16cid:durableId="118691567">
    <w:abstractNumId w:val="7"/>
  </w:num>
  <w:num w:numId="14" w16cid:durableId="543060820">
    <w:abstractNumId w:val="0"/>
  </w:num>
  <w:num w:numId="15" w16cid:durableId="336229924">
    <w:abstractNumId w:val="2"/>
  </w:num>
  <w:num w:numId="16" w16cid:durableId="514346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3E"/>
    <w:rsid w:val="00082D25"/>
    <w:rsid w:val="002D5A5D"/>
    <w:rsid w:val="003C0191"/>
    <w:rsid w:val="00617245"/>
    <w:rsid w:val="007479B3"/>
    <w:rsid w:val="007F6ED4"/>
    <w:rsid w:val="00850D40"/>
    <w:rsid w:val="009612A1"/>
    <w:rsid w:val="009C18A2"/>
    <w:rsid w:val="009E1BBE"/>
    <w:rsid w:val="00A440C7"/>
    <w:rsid w:val="00B10A85"/>
    <w:rsid w:val="00BA7B3E"/>
    <w:rsid w:val="00C2195F"/>
    <w:rsid w:val="00E7395C"/>
    <w:rsid w:val="00F13615"/>
    <w:rsid w:val="00FF1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EFCC"/>
  <w15:chartTrackingRefBased/>
  <w15:docId w15:val="{B3D54CC9-0A53-46BC-A368-FCEE668B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A7B3E"/>
    <w:pPr>
      <w:pBdr>
        <w:top w:val="nil"/>
        <w:left w:val="nil"/>
        <w:bottom w:val="nil"/>
        <w:right w:val="nil"/>
        <w:between w:val="nil"/>
        <w:bar w:val="nil"/>
      </w:pBd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color w:val="000000"/>
      <w:position w:val="-1"/>
      <w:sz w:val="24"/>
      <w:szCs w:val="24"/>
      <w:bdr w:val="nil"/>
      <w:lang w:val="en-US"/>
    </w:rPr>
  </w:style>
  <w:style w:type="paragraph" w:styleId="Heading1">
    <w:name w:val="heading 1"/>
    <w:basedOn w:val="Normal"/>
    <w:next w:val="Normal"/>
    <w:link w:val="Heading1Char"/>
    <w:uiPriority w:val="9"/>
    <w:qFormat/>
    <w:rsid w:val="00BA7B3E"/>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B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B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B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B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B3E"/>
    <w:rPr>
      <w:rFonts w:eastAsiaTheme="majorEastAsia" w:cstheme="majorBidi"/>
      <w:color w:val="272727" w:themeColor="text1" w:themeTint="D8"/>
    </w:rPr>
  </w:style>
  <w:style w:type="paragraph" w:styleId="Title">
    <w:name w:val="Title"/>
    <w:basedOn w:val="Normal"/>
    <w:next w:val="Normal"/>
    <w:link w:val="TitleChar"/>
    <w:uiPriority w:val="10"/>
    <w:qFormat/>
    <w:rsid w:val="00BA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B3E"/>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B3E"/>
    <w:pPr>
      <w:spacing w:before="160"/>
      <w:jc w:val="center"/>
    </w:pPr>
    <w:rPr>
      <w:i/>
      <w:iCs/>
      <w:color w:val="404040" w:themeColor="text1" w:themeTint="BF"/>
    </w:rPr>
  </w:style>
  <w:style w:type="character" w:customStyle="1" w:styleId="QuoteChar">
    <w:name w:val="Quote Char"/>
    <w:basedOn w:val="DefaultParagraphFont"/>
    <w:link w:val="Quote"/>
    <w:uiPriority w:val="29"/>
    <w:rsid w:val="00BA7B3E"/>
    <w:rPr>
      <w:i/>
      <w:iCs/>
      <w:color w:val="404040" w:themeColor="text1" w:themeTint="BF"/>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Bullet Level 2 dot,Bullets,Bullet 1"/>
    <w:basedOn w:val="Normal"/>
    <w:uiPriority w:val="34"/>
    <w:qFormat/>
    <w:rsid w:val="00BA7B3E"/>
    <w:pPr>
      <w:ind w:left="720"/>
      <w:contextualSpacing/>
    </w:pPr>
  </w:style>
  <w:style w:type="character" w:styleId="IntenseEmphasis">
    <w:name w:val="Intense Emphasis"/>
    <w:basedOn w:val="DefaultParagraphFont"/>
    <w:uiPriority w:val="21"/>
    <w:qFormat/>
    <w:rsid w:val="00BA7B3E"/>
    <w:rPr>
      <w:i/>
      <w:iCs/>
      <w:color w:val="0F4761" w:themeColor="accent1" w:themeShade="BF"/>
    </w:rPr>
  </w:style>
  <w:style w:type="paragraph" w:styleId="IntenseQuote">
    <w:name w:val="Intense Quote"/>
    <w:basedOn w:val="Normal"/>
    <w:next w:val="Normal"/>
    <w:link w:val="IntenseQuoteChar"/>
    <w:uiPriority w:val="30"/>
    <w:qFormat/>
    <w:rsid w:val="00BA7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B3E"/>
    <w:rPr>
      <w:i/>
      <w:iCs/>
      <w:color w:val="0F4761" w:themeColor="accent1" w:themeShade="BF"/>
    </w:rPr>
  </w:style>
  <w:style w:type="character" w:styleId="IntenseReference">
    <w:name w:val="Intense Reference"/>
    <w:basedOn w:val="DefaultParagraphFont"/>
    <w:uiPriority w:val="32"/>
    <w:qFormat/>
    <w:rsid w:val="00BA7B3E"/>
    <w:rPr>
      <w:b/>
      <w:bCs/>
      <w:smallCaps/>
      <w:color w:val="0F4761" w:themeColor="accent1" w:themeShade="BF"/>
      <w:spacing w:val="5"/>
    </w:rPr>
  </w:style>
  <w:style w:type="character" w:customStyle="1" w:styleId="UnresolvedMention1">
    <w:name w:val="Unresolved Mention1"/>
    <w:qFormat/>
    <w:rsid w:val="00BA7B3E"/>
    <w:rPr>
      <w:color w:val="605E5C"/>
      <w:w w:val="100"/>
      <w:position w:val="-1"/>
      <w:effect w:val="none"/>
      <w:shd w:val="clear" w:color="auto" w:fill="E1DFDD"/>
      <w:vertAlign w:val="baseline"/>
      <w:cs w:val="0"/>
      <w:em w:val="none"/>
    </w:rPr>
  </w:style>
  <w:style w:type="character" w:customStyle="1" w:styleId="MediumGrid2Char">
    <w:name w:val="Medium Grid 2 Char"/>
    <w:link w:val="MediumGrid21"/>
    <w:locked/>
    <w:rsid w:val="00BA7B3E"/>
    <w:rPr>
      <w:rFonts w:ascii="Calibri" w:hAnsi="Calibri" w:cs="Calibri"/>
    </w:rPr>
  </w:style>
  <w:style w:type="paragraph" w:customStyle="1" w:styleId="MediumGrid21">
    <w:name w:val="Medium Grid 21"/>
    <w:link w:val="MediumGrid2Char"/>
    <w:qFormat/>
    <w:rsid w:val="00BA7B3E"/>
    <w:pPr>
      <w:spacing w:after="0" w:line="240" w:lineRule="auto"/>
    </w:pPr>
    <w:rPr>
      <w:rFonts w:ascii="Calibri" w:hAnsi="Calibri" w:cs="Calibri"/>
    </w:rPr>
  </w:style>
  <w:style w:type="paragraph" w:styleId="Header">
    <w:name w:val="header"/>
    <w:basedOn w:val="Normal"/>
    <w:link w:val="HeaderChar"/>
    <w:uiPriority w:val="99"/>
    <w:unhideWhenUsed/>
    <w:rsid w:val="00BA7B3E"/>
    <w:pPr>
      <w:tabs>
        <w:tab w:val="center" w:pos="4513"/>
        <w:tab w:val="right" w:pos="9026"/>
      </w:tabs>
      <w:spacing w:line="240" w:lineRule="auto"/>
    </w:pPr>
  </w:style>
  <w:style w:type="character" w:customStyle="1" w:styleId="HeaderChar">
    <w:name w:val="Header Char"/>
    <w:basedOn w:val="DefaultParagraphFont"/>
    <w:link w:val="Header"/>
    <w:uiPriority w:val="99"/>
    <w:rsid w:val="00BA7B3E"/>
    <w:rPr>
      <w:rFonts w:ascii="Times New Roman" w:eastAsia="Times New Roman" w:hAnsi="Times New Roman" w:cs="Times New Roman"/>
      <w:color w:val="000000"/>
      <w:position w:val="-1"/>
      <w:sz w:val="24"/>
      <w:szCs w:val="24"/>
      <w:bdr w:val="nil"/>
      <w:lang w:val="en-US"/>
    </w:rPr>
  </w:style>
  <w:style w:type="paragraph" w:styleId="Footer">
    <w:name w:val="footer"/>
    <w:basedOn w:val="Normal"/>
    <w:link w:val="FooterChar"/>
    <w:uiPriority w:val="99"/>
    <w:unhideWhenUsed/>
    <w:rsid w:val="00BA7B3E"/>
    <w:pPr>
      <w:tabs>
        <w:tab w:val="center" w:pos="4513"/>
        <w:tab w:val="right" w:pos="9026"/>
      </w:tabs>
      <w:spacing w:line="240" w:lineRule="auto"/>
    </w:pPr>
  </w:style>
  <w:style w:type="character" w:customStyle="1" w:styleId="FooterChar">
    <w:name w:val="Footer Char"/>
    <w:basedOn w:val="DefaultParagraphFont"/>
    <w:link w:val="Footer"/>
    <w:uiPriority w:val="99"/>
    <w:rsid w:val="00BA7B3E"/>
    <w:rPr>
      <w:rFonts w:ascii="Times New Roman" w:eastAsia="Times New Roman" w:hAnsi="Times New Roman" w:cs="Times New Roman"/>
      <w:color w:val="000000"/>
      <w:position w:val="-1"/>
      <w:sz w:val="24"/>
      <w:szCs w:val="24"/>
      <w:bdr w:val="nil"/>
      <w:lang w:val="en-US"/>
    </w:rPr>
  </w:style>
  <w:style w:type="paragraph" w:styleId="NormalWeb">
    <w:name w:val="Normal (Web)"/>
    <w:basedOn w:val="Normal"/>
    <w:uiPriority w:val="99"/>
    <w:semiHidden/>
    <w:unhideWhenUsed/>
    <w:rsid w:val="002D5A5D"/>
  </w:style>
  <w:style w:type="character" w:styleId="Strong">
    <w:name w:val="Strong"/>
    <w:basedOn w:val="DefaultParagraphFont"/>
    <w:uiPriority w:val="22"/>
    <w:qFormat/>
    <w:rsid w:val="00082D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3425">
      <w:bodyDiv w:val="1"/>
      <w:marLeft w:val="0"/>
      <w:marRight w:val="0"/>
      <w:marTop w:val="0"/>
      <w:marBottom w:val="0"/>
      <w:divBdr>
        <w:top w:val="none" w:sz="0" w:space="0" w:color="auto"/>
        <w:left w:val="none" w:sz="0" w:space="0" w:color="auto"/>
        <w:bottom w:val="none" w:sz="0" w:space="0" w:color="auto"/>
        <w:right w:val="none" w:sz="0" w:space="0" w:color="auto"/>
      </w:divBdr>
    </w:div>
    <w:div w:id="206184303">
      <w:bodyDiv w:val="1"/>
      <w:marLeft w:val="0"/>
      <w:marRight w:val="0"/>
      <w:marTop w:val="0"/>
      <w:marBottom w:val="0"/>
      <w:divBdr>
        <w:top w:val="none" w:sz="0" w:space="0" w:color="auto"/>
        <w:left w:val="none" w:sz="0" w:space="0" w:color="auto"/>
        <w:bottom w:val="none" w:sz="0" w:space="0" w:color="auto"/>
        <w:right w:val="none" w:sz="0" w:space="0" w:color="auto"/>
      </w:divBdr>
    </w:div>
    <w:div w:id="316417766">
      <w:bodyDiv w:val="1"/>
      <w:marLeft w:val="0"/>
      <w:marRight w:val="0"/>
      <w:marTop w:val="0"/>
      <w:marBottom w:val="0"/>
      <w:divBdr>
        <w:top w:val="none" w:sz="0" w:space="0" w:color="auto"/>
        <w:left w:val="none" w:sz="0" w:space="0" w:color="auto"/>
        <w:bottom w:val="none" w:sz="0" w:space="0" w:color="auto"/>
        <w:right w:val="none" w:sz="0" w:space="0" w:color="auto"/>
      </w:divBdr>
    </w:div>
    <w:div w:id="482046262">
      <w:bodyDiv w:val="1"/>
      <w:marLeft w:val="0"/>
      <w:marRight w:val="0"/>
      <w:marTop w:val="0"/>
      <w:marBottom w:val="0"/>
      <w:divBdr>
        <w:top w:val="none" w:sz="0" w:space="0" w:color="auto"/>
        <w:left w:val="none" w:sz="0" w:space="0" w:color="auto"/>
        <w:bottom w:val="none" w:sz="0" w:space="0" w:color="auto"/>
        <w:right w:val="none" w:sz="0" w:space="0" w:color="auto"/>
      </w:divBdr>
    </w:div>
    <w:div w:id="495655975">
      <w:bodyDiv w:val="1"/>
      <w:marLeft w:val="0"/>
      <w:marRight w:val="0"/>
      <w:marTop w:val="0"/>
      <w:marBottom w:val="0"/>
      <w:divBdr>
        <w:top w:val="none" w:sz="0" w:space="0" w:color="auto"/>
        <w:left w:val="none" w:sz="0" w:space="0" w:color="auto"/>
        <w:bottom w:val="none" w:sz="0" w:space="0" w:color="auto"/>
        <w:right w:val="none" w:sz="0" w:space="0" w:color="auto"/>
      </w:divBdr>
    </w:div>
    <w:div w:id="636105743">
      <w:bodyDiv w:val="1"/>
      <w:marLeft w:val="0"/>
      <w:marRight w:val="0"/>
      <w:marTop w:val="0"/>
      <w:marBottom w:val="0"/>
      <w:divBdr>
        <w:top w:val="none" w:sz="0" w:space="0" w:color="auto"/>
        <w:left w:val="none" w:sz="0" w:space="0" w:color="auto"/>
        <w:bottom w:val="none" w:sz="0" w:space="0" w:color="auto"/>
        <w:right w:val="none" w:sz="0" w:space="0" w:color="auto"/>
      </w:divBdr>
    </w:div>
    <w:div w:id="774402367">
      <w:bodyDiv w:val="1"/>
      <w:marLeft w:val="0"/>
      <w:marRight w:val="0"/>
      <w:marTop w:val="0"/>
      <w:marBottom w:val="0"/>
      <w:divBdr>
        <w:top w:val="none" w:sz="0" w:space="0" w:color="auto"/>
        <w:left w:val="none" w:sz="0" w:space="0" w:color="auto"/>
        <w:bottom w:val="none" w:sz="0" w:space="0" w:color="auto"/>
        <w:right w:val="none" w:sz="0" w:space="0" w:color="auto"/>
      </w:divBdr>
    </w:div>
    <w:div w:id="1141921219">
      <w:bodyDiv w:val="1"/>
      <w:marLeft w:val="0"/>
      <w:marRight w:val="0"/>
      <w:marTop w:val="0"/>
      <w:marBottom w:val="0"/>
      <w:divBdr>
        <w:top w:val="none" w:sz="0" w:space="0" w:color="auto"/>
        <w:left w:val="none" w:sz="0" w:space="0" w:color="auto"/>
        <w:bottom w:val="none" w:sz="0" w:space="0" w:color="auto"/>
        <w:right w:val="none" w:sz="0" w:space="0" w:color="auto"/>
      </w:divBdr>
    </w:div>
    <w:div w:id="1367213061">
      <w:bodyDiv w:val="1"/>
      <w:marLeft w:val="0"/>
      <w:marRight w:val="0"/>
      <w:marTop w:val="0"/>
      <w:marBottom w:val="0"/>
      <w:divBdr>
        <w:top w:val="none" w:sz="0" w:space="0" w:color="auto"/>
        <w:left w:val="none" w:sz="0" w:space="0" w:color="auto"/>
        <w:bottom w:val="none" w:sz="0" w:space="0" w:color="auto"/>
        <w:right w:val="none" w:sz="0" w:space="0" w:color="auto"/>
      </w:divBdr>
    </w:div>
    <w:div w:id="1613708701">
      <w:bodyDiv w:val="1"/>
      <w:marLeft w:val="0"/>
      <w:marRight w:val="0"/>
      <w:marTop w:val="0"/>
      <w:marBottom w:val="0"/>
      <w:divBdr>
        <w:top w:val="none" w:sz="0" w:space="0" w:color="auto"/>
        <w:left w:val="none" w:sz="0" w:space="0" w:color="auto"/>
        <w:bottom w:val="none" w:sz="0" w:space="0" w:color="auto"/>
        <w:right w:val="none" w:sz="0" w:space="0" w:color="auto"/>
      </w:divBdr>
    </w:div>
    <w:div w:id="1694919262">
      <w:bodyDiv w:val="1"/>
      <w:marLeft w:val="0"/>
      <w:marRight w:val="0"/>
      <w:marTop w:val="0"/>
      <w:marBottom w:val="0"/>
      <w:divBdr>
        <w:top w:val="none" w:sz="0" w:space="0" w:color="auto"/>
        <w:left w:val="none" w:sz="0" w:space="0" w:color="auto"/>
        <w:bottom w:val="none" w:sz="0" w:space="0" w:color="auto"/>
        <w:right w:val="none" w:sz="0" w:space="0" w:color="auto"/>
      </w:divBdr>
    </w:div>
    <w:div w:id="172845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6</Pages>
  <Words>2963</Words>
  <Characters>16893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Potla, Varun Kumar Reddy</dc:creator>
  <cp:keywords/>
  <dc:description/>
  <cp:lastModifiedBy>Potla, Varun Kumar Reddy</cp:lastModifiedBy>
  <cp:revision>11</cp:revision>
  <dcterms:created xsi:type="dcterms:W3CDTF">2025-02-24T20:28:00Z</dcterms:created>
  <dcterms:modified xsi:type="dcterms:W3CDTF">2025-02-25T21:27:00Z</dcterms:modified>
</cp:coreProperties>
</file>