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8A489" w14:textId="3B1106C2" w:rsidR="00D90D4E" w:rsidRPr="004554E1" w:rsidRDefault="00987CEA" w:rsidP="00B31591">
      <w:pPr>
        <w:pStyle w:val="BodyText"/>
        <w:tabs>
          <w:tab w:val="left" w:pos="720"/>
        </w:tabs>
        <w:jc w:val="center"/>
        <w:rPr>
          <w:rFonts w:ascii="Calibri" w:hAnsi="Calibri" w:cs="Calibri"/>
          <w:b/>
          <w:bCs/>
          <w:noProof/>
          <w:sz w:val="22"/>
          <w:szCs w:val="22"/>
        </w:rPr>
      </w:pPr>
      <w:r w:rsidRPr="004554E1">
        <w:rPr>
          <w:rFonts w:ascii="Calibri" w:hAnsi="Calibri" w:cs="Calibri"/>
          <w:b/>
          <w:bCs/>
          <w:noProof/>
          <w:sz w:val="22"/>
          <w:szCs w:val="22"/>
        </w:rPr>
        <w:t>Vidya Sagar Rao K</w:t>
      </w:r>
      <w:r w:rsidR="00825A9C" w:rsidRPr="004554E1">
        <w:rPr>
          <w:rFonts w:ascii="Calibri" w:hAnsi="Calibri" w:cs="Calibri"/>
          <w:b/>
          <w:bCs/>
          <w:noProof/>
          <w:sz w:val="22"/>
          <w:szCs w:val="22"/>
        </w:rPr>
        <w:t>allepu</w:t>
      </w:r>
    </w:p>
    <w:p w14:paraId="5B94E371" w14:textId="563DF595" w:rsidR="00B5100E" w:rsidRPr="004554E1" w:rsidRDefault="00B5100E" w:rsidP="00B31591">
      <w:pPr>
        <w:pStyle w:val="BodyText"/>
        <w:tabs>
          <w:tab w:val="left" w:pos="720"/>
        </w:tabs>
        <w:jc w:val="center"/>
        <w:rPr>
          <w:rFonts w:ascii="Calibri" w:hAnsi="Calibri" w:cs="Calibri"/>
          <w:b/>
          <w:bCs/>
          <w:noProof/>
          <w:sz w:val="22"/>
          <w:szCs w:val="22"/>
        </w:rPr>
      </w:pPr>
      <w:r w:rsidRPr="004554E1">
        <w:rPr>
          <w:rFonts w:ascii="Calibri" w:hAnsi="Calibri" w:cs="Calibri"/>
          <w:b/>
          <w:bCs/>
          <w:noProof/>
          <w:sz w:val="22"/>
          <w:szCs w:val="22"/>
        </w:rPr>
        <w:t>Charlotte, NC</w:t>
      </w:r>
    </w:p>
    <w:p w14:paraId="6D077AB7" w14:textId="5EEAF9E8" w:rsidR="00987CEA" w:rsidRPr="004554E1" w:rsidRDefault="00D90D4E" w:rsidP="00B31591">
      <w:pPr>
        <w:pStyle w:val="BodyText"/>
        <w:tabs>
          <w:tab w:val="left" w:pos="720"/>
        </w:tabs>
        <w:jc w:val="center"/>
        <w:rPr>
          <w:rStyle w:val="Hyperlink"/>
          <w:rFonts w:ascii="Calibri" w:hAnsi="Calibri" w:cs="Calibri"/>
          <w:color w:val="0000FF"/>
          <w:sz w:val="22"/>
          <w:szCs w:val="22"/>
        </w:rPr>
      </w:pPr>
      <w:r w:rsidRPr="004554E1">
        <w:rPr>
          <w:rFonts w:ascii="Calibri" w:hAnsi="Calibri" w:cs="Calibri"/>
          <w:b/>
          <w:bCs/>
          <w:noProof/>
          <w:sz w:val="22"/>
          <w:szCs w:val="22"/>
        </w:rPr>
        <w:t>Ph:  704-264-9420</w:t>
      </w:r>
      <w:r w:rsidR="00987CEA" w:rsidRPr="004554E1">
        <w:rPr>
          <w:rFonts w:ascii="Calibri" w:hAnsi="Calibri" w:cs="Calibri"/>
          <w:b/>
          <w:bCs/>
          <w:noProof/>
          <w:sz w:val="22"/>
          <w:szCs w:val="22"/>
        </w:rPr>
        <w:br/>
      </w:r>
      <w:hyperlink r:id="rId5" w:history="1">
        <w:r w:rsidR="00B5100E" w:rsidRPr="004554E1">
          <w:rPr>
            <w:rStyle w:val="Hyperlink"/>
            <w:rFonts w:ascii="Calibri" w:hAnsi="Calibri" w:cs="Calibri"/>
            <w:sz w:val="22"/>
            <w:szCs w:val="22"/>
          </w:rPr>
          <w:t>sagar23.kallepu@gmail.com</w:t>
        </w:r>
      </w:hyperlink>
    </w:p>
    <w:p w14:paraId="6E367CE3" w14:textId="7ADEF579" w:rsidR="00B5100E" w:rsidRPr="004554E1" w:rsidRDefault="00B5100E" w:rsidP="00B31591">
      <w:pPr>
        <w:pStyle w:val="BodyText"/>
        <w:tabs>
          <w:tab w:val="left" w:pos="720"/>
        </w:tabs>
        <w:jc w:val="center"/>
        <w:rPr>
          <w:rFonts w:ascii="Calibri" w:hAnsi="Calibri" w:cs="Calibri"/>
          <w:b/>
          <w:bCs/>
          <w:noProof/>
          <w:sz w:val="22"/>
          <w:szCs w:val="22"/>
        </w:rPr>
      </w:pPr>
      <w:r w:rsidRPr="004554E1">
        <w:rPr>
          <w:rFonts w:ascii="Calibri" w:hAnsi="Calibri" w:cs="Calibri"/>
          <w:b/>
          <w:bCs/>
          <w:noProof/>
          <w:sz w:val="22"/>
          <w:szCs w:val="22"/>
        </w:rPr>
        <w:t>Linkedin:</w:t>
      </w:r>
      <w:r w:rsidRPr="004554E1">
        <w:rPr>
          <w:rStyle w:val="Hyperlink"/>
          <w:rFonts w:ascii="Calibri" w:hAnsi="Calibri" w:cs="Calibri"/>
          <w:color w:val="0000FF"/>
          <w:sz w:val="22"/>
          <w:szCs w:val="22"/>
        </w:rPr>
        <w:t xml:space="preserve"> https://www.linkedin.com/in/sagar-kallepu-32405a69/</w:t>
      </w:r>
    </w:p>
    <w:p w14:paraId="52FBC25A" w14:textId="77777777" w:rsidR="00987CEA" w:rsidRPr="004554E1" w:rsidRDefault="00000000" w:rsidP="00987CEA">
      <w:pPr>
        <w:rPr>
          <w:rFonts w:ascii="Calibri" w:hAnsi="Calibri" w:cs="Calibri"/>
          <w:sz w:val="22"/>
          <w:szCs w:val="22"/>
        </w:rPr>
      </w:pPr>
      <w:r w:rsidRPr="004554E1">
        <w:rPr>
          <w:rFonts w:ascii="Calibri" w:hAnsi="Calibri" w:cs="Calibri"/>
          <w:sz w:val="22"/>
          <w:szCs w:val="22"/>
        </w:rPr>
        <w:pict w14:anchorId="52F2A862">
          <v:rect id="_x0000_i1025" style="width:0;height:1.5pt" o:hralign="center" o:hrstd="t" o:hr="t" fillcolor="#a0a0a0" stroked="f"/>
        </w:pict>
      </w:r>
    </w:p>
    <w:p w14:paraId="1F5BEAE9" w14:textId="77777777" w:rsidR="00987CEA" w:rsidRPr="004554E1" w:rsidRDefault="00987CEA" w:rsidP="00987CEA">
      <w:pPr>
        <w:rPr>
          <w:rFonts w:ascii="Calibri" w:hAnsi="Calibri" w:cs="Calibri"/>
          <w:sz w:val="22"/>
          <w:szCs w:val="22"/>
        </w:rPr>
      </w:pPr>
      <w:r w:rsidRPr="004554E1">
        <w:rPr>
          <w:rFonts w:ascii="Calibri" w:hAnsi="Calibri" w:cs="Calibri"/>
          <w:b/>
          <w:bCs/>
          <w:sz w:val="22"/>
          <w:szCs w:val="22"/>
        </w:rPr>
        <w:t>Professional Summary</w:t>
      </w:r>
    </w:p>
    <w:p w14:paraId="6D5C741E" w14:textId="77777777" w:rsidR="004554E1" w:rsidRPr="008F6875" w:rsidRDefault="004554E1" w:rsidP="004554E1">
      <w:pPr>
        <w:rPr>
          <w:rFonts w:ascii="Calibri" w:hAnsi="Calibri" w:cs="Calibri"/>
          <w:sz w:val="22"/>
          <w:szCs w:val="22"/>
        </w:rPr>
      </w:pPr>
      <w:r w:rsidRPr="008F6875">
        <w:rPr>
          <w:rFonts w:ascii="Calibri" w:hAnsi="Calibri" w:cs="Calibri"/>
          <w:sz w:val="22"/>
          <w:szCs w:val="22"/>
        </w:rPr>
        <w:t>Accomplished Senior BI Developer with over 11 years of experience delivering robust business intelligence and data warehousing solutions. Extensive experience in Power BI development, data modeling, DAX, and report visualization. Strong expertise in SAP BusinessObjects, SAP BODS, Oracle, SQL, PL/SQL, SAP HANA, and Microsoft Azure. Adept at building scalable data models, ETL pipelines, and interactive dashboards to enable data-driven decision-making. Skilled in collaborating with cross-functional teams, troubleshooting complex systems, and optimizing processes for enhanced operational efficiency.</w:t>
      </w:r>
    </w:p>
    <w:p w14:paraId="0EDF8881" w14:textId="77777777" w:rsidR="004554E1" w:rsidRPr="008F6875" w:rsidRDefault="004554E1" w:rsidP="004554E1">
      <w:pPr>
        <w:rPr>
          <w:rFonts w:ascii="Calibri" w:hAnsi="Calibri" w:cs="Calibri"/>
          <w:sz w:val="22"/>
          <w:szCs w:val="22"/>
        </w:rPr>
      </w:pPr>
      <w:r w:rsidRPr="008F6875">
        <w:rPr>
          <w:rFonts w:ascii="Calibri" w:hAnsi="Calibri" w:cs="Calibri"/>
          <w:sz w:val="22"/>
          <w:szCs w:val="22"/>
        </w:rPr>
        <w:t>Expert in leveraging Power BI to build interactive dashboards, automate reporting processes, and integrate data from various sources, including SAP ECC, Azure, and SQL databases. Successfully developed Power BI solutions for inventory management, logistics tracking, and predictive analytics, resulting in significant cost savings and operational efficiencies.</w:t>
      </w:r>
    </w:p>
    <w:p w14:paraId="139E4861" w14:textId="77777777" w:rsidR="00987CEA" w:rsidRPr="004554E1" w:rsidRDefault="00987CEA" w:rsidP="00987CEA">
      <w:pPr>
        <w:rPr>
          <w:rFonts w:ascii="Calibri" w:hAnsi="Calibri" w:cs="Calibri"/>
          <w:sz w:val="22"/>
          <w:szCs w:val="22"/>
        </w:rPr>
      </w:pPr>
      <w:r w:rsidRPr="004554E1">
        <w:rPr>
          <w:rFonts w:ascii="Calibri" w:hAnsi="Calibri" w:cs="Calibri"/>
          <w:b/>
          <w:bCs/>
          <w:sz w:val="22"/>
          <w:szCs w:val="22"/>
        </w:rPr>
        <w:t>Education</w:t>
      </w:r>
    </w:p>
    <w:p w14:paraId="3A4B72BA" w14:textId="77777777" w:rsidR="00987CEA" w:rsidRPr="004554E1" w:rsidRDefault="00987CEA" w:rsidP="00987CEA">
      <w:pPr>
        <w:rPr>
          <w:rFonts w:ascii="Calibri" w:hAnsi="Calibri" w:cs="Calibri"/>
          <w:sz w:val="22"/>
          <w:szCs w:val="22"/>
        </w:rPr>
      </w:pPr>
      <w:r w:rsidRPr="004554E1">
        <w:rPr>
          <w:rFonts w:ascii="Calibri" w:hAnsi="Calibri" w:cs="Calibri"/>
          <w:b/>
          <w:bCs/>
          <w:sz w:val="22"/>
          <w:szCs w:val="22"/>
        </w:rPr>
        <w:t>Bachelor of Technology in Computer Science and Engineering</w:t>
      </w:r>
      <w:r w:rsidRPr="004554E1">
        <w:rPr>
          <w:rFonts w:ascii="Calibri" w:hAnsi="Calibri" w:cs="Calibri"/>
          <w:sz w:val="22"/>
          <w:szCs w:val="22"/>
        </w:rPr>
        <w:br/>
      </w:r>
    </w:p>
    <w:p w14:paraId="7B7D19F7" w14:textId="77777777" w:rsidR="00987CEA" w:rsidRPr="004554E1" w:rsidRDefault="00987CEA" w:rsidP="00987CEA">
      <w:pPr>
        <w:rPr>
          <w:rFonts w:ascii="Calibri" w:hAnsi="Calibri" w:cs="Calibri"/>
          <w:sz w:val="22"/>
          <w:szCs w:val="22"/>
        </w:rPr>
      </w:pPr>
      <w:r w:rsidRPr="004554E1">
        <w:rPr>
          <w:rFonts w:ascii="Calibri" w:hAnsi="Calibri" w:cs="Calibri"/>
          <w:b/>
          <w:bCs/>
          <w:sz w:val="22"/>
          <w:szCs w:val="22"/>
        </w:rPr>
        <w:t>Certifications</w:t>
      </w:r>
    </w:p>
    <w:p w14:paraId="095A151D" w14:textId="77777777" w:rsidR="00987CEA" w:rsidRPr="004554E1" w:rsidRDefault="00987CEA" w:rsidP="00987CEA">
      <w:pPr>
        <w:numPr>
          <w:ilvl w:val="0"/>
          <w:numId w:val="5"/>
        </w:numPr>
        <w:rPr>
          <w:rFonts w:ascii="Calibri" w:hAnsi="Calibri" w:cs="Calibri"/>
          <w:sz w:val="22"/>
          <w:szCs w:val="22"/>
        </w:rPr>
      </w:pPr>
      <w:r w:rsidRPr="004554E1">
        <w:rPr>
          <w:rFonts w:ascii="Calibri" w:hAnsi="Calibri" w:cs="Calibri"/>
          <w:sz w:val="22"/>
          <w:szCs w:val="22"/>
        </w:rPr>
        <w:t>Certification in AI/ML from IIIT-Hyderabad</w:t>
      </w:r>
    </w:p>
    <w:p w14:paraId="2982A26F" w14:textId="77777777" w:rsidR="00987CEA" w:rsidRPr="004554E1" w:rsidRDefault="00987CEA" w:rsidP="00987CEA">
      <w:pPr>
        <w:rPr>
          <w:rFonts w:ascii="Calibri" w:hAnsi="Calibri" w:cs="Calibri"/>
          <w:sz w:val="22"/>
          <w:szCs w:val="22"/>
        </w:rPr>
      </w:pPr>
    </w:p>
    <w:p w14:paraId="21E906F5" w14:textId="77777777" w:rsidR="00987CEA" w:rsidRPr="004554E1" w:rsidRDefault="00000000" w:rsidP="00987CEA">
      <w:pPr>
        <w:rPr>
          <w:rFonts w:ascii="Calibri" w:hAnsi="Calibri" w:cs="Calibri"/>
          <w:sz w:val="22"/>
          <w:szCs w:val="22"/>
        </w:rPr>
      </w:pPr>
      <w:r w:rsidRPr="004554E1">
        <w:rPr>
          <w:rFonts w:ascii="Calibri" w:hAnsi="Calibri" w:cs="Calibri"/>
          <w:sz w:val="22"/>
          <w:szCs w:val="22"/>
        </w:rPr>
        <w:pict w14:anchorId="42328F58">
          <v:rect id="_x0000_i1026" style="width:0;height:1.5pt" o:hralign="center" o:hrstd="t" o:hr="t" fillcolor="#a0a0a0" stroked="f"/>
        </w:pict>
      </w:r>
    </w:p>
    <w:p w14:paraId="03BC9DA7" w14:textId="77777777" w:rsidR="00987CEA" w:rsidRPr="004554E1" w:rsidRDefault="00987CEA" w:rsidP="00987CEA">
      <w:pPr>
        <w:rPr>
          <w:rFonts w:ascii="Calibri" w:hAnsi="Calibri" w:cs="Calibri"/>
          <w:sz w:val="22"/>
          <w:szCs w:val="22"/>
        </w:rPr>
      </w:pPr>
      <w:r w:rsidRPr="004554E1">
        <w:rPr>
          <w:rFonts w:ascii="Calibri" w:hAnsi="Calibri" w:cs="Calibri"/>
          <w:b/>
          <w:bCs/>
          <w:sz w:val="22"/>
          <w:szCs w:val="22"/>
        </w:rPr>
        <w:t>Technical Skills</w:t>
      </w:r>
    </w:p>
    <w:p w14:paraId="62A35934" w14:textId="77777777" w:rsidR="004554E1" w:rsidRPr="004554E1" w:rsidRDefault="004554E1" w:rsidP="004554E1">
      <w:pPr>
        <w:pStyle w:val="NormalWeb"/>
        <w:numPr>
          <w:ilvl w:val="0"/>
          <w:numId w:val="1"/>
        </w:numPr>
        <w:rPr>
          <w:rFonts w:ascii="Calibri" w:hAnsi="Calibri" w:cs="Calibri"/>
          <w:sz w:val="22"/>
          <w:szCs w:val="22"/>
        </w:rPr>
      </w:pPr>
      <w:r w:rsidRPr="004554E1">
        <w:rPr>
          <w:rFonts w:ascii="Calibri" w:hAnsi="Calibri" w:cs="Calibri"/>
          <w:sz w:val="22"/>
          <w:szCs w:val="22"/>
        </w:rPr>
        <w:t>BI &amp; Analytics Tools: Power BI (Power BI Desktop, Power BI Service, Power Query, DAX, Power Automate), SAP BusinessObjects (WebI)</w:t>
      </w:r>
    </w:p>
    <w:p w14:paraId="499172DD" w14:textId="36544246" w:rsidR="004554E1" w:rsidRPr="004554E1" w:rsidRDefault="004554E1" w:rsidP="004554E1">
      <w:pPr>
        <w:pStyle w:val="NormalWeb"/>
        <w:numPr>
          <w:ilvl w:val="0"/>
          <w:numId w:val="1"/>
        </w:numPr>
        <w:rPr>
          <w:rFonts w:ascii="Calibri" w:hAnsi="Calibri" w:cs="Calibri"/>
          <w:sz w:val="22"/>
          <w:szCs w:val="22"/>
        </w:rPr>
      </w:pPr>
      <w:r w:rsidRPr="004554E1">
        <w:rPr>
          <w:rFonts w:ascii="Calibri" w:hAnsi="Calibri" w:cs="Calibri"/>
          <w:sz w:val="22"/>
          <w:szCs w:val="22"/>
        </w:rPr>
        <w:t>Data Warehousing &amp; ETL: SAP BODS, IBM Infosphere DataStage, Azure Data Factory</w:t>
      </w:r>
    </w:p>
    <w:p w14:paraId="02E2556B" w14:textId="77777777" w:rsidR="004554E1" w:rsidRPr="004554E1" w:rsidRDefault="004554E1" w:rsidP="004554E1">
      <w:pPr>
        <w:pStyle w:val="NormalWeb"/>
        <w:numPr>
          <w:ilvl w:val="0"/>
          <w:numId w:val="1"/>
        </w:numPr>
        <w:rPr>
          <w:rFonts w:ascii="Calibri" w:hAnsi="Calibri" w:cs="Calibri"/>
          <w:sz w:val="22"/>
          <w:szCs w:val="22"/>
        </w:rPr>
      </w:pPr>
      <w:r w:rsidRPr="004554E1">
        <w:rPr>
          <w:rFonts w:ascii="Calibri" w:hAnsi="Calibri" w:cs="Calibri"/>
          <w:sz w:val="22"/>
          <w:szCs w:val="22"/>
        </w:rPr>
        <w:t xml:space="preserve">Database Technologies: Oracle 12c/19c, SAP HANA, Microsoft SQL Server, Snowflake </w:t>
      </w:r>
    </w:p>
    <w:p w14:paraId="7F023B59" w14:textId="77777777" w:rsidR="004554E1" w:rsidRPr="004554E1" w:rsidRDefault="004554E1" w:rsidP="004554E1">
      <w:pPr>
        <w:pStyle w:val="NormalWeb"/>
        <w:numPr>
          <w:ilvl w:val="0"/>
          <w:numId w:val="1"/>
        </w:numPr>
        <w:rPr>
          <w:rFonts w:ascii="Calibri" w:hAnsi="Calibri" w:cs="Calibri"/>
          <w:sz w:val="22"/>
          <w:szCs w:val="22"/>
        </w:rPr>
      </w:pPr>
      <w:r w:rsidRPr="004554E1">
        <w:rPr>
          <w:rFonts w:ascii="Calibri" w:hAnsi="Calibri" w:cs="Calibri"/>
          <w:sz w:val="22"/>
          <w:szCs w:val="22"/>
        </w:rPr>
        <w:t xml:space="preserve">Cloud Platforms: Microsoft Azure (Azure Synapse, Azure Databricks) </w:t>
      </w:r>
    </w:p>
    <w:p w14:paraId="40D13E6A" w14:textId="77777777" w:rsidR="004554E1" w:rsidRPr="004554E1" w:rsidRDefault="004554E1" w:rsidP="004554E1">
      <w:pPr>
        <w:pStyle w:val="NormalWeb"/>
        <w:numPr>
          <w:ilvl w:val="0"/>
          <w:numId w:val="1"/>
        </w:numPr>
        <w:rPr>
          <w:rFonts w:ascii="Calibri" w:hAnsi="Calibri" w:cs="Calibri"/>
          <w:sz w:val="22"/>
          <w:szCs w:val="22"/>
        </w:rPr>
      </w:pPr>
      <w:r w:rsidRPr="004554E1">
        <w:rPr>
          <w:rFonts w:ascii="Calibri" w:hAnsi="Calibri" w:cs="Calibri"/>
          <w:sz w:val="22"/>
          <w:szCs w:val="22"/>
        </w:rPr>
        <w:t xml:space="preserve">Programming Languages: SQL, PL/SQL, Python, R Programming </w:t>
      </w:r>
    </w:p>
    <w:p w14:paraId="0E36BE9E" w14:textId="13ABCC81" w:rsidR="004554E1" w:rsidRPr="004554E1" w:rsidRDefault="004554E1" w:rsidP="004554E1">
      <w:pPr>
        <w:pStyle w:val="NormalWeb"/>
        <w:numPr>
          <w:ilvl w:val="0"/>
          <w:numId w:val="1"/>
        </w:numPr>
        <w:rPr>
          <w:rFonts w:ascii="Calibri" w:hAnsi="Calibri" w:cs="Calibri"/>
          <w:sz w:val="22"/>
          <w:szCs w:val="22"/>
        </w:rPr>
      </w:pPr>
      <w:r w:rsidRPr="004554E1">
        <w:rPr>
          <w:rFonts w:ascii="Calibri" w:hAnsi="Calibri" w:cs="Calibri"/>
          <w:sz w:val="22"/>
          <w:szCs w:val="22"/>
        </w:rPr>
        <w:t>Data Integration: SAP SLT, IDOCs, SAP Information Steward, Smart Data Access</w:t>
      </w:r>
    </w:p>
    <w:p w14:paraId="71E7E7A4" w14:textId="0F298833" w:rsidR="00987CEA" w:rsidRPr="004554E1" w:rsidRDefault="00987CEA" w:rsidP="00987CEA">
      <w:pPr>
        <w:numPr>
          <w:ilvl w:val="0"/>
          <w:numId w:val="1"/>
        </w:numPr>
        <w:rPr>
          <w:rFonts w:ascii="Calibri" w:hAnsi="Calibri" w:cs="Calibri"/>
          <w:sz w:val="22"/>
          <w:szCs w:val="22"/>
        </w:rPr>
      </w:pPr>
      <w:r w:rsidRPr="004554E1">
        <w:rPr>
          <w:rFonts w:ascii="Calibri" w:hAnsi="Calibri" w:cs="Calibri"/>
          <w:b/>
          <w:bCs/>
          <w:sz w:val="22"/>
          <w:szCs w:val="22"/>
        </w:rPr>
        <w:t>Tools &amp; Technologies</w:t>
      </w:r>
      <w:r w:rsidRPr="004554E1">
        <w:rPr>
          <w:rFonts w:ascii="Calibri" w:hAnsi="Calibri" w:cs="Calibri"/>
          <w:sz w:val="22"/>
          <w:szCs w:val="22"/>
        </w:rPr>
        <w:t>: HANA Studio, SQL Developer</w:t>
      </w:r>
      <w:r w:rsidR="0075094F" w:rsidRPr="004554E1">
        <w:rPr>
          <w:rFonts w:ascii="Calibri" w:hAnsi="Calibri" w:cs="Calibri"/>
          <w:sz w:val="22"/>
          <w:szCs w:val="22"/>
        </w:rPr>
        <w:t>, RStudio, Anaconda IDE</w:t>
      </w:r>
    </w:p>
    <w:p w14:paraId="06B8EDA2" w14:textId="77777777" w:rsidR="00987CEA" w:rsidRPr="004554E1" w:rsidRDefault="00000000" w:rsidP="00987CEA">
      <w:pPr>
        <w:rPr>
          <w:rFonts w:ascii="Calibri" w:hAnsi="Calibri" w:cs="Calibri"/>
          <w:sz w:val="22"/>
          <w:szCs w:val="22"/>
        </w:rPr>
      </w:pPr>
      <w:r w:rsidRPr="004554E1">
        <w:rPr>
          <w:rFonts w:ascii="Calibri" w:hAnsi="Calibri" w:cs="Calibri"/>
          <w:sz w:val="22"/>
          <w:szCs w:val="22"/>
        </w:rPr>
        <w:pict w14:anchorId="28B1F158">
          <v:rect id="_x0000_i1027" style="width:0;height:1.5pt" o:hralign="center" o:hrstd="t" o:hr="t" fillcolor="#a0a0a0" stroked="f"/>
        </w:pict>
      </w:r>
    </w:p>
    <w:p w14:paraId="7F81247B" w14:textId="77777777" w:rsidR="00987CEA" w:rsidRPr="004554E1" w:rsidRDefault="00987CEA" w:rsidP="00987CEA">
      <w:pPr>
        <w:rPr>
          <w:rFonts w:ascii="Calibri" w:hAnsi="Calibri" w:cs="Calibri"/>
          <w:sz w:val="22"/>
          <w:szCs w:val="22"/>
        </w:rPr>
      </w:pPr>
      <w:r w:rsidRPr="004554E1">
        <w:rPr>
          <w:rFonts w:ascii="Calibri" w:hAnsi="Calibri" w:cs="Calibri"/>
          <w:b/>
          <w:bCs/>
          <w:sz w:val="22"/>
          <w:szCs w:val="22"/>
        </w:rPr>
        <w:t>Professional Experience</w:t>
      </w:r>
    </w:p>
    <w:p w14:paraId="18619193" w14:textId="11EA41AA" w:rsidR="00987CEA" w:rsidRPr="004554E1" w:rsidRDefault="00987CEA" w:rsidP="00987CEA">
      <w:pPr>
        <w:rPr>
          <w:rFonts w:ascii="Calibri" w:hAnsi="Calibri" w:cs="Calibri"/>
          <w:sz w:val="22"/>
          <w:szCs w:val="22"/>
        </w:rPr>
      </w:pPr>
      <w:r w:rsidRPr="004554E1">
        <w:rPr>
          <w:rFonts w:ascii="Calibri" w:hAnsi="Calibri" w:cs="Calibri"/>
          <w:b/>
          <w:bCs/>
          <w:sz w:val="22"/>
          <w:szCs w:val="22"/>
        </w:rPr>
        <w:t>Senior BI Developer</w:t>
      </w:r>
      <w:r w:rsidRPr="004554E1">
        <w:rPr>
          <w:rFonts w:ascii="Calibri" w:hAnsi="Calibri" w:cs="Calibri"/>
          <w:sz w:val="22"/>
          <w:szCs w:val="22"/>
        </w:rPr>
        <w:br/>
        <w:t>BluMatrix Tech, Charlotte, NC</w:t>
      </w:r>
      <w:r w:rsidRPr="004554E1">
        <w:rPr>
          <w:rFonts w:ascii="Calibri" w:hAnsi="Calibri" w:cs="Calibri"/>
          <w:sz w:val="22"/>
          <w:szCs w:val="22"/>
        </w:rPr>
        <w:br/>
        <w:t>January 2025 – Present</w:t>
      </w:r>
      <w:r w:rsidR="00B5100E" w:rsidRPr="004554E1">
        <w:rPr>
          <w:rFonts w:ascii="Calibri" w:hAnsi="Calibri" w:cs="Calibri"/>
          <w:sz w:val="22"/>
          <w:szCs w:val="22"/>
        </w:rPr>
        <w:t xml:space="preserve">  </w:t>
      </w:r>
    </w:p>
    <w:p w14:paraId="3034654B" w14:textId="77777777" w:rsidR="004554E1" w:rsidRPr="008F6875" w:rsidRDefault="004554E1" w:rsidP="004554E1">
      <w:pPr>
        <w:numPr>
          <w:ilvl w:val="0"/>
          <w:numId w:val="11"/>
        </w:numPr>
        <w:rPr>
          <w:rFonts w:ascii="Calibri" w:hAnsi="Calibri" w:cs="Calibri"/>
          <w:sz w:val="22"/>
          <w:szCs w:val="22"/>
        </w:rPr>
      </w:pPr>
      <w:r w:rsidRPr="008F6875">
        <w:rPr>
          <w:rFonts w:ascii="Calibri" w:hAnsi="Calibri" w:cs="Calibri"/>
          <w:sz w:val="22"/>
          <w:szCs w:val="22"/>
        </w:rPr>
        <w:lastRenderedPageBreak/>
        <w:t>Designed and developed Power BI dashboards to analyze broadband availability and market penetration under the BEAD program, integrating real-time and historical data from FCC sources.</w:t>
      </w:r>
    </w:p>
    <w:p w14:paraId="651EBEB8" w14:textId="77777777" w:rsidR="004554E1" w:rsidRPr="008F6875" w:rsidRDefault="004554E1" w:rsidP="004554E1">
      <w:pPr>
        <w:numPr>
          <w:ilvl w:val="0"/>
          <w:numId w:val="11"/>
        </w:numPr>
        <w:rPr>
          <w:rFonts w:ascii="Calibri" w:hAnsi="Calibri" w:cs="Calibri"/>
          <w:sz w:val="22"/>
          <w:szCs w:val="22"/>
        </w:rPr>
      </w:pPr>
      <w:r w:rsidRPr="008F6875">
        <w:rPr>
          <w:rFonts w:ascii="Calibri" w:hAnsi="Calibri" w:cs="Calibri"/>
          <w:sz w:val="22"/>
          <w:szCs w:val="22"/>
        </w:rPr>
        <w:t>Implemented Power BI-based ETL workflows to preprocess and transform large datasets using Azure Databricks and Power Query.</w:t>
      </w:r>
    </w:p>
    <w:p w14:paraId="678775D4" w14:textId="77777777" w:rsidR="004554E1" w:rsidRPr="008F6875" w:rsidRDefault="004554E1" w:rsidP="004554E1">
      <w:pPr>
        <w:numPr>
          <w:ilvl w:val="0"/>
          <w:numId w:val="11"/>
        </w:numPr>
        <w:rPr>
          <w:rFonts w:ascii="Calibri" w:hAnsi="Calibri" w:cs="Calibri"/>
          <w:sz w:val="22"/>
          <w:szCs w:val="22"/>
        </w:rPr>
      </w:pPr>
      <w:r w:rsidRPr="008F6875">
        <w:rPr>
          <w:rFonts w:ascii="Calibri" w:hAnsi="Calibri" w:cs="Calibri"/>
          <w:sz w:val="22"/>
          <w:szCs w:val="22"/>
        </w:rPr>
        <w:t>Automated reporting processes using Power BI Service and Power Automate, reducing manual effort and improving efficiency.</w:t>
      </w:r>
    </w:p>
    <w:p w14:paraId="52C02FD0" w14:textId="77777777" w:rsidR="004554E1" w:rsidRPr="008F6875" w:rsidRDefault="004554E1" w:rsidP="004554E1">
      <w:pPr>
        <w:numPr>
          <w:ilvl w:val="0"/>
          <w:numId w:val="11"/>
        </w:numPr>
        <w:rPr>
          <w:rFonts w:ascii="Calibri" w:hAnsi="Calibri" w:cs="Calibri"/>
          <w:sz w:val="22"/>
          <w:szCs w:val="22"/>
        </w:rPr>
      </w:pPr>
      <w:r w:rsidRPr="008F6875">
        <w:rPr>
          <w:rFonts w:ascii="Calibri" w:hAnsi="Calibri" w:cs="Calibri"/>
          <w:sz w:val="22"/>
          <w:szCs w:val="22"/>
        </w:rPr>
        <w:t>Developed interactive Power BI dashboards showcasing broadband penetration trends, aiding strategic decision-making.</w:t>
      </w:r>
    </w:p>
    <w:p w14:paraId="5E937F4B" w14:textId="7CADD0D9" w:rsidR="00AD6791" w:rsidRPr="004554E1" w:rsidRDefault="004554E1" w:rsidP="004554E1">
      <w:pPr>
        <w:numPr>
          <w:ilvl w:val="0"/>
          <w:numId w:val="11"/>
        </w:numPr>
        <w:rPr>
          <w:rFonts w:ascii="Calibri" w:hAnsi="Calibri" w:cs="Calibri"/>
          <w:sz w:val="22"/>
          <w:szCs w:val="22"/>
        </w:rPr>
      </w:pPr>
      <w:r w:rsidRPr="008F6875">
        <w:rPr>
          <w:rFonts w:ascii="Calibri" w:hAnsi="Calibri" w:cs="Calibri"/>
          <w:sz w:val="22"/>
          <w:szCs w:val="22"/>
        </w:rPr>
        <w:t>Collaborated with business and data teams to define Power BI reporting requirements and optimize data models.</w:t>
      </w:r>
    </w:p>
    <w:p w14:paraId="768699EA" w14:textId="71902647" w:rsidR="00987CEA" w:rsidRPr="004554E1" w:rsidRDefault="00987CEA" w:rsidP="00987CEA">
      <w:pPr>
        <w:rPr>
          <w:rFonts w:ascii="Calibri" w:hAnsi="Calibri" w:cs="Calibri"/>
          <w:sz w:val="22"/>
          <w:szCs w:val="22"/>
        </w:rPr>
      </w:pPr>
      <w:r w:rsidRPr="004554E1">
        <w:rPr>
          <w:rFonts w:ascii="Calibri" w:hAnsi="Calibri" w:cs="Calibri"/>
          <w:b/>
          <w:bCs/>
          <w:sz w:val="22"/>
          <w:szCs w:val="22"/>
        </w:rPr>
        <w:t>Senior Business Intelligence Developer</w:t>
      </w:r>
      <w:r w:rsidRPr="004554E1">
        <w:rPr>
          <w:rFonts w:ascii="Calibri" w:hAnsi="Calibri" w:cs="Calibri"/>
          <w:sz w:val="22"/>
          <w:szCs w:val="22"/>
        </w:rPr>
        <w:br/>
        <w:t>CommScope</w:t>
      </w:r>
      <w:r w:rsidRPr="004554E1">
        <w:rPr>
          <w:rFonts w:ascii="Calibri" w:hAnsi="Calibri" w:cs="Calibri"/>
          <w:sz w:val="22"/>
          <w:szCs w:val="22"/>
        </w:rPr>
        <w:br/>
        <w:t>May 2016 – December 2024</w:t>
      </w:r>
    </w:p>
    <w:p w14:paraId="74385B6F" w14:textId="5ADAA02F" w:rsidR="004554E1" w:rsidRPr="0052022E" w:rsidRDefault="004554E1" w:rsidP="004554E1">
      <w:pPr>
        <w:numPr>
          <w:ilvl w:val="0"/>
          <w:numId w:val="13"/>
        </w:numPr>
        <w:rPr>
          <w:rFonts w:ascii="Calibri" w:hAnsi="Calibri" w:cs="Calibri"/>
          <w:sz w:val="22"/>
          <w:szCs w:val="22"/>
        </w:rPr>
      </w:pPr>
      <w:r w:rsidRPr="0052022E">
        <w:rPr>
          <w:rFonts w:ascii="Calibri" w:hAnsi="Calibri" w:cs="Calibri"/>
          <w:sz w:val="22"/>
          <w:szCs w:val="22"/>
        </w:rPr>
        <w:t xml:space="preserve">Leading a team of BI developers in the design, development, and deployment of reports, dashboardsusing </w:t>
      </w:r>
      <w:r>
        <w:rPr>
          <w:rFonts w:ascii="Calibri" w:hAnsi="Calibri" w:cs="Calibri"/>
          <w:sz w:val="22"/>
          <w:szCs w:val="22"/>
        </w:rPr>
        <w:t>PowerBI</w:t>
      </w:r>
    </w:p>
    <w:p w14:paraId="31189F3F" w14:textId="77777777" w:rsidR="004554E1" w:rsidRDefault="004554E1" w:rsidP="004554E1">
      <w:pPr>
        <w:numPr>
          <w:ilvl w:val="0"/>
          <w:numId w:val="13"/>
        </w:numPr>
        <w:rPr>
          <w:rFonts w:ascii="Calibri" w:hAnsi="Calibri" w:cs="Calibri"/>
          <w:sz w:val="22"/>
          <w:szCs w:val="22"/>
        </w:rPr>
      </w:pPr>
      <w:r>
        <w:rPr>
          <w:rFonts w:ascii="Calibri" w:hAnsi="Calibri" w:cs="Calibri"/>
          <w:sz w:val="22"/>
          <w:szCs w:val="22"/>
        </w:rPr>
        <w:t xml:space="preserve">Leading a team of internal and external developers in re-designing multi-platform native dashboard app for executives leveraging Microsoft Xamarin, SAP BusinessObjects Enterprise, and Microsoft Power BI </w:t>
      </w:r>
    </w:p>
    <w:p w14:paraId="18A1F959" w14:textId="77777777" w:rsidR="004554E1" w:rsidRDefault="004554E1" w:rsidP="004554E1">
      <w:pPr>
        <w:numPr>
          <w:ilvl w:val="0"/>
          <w:numId w:val="13"/>
        </w:numPr>
        <w:rPr>
          <w:rFonts w:ascii="Calibri" w:hAnsi="Calibri" w:cs="Calibri"/>
          <w:sz w:val="22"/>
          <w:szCs w:val="22"/>
        </w:rPr>
      </w:pPr>
      <w:r>
        <w:rPr>
          <w:rFonts w:ascii="Calibri" w:hAnsi="Calibri" w:cs="Calibri"/>
          <w:sz w:val="22"/>
          <w:szCs w:val="22"/>
        </w:rPr>
        <w:t>Designed, developed, and maintained Business Intelligence reports, dashboards, and visualizations using SAP Business Objects tools such as Web Intelligence and Dashboards using PowerBI</w:t>
      </w:r>
    </w:p>
    <w:p w14:paraId="1C3FF3FC" w14:textId="5F84A2EB" w:rsidR="004554E1" w:rsidRPr="008F6875" w:rsidRDefault="004554E1" w:rsidP="004554E1">
      <w:pPr>
        <w:numPr>
          <w:ilvl w:val="0"/>
          <w:numId w:val="13"/>
        </w:numPr>
        <w:rPr>
          <w:rFonts w:ascii="Calibri" w:hAnsi="Calibri" w:cs="Calibri"/>
          <w:sz w:val="22"/>
          <w:szCs w:val="22"/>
        </w:rPr>
      </w:pPr>
      <w:r w:rsidRPr="008F6875">
        <w:rPr>
          <w:rFonts w:ascii="Calibri" w:hAnsi="Calibri" w:cs="Calibri"/>
          <w:sz w:val="22"/>
          <w:szCs w:val="22"/>
        </w:rPr>
        <w:t>Led the development of Power BI dashboards for supply chain and inventory management, reducing excess stock by $50M.</w:t>
      </w:r>
    </w:p>
    <w:p w14:paraId="5C7FD759" w14:textId="77777777" w:rsidR="004554E1" w:rsidRPr="008F6875" w:rsidRDefault="004554E1" w:rsidP="004554E1">
      <w:pPr>
        <w:numPr>
          <w:ilvl w:val="0"/>
          <w:numId w:val="13"/>
        </w:numPr>
        <w:rPr>
          <w:rFonts w:ascii="Calibri" w:hAnsi="Calibri" w:cs="Calibri"/>
          <w:sz w:val="22"/>
          <w:szCs w:val="22"/>
        </w:rPr>
      </w:pPr>
      <w:r w:rsidRPr="008F6875">
        <w:rPr>
          <w:rFonts w:ascii="Calibri" w:hAnsi="Calibri" w:cs="Calibri"/>
          <w:sz w:val="22"/>
          <w:szCs w:val="22"/>
        </w:rPr>
        <w:t>Migrated legacy SAP BusinessObjects and Tableau reports to Power BI, standardizing reporting across the organization.</w:t>
      </w:r>
    </w:p>
    <w:p w14:paraId="2F755224" w14:textId="77777777" w:rsidR="004554E1" w:rsidRPr="008F6875" w:rsidRDefault="004554E1" w:rsidP="004554E1">
      <w:pPr>
        <w:numPr>
          <w:ilvl w:val="0"/>
          <w:numId w:val="13"/>
        </w:numPr>
        <w:rPr>
          <w:rFonts w:ascii="Calibri" w:hAnsi="Calibri" w:cs="Calibri"/>
          <w:sz w:val="22"/>
          <w:szCs w:val="22"/>
        </w:rPr>
      </w:pPr>
      <w:r w:rsidRPr="008F6875">
        <w:rPr>
          <w:rFonts w:ascii="Calibri" w:hAnsi="Calibri" w:cs="Calibri"/>
          <w:sz w:val="22"/>
          <w:szCs w:val="22"/>
        </w:rPr>
        <w:t>Designed and implemented data models in Power BI, optimizing performance and ensuring data accuracy.</w:t>
      </w:r>
    </w:p>
    <w:p w14:paraId="42DCFCA1" w14:textId="77777777" w:rsidR="004554E1" w:rsidRDefault="004554E1" w:rsidP="004554E1">
      <w:pPr>
        <w:numPr>
          <w:ilvl w:val="0"/>
          <w:numId w:val="13"/>
        </w:numPr>
        <w:rPr>
          <w:rFonts w:ascii="Calibri" w:hAnsi="Calibri" w:cs="Calibri"/>
          <w:sz w:val="22"/>
          <w:szCs w:val="22"/>
        </w:rPr>
      </w:pPr>
      <w:r w:rsidRPr="008F6875">
        <w:rPr>
          <w:rFonts w:ascii="Calibri" w:hAnsi="Calibri" w:cs="Calibri"/>
          <w:sz w:val="22"/>
          <w:szCs w:val="22"/>
        </w:rPr>
        <w:t>Developed advanced DAX measures and calculated columns for complex financial and operational reporting.</w:t>
      </w:r>
    </w:p>
    <w:p w14:paraId="1482F2D4" w14:textId="59264611" w:rsidR="00937B49" w:rsidRPr="00937B49" w:rsidRDefault="00937B49" w:rsidP="00937B49">
      <w:pPr>
        <w:numPr>
          <w:ilvl w:val="0"/>
          <w:numId w:val="13"/>
        </w:numPr>
        <w:rPr>
          <w:rFonts w:ascii="Calibri" w:hAnsi="Calibri" w:cs="Calibri"/>
          <w:sz w:val="22"/>
          <w:szCs w:val="22"/>
        </w:rPr>
      </w:pPr>
      <w:r w:rsidRPr="00937B49">
        <w:rPr>
          <w:rFonts w:ascii="Calibri" w:hAnsi="Calibri" w:cs="Calibri"/>
          <w:sz w:val="22"/>
          <w:szCs w:val="22"/>
        </w:rPr>
        <w:t>Implemented Power BI security best practices, including row-level security (RLS</w:t>
      </w:r>
      <w:r>
        <w:rPr>
          <w:rFonts w:ascii="Calibri" w:hAnsi="Calibri" w:cs="Calibri"/>
          <w:sz w:val="22"/>
          <w:szCs w:val="22"/>
        </w:rPr>
        <w:t>) to</w:t>
      </w:r>
      <w:r w:rsidRPr="00937B49">
        <w:rPr>
          <w:rFonts w:ascii="Calibri" w:hAnsi="Calibri" w:cs="Calibri"/>
          <w:sz w:val="22"/>
          <w:szCs w:val="22"/>
        </w:rPr>
        <w:t xml:space="preserve"> protect sensitive data.</w:t>
      </w:r>
    </w:p>
    <w:p w14:paraId="32D48641" w14:textId="3915CDBF" w:rsidR="004554E1" w:rsidRPr="008F6875" w:rsidRDefault="004554E1" w:rsidP="004554E1">
      <w:pPr>
        <w:numPr>
          <w:ilvl w:val="0"/>
          <w:numId w:val="13"/>
        </w:numPr>
        <w:rPr>
          <w:rFonts w:ascii="Calibri" w:hAnsi="Calibri" w:cs="Calibri"/>
          <w:sz w:val="22"/>
          <w:szCs w:val="22"/>
        </w:rPr>
      </w:pPr>
      <w:r w:rsidRPr="008F6875">
        <w:rPr>
          <w:rFonts w:ascii="Calibri" w:hAnsi="Calibri" w:cs="Calibri"/>
          <w:sz w:val="22"/>
          <w:szCs w:val="22"/>
        </w:rPr>
        <w:t>Automated ETL workflows using Power BI, Power Query, and SAP BODS to streamline data integration.</w:t>
      </w:r>
    </w:p>
    <w:p w14:paraId="1E2F3652" w14:textId="77777777" w:rsidR="004554E1" w:rsidRPr="008F6875" w:rsidRDefault="004554E1" w:rsidP="004554E1">
      <w:pPr>
        <w:numPr>
          <w:ilvl w:val="0"/>
          <w:numId w:val="13"/>
        </w:numPr>
        <w:rPr>
          <w:rFonts w:ascii="Calibri" w:hAnsi="Calibri" w:cs="Calibri"/>
          <w:sz w:val="22"/>
          <w:szCs w:val="22"/>
        </w:rPr>
      </w:pPr>
      <w:r w:rsidRPr="008F6875">
        <w:rPr>
          <w:rFonts w:ascii="Calibri" w:hAnsi="Calibri" w:cs="Calibri"/>
          <w:sz w:val="22"/>
          <w:szCs w:val="22"/>
        </w:rPr>
        <w:t>Integrated Power BI with various data sources, including SAP HANA, SQL Server, and Snowflake, to create unified reporting solutions.</w:t>
      </w:r>
    </w:p>
    <w:p w14:paraId="14439EF0" w14:textId="77777777" w:rsidR="004554E1" w:rsidRPr="008F6875" w:rsidRDefault="004554E1" w:rsidP="004554E1">
      <w:pPr>
        <w:numPr>
          <w:ilvl w:val="0"/>
          <w:numId w:val="13"/>
        </w:numPr>
        <w:rPr>
          <w:rFonts w:ascii="Calibri" w:hAnsi="Calibri" w:cs="Calibri"/>
          <w:sz w:val="22"/>
          <w:szCs w:val="22"/>
        </w:rPr>
      </w:pPr>
      <w:r w:rsidRPr="008F6875">
        <w:rPr>
          <w:rFonts w:ascii="Calibri" w:hAnsi="Calibri" w:cs="Calibri"/>
          <w:sz w:val="22"/>
          <w:szCs w:val="22"/>
        </w:rPr>
        <w:lastRenderedPageBreak/>
        <w:t>Created Power BI governance documentation, defining best practices for report development, security, and performance optimization.</w:t>
      </w:r>
    </w:p>
    <w:p w14:paraId="01352B0B" w14:textId="77777777" w:rsidR="004554E1" w:rsidRPr="008F6875" w:rsidRDefault="004554E1" w:rsidP="004554E1">
      <w:pPr>
        <w:rPr>
          <w:rFonts w:ascii="Calibri" w:hAnsi="Calibri" w:cs="Calibri"/>
          <w:sz w:val="22"/>
          <w:szCs w:val="22"/>
        </w:rPr>
      </w:pPr>
      <w:r w:rsidRPr="008F6875">
        <w:rPr>
          <w:rFonts w:ascii="Calibri" w:hAnsi="Calibri" w:cs="Calibri"/>
          <w:sz w:val="22"/>
          <w:szCs w:val="22"/>
        </w:rPr>
        <w:t>Key Projects</w:t>
      </w:r>
    </w:p>
    <w:p w14:paraId="6FC0EDE8" w14:textId="77777777" w:rsidR="004554E1" w:rsidRPr="008F6875" w:rsidRDefault="004554E1" w:rsidP="004554E1">
      <w:pPr>
        <w:rPr>
          <w:rFonts w:ascii="Calibri" w:hAnsi="Calibri" w:cs="Calibri"/>
          <w:sz w:val="22"/>
          <w:szCs w:val="22"/>
        </w:rPr>
      </w:pPr>
      <w:r w:rsidRPr="008F6875">
        <w:rPr>
          <w:rFonts w:ascii="Calibri" w:hAnsi="Calibri" w:cs="Calibri"/>
          <w:sz w:val="22"/>
          <w:szCs w:val="22"/>
        </w:rPr>
        <w:t>Inventory Management Project:</w:t>
      </w:r>
    </w:p>
    <w:p w14:paraId="5773BDDD" w14:textId="77777777" w:rsidR="004554E1" w:rsidRPr="008F6875" w:rsidRDefault="004554E1" w:rsidP="004554E1">
      <w:pPr>
        <w:numPr>
          <w:ilvl w:val="0"/>
          <w:numId w:val="14"/>
        </w:numPr>
        <w:rPr>
          <w:rFonts w:ascii="Calibri" w:hAnsi="Calibri" w:cs="Calibri"/>
          <w:sz w:val="22"/>
          <w:szCs w:val="22"/>
        </w:rPr>
      </w:pPr>
      <w:r w:rsidRPr="008F6875">
        <w:rPr>
          <w:rFonts w:ascii="Calibri" w:hAnsi="Calibri" w:cs="Calibri"/>
          <w:sz w:val="22"/>
          <w:szCs w:val="22"/>
        </w:rPr>
        <w:t>Designed Power BI dashboards for excess and slow-moving inventory tracking, enabling streamlined inventory management and demand forecasting.</w:t>
      </w:r>
    </w:p>
    <w:p w14:paraId="0E47B1E9" w14:textId="77777777" w:rsidR="004554E1" w:rsidRPr="008F6875" w:rsidRDefault="004554E1" w:rsidP="004554E1">
      <w:pPr>
        <w:numPr>
          <w:ilvl w:val="0"/>
          <w:numId w:val="14"/>
        </w:numPr>
        <w:rPr>
          <w:rFonts w:ascii="Calibri" w:hAnsi="Calibri" w:cs="Calibri"/>
          <w:sz w:val="22"/>
          <w:szCs w:val="22"/>
        </w:rPr>
      </w:pPr>
      <w:r w:rsidRPr="008F6875">
        <w:rPr>
          <w:rFonts w:ascii="Calibri" w:hAnsi="Calibri" w:cs="Calibri"/>
          <w:sz w:val="22"/>
          <w:szCs w:val="22"/>
        </w:rPr>
        <w:t>Developed a Power BI-based Inventory Sharing solution, reducing costs by $50M.</w:t>
      </w:r>
    </w:p>
    <w:p w14:paraId="6F80FD53" w14:textId="77777777" w:rsidR="004554E1" w:rsidRPr="008F6875" w:rsidRDefault="004554E1" w:rsidP="004554E1">
      <w:pPr>
        <w:rPr>
          <w:rFonts w:ascii="Calibri" w:hAnsi="Calibri" w:cs="Calibri"/>
          <w:sz w:val="22"/>
          <w:szCs w:val="22"/>
        </w:rPr>
      </w:pPr>
      <w:r w:rsidRPr="008F6875">
        <w:rPr>
          <w:rFonts w:ascii="Calibri" w:hAnsi="Calibri" w:cs="Calibri"/>
          <w:sz w:val="22"/>
          <w:szCs w:val="22"/>
        </w:rPr>
        <w:t>Logistics Data Mart:</w:t>
      </w:r>
    </w:p>
    <w:p w14:paraId="42835682" w14:textId="77777777" w:rsidR="004554E1" w:rsidRPr="008F6875" w:rsidRDefault="004554E1" w:rsidP="004554E1">
      <w:pPr>
        <w:numPr>
          <w:ilvl w:val="0"/>
          <w:numId w:val="15"/>
        </w:numPr>
        <w:rPr>
          <w:rFonts w:ascii="Calibri" w:hAnsi="Calibri" w:cs="Calibri"/>
          <w:sz w:val="22"/>
          <w:szCs w:val="22"/>
        </w:rPr>
      </w:pPr>
      <w:r w:rsidRPr="008F6875">
        <w:rPr>
          <w:rFonts w:ascii="Calibri" w:hAnsi="Calibri" w:cs="Calibri"/>
          <w:sz w:val="22"/>
          <w:szCs w:val="22"/>
        </w:rPr>
        <w:t>Developed a one-stop logistics data mart using Power BI and SAP HANA, enhancing order tracking and backlog management.</w:t>
      </w:r>
    </w:p>
    <w:p w14:paraId="439A8EB8" w14:textId="77777777" w:rsidR="004554E1" w:rsidRPr="008F6875" w:rsidRDefault="004554E1" w:rsidP="004554E1">
      <w:pPr>
        <w:numPr>
          <w:ilvl w:val="0"/>
          <w:numId w:val="15"/>
        </w:numPr>
        <w:rPr>
          <w:rFonts w:ascii="Calibri" w:hAnsi="Calibri" w:cs="Calibri"/>
          <w:sz w:val="22"/>
          <w:szCs w:val="22"/>
        </w:rPr>
      </w:pPr>
      <w:r w:rsidRPr="008F6875">
        <w:rPr>
          <w:rFonts w:ascii="Calibri" w:hAnsi="Calibri" w:cs="Calibri"/>
          <w:sz w:val="22"/>
          <w:szCs w:val="22"/>
        </w:rPr>
        <w:t>Designed interactive Power BI dashboards for real-time visibility into logistics performance.</w:t>
      </w:r>
    </w:p>
    <w:p w14:paraId="1B620C5A" w14:textId="77777777" w:rsidR="004554E1" w:rsidRPr="008F6875" w:rsidRDefault="004554E1" w:rsidP="004554E1">
      <w:pPr>
        <w:rPr>
          <w:rFonts w:ascii="Calibri" w:hAnsi="Calibri" w:cs="Calibri"/>
          <w:sz w:val="22"/>
          <w:szCs w:val="22"/>
        </w:rPr>
      </w:pPr>
      <w:r w:rsidRPr="008F6875">
        <w:rPr>
          <w:rFonts w:ascii="Calibri" w:hAnsi="Calibri" w:cs="Calibri"/>
          <w:sz w:val="22"/>
          <w:szCs w:val="22"/>
        </w:rPr>
        <w:t>ERP Data Migration:</w:t>
      </w:r>
    </w:p>
    <w:p w14:paraId="1B809491" w14:textId="77777777" w:rsidR="004554E1" w:rsidRPr="008F6875" w:rsidRDefault="004554E1" w:rsidP="004554E1">
      <w:pPr>
        <w:numPr>
          <w:ilvl w:val="0"/>
          <w:numId w:val="16"/>
        </w:numPr>
        <w:rPr>
          <w:rFonts w:ascii="Calibri" w:hAnsi="Calibri" w:cs="Calibri"/>
          <w:sz w:val="22"/>
          <w:szCs w:val="22"/>
        </w:rPr>
      </w:pPr>
      <w:r w:rsidRPr="008F6875">
        <w:rPr>
          <w:rFonts w:ascii="Calibri" w:hAnsi="Calibri" w:cs="Calibri"/>
          <w:sz w:val="22"/>
          <w:szCs w:val="22"/>
        </w:rPr>
        <w:t>Led ERP data migration to SAP ECC and SAP HANA, integrating legacy data into Power BI for historical trend analysis.</w:t>
      </w:r>
    </w:p>
    <w:p w14:paraId="2ED0372C" w14:textId="77777777" w:rsidR="004554E1" w:rsidRPr="008F6875" w:rsidRDefault="004554E1" w:rsidP="004554E1">
      <w:pPr>
        <w:rPr>
          <w:rFonts w:ascii="Calibri" w:hAnsi="Calibri" w:cs="Calibri"/>
          <w:sz w:val="22"/>
          <w:szCs w:val="22"/>
        </w:rPr>
      </w:pPr>
      <w:r w:rsidRPr="008F6875">
        <w:rPr>
          <w:rFonts w:ascii="Calibri" w:hAnsi="Calibri" w:cs="Calibri"/>
          <w:sz w:val="22"/>
          <w:szCs w:val="22"/>
        </w:rPr>
        <w:t>Additional Responsibilities and Achievements:</w:t>
      </w:r>
    </w:p>
    <w:p w14:paraId="04E16B2E" w14:textId="77777777" w:rsidR="004554E1" w:rsidRPr="008F6875" w:rsidRDefault="004554E1" w:rsidP="004554E1">
      <w:pPr>
        <w:numPr>
          <w:ilvl w:val="0"/>
          <w:numId w:val="17"/>
        </w:numPr>
        <w:rPr>
          <w:rFonts w:ascii="Calibri" w:hAnsi="Calibri" w:cs="Calibri"/>
          <w:sz w:val="22"/>
          <w:szCs w:val="22"/>
        </w:rPr>
      </w:pPr>
      <w:r w:rsidRPr="008F6875">
        <w:rPr>
          <w:rFonts w:ascii="Calibri" w:hAnsi="Calibri" w:cs="Calibri"/>
          <w:sz w:val="22"/>
          <w:szCs w:val="22"/>
        </w:rPr>
        <w:t>Designed Power BI dashboards for executive reporting, reducing manual reporting efforts by 60%.</w:t>
      </w:r>
    </w:p>
    <w:p w14:paraId="56D96F2B" w14:textId="77777777" w:rsidR="004554E1" w:rsidRPr="008F6875" w:rsidRDefault="004554E1" w:rsidP="004554E1">
      <w:pPr>
        <w:numPr>
          <w:ilvl w:val="0"/>
          <w:numId w:val="17"/>
        </w:numPr>
        <w:rPr>
          <w:rFonts w:ascii="Calibri" w:hAnsi="Calibri" w:cs="Calibri"/>
          <w:sz w:val="22"/>
          <w:szCs w:val="22"/>
        </w:rPr>
      </w:pPr>
      <w:r w:rsidRPr="008F6875">
        <w:rPr>
          <w:rFonts w:ascii="Calibri" w:hAnsi="Calibri" w:cs="Calibri"/>
          <w:sz w:val="22"/>
          <w:szCs w:val="22"/>
        </w:rPr>
        <w:t>Conducted Power BI training sessions for internal teams, improving adoption and usage.</w:t>
      </w:r>
    </w:p>
    <w:p w14:paraId="6E8AABF2" w14:textId="77777777" w:rsidR="004554E1" w:rsidRPr="008F6875" w:rsidRDefault="004554E1" w:rsidP="004554E1">
      <w:pPr>
        <w:numPr>
          <w:ilvl w:val="0"/>
          <w:numId w:val="17"/>
        </w:numPr>
        <w:rPr>
          <w:rFonts w:ascii="Calibri" w:hAnsi="Calibri" w:cs="Calibri"/>
          <w:sz w:val="22"/>
          <w:szCs w:val="22"/>
        </w:rPr>
      </w:pPr>
      <w:r w:rsidRPr="008F6875">
        <w:rPr>
          <w:rFonts w:ascii="Calibri" w:hAnsi="Calibri" w:cs="Calibri"/>
          <w:sz w:val="22"/>
          <w:szCs w:val="22"/>
        </w:rPr>
        <w:t>Developed a Power BI Center of Excellence (CoE), standardizing dashboard development and governance across the organization.</w:t>
      </w:r>
    </w:p>
    <w:p w14:paraId="55AE3DC5" w14:textId="4A430D32" w:rsidR="00987CEA" w:rsidRPr="004554E1" w:rsidRDefault="004554E1" w:rsidP="004554E1">
      <w:pPr>
        <w:rPr>
          <w:rFonts w:ascii="Calibri" w:hAnsi="Calibri" w:cs="Calibri"/>
          <w:sz w:val="22"/>
          <w:szCs w:val="22"/>
        </w:rPr>
      </w:pPr>
      <w:r w:rsidRPr="008F6875">
        <w:rPr>
          <w:rFonts w:ascii="Calibri" w:hAnsi="Calibri" w:cs="Calibri"/>
          <w:sz w:val="22"/>
          <w:szCs w:val="22"/>
        </w:rPr>
        <w:t xml:space="preserve">Tools/Environment: </w:t>
      </w:r>
      <w:r w:rsidR="00813DFC" w:rsidRPr="004554E1">
        <w:rPr>
          <w:rFonts w:ascii="Calibri" w:hAnsi="Calibri" w:cs="Calibri"/>
          <w:sz w:val="22"/>
          <w:szCs w:val="22"/>
        </w:rPr>
        <w:t xml:space="preserve">Power BI (Power BI Desktop, Power BI Service, Power Query, DAX, Power Automate), </w:t>
      </w:r>
      <w:r w:rsidRPr="008F6875">
        <w:rPr>
          <w:rFonts w:ascii="Calibri" w:hAnsi="Calibri" w:cs="Calibri"/>
          <w:sz w:val="22"/>
          <w:szCs w:val="22"/>
        </w:rPr>
        <w:t>SAP BusinessObjects, SAP Data Services, SAP HANA, Microsoft Azure (Synapse, Databricks), SQL Server, Oracle PL/SQL</w:t>
      </w:r>
    </w:p>
    <w:p w14:paraId="2F867E76" w14:textId="77777777" w:rsidR="00987CEA" w:rsidRPr="004554E1" w:rsidRDefault="00987CEA" w:rsidP="00987CEA">
      <w:pPr>
        <w:rPr>
          <w:rFonts w:ascii="Calibri" w:hAnsi="Calibri" w:cs="Calibri"/>
          <w:sz w:val="22"/>
          <w:szCs w:val="22"/>
        </w:rPr>
      </w:pPr>
    </w:p>
    <w:p w14:paraId="24AD6C4E" w14:textId="77777777" w:rsidR="00987CEA" w:rsidRPr="004554E1" w:rsidRDefault="00987CEA" w:rsidP="00987CEA">
      <w:pPr>
        <w:rPr>
          <w:rFonts w:ascii="Calibri" w:hAnsi="Calibri" w:cs="Calibri"/>
          <w:sz w:val="22"/>
          <w:szCs w:val="22"/>
        </w:rPr>
      </w:pPr>
      <w:r w:rsidRPr="004554E1">
        <w:rPr>
          <w:rFonts w:ascii="Calibri" w:hAnsi="Calibri" w:cs="Calibri"/>
          <w:b/>
          <w:bCs/>
          <w:sz w:val="22"/>
          <w:szCs w:val="22"/>
        </w:rPr>
        <w:t>Senior Software Engineer</w:t>
      </w:r>
      <w:r w:rsidRPr="004554E1">
        <w:rPr>
          <w:rFonts w:ascii="Calibri" w:hAnsi="Calibri" w:cs="Calibri"/>
          <w:sz w:val="22"/>
          <w:szCs w:val="22"/>
        </w:rPr>
        <w:br/>
        <w:t>Magnaquest Technologies, Hyderabad, India</w:t>
      </w:r>
      <w:r w:rsidRPr="004554E1">
        <w:rPr>
          <w:rFonts w:ascii="Calibri" w:hAnsi="Calibri" w:cs="Calibri"/>
          <w:sz w:val="22"/>
          <w:szCs w:val="22"/>
        </w:rPr>
        <w:br/>
        <w:t>June 2013 – May 2016</w:t>
      </w:r>
    </w:p>
    <w:p w14:paraId="2C20A881" w14:textId="77777777" w:rsidR="00987CEA" w:rsidRPr="004554E1" w:rsidRDefault="00987CEA" w:rsidP="00987CEA">
      <w:pPr>
        <w:numPr>
          <w:ilvl w:val="0"/>
          <w:numId w:val="4"/>
        </w:numPr>
        <w:rPr>
          <w:rFonts w:ascii="Calibri" w:hAnsi="Calibri" w:cs="Calibri"/>
          <w:sz w:val="22"/>
          <w:szCs w:val="22"/>
        </w:rPr>
      </w:pPr>
      <w:r w:rsidRPr="004554E1">
        <w:rPr>
          <w:rFonts w:ascii="Calibri" w:hAnsi="Calibri" w:cs="Calibri"/>
          <w:sz w:val="22"/>
          <w:szCs w:val="22"/>
        </w:rPr>
        <w:t>Contributed to the SURE (Billing and CRM) project, designing database structures and creating SQL objects to support client requirements.</w:t>
      </w:r>
    </w:p>
    <w:p w14:paraId="7BED313B" w14:textId="77777777" w:rsidR="00987CEA" w:rsidRPr="004554E1" w:rsidRDefault="00987CEA" w:rsidP="00987CEA">
      <w:pPr>
        <w:numPr>
          <w:ilvl w:val="0"/>
          <w:numId w:val="4"/>
        </w:numPr>
        <w:rPr>
          <w:rFonts w:ascii="Calibri" w:hAnsi="Calibri" w:cs="Calibri"/>
          <w:sz w:val="22"/>
          <w:szCs w:val="22"/>
        </w:rPr>
      </w:pPr>
      <w:r w:rsidRPr="004554E1">
        <w:rPr>
          <w:rFonts w:ascii="Calibri" w:hAnsi="Calibri" w:cs="Calibri"/>
          <w:sz w:val="22"/>
          <w:szCs w:val="22"/>
        </w:rPr>
        <w:t>Troubleshot performance issues, fine-tuning queries and optimizing stored procedures.</w:t>
      </w:r>
    </w:p>
    <w:p w14:paraId="55869281" w14:textId="77777777" w:rsidR="00987CEA" w:rsidRPr="004554E1" w:rsidRDefault="00987CEA" w:rsidP="00987CEA">
      <w:pPr>
        <w:numPr>
          <w:ilvl w:val="0"/>
          <w:numId w:val="4"/>
        </w:numPr>
        <w:rPr>
          <w:rFonts w:ascii="Calibri" w:hAnsi="Calibri" w:cs="Calibri"/>
          <w:sz w:val="22"/>
          <w:szCs w:val="22"/>
        </w:rPr>
      </w:pPr>
      <w:r w:rsidRPr="004554E1">
        <w:rPr>
          <w:rFonts w:ascii="Calibri" w:hAnsi="Calibri" w:cs="Calibri"/>
          <w:sz w:val="22"/>
          <w:szCs w:val="22"/>
        </w:rPr>
        <w:t>Provided maintenance and support for clients, ensuring SLA compliance and resolving critical issues.</w:t>
      </w:r>
    </w:p>
    <w:p w14:paraId="6DC9720F" w14:textId="22A4CB57" w:rsidR="00753750" w:rsidRPr="004554E1" w:rsidRDefault="00753750" w:rsidP="00753750">
      <w:pPr>
        <w:pStyle w:val="ListParagraph"/>
        <w:jc w:val="both"/>
        <w:rPr>
          <w:rFonts w:ascii="Calibri" w:hAnsi="Calibri" w:cs="Calibri"/>
          <w:sz w:val="22"/>
          <w:szCs w:val="22"/>
        </w:rPr>
      </w:pPr>
      <w:r w:rsidRPr="004554E1">
        <w:rPr>
          <w:rFonts w:ascii="Calibri" w:hAnsi="Calibri" w:cs="Calibri"/>
          <w:b/>
          <w:sz w:val="22"/>
          <w:szCs w:val="22"/>
        </w:rPr>
        <w:t>Tools/Environment:</w:t>
      </w:r>
      <w:r w:rsidRPr="004554E1">
        <w:rPr>
          <w:rFonts w:ascii="Calibri" w:hAnsi="Calibri" w:cs="Calibri"/>
          <w:sz w:val="22"/>
          <w:szCs w:val="22"/>
        </w:rPr>
        <w:t xml:space="preserve"> </w:t>
      </w:r>
      <w:r w:rsidR="000C3BEC" w:rsidRPr="004554E1">
        <w:rPr>
          <w:rFonts w:ascii="Calibri" w:hAnsi="Calibri" w:cs="Calibri"/>
          <w:sz w:val="22"/>
          <w:szCs w:val="22"/>
        </w:rPr>
        <w:t xml:space="preserve">SQL Developer, </w:t>
      </w:r>
      <w:r w:rsidR="00D0448F" w:rsidRPr="004554E1">
        <w:rPr>
          <w:rFonts w:ascii="Calibri" w:hAnsi="Calibri" w:cs="Calibri"/>
          <w:sz w:val="22"/>
          <w:szCs w:val="22"/>
        </w:rPr>
        <w:t xml:space="preserve">, .Net Framework 4.0, </w:t>
      </w:r>
      <w:r w:rsidR="00FE7F11" w:rsidRPr="004554E1">
        <w:rPr>
          <w:rFonts w:ascii="Calibri" w:hAnsi="Calibri" w:cs="Calibri"/>
          <w:sz w:val="22"/>
          <w:szCs w:val="22"/>
        </w:rPr>
        <w:t xml:space="preserve">Oracle 8g, </w:t>
      </w:r>
      <w:r w:rsidRPr="004554E1">
        <w:rPr>
          <w:rFonts w:ascii="Calibri" w:hAnsi="Calibri" w:cs="Calibri"/>
          <w:sz w:val="22"/>
          <w:szCs w:val="22"/>
        </w:rPr>
        <w:t xml:space="preserve">SQL, PL/SQL, </w:t>
      </w:r>
    </w:p>
    <w:p w14:paraId="7587976F" w14:textId="77777777" w:rsidR="00753750" w:rsidRPr="004554E1" w:rsidRDefault="00753750" w:rsidP="00753750">
      <w:pPr>
        <w:rPr>
          <w:rFonts w:ascii="Calibri" w:hAnsi="Calibri" w:cs="Calibri"/>
          <w:sz w:val="22"/>
          <w:szCs w:val="22"/>
        </w:rPr>
      </w:pPr>
    </w:p>
    <w:p w14:paraId="1C5F8DFA" w14:textId="4C3356B6" w:rsidR="00987CEA" w:rsidRPr="004554E1" w:rsidRDefault="00000000" w:rsidP="00987CEA">
      <w:pPr>
        <w:rPr>
          <w:rFonts w:ascii="Calibri" w:hAnsi="Calibri" w:cs="Calibri"/>
          <w:sz w:val="22"/>
          <w:szCs w:val="22"/>
        </w:rPr>
      </w:pPr>
      <w:r w:rsidRPr="004554E1">
        <w:rPr>
          <w:rFonts w:ascii="Calibri" w:hAnsi="Calibri" w:cs="Calibri"/>
          <w:sz w:val="22"/>
          <w:szCs w:val="22"/>
        </w:rPr>
        <w:lastRenderedPageBreak/>
        <w:pict w14:anchorId="4929F49F">
          <v:rect id="_x0000_i1028" style="width:0;height:1.5pt" o:hralign="center" o:hrstd="t" o:hr="t" fillcolor="#a0a0a0" stroked="f"/>
        </w:pict>
      </w:r>
    </w:p>
    <w:p w14:paraId="09FDEE56" w14:textId="6A7E461E" w:rsidR="00097D2C" w:rsidRPr="004554E1" w:rsidRDefault="00097D2C">
      <w:pPr>
        <w:rPr>
          <w:rFonts w:ascii="Calibri" w:hAnsi="Calibri" w:cs="Calibri"/>
          <w:sz w:val="22"/>
          <w:szCs w:val="22"/>
        </w:rPr>
      </w:pPr>
    </w:p>
    <w:sectPr w:rsidR="00097D2C" w:rsidRPr="004554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2E40"/>
    <w:multiLevelType w:val="multilevel"/>
    <w:tmpl w:val="377AA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4B7FA7"/>
    <w:multiLevelType w:val="multilevel"/>
    <w:tmpl w:val="E6D4E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955583"/>
    <w:multiLevelType w:val="multilevel"/>
    <w:tmpl w:val="8EF4A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D15B37"/>
    <w:multiLevelType w:val="multilevel"/>
    <w:tmpl w:val="2132F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9D281B"/>
    <w:multiLevelType w:val="multilevel"/>
    <w:tmpl w:val="A5482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9E7B03"/>
    <w:multiLevelType w:val="multilevel"/>
    <w:tmpl w:val="06509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585CB1"/>
    <w:multiLevelType w:val="multilevel"/>
    <w:tmpl w:val="97FE9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EF7E81"/>
    <w:multiLevelType w:val="multilevel"/>
    <w:tmpl w:val="F27C0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AC238E"/>
    <w:multiLevelType w:val="multilevel"/>
    <w:tmpl w:val="73642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C635F7"/>
    <w:multiLevelType w:val="hybridMultilevel"/>
    <w:tmpl w:val="0ADCD65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5555744B"/>
    <w:multiLevelType w:val="multilevel"/>
    <w:tmpl w:val="5A807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9A653F"/>
    <w:multiLevelType w:val="hybridMultilevel"/>
    <w:tmpl w:val="EF08C3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9101556"/>
    <w:multiLevelType w:val="multilevel"/>
    <w:tmpl w:val="5EDEC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585DFD"/>
    <w:multiLevelType w:val="multilevel"/>
    <w:tmpl w:val="E2882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E15B6F"/>
    <w:multiLevelType w:val="multilevel"/>
    <w:tmpl w:val="05D2A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980E95"/>
    <w:multiLevelType w:val="hybridMultilevel"/>
    <w:tmpl w:val="743819F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7522606B"/>
    <w:multiLevelType w:val="multilevel"/>
    <w:tmpl w:val="72640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6D601D"/>
    <w:multiLevelType w:val="multilevel"/>
    <w:tmpl w:val="F762F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342693">
    <w:abstractNumId w:val="10"/>
  </w:num>
  <w:num w:numId="2" w16cid:durableId="375547681">
    <w:abstractNumId w:val="1"/>
  </w:num>
  <w:num w:numId="3" w16cid:durableId="830561142">
    <w:abstractNumId w:val="6"/>
  </w:num>
  <w:num w:numId="4" w16cid:durableId="2062552439">
    <w:abstractNumId w:val="2"/>
  </w:num>
  <w:num w:numId="5" w16cid:durableId="1453866061">
    <w:abstractNumId w:val="4"/>
  </w:num>
  <w:num w:numId="6" w16cid:durableId="2012639975">
    <w:abstractNumId w:val="14"/>
  </w:num>
  <w:num w:numId="7" w16cid:durableId="1019115161">
    <w:abstractNumId w:val="3"/>
  </w:num>
  <w:num w:numId="8" w16cid:durableId="356347317">
    <w:abstractNumId w:val="9"/>
  </w:num>
  <w:num w:numId="9" w16cid:durableId="294457712">
    <w:abstractNumId w:val="15"/>
  </w:num>
  <w:num w:numId="10" w16cid:durableId="1544364448">
    <w:abstractNumId w:val="7"/>
  </w:num>
  <w:num w:numId="11" w16cid:durableId="766000608">
    <w:abstractNumId w:val="5"/>
  </w:num>
  <w:num w:numId="12" w16cid:durableId="1176967292">
    <w:abstractNumId w:val="12"/>
  </w:num>
  <w:num w:numId="13" w16cid:durableId="928389843">
    <w:abstractNumId w:val="0"/>
  </w:num>
  <w:num w:numId="14" w16cid:durableId="89205128">
    <w:abstractNumId w:val="13"/>
  </w:num>
  <w:num w:numId="15" w16cid:durableId="2137866463">
    <w:abstractNumId w:val="17"/>
  </w:num>
  <w:num w:numId="16" w16cid:durableId="88082870">
    <w:abstractNumId w:val="16"/>
  </w:num>
  <w:num w:numId="17" w16cid:durableId="1081440293">
    <w:abstractNumId w:val="8"/>
  </w:num>
  <w:num w:numId="18" w16cid:durableId="177066307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D2C"/>
    <w:rsid w:val="00025F63"/>
    <w:rsid w:val="00066621"/>
    <w:rsid w:val="00097D2C"/>
    <w:rsid w:val="000C29FC"/>
    <w:rsid w:val="000C3BEC"/>
    <w:rsid w:val="000E1342"/>
    <w:rsid w:val="0014500C"/>
    <w:rsid w:val="00167F67"/>
    <w:rsid w:val="001A602A"/>
    <w:rsid w:val="002371B0"/>
    <w:rsid w:val="002A4361"/>
    <w:rsid w:val="002E3AD1"/>
    <w:rsid w:val="002E3BC3"/>
    <w:rsid w:val="003565CE"/>
    <w:rsid w:val="003B181E"/>
    <w:rsid w:val="003E2546"/>
    <w:rsid w:val="004554E1"/>
    <w:rsid w:val="004F5B21"/>
    <w:rsid w:val="00550783"/>
    <w:rsid w:val="00556BB5"/>
    <w:rsid w:val="00557487"/>
    <w:rsid w:val="00605C45"/>
    <w:rsid w:val="006871CD"/>
    <w:rsid w:val="00690773"/>
    <w:rsid w:val="006C7FF2"/>
    <w:rsid w:val="006E0774"/>
    <w:rsid w:val="00702FCB"/>
    <w:rsid w:val="00722A23"/>
    <w:rsid w:val="00733D8A"/>
    <w:rsid w:val="0075094F"/>
    <w:rsid w:val="00753750"/>
    <w:rsid w:val="007E775F"/>
    <w:rsid w:val="00813DFC"/>
    <w:rsid w:val="00825A9C"/>
    <w:rsid w:val="00862150"/>
    <w:rsid w:val="008F502B"/>
    <w:rsid w:val="00910A88"/>
    <w:rsid w:val="00937B49"/>
    <w:rsid w:val="00987CEA"/>
    <w:rsid w:val="009B5550"/>
    <w:rsid w:val="009D14D4"/>
    <w:rsid w:val="00A53E87"/>
    <w:rsid w:val="00AB108B"/>
    <w:rsid w:val="00AD6791"/>
    <w:rsid w:val="00B31591"/>
    <w:rsid w:val="00B5100E"/>
    <w:rsid w:val="00B65253"/>
    <w:rsid w:val="00B929FA"/>
    <w:rsid w:val="00BB6D1D"/>
    <w:rsid w:val="00C068C7"/>
    <w:rsid w:val="00C82E7D"/>
    <w:rsid w:val="00CE2917"/>
    <w:rsid w:val="00D0448F"/>
    <w:rsid w:val="00D46BD4"/>
    <w:rsid w:val="00D87865"/>
    <w:rsid w:val="00D90D4E"/>
    <w:rsid w:val="00DB3D20"/>
    <w:rsid w:val="00DE19E6"/>
    <w:rsid w:val="00E268B2"/>
    <w:rsid w:val="00E32989"/>
    <w:rsid w:val="00FB7BF0"/>
    <w:rsid w:val="00FE7F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58D82"/>
  <w15:chartTrackingRefBased/>
  <w15:docId w15:val="{50E97756-5E08-42D6-95B5-8EFAE84B8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7D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7D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7D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7D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7D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7D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7D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7D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7D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D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7D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7D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7D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7D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7D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7D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7D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7D2C"/>
    <w:rPr>
      <w:rFonts w:eastAsiaTheme="majorEastAsia" w:cstheme="majorBidi"/>
      <w:color w:val="272727" w:themeColor="text1" w:themeTint="D8"/>
    </w:rPr>
  </w:style>
  <w:style w:type="paragraph" w:styleId="Title">
    <w:name w:val="Title"/>
    <w:basedOn w:val="Normal"/>
    <w:next w:val="Normal"/>
    <w:link w:val="TitleChar"/>
    <w:uiPriority w:val="10"/>
    <w:qFormat/>
    <w:rsid w:val="00097D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7D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7D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7D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7D2C"/>
    <w:pPr>
      <w:spacing w:before="160"/>
      <w:jc w:val="center"/>
    </w:pPr>
    <w:rPr>
      <w:i/>
      <w:iCs/>
      <w:color w:val="404040" w:themeColor="text1" w:themeTint="BF"/>
    </w:rPr>
  </w:style>
  <w:style w:type="character" w:customStyle="1" w:styleId="QuoteChar">
    <w:name w:val="Quote Char"/>
    <w:basedOn w:val="DefaultParagraphFont"/>
    <w:link w:val="Quote"/>
    <w:uiPriority w:val="29"/>
    <w:rsid w:val="00097D2C"/>
    <w:rPr>
      <w:i/>
      <w:iCs/>
      <w:color w:val="404040" w:themeColor="text1" w:themeTint="BF"/>
    </w:rPr>
  </w:style>
  <w:style w:type="paragraph" w:styleId="ListParagraph">
    <w:name w:val="List Paragraph"/>
    <w:basedOn w:val="Normal"/>
    <w:uiPriority w:val="34"/>
    <w:qFormat/>
    <w:rsid w:val="00097D2C"/>
    <w:pPr>
      <w:ind w:left="720"/>
      <w:contextualSpacing/>
    </w:pPr>
  </w:style>
  <w:style w:type="character" w:styleId="IntenseEmphasis">
    <w:name w:val="Intense Emphasis"/>
    <w:basedOn w:val="DefaultParagraphFont"/>
    <w:uiPriority w:val="21"/>
    <w:qFormat/>
    <w:rsid w:val="00097D2C"/>
    <w:rPr>
      <w:i/>
      <w:iCs/>
      <w:color w:val="0F4761" w:themeColor="accent1" w:themeShade="BF"/>
    </w:rPr>
  </w:style>
  <w:style w:type="paragraph" w:styleId="IntenseQuote">
    <w:name w:val="Intense Quote"/>
    <w:basedOn w:val="Normal"/>
    <w:next w:val="Normal"/>
    <w:link w:val="IntenseQuoteChar"/>
    <w:uiPriority w:val="30"/>
    <w:qFormat/>
    <w:rsid w:val="00097D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7D2C"/>
    <w:rPr>
      <w:i/>
      <w:iCs/>
      <w:color w:val="0F4761" w:themeColor="accent1" w:themeShade="BF"/>
    </w:rPr>
  </w:style>
  <w:style w:type="character" w:styleId="IntenseReference">
    <w:name w:val="Intense Reference"/>
    <w:basedOn w:val="DefaultParagraphFont"/>
    <w:uiPriority w:val="32"/>
    <w:qFormat/>
    <w:rsid w:val="00097D2C"/>
    <w:rPr>
      <w:b/>
      <w:bCs/>
      <w:smallCaps/>
      <w:color w:val="0F4761" w:themeColor="accent1" w:themeShade="BF"/>
      <w:spacing w:val="5"/>
    </w:rPr>
  </w:style>
  <w:style w:type="character" w:styleId="Hyperlink">
    <w:name w:val="Hyperlink"/>
    <w:basedOn w:val="DefaultParagraphFont"/>
    <w:unhideWhenUsed/>
    <w:rsid w:val="00987CEA"/>
    <w:rPr>
      <w:color w:val="467886" w:themeColor="hyperlink"/>
      <w:u w:val="single"/>
    </w:rPr>
  </w:style>
  <w:style w:type="character" w:styleId="UnresolvedMention">
    <w:name w:val="Unresolved Mention"/>
    <w:basedOn w:val="DefaultParagraphFont"/>
    <w:uiPriority w:val="99"/>
    <w:semiHidden/>
    <w:unhideWhenUsed/>
    <w:rsid w:val="00987CEA"/>
    <w:rPr>
      <w:color w:val="605E5C"/>
      <w:shd w:val="clear" w:color="auto" w:fill="E1DFDD"/>
    </w:rPr>
  </w:style>
  <w:style w:type="paragraph" w:customStyle="1" w:styleId="DefaultParagraphFontParaChar">
    <w:name w:val="Default Paragraph Font Para Char"/>
    <w:basedOn w:val="Normal"/>
    <w:rsid w:val="00987CEA"/>
    <w:pPr>
      <w:spacing w:line="240" w:lineRule="exact"/>
    </w:pPr>
    <w:rPr>
      <w:rFonts w:ascii="Verdana" w:eastAsia="Times New Roman" w:hAnsi="Verdana" w:cs="Times New Roman"/>
      <w:kern w:val="0"/>
      <w:sz w:val="20"/>
      <w:szCs w:val="20"/>
      <w:lang w:val="en-US"/>
      <w14:ligatures w14:val="none"/>
    </w:rPr>
  </w:style>
  <w:style w:type="paragraph" w:customStyle="1" w:styleId="s4-wptoptable1">
    <w:name w:val="s4-wptoptable1"/>
    <w:basedOn w:val="Normal"/>
    <w:rsid w:val="00987CEA"/>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customStyle="1" w:styleId="highlight-placeholder-parent">
    <w:name w:val="highlight-placeholder-parent"/>
    <w:basedOn w:val="Normal"/>
    <w:rsid w:val="00987CEA"/>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styleId="BodyText">
    <w:name w:val="Body Text"/>
    <w:basedOn w:val="Normal"/>
    <w:link w:val="BodyTextChar"/>
    <w:rsid w:val="00B31591"/>
    <w:pPr>
      <w:spacing w:after="0" w:line="240" w:lineRule="auto"/>
      <w:jc w:val="both"/>
    </w:pPr>
    <w:rPr>
      <w:rFonts w:ascii="Tahoma" w:eastAsia="Times New Roman" w:hAnsi="Tahoma" w:cs="Times New Roman"/>
      <w:kern w:val="0"/>
      <w:sz w:val="20"/>
      <w:szCs w:val="20"/>
      <w:lang w:val="en-US"/>
      <w14:ligatures w14:val="none"/>
    </w:rPr>
  </w:style>
  <w:style w:type="character" w:customStyle="1" w:styleId="BodyTextChar">
    <w:name w:val="Body Text Char"/>
    <w:basedOn w:val="DefaultParagraphFont"/>
    <w:link w:val="BodyText"/>
    <w:rsid w:val="00B31591"/>
    <w:rPr>
      <w:rFonts w:ascii="Tahoma" w:eastAsia="Times New Roman" w:hAnsi="Tahoma" w:cs="Times New Roman"/>
      <w:kern w:val="0"/>
      <w:sz w:val="20"/>
      <w:szCs w:val="20"/>
      <w:lang w:val="en-US"/>
      <w14:ligatures w14:val="none"/>
    </w:rPr>
  </w:style>
  <w:style w:type="paragraph" w:styleId="NormalWeb">
    <w:name w:val="Normal (Web)"/>
    <w:basedOn w:val="Normal"/>
    <w:uiPriority w:val="99"/>
    <w:semiHidden/>
    <w:unhideWhenUsed/>
    <w:rsid w:val="004554E1"/>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1884729">
      <w:bodyDiv w:val="1"/>
      <w:marLeft w:val="0"/>
      <w:marRight w:val="0"/>
      <w:marTop w:val="0"/>
      <w:marBottom w:val="0"/>
      <w:divBdr>
        <w:top w:val="none" w:sz="0" w:space="0" w:color="auto"/>
        <w:left w:val="none" w:sz="0" w:space="0" w:color="auto"/>
        <w:bottom w:val="none" w:sz="0" w:space="0" w:color="auto"/>
        <w:right w:val="none" w:sz="0" w:space="0" w:color="auto"/>
      </w:divBdr>
    </w:div>
    <w:div w:id="363022402">
      <w:bodyDiv w:val="1"/>
      <w:marLeft w:val="0"/>
      <w:marRight w:val="0"/>
      <w:marTop w:val="0"/>
      <w:marBottom w:val="0"/>
      <w:divBdr>
        <w:top w:val="none" w:sz="0" w:space="0" w:color="auto"/>
        <w:left w:val="none" w:sz="0" w:space="0" w:color="auto"/>
        <w:bottom w:val="none" w:sz="0" w:space="0" w:color="auto"/>
        <w:right w:val="none" w:sz="0" w:space="0" w:color="auto"/>
      </w:divBdr>
      <w:divsChild>
        <w:div w:id="830022233">
          <w:marLeft w:val="0"/>
          <w:marRight w:val="0"/>
          <w:marTop w:val="0"/>
          <w:marBottom w:val="0"/>
          <w:divBdr>
            <w:top w:val="none" w:sz="0" w:space="0" w:color="auto"/>
            <w:left w:val="none" w:sz="0" w:space="0" w:color="auto"/>
            <w:bottom w:val="none" w:sz="0" w:space="0" w:color="auto"/>
            <w:right w:val="none" w:sz="0" w:space="0" w:color="auto"/>
          </w:divBdr>
        </w:div>
        <w:div w:id="1423449979">
          <w:marLeft w:val="0"/>
          <w:marRight w:val="0"/>
          <w:marTop w:val="0"/>
          <w:marBottom w:val="0"/>
          <w:divBdr>
            <w:top w:val="none" w:sz="0" w:space="0" w:color="auto"/>
            <w:left w:val="none" w:sz="0" w:space="0" w:color="auto"/>
            <w:bottom w:val="none" w:sz="0" w:space="0" w:color="auto"/>
            <w:right w:val="none" w:sz="0" w:space="0" w:color="auto"/>
          </w:divBdr>
        </w:div>
        <w:div w:id="787116814">
          <w:marLeft w:val="0"/>
          <w:marRight w:val="0"/>
          <w:marTop w:val="0"/>
          <w:marBottom w:val="0"/>
          <w:divBdr>
            <w:top w:val="none" w:sz="0" w:space="0" w:color="auto"/>
            <w:left w:val="none" w:sz="0" w:space="0" w:color="auto"/>
            <w:bottom w:val="none" w:sz="0" w:space="0" w:color="auto"/>
            <w:right w:val="none" w:sz="0" w:space="0" w:color="auto"/>
          </w:divBdr>
        </w:div>
        <w:div w:id="787237330">
          <w:marLeft w:val="0"/>
          <w:marRight w:val="0"/>
          <w:marTop w:val="0"/>
          <w:marBottom w:val="0"/>
          <w:divBdr>
            <w:top w:val="none" w:sz="0" w:space="0" w:color="auto"/>
            <w:left w:val="none" w:sz="0" w:space="0" w:color="auto"/>
            <w:bottom w:val="none" w:sz="0" w:space="0" w:color="auto"/>
            <w:right w:val="none" w:sz="0" w:space="0" w:color="auto"/>
          </w:divBdr>
        </w:div>
        <w:div w:id="144859475">
          <w:marLeft w:val="0"/>
          <w:marRight w:val="0"/>
          <w:marTop w:val="0"/>
          <w:marBottom w:val="0"/>
          <w:divBdr>
            <w:top w:val="none" w:sz="0" w:space="0" w:color="auto"/>
            <w:left w:val="none" w:sz="0" w:space="0" w:color="auto"/>
            <w:bottom w:val="none" w:sz="0" w:space="0" w:color="auto"/>
            <w:right w:val="none" w:sz="0" w:space="0" w:color="auto"/>
          </w:divBdr>
        </w:div>
        <w:div w:id="1304313711">
          <w:marLeft w:val="0"/>
          <w:marRight w:val="0"/>
          <w:marTop w:val="0"/>
          <w:marBottom w:val="0"/>
          <w:divBdr>
            <w:top w:val="none" w:sz="0" w:space="0" w:color="auto"/>
            <w:left w:val="none" w:sz="0" w:space="0" w:color="auto"/>
            <w:bottom w:val="none" w:sz="0" w:space="0" w:color="auto"/>
            <w:right w:val="none" w:sz="0" w:space="0" w:color="auto"/>
          </w:divBdr>
        </w:div>
        <w:div w:id="370306486">
          <w:marLeft w:val="0"/>
          <w:marRight w:val="0"/>
          <w:marTop w:val="0"/>
          <w:marBottom w:val="0"/>
          <w:divBdr>
            <w:top w:val="none" w:sz="0" w:space="0" w:color="auto"/>
            <w:left w:val="none" w:sz="0" w:space="0" w:color="auto"/>
            <w:bottom w:val="none" w:sz="0" w:space="0" w:color="auto"/>
            <w:right w:val="none" w:sz="0" w:space="0" w:color="auto"/>
          </w:divBdr>
        </w:div>
      </w:divsChild>
    </w:div>
    <w:div w:id="411124060">
      <w:bodyDiv w:val="1"/>
      <w:marLeft w:val="0"/>
      <w:marRight w:val="0"/>
      <w:marTop w:val="0"/>
      <w:marBottom w:val="0"/>
      <w:divBdr>
        <w:top w:val="none" w:sz="0" w:space="0" w:color="auto"/>
        <w:left w:val="none" w:sz="0" w:space="0" w:color="auto"/>
        <w:bottom w:val="none" w:sz="0" w:space="0" w:color="auto"/>
        <w:right w:val="none" w:sz="0" w:space="0" w:color="auto"/>
      </w:divBdr>
      <w:divsChild>
        <w:div w:id="2019044224">
          <w:marLeft w:val="0"/>
          <w:marRight w:val="0"/>
          <w:marTop w:val="0"/>
          <w:marBottom w:val="0"/>
          <w:divBdr>
            <w:top w:val="none" w:sz="0" w:space="0" w:color="auto"/>
            <w:left w:val="none" w:sz="0" w:space="0" w:color="auto"/>
            <w:bottom w:val="none" w:sz="0" w:space="0" w:color="auto"/>
            <w:right w:val="none" w:sz="0" w:space="0" w:color="auto"/>
          </w:divBdr>
        </w:div>
        <w:div w:id="1492596539">
          <w:marLeft w:val="0"/>
          <w:marRight w:val="0"/>
          <w:marTop w:val="0"/>
          <w:marBottom w:val="0"/>
          <w:divBdr>
            <w:top w:val="none" w:sz="0" w:space="0" w:color="auto"/>
            <w:left w:val="none" w:sz="0" w:space="0" w:color="auto"/>
            <w:bottom w:val="none" w:sz="0" w:space="0" w:color="auto"/>
            <w:right w:val="none" w:sz="0" w:space="0" w:color="auto"/>
          </w:divBdr>
        </w:div>
        <w:div w:id="2006273745">
          <w:marLeft w:val="0"/>
          <w:marRight w:val="0"/>
          <w:marTop w:val="0"/>
          <w:marBottom w:val="0"/>
          <w:divBdr>
            <w:top w:val="none" w:sz="0" w:space="0" w:color="auto"/>
            <w:left w:val="none" w:sz="0" w:space="0" w:color="auto"/>
            <w:bottom w:val="none" w:sz="0" w:space="0" w:color="auto"/>
            <w:right w:val="none" w:sz="0" w:space="0" w:color="auto"/>
          </w:divBdr>
        </w:div>
        <w:div w:id="990672383">
          <w:marLeft w:val="0"/>
          <w:marRight w:val="0"/>
          <w:marTop w:val="0"/>
          <w:marBottom w:val="0"/>
          <w:divBdr>
            <w:top w:val="none" w:sz="0" w:space="0" w:color="auto"/>
            <w:left w:val="none" w:sz="0" w:space="0" w:color="auto"/>
            <w:bottom w:val="none" w:sz="0" w:space="0" w:color="auto"/>
            <w:right w:val="none" w:sz="0" w:space="0" w:color="auto"/>
          </w:divBdr>
        </w:div>
        <w:div w:id="1519848282">
          <w:marLeft w:val="0"/>
          <w:marRight w:val="0"/>
          <w:marTop w:val="0"/>
          <w:marBottom w:val="0"/>
          <w:divBdr>
            <w:top w:val="none" w:sz="0" w:space="0" w:color="auto"/>
            <w:left w:val="none" w:sz="0" w:space="0" w:color="auto"/>
            <w:bottom w:val="none" w:sz="0" w:space="0" w:color="auto"/>
            <w:right w:val="none" w:sz="0" w:space="0" w:color="auto"/>
          </w:divBdr>
        </w:div>
        <w:div w:id="583799200">
          <w:marLeft w:val="0"/>
          <w:marRight w:val="0"/>
          <w:marTop w:val="0"/>
          <w:marBottom w:val="0"/>
          <w:divBdr>
            <w:top w:val="none" w:sz="0" w:space="0" w:color="auto"/>
            <w:left w:val="none" w:sz="0" w:space="0" w:color="auto"/>
            <w:bottom w:val="none" w:sz="0" w:space="0" w:color="auto"/>
            <w:right w:val="none" w:sz="0" w:space="0" w:color="auto"/>
          </w:divBdr>
        </w:div>
        <w:div w:id="132136678">
          <w:marLeft w:val="0"/>
          <w:marRight w:val="0"/>
          <w:marTop w:val="0"/>
          <w:marBottom w:val="0"/>
          <w:divBdr>
            <w:top w:val="none" w:sz="0" w:space="0" w:color="auto"/>
            <w:left w:val="none" w:sz="0" w:space="0" w:color="auto"/>
            <w:bottom w:val="none" w:sz="0" w:space="0" w:color="auto"/>
            <w:right w:val="none" w:sz="0" w:space="0" w:color="auto"/>
          </w:divBdr>
        </w:div>
      </w:divsChild>
    </w:div>
    <w:div w:id="453452891">
      <w:bodyDiv w:val="1"/>
      <w:marLeft w:val="0"/>
      <w:marRight w:val="0"/>
      <w:marTop w:val="0"/>
      <w:marBottom w:val="0"/>
      <w:divBdr>
        <w:top w:val="none" w:sz="0" w:space="0" w:color="auto"/>
        <w:left w:val="none" w:sz="0" w:space="0" w:color="auto"/>
        <w:bottom w:val="none" w:sz="0" w:space="0" w:color="auto"/>
        <w:right w:val="none" w:sz="0" w:space="0" w:color="auto"/>
      </w:divBdr>
    </w:div>
    <w:div w:id="528877359">
      <w:bodyDiv w:val="1"/>
      <w:marLeft w:val="0"/>
      <w:marRight w:val="0"/>
      <w:marTop w:val="0"/>
      <w:marBottom w:val="0"/>
      <w:divBdr>
        <w:top w:val="none" w:sz="0" w:space="0" w:color="auto"/>
        <w:left w:val="none" w:sz="0" w:space="0" w:color="auto"/>
        <w:bottom w:val="none" w:sz="0" w:space="0" w:color="auto"/>
        <w:right w:val="none" w:sz="0" w:space="0" w:color="auto"/>
      </w:divBdr>
    </w:div>
    <w:div w:id="775518204">
      <w:bodyDiv w:val="1"/>
      <w:marLeft w:val="0"/>
      <w:marRight w:val="0"/>
      <w:marTop w:val="0"/>
      <w:marBottom w:val="0"/>
      <w:divBdr>
        <w:top w:val="none" w:sz="0" w:space="0" w:color="auto"/>
        <w:left w:val="none" w:sz="0" w:space="0" w:color="auto"/>
        <w:bottom w:val="none" w:sz="0" w:space="0" w:color="auto"/>
        <w:right w:val="none" w:sz="0" w:space="0" w:color="auto"/>
      </w:divBdr>
    </w:div>
    <w:div w:id="791902042">
      <w:bodyDiv w:val="1"/>
      <w:marLeft w:val="0"/>
      <w:marRight w:val="0"/>
      <w:marTop w:val="0"/>
      <w:marBottom w:val="0"/>
      <w:divBdr>
        <w:top w:val="none" w:sz="0" w:space="0" w:color="auto"/>
        <w:left w:val="none" w:sz="0" w:space="0" w:color="auto"/>
        <w:bottom w:val="none" w:sz="0" w:space="0" w:color="auto"/>
        <w:right w:val="none" w:sz="0" w:space="0" w:color="auto"/>
      </w:divBdr>
    </w:div>
    <w:div w:id="1365709994">
      <w:bodyDiv w:val="1"/>
      <w:marLeft w:val="0"/>
      <w:marRight w:val="0"/>
      <w:marTop w:val="0"/>
      <w:marBottom w:val="0"/>
      <w:divBdr>
        <w:top w:val="none" w:sz="0" w:space="0" w:color="auto"/>
        <w:left w:val="none" w:sz="0" w:space="0" w:color="auto"/>
        <w:bottom w:val="none" w:sz="0" w:space="0" w:color="auto"/>
        <w:right w:val="none" w:sz="0" w:space="0" w:color="auto"/>
      </w:divBdr>
    </w:div>
    <w:div w:id="1545171937">
      <w:bodyDiv w:val="1"/>
      <w:marLeft w:val="0"/>
      <w:marRight w:val="0"/>
      <w:marTop w:val="0"/>
      <w:marBottom w:val="0"/>
      <w:divBdr>
        <w:top w:val="none" w:sz="0" w:space="0" w:color="auto"/>
        <w:left w:val="none" w:sz="0" w:space="0" w:color="auto"/>
        <w:bottom w:val="none" w:sz="0" w:space="0" w:color="auto"/>
        <w:right w:val="none" w:sz="0" w:space="0" w:color="auto"/>
      </w:divBdr>
    </w:div>
    <w:div w:id="1904561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agar23.kallepu@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871</Words>
  <Characters>4968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Kallepu</dc:creator>
  <cp:keywords/>
  <dc:description/>
  <cp:lastModifiedBy>Sagar Kallepu</cp:lastModifiedBy>
  <cp:revision>5</cp:revision>
  <dcterms:created xsi:type="dcterms:W3CDTF">2025-02-04T18:38:00Z</dcterms:created>
  <dcterms:modified xsi:type="dcterms:W3CDTF">2025-02-04T19:10:00Z</dcterms:modified>
</cp:coreProperties>
</file>