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06BE" w14:textId="5DAE5D95" w:rsidR="007523E3" w:rsidRDefault="001B60F1">
      <w:pPr>
        <w:pStyle w:val="Title"/>
      </w:pPr>
      <w:r>
        <w:rPr>
          <w:color w:val="30859B"/>
          <w:spacing w:val="-4"/>
        </w:rPr>
        <w:t>JAI SRI ANAND</w:t>
      </w:r>
      <w:r w:rsidR="00936C01">
        <w:rPr>
          <w:color w:val="30859B"/>
          <w:spacing w:val="-4"/>
        </w:rPr>
        <w:t>AN</w:t>
      </w:r>
    </w:p>
    <w:p w14:paraId="32E865AA" w14:textId="52BC6F92" w:rsidR="007523E3" w:rsidRPr="00135024" w:rsidRDefault="00000000">
      <w:pPr>
        <w:spacing w:before="274"/>
        <w:ind w:left="31" w:right="33"/>
        <w:jc w:val="center"/>
        <w:rPr>
          <w:rFonts w:ascii="Times New Roman"/>
          <w:sz w:val="24"/>
          <w:u w:val="single"/>
        </w:rPr>
      </w:pPr>
      <w:r>
        <w:rPr>
          <w:rFonts w:ascii="Times New Roman"/>
          <w:b/>
          <w:sz w:val="24"/>
        </w:rPr>
        <w:t>Technology: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.NET</w:t>
      </w:r>
      <w:r>
        <w:rPr>
          <w:rFonts w:ascii="Times New Roman"/>
          <w:spacing w:val="-2"/>
          <w:sz w:val="24"/>
        </w:rPr>
        <w:t xml:space="preserve"> DEVELOPER</w:t>
      </w:r>
      <w:r w:rsidR="00135024">
        <w:rPr>
          <w:rFonts w:ascii="Times New Roman"/>
          <w:spacing w:val="-2"/>
          <w:sz w:val="24"/>
        </w:rPr>
        <w:br/>
      </w:r>
      <w:r w:rsidR="00135024">
        <w:rPr>
          <w:rFonts w:ascii="Times New Roman"/>
          <w:spacing w:val="-2"/>
          <w:sz w:val="24"/>
        </w:rPr>
        <w:br/>
      </w:r>
      <w:r w:rsidR="00135024" w:rsidRPr="00135024">
        <w:rPr>
          <w:rFonts w:ascii="Times New Roman"/>
          <w:b/>
          <w:bCs/>
          <w:spacing w:val="-2"/>
          <w:sz w:val="24"/>
        </w:rPr>
        <w:t>Email</w:t>
      </w:r>
      <w:r w:rsidR="00135024">
        <w:rPr>
          <w:rFonts w:ascii="Times New Roman"/>
          <w:spacing w:val="-2"/>
          <w:sz w:val="24"/>
        </w:rPr>
        <w:t xml:space="preserve">:  </w:t>
      </w:r>
      <w:hyperlink r:id="rId7" w:history="1">
        <w:r w:rsidR="00135024" w:rsidRPr="00452CFC">
          <w:rPr>
            <w:rStyle w:val="Hyperlink"/>
            <w:rFonts w:ascii="Times New Roman"/>
            <w:spacing w:val="-2"/>
            <w:sz w:val="24"/>
          </w:rPr>
          <w:t>jaisrian@gma</w:t>
        </w:r>
        <w:r w:rsidR="00135024" w:rsidRPr="00452CFC">
          <w:rPr>
            <w:rStyle w:val="Hyperlink"/>
            <w:rFonts w:ascii="Times New Roman"/>
            <w:spacing w:val="-2"/>
            <w:sz w:val="24"/>
          </w:rPr>
          <w:t>i</w:t>
        </w:r>
        <w:r w:rsidR="00135024" w:rsidRPr="00452CFC">
          <w:rPr>
            <w:rStyle w:val="Hyperlink"/>
            <w:rFonts w:ascii="Times New Roman"/>
            <w:spacing w:val="-2"/>
            <w:sz w:val="24"/>
          </w:rPr>
          <w:t>l.com</w:t>
        </w:r>
      </w:hyperlink>
    </w:p>
    <w:p w14:paraId="1890FEE8" w14:textId="77777777" w:rsidR="007523E3" w:rsidRDefault="007523E3">
      <w:pPr>
        <w:pStyle w:val="BodyText"/>
        <w:spacing w:before="8"/>
        <w:ind w:left="0" w:firstLine="0"/>
        <w:rPr>
          <w:rFonts w:ascii="Times New Roman"/>
        </w:rPr>
      </w:pPr>
    </w:p>
    <w:p w14:paraId="0D8FBD16" w14:textId="77777777" w:rsidR="007523E3" w:rsidRDefault="00000000">
      <w:pPr>
        <w:pStyle w:val="Heading1"/>
        <w:tabs>
          <w:tab w:val="left" w:pos="9421"/>
        </w:tabs>
        <w:ind w:left="31"/>
        <w:jc w:val="center"/>
      </w:pPr>
      <w:r>
        <w:rPr>
          <w:color w:val="FFFFFF"/>
          <w:spacing w:val="-2"/>
          <w:shd w:val="clear" w:color="auto" w:fill="30849B"/>
        </w:rPr>
        <w:t>Summary</w:t>
      </w:r>
      <w:r>
        <w:rPr>
          <w:color w:val="FFFFFF"/>
          <w:shd w:val="clear" w:color="auto" w:fill="30849B"/>
        </w:rPr>
        <w:tab/>
      </w:r>
    </w:p>
    <w:p w14:paraId="5E55AE50" w14:textId="103ADEBA" w:rsidR="007523E3" w:rsidRDefault="00C67B65">
      <w:pPr>
        <w:pStyle w:val="ListParagraph"/>
        <w:numPr>
          <w:ilvl w:val="0"/>
          <w:numId w:val="1"/>
        </w:numPr>
        <w:tabs>
          <w:tab w:val="left" w:pos="1080"/>
        </w:tabs>
        <w:spacing w:before="284"/>
        <w:ind w:right="1148"/>
        <w:rPr>
          <w:rFonts w:ascii="Symbol" w:hAnsi="Symbol"/>
          <w:sz w:val="24"/>
        </w:rPr>
      </w:pPr>
      <w:r>
        <w:rPr>
          <w:b/>
          <w:sz w:val="24"/>
        </w:rPr>
        <w:t>10+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specializing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robust, scalable web applications using </w:t>
      </w:r>
      <w:r>
        <w:rPr>
          <w:b/>
          <w:sz w:val="24"/>
        </w:rPr>
        <w:t>.NET Core</w:t>
      </w:r>
      <w:r>
        <w:rPr>
          <w:sz w:val="24"/>
        </w:rPr>
        <w:t xml:space="preserve">, </w:t>
      </w:r>
      <w:r>
        <w:rPr>
          <w:b/>
          <w:sz w:val="24"/>
        </w:rPr>
        <w:t>C#</w:t>
      </w:r>
      <w:r>
        <w:rPr>
          <w:sz w:val="24"/>
        </w:rPr>
        <w:t xml:space="preserve">, and </w:t>
      </w:r>
      <w:r>
        <w:rPr>
          <w:b/>
          <w:sz w:val="24"/>
        </w:rPr>
        <w:t xml:space="preserve">ASP.NET </w:t>
      </w:r>
      <w:r>
        <w:rPr>
          <w:sz w:val="24"/>
        </w:rPr>
        <w:t>technologies.</w:t>
      </w:r>
    </w:p>
    <w:p w14:paraId="180D0B2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Expertise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full-stack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772AE90" w14:textId="77777777" w:rsidR="007523E3" w:rsidRDefault="00000000">
      <w:pPr>
        <w:pStyle w:val="BodyText"/>
        <w:ind w:firstLine="0"/>
      </w:pP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t>technologies</w:t>
      </w:r>
      <w:proofErr w:type="gramStart"/>
      <w:r>
        <w:t>,</w:t>
      </w:r>
      <w:r>
        <w:rPr>
          <w:spacing w:val="-3"/>
        </w:rPr>
        <w:t xml:space="preserve"> </w:t>
      </w:r>
      <w:r>
        <w:t>ensuring</w:t>
      </w:r>
      <w:proofErr w:type="gramEnd"/>
      <w:r>
        <w:rPr>
          <w:spacing w:val="-6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delivery.</w:t>
      </w:r>
    </w:p>
    <w:p w14:paraId="159FB5C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22"/>
        <w:rPr>
          <w:rFonts w:ascii="Symbol" w:hAnsi="Symbol"/>
          <w:sz w:val="24"/>
        </w:rPr>
      </w:pPr>
      <w:r>
        <w:rPr>
          <w:sz w:val="24"/>
        </w:rPr>
        <w:t xml:space="preserve">Solid understanding of </w:t>
      </w:r>
      <w:r>
        <w:rPr>
          <w:b/>
          <w:sz w:val="24"/>
        </w:rPr>
        <w:t xml:space="preserve">object-oriented programming </w:t>
      </w:r>
      <w:r>
        <w:rPr>
          <w:sz w:val="24"/>
        </w:rPr>
        <w:t>(OOP) principles and design patterns</w:t>
      </w:r>
      <w:r>
        <w:rPr>
          <w:spacing w:val="-6"/>
          <w:sz w:val="24"/>
        </w:rPr>
        <w:t xml:space="preserve"> </w:t>
      </w:r>
      <w:r>
        <w:rPr>
          <w:sz w:val="24"/>
        </w:rPr>
        <w:t>(SOLID,</w:t>
      </w:r>
      <w:r>
        <w:rPr>
          <w:spacing w:val="-4"/>
          <w:sz w:val="24"/>
        </w:rPr>
        <w:t xml:space="preserve"> </w:t>
      </w:r>
      <w:r>
        <w:rPr>
          <w:sz w:val="24"/>
        </w:rPr>
        <w:t>Factory,</w:t>
      </w:r>
      <w:r>
        <w:rPr>
          <w:spacing w:val="-4"/>
          <w:sz w:val="24"/>
        </w:rPr>
        <w:t xml:space="preserve"> </w:t>
      </w:r>
      <w:r>
        <w:rPr>
          <w:sz w:val="24"/>
        </w:rPr>
        <w:t>Singleton,</w:t>
      </w:r>
      <w:r>
        <w:rPr>
          <w:spacing w:val="-6"/>
          <w:sz w:val="24"/>
        </w:rPr>
        <w:t xml:space="preserve"> </w:t>
      </w:r>
      <w:r>
        <w:rPr>
          <w:sz w:val="24"/>
        </w:rPr>
        <w:t>etc.)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code.</w:t>
      </w:r>
    </w:p>
    <w:p w14:paraId="2B0CBF7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315"/>
        <w:rPr>
          <w:rFonts w:ascii="Symbol" w:hAnsi="Symbol"/>
          <w:sz w:val="24"/>
        </w:rPr>
      </w:pPr>
      <w:r>
        <w:rPr>
          <w:sz w:val="24"/>
        </w:rPr>
        <w:t xml:space="preserve">Extensive experience in </w:t>
      </w:r>
      <w:r>
        <w:rPr>
          <w:b/>
          <w:sz w:val="24"/>
        </w:rPr>
        <w:t>microservices architecture</w:t>
      </w:r>
      <w:r>
        <w:rPr>
          <w:sz w:val="24"/>
        </w:rPr>
        <w:t>, designing and developing decoupled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applications.</w:t>
      </w:r>
    </w:p>
    <w:p w14:paraId="23196EC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581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AWS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enabling</w:t>
      </w:r>
      <w:r>
        <w:rPr>
          <w:spacing w:val="-4"/>
          <w:sz w:val="24"/>
        </w:rPr>
        <w:t xml:space="preserve"> </w:t>
      </w:r>
      <w:r>
        <w:rPr>
          <w:sz w:val="24"/>
        </w:rPr>
        <w:t>seamless deployment, management, and scaling of applications in the cloud.</w:t>
      </w:r>
    </w:p>
    <w:p w14:paraId="21BC8804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1" w:lineRule="exact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single-page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(SPA)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Angular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React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utilizing</w:t>
      </w:r>
    </w:p>
    <w:p w14:paraId="58BAB740" w14:textId="77777777" w:rsidR="007523E3" w:rsidRDefault="00000000">
      <w:pPr>
        <w:spacing w:line="292" w:lineRule="exact"/>
        <w:ind w:left="1080"/>
        <w:rPr>
          <w:sz w:val="24"/>
        </w:rPr>
      </w:pPr>
      <w:r>
        <w:rPr>
          <w:b/>
          <w:sz w:val="24"/>
        </w:rPr>
        <w:t>Reactive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Directives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Redux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seamless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UI.</w:t>
      </w:r>
    </w:p>
    <w:p w14:paraId="0E14FC2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Solid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HTML5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CSS3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5619245A" w14:textId="77777777" w:rsidR="007523E3" w:rsidRDefault="00000000">
      <w:pPr>
        <w:pStyle w:val="BodyText"/>
        <w:spacing w:before="1" w:line="292" w:lineRule="exact"/>
        <w:ind w:firstLine="0"/>
      </w:pPr>
      <w:r>
        <w:rPr>
          <w:b/>
        </w:rPr>
        <w:t>TypeScript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interfaces.</w:t>
      </w:r>
    </w:p>
    <w:p w14:paraId="1D946A89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09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6"/>
          <w:sz w:val="24"/>
        </w:rPr>
        <w:t xml:space="preserve"> </w:t>
      </w:r>
      <w:r>
        <w:rPr>
          <w:sz w:val="24"/>
        </w:rPr>
        <w:t>APIs,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OAuth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2.0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secure authentication, and ensuring robust security in applications.</w:t>
      </w:r>
    </w:p>
    <w:p w14:paraId="61C7DB7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87"/>
        <w:rPr>
          <w:rFonts w:ascii="Symbol" w:hAnsi="Symbol"/>
          <w:sz w:val="24"/>
        </w:rPr>
      </w:pPr>
      <w:r>
        <w:rPr>
          <w:sz w:val="24"/>
        </w:rPr>
        <w:t>Hands-on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PostgreSQL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MySQL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databases </w:t>
      </w:r>
      <w:r>
        <w:rPr>
          <w:sz w:val="24"/>
        </w:rPr>
        <w:t xml:space="preserve">(MongoDB, Cassandra, Cosmos DB), along with data modeling and optimization </w:t>
      </w:r>
      <w:r>
        <w:rPr>
          <w:spacing w:val="-2"/>
          <w:sz w:val="24"/>
        </w:rPr>
        <w:t>techniques.</w:t>
      </w:r>
    </w:p>
    <w:p w14:paraId="4B3A577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663"/>
        <w:rPr>
          <w:rFonts w:ascii="Symbol" w:hAnsi="Symbol"/>
          <w:sz w:val="24"/>
        </w:rPr>
      </w:pPr>
      <w:r>
        <w:rPr>
          <w:sz w:val="24"/>
        </w:rPr>
        <w:t>Expertise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enabling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data communication between front-end and back-end systems.</w:t>
      </w:r>
    </w:p>
    <w:p w14:paraId="18395847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78"/>
        <w:rPr>
          <w:rFonts w:ascii="Symbol" w:hAnsi="Symbol"/>
          <w:sz w:val="24"/>
        </w:rPr>
      </w:pPr>
      <w:r>
        <w:rPr>
          <w:sz w:val="24"/>
        </w:rPr>
        <w:t xml:space="preserve">Extensive experience with </w:t>
      </w:r>
      <w:r>
        <w:rPr>
          <w:b/>
          <w:sz w:val="24"/>
        </w:rPr>
        <w:t>event-driven architecture</w:t>
      </w:r>
      <w:r>
        <w:rPr>
          <w:sz w:val="24"/>
        </w:rPr>
        <w:t xml:space="preserve">, implementing </w:t>
      </w:r>
      <w:r>
        <w:rPr>
          <w:b/>
          <w:sz w:val="24"/>
        </w:rPr>
        <w:t>Apache Kafka</w:t>
      </w:r>
      <w:r>
        <w:rPr>
          <w:sz w:val="24"/>
        </w:rPr>
        <w:t xml:space="preserve">, </w:t>
      </w:r>
      <w:r>
        <w:rPr>
          <w:b/>
          <w:sz w:val="24"/>
        </w:rPr>
        <w:t>RabbitMQ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SQS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 and message queuing.</w:t>
      </w:r>
    </w:p>
    <w:p w14:paraId="6AFC678B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37"/>
        <w:rPr>
          <w:rFonts w:ascii="Symbol" w:hAnsi="Symbol"/>
          <w:sz w:val="24"/>
        </w:rPr>
      </w:pPr>
      <w:r>
        <w:rPr>
          <w:sz w:val="24"/>
        </w:rPr>
        <w:t xml:space="preserve">Proficient in </w:t>
      </w:r>
      <w:r>
        <w:rPr>
          <w:b/>
          <w:sz w:val="24"/>
        </w:rPr>
        <w:t>DevOps practices</w:t>
      </w:r>
      <w:r>
        <w:rPr>
          <w:sz w:val="24"/>
        </w:rPr>
        <w:t xml:space="preserve">, with experience in </w:t>
      </w:r>
      <w:r>
        <w:rPr>
          <w:b/>
          <w:sz w:val="24"/>
        </w:rPr>
        <w:t>Docker</w:t>
      </w:r>
      <w:r>
        <w:rPr>
          <w:sz w:val="24"/>
        </w:rPr>
        <w:t xml:space="preserve">, </w:t>
      </w:r>
      <w:r>
        <w:rPr>
          <w:b/>
          <w:sz w:val="24"/>
        </w:rPr>
        <w:t>Kubernetes</w:t>
      </w:r>
      <w:r>
        <w:rPr>
          <w:sz w:val="24"/>
        </w:rPr>
        <w:t xml:space="preserve">, </w:t>
      </w:r>
      <w:r>
        <w:rPr>
          <w:b/>
          <w:sz w:val="24"/>
        </w:rPr>
        <w:t>Terraform</w:t>
      </w:r>
      <w:r>
        <w:rPr>
          <w:sz w:val="24"/>
        </w:rPr>
        <w:t xml:space="preserve">, </w:t>
      </w:r>
      <w:r>
        <w:rPr>
          <w:b/>
          <w:sz w:val="24"/>
        </w:rPr>
        <w:t>Jenkins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infrastructure </w:t>
      </w:r>
      <w:r>
        <w:rPr>
          <w:spacing w:val="-2"/>
          <w:sz w:val="24"/>
        </w:rPr>
        <w:t>automation.</w:t>
      </w:r>
    </w:p>
    <w:p w14:paraId="701D31D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745"/>
        <w:rPr>
          <w:rFonts w:ascii="Symbol" w:hAnsi="Symbol"/>
          <w:sz w:val="24"/>
        </w:rPr>
      </w:pPr>
      <w:r>
        <w:rPr>
          <w:sz w:val="24"/>
        </w:rPr>
        <w:t xml:space="preserve">Hands-on experience in managing containers and orchestrating services with </w:t>
      </w:r>
      <w:r>
        <w:rPr>
          <w:b/>
          <w:sz w:val="24"/>
        </w:rPr>
        <w:t>Azure Kubernetes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(AKS)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Docker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resilience.</w:t>
      </w:r>
    </w:p>
    <w:p w14:paraId="2B0DBFC7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245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automating</w:t>
      </w:r>
      <w:r>
        <w:rPr>
          <w:spacing w:val="-6"/>
          <w:sz w:val="24"/>
        </w:rPr>
        <w:t xml:space="preserve"> </w:t>
      </w:r>
      <w:r>
        <w:rPr>
          <w:sz w:val="24"/>
        </w:rPr>
        <w:t>builds,</w:t>
      </w:r>
      <w:r>
        <w:rPr>
          <w:spacing w:val="-4"/>
          <w:sz w:val="24"/>
        </w:rPr>
        <w:t xml:space="preserve"> </w:t>
      </w:r>
      <w:r>
        <w:rPr>
          <w:sz w:val="24"/>
        </w:rPr>
        <w:t>tests,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4"/>
          <w:sz w:val="24"/>
        </w:rPr>
        <w:t xml:space="preserve"> </w:t>
      </w:r>
      <w:r>
        <w:rPr>
          <w:sz w:val="24"/>
        </w:rPr>
        <w:t>for consistent and error-free software delivery.</w:t>
      </w:r>
    </w:p>
    <w:p w14:paraId="4982F17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92"/>
        <w:rPr>
          <w:rFonts w:ascii="Symbol" w:hAnsi="Symbol"/>
          <w:sz w:val="24"/>
        </w:rPr>
      </w:pPr>
      <w:r>
        <w:rPr>
          <w:sz w:val="24"/>
        </w:rPr>
        <w:t>Skilled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SignalR</w:t>
      </w:r>
      <w:proofErr w:type="spellEnd"/>
      <w:r>
        <w:rPr>
          <w:sz w:val="24"/>
        </w:rPr>
        <w:t xml:space="preserve">, providing seamless, low-latency messaging for applications like chat systems and live </w:t>
      </w:r>
      <w:r>
        <w:rPr>
          <w:spacing w:val="-2"/>
          <w:sz w:val="24"/>
        </w:rPr>
        <w:t>notifications.</w:t>
      </w:r>
    </w:p>
    <w:p w14:paraId="3F76103D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54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utilizing </w:t>
      </w:r>
      <w:r>
        <w:rPr>
          <w:b/>
          <w:sz w:val="24"/>
        </w:rPr>
        <w:t>unit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frameworks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xUnit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MSTest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NUnit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to ensure the delivery of high-quality, error-free code.</w:t>
      </w:r>
    </w:p>
    <w:p w14:paraId="2F59BBDE" w14:textId="77777777" w:rsidR="007523E3" w:rsidRDefault="007523E3">
      <w:pPr>
        <w:pStyle w:val="ListParagraph"/>
        <w:rPr>
          <w:rFonts w:ascii="Symbol" w:hAnsi="Symbol"/>
          <w:sz w:val="24"/>
        </w:rPr>
        <w:sectPr w:rsidR="007523E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08906F9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476"/>
        <w:rPr>
          <w:rFonts w:ascii="Symbol" w:hAnsi="Symbol"/>
          <w:sz w:val="24"/>
        </w:rPr>
      </w:pPr>
      <w:r>
        <w:rPr>
          <w:sz w:val="24"/>
        </w:rPr>
        <w:lastRenderedPageBreak/>
        <w:t>Familiar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behavior-driven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(BDD)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test-driven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(TDD) </w:t>
      </w:r>
      <w:r>
        <w:rPr>
          <w:sz w:val="24"/>
        </w:rPr>
        <w:t xml:space="preserve">approaches, using tools like </w:t>
      </w:r>
      <w:r>
        <w:rPr>
          <w:b/>
          <w:sz w:val="24"/>
        </w:rPr>
        <w:t>Selenium</w:t>
      </w:r>
      <w:r>
        <w:rPr>
          <w:sz w:val="24"/>
        </w:rPr>
        <w:t xml:space="preserve">, </w:t>
      </w:r>
      <w:r>
        <w:rPr>
          <w:b/>
          <w:sz w:val="24"/>
        </w:rPr>
        <w:t>Cucumber</w:t>
      </w:r>
      <w:r>
        <w:rPr>
          <w:sz w:val="24"/>
        </w:rPr>
        <w:t xml:space="preserve">, and </w:t>
      </w:r>
      <w:r>
        <w:rPr>
          <w:b/>
          <w:sz w:val="24"/>
        </w:rPr>
        <w:t xml:space="preserve">Postman </w:t>
      </w:r>
      <w:r>
        <w:rPr>
          <w:sz w:val="24"/>
        </w:rPr>
        <w:t>to ensure comprehensive testing.</w:t>
      </w:r>
    </w:p>
    <w:p w14:paraId="43DD3155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66"/>
        <w:rPr>
          <w:rFonts w:ascii="Symbol" w:hAnsi="Symbol"/>
          <w:sz w:val="24"/>
        </w:rPr>
      </w:pP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Git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GitHub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GitLab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Bitbucket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managing code collaboration and branching strategies in agile environments.</w:t>
      </w:r>
    </w:p>
    <w:p w14:paraId="17BA7089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01"/>
        <w:rPr>
          <w:rFonts w:ascii="Symbol" w:hAnsi="Symbol"/>
          <w:sz w:val="24"/>
        </w:rPr>
      </w:pP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SSL/TLS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 encryption</w:t>
      </w:r>
      <w:r>
        <w:rPr>
          <w:sz w:val="24"/>
        </w:rPr>
        <w:t xml:space="preserve">, and implementing security best practices such as </w:t>
      </w:r>
      <w:r>
        <w:rPr>
          <w:b/>
          <w:sz w:val="24"/>
        </w:rPr>
        <w:t xml:space="preserve">OWASP </w:t>
      </w:r>
      <w:r>
        <w:rPr>
          <w:sz w:val="24"/>
        </w:rPr>
        <w:t>guidelines.</w:t>
      </w:r>
    </w:p>
    <w:p w14:paraId="667BE56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745"/>
        <w:rPr>
          <w:rFonts w:ascii="Symbol" w:hAnsi="Symbol"/>
          <w:sz w:val="24"/>
        </w:rPr>
      </w:pP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highly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scalable, </w:t>
      </w:r>
      <w:r>
        <w:rPr>
          <w:b/>
          <w:sz w:val="24"/>
        </w:rPr>
        <w:t>high-performance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optimizing application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through query</w:t>
      </w:r>
      <w:r>
        <w:rPr>
          <w:spacing w:val="-1"/>
          <w:sz w:val="24"/>
        </w:rPr>
        <w:t xml:space="preserve"> </w:t>
      </w:r>
      <w:r>
        <w:rPr>
          <w:sz w:val="24"/>
        </w:rPr>
        <w:t>optimization, caching, and reducing latency.</w:t>
      </w:r>
    </w:p>
    <w:p w14:paraId="3A1C6BA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73"/>
        <w:rPr>
          <w:rFonts w:ascii="Symbol" w:hAnsi="Symbol"/>
          <w:sz w:val="24"/>
        </w:rPr>
      </w:pPr>
      <w:r>
        <w:rPr>
          <w:sz w:val="24"/>
        </w:rPr>
        <w:t xml:space="preserve">Well-versed in </w:t>
      </w:r>
      <w:r>
        <w:rPr>
          <w:b/>
          <w:sz w:val="24"/>
        </w:rPr>
        <w:t>agile methodologies</w:t>
      </w:r>
      <w:r>
        <w:rPr>
          <w:sz w:val="24"/>
        </w:rPr>
        <w:t xml:space="preserve">, working in </w:t>
      </w:r>
      <w:r>
        <w:rPr>
          <w:b/>
          <w:sz w:val="24"/>
        </w:rPr>
        <w:t xml:space="preserve">Scrum </w:t>
      </w:r>
      <w:r>
        <w:rPr>
          <w:sz w:val="24"/>
        </w:rPr>
        <w:t xml:space="preserve">and </w:t>
      </w:r>
      <w:r>
        <w:rPr>
          <w:b/>
          <w:sz w:val="24"/>
        </w:rPr>
        <w:t xml:space="preserve">Kanban </w:t>
      </w:r>
      <w:r>
        <w:rPr>
          <w:sz w:val="24"/>
        </w:rPr>
        <w:t>environments, participating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4"/>
          <w:sz w:val="24"/>
        </w:rPr>
        <w:t xml:space="preserve"> </w:t>
      </w:r>
      <w:r>
        <w:rPr>
          <w:sz w:val="24"/>
        </w:rPr>
        <w:t>planning,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stand-ups,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timely</w:t>
      </w:r>
      <w:r>
        <w:rPr>
          <w:spacing w:val="-6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features.</w:t>
      </w:r>
    </w:p>
    <w:p w14:paraId="6F5A80DD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970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problem-solving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skills,</w:t>
      </w:r>
      <w:proofErr w:type="gramEnd"/>
      <w:r>
        <w:rPr>
          <w:spacing w:val="-4"/>
          <w:sz w:val="24"/>
        </w:rPr>
        <w:t xml:space="preserve"> </w:t>
      </w:r>
      <w:r w:rsidRPr="003713BB">
        <w:rPr>
          <w:sz w:val="24"/>
        </w:rPr>
        <w:t>demonstrated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designing</w:t>
      </w:r>
      <w:r>
        <w:rPr>
          <w:spacing w:val="-6"/>
          <w:sz w:val="24"/>
        </w:rPr>
        <w:t xml:space="preserve"> </w:t>
      </w:r>
      <w:r>
        <w:rPr>
          <w:sz w:val="24"/>
        </w:rPr>
        <w:t>innovative solutions and overcoming complex technical challenges during development.</w:t>
      </w:r>
    </w:p>
    <w:p w14:paraId="7E0E9C0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87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teams,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managers,</w:t>
      </w:r>
      <w:r>
        <w:rPr>
          <w:spacing w:val="-4"/>
          <w:sz w:val="24"/>
        </w:rPr>
        <w:t xml:space="preserve"> </w:t>
      </w:r>
      <w:r>
        <w:rPr>
          <w:sz w:val="24"/>
        </w:rPr>
        <w:t>UX/UI designers, and business analysts, to align on project goals and user needs.</w:t>
      </w:r>
    </w:p>
    <w:p w14:paraId="1184178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576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server-side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client-side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6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smooth integration and delivering </w:t>
      </w:r>
      <w:proofErr w:type="gramStart"/>
      <w:r>
        <w:rPr>
          <w:sz w:val="24"/>
        </w:rPr>
        <w:t>a seamless</w:t>
      </w:r>
      <w:proofErr w:type="gramEnd"/>
      <w:r>
        <w:rPr>
          <w:sz w:val="24"/>
        </w:rPr>
        <w:t xml:space="preserve"> user experience.</w:t>
      </w:r>
    </w:p>
    <w:p w14:paraId="13865F72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72"/>
        <w:rPr>
          <w:rFonts w:ascii="Symbol" w:hAnsi="Symbol"/>
          <w:sz w:val="24"/>
        </w:rPr>
      </w:pPr>
      <w:r>
        <w:rPr>
          <w:sz w:val="24"/>
        </w:rPr>
        <w:t>Passionate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continuous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staying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up-to-date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industry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trends </w:t>
      </w:r>
      <w:r>
        <w:rPr>
          <w:sz w:val="24"/>
        </w:rPr>
        <w:t>and new technologies, regularly exploring emerging tools and frameworks to improve development practices.</w:t>
      </w:r>
    </w:p>
    <w:p w14:paraId="25085901" w14:textId="77777777" w:rsidR="007523E3" w:rsidRDefault="00000000">
      <w:pPr>
        <w:pStyle w:val="Heading1"/>
        <w:tabs>
          <w:tab w:val="left" w:pos="9750"/>
        </w:tabs>
        <w:spacing w:before="259"/>
      </w:pPr>
      <w:r>
        <w:rPr>
          <w:color w:val="FFFFFF"/>
          <w:spacing w:val="26"/>
          <w:shd w:val="clear" w:color="auto" w:fill="30849B"/>
        </w:rPr>
        <w:t xml:space="preserve"> </w:t>
      </w:r>
      <w:r>
        <w:rPr>
          <w:color w:val="FFFFFF"/>
          <w:spacing w:val="-2"/>
          <w:shd w:val="clear" w:color="auto" w:fill="30849B"/>
        </w:rPr>
        <w:t>Skills</w:t>
      </w:r>
      <w:r>
        <w:rPr>
          <w:color w:val="FFFFFF"/>
          <w:shd w:val="clear" w:color="auto" w:fill="30849B"/>
        </w:rPr>
        <w:tab/>
      </w:r>
    </w:p>
    <w:p w14:paraId="4C4B44D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84" w:line="305" w:lineRule="exact"/>
        <w:rPr>
          <w:rFonts w:ascii="Symbol" w:hAnsi="Symbol"/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C#,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6"/>
          <w:sz w:val="24"/>
        </w:rPr>
        <w:t xml:space="preserve"> </w:t>
      </w:r>
      <w:r>
        <w:rPr>
          <w:sz w:val="24"/>
        </w:rPr>
        <w:t>TypeScript,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7E9DD9C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.NET</w:t>
      </w:r>
      <w:r>
        <w:rPr>
          <w:spacing w:val="-1"/>
          <w:sz w:val="24"/>
        </w:rPr>
        <w:t xml:space="preserve"> </w:t>
      </w:r>
      <w:r>
        <w:rPr>
          <w:sz w:val="24"/>
        </w:rPr>
        <w:t>Core,</w:t>
      </w:r>
      <w:r>
        <w:rPr>
          <w:spacing w:val="-3"/>
          <w:sz w:val="24"/>
        </w:rPr>
        <w:t xml:space="preserve"> </w:t>
      </w:r>
      <w:r>
        <w:rPr>
          <w:sz w:val="24"/>
        </w:rPr>
        <w:t>ASP.NET</w:t>
      </w:r>
      <w:r>
        <w:rPr>
          <w:spacing w:val="-4"/>
          <w:sz w:val="24"/>
        </w:rPr>
        <w:t xml:space="preserve"> </w:t>
      </w:r>
      <w:r>
        <w:rPr>
          <w:sz w:val="24"/>
        </w:rPr>
        <w:t>MVC,</w:t>
      </w:r>
      <w:r>
        <w:rPr>
          <w:spacing w:val="-2"/>
          <w:sz w:val="24"/>
        </w:rPr>
        <w:t xml:space="preserve"> </w:t>
      </w:r>
      <w:r>
        <w:rPr>
          <w:sz w:val="24"/>
        </w:rPr>
        <w:t>Blazor,</w:t>
      </w:r>
      <w:r>
        <w:rPr>
          <w:spacing w:val="-4"/>
          <w:sz w:val="24"/>
        </w:rPr>
        <w:t xml:space="preserve"> </w:t>
      </w:r>
      <w:r>
        <w:rPr>
          <w:sz w:val="24"/>
        </w:rPr>
        <w:t>Angular,</w:t>
      </w:r>
      <w:r>
        <w:rPr>
          <w:spacing w:val="-1"/>
          <w:sz w:val="24"/>
        </w:rPr>
        <w:t xml:space="preserve"> </w:t>
      </w:r>
      <w:r>
        <w:rPr>
          <w:sz w:val="24"/>
        </w:rPr>
        <w:t>React,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SignalR</w:t>
      </w:r>
      <w:proofErr w:type="spellEnd"/>
    </w:p>
    <w:p w14:paraId="08B7AA8B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50"/>
        <w:rPr>
          <w:rFonts w:ascii="Symbol" w:hAnsi="Symbol"/>
          <w:sz w:val="24"/>
        </w:rPr>
      </w:pPr>
      <w:r>
        <w:rPr>
          <w:b/>
          <w:sz w:val="24"/>
        </w:rPr>
        <w:t>Cloud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(AKS,</w:t>
      </w:r>
      <w:r>
        <w:rPr>
          <w:spacing w:val="-3"/>
          <w:sz w:val="24"/>
        </w:rPr>
        <w:t xml:space="preserve"> </w:t>
      </w:r>
      <w:r>
        <w:rPr>
          <w:sz w:val="24"/>
        </w:rPr>
        <w:t>Blob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Vault,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Directory,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Bus),</w:t>
      </w:r>
      <w:r>
        <w:rPr>
          <w:spacing w:val="-4"/>
          <w:sz w:val="24"/>
        </w:rPr>
        <w:t xml:space="preserve"> </w:t>
      </w:r>
      <w:r>
        <w:rPr>
          <w:sz w:val="24"/>
        </w:rPr>
        <w:t>AWS (EC2, S3, Lambda, SQS)</w:t>
      </w:r>
    </w:p>
    <w:p w14:paraId="0916397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4" w:lineRule="exact"/>
        <w:rPr>
          <w:rFonts w:ascii="Symbol" w:hAnsi="Symbol"/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6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7"/>
          <w:sz w:val="24"/>
        </w:rPr>
        <w:t xml:space="preserve"> </w:t>
      </w:r>
      <w:r>
        <w:rPr>
          <w:sz w:val="24"/>
        </w:rPr>
        <w:t>MongoDB,</w:t>
      </w:r>
      <w:r>
        <w:rPr>
          <w:spacing w:val="-4"/>
          <w:sz w:val="24"/>
        </w:rPr>
        <w:t xml:space="preserve"> </w:t>
      </w:r>
      <w:r>
        <w:rPr>
          <w:sz w:val="24"/>
        </w:rPr>
        <w:t>Cassandra,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DynamoDB</w:t>
      </w:r>
    </w:p>
    <w:p w14:paraId="34A84395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Messaging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Bus,</w:t>
      </w:r>
      <w:r>
        <w:rPr>
          <w:spacing w:val="-3"/>
          <w:sz w:val="24"/>
        </w:rPr>
        <w:t xml:space="preserve"> </w:t>
      </w:r>
      <w:r>
        <w:rPr>
          <w:sz w:val="24"/>
        </w:rPr>
        <w:t>RabbitMQ,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Kafka,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SQS</w:t>
      </w:r>
    </w:p>
    <w:p w14:paraId="3635766F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305" w:lineRule="exact"/>
        <w:rPr>
          <w:rFonts w:ascii="Symbol" w:hAnsi="Symbol"/>
          <w:sz w:val="24"/>
        </w:rPr>
      </w:pPr>
      <w:r>
        <w:rPr>
          <w:b/>
          <w:sz w:val="24"/>
        </w:rPr>
        <w:t>DevOps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Docker,</w:t>
      </w:r>
      <w:r>
        <w:rPr>
          <w:spacing w:val="-4"/>
          <w:sz w:val="24"/>
        </w:rPr>
        <w:t xml:space="preserve"> </w:t>
      </w:r>
      <w:r>
        <w:rPr>
          <w:sz w:val="24"/>
        </w:rPr>
        <w:t>Jenkins,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DevOps,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Terraform</w:t>
      </w:r>
    </w:p>
    <w:p w14:paraId="3C0D48DB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MSTest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xUnit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Selenium,</w:t>
      </w:r>
      <w:r>
        <w:rPr>
          <w:spacing w:val="-2"/>
          <w:sz w:val="24"/>
        </w:rPr>
        <w:t xml:space="preserve"> </w:t>
      </w:r>
      <w:r>
        <w:rPr>
          <w:sz w:val="24"/>
        </w:rPr>
        <w:t>Postman,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SoapUI</w:t>
      </w:r>
    </w:p>
    <w:p w14:paraId="64B0CCCD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305" w:lineRule="exact"/>
        <w:rPr>
          <w:rFonts w:ascii="Symbol" w:hAnsi="Symbol"/>
          <w:sz w:val="24"/>
        </w:rPr>
      </w:pPr>
      <w:r>
        <w:rPr>
          <w:b/>
          <w:sz w:val="24"/>
        </w:rPr>
        <w:t>Version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z w:val="24"/>
        </w:rPr>
        <w:t>GitHub,</w:t>
      </w:r>
      <w:r>
        <w:rPr>
          <w:spacing w:val="-4"/>
          <w:sz w:val="24"/>
        </w:rPr>
        <w:t xml:space="preserve"> </w:t>
      </w:r>
      <w:r>
        <w:rPr>
          <w:sz w:val="24"/>
        </w:rPr>
        <w:t>Bitbucket,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Subversion</w:t>
      </w:r>
    </w:p>
    <w:p w14:paraId="6DADCD1B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SonarQube,</w:t>
      </w:r>
      <w:r>
        <w:rPr>
          <w:spacing w:val="-3"/>
          <w:sz w:val="24"/>
        </w:rPr>
        <w:t xml:space="preserve"> </w:t>
      </w:r>
      <w:r>
        <w:rPr>
          <w:sz w:val="24"/>
        </w:rPr>
        <w:t>Snyk.io,</w:t>
      </w:r>
      <w:r>
        <w:rPr>
          <w:spacing w:val="-3"/>
          <w:sz w:val="24"/>
        </w:rPr>
        <w:t xml:space="preserve"> </w:t>
      </w:r>
      <w:r>
        <w:rPr>
          <w:sz w:val="24"/>
        </w:rPr>
        <w:t>Prometheus,</w:t>
      </w:r>
      <w:r>
        <w:rPr>
          <w:spacing w:val="-5"/>
          <w:sz w:val="24"/>
        </w:rPr>
        <w:t xml:space="preserve"> </w:t>
      </w:r>
      <w:r>
        <w:rPr>
          <w:sz w:val="24"/>
        </w:rPr>
        <w:t>Grafana,</w:t>
      </w:r>
      <w:r>
        <w:rPr>
          <w:spacing w:val="-6"/>
          <w:sz w:val="24"/>
        </w:rPr>
        <w:t xml:space="preserve"> </w:t>
      </w:r>
      <w:r>
        <w:rPr>
          <w:sz w:val="24"/>
        </w:rPr>
        <w:t>ELK</w:t>
      </w:r>
      <w:r>
        <w:rPr>
          <w:spacing w:val="-3"/>
          <w:sz w:val="24"/>
        </w:rPr>
        <w:t xml:space="preserve"> </w:t>
      </w:r>
      <w:r>
        <w:rPr>
          <w:sz w:val="24"/>
        </w:rPr>
        <w:t>Stack,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Splunk</w:t>
      </w:r>
    </w:p>
    <w:p w14:paraId="3FA26F95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Methodologies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Agile</w:t>
      </w:r>
      <w:r>
        <w:rPr>
          <w:spacing w:val="-3"/>
          <w:sz w:val="24"/>
        </w:rPr>
        <w:t xml:space="preserve"> </w:t>
      </w:r>
      <w:r>
        <w:rPr>
          <w:sz w:val="24"/>
        </w:rPr>
        <w:t>(Scrum),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Waterfall</w:t>
      </w:r>
    </w:p>
    <w:p w14:paraId="559F7AD3" w14:textId="77777777" w:rsidR="007523E3" w:rsidRDefault="00000000">
      <w:pPr>
        <w:pStyle w:val="Heading1"/>
        <w:tabs>
          <w:tab w:val="left" w:pos="9750"/>
        </w:tabs>
        <w:spacing w:before="277"/>
      </w:pPr>
      <w:r>
        <w:rPr>
          <w:color w:val="FFFFFF"/>
          <w:spacing w:val="22"/>
          <w:shd w:val="clear" w:color="auto" w:fill="30849B"/>
        </w:rPr>
        <w:t xml:space="preserve"> </w:t>
      </w:r>
      <w:r>
        <w:rPr>
          <w:color w:val="FFFFFF"/>
          <w:shd w:val="clear" w:color="auto" w:fill="30849B"/>
        </w:rPr>
        <w:t>Professional</w:t>
      </w:r>
      <w:r>
        <w:rPr>
          <w:color w:val="FFFFFF"/>
          <w:spacing w:val="-3"/>
          <w:shd w:val="clear" w:color="auto" w:fill="30849B"/>
        </w:rPr>
        <w:t xml:space="preserve"> </w:t>
      </w:r>
      <w:r>
        <w:rPr>
          <w:color w:val="FFFFFF"/>
          <w:spacing w:val="-2"/>
          <w:shd w:val="clear" w:color="auto" w:fill="30849B"/>
        </w:rPr>
        <w:t>Summary</w:t>
      </w:r>
      <w:r>
        <w:rPr>
          <w:color w:val="FFFFFF"/>
          <w:shd w:val="clear" w:color="auto" w:fill="30849B"/>
        </w:rPr>
        <w:tab/>
      </w:r>
    </w:p>
    <w:p w14:paraId="10C1FC90" w14:textId="2B05FF2D" w:rsidR="007523E3" w:rsidRPr="00C67B65" w:rsidRDefault="00000000" w:rsidP="00C67B65">
      <w:pPr>
        <w:pStyle w:val="Heading2"/>
        <w:spacing w:before="285"/>
        <w:rPr>
          <w:color w:val="1F5767"/>
          <w:spacing w:val="-7"/>
        </w:rPr>
      </w:pPr>
      <w:r>
        <w:rPr>
          <w:color w:val="1F5767"/>
        </w:rPr>
        <w:t>Client</w:t>
      </w:r>
      <w:r>
        <w:rPr>
          <w:color w:val="1F5767"/>
          <w:spacing w:val="-8"/>
        </w:rPr>
        <w:t xml:space="preserve"> </w:t>
      </w:r>
      <w:r>
        <w:rPr>
          <w:color w:val="1F5767"/>
        </w:rPr>
        <w:t>1:</w:t>
      </w:r>
      <w:r>
        <w:rPr>
          <w:color w:val="1F5767"/>
          <w:spacing w:val="-7"/>
        </w:rPr>
        <w:t xml:space="preserve"> </w:t>
      </w:r>
      <w:r w:rsidR="00BC4203">
        <w:rPr>
          <w:color w:val="1F5767"/>
          <w:spacing w:val="-7"/>
        </w:rPr>
        <w:t>CVS Health</w:t>
      </w:r>
      <w:r w:rsidR="00C67B65">
        <w:rPr>
          <w:color w:val="1F5767"/>
          <w:spacing w:val="-7"/>
        </w:rPr>
        <w:br/>
      </w:r>
      <w:r w:rsidR="00C67B65" w:rsidRPr="00C67B65">
        <w:rPr>
          <w:sz w:val="24"/>
        </w:rPr>
        <w:t>Duration: February 2023 – Present</w:t>
      </w:r>
      <w:r w:rsidR="0091313D">
        <w:rPr>
          <w:sz w:val="24"/>
        </w:rPr>
        <w:br/>
      </w:r>
      <w:r w:rsidR="00C67B65">
        <w:rPr>
          <w:sz w:val="24"/>
        </w:rPr>
        <w:br/>
      </w:r>
      <w:r>
        <w:rPr>
          <w:sz w:val="24"/>
        </w:rPr>
        <w:t>Technologies:</w:t>
      </w:r>
      <w:r>
        <w:rPr>
          <w:spacing w:val="-3"/>
          <w:sz w:val="24"/>
        </w:rPr>
        <w:t xml:space="preserve"> </w:t>
      </w:r>
      <w:r w:rsidRPr="00C67B65">
        <w:rPr>
          <w:b w:val="0"/>
          <w:bCs w:val="0"/>
          <w:sz w:val="24"/>
        </w:rPr>
        <w:t>.NET</w:t>
      </w:r>
      <w:r w:rsidRPr="00C67B65">
        <w:rPr>
          <w:b w:val="0"/>
          <w:bCs w:val="0"/>
          <w:spacing w:val="-1"/>
          <w:sz w:val="24"/>
        </w:rPr>
        <w:t xml:space="preserve"> </w:t>
      </w:r>
      <w:r w:rsidRPr="00C67B65">
        <w:rPr>
          <w:b w:val="0"/>
          <w:bCs w:val="0"/>
          <w:sz w:val="24"/>
        </w:rPr>
        <w:t>Core, Azure,</w:t>
      </w:r>
      <w:r w:rsidRPr="00C67B65">
        <w:rPr>
          <w:b w:val="0"/>
          <w:bCs w:val="0"/>
          <w:spacing w:val="-1"/>
          <w:sz w:val="24"/>
        </w:rPr>
        <w:t xml:space="preserve"> </w:t>
      </w:r>
      <w:r w:rsidRPr="00C67B65">
        <w:rPr>
          <w:b w:val="0"/>
          <w:bCs w:val="0"/>
          <w:sz w:val="24"/>
        </w:rPr>
        <w:t>React, SQL</w:t>
      </w:r>
      <w:r w:rsidRPr="00C67B65">
        <w:rPr>
          <w:b w:val="0"/>
          <w:bCs w:val="0"/>
          <w:spacing w:val="-7"/>
          <w:sz w:val="24"/>
        </w:rPr>
        <w:t xml:space="preserve"> </w:t>
      </w:r>
      <w:r w:rsidRPr="00C67B65">
        <w:rPr>
          <w:b w:val="0"/>
          <w:bCs w:val="0"/>
          <w:sz w:val="24"/>
        </w:rPr>
        <w:t xml:space="preserve">Server, </w:t>
      </w:r>
      <w:r w:rsidRPr="00C67B65">
        <w:rPr>
          <w:b w:val="0"/>
          <w:bCs w:val="0"/>
          <w:spacing w:val="-2"/>
          <w:sz w:val="24"/>
        </w:rPr>
        <w:t>RabbitMQ</w:t>
      </w:r>
    </w:p>
    <w:p w14:paraId="7D02CFD0" w14:textId="77777777" w:rsidR="007523E3" w:rsidRDefault="007523E3">
      <w:pPr>
        <w:pStyle w:val="BodyText"/>
        <w:spacing w:before="11"/>
        <w:ind w:left="0" w:firstLine="0"/>
        <w:rPr>
          <w:rFonts w:ascii="Times New Roman"/>
        </w:rPr>
      </w:pPr>
    </w:p>
    <w:p w14:paraId="6FEB64E8" w14:textId="31563205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1022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 w:rsidR="003F41C2">
        <w:rPr>
          <w:spacing w:val="-1"/>
          <w:sz w:val="24"/>
        </w:rPr>
        <w:t xml:space="preserve">healthcare platform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.NET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supported patient data management, scheduling, and telemedicine services.</w:t>
      </w:r>
    </w:p>
    <w:p w14:paraId="348B0C59" w14:textId="77777777" w:rsidR="007523E3" w:rsidRDefault="007523E3">
      <w:pPr>
        <w:pStyle w:val="ListParagraph"/>
        <w:rPr>
          <w:rFonts w:ascii="Symbol" w:hAnsi="Symbol"/>
          <w:sz w:val="24"/>
        </w:rPr>
        <w:sectPr w:rsidR="007523E3">
          <w:pgSz w:w="12240" w:h="15840"/>
          <w:pgMar w:top="1360" w:right="1080" w:bottom="280" w:left="1080" w:header="720" w:footer="720" w:gutter="0"/>
          <w:cols w:space="720"/>
        </w:sectPr>
      </w:pPr>
    </w:p>
    <w:p w14:paraId="556573B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401"/>
        <w:rPr>
          <w:rFonts w:ascii="Symbol" w:hAnsi="Symbol"/>
          <w:sz w:val="24"/>
        </w:rPr>
      </w:pPr>
      <w:r>
        <w:rPr>
          <w:sz w:val="24"/>
        </w:rPr>
        <w:lastRenderedPageBreak/>
        <w:t>Integrated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4"/>
          <w:sz w:val="24"/>
        </w:rPr>
        <w:t xml:space="preserve"> </w:t>
      </w:r>
      <w:r>
        <w:rPr>
          <w:sz w:val="24"/>
        </w:rPr>
        <w:t>end,</w:t>
      </w:r>
      <w:r>
        <w:rPr>
          <w:spacing w:val="-5"/>
          <w:sz w:val="24"/>
        </w:rPr>
        <w:t xml:space="preserve"> </w:t>
      </w:r>
      <w:r>
        <w:rPr>
          <w:sz w:val="24"/>
        </w:rPr>
        <w:t>utilizing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Hooks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Redux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providing </w:t>
      </w:r>
      <w:proofErr w:type="gramStart"/>
      <w:r>
        <w:rPr>
          <w:sz w:val="24"/>
        </w:rPr>
        <w:t>a seamless</w:t>
      </w:r>
      <w:proofErr w:type="gramEnd"/>
      <w:r>
        <w:rPr>
          <w:sz w:val="24"/>
        </w:rPr>
        <w:t xml:space="preserve"> user experience across devices.</w:t>
      </w:r>
    </w:p>
    <w:p w14:paraId="30162FD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957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expose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integrations,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 payment gateways and telemedicine providers.</w:t>
      </w:r>
    </w:p>
    <w:p w14:paraId="5E353F10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039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event-driven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RabbitMQ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asynchronous patient data updates and notifications.</w:t>
      </w:r>
    </w:p>
    <w:p w14:paraId="3BC1365C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666"/>
        <w:rPr>
          <w:rFonts w:ascii="Symbol" w:hAnsi="Symbol"/>
          <w:sz w:val="24"/>
        </w:rPr>
      </w:pP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Azure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hosting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SQL Database </w:t>
      </w:r>
      <w:r>
        <w:rPr>
          <w:sz w:val="24"/>
        </w:rPr>
        <w:t>for managing patient data securely.</w:t>
      </w:r>
    </w:p>
    <w:p w14:paraId="7E4F305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30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 (RBAC) to manage secure access to sensitive data.</w:t>
      </w:r>
    </w:p>
    <w:p w14:paraId="3EFDD63D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667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SignalR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enabling</w:t>
      </w:r>
      <w:r>
        <w:rPr>
          <w:spacing w:val="-6"/>
          <w:sz w:val="24"/>
        </w:rPr>
        <w:t xml:space="preserve"> </w:t>
      </w:r>
      <w:r>
        <w:rPr>
          <w:sz w:val="24"/>
        </w:rPr>
        <w:t>instant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 between patients and doctors.</w:t>
      </w:r>
    </w:p>
    <w:p w14:paraId="2B10C63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13"/>
        <w:rPr>
          <w:rFonts w:ascii="Symbol" w:hAnsi="Symbol"/>
          <w:sz w:val="24"/>
        </w:rPr>
      </w:pPr>
      <w:r>
        <w:rPr>
          <w:sz w:val="24"/>
        </w:rPr>
        <w:t>Utilized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medical</w:t>
      </w:r>
      <w:r>
        <w:rPr>
          <w:spacing w:val="-6"/>
          <w:sz w:val="24"/>
        </w:rPr>
        <w:t xml:space="preserve"> </w:t>
      </w:r>
      <w:r>
        <w:rPr>
          <w:sz w:val="24"/>
        </w:rPr>
        <w:t>documents,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secure and compliant storage.</w:t>
      </w:r>
    </w:p>
    <w:p w14:paraId="3D900C1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553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application to Azure, improving productivity and reducing errors.</w:t>
      </w:r>
    </w:p>
    <w:p w14:paraId="5A2C6A0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064"/>
        <w:rPr>
          <w:rFonts w:ascii="Symbol" w:hAnsi="Symbol"/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healthcare</w:t>
      </w:r>
      <w:r>
        <w:rPr>
          <w:spacing w:val="-6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like </w:t>
      </w:r>
      <w:r>
        <w:rPr>
          <w:b/>
          <w:sz w:val="24"/>
        </w:rPr>
        <w:t>HIPAA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7"/>
          <w:sz w:val="24"/>
        </w:rPr>
        <w:t xml:space="preserve"> </w:t>
      </w:r>
      <w:r>
        <w:rPr>
          <w:sz w:val="24"/>
        </w:rPr>
        <w:t>strong encryption and security measures for patient data.</w:t>
      </w:r>
    </w:p>
    <w:p w14:paraId="74EB832C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475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managers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solutions,</w:t>
      </w:r>
      <w:r>
        <w:rPr>
          <w:spacing w:val="-4"/>
          <w:sz w:val="24"/>
        </w:rPr>
        <w:t xml:space="preserve"> </w:t>
      </w:r>
      <w:r>
        <w:rPr>
          <w:sz w:val="24"/>
        </w:rPr>
        <w:t>and ensure proper prioritization of features.</w:t>
      </w:r>
    </w:p>
    <w:p w14:paraId="0A1434E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70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xUnit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MSTest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 potential issues early in the development process.</w:t>
      </w:r>
    </w:p>
    <w:p w14:paraId="443D8C5B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11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automated </w:t>
      </w:r>
      <w:r>
        <w:rPr>
          <w:b/>
          <w:sz w:val="24"/>
        </w:rPr>
        <w:t>Selenium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platform’s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end-to- end functionality.</w:t>
      </w:r>
    </w:p>
    <w:p w14:paraId="083E5920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23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align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enhance user workflows.</w:t>
      </w:r>
    </w:p>
    <w:p w14:paraId="5AEDE0D6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95"/>
        <w:rPr>
          <w:rFonts w:ascii="Symbol" w:hAnsi="Symbol"/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platform’s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implementing </w:t>
      </w:r>
      <w:r>
        <w:rPr>
          <w:b/>
          <w:sz w:val="24"/>
        </w:rPr>
        <w:t>auto-scaling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within </w:t>
      </w:r>
      <w:r>
        <w:rPr>
          <w:spacing w:val="-2"/>
          <w:sz w:val="24"/>
        </w:rPr>
        <w:t>Azure.</w:t>
      </w:r>
    </w:p>
    <w:p w14:paraId="72D76521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699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schema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ensure </w:t>
      </w:r>
      <w:r>
        <w:rPr>
          <w:b/>
          <w:sz w:val="24"/>
        </w:rPr>
        <w:t>fast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records and history </w:t>
      </w:r>
      <w:proofErr w:type="gramStart"/>
      <w:r>
        <w:rPr>
          <w:sz w:val="24"/>
        </w:rPr>
        <w:t>searches</w:t>
      </w:r>
      <w:proofErr w:type="gramEnd"/>
      <w:r>
        <w:rPr>
          <w:sz w:val="24"/>
        </w:rPr>
        <w:t>.</w:t>
      </w:r>
    </w:p>
    <w:p w14:paraId="4C4F98B3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45"/>
        <w:rPr>
          <w:rFonts w:ascii="Symbol" w:hAnsi="Symbol"/>
          <w:sz w:val="24"/>
        </w:rPr>
      </w:pPr>
      <w:r>
        <w:rPr>
          <w:sz w:val="24"/>
        </w:rPr>
        <w:t>Assisted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onboarding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providing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on Azure cloud services and .NET Core best practices.</w:t>
      </w:r>
    </w:p>
    <w:p w14:paraId="24A1F2A8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right="1068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Monitor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Application Insights </w:t>
      </w:r>
      <w:r>
        <w:rPr>
          <w:sz w:val="24"/>
        </w:rPr>
        <w:t>for faster debugging and improving reliability.</w:t>
      </w:r>
    </w:p>
    <w:p w14:paraId="73E6D285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94"/>
        <w:rPr>
          <w:rFonts w:ascii="Symbol" w:hAnsi="Symbol"/>
          <w:sz w:val="24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refactoring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improving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query optimization techniques.</w:t>
      </w:r>
    </w:p>
    <w:p w14:paraId="7927410F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38"/>
        <w:rPr>
          <w:rFonts w:ascii="Symbol" w:hAnsi="Symbol"/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agreed</w:t>
      </w:r>
      <w:r>
        <w:rPr>
          <w:spacing w:val="-3"/>
          <w:sz w:val="24"/>
        </w:rPr>
        <w:t xml:space="preserve"> </w:t>
      </w:r>
      <w:r>
        <w:rPr>
          <w:sz w:val="24"/>
        </w:rPr>
        <w:t>timeline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received</w:t>
      </w:r>
      <w:r>
        <w:rPr>
          <w:spacing w:val="-5"/>
          <w:sz w:val="24"/>
        </w:rPr>
        <w:t xml:space="preserve"> </w:t>
      </w:r>
      <w:r>
        <w:rPr>
          <w:sz w:val="24"/>
        </w:rPr>
        <w:t>positive</w:t>
      </w:r>
      <w:r>
        <w:rPr>
          <w:spacing w:val="-6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 improving the patient care experience.</w:t>
      </w:r>
    </w:p>
    <w:p w14:paraId="71F7C951" w14:textId="77777777" w:rsidR="007523E3" w:rsidRDefault="00000000">
      <w:pPr>
        <w:pStyle w:val="BodyText"/>
        <w:spacing w:before="16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CF66B96" wp14:editId="6489FE48">
                <wp:simplePos x="0" y="0"/>
                <wp:positionH relativeFrom="page">
                  <wp:posOffset>914400</wp:posOffset>
                </wp:positionH>
                <wp:positionV relativeFrom="paragraph">
                  <wp:posOffset>273305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DB5F0" id="Group 1" o:spid="_x0000_s1026" style="position:absolute;margin-left:1in;margin-top:21.5pt;width:468.1pt;height:1.7pt;z-index:-15728640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" path="m5943600,l,,,20307r5943600,l5943600,xe" fillcolor="#9f9f9f" stroked="f">
                  <v:path arrowok="t"/>
                </v:shape>
                <v:shape id="Graphic 3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F325C8" w14:textId="77777777" w:rsidR="007523E3" w:rsidRDefault="007523E3">
      <w:pPr>
        <w:pStyle w:val="BodyText"/>
        <w:spacing w:before="1"/>
        <w:ind w:left="0" w:firstLine="0"/>
        <w:rPr>
          <w:sz w:val="27"/>
        </w:rPr>
      </w:pPr>
    </w:p>
    <w:p w14:paraId="016C7850" w14:textId="5B5E6BBB" w:rsidR="007523E3" w:rsidRPr="001F2094" w:rsidRDefault="007523E3" w:rsidP="001F2094">
      <w:pPr>
        <w:pStyle w:val="Heading2"/>
        <w:ind w:left="0"/>
        <w:rPr>
          <w:color w:val="1F5767"/>
        </w:rPr>
        <w:sectPr w:rsidR="007523E3" w:rsidRPr="001F2094">
          <w:pgSz w:w="12240" w:h="15840"/>
          <w:pgMar w:top="1360" w:right="1080" w:bottom="280" w:left="1080" w:header="720" w:footer="720" w:gutter="0"/>
          <w:cols w:space="720"/>
        </w:sectPr>
      </w:pPr>
    </w:p>
    <w:p w14:paraId="0DCE2F36" w14:textId="71366162" w:rsidR="001F2094" w:rsidRDefault="001F2094" w:rsidP="001F2094">
      <w:pPr>
        <w:pStyle w:val="Heading2"/>
        <w:spacing w:before="323"/>
        <w:ind w:left="0"/>
      </w:pPr>
      <w:r>
        <w:rPr>
          <w:color w:val="1F5767"/>
        </w:rPr>
        <w:lastRenderedPageBreak/>
        <w:t>Client</w:t>
      </w:r>
      <w:r>
        <w:rPr>
          <w:color w:val="1F5767"/>
          <w:spacing w:val="-8"/>
        </w:rPr>
        <w:t xml:space="preserve"> </w:t>
      </w:r>
      <w:r>
        <w:rPr>
          <w:color w:val="1F5767"/>
        </w:rPr>
        <w:t>2</w:t>
      </w:r>
      <w:proofErr w:type="gramStart"/>
      <w:r>
        <w:rPr>
          <w:color w:val="1F5767"/>
        </w:rPr>
        <w:t>:</w:t>
      </w:r>
      <w:r>
        <w:rPr>
          <w:color w:val="1F5767"/>
          <w:spacing w:val="-7"/>
        </w:rPr>
        <w:t xml:space="preserve">  </w:t>
      </w:r>
      <w:r w:rsidR="00D04578">
        <w:rPr>
          <w:color w:val="1F5767"/>
          <w:spacing w:val="-7"/>
        </w:rPr>
        <w:t>AT</w:t>
      </w:r>
      <w:proofErr w:type="gramEnd"/>
      <w:r w:rsidR="00D04578">
        <w:rPr>
          <w:color w:val="1F5767"/>
          <w:spacing w:val="-7"/>
        </w:rPr>
        <w:t>&amp;T</w:t>
      </w:r>
    </w:p>
    <w:p w14:paraId="15C7A3A1" w14:textId="302C3550" w:rsidR="001F2094" w:rsidRDefault="00C67B65" w:rsidP="001F2094">
      <w:pPr>
        <w:spacing w:before="72"/>
        <w:rPr>
          <w:rFonts w:ascii="Times New Roman"/>
          <w:b/>
          <w:sz w:val="24"/>
        </w:rPr>
      </w:pPr>
      <w:r w:rsidRPr="00C67B65">
        <w:rPr>
          <w:rFonts w:ascii="Times New Roman"/>
          <w:b/>
          <w:bCs/>
          <w:sz w:val="24"/>
        </w:rPr>
        <w:t>Duration:</w:t>
      </w:r>
      <w:r w:rsidRPr="00C67B65">
        <w:rPr>
          <w:rFonts w:ascii="Times New Roman"/>
          <w:b/>
          <w:sz w:val="24"/>
        </w:rPr>
        <w:t xml:space="preserve"> September 2019 </w:t>
      </w:r>
      <w:r w:rsidRPr="00C67B65">
        <w:rPr>
          <w:rFonts w:ascii="Times New Roman"/>
          <w:b/>
          <w:sz w:val="24"/>
        </w:rPr>
        <w:t>–</w:t>
      </w:r>
      <w:r w:rsidRPr="00C67B65">
        <w:rPr>
          <w:rFonts w:ascii="Times New Roman"/>
          <w:b/>
          <w:sz w:val="24"/>
        </w:rPr>
        <w:t xml:space="preserve"> February 2023</w:t>
      </w:r>
      <w:r w:rsidR="0091313D">
        <w:rPr>
          <w:rFonts w:ascii="Times New Roman"/>
          <w:b/>
          <w:sz w:val="24"/>
        </w:rPr>
        <w:br/>
      </w:r>
    </w:p>
    <w:p w14:paraId="395050EE" w14:textId="04D674E0" w:rsidR="007523E3" w:rsidRDefault="00000000" w:rsidP="001F2094">
      <w:pPr>
        <w:spacing w:before="72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Technologies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 xml:space="preserve"> </w:t>
      </w:r>
      <w:r w:rsidR="003A7091" w:rsidRPr="003A7091">
        <w:rPr>
          <w:rFonts w:ascii="Times New Roman"/>
          <w:b/>
          <w:bCs/>
          <w:sz w:val="24"/>
        </w:rPr>
        <w:t>.</w:t>
      </w:r>
      <w:r w:rsidR="003A7091" w:rsidRPr="003A7091">
        <w:rPr>
          <w:rFonts w:ascii="Times New Roman"/>
          <w:sz w:val="24"/>
        </w:rPr>
        <w:t xml:space="preserve">NET Core, Angular, PostgreSQL, AWS (EC2, S3, RDS, SQS, ELB, CloudWatch, Lambda), RabbitMQ, OAuth 2.0, JWT, Redis, </w:t>
      </w:r>
      <w:proofErr w:type="spellStart"/>
      <w:r w:rsidR="003A7091" w:rsidRPr="003A7091">
        <w:rPr>
          <w:rFonts w:ascii="Times New Roman"/>
          <w:sz w:val="24"/>
        </w:rPr>
        <w:t>SignalR</w:t>
      </w:r>
      <w:proofErr w:type="spellEnd"/>
      <w:r w:rsidR="003A7091" w:rsidRPr="003A7091">
        <w:rPr>
          <w:rFonts w:ascii="Times New Roman"/>
          <w:sz w:val="24"/>
        </w:rPr>
        <w:t>, Jenkins, Docker</w:t>
      </w:r>
    </w:p>
    <w:p w14:paraId="593D9952" w14:textId="77777777" w:rsidR="007523E3" w:rsidRDefault="007523E3">
      <w:pPr>
        <w:pStyle w:val="BodyText"/>
        <w:spacing w:before="11"/>
        <w:ind w:left="0" w:firstLine="0"/>
        <w:rPr>
          <w:rFonts w:ascii="Times New Roman"/>
        </w:rPr>
      </w:pPr>
    </w:p>
    <w:p w14:paraId="0395C765" w14:textId="06B1B181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Developed and maintained a </w:t>
      </w:r>
      <w:r w:rsidRPr="003A7091">
        <w:rPr>
          <w:b/>
          <w:bCs/>
        </w:rPr>
        <w:t>telecom service management platform</w:t>
      </w:r>
      <w:r w:rsidRPr="003A7091">
        <w:t xml:space="preserve"> using </w:t>
      </w:r>
      <w:r w:rsidRPr="003A7091">
        <w:rPr>
          <w:b/>
          <w:bCs/>
        </w:rPr>
        <w:t>.NET Core</w:t>
      </w:r>
      <w:r w:rsidRPr="003A7091">
        <w:t xml:space="preserve"> and </w:t>
      </w:r>
      <w:r w:rsidRPr="003A7091">
        <w:rPr>
          <w:b/>
          <w:bCs/>
        </w:rPr>
        <w:t>Angular</w:t>
      </w:r>
      <w:r w:rsidRPr="003A7091">
        <w:t>, enabling users to manage their wireless plans, billing details, devices, and technical support.</w:t>
      </w:r>
    </w:p>
    <w:p w14:paraId="240F2BF6" w14:textId="69F35C28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rPr>
          <w:b/>
          <w:bCs/>
        </w:rPr>
        <w:t>Hosted applications on AWS EC2</w:t>
      </w:r>
      <w:r w:rsidRPr="003A7091">
        <w:t xml:space="preserve">, designing AMI-based deployments and setting up </w:t>
      </w:r>
      <w:r w:rsidRPr="003A7091">
        <w:rPr>
          <w:b/>
          <w:bCs/>
        </w:rPr>
        <w:t>Auto Scaling Groups</w:t>
      </w:r>
      <w:r w:rsidRPr="003A7091">
        <w:t xml:space="preserve"> to handle variable loads during promotional and high-traffic events.</w:t>
      </w:r>
    </w:p>
    <w:p w14:paraId="7516392A" w14:textId="38235082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Utilized </w:t>
      </w:r>
      <w:r w:rsidRPr="003A7091">
        <w:rPr>
          <w:b/>
          <w:bCs/>
        </w:rPr>
        <w:t>AWS RDS (PostgreSQL)</w:t>
      </w:r>
      <w:r w:rsidRPr="003A7091">
        <w:t xml:space="preserve"> as the primary database for managing customer records, transactions, plans, and usage analytics.</w:t>
      </w:r>
    </w:p>
    <w:p w14:paraId="709BF508" w14:textId="3DD46D3C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Integrated </w:t>
      </w:r>
      <w:r w:rsidRPr="003A7091">
        <w:rPr>
          <w:b/>
          <w:bCs/>
        </w:rPr>
        <w:t>AWS S3</w:t>
      </w:r>
      <w:r w:rsidRPr="003A7091">
        <w:t xml:space="preserve"> for secure and scalable storage of billing statements, plan documents, device manuals, and user-uploaded files.</w:t>
      </w:r>
    </w:p>
    <w:p w14:paraId="2A142460" w14:textId="196F60C1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Implemented </w:t>
      </w:r>
      <w:r w:rsidRPr="003A7091">
        <w:rPr>
          <w:b/>
          <w:bCs/>
        </w:rPr>
        <w:t>AWS SQS</w:t>
      </w:r>
      <w:r w:rsidRPr="003A7091">
        <w:t xml:space="preserve"> in tandem with </w:t>
      </w:r>
      <w:r w:rsidRPr="003A7091">
        <w:rPr>
          <w:b/>
          <w:bCs/>
        </w:rPr>
        <w:t>RabbitMQ</w:t>
      </w:r>
      <w:r w:rsidRPr="003A7091">
        <w:t xml:space="preserve"> for </w:t>
      </w:r>
      <w:r w:rsidRPr="003A7091">
        <w:rPr>
          <w:b/>
          <w:bCs/>
        </w:rPr>
        <w:t>event-driven architecture</w:t>
      </w:r>
      <w:r w:rsidRPr="003A7091">
        <w:t>, handling background tasks like provisioning services, generating invoices, sending alerts, and updating device statuses.</w:t>
      </w:r>
    </w:p>
    <w:p w14:paraId="61C44313" w14:textId="60DF8A4D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Leveraged </w:t>
      </w:r>
      <w:r w:rsidRPr="003A7091">
        <w:rPr>
          <w:b/>
          <w:bCs/>
        </w:rPr>
        <w:t>AWS Elastic Load Balancer (ELB)</w:t>
      </w:r>
      <w:r w:rsidRPr="003A7091">
        <w:t xml:space="preserve"> to distribute traffic evenly across multiple EC2 instances and improve application availability and fault tolerance.</w:t>
      </w:r>
    </w:p>
    <w:p w14:paraId="414E25B1" w14:textId="7AC9A308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Set up </w:t>
      </w:r>
      <w:r w:rsidRPr="003A7091">
        <w:rPr>
          <w:b/>
          <w:bCs/>
        </w:rPr>
        <w:t>CloudWatch dashboards and alarms</w:t>
      </w:r>
      <w:r w:rsidRPr="003A7091">
        <w:t xml:space="preserve"> to monitor application health, performance metrics, and detect issues like high memory usage, API failures, and latency spikes.</w:t>
      </w:r>
    </w:p>
    <w:p w14:paraId="6E08BF74" w14:textId="24805BCD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Utilized </w:t>
      </w:r>
      <w:r w:rsidRPr="003A7091">
        <w:rPr>
          <w:b/>
          <w:bCs/>
        </w:rPr>
        <w:t>AWS Lambda</w:t>
      </w:r>
      <w:r w:rsidRPr="003A7091">
        <w:t xml:space="preserve"> for lightweight operations such as on-the-fly data processing, audit trail management, and webhook handling for third-party integrations.</w:t>
      </w:r>
    </w:p>
    <w:p w14:paraId="60A5C245" w14:textId="6B4E7E8B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Employed </w:t>
      </w:r>
      <w:r w:rsidRPr="003A7091">
        <w:rPr>
          <w:b/>
          <w:bCs/>
        </w:rPr>
        <w:t>OAuth 2.0</w:t>
      </w:r>
      <w:r w:rsidRPr="003A7091">
        <w:t xml:space="preserve"> and </w:t>
      </w:r>
      <w:r w:rsidRPr="003A7091">
        <w:rPr>
          <w:b/>
          <w:bCs/>
        </w:rPr>
        <w:t>JWT</w:t>
      </w:r>
      <w:r w:rsidRPr="003A7091">
        <w:t xml:space="preserve"> for secure, token-based authentication for both internal users and customers accessing the portal.</w:t>
      </w:r>
    </w:p>
    <w:p w14:paraId="521AB818" w14:textId="3D5987BE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Developed </w:t>
      </w:r>
      <w:r w:rsidRPr="003A7091">
        <w:rPr>
          <w:b/>
          <w:bCs/>
        </w:rPr>
        <w:t>RESTful APIs</w:t>
      </w:r>
      <w:r w:rsidRPr="003A7091">
        <w:t xml:space="preserve"> for services like plan upgrades, payment processing, support tickets, and device tracking.</w:t>
      </w:r>
    </w:p>
    <w:p w14:paraId="66154131" w14:textId="2EB95792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Built </w:t>
      </w:r>
      <w:r w:rsidRPr="003A7091">
        <w:rPr>
          <w:b/>
          <w:bCs/>
        </w:rPr>
        <w:t>real-time notification and chat features</w:t>
      </w:r>
      <w:r w:rsidRPr="003A7091">
        <w:t xml:space="preserve"> using </w:t>
      </w:r>
      <w:proofErr w:type="spellStart"/>
      <w:r w:rsidRPr="003A7091">
        <w:rPr>
          <w:b/>
          <w:bCs/>
        </w:rPr>
        <w:t>SignalR</w:t>
      </w:r>
      <w:proofErr w:type="spellEnd"/>
      <w:r w:rsidRPr="003A7091">
        <w:t>, allowing users to communicate with support agents and receive live updates.</w:t>
      </w:r>
    </w:p>
    <w:p w14:paraId="5872D1C9" w14:textId="176143D3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Implemented </w:t>
      </w:r>
      <w:proofErr w:type="gramStart"/>
      <w:r w:rsidRPr="003A7091">
        <w:rPr>
          <w:b/>
          <w:bCs/>
        </w:rPr>
        <w:t>Redis caching</w:t>
      </w:r>
      <w:proofErr w:type="gramEnd"/>
      <w:r w:rsidRPr="003A7091">
        <w:t xml:space="preserve"> for frequently accessed data such as usage history, plan metadata, and support ticket statuses to reduce load on the database.</w:t>
      </w:r>
    </w:p>
    <w:p w14:paraId="47E6F5D1" w14:textId="0973A995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Containerized microservices using </w:t>
      </w:r>
      <w:r w:rsidRPr="003A7091">
        <w:rPr>
          <w:b/>
          <w:bCs/>
        </w:rPr>
        <w:t>Docker</w:t>
      </w:r>
      <w:r w:rsidRPr="003A7091">
        <w:t>, improving portability and consistency across environments.</w:t>
      </w:r>
    </w:p>
    <w:p w14:paraId="02713F0D" w14:textId="353D67E3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Designed </w:t>
      </w:r>
      <w:r w:rsidRPr="003A7091">
        <w:rPr>
          <w:b/>
          <w:bCs/>
        </w:rPr>
        <w:t>CI/CD pipelines in Jenkins</w:t>
      </w:r>
      <w:r w:rsidRPr="003A7091">
        <w:t>, integrated with Git, for automated testing, build, and deployment workflows to AWS environments.</w:t>
      </w:r>
    </w:p>
    <w:p w14:paraId="4D8C8D52" w14:textId="0FC73022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Collaborated with DevOps teams to configure </w:t>
      </w:r>
      <w:r w:rsidRPr="003A7091">
        <w:rPr>
          <w:b/>
          <w:bCs/>
        </w:rPr>
        <w:t>AWS IAM roles</w:t>
      </w:r>
      <w:r w:rsidRPr="003A7091">
        <w:t xml:space="preserve">, EC2 security groups, and </w:t>
      </w:r>
      <w:r w:rsidRPr="003A7091">
        <w:rPr>
          <w:b/>
          <w:bCs/>
        </w:rPr>
        <w:t>VPC settings</w:t>
      </w:r>
      <w:r w:rsidRPr="003A7091">
        <w:t xml:space="preserve"> to maintain secure network boundaries and compliance with AT&amp;T security policies.</w:t>
      </w:r>
    </w:p>
    <w:p w14:paraId="24165417" w14:textId="678E3276" w:rsidR="003A7091" w:rsidRPr="003A7091" w:rsidRDefault="003A7091" w:rsidP="003A7091">
      <w:pPr>
        <w:pStyle w:val="BodyText"/>
        <w:numPr>
          <w:ilvl w:val="0"/>
          <w:numId w:val="8"/>
        </w:numPr>
        <w:spacing w:before="11"/>
      </w:pPr>
      <w:r w:rsidRPr="003A7091">
        <w:t xml:space="preserve">Participated in </w:t>
      </w:r>
      <w:r w:rsidRPr="003A7091">
        <w:rPr>
          <w:b/>
          <w:bCs/>
        </w:rPr>
        <w:t>Agile ceremonies</w:t>
      </w:r>
      <w:r w:rsidRPr="003A7091">
        <w:t>, contributed to sprint planning, retrospectives, and delivered features in an iterative and test-driven development environment.</w:t>
      </w:r>
    </w:p>
    <w:p w14:paraId="15B15ADA" w14:textId="622E16B6" w:rsidR="003C5D6B" w:rsidRPr="0091313D" w:rsidRDefault="0091313D" w:rsidP="0091313D">
      <w:pPr>
        <w:pStyle w:val="BodyText"/>
        <w:spacing w:before="162"/>
        <w:ind w:left="0" w:firstLine="0"/>
        <w:rPr>
          <w:sz w:val="20"/>
        </w:rPr>
        <w:sectPr w:rsidR="003C5D6B" w:rsidRPr="0091313D">
          <w:pgSz w:w="12240" w:h="15840"/>
          <w:pgMar w:top="1360" w:right="1080" w:bottom="280" w:left="1080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41ADFBC2" wp14:editId="09A15DB9">
                <wp:simplePos x="0" y="0"/>
                <wp:positionH relativeFrom="page">
                  <wp:posOffset>689610</wp:posOffset>
                </wp:positionH>
                <wp:positionV relativeFrom="paragraph">
                  <wp:posOffset>311785</wp:posOffset>
                </wp:positionV>
                <wp:extent cx="5944870" cy="21590"/>
                <wp:effectExtent l="0" t="0" r="0" b="0"/>
                <wp:wrapTopAndBottom/>
                <wp:docPr id="922484104" name="Group 922484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1497143682" name="Graphic 2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443140" name="Graphic 3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30948" name="Graphic 4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448970" name="Graphic 5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17398" name="Graphic 6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800572" name="Graphic 7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03ED3" id="Group 922484104" o:spid="_x0000_s1026" style="position:absolute;margin-left:54.3pt;margin-top:24.55pt;width:468.1pt;height:1.7pt;z-index:-25165772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" path="m5943600,l,,,20307r5943600,l5943600,xe" fillcolor="#9f9f9f" stroked="f">
                  <v:path arrowok="t"/>
                </v:shape>
                <v:shape id="Graphic 3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" path="m3047,l,,,3047r3047,l3047,xe" fillcolor="#e2e2e2" stroked="f">
                  <v:path arrowok="t"/>
                </v:shape>
                <v:shape id="Graphic 4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" path="m3048,3035l,3035,,16751r3048,l3048,3035xem5944552,r-3035,l5941517,3035r3035,l5944552,xe" fillcolor="#9f9f9f" stroked="f">
                  <v:path arrowok="t"/>
                </v:shape>
                <v:shape id="Graphic 5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" path="m3047,l,,,13716r3047,l3047,xe" fillcolor="#e2e2e2" stroked="f">
                  <v:path arrowok="t"/>
                </v:shape>
                <v:shape id="Graphic 6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" path="m3047,l,,,3047r3047,l3047,xe" fillcolor="#9f9f9f" stroked="f">
                  <v:path arrowok="t"/>
                </v:shape>
                <v:shape id="Graphic 7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B68F74" w14:textId="27D63F65" w:rsidR="001F2094" w:rsidRDefault="001F2094" w:rsidP="001F2094">
      <w:pPr>
        <w:pStyle w:val="Heading2"/>
        <w:spacing w:before="323"/>
        <w:ind w:left="0"/>
      </w:pPr>
      <w:r>
        <w:rPr>
          <w:color w:val="1F5767"/>
        </w:rPr>
        <w:lastRenderedPageBreak/>
        <w:t>Cli</w:t>
      </w:r>
      <w:r w:rsidR="0091313D">
        <w:rPr>
          <w:color w:val="1F5767"/>
        </w:rPr>
        <w:t>e</w:t>
      </w:r>
      <w:r>
        <w:rPr>
          <w:color w:val="1F5767"/>
        </w:rPr>
        <w:t>nt</w:t>
      </w:r>
      <w:r>
        <w:rPr>
          <w:color w:val="1F5767"/>
          <w:spacing w:val="-8"/>
        </w:rPr>
        <w:t xml:space="preserve"> </w:t>
      </w:r>
      <w:r>
        <w:rPr>
          <w:color w:val="1F5767"/>
        </w:rPr>
        <w:t>3:</w:t>
      </w:r>
      <w:r>
        <w:rPr>
          <w:color w:val="1F5767"/>
          <w:spacing w:val="-7"/>
        </w:rPr>
        <w:t xml:space="preserve"> State of NC</w:t>
      </w:r>
    </w:p>
    <w:p w14:paraId="501DB848" w14:textId="77389F47" w:rsidR="001F2094" w:rsidRPr="00C67B65" w:rsidRDefault="00C67B65" w:rsidP="003C5D6B">
      <w:pPr>
        <w:tabs>
          <w:tab w:val="left" w:pos="1080"/>
        </w:tabs>
        <w:ind w:right="394"/>
        <w:rPr>
          <w:rFonts w:ascii="Times New Roman" w:hAnsi="Times New Roman" w:cs="Times New Roman"/>
          <w:b/>
          <w:bCs/>
          <w:sz w:val="24"/>
        </w:rPr>
      </w:pPr>
      <w:r w:rsidRPr="00C67B65">
        <w:rPr>
          <w:rFonts w:ascii="Times New Roman" w:hAnsi="Times New Roman" w:cs="Times New Roman"/>
          <w:b/>
          <w:bCs/>
          <w:sz w:val="24"/>
        </w:rPr>
        <w:t>Duration: August 2016 – September 2019</w:t>
      </w:r>
    </w:p>
    <w:p w14:paraId="1CD4666C" w14:textId="77777777" w:rsidR="001F2094" w:rsidRDefault="001F2094" w:rsidP="001F2094">
      <w:pPr>
        <w:pStyle w:val="BodyText"/>
        <w:spacing w:line="31" w:lineRule="exact"/>
        <w:ind w:left="360" w:firstLine="0"/>
        <w:rPr>
          <w:color w:val="1F5767"/>
        </w:rPr>
      </w:pPr>
    </w:p>
    <w:p w14:paraId="1B69FBF4" w14:textId="77777777" w:rsidR="001F2094" w:rsidRDefault="001F2094" w:rsidP="001F2094">
      <w:pPr>
        <w:pStyle w:val="BodyText"/>
        <w:spacing w:line="31" w:lineRule="exact"/>
        <w:ind w:left="360" w:firstLine="0"/>
        <w:rPr>
          <w:color w:val="1F5767"/>
        </w:rPr>
      </w:pPr>
    </w:p>
    <w:p w14:paraId="15D80F6C" w14:textId="0411B4A0" w:rsidR="001F2094" w:rsidRPr="001F2094" w:rsidRDefault="001F2094" w:rsidP="001F2094">
      <w:pPr>
        <w:pStyle w:val="BodyText"/>
        <w:spacing w:line="31" w:lineRule="exact"/>
        <w:ind w:left="0" w:firstLine="0"/>
        <w:rPr>
          <w:color w:val="1F5767"/>
        </w:rPr>
      </w:pPr>
    </w:p>
    <w:p w14:paraId="60C290AA" w14:textId="1F338091" w:rsidR="003C5D6B" w:rsidRPr="001F2094" w:rsidRDefault="003C5D6B" w:rsidP="003C5D6B">
      <w:pPr>
        <w:tabs>
          <w:tab w:val="left" w:pos="1080"/>
        </w:tabs>
        <w:ind w:right="394"/>
        <w:rPr>
          <w:rFonts w:asciiTheme="minorHAnsi" w:hAnsiTheme="minorHAnsi" w:cstheme="minorHAnsi"/>
          <w:sz w:val="24"/>
        </w:rPr>
      </w:pPr>
      <w:r w:rsidRPr="001F2094">
        <w:rPr>
          <w:rFonts w:asciiTheme="minorHAnsi" w:hAnsiTheme="minorHAnsi" w:cstheme="minorHAnsi"/>
          <w:b/>
          <w:bCs/>
          <w:sz w:val="24"/>
        </w:rPr>
        <w:t>Technologies:</w:t>
      </w:r>
      <w:r w:rsidRPr="001F2094">
        <w:rPr>
          <w:rFonts w:asciiTheme="minorHAnsi" w:hAnsiTheme="minorHAnsi" w:cstheme="minorHAnsi"/>
          <w:bCs/>
          <w:sz w:val="24"/>
        </w:rPr>
        <w:t xml:space="preserve"> </w:t>
      </w:r>
      <w:r w:rsidRPr="001F2094">
        <w:rPr>
          <w:rFonts w:asciiTheme="minorHAnsi" w:hAnsiTheme="minorHAnsi" w:cstheme="minorHAnsi"/>
          <w:b/>
          <w:bCs/>
          <w:sz w:val="24"/>
        </w:rPr>
        <w:t>.</w:t>
      </w:r>
      <w:r w:rsidRPr="001F2094">
        <w:rPr>
          <w:rFonts w:asciiTheme="minorHAnsi" w:hAnsiTheme="minorHAnsi" w:cstheme="minorHAnsi"/>
          <w:sz w:val="24"/>
        </w:rPr>
        <w:t xml:space="preserve">NET Core, ASP.NET MVC, WPF, React, SQL Server, Entity Framework, Azure, PostgreSQL, Web API, JavaScript, jQuery, Bootstrap, </w:t>
      </w:r>
      <w:proofErr w:type="spellStart"/>
      <w:r w:rsidRPr="001F2094">
        <w:rPr>
          <w:rFonts w:asciiTheme="minorHAnsi" w:hAnsiTheme="minorHAnsi" w:cstheme="minorHAnsi"/>
          <w:sz w:val="24"/>
        </w:rPr>
        <w:t>SignalR</w:t>
      </w:r>
      <w:proofErr w:type="spellEnd"/>
      <w:r w:rsidRPr="001F2094">
        <w:rPr>
          <w:rFonts w:asciiTheme="minorHAnsi" w:hAnsiTheme="minorHAnsi" w:cstheme="minorHAnsi"/>
          <w:sz w:val="24"/>
        </w:rPr>
        <w:t xml:space="preserve">, OAuth 2.0, </w:t>
      </w:r>
      <w:proofErr w:type="spellStart"/>
      <w:r w:rsidRPr="001F2094">
        <w:rPr>
          <w:rFonts w:asciiTheme="minorHAnsi" w:hAnsiTheme="minorHAnsi" w:cstheme="minorHAnsi"/>
          <w:sz w:val="24"/>
        </w:rPr>
        <w:t>xUnit</w:t>
      </w:r>
      <w:proofErr w:type="spellEnd"/>
      <w:r w:rsidRPr="001F2094">
        <w:rPr>
          <w:rFonts w:asciiTheme="minorHAnsi" w:hAnsiTheme="minorHAnsi" w:cstheme="minorHAnsi"/>
          <w:sz w:val="24"/>
        </w:rPr>
        <w:t>, Selenium, Azure DevOps, Kafka</w:t>
      </w:r>
    </w:p>
    <w:p w14:paraId="1B38F5C5" w14:textId="77777777" w:rsidR="003C5D6B" w:rsidRPr="001F2094" w:rsidRDefault="003C5D6B" w:rsidP="003C5D6B">
      <w:pPr>
        <w:tabs>
          <w:tab w:val="left" w:pos="1080"/>
        </w:tabs>
        <w:ind w:right="394"/>
        <w:rPr>
          <w:rFonts w:asciiTheme="minorHAnsi" w:hAnsiTheme="minorHAnsi" w:cstheme="minorHAnsi"/>
          <w:bCs/>
          <w:sz w:val="24"/>
        </w:rPr>
      </w:pPr>
    </w:p>
    <w:p w14:paraId="20C0FF62" w14:textId="2932E84E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Led modernization of legacy VB6/Classic ASP systems into </w:t>
      </w:r>
      <w:r w:rsidRPr="001F2094">
        <w:rPr>
          <w:b/>
          <w:bCs/>
          <w:sz w:val="24"/>
        </w:rPr>
        <w:t>.NET Core-based web applications</w:t>
      </w:r>
      <w:r w:rsidRPr="001F2094">
        <w:rPr>
          <w:bCs/>
          <w:sz w:val="24"/>
        </w:rPr>
        <w:t>, enhancing maintainability and system performance.</w:t>
      </w:r>
    </w:p>
    <w:p w14:paraId="27121344" w14:textId="2106C91C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Implemented </w:t>
      </w:r>
      <w:r w:rsidRPr="001F2094">
        <w:rPr>
          <w:b/>
          <w:bCs/>
          <w:sz w:val="24"/>
        </w:rPr>
        <w:t>statewide document generation modules</w:t>
      </w:r>
      <w:r w:rsidRPr="001F2094">
        <w:rPr>
          <w:bCs/>
          <w:sz w:val="24"/>
        </w:rPr>
        <w:t xml:space="preserve"> using templated PDFs for notices, letters, and verification requests, fully integrated with </w:t>
      </w:r>
      <w:r w:rsidRPr="001F2094">
        <w:rPr>
          <w:b/>
          <w:bCs/>
          <w:sz w:val="24"/>
        </w:rPr>
        <w:t>Azure Blob Storage</w:t>
      </w:r>
      <w:r w:rsidRPr="001F2094">
        <w:rPr>
          <w:bCs/>
          <w:sz w:val="24"/>
        </w:rPr>
        <w:t>.</w:t>
      </w:r>
    </w:p>
    <w:p w14:paraId="7B79E82C" w14:textId="1C5E09AC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Built </w:t>
      </w:r>
      <w:r w:rsidRPr="001F2094">
        <w:rPr>
          <w:b/>
          <w:bCs/>
          <w:sz w:val="24"/>
        </w:rPr>
        <w:t>workflow automation tools</w:t>
      </w:r>
      <w:r w:rsidRPr="001F2094">
        <w:rPr>
          <w:bCs/>
          <w:sz w:val="24"/>
        </w:rPr>
        <w:t xml:space="preserve"> using </w:t>
      </w:r>
      <w:r w:rsidRPr="001F2094">
        <w:rPr>
          <w:b/>
          <w:bCs/>
          <w:sz w:val="24"/>
        </w:rPr>
        <w:t>Azure Logic Apps</w:t>
      </w:r>
      <w:r w:rsidRPr="001F2094">
        <w:rPr>
          <w:bCs/>
          <w:sz w:val="24"/>
        </w:rPr>
        <w:t xml:space="preserve"> and </w:t>
      </w:r>
      <w:r w:rsidRPr="001F2094">
        <w:rPr>
          <w:b/>
          <w:bCs/>
          <w:sz w:val="24"/>
        </w:rPr>
        <w:t>Function Apps</w:t>
      </w:r>
      <w:r w:rsidRPr="001F2094">
        <w:rPr>
          <w:bCs/>
          <w:sz w:val="24"/>
        </w:rPr>
        <w:t xml:space="preserve"> to reduce manual intervention in benefit approvals and escalations.</w:t>
      </w:r>
    </w:p>
    <w:p w14:paraId="0ECCE356" w14:textId="5EA5BE6F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Designed </w:t>
      </w:r>
      <w:r w:rsidRPr="001F2094">
        <w:rPr>
          <w:b/>
          <w:bCs/>
          <w:sz w:val="24"/>
        </w:rPr>
        <w:t>role-specific dashboards</w:t>
      </w:r>
      <w:r w:rsidRPr="001F2094">
        <w:rPr>
          <w:bCs/>
          <w:sz w:val="24"/>
        </w:rPr>
        <w:t xml:space="preserve"> for </w:t>
      </w:r>
      <w:proofErr w:type="gramStart"/>
      <w:r w:rsidRPr="001F2094">
        <w:rPr>
          <w:bCs/>
          <w:sz w:val="24"/>
        </w:rPr>
        <w:t>caseworkers</w:t>
      </w:r>
      <w:proofErr w:type="gramEnd"/>
      <w:r w:rsidRPr="001F2094">
        <w:rPr>
          <w:bCs/>
          <w:sz w:val="24"/>
        </w:rPr>
        <w:t>, supervisors, and auditors with personalized views, tasks, and KPIs.</w:t>
      </w:r>
    </w:p>
    <w:p w14:paraId="653A1DC0" w14:textId="178795F2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Assisted in developing </w:t>
      </w:r>
      <w:r w:rsidRPr="001F2094">
        <w:rPr>
          <w:b/>
          <w:bCs/>
          <w:sz w:val="24"/>
        </w:rPr>
        <w:t>eligibility renewal and redetermination modules</w:t>
      </w:r>
      <w:r w:rsidRPr="001F2094">
        <w:rPr>
          <w:bCs/>
          <w:sz w:val="24"/>
        </w:rPr>
        <w:t>, adhering strictly to changing state and federal policy deadlines.</w:t>
      </w:r>
    </w:p>
    <w:p w14:paraId="019441D8" w14:textId="479034CA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Collaborated with cross-functional state departments (Medicaid, Child Welfare, SNAP) to consolidate workflows into a </w:t>
      </w:r>
      <w:r w:rsidRPr="001F2094">
        <w:rPr>
          <w:b/>
          <w:bCs/>
          <w:sz w:val="24"/>
        </w:rPr>
        <w:t>unified citizen service portal</w:t>
      </w:r>
      <w:r w:rsidRPr="001F2094">
        <w:rPr>
          <w:bCs/>
          <w:sz w:val="24"/>
        </w:rPr>
        <w:t>.</w:t>
      </w:r>
    </w:p>
    <w:p w14:paraId="2FAEAEF2" w14:textId="0245F4FD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Created </w:t>
      </w:r>
      <w:r w:rsidRPr="001F2094">
        <w:rPr>
          <w:b/>
          <w:bCs/>
          <w:sz w:val="24"/>
        </w:rPr>
        <w:t>custom middleware and message handlers</w:t>
      </w:r>
      <w:r w:rsidRPr="001F2094">
        <w:rPr>
          <w:bCs/>
          <w:sz w:val="24"/>
        </w:rPr>
        <w:t xml:space="preserve"> for centralized logging, request tracing, and error management using </w:t>
      </w:r>
      <w:proofErr w:type="spellStart"/>
      <w:r w:rsidRPr="001F2094">
        <w:rPr>
          <w:b/>
          <w:bCs/>
          <w:sz w:val="24"/>
        </w:rPr>
        <w:t>Serilog</w:t>
      </w:r>
      <w:proofErr w:type="spellEnd"/>
      <w:r w:rsidRPr="001F2094">
        <w:rPr>
          <w:bCs/>
          <w:sz w:val="24"/>
        </w:rPr>
        <w:t xml:space="preserve"> and </w:t>
      </w:r>
      <w:r w:rsidRPr="001F2094">
        <w:rPr>
          <w:b/>
          <w:bCs/>
          <w:sz w:val="24"/>
        </w:rPr>
        <w:t>Application Insights</w:t>
      </w:r>
      <w:r w:rsidRPr="001F2094">
        <w:rPr>
          <w:bCs/>
          <w:sz w:val="24"/>
        </w:rPr>
        <w:t>.</w:t>
      </w:r>
    </w:p>
    <w:p w14:paraId="5B7A4B96" w14:textId="50D44BF3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Built </w:t>
      </w:r>
      <w:r w:rsidRPr="001F2094">
        <w:rPr>
          <w:b/>
          <w:bCs/>
          <w:sz w:val="24"/>
        </w:rPr>
        <w:t>responsive and accessible UI components</w:t>
      </w:r>
      <w:r w:rsidRPr="001F2094">
        <w:rPr>
          <w:bCs/>
          <w:sz w:val="24"/>
        </w:rPr>
        <w:t xml:space="preserve"> using </w:t>
      </w:r>
      <w:r w:rsidRPr="001F2094">
        <w:rPr>
          <w:b/>
          <w:bCs/>
          <w:sz w:val="24"/>
        </w:rPr>
        <w:t>HTML5, CSS3, JavaScript, and React</w:t>
      </w:r>
      <w:r w:rsidRPr="001F2094">
        <w:rPr>
          <w:bCs/>
          <w:sz w:val="24"/>
        </w:rPr>
        <w:t>, tested across multiple browsers and devices.</w:t>
      </w:r>
    </w:p>
    <w:p w14:paraId="7DB29E61" w14:textId="7B729267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Provided production support for critical state services by participating in </w:t>
      </w:r>
      <w:r w:rsidRPr="001F2094">
        <w:rPr>
          <w:b/>
          <w:bCs/>
          <w:sz w:val="24"/>
        </w:rPr>
        <w:t>24/7 on-call rotations</w:t>
      </w:r>
      <w:r w:rsidRPr="001F2094">
        <w:rPr>
          <w:bCs/>
          <w:sz w:val="24"/>
        </w:rPr>
        <w:t>, investigating and resolving incidents within SLA timeframes.</w:t>
      </w:r>
    </w:p>
    <w:p w14:paraId="4872F283" w14:textId="6A9468F1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Tuned SQL queries and designed </w:t>
      </w:r>
      <w:r w:rsidRPr="001F2094">
        <w:rPr>
          <w:b/>
          <w:bCs/>
          <w:sz w:val="24"/>
        </w:rPr>
        <w:t>materialized views and indexing strategies</w:t>
      </w:r>
      <w:r w:rsidRPr="001F2094">
        <w:rPr>
          <w:bCs/>
          <w:sz w:val="24"/>
        </w:rPr>
        <w:t xml:space="preserve"> to improve performance for high-traffic reporting endpoints.</w:t>
      </w:r>
    </w:p>
    <w:p w14:paraId="7CCE6E6B" w14:textId="5A8AC682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Conducted </w:t>
      </w:r>
      <w:r w:rsidRPr="001F2094">
        <w:rPr>
          <w:b/>
          <w:bCs/>
          <w:sz w:val="24"/>
        </w:rPr>
        <w:t>impact analysis and regression testing</w:t>
      </w:r>
      <w:r w:rsidRPr="001F2094">
        <w:rPr>
          <w:bCs/>
          <w:sz w:val="24"/>
        </w:rPr>
        <w:t xml:space="preserve"> during each quarterly state policy release, coordinating with testing and product teams to ensure smooth updates.</w:t>
      </w:r>
    </w:p>
    <w:p w14:paraId="166EEF1E" w14:textId="18EE44B7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Integrated </w:t>
      </w:r>
      <w:r w:rsidRPr="001F2094">
        <w:rPr>
          <w:b/>
          <w:bCs/>
          <w:sz w:val="24"/>
        </w:rPr>
        <w:t>single sign-on</w:t>
      </w:r>
      <w:r w:rsidRPr="001F2094">
        <w:rPr>
          <w:bCs/>
          <w:sz w:val="24"/>
        </w:rPr>
        <w:t xml:space="preserve"> across multiple applications using </w:t>
      </w:r>
      <w:r w:rsidRPr="001F2094">
        <w:rPr>
          <w:b/>
          <w:bCs/>
          <w:sz w:val="24"/>
        </w:rPr>
        <w:t>Azure AD B2C</w:t>
      </w:r>
      <w:r w:rsidRPr="001F2094">
        <w:rPr>
          <w:bCs/>
          <w:sz w:val="24"/>
        </w:rPr>
        <w:t>, simplifying access for internal users and external partners.</w:t>
      </w:r>
    </w:p>
    <w:p w14:paraId="38D80945" w14:textId="07CEF202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Built data anonymization tools for </w:t>
      </w:r>
      <w:r w:rsidRPr="001F2094">
        <w:rPr>
          <w:b/>
          <w:bCs/>
          <w:sz w:val="24"/>
        </w:rPr>
        <w:t>training and testing environments</w:t>
      </w:r>
      <w:r w:rsidRPr="001F2094">
        <w:rPr>
          <w:bCs/>
          <w:sz w:val="24"/>
        </w:rPr>
        <w:t>, ensuring personally identifiable information (PII) remained protected.</w:t>
      </w:r>
    </w:p>
    <w:p w14:paraId="52E87ED2" w14:textId="2926DBD1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Coordinated with state cybersecurity teams to implement </w:t>
      </w:r>
      <w:r w:rsidRPr="001F2094">
        <w:rPr>
          <w:b/>
          <w:bCs/>
          <w:sz w:val="24"/>
        </w:rPr>
        <w:t>Multi-Factor Authentication (MFA)</w:t>
      </w:r>
      <w:r w:rsidRPr="001F2094">
        <w:rPr>
          <w:bCs/>
          <w:sz w:val="24"/>
        </w:rPr>
        <w:t xml:space="preserve"> and </w:t>
      </w:r>
      <w:r w:rsidRPr="001F2094">
        <w:rPr>
          <w:b/>
          <w:bCs/>
          <w:sz w:val="24"/>
        </w:rPr>
        <w:t>data encryption-at-rest and in-transit</w:t>
      </w:r>
      <w:r w:rsidRPr="001F2094">
        <w:rPr>
          <w:bCs/>
          <w:sz w:val="24"/>
        </w:rPr>
        <w:t>.</w:t>
      </w:r>
    </w:p>
    <w:p w14:paraId="3C562790" w14:textId="52CBB764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Created </w:t>
      </w:r>
      <w:r w:rsidRPr="001F2094">
        <w:rPr>
          <w:b/>
          <w:bCs/>
          <w:sz w:val="24"/>
        </w:rPr>
        <w:t>Excel/CSV export features</w:t>
      </w:r>
      <w:r w:rsidRPr="001F2094">
        <w:rPr>
          <w:bCs/>
          <w:sz w:val="24"/>
        </w:rPr>
        <w:t xml:space="preserve"> for case records, audit logs, and household data to aid program reviews and interdepartmental reports.</w:t>
      </w:r>
    </w:p>
    <w:p w14:paraId="5038A105" w14:textId="6C4768B1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Mentored junior developers and new team members on </w:t>
      </w:r>
      <w:r w:rsidRPr="001F2094">
        <w:rPr>
          <w:b/>
          <w:bCs/>
          <w:sz w:val="24"/>
        </w:rPr>
        <w:t>.NET Core best practices</w:t>
      </w:r>
      <w:r w:rsidRPr="001F2094">
        <w:rPr>
          <w:bCs/>
          <w:sz w:val="24"/>
        </w:rPr>
        <w:t>, Azure DevOps workflows, and agile processes.</w:t>
      </w:r>
    </w:p>
    <w:p w14:paraId="27861143" w14:textId="0A8847B0" w:rsidR="001F2094" w:rsidRPr="001F2094" w:rsidRDefault="001F2094" w:rsidP="001F2094">
      <w:pPr>
        <w:pStyle w:val="ListParagraph"/>
        <w:numPr>
          <w:ilvl w:val="0"/>
          <w:numId w:val="4"/>
        </w:numPr>
        <w:tabs>
          <w:tab w:val="left" w:pos="1080"/>
        </w:tabs>
        <w:ind w:right="394"/>
        <w:rPr>
          <w:bCs/>
          <w:sz w:val="24"/>
        </w:rPr>
      </w:pPr>
      <w:r w:rsidRPr="001F2094">
        <w:rPr>
          <w:bCs/>
          <w:sz w:val="24"/>
        </w:rPr>
        <w:t xml:space="preserve">Participated in </w:t>
      </w:r>
      <w:r w:rsidRPr="001F2094">
        <w:rPr>
          <w:b/>
          <w:bCs/>
          <w:sz w:val="24"/>
        </w:rPr>
        <w:t>RFP (Request for Proposal)</w:t>
      </w:r>
      <w:r w:rsidRPr="001F2094">
        <w:rPr>
          <w:bCs/>
          <w:sz w:val="24"/>
        </w:rPr>
        <w:t xml:space="preserve"> technical evaluations for new tools, vendors, and software components used by the agency.</w:t>
      </w:r>
    </w:p>
    <w:p w14:paraId="7AF387A7" w14:textId="77777777" w:rsidR="003713BB" w:rsidRPr="001F2094" w:rsidRDefault="003713BB" w:rsidP="003713BB">
      <w:pPr>
        <w:pStyle w:val="ListParagraph"/>
        <w:tabs>
          <w:tab w:val="left" w:pos="1080"/>
        </w:tabs>
        <w:ind w:right="394" w:firstLine="0"/>
        <w:rPr>
          <w:rFonts w:asciiTheme="minorHAnsi" w:hAnsiTheme="minorHAnsi" w:cstheme="minorHAnsi"/>
          <w:b/>
          <w:bCs/>
          <w:sz w:val="24"/>
        </w:rPr>
      </w:pPr>
    </w:p>
    <w:p w14:paraId="2ABC7E95" w14:textId="55E3FFD1" w:rsidR="003713BB" w:rsidRPr="00BC4203" w:rsidRDefault="00BC4203" w:rsidP="00BC4203">
      <w:pPr>
        <w:tabs>
          <w:tab w:val="left" w:pos="1080"/>
        </w:tabs>
        <w:ind w:right="394"/>
        <w:rPr>
          <w:sz w:val="24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6D9C626" wp14:editId="0B9375C0">
                <wp:extent cx="5944870" cy="20320"/>
                <wp:effectExtent l="0" t="0" r="0" b="8254"/>
                <wp:docPr id="71050513" name="Group 71050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16589750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720435" name="Graphic 10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883228" name="Graphic 11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626385" name="Graphic 12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11985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245278" name="Graphic 14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9743A" id="Group 71050513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" path="m5943600,r-1867,l3352,,304,,,,,19685r5943600,l5943600,xe" fillcolor="#9f9f9f" stroked="f">
                  <v:path arrowok="t"/>
                </v:shape>
                <v:shape id="Graphic 10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" path="m3047,l,,,3048r3047,l3047,xe" fillcolor="#e2e2e2" stroked="f">
                  <v:path arrowok="t"/>
                </v:shape>
                <v:shape id="Graphic 11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" path="m3048,3048l,3048,,16764r3048,l3048,3048xem5944552,r-3035,l5941517,3048r3035,l5944552,xe" fillcolor="#9f9f9f" stroked="f">
                  <v:path arrowok="t"/>
                </v:shape>
                <v:shape id="Graphic 12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" path="m3047,l,,,3048r3047,l3047,xe" fillcolor="#9f9f9f" stroked="f">
                  <v:path arrowok="t"/>
                </v:shape>
                <v:shape id="Graphic 14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8B7C23F" w14:textId="77777777" w:rsidR="003713BB" w:rsidRDefault="003713BB" w:rsidP="003713BB">
      <w:pPr>
        <w:pStyle w:val="ListParagraph"/>
        <w:tabs>
          <w:tab w:val="left" w:pos="1080"/>
        </w:tabs>
        <w:ind w:right="394" w:firstLine="0"/>
        <w:rPr>
          <w:sz w:val="24"/>
        </w:rPr>
      </w:pPr>
    </w:p>
    <w:p w14:paraId="64F50041" w14:textId="77777777" w:rsidR="003713BB" w:rsidRPr="003713BB" w:rsidRDefault="003713BB" w:rsidP="003713BB">
      <w:pPr>
        <w:pStyle w:val="ListParagraph"/>
        <w:tabs>
          <w:tab w:val="left" w:pos="1080"/>
        </w:tabs>
        <w:ind w:right="394" w:firstLine="0"/>
        <w:rPr>
          <w:rFonts w:ascii="Symbol" w:hAnsi="Symbol"/>
          <w:sz w:val="24"/>
        </w:rPr>
      </w:pPr>
    </w:p>
    <w:p w14:paraId="7D49EA2B" w14:textId="77777777" w:rsidR="001F2094" w:rsidRDefault="001F2094" w:rsidP="003713BB">
      <w:pPr>
        <w:pStyle w:val="Heading2"/>
        <w:spacing w:before="323"/>
        <w:ind w:left="0"/>
        <w:rPr>
          <w:color w:val="1F5767"/>
        </w:rPr>
      </w:pPr>
    </w:p>
    <w:p w14:paraId="5FF7DBD6" w14:textId="39D9BAC9" w:rsidR="003713BB" w:rsidRDefault="003713BB" w:rsidP="003713BB">
      <w:pPr>
        <w:pStyle w:val="Heading2"/>
        <w:spacing w:before="323"/>
        <w:ind w:left="0"/>
      </w:pPr>
      <w:r>
        <w:rPr>
          <w:color w:val="1F5767"/>
        </w:rPr>
        <w:t>Client</w:t>
      </w:r>
      <w:r>
        <w:rPr>
          <w:color w:val="1F5767"/>
          <w:spacing w:val="-8"/>
        </w:rPr>
        <w:t xml:space="preserve"> </w:t>
      </w:r>
      <w:r>
        <w:rPr>
          <w:color w:val="1F5767"/>
        </w:rPr>
        <w:t>4:</w:t>
      </w:r>
      <w:r>
        <w:rPr>
          <w:color w:val="1F5767"/>
          <w:spacing w:val="-7"/>
        </w:rPr>
        <w:t xml:space="preserve"> </w:t>
      </w:r>
      <w:r w:rsidR="00DB60AE">
        <w:rPr>
          <w:color w:val="1F5767"/>
          <w:spacing w:val="-7"/>
        </w:rPr>
        <w:t>Wipro</w:t>
      </w:r>
    </w:p>
    <w:p w14:paraId="6FB657E5" w14:textId="6AF4108F" w:rsidR="001F2094" w:rsidRPr="00C67B65" w:rsidRDefault="001F2094" w:rsidP="001F2094">
      <w:pPr>
        <w:tabs>
          <w:tab w:val="left" w:pos="1080"/>
        </w:tabs>
        <w:ind w:right="394"/>
        <w:rPr>
          <w:sz w:val="24"/>
        </w:rPr>
      </w:pPr>
      <w:r w:rsidRPr="001F2094">
        <w:rPr>
          <w:b/>
          <w:bCs/>
          <w:sz w:val="24"/>
        </w:rPr>
        <w:t>Duration:</w:t>
      </w:r>
      <w:r w:rsidRPr="001F2094">
        <w:rPr>
          <w:bCs/>
          <w:sz w:val="24"/>
        </w:rPr>
        <w:t xml:space="preserve"> May 2014 – December 2014</w:t>
      </w:r>
      <w:r w:rsidR="0091313D">
        <w:rPr>
          <w:bCs/>
          <w:sz w:val="24"/>
        </w:rPr>
        <w:br/>
      </w:r>
      <w:r w:rsidRPr="001F2094">
        <w:rPr>
          <w:bCs/>
          <w:sz w:val="24"/>
        </w:rPr>
        <w:br/>
      </w:r>
      <w:r w:rsidRPr="001F2094">
        <w:rPr>
          <w:b/>
          <w:bCs/>
          <w:sz w:val="24"/>
        </w:rPr>
        <w:t>Technologies</w:t>
      </w:r>
      <w:r w:rsidRPr="001F2094">
        <w:rPr>
          <w:sz w:val="24"/>
        </w:rPr>
        <w:t xml:space="preserve">: ASP.NET Core Web API, Entity Framework Core, RESTful Services, Azure (API Gateway, Blob Storage, Functions, Logic Apps), Angular, </w:t>
      </w:r>
      <w:proofErr w:type="spellStart"/>
      <w:r w:rsidRPr="001F2094">
        <w:rPr>
          <w:sz w:val="24"/>
        </w:rPr>
        <w:t>GraphQL</w:t>
      </w:r>
      <w:proofErr w:type="spellEnd"/>
      <w:r w:rsidRPr="001F2094">
        <w:rPr>
          <w:sz w:val="24"/>
        </w:rPr>
        <w:t xml:space="preserve">, SQL Server, OAuth 2.0, Apache Kafka, </w:t>
      </w:r>
      <w:proofErr w:type="spellStart"/>
      <w:r w:rsidRPr="001F2094">
        <w:rPr>
          <w:sz w:val="24"/>
        </w:rPr>
        <w:t>XUnit</w:t>
      </w:r>
      <w:proofErr w:type="spellEnd"/>
      <w:r w:rsidRPr="001F2094">
        <w:rPr>
          <w:sz w:val="24"/>
        </w:rPr>
        <w:t>, Postman, Swagger UI, Azure DevOps, Git, Karma, Jasmine, Protractor, SonarQube, Visual Studio, JIRA</w:t>
      </w:r>
    </w:p>
    <w:p w14:paraId="5BB89D08" w14:textId="77777777" w:rsidR="001F2094" w:rsidRPr="001F2094" w:rsidRDefault="001F2094" w:rsidP="00C67B65">
      <w:pPr>
        <w:tabs>
          <w:tab w:val="left" w:pos="1080"/>
        </w:tabs>
        <w:ind w:right="394"/>
        <w:rPr>
          <w:bCs/>
          <w:sz w:val="24"/>
        </w:rPr>
      </w:pPr>
    </w:p>
    <w:p w14:paraId="4156D803" w14:textId="432634BF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Contributed to the development of a </w:t>
      </w:r>
      <w:r w:rsidRPr="001F2094">
        <w:rPr>
          <w:b/>
        </w:rPr>
        <w:t>microservices-based payment processing platform</w:t>
      </w:r>
      <w:r w:rsidRPr="001F2094">
        <w:t xml:space="preserve"> to handle real-time transaction validation, fraud detection, and settlement services.</w:t>
      </w:r>
    </w:p>
    <w:p w14:paraId="3BA9D39E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Designed and implemented </w:t>
      </w:r>
      <w:r w:rsidRPr="001F2094">
        <w:rPr>
          <w:b/>
        </w:rPr>
        <w:t>RESTful APIs</w:t>
      </w:r>
      <w:r w:rsidRPr="001F2094">
        <w:t xml:space="preserve"> using </w:t>
      </w:r>
      <w:r w:rsidRPr="001F2094">
        <w:rPr>
          <w:b/>
        </w:rPr>
        <w:t>ASP.NET Core Web API</w:t>
      </w:r>
      <w:r w:rsidRPr="001F2094">
        <w:t>, enabling third-party fintech partners to securely interact with MasterCard’s services.</w:t>
      </w:r>
    </w:p>
    <w:p w14:paraId="7D2816C8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Integrated </w:t>
      </w:r>
      <w:r w:rsidRPr="001F2094">
        <w:rPr>
          <w:b/>
        </w:rPr>
        <w:t>OAuth 2.0</w:t>
      </w:r>
      <w:r w:rsidRPr="001F2094">
        <w:t xml:space="preserve"> for secure token-based authentication and authorization, ensuring compliance with financial security standards (PCI-DSS).</w:t>
      </w:r>
    </w:p>
    <w:p w14:paraId="05FEF451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Used </w:t>
      </w:r>
      <w:r w:rsidRPr="001F2094">
        <w:rPr>
          <w:b/>
        </w:rPr>
        <w:t>Entity Framework Core</w:t>
      </w:r>
      <w:r w:rsidRPr="001F2094">
        <w:t xml:space="preserve"> for ORM, optimizing complex data queries and maintaining transactional consistency within </w:t>
      </w:r>
      <w:r w:rsidRPr="001F2094">
        <w:rPr>
          <w:b/>
        </w:rPr>
        <w:t>SQL Server</w:t>
      </w:r>
      <w:r w:rsidRPr="001F2094">
        <w:t>.</w:t>
      </w:r>
    </w:p>
    <w:p w14:paraId="20EF6C11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Developed user-facing components using </w:t>
      </w:r>
      <w:r w:rsidRPr="001F2094">
        <w:rPr>
          <w:b/>
        </w:rPr>
        <w:t>Angular</w:t>
      </w:r>
      <w:r w:rsidRPr="001F2094">
        <w:t xml:space="preserve">, with </w:t>
      </w:r>
      <w:proofErr w:type="spellStart"/>
      <w:r w:rsidRPr="001F2094">
        <w:rPr>
          <w:b/>
        </w:rPr>
        <w:t>GraphQL</w:t>
      </w:r>
      <w:proofErr w:type="spellEnd"/>
      <w:r w:rsidRPr="001F2094">
        <w:t xml:space="preserve"> for flexible, efficient data fetching and manipulation.</w:t>
      </w:r>
    </w:p>
    <w:p w14:paraId="1C119B33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>Built interactive dashboards and admin tools for transaction monitoring, merchant onboarding, and user management.</w:t>
      </w:r>
    </w:p>
    <w:p w14:paraId="6A7BB0E4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Leveraged </w:t>
      </w:r>
      <w:r w:rsidRPr="001F2094">
        <w:rPr>
          <w:b/>
        </w:rPr>
        <w:t>Azure Blob Storage</w:t>
      </w:r>
      <w:r w:rsidRPr="001F2094">
        <w:t xml:space="preserve"> for storing large volumes of transaction logs and reconciliation documents securely and efficiently.</w:t>
      </w:r>
    </w:p>
    <w:p w14:paraId="263E11F7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Utilized </w:t>
      </w:r>
      <w:r w:rsidRPr="001F2094">
        <w:rPr>
          <w:b/>
        </w:rPr>
        <w:t>Apache Kafka</w:t>
      </w:r>
      <w:r w:rsidRPr="001F2094">
        <w:t xml:space="preserve"> to build a </w:t>
      </w:r>
      <w:r w:rsidRPr="001F2094">
        <w:rPr>
          <w:b/>
        </w:rPr>
        <w:t>real-time messaging pipeline</w:t>
      </w:r>
      <w:r w:rsidRPr="001F2094">
        <w:t xml:space="preserve"> for streaming transactions and integrating </w:t>
      </w:r>
      <w:proofErr w:type="gramStart"/>
      <w:r w:rsidRPr="001F2094">
        <w:t>fraud-detection</w:t>
      </w:r>
      <w:proofErr w:type="gramEnd"/>
      <w:r w:rsidRPr="001F2094">
        <w:t xml:space="preserve"> engines.</w:t>
      </w:r>
    </w:p>
    <w:p w14:paraId="3644033A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Created unit tests using </w:t>
      </w:r>
      <w:proofErr w:type="spellStart"/>
      <w:r w:rsidRPr="001F2094">
        <w:rPr>
          <w:b/>
        </w:rPr>
        <w:t>xUnit</w:t>
      </w:r>
      <w:proofErr w:type="spellEnd"/>
      <w:r w:rsidRPr="001F2094">
        <w:t xml:space="preserve"> and component testing to validate business logic, ensuring high-quality and reliable code.</w:t>
      </w:r>
    </w:p>
    <w:p w14:paraId="6A3CA162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Worked with QA teams to automate API and UI testing using </w:t>
      </w:r>
      <w:r w:rsidRPr="001F2094">
        <w:rPr>
          <w:b/>
        </w:rPr>
        <w:t>Postman</w:t>
      </w:r>
      <w:r w:rsidRPr="001F2094">
        <w:t xml:space="preserve">, </w:t>
      </w:r>
      <w:r w:rsidRPr="001F2094">
        <w:rPr>
          <w:b/>
        </w:rPr>
        <w:t>Swagger UI</w:t>
      </w:r>
      <w:r w:rsidRPr="001F2094">
        <w:t xml:space="preserve">, </w:t>
      </w:r>
      <w:r w:rsidRPr="001F2094">
        <w:rPr>
          <w:b/>
        </w:rPr>
        <w:t>Karma</w:t>
      </w:r>
      <w:r w:rsidRPr="001F2094">
        <w:t xml:space="preserve">, </w:t>
      </w:r>
      <w:r w:rsidRPr="001F2094">
        <w:rPr>
          <w:b/>
        </w:rPr>
        <w:t>Jasmine</w:t>
      </w:r>
      <w:r w:rsidRPr="001F2094">
        <w:t xml:space="preserve">, and </w:t>
      </w:r>
      <w:r w:rsidRPr="001F2094">
        <w:rPr>
          <w:b/>
        </w:rPr>
        <w:t>Protractor</w:t>
      </w:r>
      <w:r w:rsidRPr="001F2094">
        <w:t>.</w:t>
      </w:r>
    </w:p>
    <w:p w14:paraId="33081A39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Used </w:t>
      </w:r>
      <w:r w:rsidRPr="001F2094">
        <w:rPr>
          <w:b/>
        </w:rPr>
        <w:t>Azure Functions</w:t>
      </w:r>
      <w:r w:rsidRPr="001F2094">
        <w:t xml:space="preserve"> and </w:t>
      </w:r>
      <w:r w:rsidRPr="001F2094">
        <w:rPr>
          <w:b/>
        </w:rPr>
        <w:t>Logic Apps</w:t>
      </w:r>
      <w:r w:rsidRPr="001F2094">
        <w:t xml:space="preserve"> to automate batch jobs, data synchronization, and system alerting.</w:t>
      </w:r>
    </w:p>
    <w:p w14:paraId="58E2CC94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Implemented </w:t>
      </w:r>
      <w:r w:rsidRPr="001F2094">
        <w:rPr>
          <w:b/>
        </w:rPr>
        <w:t>SonarQube</w:t>
      </w:r>
      <w:r w:rsidRPr="001F2094">
        <w:t xml:space="preserve"> for continuous code quality analysis, identifying technical debt and enforcing coding standards across the development team.</w:t>
      </w:r>
    </w:p>
    <w:p w14:paraId="0FCF3BBC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Participated in daily </w:t>
      </w:r>
      <w:r w:rsidRPr="001F2094">
        <w:rPr>
          <w:b/>
        </w:rPr>
        <w:t>Agile/Scrum</w:t>
      </w:r>
      <w:r w:rsidRPr="001F2094">
        <w:t xml:space="preserve"> meetings, sprint planning, retrospectives, and demos, delivering features iteratively and incrementally.</w:t>
      </w:r>
    </w:p>
    <w:p w14:paraId="1C335957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>Collaborated with cross-functional teams including business analysts, architects, and DevOps to align technical solutions with product strategy.</w:t>
      </w:r>
    </w:p>
    <w:p w14:paraId="78F7215D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 xml:space="preserve">Utilized </w:t>
      </w:r>
      <w:r w:rsidRPr="001F2094">
        <w:rPr>
          <w:b/>
        </w:rPr>
        <w:t>Azure DevOps</w:t>
      </w:r>
      <w:r w:rsidRPr="001F2094">
        <w:t xml:space="preserve"> for CI/CD, managing source control via </w:t>
      </w:r>
      <w:r w:rsidRPr="001F2094">
        <w:rPr>
          <w:b/>
        </w:rPr>
        <w:t>Git</w:t>
      </w:r>
      <w:r w:rsidRPr="001F2094">
        <w:t>, and automating deployments through pipelines into Azure environments.</w:t>
      </w:r>
    </w:p>
    <w:p w14:paraId="3BC7E6EB" w14:textId="77777777" w:rsidR="001F2094" w:rsidRPr="001F2094" w:rsidRDefault="001F2094" w:rsidP="00C67B65">
      <w:pPr>
        <w:pStyle w:val="ListParagraph"/>
        <w:numPr>
          <w:ilvl w:val="0"/>
          <w:numId w:val="6"/>
        </w:numPr>
      </w:pPr>
      <w:r w:rsidRPr="001F2094">
        <w:t>Documented key components of the system including APIs, database models, architectural diagrams, and deployment procedures for future onboarding.</w:t>
      </w:r>
    </w:p>
    <w:p w14:paraId="1B3C0F0D" w14:textId="77777777" w:rsidR="003713BB" w:rsidRPr="003713BB" w:rsidRDefault="003713BB" w:rsidP="003713BB">
      <w:pPr>
        <w:tabs>
          <w:tab w:val="left" w:pos="1080"/>
        </w:tabs>
        <w:ind w:left="720" w:right="394"/>
        <w:rPr>
          <w:sz w:val="24"/>
        </w:rPr>
      </w:pPr>
    </w:p>
    <w:p w14:paraId="32AA6BB3" w14:textId="77777777" w:rsidR="003713BB" w:rsidRDefault="003713BB" w:rsidP="003713BB">
      <w:pPr>
        <w:tabs>
          <w:tab w:val="left" w:pos="1080"/>
        </w:tabs>
        <w:ind w:left="720" w:right="394"/>
        <w:rPr>
          <w:rFonts w:ascii="Symbol" w:hAnsi="Symbol"/>
          <w:sz w:val="24"/>
        </w:rPr>
      </w:pPr>
    </w:p>
    <w:p w14:paraId="39C0A764" w14:textId="0D8C0112" w:rsidR="003713BB" w:rsidRDefault="003713BB" w:rsidP="00BC4203">
      <w:pPr>
        <w:tabs>
          <w:tab w:val="left" w:pos="1080"/>
        </w:tabs>
        <w:ind w:right="394"/>
        <w:rPr>
          <w:rFonts w:ascii="Symbol" w:hAnsi="Symbol"/>
          <w:sz w:val="24"/>
        </w:rPr>
      </w:pPr>
    </w:p>
    <w:p w14:paraId="3F5784C3" w14:textId="77777777" w:rsidR="003713BB" w:rsidRPr="003713BB" w:rsidRDefault="003713BB" w:rsidP="003713BB">
      <w:pPr>
        <w:tabs>
          <w:tab w:val="left" w:pos="1080"/>
        </w:tabs>
        <w:ind w:left="720" w:right="394"/>
        <w:rPr>
          <w:rFonts w:ascii="Symbol" w:hAnsi="Symbol"/>
          <w:sz w:val="24"/>
        </w:rPr>
      </w:pPr>
    </w:p>
    <w:p w14:paraId="59044A9F" w14:textId="77777777" w:rsidR="003713BB" w:rsidRPr="003713BB" w:rsidRDefault="003713BB" w:rsidP="003713BB">
      <w:pPr>
        <w:rPr>
          <w:rFonts w:ascii="Symbol" w:hAnsi="Symbol"/>
          <w:sz w:val="24"/>
        </w:rPr>
        <w:sectPr w:rsidR="003713BB" w:rsidRPr="003713BB">
          <w:pgSz w:w="12240" w:h="15840"/>
          <w:pgMar w:top="1640" w:right="1080" w:bottom="280" w:left="1080" w:header="720" w:footer="720" w:gutter="0"/>
          <w:cols w:space="720"/>
        </w:sectPr>
      </w:pPr>
    </w:p>
    <w:p w14:paraId="14AF8AE2" w14:textId="77777777" w:rsidR="007523E3" w:rsidRDefault="00000000" w:rsidP="001F2094">
      <w:pPr>
        <w:pStyle w:val="Heading2"/>
        <w:tabs>
          <w:tab w:val="left" w:pos="9750"/>
        </w:tabs>
        <w:spacing w:before="60"/>
        <w:ind w:left="0"/>
      </w:pPr>
      <w:r>
        <w:rPr>
          <w:color w:val="FFFFFF"/>
          <w:spacing w:val="27"/>
          <w:shd w:val="clear" w:color="auto" w:fill="30849B"/>
        </w:rPr>
        <w:lastRenderedPageBreak/>
        <w:t xml:space="preserve"> </w:t>
      </w:r>
      <w:r>
        <w:rPr>
          <w:color w:val="FFFFFF"/>
          <w:spacing w:val="-2"/>
          <w:shd w:val="clear" w:color="auto" w:fill="30849B"/>
        </w:rPr>
        <w:t>Education</w:t>
      </w:r>
      <w:r>
        <w:rPr>
          <w:color w:val="FFFFFF"/>
          <w:shd w:val="clear" w:color="auto" w:fill="30849B"/>
        </w:rPr>
        <w:tab/>
      </w:r>
    </w:p>
    <w:p w14:paraId="2D6FC0C4" w14:textId="0B505F81" w:rsidR="007523E3" w:rsidRDefault="00000000">
      <w:pPr>
        <w:spacing w:before="277" w:line="274" w:lineRule="exact"/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Bachelor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Technology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</w:t>
      </w:r>
      <w:proofErr w:type="spellStart"/>
      <w:proofErr w:type="gramStart"/>
      <w:r>
        <w:rPr>
          <w:rFonts w:ascii="Times New Roman"/>
          <w:b/>
          <w:sz w:val="24"/>
        </w:rPr>
        <w:t>B.Tech</w:t>
      </w:r>
      <w:proofErr w:type="spellEnd"/>
      <w:proofErr w:type="gramEnd"/>
      <w:r>
        <w:rPr>
          <w:rFonts w:ascii="Times New Roman"/>
          <w:b/>
          <w:sz w:val="24"/>
        </w:rPr>
        <w:t>)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1"/>
          <w:sz w:val="24"/>
        </w:rPr>
        <w:t xml:space="preserve"> </w:t>
      </w:r>
      <w:r w:rsidR="0091313D">
        <w:rPr>
          <w:rFonts w:ascii="Times New Roman"/>
          <w:b/>
          <w:spacing w:val="1"/>
          <w:sz w:val="24"/>
        </w:rPr>
        <w:t xml:space="preserve">Electronics and </w:t>
      </w:r>
      <w:r>
        <w:rPr>
          <w:rFonts w:ascii="Times New Roman"/>
          <w:b/>
          <w:sz w:val="24"/>
        </w:rPr>
        <w:t xml:space="preserve">Computer </w:t>
      </w:r>
      <w:r>
        <w:rPr>
          <w:rFonts w:ascii="Times New Roman"/>
          <w:b/>
          <w:spacing w:val="-2"/>
          <w:sz w:val="24"/>
        </w:rPr>
        <w:t>Science</w:t>
      </w:r>
    </w:p>
    <w:p w14:paraId="3342EFAD" w14:textId="7CAAC8AF" w:rsidR="007523E3" w:rsidRDefault="001B60F1">
      <w:pPr>
        <w:spacing w:line="274" w:lineRule="exact"/>
        <w:ind w:left="360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Pondicherry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University,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2013</w:t>
      </w:r>
    </w:p>
    <w:p w14:paraId="29F19CD6" w14:textId="77777777" w:rsidR="007523E3" w:rsidRDefault="007523E3">
      <w:pPr>
        <w:pStyle w:val="BodyText"/>
        <w:spacing w:before="4"/>
        <w:ind w:left="0" w:firstLine="0"/>
        <w:rPr>
          <w:rFonts w:ascii="Times New Roman"/>
          <w:i/>
        </w:rPr>
      </w:pPr>
    </w:p>
    <w:p w14:paraId="351A812E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rFonts w:ascii="Symbol" w:hAnsi="Symbol"/>
          <w:sz w:val="20"/>
        </w:rPr>
      </w:pPr>
      <w:proofErr w:type="gramStart"/>
      <w:r>
        <w:rPr>
          <w:rFonts w:ascii="Times New Roman" w:hAnsi="Times New Roman"/>
          <w:sz w:val="24"/>
        </w:rPr>
        <w:t>Graduated</w:t>
      </w:r>
      <w:proofErr w:type="gramEnd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honors.</w:t>
      </w:r>
    </w:p>
    <w:p w14:paraId="54DA8778" w14:textId="77777777" w:rsidR="007523E3" w:rsidRDefault="007523E3">
      <w:pPr>
        <w:pStyle w:val="BodyText"/>
        <w:spacing w:before="10"/>
        <w:ind w:left="0" w:firstLine="0"/>
        <w:rPr>
          <w:rFonts w:ascii="Times New Roman"/>
        </w:rPr>
      </w:pPr>
    </w:p>
    <w:p w14:paraId="5E8BE48D" w14:textId="77777777" w:rsidR="007523E3" w:rsidRDefault="00000000">
      <w:pPr>
        <w:pStyle w:val="Heading2"/>
        <w:tabs>
          <w:tab w:val="left" w:pos="9750"/>
        </w:tabs>
      </w:pPr>
      <w:r>
        <w:rPr>
          <w:color w:val="FFFFFF"/>
          <w:spacing w:val="-2"/>
          <w:shd w:val="clear" w:color="auto" w:fill="30849B"/>
        </w:rPr>
        <w:t>Certifications</w:t>
      </w:r>
      <w:r>
        <w:rPr>
          <w:color w:val="FFFFFF"/>
          <w:shd w:val="clear" w:color="auto" w:fill="30849B"/>
        </w:rPr>
        <w:tab/>
      </w:r>
    </w:p>
    <w:p w14:paraId="254B7704" w14:textId="77777777" w:rsidR="007523E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 w:line="305" w:lineRule="exact"/>
        <w:rPr>
          <w:rFonts w:ascii="Symbol" w:hAnsi="Symbol"/>
          <w:sz w:val="24"/>
        </w:rPr>
      </w:pP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Associate</w:t>
      </w:r>
    </w:p>
    <w:p w14:paraId="31C1779D" w14:textId="77777777" w:rsidR="007523E3" w:rsidRPr="0056006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" w:line="305" w:lineRule="exact"/>
        <w:rPr>
          <w:rFonts w:ascii="Symbol" w:hAnsi="Symbol"/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Certified: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Fundamentals</w:t>
      </w:r>
    </w:p>
    <w:p w14:paraId="3A3B0866" w14:textId="77777777" w:rsidR="00560064" w:rsidRPr="00F76D00" w:rsidRDefault="00560064" w:rsidP="00F76D00">
      <w:pPr>
        <w:tabs>
          <w:tab w:val="left" w:pos="1080"/>
        </w:tabs>
        <w:spacing w:before="2" w:line="305" w:lineRule="exact"/>
        <w:rPr>
          <w:rFonts w:ascii="Symbol" w:hAnsi="Symbol"/>
          <w:sz w:val="24"/>
        </w:rPr>
      </w:pPr>
    </w:p>
    <w:p w14:paraId="66169F9E" w14:textId="0A056EBB" w:rsidR="007523E3" w:rsidRDefault="007523E3" w:rsidP="0091313D">
      <w:pPr>
        <w:pStyle w:val="ListParagraph"/>
        <w:tabs>
          <w:tab w:val="left" w:pos="1080"/>
        </w:tabs>
        <w:spacing w:line="305" w:lineRule="exact"/>
        <w:ind w:firstLine="0"/>
        <w:rPr>
          <w:rFonts w:ascii="Symbol" w:hAnsi="Symbol"/>
          <w:sz w:val="24"/>
        </w:rPr>
      </w:pPr>
    </w:p>
    <w:sectPr w:rsidR="007523E3">
      <w:pgSz w:w="12240" w:h="15840"/>
      <w:pgMar w:top="13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CBD4" w14:textId="77777777" w:rsidR="009C7855" w:rsidRDefault="009C7855" w:rsidP="001F2094">
      <w:r>
        <w:separator/>
      </w:r>
    </w:p>
  </w:endnote>
  <w:endnote w:type="continuationSeparator" w:id="0">
    <w:p w14:paraId="492581D8" w14:textId="77777777" w:rsidR="009C7855" w:rsidRDefault="009C7855" w:rsidP="001F2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CD2D" w14:textId="77777777" w:rsidR="009C7855" w:rsidRDefault="009C7855" w:rsidP="001F2094">
      <w:r>
        <w:separator/>
      </w:r>
    </w:p>
  </w:footnote>
  <w:footnote w:type="continuationSeparator" w:id="0">
    <w:p w14:paraId="32A0882A" w14:textId="77777777" w:rsidR="009C7855" w:rsidRDefault="009C7855" w:rsidP="001F20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632"/>
    <w:multiLevelType w:val="hybridMultilevel"/>
    <w:tmpl w:val="B5086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1F001F"/>
    <w:multiLevelType w:val="hybridMultilevel"/>
    <w:tmpl w:val="83C0D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A6AE8"/>
    <w:multiLevelType w:val="hybridMultilevel"/>
    <w:tmpl w:val="3688476C"/>
    <w:lvl w:ilvl="0" w:tplc="5E4842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9E4986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956E7A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D46BB6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252C69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3C8C3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14B7A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94867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6EA270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6A0049"/>
    <w:multiLevelType w:val="multilevel"/>
    <w:tmpl w:val="634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3ADD"/>
    <w:multiLevelType w:val="hybridMultilevel"/>
    <w:tmpl w:val="D74E4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16E4F"/>
    <w:multiLevelType w:val="hybridMultilevel"/>
    <w:tmpl w:val="29889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A3C77"/>
    <w:multiLevelType w:val="hybridMultilevel"/>
    <w:tmpl w:val="9F94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D68DA"/>
    <w:multiLevelType w:val="multilevel"/>
    <w:tmpl w:val="628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6571">
    <w:abstractNumId w:val="2"/>
  </w:num>
  <w:num w:numId="2" w16cid:durableId="851846629">
    <w:abstractNumId w:val="0"/>
  </w:num>
  <w:num w:numId="3" w16cid:durableId="1879050125">
    <w:abstractNumId w:val="7"/>
  </w:num>
  <w:num w:numId="4" w16cid:durableId="1207327401">
    <w:abstractNumId w:val="4"/>
  </w:num>
  <w:num w:numId="5" w16cid:durableId="737705560">
    <w:abstractNumId w:val="3"/>
  </w:num>
  <w:num w:numId="6" w16cid:durableId="1157191822">
    <w:abstractNumId w:val="1"/>
  </w:num>
  <w:num w:numId="7" w16cid:durableId="22943921">
    <w:abstractNumId w:val="5"/>
  </w:num>
  <w:num w:numId="8" w16cid:durableId="279262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23E3"/>
    <w:rsid w:val="00091C84"/>
    <w:rsid w:val="00135024"/>
    <w:rsid w:val="001A4BB2"/>
    <w:rsid w:val="001B60F1"/>
    <w:rsid w:val="001F00F9"/>
    <w:rsid w:val="001F2094"/>
    <w:rsid w:val="003326EA"/>
    <w:rsid w:val="003713BB"/>
    <w:rsid w:val="003A7091"/>
    <w:rsid w:val="003C5D6B"/>
    <w:rsid w:val="003F41C2"/>
    <w:rsid w:val="00452CFC"/>
    <w:rsid w:val="00560064"/>
    <w:rsid w:val="00567A8F"/>
    <w:rsid w:val="006054DA"/>
    <w:rsid w:val="007523E3"/>
    <w:rsid w:val="0091313D"/>
    <w:rsid w:val="00936C01"/>
    <w:rsid w:val="009C7855"/>
    <w:rsid w:val="00BC4203"/>
    <w:rsid w:val="00BE2087"/>
    <w:rsid w:val="00C67B65"/>
    <w:rsid w:val="00CA7D25"/>
    <w:rsid w:val="00D04578"/>
    <w:rsid w:val="00D93903"/>
    <w:rsid w:val="00DB60AE"/>
    <w:rsid w:val="00F12D3F"/>
    <w:rsid w:val="00F50D91"/>
    <w:rsid w:val="00F7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4DD03"/>
  <w15:docId w15:val="{A3FFF1FE-BB2A-4D47-942E-115125AF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31" w:right="30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713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713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F20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09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F20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094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1F2094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2C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C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2C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isri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7</Pages>
  <Words>1960</Words>
  <Characters>13351</Characters>
  <Application>Microsoft Office Word</Application>
  <DocSecurity>0</DocSecurity>
  <Lines>272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Anandan, Jai Sri</cp:lastModifiedBy>
  <cp:revision>6</cp:revision>
  <cp:lastPrinted>2025-04-09T18:00:00Z</cp:lastPrinted>
  <dcterms:created xsi:type="dcterms:W3CDTF">2025-04-09T17:20:00Z</dcterms:created>
  <dcterms:modified xsi:type="dcterms:W3CDTF">2025-04-14T18:15:00Z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d96fe2aab6677946726b13ce01ec44e759735a9ea6123f0a0a5b2ee7dc73b242</vt:lpwstr>
  </property>
</Properties>
</file>