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9D2C04" w14:textId="77777777" w:rsidR="005D188E" w:rsidRDefault="005D188E">
      <w:pPr>
        <w:pStyle w:val="BodyText"/>
        <w:ind w:left="0" w:firstLine="0"/>
        <w:rPr>
          <w:rFonts w:ascii="Times New Roman"/>
          <w:sz w:val="20"/>
        </w:rPr>
      </w:pPr>
    </w:p>
    <w:p w14:paraId="38AE6434" w14:textId="77777777" w:rsidR="005D188E" w:rsidRDefault="005D188E">
      <w:pPr>
        <w:pStyle w:val="BodyText"/>
        <w:ind w:left="0" w:firstLine="0"/>
        <w:rPr>
          <w:rFonts w:ascii="Times New Roman"/>
          <w:sz w:val="20"/>
        </w:rPr>
      </w:pPr>
    </w:p>
    <w:p w14:paraId="1546F510" w14:textId="77777777" w:rsidR="005D188E" w:rsidRDefault="005D188E">
      <w:pPr>
        <w:pStyle w:val="BodyText"/>
        <w:spacing w:before="160"/>
        <w:ind w:left="0" w:firstLine="0"/>
        <w:rPr>
          <w:rFonts w:ascii="Times New Roman"/>
          <w:sz w:val="20"/>
        </w:rPr>
      </w:pPr>
    </w:p>
    <w:p w14:paraId="73265141" w14:textId="77777777" w:rsidR="004D509F" w:rsidRDefault="004D509F">
      <w:pPr>
        <w:pStyle w:val="Heading1"/>
        <w:spacing w:before="0"/>
        <w:rPr>
          <w:color w:val="00008A"/>
          <w:spacing w:val="-2"/>
        </w:rPr>
      </w:pPr>
      <w:bookmarkStart w:id="0" w:name="EDUCATION"/>
      <w:bookmarkEnd w:id="0"/>
    </w:p>
    <w:p w14:paraId="72C45283" w14:textId="77777777" w:rsidR="004D509F" w:rsidRDefault="004D509F">
      <w:pPr>
        <w:pStyle w:val="Heading1"/>
        <w:spacing w:before="0"/>
        <w:rPr>
          <w:color w:val="00008A"/>
          <w:spacing w:val="-2"/>
        </w:rPr>
      </w:pPr>
    </w:p>
    <w:p w14:paraId="7314D478" w14:textId="709E5AA2" w:rsidR="004D509F" w:rsidRPr="00AA7D05" w:rsidRDefault="004968CA" w:rsidP="004D509F">
      <w:pPr>
        <w:pStyle w:val="Heading1"/>
        <w:spacing w:before="0"/>
        <w:rPr>
          <w:rStyle w:val="Strong"/>
          <w:b/>
          <w:bCs/>
          <w:sz w:val="22"/>
          <w:szCs w:val="22"/>
        </w:rPr>
      </w:pPr>
      <w:r w:rsidRPr="00AA7D05">
        <w:rPr>
          <w:rStyle w:val="Strong"/>
          <w:b/>
          <w:bCs/>
          <w:sz w:val="22"/>
          <w:szCs w:val="22"/>
        </w:rPr>
        <w:t>SUMMARY</w:t>
      </w:r>
    </w:p>
    <w:p w14:paraId="0F3AA20F" w14:textId="57697617" w:rsidR="005D188E" w:rsidRDefault="00000000">
      <w:pPr>
        <w:pStyle w:val="Title"/>
      </w:pPr>
      <w:r>
        <w:br w:type="column"/>
      </w:r>
      <w:r w:rsidR="004D509F" w:rsidRPr="00AA7D05">
        <w:rPr>
          <w:color w:val="000000" w:themeColor="text1"/>
        </w:rPr>
        <w:t>Sanam Phanindra Kumar</w:t>
      </w:r>
    </w:p>
    <w:p w14:paraId="5767D551" w14:textId="6FA25B6C" w:rsidR="005D188E" w:rsidRDefault="004D509F">
      <w:pPr>
        <w:spacing w:line="240" w:lineRule="exact"/>
        <w:ind w:right="1796"/>
        <w:jc w:val="center"/>
        <w:rPr>
          <w:sz w:val="20"/>
        </w:rPr>
      </w:pPr>
      <w:r>
        <w:rPr>
          <w:color w:val="7E7E7E"/>
          <w:sz w:val="20"/>
        </w:rPr>
        <w:t>Houston,</w:t>
      </w:r>
      <w:r>
        <w:rPr>
          <w:color w:val="7E7E7E"/>
          <w:spacing w:val="-8"/>
          <w:sz w:val="20"/>
        </w:rPr>
        <w:t xml:space="preserve"> </w:t>
      </w:r>
      <w:r>
        <w:rPr>
          <w:color w:val="7E7E7E"/>
          <w:sz w:val="20"/>
        </w:rPr>
        <w:t>TX</w:t>
      </w:r>
      <w:r>
        <w:rPr>
          <w:color w:val="7E7E7E"/>
          <w:spacing w:val="-6"/>
          <w:sz w:val="20"/>
        </w:rPr>
        <w:t xml:space="preserve"> </w:t>
      </w:r>
      <w:r>
        <w:rPr>
          <w:color w:val="7E7E7E"/>
          <w:sz w:val="20"/>
        </w:rPr>
        <w:t>|</w:t>
      </w:r>
      <w:hyperlink r:id="rId5" w:history="1">
        <w:r w:rsidRPr="00EA0312">
          <w:rPr>
            <w:rStyle w:val="Hyperlink"/>
            <w:sz w:val="20"/>
          </w:rPr>
          <w:t>phani.sanam555@gmail.com</w:t>
        </w:r>
      </w:hyperlink>
      <w:r>
        <w:rPr>
          <w:color w:val="0462C1"/>
          <w:spacing w:val="-5"/>
          <w:sz w:val="20"/>
        </w:rPr>
        <w:t xml:space="preserve"> </w:t>
      </w:r>
      <w:r>
        <w:rPr>
          <w:color w:val="7E7E7E"/>
          <w:sz w:val="20"/>
        </w:rPr>
        <w:t>|</w:t>
      </w:r>
      <w:r>
        <w:rPr>
          <w:color w:val="7E7E7E"/>
          <w:spacing w:val="-8"/>
          <w:sz w:val="20"/>
        </w:rPr>
        <w:t xml:space="preserve"> (</w:t>
      </w:r>
      <w:r>
        <w:rPr>
          <w:color w:val="7E7E7E"/>
          <w:sz w:val="20"/>
        </w:rPr>
        <w:t>346)-649-0893</w:t>
      </w:r>
      <w:r>
        <w:rPr>
          <w:color w:val="7E7E7E"/>
          <w:spacing w:val="-2"/>
          <w:sz w:val="20"/>
        </w:rPr>
        <w:t xml:space="preserve"> </w:t>
      </w:r>
      <w:r>
        <w:rPr>
          <w:color w:val="7E7E7E"/>
          <w:sz w:val="20"/>
        </w:rPr>
        <w:t>|</w:t>
      </w:r>
      <w:r>
        <w:rPr>
          <w:color w:val="7E7E7E"/>
          <w:spacing w:val="-8"/>
          <w:sz w:val="20"/>
        </w:rPr>
        <w:t xml:space="preserve"> </w:t>
      </w:r>
      <w:hyperlink r:id="rId6" w:history="1">
        <w:r w:rsidR="00AA7D05" w:rsidRPr="00AA7D05">
          <w:rPr>
            <w:rStyle w:val="Hyperlink"/>
            <w:spacing w:val="-8"/>
            <w:sz w:val="20"/>
          </w:rPr>
          <w:t>LinkedIn</w:t>
        </w:r>
      </w:hyperlink>
    </w:p>
    <w:p w14:paraId="6BA83F89" w14:textId="77777777" w:rsidR="005D188E" w:rsidRDefault="005D188E">
      <w:pPr>
        <w:spacing w:line="240" w:lineRule="exact"/>
        <w:jc w:val="center"/>
        <w:rPr>
          <w:sz w:val="20"/>
        </w:rPr>
      </w:pPr>
    </w:p>
    <w:p w14:paraId="2C3244CC" w14:textId="77777777" w:rsidR="004D509F" w:rsidRDefault="004D509F">
      <w:pPr>
        <w:spacing w:line="240" w:lineRule="exact"/>
        <w:jc w:val="center"/>
        <w:rPr>
          <w:sz w:val="20"/>
        </w:rPr>
      </w:pPr>
    </w:p>
    <w:p w14:paraId="456F6349" w14:textId="4623ACEB" w:rsidR="004D509F" w:rsidRDefault="00AA7D05">
      <w:pPr>
        <w:spacing w:line="240" w:lineRule="exact"/>
        <w:jc w:val="center"/>
        <w:rPr>
          <w:sz w:val="20"/>
        </w:rPr>
        <w:sectPr w:rsidR="004D509F">
          <w:type w:val="continuous"/>
          <w:pgSz w:w="12240" w:h="15840"/>
          <w:pgMar w:top="720" w:right="580" w:bottom="280" w:left="580" w:header="720" w:footer="720" w:gutter="0"/>
          <w:cols w:num="2" w:space="720" w:equalWidth="0">
            <w:col w:w="1168" w:space="633"/>
            <w:col w:w="9279"/>
          </w:cols>
        </w:sectPr>
      </w:pPr>
      <w:r>
        <w:rPr>
          <w:sz w:val="20"/>
        </w:rPr>
        <w:t xml:space="preserve"> </w:t>
      </w:r>
    </w:p>
    <w:p w14:paraId="5D40BFB5" w14:textId="77777777" w:rsidR="005D188E" w:rsidRDefault="00000000">
      <w:pPr>
        <w:pStyle w:val="BodyText"/>
        <w:spacing w:line="45" w:lineRule="exact"/>
        <w:ind w:left="110" w:firstLine="0"/>
        <w:rPr>
          <w:sz w:val="4"/>
        </w:rPr>
      </w:pPr>
      <w:r>
        <w:rPr>
          <w:noProof/>
          <w:sz w:val="4"/>
        </w:rPr>
        <mc:AlternateContent>
          <mc:Choice Requires="wpg">
            <w:drawing>
              <wp:inline distT="0" distB="0" distL="0" distR="0" wp14:anchorId="570D15BA" wp14:editId="2C075D68">
                <wp:extent cx="6899275" cy="28575"/>
                <wp:effectExtent l="0" t="0" r="0" b="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99275" cy="28575"/>
                          <a:chOff x="0" y="0"/>
                          <a:chExt cx="6899275" cy="28575"/>
                        </a:xfrm>
                      </wpg:grpSpPr>
                      <wps:wsp>
                        <wps:cNvPr id="2" name="Graphic 2"/>
                        <wps:cNvSpPr/>
                        <wps:spPr>
                          <a:xfrm>
                            <a:off x="0" y="0"/>
                            <a:ext cx="6899275" cy="28575"/>
                          </a:xfrm>
                          <a:custGeom>
                            <a:avLst/>
                            <a:gdLst/>
                            <a:ahLst/>
                            <a:cxnLst/>
                            <a:rect l="l" t="t" r="r" b="b"/>
                            <a:pathLst>
                              <a:path w="6899275" h="28575">
                                <a:moveTo>
                                  <a:pt x="6898894" y="0"/>
                                </a:moveTo>
                                <a:lnTo>
                                  <a:pt x="0" y="0"/>
                                </a:lnTo>
                                <a:lnTo>
                                  <a:pt x="0" y="28575"/>
                                </a:lnTo>
                                <a:lnTo>
                                  <a:pt x="6898894" y="28575"/>
                                </a:lnTo>
                                <a:lnTo>
                                  <a:pt x="6898894" y="0"/>
                                </a:lnTo>
                                <a:close/>
                              </a:path>
                            </a:pathLst>
                          </a:custGeom>
                          <a:solidFill>
                            <a:srgbClr val="ADAAAA"/>
                          </a:solidFill>
                        </wps:spPr>
                        <wps:bodyPr wrap="square" lIns="0" tIns="0" rIns="0" bIns="0" rtlCol="0">
                          <a:prstTxWarp prst="textNoShape">
                            <a:avLst/>
                          </a:prstTxWarp>
                          <a:noAutofit/>
                        </wps:bodyPr>
                      </wps:wsp>
                    </wpg:wgp>
                  </a:graphicData>
                </a:graphic>
              </wp:inline>
            </w:drawing>
          </mc:Choice>
          <mc:Fallback>
            <w:pict>
              <v:group w14:anchorId="6A48138E" id="Group 1" o:spid="_x0000_s1026" style="width:543.25pt;height:2.25pt;mso-position-horizontal-relative:char;mso-position-vertical-relative:line" coordsize="68992,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">
                <v:shape id="Graphic 2" o:spid="_x0000_s1027" style="position:absolute;width:68992;height:285;visibility:visible;mso-wrap-style:square;v-text-anchor:top" coordsize="689927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" path="m6898894,l,,,28575r6898894,l6898894,xe" fillcolor="#adaaaa" stroked="f">
                  <v:path arrowok="t"/>
                </v:shape>
                <w10:anchorlock/>
              </v:group>
            </w:pict>
          </mc:Fallback>
        </mc:AlternateContent>
      </w:r>
    </w:p>
    <w:p w14:paraId="18077AF1" w14:textId="2ECACABF" w:rsidR="005D188E" w:rsidRPr="00E91CDB" w:rsidRDefault="00E91CDB" w:rsidP="00AA7D05">
      <w:pPr>
        <w:tabs>
          <w:tab w:val="left" w:pos="7588"/>
        </w:tabs>
        <w:spacing w:before="141"/>
        <w:ind w:left="140"/>
        <w:rPr>
          <w:sz w:val="20"/>
          <w:szCs w:val="20"/>
        </w:rPr>
      </w:pPr>
      <w:r w:rsidRPr="00E91CDB">
        <w:rPr>
          <w:sz w:val="20"/>
          <w:szCs w:val="20"/>
        </w:rPr>
        <w:t xml:space="preserve">Proven Data Engineer with 2 years of experience at Wipro, skilled in designing and developing scalable data pipelines using Databricks, </w:t>
      </w:r>
      <w:proofErr w:type="spellStart"/>
      <w:r w:rsidRPr="00E91CDB">
        <w:rPr>
          <w:sz w:val="20"/>
          <w:szCs w:val="20"/>
        </w:rPr>
        <w:t>PySpark</w:t>
      </w:r>
      <w:proofErr w:type="spellEnd"/>
      <w:r w:rsidRPr="00E91CDB">
        <w:rPr>
          <w:sz w:val="20"/>
          <w:szCs w:val="20"/>
        </w:rPr>
        <w:t>, and Delta Lake. Proficient in implementing ETL workflows and orchestrating data movement using Azure Data Factory in a modern data Lakehouse architecture.</w:t>
      </w:r>
      <w:r w:rsidRPr="00E91CDB">
        <w:rPr>
          <w:color w:val="8F0D0D"/>
          <w:sz w:val="20"/>
          <w:szCs w:val="20"/>
        </w:rPr>
        <w:tab/>
      </w:r>
    </w:p>
    <w:p w14:paraId="75685206" w14:textId="77777777" w:rsidR="005D188E" w:rsidRPr="00AA7D05" w:rsidRDefault="00000000">
      <w:pPr>
        <w:pStyle w:val="Heading1"/>
        <w:rPr>
          <w:color w:val="000000" w:themeColor="text1"/>
          <w:spacing w:val="-2"/>
        </w:rPr>
      </w:pPr>
      <w:r w:rsidRPr="00AA7D05">
        <w:rPr>
          <w:noProof/>
          <w:color w:val="000000" w:themeColor="text1"/>
        </w:rPr>
        <mc:AlternateContent>
          <mc:Choice Requires="wps">
            <w:drawing>
              <wp:anchor distT="0" distB="0" distL="0" distR="0" simplePos="0" relativeHeight="487588352" behindDoc="1" locked="0" layoutInCell="1" allowOverlap="1" wp14:anchorId="31973AA5" wp14:editId="11B199F2">
                <wp:simplePos x="0" y="0"/>
                <wp:positionH relativeFrom="page">
                  <wp:posOffset>438467</wp:posOffset>
                </wp:positionH>
                <wp:positionV relativeFrom="paragraph">
                  <wp:posOffset>245792</wp:posOffset>
                </wp:positionV>
                <wp:extent cx="6899275" cy="28575"/>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9275" cy="28575"/>
                        </a:xfrm>
                        <a:custGeom>
                          <a:avLst/>
                          <a:gdLst/>
                          <a:ahLst/>
                          <a:cxnLst/>
                          <a:rect l="l" t="t" r="r" b="b"/>
                          <a:pathLst>
                            <a:path w="6899275" h="28575">
                              <a:moveTo>
                                <a:pt x="6898894" y="0"/>
                              </a:moveTo>
                              <a:lnTo>
                                <a:pt x="0" y="0"/>
                              </a:lnTo>
                              <a:lnTo>
                                <a:pt x="0" y="28575"/>
                              </a:lnTo>
                              <a:lnTo>
                                <a:pt x="6898894" y="28575"/>
                              </a:lnTo>
                              <a:lnTo>
                                <a:pt x="6898894" y="0"/>
                              </a:lnTo>
                              <a:close/>
                            </a:path>
                          </a:pathLst>
                        </a:custGeom>
                        <a:solidFill>
                          <a:srgbClr val="ADAAAA"/>
                        </a:solidFill>
                      </wps:spPr>
                      <wps:bodyPr wrap="square" lIns="0" tIns="0" rIns="0" bIns="0" rtlCol="0">
                        <a:prstTxWarp prst="textNoShape">
                          <a:avLst/>
                        </a:prstTxWarp>
                        <a:noAutofit/>
                      </wps:bodyPr>
                    </wps:wsp>
                  </a:graphicData>
                </a:graphic>
              </wp:anchor>
            </w:drawing>
          </mc:Choice>
          <mc:Fallback>
            <w:pict>
              <v:shape w14:anchorId="48BD425D" id="Graphic 3" o:spid="_x0000_s1026" style="position:absolute;margin-left:34.5pt;margin-top:19.35pt;width:543.25pt;height:2.25pt;z-index:-15728128;visibility:visible;mso-wrap-style:square;mso-wrap-distance-left:0;mso-wrap-distance-top:0;mso-wrap-distance-right:0;mso-wrap-distance-bottom:0;mso-position-horizontal:absolute;mso-position-horizontal-relative:page;mso-position-vertical:absolute;mso-position-vertical-relative:text;v-text-anchor:top" coordsize="6899275,28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" path="m6898894,l,,,28575r6898894,l6898894,xe" fillcolor="#adaaaa" stroked="f">
                <v:path arrowok="t"/>
                <w10:wrap type="topAndBottom" anchorx="page"/>
              </v:shape>
            </w:pict>
          </mc:Fallback>
        </mc:AlternateContent>
      </w:r>
      <w:bookmarkStart w:id="1" w:name="WORK_EXPERIENCE"/>
      <w:bookmarkEnd w:id="1"/>
      <w:r w:rsidRPr="00AA7D05">
        <w:rPr>
          <w:color w:val="000000" w:themeColor="text1"/>
        </w:rPr>
        <w:t xml:space="preserve">WORK </w:t>
      </w:r>
      <w:r w:rsidRPr="00AA7D05">
        <w:rPr>
          <w:color w:val="000000" w:themeColor="text1"/>
          <w:spacing w:val="-2"/>
        </w:rPr>
        <w:t>EXPERIENCE</w:t>
      </w:r>
    </w:p>
    <w:p w14:paraId="5005A0A1" w14:textId="77777777" w:rsidR="004968CA" w:rsidRPr="00772E7F" w:rsidRDefault="004968CA" w:rsidP="004968CA">
      <w:pPr>
        <w:tabs>
          <w:tab w:val="left" w:pos="7588"/>
        </w:tabs>
        <w:spacing w:before="141" w:line="276" w:lineRule="auto"/>
        <w:ind w:left="140"/>
        <w:rPr>
          <w:b/>
          <w:bCs/>
        </w:rPr>
      </w:pPr>
      <w:r w:rsidRPr="007C34BB">
        <w:rPr>
          <w:rStyle w:val="Strong"/>
        </w:rPr>
        <w:t>Wipro</w:t>
      </w:r>
      <w:r>
        <w:rPr>
          <w:rStyle w:val="Strong"/>
        </w:rPr>
        <w:t xml:space="preserve"> | Data Engineer</w:t>
      </w:r>
      <w:r w:rsidRPr="007C34BB">
        <w:rPr>
          <w:b/>
          <w:bCs/>
          <w:color w:val="8F0D0D"/>
          <w:sz w:val="18"/>
          <w:szCs w:val="18"/>
        </w:rPr>
        <w:tab/>
        <w:t xml:space="preserve">                                 </w:t>
      </w:r>
      <w:r w:rsidRPr="007C34BB">
        <w:rPr>
          <w:rStyle w:val="SubtitleChar"/>
          <w:sz w:val="18"/>
          <w:szCs w:val="18"/>
        </w:rPr>
        <w:t>India/2021-2023</w:t>
      </w:r>
    </w:p>
    <w:p w14:paraId="02F02DAA" w14:textId="77777777" w:rsidR="004968CA" w:rsidRPr="00E91CDB" w:rsidRDefault="004968CA" w:rsidP="00AA7D05">
      <w:pPr>
        <w:pStyle w:val="ListParagraph"/>
        <w:numPr>
          <w:ilvl w:val="0"/>
          <w:numId w:val="2"/>
        </w:numPr>
        <w:tabs>
          <w:tab w:val="left" w:pos="425"/>
        </w:tabs>
        <w:ind w:left="710"/>
        <w:rPr>
          <w:sz w:val="20"/>
          <w:szCs w:val="20"/>
        </w:rPr>
      </w:pPr>
      <w:r w:rsidRPr="00E91CDB">
        <w:rPr>
          <w:sz w:val="20"/>
          <w:szCs w:val="20"/>
        </w:rPr>
        <w:t xml:space="preserve">Designed and developed automated workflows using </w:t>
      </w:r>
      <w:r w:rsidRPr="00E91CDB">
        <w:rPr>
          <w:b/>
          <w:bCs/>
          <w:sz w:val="20"/>
          <w:szCs w:val="20"/>
        </w:rPr>
        <w:t>Azure Data Factory (ADF),</w:t>
      </w:r>
      <w:r w:rsidRPr="00E91CDB">
        <w:rPr>
          <w:sz w:val="20"/>
          <w:szCs w:val="20"/>
        </w:rPr>
        <w:t xml:space="preserve"> ensuring smooth and timely data integration with real-time triggers for updates.</w:t>
      </w:r>
    </w:p>
    <w:p w14:paraId="531478D2" w14:textId="77777777" w:rsidR="004968CA" w:rsidRPr="00E91CDB" w:rsidRDefault="004968CA" w:rsidP="00AA7D05">
      <w:pPr>
        <w:pStyle w:val="ListParagraph"/>
        <w:numPr>
          <w:ilvl w:val="0"/>
          <w:numId w:val="2"/>
        </w:numPr>
        <w:tabs>
          <w:tab w:val="left" w:pos="425"/>
        </w:tabs>
        <w:ind w:left="710"/>
        <w:rPr>
          <w:sz w:val="20"/>
          <w:szCs w:val="20"/>
        </w:rPr>
      </w:pPr>
      <w:r w:rsidRPr="00E91CDB">
        <w:rPr>
          <w:sz w:val="20"/>
          <w:szCs w:val="20"/>
        </w:rPr>
        <w:t>Ingested and loaded data from diverse sources, including on-premises databases and APIs, ensuring efficient data flow into Delta Tables for downstream analytics.</w:t>
      </w:r>
    </w:p>
    <w:p w14:paraId="536BF49F" w14:textId="289DE92A" w:rsidR="004968CA" w:rsidRPr="00E91CDB" w:rsidRDefault="004968CA" w:rsidP="00AA7D05">
      <w:pPr>
        <w:pStyle w:val="ListParagraph"/>
        <w:numPr>
          <w:ilvl w:val="0"/>
          <w:numId w:val="2"/>
        </w:numPr>
        <w:tabs>
          <w:tab w:val="left" w:pos="425"/>
        </w:tabs>
        <w:ind w:left="710"/>
        <w:rPr>
          <w:sz w:val="20"/>
          <w:szCs w:val="20"/>
        </w:rPr>
      </w:pPr>
      <w:r w:rsidRPr="00E91CDB">
        <w:rPr>
          <w:sz w:val="20"/>
          <w:szCs w:val="20"/>
        </w:rPr>
        <w:t>Implemented</w:t>
      </w:r>
      <w:r w:rsidRPr="00E91CDB">
        <w:rPr>
          <w:b/>
          <w:bCs/>
          <w:sz w:val="20"/>
          <w:szCs w:val="20"/>
        </w:rPr>
        <w:t xml:space="preserve"> incremental data loading</w:t>
      </w:r>
      <w:r w:rsidRPr="00E91CDB">
        <w:rPr>
          <w:sz w:val="20"/>
          <w:szCs w:val="20"/>
        </w:rPr>
        <w:t xml:space="preserve"> strategies on delta tables </w:t>
      </w:r>
      <w:r w:rsidR="00E91CDB">
        <w:rPr>
          <w:sz w:val="20"/>
          <w:szCs w:val="20"/>
        </w:rPr>
        <w:t xml:space="preserve">using </w:t>
      </w:r>
      <w:proofErr w:type="spellStart"/>
      <w:r w:rsidR="00E91CDB">
        <w:rPr>
          <w:sz w:val="20"/>
          <w:szCs w:val="20"/>
        </w:rPr>
        <w:t>pyspark</w:t>
      </w:r>
      <w:proofErr w:type="spellEnd"/>
      <w:r w:rsidRPr="00E91CDB">
        <w:rPr>
          <w:sz w:val="20"/>
          <w:szCs w:val="20"/>
        </w:rPr>
        <w:t>, optimizing processing efficiency and significantly reducing load times by 30%.</w:t>
      </w:r>
    </w:p>
    <w:p w14:paraId="6F944A8E" w14:textId="77777777" w:rsidR="004968CA" w:rsidRPr="00E91CDB" w:rsidRDefault="004968CA" w:rsidP="00AA7D05">
      <w:pPr>
        <w:pStyle w:val="ListParagraph"/>
        <w:numPr>
          <w:ilvl w:val="0"/>
          <w:numId w:val="2"/>
        </w:numPr>
        <w:tabs>
          <w:tab w:val="left" w:pos="425"/>
        </w:tabs>
        <w:ind w:left="710"/>
        <w:rPr>
          <w:sz w:val="20"/>
          <w:szCs w:val="20"/>
        </w:rPr>
      </w:pPr>
      <w:r w:rsidRPr="00E91CDB">
        <w:rPr>
          <w:sz w:val="20"/>
          <w:szCs w:val="20"/>
        </w:rPr>
        <w:t xml:space="preserve">Performed </w:t>
      </w:r>
      <w:r w:rsidRPr="00E91CDB">
        <w:rPr>
          <w:b/>
          <w:bCs/>
          <w:sz w:val="20"/>
          <w:szCs w:val="20"/>
        </w:rPr>
        <w:t>data quality checks</w:t>
      </w:r>
      <w:r w:rsidRPr="00E91CDB">
        <w:rPr>
          <w:sz w:val="20"/>
          <w:szCs w:val="20"/>
        </w:rPr>
        <w:t xml:space="preserve"> including null handling, schema validation, duplicate detection and Maintained data consistency and</w:t>
      </w:r>
      <w:r w:rsidRPr="00E91CDB">
        <w:rPr>
          <w:b/>
          <w:bCs/>
          <w:sz w:val="20"/>
          <w:szCs w:val="20"/>
        </w:rPr>
        <w:t xml:space="preserve"> </w:t>
      </w:r>
      <w:r w:rsidRPr="00E91CDB">
        <w:rPr>
          <w:sz w:val="20"/>
          <w:szCs w:val="20"/>
        </w:rPr>
        <w:t xml:space="preserve">quality by leveraging </w:t>
      </w:r>
      <w:r w:rsidRPr="00E91CDB">
        <w:rPr>
          <w:b/>
          <w:bCs/>
          <w:sz w:val="20"/>
          <w:szCs w:val="20"/>
        </w:rPr>
        <w:t>schema enforcement</w:t>
      </w:r>
      <w:r w:rsidRPr="00E91CDB">
        <w:rPr>
          <w:sz w:val="20"/>
          <w:szCs w:val="20"/>
        </w:rPr>
        <w:t xml:space="preserve"> and ACID</w:t>
      </w:r>
      <w:r w:rsidRPr="00E91CDB">
        <w:rPr>
          <w:b/>
          <w:bCs/>
          <w:sz w:val="20"/>
          <w:szCs w:val="20"/>
        </w:rPr>
        <w:t xml:space="preserve"> </w:t>
      </w:r>
      <w:r w:rsidRPr="00E91CDB">
        <w:rPr>
          <w:sz w:val="20"/>
          <w:szCs w:val="20"/>
        </w:rPr>
        <w:t xml:space="preserve">transactions within </w:t>
      </w:r>
      <w:r w:rsidRPr="00E91CDB">
        <w:rPr>
          <w:b/>
          <w:bCs/>
          <w:sz w:val="20"/>
          <w:szCs w:val="20"/>
        </w:rPr>
        <w:t>Delta Lake.</w:t>
      </w:r>
    </w:p>
    <w:p w14:paraId="26FD1EC7" w14:textId="77777777" w:rsidR="004968CA" w:rsidRPr="00E91CDB" w:rsidRDefault="004968CA" w:rsidP="00AA7D05">
      <w:pPr>
        <w:pStyle w:val="ListParagraph"/>
        <w:numPr>
          <w:ilvl w:val="0"/>
          <w:numId w:val="2"/>
        </w:numPr>
        <w:tabs>
          <w:tab w:val="left" w:pos="425"/>
        </w:tabs>
        <w:ind w:left="710"/>
        <w:rPr>
          <w:sz w:val="20"/>
          <w:szCs w:val="20"/>
        </w:rPr>
      </w:pPr>
      <w:r w:rsidRPr="00E91CDB">
        <w:rPr>
          <w:sz w:val="20"/>
          <w:szCs w:val="20"/>
        </w:rPr>
        <w:t>Optimized the performance of spark jobs using optimization techniques such as Predicate Push down, Partition pruning, caching and perform Z-ordering on the sales data to improve the query performance by 20%</w:t>
      </w:r>
    </w:p>
    <w:p w14:paraId="713316FB" w14:textId="2F31E0F1" w:rsidR="004968CA" w:rsidRPr="004968CA" w:rsidRDefault="004968CA" w:rsidP="00AA7D05">
      <w:pPr>
        <w:pStyle w:val="ListParagraph"/>
        <w:numPr>
          <w:ilvl w:val="0"/>
          <w:numId w:val="2"/>
        </w:numPr>
        <w:tabs>
          <w:tab w:val="left" w:pos="425"/>
        </w:tabs>
        <w:ind w:left="710"/>
        <w:rPr>
          <w:sz w:val="18"/>
          <w:szCs w:val="18"/>
        </w:rPr>
      </w:pPr>
      <w:r w:rsidRPr="00E91CDB">
        <w:rPr>
          <w:sz w:val="20"/>
          <w:szCs w:val="20"/>
        </w:rPr>
        <w:tab/>
        <w:t xml:space="preserve">Developed complex data transformation logic using </w:t>
      </w:r>
      <w:r w:rsidRPr="00E91CDB">
        <w:rPr>
          <w:b/>
          <w:bCs/>
          <w:sz w:val="20"/>
          <w:szCs w:val="20"/>
        </w:rPr>
        <w:t>Spark SQL</w:t>
      </w:r>
      <w:r w:rsidRPr="00E91CDB">
        <w:rPr>
          <w:sz w:val="20"/>
          <w:szCs w:val="20"/>
        </w:rPr>
        <w:t xml:space="preserve">, including </w:t>
      </w:r>
      <w:r w:rsidRPr="00E91CDB">
        <w:rPr>
          <w:b/>
          <w:bCs/>
          <w:sz w:val="20"/>
          <w:szCs w:val="20"/>
        </w:rPr>
        <w:t>window functions</w:t>
      </w:r>
      <w:r w:rsidRPr="00E91CDB">
        <w:rPr>
          <w:sz w:val="20"/>
          <w:szCs w:val="20"/>
        </w:rPr>
        <w:t xml:space="preserve"> and </w:t>
      </w:r>
      <w:r w:rsidRPr="00E91CDB">
        <w:rPr>
          <w:b/>
          <w:bCs/>
          <w:sz w:val="20"/>
          <w:szCs w:val="20"/>
        </w:rPr>
        <w:t>multi-level joins</w:t>
      </w:r>
      <w:r w:rsidRPr="00E91CDB">
        <w:rPr>
          <w:sz w:val="20"/>
          <w:szCs w:val="20"/>
        </w:rPr>
        <w:t xml:space="preserve"> to support advanced analytical use cases</w:t>
      </w:r>
      <w:r w:rsidRPr="00E54308">
        <w:rPr>
          <w:sz w:val="18"/>
          <w:szCs w:val="18"/>
        </w:rPr>
        <w:t>.</w:t>
      </w:r>
    </w:p>
    <w:p w14:paraId="6087B58E" w14:textId="1CE4BC2F" w:rsidR="005D188E" w:rsidRPr="00AA7D05" w:rsidRDefault="00000000">
      <w:pPr>
        <w:pStyle w:val="Heading1"/>
        <w:rPr>
          <w:color w:val="000000" w:themeColor="text1"/>
        </w:rPr>
      </w:pPr>
      <w:r w:rsidRPr="00AA7D05">
        <w:rPr>
          <w:noProof/>
          <w:color w:val="000000" w:themeColor="text1"/>
        </w:rPr>
        <mc:AlternateContent>
          <mc:Choice Requires="wps">
            <w:drawing>
              <wp:anchor distT="0" distB="0" distL="0" distR="0" simplePos="0" relativeHeight="487588864" behindDoc="1" locked="0" layoutInCell="1" allowOverlap="1" wp14:anchorId="656B8FC2" wp14:editId="6A77042E">
                <wp:simplePos x="0" y="0"/>
                <wp:positionH relativeFrom="page">
                  <wp:posOffset>438467</wp:posOffset>
                </wp:positionH>
                <wp:positionV relativeFrom="paragraph">
                  <wp:posOffset>245850</wp:posOffset>
                </wp:positionV>
                <wp:extent cx="6899275" cy="28575"/>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9275" cy="28575"/>
                        </a:xfrm>
                        <a:custGeom>
                          <a:avLst/>
                          <a:gdLst/>
                          <a:ahLst/>
                          <a:cxnLst/>
                          <a:rect l="l" t="t" r="r" b="b"/>
                          <a:pathLst>
                            <a:path w="6899275" h="28575">
                              <a:moveTo>
                                <a:pt x="6898894" y="0"/>
                              </a:moveTo>
                              <a:lnTo>
                                <a:pt x="0" y="0"/>
                              </a:lnTo>
                              <a:lnTo>
                                <a:pt x="0" y="28575"/>
                              </a:lnTo>
                              <a:lnTo>
                                <a:pt x="6898894" y="28575"/>
                              </a:lnTo>
                              <a:lnTo>
                                <a:pt x="6898894" y="0"/>
                              </a:lnTo>
                              <a:close/>
                            </a:path>
                          </a:pathLst>
                        </a:custGeom>
                        <a:solidFill>
                          <a:srgbClr val="ADAAAA"/>
                        </a:solidFill>
                      </wps:spPr>
                      <wps:bodyPr wrap="square" lIns="0" tIns="0" rIns="0" bIns="0" rtlCol="0">
                        <a:prstTxWarp prst="textNoShape">
                          <a:avLst/>
                        </a:prstTxWarp>
                        <a:noAutofit/>
                      </wps:bodyPr>
                    </wps:wsp>
                  </a:graphicData>
                </a:graphic>
              </wp:anchor>
            </w:drawing>
          </mc:Choice>
          <mc:Fallback>
            <w:pict>
              <v:shape w14:anchorId="3A09BAB4" id="Graphic 4" o:spid="_x0000_s1026" style="position:absolute;margin-left:34.5pt;margin-top:19.35pt;width:543.25pt;height:2.25pt;z-index:-15727616;visibility:visible;mso-wrap-style:square;mso-wrap-distance-left:0;mso-wrap-distance-top:0;mso-wrap-distance-right:0;mso-wrap-distance-bottom:0;mso-position-horizontal:absolute;mso-position-horizontal-relative:page;mso-position-vertical:absolute;mso-position-vertical-relative:text;v-text-anchor:top" coordsize="6899275,28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" path="m6898894,l,,,28575r6898894,l6898894,xe" fillcolor="#adaaaa" stroked="f">
                <v:path arrowok="t"/>
                <w10:wrap type="topAndBottom" anchorx="page"/>
              </v:shape>
            </w:pict>
          </mc:Fallback>
        </mc:AlternateContent>
      </w:r>
      <w:bookmarkStart w:id="2" w:name="PROJECTS"/>
      <w:bookmarkEnd w:id="2"/>
      <w:r w:rsidR="004968CA" w:rsidRPr="00AA7D05">
        <w:rPr>
          <w:color w:val="000000" w:themeColor="text1"/>
          <w:spacing w:val="-2"/>
        </w:rPr>
        <w:t>SKILLS</w:t>
      </w:r>
    </w:p>
    <w:p w14:paraId="41BC067F" w14:textId="77777777" w:rsidR="004968CA" w:rsidRPr="00E91CDB" w:rsidRDefault="004968CA" w:rsidP="004968CA">
      <w:pPr>
        <w:pStyle w:val="Heading1"/>
        <w:numPr>
          <w:ilvl w:val="0"/>
          <w:numId w:val="4"/>
        </w:numPr>
        <w:spacing w:line="192" w:lineRule="auto"/>
        <w:rPr>
          <w:b w:val="0"/>
          <w:bCs w:val="0"/>
        </w:rPr>
      </w:pPr>
      <w:r w:rsidRPr="00E91CDB">
        <w:rPr>
          <w:rStyle w:val="Strong"/>
          <w:b/>
          <w:bCs/>
        </w:rPr>
        <w:t>Cloud &amp; Orchestration</w:t>
      </w:r>
      <w:r w:rsidRPr="00E91CDB">
        <w:t xml:space="preserve">: </w:t>
      </w:r>
      <w:r w:rsidRPr="00E91CDB">
        <w:rPr>
          <w:b w:val="0"/>
          <w:bCs w:val="0"/>
        </w:rPr>
        <w:t>- Azure Data Factory, Azure Data Bricks, Azure Data Lake.</w:t>
      </w:r>
    </w:p>
    <w:p w14:paraId="655206FB" w14:textId="77777777" w:rsidR="004968CA" w:rsidRPr="00E91CDB" w:rsidRDefault="004968CA" w:rsidP="004968CA">
      <w:pPr>
        <w:pStyle w:val="Heading1"/>
        <w:numPr>
          <w:ilvl w:val="0"/>
          <w:numId w:val="4"/>
        </w:numPr>
        <w:spacing w:line="192" w:lineRule="auto"/>
      </w:pPr>
      <w:r w:rsidRPr="00E91CDB">
        <w:t xml:space="preserve">Big Data &amp; Processing: - </w:t>
      </w:r>
      <w:r w:rsidRPr="00E91CDB">
        <w:rPr>
          <w:b w:val="0"/>
          <w:bCs w:val="0"/>
        </w:rPr>
        <w:t>Apache Spark, Delta Lake, Data Lake.</w:t>
      </w:r>
    </w:p>
    <w:p w14:paraId="16E2CB04" w14:textId="77777777" w:rsidR="004968CA" w:rsidRPr="00E91CDB" w:rsidRDefault="004968CA" w:rsidP="004968CA">
      <w:pPr>
        <w:pStyle w:val="Heading1"/>
        <w:numPr>
          <w:ilvl w:val="0"/>
          <w:numId w:val="4"/>
        </w:numPr>
        <w:spacing w:line="192" w:lineRule="auto"/>
      </w:pPr>
      <w:r w:rsidRPr="00E91CDB">
        <w:t xml:space="preserve">Languages: - </w:t>
      </w:r>
      <w:r w:rsidRPr="00E91CDB">
        <w:rPr>
          <w:b w:val="0"/>
          <w:bCs w:val="0"/>
        </w:rPr>
        <w:t>C, Python, SQL</w:t>
      </w:r>
    </w:p>
    <w:p w14:paraId="6323EAA4" w14:textId="00BF1E7D" w:rsidR="005D188E" w:rsidRPr="00E91CDB" w:rsidRDefault="004968CA" w:rsidP="004968CA">
      <w:pPr>
        <w:pStyle w:val="Heading1"/>
        <w:numPr>
          <w:ilvl w:val="0"/>
          <w:numId w:val="4"/>
        </w:numPr>
        <w:spacing w:line="192" w:lineRule="auto"/>
        <w:rPr>
          <w:b w:val="0"/>
          <w:bCs w:val="0"/>
        </w:rPr>
      </w:pPr>
      <w:r w:rsidRPr="00E91CDB">
        <w:t xml:space="preserve">Operating Systems: </w:t>
      </w:r>
      <w:r w:rsidRPr="00E91CDB">
        <w:rPr>
          <w:b w:val="0"/>
          <w:bCs w:val="0"/>
        </w:rPr>
        <w:t>- Windows, Linux</w:t>
      </w:r>
    </w:p>
    <w:p w14:paraId="0DEADAE6" w14:textId="77777777" w:rsidR="004968CA" w:rsidRPr="004968CA" w:rsidRDefault="004968CA" w:rsidP="004968CA">
      <w:pPr>
        <w:pStyle w:val="Heading1"/>
        <w:spacing w:line="192" w:lineRule="auto"/>
        <w:ind w:left="144"/>
        <w:rPr>
          <w:b w:val="0"/>
          <w:bCs w:val="0"/>
          <w:sz w:val="18"/>
          <w:szCs w:val="18"/>
        </w:rPr>
      </w:pPr>
    </w:p>
    <w:p w14:paraId="73ED7496" w14:textId="708ED85C" w:rsidR="005D188E" w:rsidRPr="00AA7D05" w:rsidRDefault="00000000">
      <w:pPr>
        <w:pStyle w:val="Heading1"/>
        <w:rPr>
          <w:color w:val="000000" w:themeColor="text1"/>
        </w:rPr>
      </w:pPr>
      <w:r w:rsidRPr="00AA7D05">
        <w:rPr>
          <w:noProof/>
          <w:color w:val="000000" w:themeColor="text1"/>
        </w:rPr>
        <mc:AlternateContent>
          <mc:Choice Requires="wps">
            <w:drawing>
              <wp:anchor distT="0" distB="0" distL="0" distR="0" simplePos="0" relativeHeight="487589376" behindDoc="1" locked="0" layoutInCell="1" allowOverlap="1" wp14:anchorId="72E83877" wp14:editId="51CB32AD">
                <wp:simplePos x="0" y="0"/>
                <wp:positionH relativeFrom="page">
                  <wp:posOffset>438467</wp:posOffset>
                </wp:positionH>
                <wp:positionV relativeFrom="paragraph">
                  <wp:posOffset>242483</wp:posOffset>
                </wp:positionV>
                <wp:extent cx="6899275" cy="28575"/>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9275" cy="28575"/>
                        </a:xfrm>
                        <a:custGeom>
                          <a:avLst/>
                          <a:gdLst/>
                          <a:ahLst/>
                          <a:cxnLst/>
                          <a:rect l="l" t="t" r="r" b="b"/>
                          <a:pathLst>
                            <a:path w="6899275" h="28575">
                              <a:moveTo>
                                <a:pt x="6898894" y="0"/>
                              </a:moveTo>
                              <a:lnTo>
                                <a:pt x="0" y="0"/>
                              </a:lnTo>
                              <a:lnTo>
                                <a:pt x="0" y="28575"/>
                              </a:lnTo>
                              <a:lnTo>
                                <a:pt x="6898894" y="28575"/>
                              </a:lnTo>
                              <a:lnTo>
                                <a:pt x="6898894" y="0"/>
                              </a:lnTo>
                              <a:close/>
                            </a:path>
                          </a:pathLst>
                        </a:custGeom>
                        <a:solidFill>
                          <a:srgbClr val="ADAAAA"/>
                        </a:solidFill>
                      </wps:spPr>
                      <wps:bodyPr wrap="square" lIns="0" tIns="0" rIns="0" bIns="0" rtlCol="0">
                        <a:prstTxWarp prst="textNoShape">
                          <a:avLst/>
                        </a:prstTxWarp>
                        <a:noAutofit/>
                      </wps:bodyPr>
                    </wps:wsp>
                  </a:graphicData>
                </a:graphic>
              </wp:anchor>
            </w:drawing>
          </mc:Choice>
          <mc:Fallback>
            <w:pict>
              <v:shape w14:anchorId="70D7BBE3" id="Graphic 5" o:spid="_x0000_s1026" style="position:absolute;margin-left:34.5pt;margin-top:19.1pt;width:543.25pt;height:2.25pt;z-index:-15727104;visibility:visible;mso-wrap-style:square;mso-wrap-distance-left:0;mso-wrap-distance-top:0;mso-wrap-distance-right:0;mso-wrap-distance-bottom:0;mso-position-horizontal:absolute;mso-position-horizontal-relative:page;mso-position-vertical:absolute;mso-position-vertical-relative:text;v-text-anchor:top" coordsize="6899275,28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" path="m6898894,l,,,28575r6898894,l6898894,xe" fillcolor="#adaaaa" stroked="f">
                <v:path arrowok="t"/>
                <w10:wrap type="topAndBottom" anchorx="page"/>
              </v:shape>
            </w:pict>
          </mc:Fallback>
        </mc:AlternateContent>
      </w:r>
      <w:bookmarkStart w:id="3" w:name="SKILLS"/>
      <w:bookmarkEnd w:id="3"/>
      <w:r w:rsidR="004968CA" w:rsidRPr="00AA7D05">
        <w:rPr>
          <w:color w:val="000000" w:themeColor="text1"/>
          <w:spacing w:val="-2"/>
        </w:rPr>
        <w:t>PROJECT</w:t>
      </w:r>
    </w:p>
    <w:p w14:paraId="5BDC113C" w14:textId="77777777" w:rsidR="004968CA" w:rsidRPr="00E91CDB" w:rsidRDefault="004968CA" w:rsidP="004968CA">
      <w:pPr>
        <w:tabs>
          <w:tab w:val="left" w:pos="9153"/>
        </w:tabs>
        <w:spacing w:before="120"/>
        <w:rPr>
          <w:b/>
          <w:bCs/>
          <w:sz w:val="20"/>
          <w:szCs w:val="20"/>
        </w:rPr>
      </w:pPr>
      <w:r w:rsidRPr="00E91CDB">
        <w:rPr>
          <w:b/>
          <w:bCs/>
          <w:sz w:val="20"/>
          <w:szCs w:val="20"/>
        </w:rPr>
        <w:t xml:space="preserve">  Formula -1 Analytics: - </w:t>
      </w:r>
    </w:p>
    <w:p w14:paraId="248E1DAA" w14:textId="77777777" w:rsidR="004968CA" w:rsidRPr="00E91CDB" w:rsidRDefault="004968CA" w:rsidP="004968CA">
      <w:pPr>
        <w:pStyle w:val="ListParagraph"/>
        <w:numPr>
          <w:ilvl w:val="0"/>
          <w:numId w:val="2"/>
        </w:numPr>
        <w:tabs>
          <w:tab w:val="left" w:pos="425"/>
        </w:tabs>
        <w:ind w:left="710"/>
        <w:rPr>
          <w:sz w:val="20"/>
          <w:szCs w:val="20"/>
        </w:rPr>
      </w:pPr>
      <w:r w:rsidRPr="00E91CDB">
        <w:rPr>
          <w:b/>
          <w:bCs/>
          <w:sz w:val="20"/>
          <w:szCs w:val="20"/>
        </w:rPr>
        <w:t>Tools &amp; Technologies</w:t>
      </w:r>
      <w:r w:rsidRPr="00E91CDB">
        <w:rPr>
          <w:sz w:val="20"/>
          <w:szCs w:val="20"/>
        </w:rPr>
        <w:t xml:space="preserve">: Azure Data Factory, Azure Data Lake, Azure Databricks, </w:t>
      </w:r>
      <w:proofErr w:type="spellStart"/>
      <w:r w:rsidRPr="00E91CDB">
        <w:rPr>
          <w:sz w:val="20"/>
          <w:szCs w:val="20"/>
        </w:rPr>
        <w:t>PySpark</w:t>
      </w:r>
      <w:proofErr w:type="spellEnd"/>
      <w:r w:rsidRPr="00E91CDB">
        <w:rPr>
          <w:sz w:val="20"/>
          <w:szCs w:val="20"/>
        </w:rPr>
        <w:t>, Delta Lake, JSON, CSV, SQL</w:t>
      </w:r>
    </w:p>
    <w:p w14:paraId="7B14C7B0" w14:textId="77777777" w:rsidR="004968CA" w:rsidRPr="00E91CDB" w:rsidRDefault="004968CA" w:rsidP="004968CA">
      <w:pPr>
        <w:pStyle w:val="ListParagraph"/>
        <w:numPr>
          <w:ilvl w:val="0"/>
          <w:numId w:val="2"/>
        </w:numPr>
        <w:tabs>
          <w:tab w:val="left" w:pos="425"/>
        </w:tabs>
        <w:ind w:left="710"/>
        <w:rPr>
          <w:sz w:val="20"/>
          <w:szCs w:val="20"/>
        </w:rPr>
      </w:pPr>
      <w:r w:rsidRPr="00E91CDB">
        <w:rPr>
          <w:sz w:val="20"/>
          <w:szCs w:val="20"/>
        </w:rPr>
        <w:t>The dataset was sourced from a GitHub repository and contains historical Formula 1 data, including information on drivers, constructors, circuits, races.</w:t>
      </w:r>
    </w:p>
    <w:p w14:paraId="673DAF55" w14:textId="77777777" w:rsidR="004968CA" w:rsidRPr="00E91CDB" w:rsidRDefault="004968CA" w:rsidP="004968CA">
      <w:pPr>
        <w:pStyle w:val="ListParagraph"/>
        <w:numPr>
          <w:ilvl w:val="0"/>
          <w:numId w:val="2"/>
        </w:numPr>
        <w:tabs>
          <w:tab w:val="left" w:pos="425"/>
        </w:tabs>
        <w:ind w:left="710"/>
        <w:rPr>
          <w:sz w:val="20"/>
          <w:szCs w:val="20"/>
        </w:rPr>
      </w:pPr>
      <w:r w:rsidRPr="00E91CDB">
        <w:rPr>
          <w:sz w:val="20"/>
          <w:szCs w:val="20"/>
        </w:rPr>
        <w:t>Implemented the Medallion Architecture (Bronze, Silver, Gold) to structure data processing layers in Azure Data Lake.</w:t>
      </w:r>
    </w:p>
    <w:p w14:paraId="447C4E95" w14:textId="77777777" w:rsidR="004968CA" w:rsidRPr="00E91CDB" w:rsidRDefault="004968CA" w:rsidP="004968CA">
      <w:pPr>
        <w:pStyle w:val="ListParagraph"/>
        <w:numPr>
          <w:ilvl w:val="0"/>
          <w:numId w:val="2"/>
        </w:numPr>
        <w:tabs>
          <w:tab w:val="left" w:pos="425"/>
        </w:tabs>
        <w:ind w:left="710"/>
        <w:rPr>
          <w:sz w:val="20"/>
          <w:szCs w:val="20"/>
        </w:rPr>
      </w:pPr>
      <w:r w:rsidRPr="00E91CDB">
        <w:rPr>
          <w:sz w:val="20"/>
          <w:szCs w:val="20"/>
        </w:rPr>
        <w:t>Developed a dynamic and robust data pipeline using Azure Data Factory and Azure Data Lake to extract drivers, constructors, races, circuits (raw data) from the GitHub API. The pipeline was designed to intelligently detect and process multiple file formats within a single unified workflow.</w:t>
      </w:r>
    </w:p>
    <w:p w14:paraId="6FDF89E2" w14:textId="77777777" w:rsidR="004968CA" w:rsidRPr="00E91CDB" w:rsidRDefault="004968CA" w:rsidP="004968CA">
      <w:pPr>
        <w:pStyle w:val="ListParagraph"/>
        <w:numPr>
          <w:ilvl w:val="0"/>
          <w:numId w:val="2"/>
        </w:numPr>
        <w:tabs>
          <w:tab w:val="left" w:pos="425"/>
        </w:tabs>
        <w:ind w:left="710"/>
        <w:rPr>
          <w:sz w:val="20"/>
          <w:szCs w:val="20"/>
        </w:rPr>
      </w:pPr>
      <w:r w:rsidRPr="00E91CDB">
        <w:rPr>
          <w:b/>
          <w:bCs/>
          <w:sz w:val="20"/>
          <w:szCs w:val="20"/>
        </w:rPr>
        <w:t>Raw Layer</w:t>
      </w:r>
      <w:r w:rsidRPr="00E91CDB">
        <w:rPr>
          <w:sz w:val="20"/>
          <w:szCs w:val="20"/>
        </w:rPr>
        <w:t>: - Extract the data from API and Storing the raw data in data lake.</w:t>
      </w:r>
    </w:p>
    <w:p w14:paraId="6DB9A88C" w14:textId="77777777" w:rsidR="004968CA" w:rsidRPr="00E91CDB" w:rsidRDefault="004968CA" w:rsidP="004968CA">
      <w:pPr>
        <w:pStyle w:val="ListParagraph"/>
        <w:numPr>
          <w:ilvl w:val="0"/>
          <w:numId w:val="2"/>
        </w:numPr>
        <w:tabs>
          <w:tab w:val="left" w:pos="425"/>
        </w:tabs>
        <w:ind w:left="710"/>
        <w:rPr>
          <w:sz w:val="20"/>
          <w:szCs w:val="20"/>
        </w:rPr>
      </w:pPr>
      <w:r w:rsidRPr="00E91CDB">
        <w:rPr>
          <w:b/>
          <w:bCs/>
          <w:sz w:val="20"/>
          <w:szCs w:val="20"/>
        </w:rPr>
        <w:t>Silver Layer</w:t>
      </w:r>
      <w:r w:rsidRPr="00E91CDB">
        <w:rPr>
          <w:sz w:val="20"/>
          <w:szCs w:val="20"/>
        </w:rPr>
        <w:t>: - Ensured high data quality by implementing validation checks, such as handling the null values in driver data and constructor’s data including schema validation and converting the data into delta format</w:t>
      </w:r>
    </w:p>
    <w:p w14:paraId="0683F009" w14:textId="77777777" w:rsidR="004968CA" w:rsidRPr="00E91CDB" w:rsidRDefault="004968CA" w:rsidP="004968CA">
      <w:pPr>
        <w:pStyle w:val="ListParagraph"/>
        <w:numPr>
          <w:ilvl w:val="0"/>
          <w:numId w:val="2"/>
        </w:numPr>
        <w:tabs>
          <w:tab w:val="left" w:pos="425"/>
        </w:tabs>
        <w:ind w:left="710"/>
        <w:rPr>
          <w:sz w:val="20"/>
          <w:szCs w:val="20"/>
        </w:rPr>
      </w:pPr>
      <w:r w:rsidRPr="0037494F">
        <w:rPr>
          <w:sz w:val="20"/>
          <w:szCs w:val="20"/>
        </w:rPr>
        <w:t xml:space="preserve">Implemented incremental data loading using Delta Lake’s </w:t>
      </w:r>
      <w:proofErr w:type="spellStart"/>
      <w:r w:rsidRPr="0037494F">
        <w:rPr>
          <w:sz w:val="20"/>
          <w:szCs w:val="20"/>
        </w:rPr>
        <w:t>upsert</w:t>
      </w:r>
      <w:proofErr w:type="spellEnd"/>
      <w:r w:rsidRPr="0037494F">
        <w:rPr>
          <w:sz w:val="20"/>
          <w:szCs w:val="20"/>
        </w:rPr>
        <w:t xml:space="preserve"> functionality, reducing processing time and significantly enhancing query performance through Delta’s ACID transactions, schema enforcement, and data versioning.</w:t>
      </w:r>
    </w:p>
    <w:p w14:paraId="779E849E" w14:textId="02916E33" w:rsidR="005D188E" w:rsidRDefault="004968CA" w:rsidP="00AA7D05">
      <w:pPr>
        <w:pStyle w:val="ListParagraph"/>
        <w:numPr>
          <w:ilvl w:val="0"/>
          <w:numId w:val="2"/>
        </w:numPr>
        <w:tabs>
          <w:tab w:val="left" w:pos="425"/>
        </w:tabs>
        <w:ind w:left="710"/>
        <w:rPr>
          <w:sz w:val="20"/>
          <w:szCs w:val="20"/>
        </w:rPr>
      </w:pPr>
      <w:r w:rsidRPr="00E91CDB">
        <w:rPr>
          <w:b/>
          <w:bCs/>
          <w:sz w:val="20"/>
          <w:szCs w:val="20"/>
        </w:rPr>
        <w:t>Gold Layer</w:t>
      </w:r>
      <w:r w:rsidRPr="00E91CDB">
        <w:rPr>
          <w:sz w:val="20"/>
          <w:szCs w:val="20"/>
        </w:rPr>
        <w:t xml:space="preserve">: - Perform the Aggregations and </w:t>
      </w:r>
      <w:proofErr w:type="gramStart"/>
      <w:r w:rsidRPr="00E91CDB">
        <w:rPr>
          <w:sz w:val="20"/>
          <w:szCs w:val="20"/>
        </w:rPr>
        <w:t>joins</w:t>
      </w:r>
      <w:proofErr w:type="gramEnd"/>
      <w:r w:rsidRPr="00E91CDB">
        <w:rPr>
          <w:sz w:val="20"/>
          <w:szCs w:val="20"/>
        </w:rPr>
        <w:t xml:space="preserve"> to generate the dashboard data to represent F1-results such as race results and driver standings.</w:t>
      </w:r>
    </w:p>
    <w:p w14:paraId="6C05C11A" w14:textId="77777777" w:rsidR="00AA7D05" w:rsidRPr="00AA7D05" w:rsidRDefault="00AA7D05" w:rsidP="00AA7D05">
      <w:pPr>
        <w:pStyle w:val="ListParagraph"/>
        <w:tabs>
          <w:tab w:val="left" w:pos="425"/>
        </w:tabs>
        <w:ind w:left="710" w:firstLine="0"/>
        <w:rPr>
          <w:sz w:val="20"/>
          <w:szCs w:val="20"/>
        </w:rPr>
      </w:pPr>
    </w:p>
    <w:p w14:paraId="1752916B" w14:textId="6A48E781" w:rsidR="005D188E" w:rsidRPr="00AA7D05" w:rsidRDefault="00000000">
      <w:pPr>
        <w:pStyle w:val="Heading1"/>
        <w:rPr>
          <w:color w:val="000000" w:themeColor="text1"/>
        </w:rPr>
      </w:pPr>
      <w:r w:rsidRPr="00AA7D05">
        <w:rPr>
          <w:noProof/>
          <w:color w:val="000000" w:themeColor="text1"/>
        </w:rPr>
        <mc:AlternateContent>
          <mc:Choice Requires="wps">
            <w:drawing>
              <wp:anchor distT="0" distB="0" distL="0" distR="0" simplePos="0" relativeHeight="487589888" behindDoc="1" locked="0" layoutInCell="1" allowOverlap="1" wp14:anchorId="7B640404" wp14:editId="46FB003E">
                <wp:simplePos x="0" y="0"/>
                <wp:positionH relativeFrom="page">
                  <wp:posOffset>438467</wp:posOffset>
                </wp:positionH>
                <wp:positionV relativeFrom="paragraph">
                  <wp:posOffset>245655</wp:posOffset>
                </wp:positionV>
                <wp:extent cx="6899275" cy="28575"/>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9275" cy="28575"/>
                        </a:xfrm>
                        <a:custGeom>
                          <a:avLst/>
                          <a:gdLst/>
                          <a:ahLst/>
                          <a:cxnLst/>
                          <a:rect l="l" t="t" r="r" b="b"/>
                          <a:pathLst>
                            <a:path w="6899275" h="28575">
                              <a:moveTo>
                                <a:pt x="6898894" y="0"/>
                              </a:moveTo>
                              <a:lnTo>
                                <a:pt x="0" y="0"/>
                              </a:lnTo>
                              <a:lnTo>
                                <a:pt x="0" y="28575"/>
                              </a:lnTo>
                              <a:lnTo>
                                <a:pt x="6898894" y="28575"/>
                              </a:lnTo>
                              <a:lnTo>
                                <a:pt x="6898894" y="0"/>
                              </a:lnTo>
                              <a:close/>
                            </a:path>
                          </a:pathLst>
                        </a:custGeom>
                        <a:solidFill>
                          <a:srgbClr val="ADAAAA"/>
                        </a:solidFill>
                      </wps:spPr>
                      <wps:bodyPr wrap="square" lIns="0" tIns="0" rIns="0" bIns="0" rtlCol="0">
                        <a:prstTxWarp prst="textNoShape">
                          <a:avLst/>
                        </a:prstTxWarp>
                        <a:noAutofit/>
                      </wps:bodyPr>
                    </wps:wsp>
                  </a:graphicData>
                </a:graphic>
              </wp:anchor>
            </w:drawing>
          </mc:Choice>
          <mc:Fallback>
            <w:pict>
              <v:shape w14:anchorId="143A2FE6" id="Graphic 6" o:spid="_x0000_s1026" style="position:absolute;margin-left:34.5pt;margin-top:19.35pt;width:543.25pt;height:2.25pt;z-index:-15726592;visibility:visible;mso-wrap-style:square;mso-wrap-distance-left:0;mso-wrap-distance-top:0;mso-wrap-distance-right:0;mso-wrap-distance-bottom:0;mso-position-horizontal:absolute;mso-position-horizontal-relative:page;mso-position-vertical:absolute;mso-position-vertical-relative:text;v-text-anchor:top" coordsize="6899275,28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" path="m6898894,l,,,28575r6898894,l6898894,xe" fillcolor="#adaaaa" stroked="f">
                <v:path arrowok="t"/>
                <w10:wrap type="topAndBottom" anchorx="page"/>
              </v:shape>
            </w:pict>
          </mc:Fallback>
        </mc:AlternateContent>
      </w:r>
      <w:bookmarkStart w:id="4" w:name="COURSE_PROJECTS"/>
      <w:bookmarkEnd w:id="4"/>
      <w:r w:rsidR="004968CA" w:rsidRPr="00AA7D05">
        <w:rPr>
          <w:color w:val="000000" w:themeColor="text1"/>
        </w:rPr>
        <w:t>EDUCATION</w:t>
      </w:r>
    </w:p>
    <w:p w14:paraId="4E759A7E" w14:textId="2CEA5083" w:rsidR="004968CA" w:rsidRPr="00E91CDB" w:rsidRDefault="004968CA" w:rsidP="004968CA">
      <w:pPr>
        <w:pStyle w:val="Heading1"/>
        <w:numPr>
          <w:ilvl w:val="0"/>
          <w:numId w:val="3"/>
        </w:numPr>
      </w:pPr>
      <w:bookmarkStart w:id="5" w:name="•_A_Simple_Amazon_Service_–_Built_a_dist"/>
      <w:bookmarkEnd w:id="5"/>
      <w:proofErr w:type="gramStart"/>
      <w:r w:rsidRPr="00E91CDB">
        <w:t>Master in Computer Science</w:t>
      </w:r>
      <w:proofErr w:type="gramEnd"/>
      <w:r w:rsidRPr="00E91CDB">
        <w:t xml:space="preserve"> </w:t>
      </w:r>
      <w:r w:rsidRPr="00E91CDB">
        <w:rPr>
          <w:b w:val="0"/>
          <w:bCs w:val="0"/>
        </w:rPr>
        <w:t>– Avila University,</w:t>
      </w:r>
      <w:r w:rsidRPr="00E91CDB">
        <w:t xml:space="preserve"> </w:t>
      </w:r>
      <w:r w:rsidRPr="00E91CDB">
        <w:rPr>
          <w:b w:val="0"/>
          <w:bCs w:val="0"/>
        </w:rPr>
        <w:t>Kansas, USA (2023-2025)</w:t>
      </w:r>
    </w:p>
    <w:p w14:paraId="52D88257" w14:textId="06B1F89C" w:rsidR="005D188E" w:rsidRPr="00E91CDB" w:rsidRDefault="004968CA" w:rsidP="00E91CDB">
      <w:pPr>
        <w:pStyle w:val="Heading1"/>
        <w:numPr>
          <w:ilvl w:val="0"/>
          <w:numId w:val="3"/>
        </w:numPr>
        <w:rPr>
          <w:b w:val="0"/>
          <w:bCs w:val="0"/>
        </w:rPr>
      </w:pPr>
      <w:r w:rsidRPr="00E91CDB">
        <w:t xml:space="preserve">Bachelor Of Technology in Computer Science -- </w:t>
      </w:r>
      <w:r w:rsidRPr="00E91CDB">
        <w:rPr>
          <w:b w:val="0"/>
          <w:bCs w:val="0"/>
        </w:rPr>
        <w:t xml:space="preserve">Kallam </w:t>
      </w:r>
      <w:proofErr w:type="spellStart"/>
      <w:r w:rsidRPr="00E91CDB">
        <w:rPr>
          <w:b w:val="0"/>
          <w:bCs w:val="0"/>
        </w:rPr>
        <w:t>Haranadha</w:t>
      </w:r>
      <w:proofErr w:type="spellEnd"/>
      <w:r w:rsidRPr="00E91CDB">
        <w:rPr>
          <w:b w:val="0"/>
          <w:bCs w:val="0"/>
        </w:rPr>
        <w:t xml:space="preserve"> Reddy Institute of Technology, India (2017-2</w:t>
      </w:r>
      <w:bookmarkStart w:id="6" w:name="•_Macro_Java_Compiler_-_Implemented_a_5-"/>
      <w:bookmarkStart w:id="7" w:name="SCHOLASTIC_ACHIEVEMENTS"/>
      <w:bookmarkStart w:id="8" w:name="EXTRACURRICULARS"/>
      <w:bookmarkEnd w:id="6"/>
      <w:bookmarkEnd w:id="7"/>
      <w:bookmarkEnd w:id="8"/>
      <w:r w:rsidR="00E91CDB">
        <w:rPr>
          <w:b w:val="0"/>
          <w:bCs w:val="0"/>
        </w:rPr>
        <w:t>021)</w:t>
      </w:r>
    </w:p>
    <w:sectPr w:rsidR="005D188E" w:rsidRPr="00E91CDB">
      <w:type w:val="continuous"/>
      <w:pgSz w:w="12240" w:h="15840"/>
      <w:pgMar w:top="720" w:right="580" w:bottom="280" w:left="5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196DF5"/>
    <w:multiLevelType w:val="hybridMultilevel"/>
    <w:tmpl w:val="1E7CF55C"/>
    <w:lvl w:ilvl="0" w:tplc="0409000B">
      <w:start w:val="1"/>
      <w:numFmt w:val="bullet"/>
      <w:lvlText w:val=""/>
      <w:lvlJc w:val="left"/>
      <w:pPr>
        <w:ind w:left="864" w:hanging="360"/>
      </w:pPr>
      <w:rPr>
        <w:rFonts w:ascii="Wingdings" w:hAnsi="Wingdings"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1" w15:restartNumberingAfterBreak="0">
    <w:nsid w:val="4B3F6E15"/>
    <w:multiLevelType w:val="hybridMultilevel"/>
    <w:tmpl w:val="B4FA48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80354E2"/>
    <w:multiLevelType w:val="hybridMultilevel"/>
    <w:tmpl w:val="58AE9FAE"/>
    <w:lvl w:ilvl="0" w:tplc="56765E38">
      <w:numFmt w:val="bullet"/>
      <w:lvlText w:val=""/>
      <w:lvlJc w:val="left"/>
      <w:pPr>
        <w:ind w:left="425" w:hanging="285"/>
      </w:pPr>
      <w:rPr>
        <w:rFonts w:ascii="Symbol" w:eastAsia="Symbol" w:hAnsi="Symbol" w:cs="Symbol" w:hint="default"/>
        <w:b w:val="0"/>
        <w:bCs w:val="0"/>
        <w:i w:val="0"/>
        <w:iCs w:val="0"/>
        <w:color w:val="585858"/>
        <w:spacing w:val="0"/>
        <w:w w:val="100"/>
        <w:sz w:val="18"/>
        <w:szCs w:val="18"/>
        <w:lang w:val="en-US" w:eastAsia="en-US" w:bidi="ar-SA"/>
      </w:rPr>
    </w:lvl>
    <w:lvl w:ilvl="1" w:tplc="157A4F7C">
      <w:numFmt w:val="bullet"/>
      <w:lvlText w:val="•"/>
      <w:lvlJc w:val="left"/>
      <w:pPr>
        <w:ind w:left="1486" w:hanging="285"/>
      </w:pPr>
      <w:rPr>
        <w:rFonts w:hint="default"/>
        <w:lang w:val="en-US" w:eastAsia="en-US" w:bidi="ar-SA"/>
      </w:rPr>
    </w:lvl>
    <w:lvl w:ilvl="2" w:tplc="BB6830C2">
      <w:numFmt w:val="bullet"/>
      <w:lvlText w:val="•"/>
      <w:lvlJc w:val="left"/>
      <w:pPr>
        <w:ind w:left="2552" w:hanging="285"/>
      </w:pPr>
      <w:rPr>
        <w:rFonts w:hint="default"/>
        <w:lang w:val="en-US" w:eastAsia="en-US" w:bidi="ar-SA"/>
      </w:rPr>
    </w:lvl>
    <w:lvl w:ilvl="3" w:tplc="1340BE62">
      <w:numFmt w:val="bullet"/>
      <w:lvlText w:val="•"/>
      <w:lvlJc w:val="left"/>
      <w:pPr>
        <w:ind w:left="3618" w:hanging="285"/>
      </w:pPr>
      <w:rPr>
        <w:rFonts w:hint="default"/>
        <w:lang w:val="en-US" w:eastAsia="en-US" w:bidi="ar-SA"/>
      </w:rPr>
    </w:lvl>
    <w:lvl w:ilvl="4" w:tplc="374E2358">
      <w:numFmt w:val="bullet"/>
      <w:lvlText w:val="•"/>
      <w:lvlJc w:val="left"/>
      <w:pPr>
        <w:ind w:left="4684" w:hanging="285"/>
      </w:pPr>
      <w:rPr>
        <w:rFonts w:hint="default"/>
        <w:lang w:val="en-US" w:eastAsia="en-US" w:bidi="ar-SA"/>
      </w:rPr>
    </w:lvl>
    <w:lvl w:ilvl="5" w:tplc="63ECA954">
      <w:numFmt w:val="bullet"/>
      <w:lvlText w:val="•"/>
      <w:lvlJc w:val="left"/>
      <w:pPr>
        <w:ind w:left="5750" w:hanging="285"/>
      </w:pPr>
      <w:rPr>
        <w:rFonts w:hint="default"/>
        <w:lang w:val="en-US" w:eastAsia="en-US" w:bidi="ar-SA"/>
      </w:rPr>
    </w:lvl>
    <w:lvl w:ilvl="6" w:tplc="74C412E0">
      <w:numFmt w:val="bullet"/>
      <w:lvlText w:val="•"/>
      <w:lvlJc w:val="left"/>
      <w:pPr>
        <w:ind w:left="6816" w:hanging="285"/>
      </w:pPr>
      <w:rPr>
        <w:rFonts w:hint="default"/>
        <w:lang w:val="en-US" w:eastAsia="en-US" w:bidi="ar-SA"/>
      </w:rPr>
    </w:lvl>
    <w:lvl w:ilvl="7" w:tplc="718EC2AE">
      <w:numFmt w:val="bullet"/>
      <w:lvlText w:val="•"/>
      <w:lvlJc w:val="left"/>
      <w:pPr>
        <w:ind w:left="7882" w:hanging="285"/>
      </w:pPr>
      <w:rPr>
        <w:rFonts w:hint="default"/>
        <w:lang w:val="en-US" w:eastAsia="en-US" w:bidi="ar-SA"/>
      </w:rPr>
    </w:lvl>
    <w:lvl w:ilvl="8" w:tplc="099E7136">
      <w:numFmt w:val="bullet"/>
      <w:lvlText w:val="•"/>
      <w:lvlJc w:val="left"/>
      <w:pPr>
        <w:ind w:left="8948" w:hanging="285"/>
      </w:pPr>
      <w:rPr>
        <w:rFonts w:hint="default"/>
        <w:lang w:val="en-US" w:eastAsia="en-US" w:bidi="ar-SA"/>
      </w:rPr>
    </w:lvl>
  </w:abstractNum>
  <w:abstractNum w:abstractNumId="3" w15:restartNumberingAfterBreak="0">
    <w:nsid w:val="7B8C7C3A"/>
    <w:multiLevelType w:val="hybridMultilevel"/>
    <w:tmpl w:val="20025E9A"/>
    <w:lvl w:ilvl="0" w:tplc="CA861EE2">
      <w:numFmt w:val="bullet"/>
      <w:lvlText w:val=""/>
      <w:lvlJc w:val="left"/>
      <w:pPr>
        <w:ind w:left="425" w:hanging="285"/>
      </w:pPr>
      <w:rPr>
        <w:rFonts w:ascii="Symbol" w:eastAsia="Symbol" w:hAnsi="Symbol" w:cs="Symbol" w:hint="default"/>
        <w:b w:val="0"/>
        <w:bCs w:val="0"/>
        <w:i w:val="0"/>
        <w:iCs w:val="0"/>
        <w:color w:val="585858"/>
        <w:spacing w:val="0"/>
        <w:w w:val="100"/>
        <w:sz w:val="18"/>
        <w:szCs w:val="18"/>
        <w:lang w:val="en-US" w:eastAsia="en-US" w:bidi="ar-SA"/>
      </w:rPr>
    </w:lvl>
    <w:lvl w:ilvl="1" w:tplc="1A5E0940">
      <w:numFmt w:val="bullet"/>
      <w:lvlText w:val="•"/>
      <w:lvlJc w:val="left"/>
      <w:pPr>
        <w:ind w:left="1486" w:hanging="285"/>
      </w:pPr>
      <w:rPr>
        <w:rFonts w:hint="default"/>
        <w:lang w:val="en-US" w:eastAsia="en-US" w:bidi="ar-SA"/>
      </w:rPr>
    </w:lvl>
    <w:lvl w:ilvl="2" w:tplc="55B43A20">
      <w:numFmt w:val="bullet"/>
      <w:lvlText w:val="•"/>
      <w:lvlJc w:val="left"/>
      <w:pPr>
        <w:ind w:left="2552" w:hanging="285"/>
      </w:pPr>
      <w:rPr>
        <w:rFonts w:hint="default"/>
        <w:lang w:val="en-US" w:eastAsia="en-US" w:bidi="ar-SA"/>
      </w:rPr>
    </w:lvl>
    <w:lvl w:ilvl="3" w:tplc="39C0E4E4">
      <w:numFmt w:val="bullet"/>
      <w:lvlText w:val="•"/>
      <w:lvlJc w:val="left"/>
      <w:pPr>
        <w:ind w:left="3618" w:hanging="285"/>
      </w:pPr>
      <w:rPr>
        <w:rFonts w:hint="default"/>
        <w:lang w:val="en-US" w:eastAsia="en-US" w:bidi="ar-SA"/>
      </w:rPr>
    </w:lvl>
    <w:lvl w:ilvl="4" w:tplc="A02C2EF4">
      <w:numFmt w:val="bullet"/>
      <w:lvlText w:val="•"/>
      <w:lvlJc w:val="left"/>
      <w:pPr>
        <w:ind w:left="4684" w:hanging="285"/>
      </w:pPr>
      <w:rPr>
        <w:rFonts w:hint="default"/>
        <w:lang w:val="en-US" w:eastAsia="en-US" w:bidi="ar-SA"/>
      </w:rPr>
    </w:lvl>
    <w:lvl w:ilvl="5" w:tplc="A64886F8">
      <w:numFmt w:val="bullet"/>
      <w:lvlText w:val="•"/>
      <w:lvlJc w:val="left"/>
      <w:pPr>
        <w:ind w:left="5750" w:hanging="285"/>
      </w:pPr>
      <w:rPr>
        <w:rFonts w:hint="default"/>
        <w:lang w:val="en-US" w:eastAsia="en-US" w:bidi="ar-SA"/>
      </w:rPr>
    </w:lvl>
    <w:lvl w:ilvl="6" w:tplc="4F04C7F4">
      <w:numFmt w:val="bullet"/>
      <w:lvlText w:val="•"/>
      <w:lvlJc w:val="left"/>
      <w:pPr>
        <w:ind w:left="6816" w:hanging="285"/>
      </w:pPr>
      <w:rPr>
        <w:rFonts w:hint="default"/>
        <w:lang w:val="en-US" w:eastAsia="en-US" w:bidi="ar-SA"/>
      </w:rPr>
    </w:lvl>
    <w:lvl w:ilvl="7" w:tplc="52749364">
      <w:numFmt w:val="bullet"/>
      <w:lvlText w:val="•"/>
      <w:lvlJc w:val="left"/>
      <w:pPr>
        <w:ind w:left="7882" w:hanging="285"/>
      </w:pPr>
      <w:rPr>
        <w:rFonts w:hint="default"/>
        <w:lang w:val="en-US" w:eastAsia="en-US" w:bidi="ar-SA"/>
      </w:rPr>
    </w:lvl>
    <w:lvl w:ilvl="8" w:tplc="F67A5208">
      <w:numFmt w:val="bullet"/>
      <w:lvlText w:val="•"/>
      <w:lvlJc w:val="left"/>
      <w:pPr>
        <w:ind w:left="8948" w:hanging="285"/>
      </w:pPr>
      <w:rPr>
        <w:rFonts w:hint="default"/>
        <w:lang w:val="en-US" w:eastAsia="en-US" w:bidi="ar-SA"/>
      </w:rPr>
    </w:lvl>
  </w:abstractNum>
  <w:num w:numId="1" w16cid:durableId="727534223">
    <w:abstractNumId w:val="3"/>
  </w:num>
  <w:num w:numId="2" w16cid:durableId="1762674879">
    <w:abstractNumId w:val="2"/>
  </w:num>
  <w:num w:numId="3" w16cid:durableId="1964993317">
    <w:abstractNumId w:val="1"/>
  </w:num>
  <w:num w:numId="4" w16cid:durableId="3742831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5D188E"/>
    <w:rsid w:val="00243E23"/>
    <w:rsid w:val="004968CA"/>
    <w:rsid w:val="004D509F"/>
    <w:rsid w:val="005D188E"/>
    <w:rsid w:val="00AA7D05"/>
    <w:rsid w:val="00BF4F61"/>
    <w:rsid w:val="00E91C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E76D57"/>
  <w15:docId w15:val="{116A4604-9BB3-478C-A8E2-40587DFEF2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21"/>
      <w:ind w:left="140"/>
      <w:outlineLvl w:val="0"/>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425" w:hanging="285"/>
    </w:pPr>
    <w:rPr>
      <w:sz w:val="18"/>
      <w:szCs w:val="18"/>
    </w:rPr>
  </w:style>
  <w:style w:type="paragraph" w:styleId="Title">
    <w:name w:val="Title"/>
    <w:basedOn w:val="Normal"/>
    <w:uiPriority w:val="10"/>
    <w:qFormat/>
    <w:pPr>
      <w:spacing w:before="4" w:line="484" w:lineRule="exact"/>
      <w:ind w:right="1796"/>
      <w:jc w:val="center"/>
    </w:pPr>
    <w:rPr>
      <w:rFonts w:ascii="Calibri Light" w:eastAsia="Calibri Light" w:hAnsi="Calibri Light" w:cs="Calibri Light"/>
      <w:sz w:val="40"/>
      <w:szCs w:val="40"/>
    </w:rPr>
  </w:style>
  <w:style w:type="paragraph" w:styleId="ListParagraph">
    <w:name w:val="List Paragraph"/>
    <w:basedOn w:val="Normal"/>
    <w:uiPriority w:val="1"/>
    <w:qFormat/>
    <w:pPr>
      <w:spacing w:before="1"/>
      <w:ind w:left="425" w:hanging="285"/>
    </w:pPr>
  </w:style>
  <w:style w:type="paragraph" w:customStyle="1" w:styleId="TableParagraph">
    <w:name w:val="Table Paragraph"/>
    <w:basedOn w:val="Normal"/>
    <w:uiPriority w:val="1"/>
    <w:qFormat/>
  </w:style>
  <w:style w:type="character" w:styleId="Strong">
    <w:name w:val="Strong"/>
    <w:basedOn w:val="DefaultParagraphFont"/>
    <w:uiPriority w:val="22"/>
    <w:qFormat/>
    <w:rsid w:val="004968CA"/>
    <w:rPr>
      <w:b/>
      <w:bCs/>
    </w:rPr>
  </w:style>
  <w:style w:type="paragraph" w:styleId="Subtitle">
    <w:name w:val="Subtitle"/>
    <w:basedOn w:val="Normal"/>
    <w:next w:val="Normal"/>
    <w:link w:val="SubtitleChar"/>
    <w:uiPriority w:val="11"/>
    <w:qFormat/>
    <w:rsid w:val="004968CA"/>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11"/>
    <w:rsid w:val="004968CA"/>
    <w:rPr>
      <w:rFonts w:eastAsiaTheme="minorEastAsia"/>
      <w:color w:val="5A5A5A" w:themeColor="text1" w:themeTint="A5"/>
      <w:spacing w:val="15"/>
    </w:rPr>
  </w:style>
  <w:style w:type="character" w:styleId="Hyperlink">
    <w:name w:val="Hyperlink"/>
    <w:basedOn w:val="DefaultParagraphFont"/>
    <w:uiPriority w:val="99"/>
    <w:unhideWhenUsed/>
    <w:rsid w:val="004D509F"/>
    <w:rPr>
      <w:color w:val="0000FF" w:themeColor="hyperlink"/>
      <w:u w:val="single"/>
    </w:rPr>
  </w:style>
  <w:style w:type="character" w:styleId="UnresolvedMention">
    <w:name w:val="Unresolved Mention"/>
    <w:basedOn w:val="DefaultParagraphFont"/>
    <w:uiPriority w:val="99"/>
    <w:semiHidden/>
    <w:unhideWhenUsed/>
    <w:rsid w:val="004D509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linkedin.com/in/sanam-phanindra-kumar" TargetMode="External"/><Relationship Id="rId5" Type="http://schemas.openxmlformats.org/officeDocument/2006/relationships/hyperlink" Target="mailto:phani.sanam555@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1</Pages>
  <Words>514</Words>
  <Characters>2932</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Sai Venkata Vineeth Kada</dc:creator>
  <cp:lastModifiedBy>Phanindra Sanam</cp:lastModifiedBy>
  <cp:revision>3</cp:revision>
  <dcterms:created xsi:type="dcterms:W3CDTF">2025-04-20T08:36:00Z</dcterms:created>
  <dcterms:modified xsi:type="dcterms:W3CDTF">2025-04-20T08:45:00Z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2024-01-17T00:00:00Z</vt:filetime>
  </property>
  <property fmtid="{D5CDD505-2E9C-101B-9397-08002B2CF9AE}" pid="3" name="Creator">
    <vt:lpwstr>Microsoft Word</vt:lpwstr>
  </property>
  <property fmtid="{D5CDD505-2E9C-101B-9397-08002B2CF9AE}" pid="4" name="LastSaved">
    <vt:filetime>2025-04-20T00:00:00Z</vt:filetime>
  </property>
</Properties>
</file>