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2F62" w14:textId="34B7C4BF" w:rsidR="00187728" w:rsidRPr="00D218B5" w:rsidRDefault="001C3968" w:rsidP="00187728">
      <w:pPr>
        <w:spacing w:line="240" w:lineRule="auto"/>
        <w:contextualSpacing/>
        <w:jc w:val="center"/>
        <w:rPr>
          <w:rFonts w:cstheme="minorHAnsi"/>
          <w:b/>
          <w:sz w:val="28"/>
          <w:szCs w:val="28"/>
        </w:rPr>
      </w:pPr>
      <w:r w:rsidRPr="00D218B5">
        <w:rPr>
          <w:rFonts w:cstheme="minorHAnsi"/>
          <w:b/>
          <w:sz w:val="28"/>
          <w:szCs w:val="28"/>
        </w:rPr>
        <w:t>ADETORO SHOBOWALE</w:t>
      </w:r>
      <w:r w:rsidR="00187728" w:rsidRPr="00D218B5">
        <w:rPr>
          <w:rFonts w:cstheme="minorHAnsi"/>
          <w:b/>
          <w:sz w:val="28"/>
          <w:szCs w:val="28"/>
        </w:rPr>
        <w:t xml:space="preserve">, </w:t>
      </w:r>
      <w:r w:rsidRPr="00D218B5">
        <w:rPr>
          <w:rFonts w:cstheme="minorHAnsi"/>
          <w:b/>
          <w:sz w:val="28"/>
          <w:szCs w:val="28"/>
        </w:rPr>
        <w:t>MSC, PHR, ECBA</w:t>
      </w:r>
    </w:p>
    <w:p w14:paraId="2CB64D32" w14:textId="04AB49DF" w:rsidR="00187728" w:rsidRPr="0026706E" w:rsidRDefault="0071791E" w:rsidP="0026706E">
      <w:pPr>
        <w:pBdr>
          <w:bottom w:val="single" w:sz="12" w:space="1" w:color="auto"/>
        </w:pBdr>
        <w:spacing w:line="240" w:lineRule="auto"/>
        <w:contextualSpacing/>
        <w:jc w:val="center"/>
        <w:rPr>
          <w:rFonts w:cstheme="minorHAnsi"/>
          <w:sz w:val="20"/>
          <w:szCs w:val="20"/>
        </w:rPr>
      </w:pPr>
      <w:r w:rsidRPr="00D218B5">
        <w:rPr>
          <w:rFonts w:cstheme="minorHAnsi"/>
          <w:sz w:val="20"/>
          <w:szCs w:val="20"/>
        </w:rPr>
        <w:t>McKinney, T</w:t>
      </w:r>
      <w:r w:rsidR="001B5344">
        <w:rPr>
          <w:rFonts w:cstheme="minorHAnsi"/>
          <w:sz w:val="20"/>
          <w:szCs w:val="20"/>
        </w:rPr>
        <w:t>X</w:t>
      </w:r>
      <w:r w:rsidR="00187728" w:rsidRPr="00D218B5">
        <w:rPr>
          <w:rFonts w:cstheme="minorHAnsi"/>
          <w:sz w:val="20"/>
          <w:szCs w:val="20"/>
        </w:rPr>
        <w:t xml:space="preserve"> </w:t>
      </w:r>
      <w:r w:rsidR="00187728" w:rsidRPr="00D218B5">
        <w:rPr>
          <w:rFonts w:cstheme="minorHAnsi"/>
          <w:sz w:val="20"/>
          <w:szCs w:val="20"/>
        </w:rPr>
        <w:sym w:font="Wingdings" w:char="F073"/>
      </w:r>
      <w:r w:rsidR="00187728" w:rsidRPr="00D218B5">
        <w:rPr>
          <w:rFonts w:cstheme="minorHAnsi"/>
          <w:sz w:val="20"/>
          <w:szCs w:val="20"/>
        </w:rPr>
        <w:t xml:space="preserve"> Phone: </w:t>
      </w:r>
      <w:r w:rsidRPr="00D218B5">
        <w:rPr>
          <w:rFonts w:cstheme="minorHAnsi"/>
          <w:sz w:val="20"/>
          <w:szCs w:val="20"/>
        </w:rPr>
        <w:t>708-945-1987</w:t>
      </w:r>
      <w:r w:rsidR="00187728" w:rsidRPr="00D218B5">
        <w:rPr>
          <w:rFonts w:cstheme="minorHAnsi"/>
          <w:sz w:val="20"/>
          <w:szCs w:val="20"/>
        </w:rPr>
        <w:t xml:space="preserve"> </w:t>
      </w:r>
      <w:r w:rsidR="00187728" w:rsidRPr="00D218B5">
        <w:rPr>
          <w:rFonts w:cstheme="minorHAnsi"/>
          <w:sz w:val="20"/>
          <w:szCs w:val="20"/>
        </w:rPr>
        <w:sym w:font="Wingdings" w:char="F073"/>
      </w:r>
      <w:r w:rsidR="00187728" w:rsidRPr="00D218B5">
        <w:rPr>
          <w:rFonts w:cstheme="minorHAnsi"/>
          <w:sz w:val="20"/>
          <w:szCs w:val="20"/>
        </w:rPr>
        <w:t xml:space="preserve"> Email: </w:t>
      </w:r>
      <w:r w:rsidRPr="00D218B5">
        <w:rPr>
          <w:rFonts w:cstheme="minorHAnsi"/>
          <w:sz w:val="20"/>
          <w:szCs w:val="20"/>
        </w:rPr>
        <w:t>adetoroshobowale</w:t>
      </w:r>
      <w:r w:rsidR="00187728" w:rsidRPr="00D218B5">
        <w:rPr>
          <w:rFonts w:cstheme="minorHAnsi"/>
          <w:sz w:val="20"/>
          <w:szCs w:val="20"/>
        </w:rPr>
        <w:t>@gmail.com</w:t>
      </w:r>
    </w:p>
    <w:p w14:paraId="3BC13B00" w14:textId="210C6BE4" w:rsidR="00602808" w:rsidRPr="00D218B5" w:rsidRDefault="007D27C6" w:rsidP="00602808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</w:rPr>
      </w:pPr>
      <w:r w:rsidRPr="00D218B5">
        <w:rPr>
          <w:rFonts w:cstheme="minorHAnsi"/>
          <w:b/>
        </w:rPr>
        <w:t xml:space="preserve">PROFESSIONAL </w:t>
      </w:r>
      <w:r w:rsidR="00187728" w:rsidRPr="00D218B5">
        <w:rPr>
          <w:rFonts w:cstheme="minorHAnsi"/>
          <w:b/>
        </w:rPr>
        <w:t xml:space="preserve">EXPERIENCE </w:t>
      </w:r>
    </w:p>
    <w:p w14:paraId="26B62C05" w14:textId="77777777" w:rsidR="00332EDA" w:rsidRDefault="00332EDA" w:rsidP="00602808">
      <w:pPr>
        <w:spacing w:after="0" w:line="240" w:lineRule="auto"/>
        <w:contextualSpacing/>
        <w:rPr>
          <w:rFonts w:cstheme="minorHAnsi"/>
          <w:b/>
        </w:rPr>
      </w:pPr>
    </w:p>
    <w:p w14:paraId="6296A8D3" w14:textId="301138FE" w:rsidR="007D0088" w:rsidRPr="00D218B5" w:rsidRDefault="007D0088" w:rsidP="0060280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A-Line Staffing Solutions</w:t>
      </w:r>
      <w:r w:rsidRPr="00D218B5">
        <w:rPr>
          <w:rFonts w:cstheme="minorHAnsi"/>
          <w:b/>
        </w:rPr>
        <w:t xml:space="preserve"> (Contractor at</w:t>
      </w:r>
      <w:r>
        <w:rPr>
          <w:rFonts w:cstheme="minorHAnsi"/>
          <w:b/>
        </w:rPr>
        <w:t xml:space="preserve"> Parkland Health</w:t>
      </w:r>
      <w:r w:rsidRPr="00D218B5">
        <w:rPr>
          <w:rFonts w:cstheme="minorHAnsi"/>
          <w:b/>
        </w:rPr>
        <w:t>)</w:t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</w:p>
    <w:p w14:paraId="163F84F1" w14:textId="507E68CF" w:rsidR="007D0088" w:rsidRDefault="007D0088" w:rsidP="0060280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Senior Business Process Analyst Consultant                                                                                              April 2025 – </w:t>
      </w:r>
      <w:r w:rsidR="00F41A39">
        <w:rPr>
          <w:rFonts w:cstheme="minorHAnsi"/>
          <w:b/>
        </w:rPr>
        <w:t>Present</w:t>
      </w:r>
    </w:p>
    <w:p w14:paraId="648C09B9" w14:textId="6689EA3F" w:rsidR="007D0088" w:rsidRDefault="00962D07" w:rsidP="00962D07">
      <w:pPr>
        <w:pStyle w:val="NormalWeb"/>
        <w:numPr>
          <w:ilvl w:val="0"/>
          <w:numId w:val="24"/>
        </w:numPr>
        <w:spacing w:before="0" w:beforeAutospacing="0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962D07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Partner with HR leadership to </w:t>
      </w:r>
      <w:r w:rsidRPr="004421BF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map and redesign processes </w:t>
      </w:r>
      <w:r w:rsidRPr="00962D07">
        <w:rPr>
          <w:rFonts w:asciiTheme="minorHAnsi" w:eastAsia="Cambria" w:hAnsiTheme="minorHAnsi" w:cstheme="minorHAnsi"/>
          <w:color w:val="000000"/>
          <w:sz w:val="22"/>
          <w:szCs w:val="22"/>
        </w:rPr>
        <w:t>in alignment with Workday capabilities, ensuring standardization and improved efficiency.</w:t>
      </w:r>
    </w:p>
    <w:p w14:paraId="4C6CEB57" w14:textId="77777777" w:rsidR="00962D07" w:rsidRDefault="00962D07" w:rsidP="00566E48">
      <w:pPr>
        <w:numPr>
          <w:ilvl w:val="0"/>
          <w:numId w:val="24"/>
        </w:numPr>
        <w:spacing w:after="0" w:line="259" w:lineRule="auto"/>
      </w:pPr>
      <w:r w:rsidRPr="00933C67">
        <w:t xml:space="preserve">Lead the Workday HCM </w:t>
      </w:r>
      <w:r>
        <w:t xml:space="preserve">Core Workstream </w:t>
      </w:r>
      <w:r w:rsidRPr="00933C67">
        <w:t>implementation, ensuring alignment with HR processes and business objectives.</w:t>
      </w:r>
    </w:p>
    <w:p w14:paraId="7D22B630" w14:textId="6DD0EBCC" w:rsidR="009964A4" w:rsidRDefault="009964A4" w:rsidP="00566E48">
      <w:pPr>
        <w:numPr>
          <w:ilvl w:val="0"/>
          <w:numId w:val="24"/>
        </w:numPr>
        <w:spacing w:after="0" w:line="259" w:lineRule="auto"/>
      </w:pPr>
      <w:r>
        <w:t>A</w:t>
      </w:r>
      <w:r w:rsidRPr="009964A4">
        <w:t xml:space="preserve">ct as the strategic liaison between HR, IT, and external Workday consultants, translating business requirements into functional configurations and ensuring </w:t>
      </w:r>
      <w:r>
        <w:t>seamless</w:t>
      </w:r>
      <w:r w:rsidRPr="009964A4">
        <w:t xml:space="preserve"> system execution.</w:t>
      </w:r>
    </w:p>
    <w:p w14:paraId="393AE89C" w14:textId="4574B41E" w:rsidR="009964A4" w:rsidRPr="00566E48" w:rsidRDefault="009964A4" w:rsidP="00962D0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9964A4">
        <w:rPr>
          <w:rFonts w:asciiTheme="minorHAnsi" w:eastAsiaTheme="minorHAnsi" w:hAnsiTheme="minorHAnsi" w:cstheme="minorBidi"/>
          <w:sz w:val="22"/>
          <w:szCs w:val="22"/>
        </w:rPr>
        <w:t>Manage complex project plans covering Workday HCM Core, Workday Journeys, and Workday Help–Knowledge Management; oversee timelines, deliverables, risk mitigation, and stakeholder communications</w:t>
      </w:r>
    </w:p>
    <w:p w14:paraId="4B6D85D3" w14:textId="2C1EA5E8" w:rsidR="00962D07" w:rsidRPr="00566E48" w:rsidRDefault="00962D07" w:rsidP="00962D0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566E48">
        <w:rPr>
          <w:rFonts w:asciiTheme="minorHAnsi" w:eastAsiaTheme="minorHAnsi" w:hAnsiTheme="minorHAnsi" w:cstheme="minorBidi"/>
          <w:sz w:val="22"/>
          <w:szCs w:val="22"/>
        </w:rPr>
        <w:t>Provide</w:t>
      </w:r>
      <w:r w:rsidR="00566E48" w:rsidRPr="00566E48">
        <w:rPr>
          <w:rFonts w:asciiTheme="minorHAnsi" w:eastAsiaTheme="minorHAnsi" w:hAnsiTheme="minorHAnsi" w:cstheme="minorBidi"/>
          <w:sz w:val="22"/>
          <w:szCs w:val="22"/>
        </w:rPr>
        <w:t xml:space="preserve">d </w:t>
      </w:r>
      <w:r w:rsidRPr="00566E48">
        <w:rPr>
          <w:rFonts w:asciiTheme="minorHAnsi" w:eastAsiaTheme="minorHAnsi" w:hAnsiTheme="minorHAnsi" w:cstheme="minorBidi"/>
          <w:sz w:val="22"/>
          <w:szCs w:val="22"/>
        </w:rPr>
        <w:t xml:space="preserve">guidance, and functional support to HR teams on Workday features including Core HCM, </w:t>
      </w:r>
      <w:r w:rsidR="00566E48">
        <w:rPr>
          <w:rFonts w:asciiTheme="minorHAnsi" w:eastAsiaTheme="minorHAnsi" w:hAnsiTheme="minorHAnsi" w:cstheme="minorBidi"/>
          <w:sz w:val="22"/>
          <w:szCs w:val="22"/>
        </w:rPr>
        <w:t>Workday Journeys and Workday Help – Knowledge Management modules</w:t>
      </w:r>
      <w:r w:rsidRPr="00566E48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7BD6B1BD" w14:textId="6DE8461F" w:rsidR="009964A4" w:rsidRPr="00566E48" w:rsidRDefault="009964A4" w:rsidP="00962D0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9964A4">
        <w:rPr>
          <w:rFonts w:asciiTheme="minorHAnsi" w:eastAsiaTheme="minorHAnsi" w:hAnsiTheme="minorHAnsi" w:cstheme="minorBidi"/>
          <w:sz w:val="22"/>
          <w:szCs w:val="22"/>
        </w:rPr>
        <w:t>Ensure data integrity, compliance, and adherence to Workday best practices, proactively identifying opportunities for continuous improvement.</w:t>
      </w:r>
    </w:p>
    <w:p w14:paraId="63DE1197" w14:textId="35BA26C2" w:rsidR="00962D07" w:rsidRDefault="00566E48" w:rsidP="00962D07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>Responsible for</w:t>
      </w:r>
      <w:r w:rsidR="00962D07" w:rsidRPr="00566E48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0C37E9" w:rsidRPr="009964A4">
        <w:rPr>
          <w:rFonts w:asciiTheme="minorHAnsi" w:eastAsiaTheme="minorHAnsi" w:hAnsiTheme="minorHAnsi" w:cstheme="minorBidi"/>
          <w:sz w:val="22"/>
          <w:szCs w:val="22"/>
        </w:rPr>
        <w:t>designing test scripts, staging data</w:t>
      </w:r>
      <w:r w:rsidR="000C37E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="000C37E9" w:rsidRPr="009964A4">
        <w:rPr>
          <w:rFonts w:asciiTheme="minorHAnsi" w:eastAsiaTheme="minorHAnsi" w:hAnsiTheme="minorHAnsi" w:cstheme="minorBidi"/>
          <w:sz w:val="22"/>
          <w:szCs w:val="22"/>
        </w:rPr>
        <w:t xml:space="preserve">validating results, </w:t>
      </w:r>
      <w:r w:rsidR="00962D07" w:rsidRPr="00566E48">
        <w:rPr>
          <w:rFonts w:asciiTheme="minorHAnsi" w:eastAsiaTheme="minorHAnsi" w:hAnsiTheme="minorHAnsi" w:cstheme="minorBidi"/>
          <w:sz w:val="22"/>
          <w:szCs w:val="22"/>
        </w:rPr>
        <w:t>documenting workflows, user stories, and business requirements</w:t>
      </w:r>
      <w:r w:rsidR="000C37E9">
        <w:rPr>
          <w:rFonts w:asciiTheme="minorHAnsi" w:eastAsiaTheme="minorHAnsi" w:hAnsiTheme="minorHAnsi" w:cstheme="minorBidi"/>
          <w:sz w:val="22"/>
          <w:szCs w:val="22"/>
        </w:rPr>
        <w:t xml:space="preserve"> document</w:t>
      </w:r>
      <w:r w:rsidR="00962D07" w:rsidRPr="00566E48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6561C5B9" w14:textId="77777777" w:rsidR="000C37E9" w:rsidRDefault="00962D07" w:rsidP="00BC5D86">
      <w:pPr>
        <w:pStyle w:val="NormalWeb"/>
        <w:numPr>
          <w:ilvl w:val="0"/>
          <w:numId w:val="2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0C37E9">
        <w:rPr>
          <w:rFonts w:asciiTheme="minorHAnsi" w:eastAsiaTheme="minorHAnsi" w:hAnsiTheme="minorHAnsi" w:cstheme="minorBidi"/>
          <w:sz w:val="22"/>
          <w:szCs w:val="22"/>
        </w:rPr>
        <w:t xml:space="preserve">Drive change management and end-user readiness </w:t>
      </w:r>
      <w:r w:rsidR="000C37E9" w:rsidRPr="000C37E9">
        <w:rPr>
          <w:rFonts w:asciiTheme="minorHAnsi" w:eastAsiaTheme="minorHAnsi" w:hAnsiTheme="minorHAnsi" w:cstheme="minorBidi"/>
          <w:sz w:val="22"/>
          <w:szCs w:val="22"/>
        </w:rPr>
        <w:t>by developing and delivering training assets, including job aids, FAQs, process documentation, and post-go-live support resources.</w:t>
      </w:r>
    </w:p>
    <w:p w14:paraId="1F192000" w14:textId="0F39CE69" w:rsidR="00602808" w:rsidRPr="00D218B5" w:rsidRDefault="00CF7E81" w:rsidP="00602808">
      <w:pPr>
        <w:spacing w:after="0" w:line="240" w:lineRule="auto"/>
        <w:contextualSpacing/>
        <w:rPr>
          <w:rFonts w:cstheme="minorHAnsi"/>
          <w:b/>
        </w:rPr>
      </w:pPr>
      <w:r w:rsidRPr="00D218B5">
        <w:rPr>
          <w:rFonts w:cstheme="minorHAnsi"/>
          <w:b/>
        </w:rPr>
        <w:t>APPLE</w:t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16624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</w:p>
    <w:p w14:paraId="6E573D28" w14:textId="5C124E50" w:rsidR="00602808" w:rsidRPr="00D218B5" w:rsidRDefault="005A45E9" w:rsidP="00602808">
      <w:pPr>
        <w:spacing w:after="0" w:line="240" w:lineRule="auto"/>
        <w:contextualSpacing/>
        <w:rPr>
          <w:rFonts w:cstheme="minorHAnsi"/>
          <w:b/>
        </w:rPr>
      </w:pPr>
      <w:r w:rsidRPr="00253772">
        <w:rPr>
          <w:rFonts w:eastAsia="Cambria" w:cstheme="minorHAnsi"/>
          <w:b/>
          <w:bCs/>
          <w:color w:val="000000"/>
        </w:rPr>
        <w:t>Senior</w:t>
      </w:r>
      <w:r w:rsidR="00557179" w:rsidRPr="00253772">
        <w:rPr>
          <w:rFonts w:eastAsia="Cambria" w:cstheme="minorHAnsi"/>
          <w:b/>
          <w:bCs/>
          <w:color w:val="000000"/>
        </w:rPr>
        <w:t xml:space="preserve"> People </w:t>
      </w:r>
      <w:r w:rsidR="00557179" w:rsidRPr="00253772">
        <w:rPr>
          <w:rFonts w:eastAsia="Cambria" w:cstheme="minorHAnsi"/>
          <w:b/>
          <w:bCs/>
          <w:i/>
          <w:iCs/>
          <w:color w:val="000000"/>
        </w:rPr>
        <w:t>Operations</w:t>
      </w:r>
      <w:r w:rsidR="00253772" w:rsidRPr="00253772">
        <w:rPr>
          <w:rFonts w:eastAsia="Cambria" w:cstheme="minorHAnsi"/>
          <w:b/>
          <w:bCs/>
          <w:color w:val="000000"/>
        </w:rPr>
        <w:t xml:space="preserve"> Specialist</w:t>
      </w:r>
      <w:r w:rsidR="00602808" w:rsidRPr="00557179">
        <w:rPr>
          <w:rFonts w:eastAsia="Cambria" w:cstheme="minorHAnsi"/>
          <w:i/>
          <w:iCs/>
          <w:color w:val="000000"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602808" w:rsidRPr="00D218B5">
        <w:rPr>
          <w:rFonts w:cstheme="minorHAnsi"/>
          <w:b/>
        </w:rPr>
        <w:tab/>
      </w:r>
      <w:r w:rsidR="00166248" w:rsidRPr="00D218B5">
        <w:rPr>
          <w:rFonts w:cstheme="minorHAnsi"/>
          <w:b/>
        </w:rPr>
        <w:tab/>
      </w:r>
      <w:r w:rsidR="00CF7E81" w:rsidRPr="00D218B5">
        <w:rPr>
          <w:rFonts w:cstheme="minorHAnsi"/>
          <w:b/>
        </w:rPr>
        <w:tab/>
        <w:t>April 2022</w:t>
      </w:r>
      <w:r w:rsidR="00602808" w:rsidRPr="00D218B5">
        <w:rPr>
          <w:rFonts w:cstheme="minorHAnsi"/>
          <w:b/>
        </w:rPr>
        <w:t xml:space="preserve"> </w:t>
      </w:r>
      <w:r w:rsidR="00F95C72">
        <w:rPr>
          <w:rFonts w:cstheme="minorHAnsi"/>
          <w:b/>
        </w:rPr>
        <w:t>–</w:t>
      </w:r>
      <w:r w:rsidR="00602808" w:rsidRPr="00D218B5">
        <w:rPr>
          <w:rFonts w:cstheme="minorHAnsi"/>
          <w:b/>
        </w:rPr>
        <w:t xml:space="preserve"> </w:t>
      </w:r>
      <w:r w:rsidR="00F95C72">
        <w:rPr>
          <w:rFonts w:cstheme="minorHAnsi"/>
          <w:b/>
        </w:rPr>
        <w:t>April 2025</w:t>
      </w:r>
    </w:p>
    <w:p w14:paraId="3A3477C7" w14:textId="74363C06" w:rsidR="00253772" w:rsidRDefault="00253772" w:rsidP="0025377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sz w:val="24"/>
          <w:szCs w:val="24"/>
        </w:rPr>
      </w:pPr>
      <w:r w:rsidRPr="00253772">
        <w:rPr>
          <w:rFonts w:eastAsia="Cambria" w:cstheme="minorHAnsi"/>
          <w:color w:val="000000"/>
        </w:rPr>
        <w:t>Partner</w:t>
      </w:r>
      <w:r w:rsidR="00566E48">
        <w:rPr>
          <w:rFonts w:eastAsia="Cambria" w:cstheme="minorHAnsi"/>
          <w:color w:val="000000"/>
        </w:rPr>
        <w:t>ed</w:t>
      </w:r>
      <w:r>
        <w:t xml:space="preserve"> with </w:t>
      </w:r>
      <w:r w:rsidRPr="00253772">
        <w:rPr>
          <w:rStyle w:val="Strong"/>
          <w:b w:val="0"/>
          <w:bCs w:val="0"/>
        </w:rPr>
        <w:t>Payroll, IT, and Accounting</w:t>
      </w:r>
      <w:r w:rsidRPr="00253772">
        <w:rPr>
          <w:b/>
          <w:bCs/>
        </w:rPr>
        <w:t xml:space="preserve"> t</w:t>
      </w:r>
      <w:r>
        <w:t>o improve HR technology integrations and operational workflows.</w:t>
      </w:r>
    </w:p>
    <w:p w14:paraId="519B1944" w14:textId="77777777" w:rsidR="001B5344" w:rsidRDefault="001B5344" w:rsidP="00ED43CD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mbria" w:cstheme="minorHAnsi"/>
          <w:color w:val="000000"/>
        </w:rPr>
      </w:pPr>
      <w:r w:rsidRPr="001B5344">
        <w:rPr>
          <w:rFonts w:eastAsia="Cambria" w:cstheme="minorHAnsi"/>
          <w:color w:val="000000"/>
        </w:rPr>
        <w:t>Achieved unparalleled data integrity in Work Authorization by conducting thorough audits and collaborating with the internal immigration team and external vendors to ensure we remained Compliant.</w:t>
      </w:r>
    </w:p>
    <w:p w14:paraId="783F9000" w14:textId="7A4B8534" w:rsidR="003F0DDA" w:rsidRDefault="001B5344" w:rsidP="00ED43CD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mbria" w:cstheme="minorHAnsi"/>
          <w:color w:val="000000"/>
        </w:rPr>
      </w:pPr>
      <w:r>
        <w:rPr>
          <w:rFonts w:eastAsia="Cambria" w:cstheme="minorHAnsi"/>
          <w:color w:val="000000"/>
        </w:rPr>
        <w:t>I s</w:t>
      </w:r>
      <w:r w:rsidR="003F0DDA" w:rsidRPr="00D218B5">
        <w:rPr>
          <w:rFonts w:eastAsia="Cambria" w:cstheme="minorHAnsi"/>
          <w:color w:val="000000"/>
        </w:rPr>
        <w:t>pearheaded the streamlining of HR initiatives, including the I-9 process and cross-functional collaboration, resulting in a significantly improved and efficient employee onboarding experience, enhancing overall HR operations.</w:t>
      </w:r>
    </w:p>
    <w:p w14:paraId="775119A5" w14:textId="2A141C6D" w:rsidR="00253772" w:rsidRPr="00D218B5" w:rsidRDefault="00253772" w:rsidP="00ED43CD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mbria" w:cstheme="minorHAnsi"/>
          <w:color w:val="000000"/>
        </w:rPr>
      </w:pPr>
      <w:r>
        <w:rPr>
          <w:rFonts w:eastAsia="Cambria" w:cstheme="minorHAnsi"/>
          <w:color w:val="000000"/>
        </w:rPr>
        <w:t>Supported System configurations</w:t>
      </w:r>
      <w:r w:rsidR="002D56F3">
        <w:rPr>
          <w:rFonts w:eastAsia="Cambria" w:cstheme="minorHAnsi"/>
          <w:color w:val="000000"/>
        </w:rPr>
        <w:t xml:space="preserve"> and</w:t>
      </w:r>
      <w:r>
        <w:rPr>
          <w:rFonts w:eastAsia="Cambria" w:cstheme="minorHAnsi"/>
          <w:color w:val="000000"/>
        </w:rPr>
        <w:t xml:space="preserve"> Reporting. </w:t>
      </w:r>
    </w:p>
    <w:p w14:paraId="24C68E34" w14:textId="4F43D61C" w:rsidR="00253772" w:rsidRPr="00253772" w:rsidRDefault="00253772" w:rsidP="00253772">
      <w:pPr>
        <w:pStyle w:val="NormalWeb"/>
        <w:numPr>
          <w:ilvl w:val="0"/>
          <w:numId w:val="13"/>
        </w:numPr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Design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ed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analyze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reports to track key HR metrics and trends, providing actionable insights.</w:t>
      </w:r>
    </w:p>
    <w:p w14:paraId="613C3522" w14:textId="077C11C5" w:rsidR="00253772" w:rsidRPr="00253772" w:rsidRDefault="00253772" w:rsidP="00253772">
      <w:pPr>
        <w:pStyle w:val="NormalWeb"/>
        <w:numPr>
          <w:ilvl w:val="0"/>
          <w:numId w:val="13"/>
        </w:numPr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Maintain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ed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data integrity and compliance within Workday and across HR-related systems</w:t>
      </w:r>
    </w:p>
    <w:p w14:paraId="6B2C9F1E" w14:textId="77777777" w:rsidR="001B5344" w:rsidRDefault="001B5344" w:rsidP="00DC371E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mbria" w:cstheme="minorHAnsi"/>
          <w:color w:val="000000"/>
        </w:rPr>
      </w:pPr>
      <w:r w:rsidRPr="001B5344">
        <w:rPr>
          <w:rFonts w:eastAsia="Cambria" w:cstheme="minorHAnsi"/>
          <w:color w:val="000000"/>
        </w:rPr>
        <w:t>Facilitated successful Workday implementation by driving comprehensive process reviews, gathering and translating requirements, executing rigorous user acceptance testing, and ensuring seamless system integration and enhancements, resulting in a streamlined and effective HR technology infrastructure.</w:t>
      </w:r>
    </w:p>
    <w:p w14:paraId="7C10EAB3" w14:textId="307389A2" w:rsidR="00253772" w:rsidRDefault="00253772" w:rsidP="00253772">
      <w:pPr>
        <w:pStyle w:val="NormalWeb"/>
        <w:numPr>
          <w:ilvl w:val="0"/>
          <w:numId w:val="13"/>
        </w:numPr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Develop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ed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maintain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ed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 comprehensive knowledge management system in Notion, ensuring process documentation remains updated.</w:t>
      </w:r>
    </w:p>
    <w:p w14:paraId="651D0E6F" w14:textId="43B98642" w:rsidR="00253772" w:rsidRDefault="00253772" w:rsidP="00253772">
      <w:pPr>
        <w:pStyle w:val="NormalWeb"/>
        <w:numPr>
          <w:ilvl w:val="0"/>
          <w:numId w:val="13"/>
        </w:numPr>
      </w:pP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Optimize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 manage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the ServiceNow ticketing system, developing workflows and best practices.</w:t>
      </w:r>
    </w:p>
    <w:p w14:paraId="605F5E48" w14:textId="577816E6" w:rsidR="00253772" w:rsidRPr="00253772" w:rsidRDefault="00253772" w:rsidP="00253772">
      <w:pPr>
        <w:pStyle w:val="NormalWeb"/>
        <w:numPr>
          <w:ilvl w:val="0"/>
          <w:numId w:val="13"/>
        </w:numPr>
      </w:pP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Support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ed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Local and 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international HR operations, serving as a liaison for immigration and visa processing.</w:t>
      </w:r>
    </w:p>
    <w:p w14:paraId="55F2208F" w14:textId="1C4A659D" w:rsidR="00253772" w:rsidRPr="00253772" w:rsidRDefault="00253772" w:rsidP="00253772">
      <w:pPr>
        <w:pStyle w:val="NormalWeb"/>
        <w:numPr>
          <w:ilvl w:val="0"/>
          <w:numId w:val="13"/>
        </w:numPr>
      </w:pP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>Le</w:t>
      </w:r>
      <w:r w:rsidR="00566E48">
        <w:rPr>
          <w:rFonts w:asciiTheme="minorHAnsi" w:eastAsia="Cambria" w:hAnsiTheme="minorHAnsi" w:cstheme="minorHAnsi"/>
          <w:color w:val="000000"/>
          <w:sz w:val="22"/>
          <w:szCs w:val="22"/>
        </w:rPr>
        <w:t>d</w:t>
      </w:r>
      <w:r w:rsidRPr="00253772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cross-functional projects to streamline HR processes and improve overall system efficiency.</w:t>
      </w:r>
    </w:p>
    <w:p w14:paraId="1D16E55A" w14:textId="5B6958B3" w:rsidR="001B5344" w:rsidRDefault="001B5344" w:rsidP="007E0C29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mbria" w:cstheme="minorHAnsi"/>
          <w:color w:val="000000"/>
        </w:rPr>
      </w:pPr>
      <w:r w:rsidRPr="001B5344">
        <w:rPr>
          <w:rFonts w:eastAsia="Cambria" w:cstheme="minorHAnsi"/>
          <w:color w:val="000000"/>
        </w:rPr>
        <w:t>Subject Matter Expert (SME) with a reputation for the critical HR processes to analyze and make recommendations for process improvements and system enhancement for Hire and Onboarding, Verification of Employment, Work Authorization, data</w:t>
      </w:r>
      <w:r w:rsidR="0036529D">
        <w:rPr>
          <w:rFonts w:eastAsia="Cambria" w:cstheme="minorHAnsi"/>
          <w:color w:val="000000"/>
        </w:rPr>
        <w:t xml:space="preserve"> </w:t>
      </w:r>
      <w:r w:rsidRPr="001B5344">
        <w:rPr>
          <w:rFonts w:eastAsia="Cambria" w:cstheme="minorHAnsi"/>
          <w:color w:val="000000"/>
        </w:rPr>
        <w:t>transactions, and reporting in Workday.</w:t>
      </w:r>
    </w:p>
    <w:p w14:paraId="507B8148" w14:textId="77777777" w:rsidR="001B5344" w:rsidRPr="001B5344" w:rsidRDefault="001B5344" w:rsidP="001B534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rFonts w:eastAsia="Cambria" w:cstheme="minorHAnsi"/>
          <w:color w:val="000000"/>
        </w:rPr>
      </w:pPr>
    </w:p>
    <w:p w14:paraId="3451675C" w14:textId="42B385FE" w:rsidR="00450FBA" w:rsidRPr="00D218B5" w:rsidRDefault="00816492" w:rsidP="00602808">
      <w:pPr>
        <w:spacing w:after="0" w:line="240" w:lineRule="auto"/>
        <w:contextualSpacing/>
        <w:rPr>
          <w:rFonts w:cstheme="minorHAnsi"/>
          <w:b/>
        </w:rPr>
      </w:pPr>
      <w:bookmarkStart w:id="0" w:name="_Hlk162004848"/>
      <w:r w:rsidRPr="00D218B5">
        <w:rPr>
          <w:rFonts w:cstheme="minorHAnsi"/>
          <w:b/>
        </w:rPr>
        <w:t>DISCOVER FINANCIAL SERVICES</w:t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</w:p>
    <w:p w14:paraId="7C08A265" w14:textId="6ABAAAFC" w:rsidR="00450FBA" w:rsidRPr="00D218B5" w:rsidRDefault="00816492" w:rsidP="00962D07">
      <w:pPr>
        <w:spacing w:before="240" w:after="0" w:line="240" w:lineRule="auto"/>
        <w:contextualSpacing/>
        <w:rPr>
          <w:rFonts w:cstheme="minorHAnsi"/>
          <w:b/>
        </w:rPr>
      </w:pPr>
      <w:r w:rsidRPr="00D218B5">
        <w:rPr>
          <w:rFonts w:cstheme="minorHAnsi"/>
          <w:b/>
        </w:rPr>
        <w:t>People Operations Advisor</w:t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="00166248" w:rsidRPr="00D218B5">
        <w:rPr>
          <w:rFonts w:cstheme="minorHAnsi"/>
          <w:b/>
        </w:rPr>
        <w:t xml:space="preserve">            </w:t>
      </w:r>
      <w:r w:rsidR="00166248" w:rsidRPr="00D218B5">
        <w:rPr>
          <w:rFonts w:cstheme="minorHAnsi"/>
          <w:b/>
        </w:rPr>
        <w:tab/>
      </w:r>
      <w:r w:rsidR="00166248" w:rsidRPr="00D218B5">
        <w:rPr>
          <w:rFonts w:cstheme="minorHAnsi"/>
          <w:b/>
        </w:rPr>
        <w:tab/>
      </w:r>
      <w:r w:rsidR="00450FBA"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>May 2020 – April 2022</w:t>
      </w:r>
    </w:p>
    <w:bookmarkEnd w:id="0"/>
    <w:p w14:paraId="4F3ACCA9" w14:textId="77777777" w:rsidR="002D56F3" w:rsidRPr="002D56F3" w:rsidRDefault="002D56F3" w:rsidP="00962D07">
      <w:pPr>
        <w:pStyle w:val="NormalWeb"/>
        <w:numPr>
          <w:ilvl w:val="0"/>
          <w:numId w:val="18"/>
        </w:numPr>
        <w:spacing w:before="0" w:beforeAutospacing="0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2D56F3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Ensured HR data integrity through comprehensive audits and compliance tracking.</w:t>
      </w:r>
    </w:p>
    <w:p w14:paraId="2E71EBE9" w14:textId="2BF80878" w:rsidR="0045510A" w:rsidRPr="00D218B5" w:rsidRDefault="0045510A" w:rsidP="003D4CCA">
      <w:pPr>
        <w:pStyle w:val="p"/>
        <w:numPr>
          <w:ilvl w:val="0"/>
          <w:numId w:val="18"/>
        </w:numPr>
        <w:shd w:val="clear" w:color="auto" w:fill="FFFFFF"/>
        <w:spacing w:line="240" w:lineRule="auto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Spearheaded process improvement initiatives and automation efforts.</w:t>
      </w:r>
    </w:p>
    <w:p w14:paraId="301CDA79" w14:textId="77777777" w:rsidR="0045510A" w:rsidRPr="00D218B5" w:rsidRDefault="0045510A" w:rsidP="003D4CCA">
      <w:pPr>
        <w:pStyle w:val="p"/>
        <w:numPr>
          <w:ilvl w:val="0"/>
          <w:numId w:val="18"/>
        </w:numPr>
        <w:shd w:val="clear" w:color="auto" w:fill="FFFFFF"/>
        <w:spacing w:line="240" w:lineRule="auto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Gathered requirements and authored comprehensive business process documentation.</w:t>
      </w:r>
    </w:p>
    <w:p w14:paraId="4511A1C5" w14:textId="2998DF2E" w:rsidR="0045510A" w:rsidRDefault="0045510A" w:rsidP="003D4CCA">
      <w:pPr>
        <w:pStyle w:val="p"/>
        <w:numPr>
          <w:ilvl w:val="0"/>
          <w:numId w:val="18"/>
        </w:numPr>
        <w:shd w:val="clear" w:color="auto" w:fill="FFFFFF"/>
        <w:spacing w:line="240" w:lineRule="auto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lastRenderedPageBreak/>
        <w:t>Designed</w:t>
      </w:r>
      <w:r w:rsidR="002D56F3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 xml:space="preserve"> and </w:t>
      </w: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maintained</w:t>
      </w:r>
      <w:r w:rsidR="002D56F3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 xml:space="preserve"> </w:t>
      </w: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standard and custom reports, business processes, EIB integrations, and user acceptance testing (UAT)</w:t>
      </w:r>
      <w:r w:rsidR="002D56F3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 xml:space="preserve"> to support workforce analytics</w:t>
      </w: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.</w:t>
      </w:r>
    </w:p>
    <w:p w14:paraId="08E04B76" w14:textId="77777777" w:rsidR="002D56F3" w:rsidRPr="002D56F3" w:rsidRDefault="002D56F3" w:rsidP="002D56F3">
      <w:pPr>
        <w:pStyle w:val="NormalWeb"/>
        <w:numPr>
          <w:ilvl w:val="0"/>
          <w:numId w:val="18"/>
        </w:numPr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2D56F3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Supported multi-entity HR operations, ensuring compliance with global HR regulations.</w:t>
      </w:r>
    </w:p>
    <w:p w14:paraId="1DED989F" w14:textId="31AB2713" w:rsidR="00816492" w:rsidRPr="00D218B5" w:rsidRDefault="00FF09D4" w:rsidP="003D4CCA">
      <w:pPr>
        <w:pStyle w:val="p"/>
        <w:numPr>
          <w:ilvl w:val="0"/>
          <w:numId w:val="18"/>
        </w:numPr>
        <w:shd w:val="clear" w:color="auto" w:fill="FFFFFF"/>
        <w:spacing w:line="240" w:lineRule="auto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Managed all aspects of flexible work arrangements, including status changes, work and home location updates, and data corrections</w:t>
      </w:r>
      <w:r w:rsidR="00816492"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.</w:t>
      </w:r>
    </w:p>
    <w:p w14:paraId="3F04D20B" w14:textId="012EAA00" w:rsidR="00816492" w:rsidRPr="00D218B5" w:rsidRDefault="00FF09D4" w:rsidP="003D4CCA">
      <w:pPr>
        <w:pStyle w:val="p"/>
        <w:numPr>
          <w:ilvl w:val="0"/>
          <w:numId w:val="18"/>
        </w:numPr>
        <w:shd w:val="clear" w:color="auto" w:fill="FFFFFF"/>
        <w:spacing w:line="240" w:lineRule="auto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Supported quarterly performance reviews and audits, ensuring accuracy and compliance</w:t>
      </w:r>
      <w:r w:rsidR="00816492"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.</w:t>
      </w:r>
    </w:p>
    <w:p w14:paraId="25C0BBE9" w14:textId="77777777" w:rsidR="00FF09D4" w:rsidRPr="00D218B5" w:rsidRDefault="00FF09D4" w:rsidP="003D4CCA">
      <w:pPr>
        <w:pStyle w:val="p"/>
        <w:numPr>
          <w:ilvl w:val="0"/>
          <w:numId w:val="18"/>
        </w:numPr>
        <w:shd w:val="clear" w:color="auto" w:fill="FFFFFF"/>
        <w:spacing w:line="240" w:lineRule="auto"/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D218B5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Processed sensitive claims, including retention, adoption, unemployment, and special death benefits.</w:t>
      </w:r>
    </w:p>
    <w:p w14:paraId="65115170" w14:textId="77777777" w:rsidR="002D56F3" w:rsidRPr="002D56F3" w:rsidRDefault="002D56F3" w:rsidP="002D56F3">
      <w:pPr>
        <w:pStyle w:val="NormalWeb"/>
        <w:numPr>
          <w:ilvl w:val="0"/>
          <w:numId w:val="18"/>
        </w:numPr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</w:pPr>
      <w:r w:rsidRPr="002D56F3">
        <w:rPr>
          <w:rStyle w:val="span"/>
          <w:rFonts w:asciiTheme="minorHAnsi" w:hAnsiTheme="minorHAnsi" w:cstheme="minorHAnsi"/>
          <w:color w:val="000000"/>
          <w:spacing w:val="8"/>
          <w:sz w:val="22"/>
          <w:szCs w:val="22"/>
        </w:rPr>
        <w:t>Ensured HR data integrity through comprehensive audits and compliance tracking</w:t>
      </w:r>
    </w:p>
    <w:p w14:paraId="114E57BA" w14:textId="6A39D551" w:rsidR="00816492" w:rsidRPr="00D218B5" w:rsidRDefault="00816492" w:rsidP="00816492">
      <w:pPr>
        <w:spacing w:after="0" w:line="240" w:lineRule="auto"/>
        <w:contextualSpacing/>
        <w:rPr>
          <w:rFonts w:cstheme="minorHAnsi"/>
          <w:b/>
        </w:rPr>
      </w:pPr>
      <w:proofErr w:type="spellStart"/>
      <w:r w:rsidRPr="00D218B5">
        <w:rPr>
          <w:rFonts w:cstheme="minorHAnsi"/>
          <w:b/>
        </w:rPr>
        <w:t>Axelon</w:t>
      </w:r>
      <w:proofErr w:type="spellEnd"/>
      <w:r w:rsidRPr="00D218B5">
        <w:rPr>
          <w:rFonts w:cstheme="minorHAnsi"/>
          <w:b/>
        </w:rPr>
        <w:t xml:space="preserve"> Service Corporation (Contractor </w:t>
      </w:r>
      <w:r w:rsidR="00FF09D4" w:rsidRPr="00D218B5">
        <w:rPr>
          <w:rFonts w:cstheme="minorHAnsi"/>
          <w:b/>
        </w:rPr>
        <w:t>at</w:t>
      </w:r>
      <w:r w:rsidRPr="00D218B5">
        <w:rPr>
          <w:rFonts w:cstheme="minorHAnsi"/>
          <w:b/>
        </w:rPr>
        <w:t xml:space="preserve"> Discover Financial Services)</w:t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</w:p>
    <w:p w14:paraId="05883FA8" w14:textId="208E9615" w:rsidR="00816492" w:rsidRPr="00D218B5" w:rsidRDefault="00816492" w:rsidP="00816492">
      <w:pPr>
        <w:spacing w:after="0" w:line="240" w:lineRule="auto"/>
        <w:contextualSpacing/>
        <w:rPr>
          <w:rFonts w:cstheme="minorHAnsi"/>
          <w:b/>
        </w:rPr>
      </w:pPr>
      <w:r w:rsidRPr="00D218B5">
        <w:rPr>
          <w:rFonts w:cstheme="minorHAnsi"/>
          <w:b/>
        </w:rPr>
        <w:t>Senior HR Operations Analyst</w:t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  <w:t xml:space="preserve">            </w:t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</w:r>
      <w:r w:rsidRPr="00D218B5">
        <w:rPr>
          <w:rFonts w:cstheme="minorHAnsi"/>
          <w:b/>
        </w:rPr>
        <w:tab/>
        <w:t>April 2019 – May 2020</w:t>
      </w:r>
    </w:p>
    <w:p w14:paraId="326A46D8" w14:textId="3273843D" w:rsidR="00FF09D4" w:rsidRPr="00D218B5" w:rsidRDefault="00FF09D4" w:rsidP="00297917">
      <w:pPr>
        <w:pStyle w:val="ListParagraph"/>
        <w:widowControl w:val="0"/>
        <w:numPr>
          <w:ilvl w:val="0"/>
          <w:numId w:val="15"/>
        </w:numPr>
        <w:shd w:val="clear" w:color="auto" w:fill="FFFFFF"/>
        <w:spacing w:before="40" w:after="0" w:line="240" w:lineRule="auto"/>
        <w:jc w:val="both"/>
        <w:rPr>
          <w:rFonts w:cstheme="minorHAnsi"/>
          <w:color w:val="000000"/>
          <w:spacing w:val="8"/>
        </w:rPr>
      </w:pPr>
      <w:r w:rsidRPr="00D218B5">
        <w:rPr>
          <w:rFonts w:cstheme="minorHAnsi"/>
          <w:color w:val="000000"/>
          <w:spacing w:val="8"/>
        </w:rPr>
        <w:t>Managed employee service date updates and 401k contractor service crediting process, ensuring accuracy and compliance.</w:t>
      </w:r>
    </w:p>
    <w:p w14:paraId="1638436F" w14:textId="0AA96690" w:rsidR="00FF09D4" w:rsidRPr="00D218B5" w:rsidRDefault="00FF09D4" w:rsidP="00297917">
      <w:pPr>
        <w:pStyle w:val="ListParagraph"/>
        <w:widowControl w:val="0"/>
        <w:numPr>
          <w:ilvl w:val="0"/>
          <w:numId w:val="15"/>
        </w:numPr>
        <w:shd w:val="clear" w:color="auto" w:fill="FFFFFF"/>
        <w:spacing w:before="40" w:after="0" w:line="240" w:lineRule="auto"/>
        <w:jc w:val="both"/>
        <w:rPr>
          <w:rFonts w:cstheme="minorHAnsi"/>
          <w:color w:val="000000"/>
          <w:spacing w:val="8"/>
        </w:rPr>
      </w:pPr>
      <w:r w:rsidRPr="00D218B5">
        <w:rPr>
          <w:rFonts w:cstheme="minorHAnsi"/>
          <w:color w:val="000000"/>
          <w:spacing w:val="8"/>
        </w:rPr>
        <w:t>Developed and implemented the new parent gifting process, enhancing employee experience.</w:t>
      </w:r>
    </w:p>
    <w:p w14:paraId="15B1A0FB" w14:textId="30D49227" w:rsidR="00FF09D4" w:rsidRPr="00D218B5" w:rsidRDefault="00FF09D4" w:rsidP="00297917">
      <w:pPr>
        <w:pStyle w:val="ListParagraph"/>
        <w:widowControl w:val="0"/>
        <w:numPr>
          <w:ilvl w:val="0"/>
          <w:numId w:val="15"/>
        </w:numPr>
        <w:shd w:val="clear" w:color="auto" w:fill="FFFFFF"/>
        <w:spacing w:before="40" w:after="0" w:line="240" w:lineRule="auto"/>
        <w:jc w:val="both"/>
        <w:rPr>
          <w:rFonts w:cstheme="minorHAnsi"/>
          <w:color w:val="000000"/>
          <w:spacing w:val="8"/>
        </w:rPr>
      </w:pPr>
      <w:r w:rsidRPr="00D218B5">
        <w:rPr>
          <w:rFonts w:cstheme="minorHAnsi"/>
          <w:color w:val="000000"/>
          <w:spacing w:val="8"/>
        </w:rPr>
        <w:t>Created and managed class builds, audience builds, new hire adds, and removals in the Learning Management System, ensuring seamless training and development operations.</w:t>
      </w:r>
    </w:p>
    <w:p w14:paraId="765B95FB" w14:textId="7FEBF9B6" w:rsidR="00816492" w:rsidRPr="00D218B5" w:rsidRDefault="009C6583" w:rsidP="00816492">
      <w:pPr>
        <w:pStyle w:val="ListParagraph"/>
        <w:widowControl w:val="0"/>
        <w:numPr>
          <w:ilvl w:val="0"/>
          <w:numId w:val="15"/>
        </w:numPr>
        <w:spacing w:before="40" w:after="0" w:line="240" w:lineRule="auto"/>
        <w:jc w:val="both"/>
        <w:rPr>
          <w:rFonts w:eastAsia="Cambria" w:cstheme="minorHAnsi"/>
          <w:color w:val="000000"/>
        </w:rPr>
      </w:pPr>
      <w:r w:rsidRPr="00D218B5">
        <w:rPr>
          <w:rFonts w:eastAsia="Cambria" w:cstheme="minorHAnsi"/>
          <w:color w:val="000000"/>
        </w:rPr>
        <w:t>Achieved significant cost savings and time reductions by streamlining HR processes, optimizing HR information systems, and ensuring data accuracy through cutting-edge technology solutions</w:t>
      </w:r>
      <w:r w:rsidR="00816492" w:rsidRPr="00D218B5">
        <w:rPr>
          <w:rFonts w:eastAsia="Cambria" w:cstheme="minorHAnsi"/>
          <w:color w:val="000000"/>
        </w:rPr>
        <w:t>.</w:t>
      </w:r>
    </w:p>
    <w:p w14:paraId="3295AECD" w14:textId="56F6192D" w:rsidR="00816492" w:rsidRPr="00D218B5" w:rsidRDefault="009C6583" w:rsidP="00816492">
      <w:pPr>
        <w:pStyle w:val="ListParagraph"/>
        <w:widowControl w:val="0"/>
        <w:numPr>
          <w:ilvl w:val="0"/>
          <w:numId w:val="15"/>
        </w:numPr>
        <w:spacing w:before="40" w:after="0" w:line="240" w:lineRule="auto"/>
        <w:jc w:val="both"/>
        <w:rPr>
          <w:rFonts w:eastAsia="Cambria" w:cstheme="minorHAnsi"/>
          <w:color w:val="000000"/>
        </w:rPr>
      </w:pPr>
      <w:r w:rsidRPr="00D218B5">
        <w:rPr>
          <w:rFonts w:eastAsia="Cambria" w:cstheme="minorHAnsi"/>
          <w:color w:val="000000"/>
        </w:rPr>
        <w:t>Mitigated risk and guaranteed compliance by vigilantly ensuring HR practices adhered to all relevant laws and regulations, maintaining operational integrity</w:t>
      </w:r>
      <w:r w:rsidR="00816492" w:rsidRPr="00D218B5">
        <w:rPr>
          <w:rFonts w:eastAsia="Cambria" w:cstheme="minorHAnsi"/>
          <w:color w:val="000000"/>
        </w:rPr>
        <w:t>.</w:t>
      </w:r>
    </w:p>
    <w:p w14:paraId="6CBB2211" w14:textId="77777777" w:rsidR="002D56F3" w:rsidRPr="002D56F3" w:rsidRDefault="002D56F3" w:rsidP="002D56F3">
      <w:pPr>
        <w:pStyle w:val="NormalWeb"/>
        <w:numPr>
          <w:ilvl w:val="0"/>
          <w:numId w:val="15"/>
        </w:numPr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2D56F3">
        <w:rPr>
          <w:rFonts w:asciiTheme="minorHAnsi" w:eastAsia="Cambria" w:hAnsiTheme="minorHAnsi" w:cstheme="minorHAnsi"/>
          <w:color w:val="000000"/>
          <w:sz w:val="22"/>
          <w:szCs w:val="22"/>
        </w:rPr>
        <w:t>Optimized HR workflows and system configurations in Workday and other HRIS platforms.</w:t>
      </w:r>
    </w:p>
    <w:p w14:paraId="2816F088" w14:textId="77777777" w:rsidR="002D56F3" w:rsidRPr="002D56F3" w:rsidRDefault="002D56F3" w:rsidP="002D56F3">
      <w:pPr>
        <w:pStyle w:val="NormalWeb"/>
        <w:numPr>
          <w:ilvl w:val="0"/>
          <w:numId w:val="15"/>
        </w:numPr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2D56F3">
        <w:rPr>
          <w:rFonts w:asciiTheme="minorHAnsi" w:eastAsia="Cambria" w:hAnsiTheme="minorHAnsi" w:cstheme="minorHAnsi"/>
          <w:color w:val="000000"/>
          <w:sz w:val="22"/>
          <w:szCs w:val="22"/>
        </w:rPr>
        <w:t>Conducted UAT testing and system validation for Workday enhancements.</w:t>
      </w:r>
    </w:p>
    <w:p w14:paraId="12ABE60D" w14:textId="4421E12E" w:rsidR="00816492" w:rsidRPr="00D218B5" w:rsidRDefault="009C6583" w:rsidP="00816492">
      <w:pPr>
        <w:pStyle w:val="ListParagraph"/>
        <w:widowControl w:val="0"/>
        <w:numPr>
          <w:ilvl w:val="0"/>
          <w:numId w:val="15"/>
        </w:numPr>
        <w:spacing w:before="40" w:after="0" w:line="240" w:lineRule="auto"/>
        <w:jc w:val="both"/>
        <w:rPr>
          <w:rFonts w:eastAsia="Cambria" w:cstheme="minorHAnsi"/>
          <w:color w:val="000000"/>
        </w:rPr>
      </w:pPr>
      <w:r w:rsidRPr="00D218B5">
        <w:rPr>
          <w:rFonts w:eastAsia="Cambria" w:cstheme="minorHAnsi"/>
          <w:color w:val="000000"/>
        </w:rPr>
        <w:t>Improved engagement and morale by leveraging data analytics to identify patterns in employee relations issues and inform strategies for boosting employee satisfaction</w:t>
      </w:r>
      <w:r w:rsidR="00816492" w:rsidRPr="00D218B5">
        <w:rPr>
          <w:rFonts w:eastAsia="Cambria" w:cstheme="minorHAnsi"/>
          <w:color w:val="000000"/>
        </w:rPr>
        <w:t>.</w:t>
      </w:r>
    </w:p>
    <w:p w14:paraId="633879F1" w14:textId="77777777" w:rsidR="006A0E7D" w:rsidRPr="00D218B5" w:rsidRDefault="006A0E7D" w:rsidP="006A0E7D">
      <w:pPr>
        <w:pStyle w:val="documentpaddedline"/>
        <w:pBdr>
          <w:top w:val="none" w:sz="0" w:space="13" w:color="auto"/>
        </w:pBdr>
        <w:spacing w:line="240" w:lineRule="auto"/>
        <w:rPr>
          <w:rFonts w:asciiTheme="minorHAnsi" w:hAnsiTheme="minorHAnsi" w:cstheme="minorHAnsi"/>
          <w:b/>
          <w:bCs/>
          <w:color w:val="000000"/>
          <w:spacing w:val="8"/>
          <w:sz w:val="22"/>
          <w:szCs w:val="22"/>
        </w:rPr>
      </w:pPr>
      <w:r w:rsidRPr="00D218B5">
        <w:rPr>
          <w:rStyle w:val="documenttxtBoldCharacter"/>
          <w:rFonts w:asciiTheme="minorHAnsi" w:hAnsiTheme="minorHAnsi" w:cstheme="minorHAnsi"/>
          <w:caps/>
          <w:color w:val="000000"/>
          <w:spacing w:val="8"/>
          <w:sz w:val="22"/>
          <w:szCs w:val="22"/>
        </w:rPr>
        <w:t xml:space="preserve">Chamberlain Advisors (Contractor </w:t>
      </w:r>
      <w:r w:rsidRPr="00D218B5">
        <w:rPr>
          <w:rStyle w:val="documenttxtBoldCharacter"/>
          <w:rFonts w:asciiTheme="minorHAnsi" w:hAnsiTheme="minorHAnsi" w:cstheme="minorHAnsi"/>
          <w:color w:val="000000"/>
          <w:spacing w:val="8"/>
          <w:sz w:val="22"/>
          <w:szCs w:val="22"/>
        </w:rPr>
        <w:t xml:space="preserve">AT </w:t>
      </w:r>
      <w:r w:rsidRPr="00D218B5">
        <w:rPr>
          <w:rStyle w:val="documenttxtBoldCharacter"/>
          <w:rFonts w:asciiTheme="minorHAnsi" w:hAnsiTheme="minorHAnsi" w:cstheme="minorHAnsi"/>
          <w:caps/>
          <w:color w:val="000000"/>
          <w:spacing w:val="8"/>
          <w:sz w:val="22"/>
          <w:szCs w:val="22"/>
        </w:rPr>
        <w:t>Walgreens Boots Alliance)</w:t>
      </w:r>
    </w:p>
    <w:p w14:paraId="08AB087E" w14:textId="77777777" w:rsidR="006A0E7D" w:rsidRPr="00D218B5" w:rsidRDefault="006A0E7D" w:rsidP="006A0E7D">
      <w:pPr>
        <w:pStyle w:val="documentpaddedline"/>
        <w:shd w:val="clear" w:color="auto" w:fill="FFFFFF"/>
        <w:spacing w:before="120" w:line="240" w:lineRule="auto"/>
        <w:rPr>
          <w:rFonts w:asciiTheme="minorHAnsi" w:hAnsiTheme="minorHAnsi" w:cstheme="minorHAnsi"/>
          <w:i/>
          <w:iCs/>
          <w:color w:val="000000"/>
          <w:spacing w:val="8"/>
          <w:sz w:val="22"/>
          <w:szCs w:val="22"/>
        </w:rPr>
      </w:pPr>
      <w:r w:rsidRPr="00D218B5">
        <w:rPr>
          <w:rStyle w:val="jobtitle"/>
          <w:rFonts w:asciiTheme="minorHAnsi" w:hAnsiTheme="minorHAnsi" w:cstheme="minorHAnsi"/>
          <w:i/>
          <w:iCs/>
          <w:color w:val="000000"/>
          <w:spacing w:val="8"/>
          <w:sz w:val="22"/>
          <w:szCs w:val="22"/>
        </w:rPr>
        <w:t>Human Resource Generalist</w:t>
      </w:r>
      <w:r w:rsidRPr="00D218B5">
        <w:rPr>
          <w:rStyle w:val="span"/>
          <w:rFonts w:asciiTheme="minorHAnsi" w:hAnsiTheme="minorHAnsi" w:cstheme="minorHAnsi"/>
          <w:i/>
          <w:iCs/>
          <w:color w:val="000000"/>
          <w:spacing w:val="8"/>
          <w:sz w:val="22"/>
          <w:szCs w:val="22"/>
        </w:rPr>
        <w:t xml:space="preserve">, </w:t>
      </w:r>
      <w:r w:rsidRPr="00D218B5">
        <w:rPr>
          <w:rStyle w:val="jobdates"/>
          <w:rFonts w:asciiTheme="minorHAnsi" w:hAnsiTheme="minorHAnsi" w:cstheme="minorHAnsi"/>
          <w:i/>
          <w:iCs/>
          <w:color w:val="000000"/>
          <w:spacing w:val="8"/>
          <w:sz w:val="22"/>
          <w:szCs w:val="22"/>
        </w:rPr>
        <w:t>August 2018</w:t>
      </w:r>
      <w:r w:rsidRPr="00D218B5">
        <w:rPr>
          <w:rStyle w:val="span"/>
          <w:rFonts w:asciiTheme="minorHAnsi" w:hAnsiTheme="minorHAnsi" w:cstheme="minorHAnsi"/>
          <w:i/>
          <w:iCs/>
          <w:color w:val="000000"/>
          <w:spacing w:val="8"/>
          <w:sz w:val="22"/>
          <w:szCs w:val="22"/>
        </w:rPr>
        <w:t xml:space="preserve"> - </w:t>
      </w:r>
      <w:r w:rsidRPr="00D218B5">
        <w:rPr>
          <w:rStyle w:val="jobdates"/>
          <w:rFonts w:asciiTheme="minorHAnsi" w:hAnsiTheme="minorHAnsi" w:cstheme="minorHAnsi"/>
          <w:i/>
          <w:iCs/>
          <w:color w:val="000000"/>
          <w:spacing w:val="8"/>
          <w:sz w:val="22"/>
          <w:szCs w:val="22"/>
        </w:rPr>
        <w:t>April 2019</w:t>
      </w:r>
    </w:p>
    <w:p w14:paraId="40663673" w14:textId="4850A859" w:rsidR="008D5B30" w:rsidRPr="00D218B5" w:rsidRDefault="008D5B30" w:rsidP="008D5B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/>
        <w:ind w:left="360"/>
        <w:rPr>
          <w:rFonts w:eastAsia="Cambria" w:cstheme="minorHAnsi"/>
          <w:i/>
          <w:iCs/>
          <w:color w:val="000000"/>
        </w:rPr>
      </w:pPr>
      <w:r w:rsidRPr="00D218B5">
        <w:rPr>
          <w:rFonts w:eastAsia="Cambria" w:cstheme="minorHAnsi"/>
          <w:b/>
          <w:bCs/>
          <w:i/>
          <w:iCs/>
          <w:color w:val="000000"/>
        </w:rPr>
        <w:t>Additional Experience</w:t>
      </w:r>
      <w:r w:rsidRPr="00D218B5">
        <w:rPr>
          <w:rFonts w:eastAsia="Cambria" w:cstheme="minorHAnsi"/>
          <w:i/>
          <w:iCs/>
          <w:color w:val="000000"/>
        </w:rPr>
        <w:t xml:space="preserve">: Senior HR Representative at Collabera (Contractor </w:t>
      </w:r>
      <w:r w:rsidR="00D218B5" w:rsidRPr="00D218B5">
        <w:rPr>
          <w:rFonts w:eastAsia="Cambria" w:cstheme="minorHAnsi"/>
          <w:i/>
          <w:iCs/>
          <w:color w:val="000000"/>
        </w:rPr>
        <w:t>at</w:t>
      </w:r>
      <w:r w:rsidRPr="00D218B5">
        <w:rPr>
          <w:rFonts w:eastAsia="Cambria" w:cstheme="minorHAnsi"/>
          <w:i/>
          <w:iCs/>
          <w:color w:val="000000"/>
        </w:rPr>
        <w:t xml:space="preserve"> Wolters Kluwer) | Human Resource Representative at Collabera (Contractor </w:t>
      </w:r>
      <w:r w:rsidR="00D218B5" w:rsidRPr="00D218B5">
        <w:rPr>
          <w:rFonts w:eastAsia="Cambria" w:cstheme="minorHAnsi"/>
          <w:i/>
          <w:iCs/>
          <w:color w:val="000000"/>
        </w:rPr>
        <w:t>at</w:t>
      </w:r>
      <w:r w:rsidRPr="00D218B5">
        <w:rPr>
          <w:rFonts w:eastAsia="Cambria" w:cstheme="minorHAnsi"/>
          <w:i/>
          <w:iCs/>
          <w:color w:val="000000"/>
        </w:rPr>
        <w:t xml:space="preserve"> Wolters Kluwer) | HR Coordinator at Fidelity Integrated System.</w:t>
      </w:r>
    </w:p>
    <w:p w14:paraId="71869B7B" w14:textId="77777777" w:rsidR="00187728" w:rsidRPr="00D218B5" w:rsidRDefault="00187728" w:rsidP="00602808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</w:rPr>
      </w:pPr>
      <w:r w:rsidRPr="00D218B5">
        <w:rPr>
          <w:rFonts w:cstheme="minorHAnsi"/>
          <w:b/>
        </w:rPr>
        <w:t xml:space="preserve">EDUCATION </w:t>
      </w:r>
    </w:p>
    <w:p w14:paraId="545941C2" w14:textId="11335ECF" w:rsidR="001C3968" w:rsidRPr="00AF0BC2" w:rsidRDefault="001C3968" w:rsidP="00602808">
      <w:pPr>
        <w:spacing w:line="240" w:lineRule="auto"/>
        <w:contextualSpacing/>
        <w:rPr>
          <w:rFonts w:cstheme="minorHAnsi"/>
          <w:bCs/>
        </w:rPr>
      </w:pPr>
      <w:r w:rsidRPr="00D218B5">
        <w:rPr>
          <w:rFonts w:cstheme="minorHAnsi"/>
          <w:b/>
        </w:rPr>
        <w:t>NORTHUMBRIA UNIVERSITY</w:t>
      </w:r>
      <w:r w:rsidRPr="00AF0BC2">
        <w:rPr>
          <w:rFonts w:cstheme="minorHAnsi"/>
          <w:bCs/>
        </w:rPr>
        <w:t xml:space="preserve">, </w:t>
      </w:r>
      <w:r w:rsidRPr="00AF0BC2">
        <w:rPr>
          <w:rFonts w:cstheme="minorHAnsi"/>
          <w:bCs/>
          <w:i/>
          <w:iCs/>
        </w:rPr>
        <w:t>UNITED KINGDOM</w:t>
      </w:r>
    </w:p>
    <w:p w14:paraId="48BEB731" w14:textId="777C8D1E" w:rsidR="00187728" w:rsidRPr="00D218B5" w:rsidRDefault="001C3968" w:rsidP="00602808">
      <w:pPr>
        <w:spacing w:line="240" w:lineRule="auto"/>
        <w:contextualSpacing/>
        <w:rPr>
          <w:rFonts w:cstheme="minorHAnsi"/>
        </w:rPr>
      </w:pPr>
      <w:r w:rsidRPr="00D218B5">
        <w:rPr>
          <w:rFonts w:cstheme="minorHAnsi"/>
        </w:rPr>
        <w:t>Master of Science Business with Human Resource Management</w:t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Pr="00D218B5">
        <w:rPr>
          <w:rFonts w:cstheme="minorHAnsi"/>
        </w:rPr>
        <w:t>Nov</w:t>
      </w:r>
      <w:r w:rsidR="00187728" w:rsidRPr="00D218B5">
        <w:rPr>
          <w:rFonts w:cstheme="minorHAnsi"/>
        </w:rPr>
        <w:t xml:space="preserve"> 201</w:t>
      </w:r>
      <w:r w:rsidRPr="00D218B5">
        <w:rPr>
          <w:rFonts w:cstheme="minorHAnsi"/>
        </w:rPr>
        <w:t>2</w:t>
      </w:r>
    </w:p>
    <w:p w14:paraId="4EAD7CB8" w14:textId="709688B7" w:rsidR="001C3968" w:rsidRPr="00D218B5" w:rsidRDefault="001C3968" w:rsidP="00602808">
      <w:pPr>
        <w:spacing w:line="240" w:lineRule="auto"/>
        <w:contextualSpacing/>
        <w:rPr>
          <w:rFonts w:cstheme="minorHAnsi"/>
        </w:rPr>
      </w:pPr>
      <w:r w:rsidRPr="00D218B5">
        <w:rPr>
          <w:rFonts w:cstheme="minorHAnsi"/>
          <w:b/>
          <w:bCs/>
          <w:color w:val="000000"/>
          <w:spacing w:val="8"/>
        </w:rPr>
        <w:t>OLABISI ONABANJO UNIVERSITY</w:t>
      </w:r>
    </w:p>
    <w:p w14:paraId="5786C032" w14:textId="5799D326" w:rsidR="00187728" w:rsidRPr="00D218B5" w:rsidRDefault="001C3968" w:rsidP="00602808">
      <w:pPr>
        <w:spacing w:line="240" w:lineRule="auto"/>
        <w:contextualSpacing/>
        <w:rPr>
          <w:rFonts w:cstheme="minorHAnsi"/>
        </w:rPr>
      </w:pPr>
      <w:r w:rsidRPr="00D218B5">
        <w:rPr>
          <w:rFonts w:cstheme="minorHAnsi"/>
        </w:rPr>
        <w:t>Bachelor of Science Industrial and Labor Relations</w:t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</w:r>
      <w:r w:rsidR="00187728" w:rsidRPr="00D218B5">
        <w:rPr>
          <w:rFonts w:cstheme="minorHAnsi"/>
        </w:rPr>
        <w:tab/>
        <w:t>May 200</w:t>
      </w:r>
      <w:r w:rsidRPr="00D218B5">
        <w:rPr>
          <w:rFonts w:cstheme="minorHAnsi"/>
        </w:rPr>
        <w:t>8</w:t>
      </w:r>
      <w:r w:rsidR="00187728" w:rsidRPr="00D218B5">
        <w:rPr>
          <w:rFonts w:cstheme="minorHAnsi"/>
        </w:rPr>
        <w:t xml:space="preserve"> </w:t>
      </w:r>
    </w:p>
    <w:p w14:paraId="4FECEF60" w14:textId="77777777" w:rsidR="00F5534F" w:rsidRPr="00D218B5" w:rsidRDefault="00F5534F" w:rsidP="00602808">
      <w:pPr>
        <w:pBdr>
          <w:bottom w:val="single" w:sz="4" w:space="1" w:color="auto"/>
        </w:pBdr>
        <w:spacing w:line="240" w:lineRule="auto"/>
        <w:contextualSpacing/>
        <w:rPr>
          <w:rFonts w:cstheme="minorHAnsi"/>
          <w:b/>
          <w:highlight w:val="yellow"/>
        </w:rPr>
      </w:pPr>
    </w:p>
    <w:p w14:paraId="6C2D231A" w14:textId="1D7FEE7D" w:rsidR="00187728" w:rsidRPr="00D218B5" w:rsidRDefault="00187728" w:rsidP="00602808">
      <w:pPr>
        <w:pBdr>
          <w:bottom w:val="single" w:sz="4" w:space="1" w:color="auto"/>
        </w:pBdr>
        <w:spacing w:line="240" w:lineRule="auto"/>
        <w:contextualSpacing/>
        <w:rPr>
          <w:rFonts w:cstheme="minorHAnsi"/>
          <w:b/>
        </w:rPr>
      </w:pPr>
      <w:r w:rsidRPr="00D218B5">
        <w:rPr>
          <w:rFonts w:cstheme="minorHAnsi"/>
          <w:b/>
        </w:rPr>
        <w:t>TECHNICAL SKILLSET</w:t>
      </w:r>
    </w:p>
    <w:p w14:paraId="67F3E396" w14:textId="5DEB5395" w:rsidR="0058199D" w:rsidRPr="00D218B5" w:rsidRDefault="002C1A72" w:rsidP="000C1841">
      <w:pPr>
        <w:spacing w:line="240" w:lineRule="auto"/>
        <w:contextualSpacing/>
        <w:rPr>
          <w:rFonts w:cstheme="minorHAnsi"/>
          <w:color w:val="000000"/>
          <w:spacing w:val="8"/>
        </w:rPr>
      </w:pPr>
      <w:r w:rsidRPr="00D218B5">
        <w:rPr>
          <w:rFonts w:cstheme="minorHAnsi"/>
          <w:b/>
          <w:bCs/>
          <w:color w:val="000000"/>
          <w:spacing w:val="8"/>
        </w:rPr>
        <w:t>H</w:t>
      </w:r>
      <w:r w:rsidR="0058199D" w:rsidRPr="00D218B5">
        <w:rPr>
          <w:rFonts w:cstheme="minorHAnsi"/>
          <w:b/>
          <w:bCs/>
          <w:color w:val="000000"/>
          <w:spacing w:val="8"/>
        </w:rPr>
        <w:t>R</w:t>
      </w:r>
      <w:r w:rsidR="00FA3700">
        <w:rPr>
          <w:rFonts w:cstheme="minorHAnsi"/>
          <w:b/>
          <w:bCs/>
          <w:color w:val="000000"/>
          <w:spacing w:val="8"/>
        </w:rPr>
        <w:t>IS &amp; HR</w:t>
      </w:r>
      <w:r w:rsidR="0058199D" w:rsidRPr="00D218B5">
        <w:rPr>
          <w:rFonts w:cstheme="minorHAnsi"/>
          <w:b/>
          <w:bCs/>
          <w:color w:val="000000"/>
          <w:spacing w:val="8"/>
        </w:rPr>
        <w:t xml:space="preserve"> Systems</w:t>
      </w:r>
      <w:r w:rsidR="0058199D" w:rsidRPr="00D218B5">
        <w:rPr>
          <w:rFonts w:cstheme="minorHAnsi"/>
          <w:color w:val="000000"/>
          <w:spacing w:val="8"/>
        </w:rPr>
        <w:t xml:space="preserve">: </w:t>
      </w:r>
      <w:r w:rsidR="00A27333" w:rsidRPr="00D218B5">
        <w:rPr>
          <w:rFonts w:cstheme="minorHAnsi"/>
          <w:color w:val="000000"/>
          <w:spacing w:val="8"/>
        </w:rPr>
        <w:t xml:space="preserve">Workday, </w:t>
      </w:r>
      <w:r w:rsidR="00FA3700">
        <w:rPr>
          <w:rFonts w:cstheme="minorHAnsi"/>
          <w:color w:val="000000"/>
          <w:spacing w:val="8"/>
        </w:rPr>
        <w:t xml:space="preserve">ADP, </w:t>
      </w:r>
      <w:r w:rsidR="00A27333" w:rsidRPr="00D218B5">
        <w:rPr>
          <w:rFonts w:cstheme="minorHAnsi"/>
          <w:color w:val="000000"/>
          <w:spacing w:val="8"/>
        </w:rPr>
        <w:t>PeopleSoft, SuccessFactors, Merlin</w:t>
      </w:r>
    </w:p>
    <w:p w14:paraId="7A49FF11" w14:textId="7C302E12" w:rsidR="0073744F" w:rsidRDefault="0058199D" w:rsidP="000C1841">
      <w:pPr>
        <w:spacing w:line="240" w:lineRule="auto"/>
        <w:contextualSpacing/>
        <w:rPr>
          <w:rFonts w:cstheme="minorHAnsi"/>
          <w:lang w:val="fr-FR"/>
        </w:rPr>
      </w:pPr>
      <w:r w:rsidRPr="00D218B5">
        <w:rPr>
          <w:rFonts w:cstheme="minorHAnsi"/>
          <w:b/>
          <w:bCs/>
          <w:color w:val="000000"/>
          <w:spacing w:val="8"/>
        </w:rPr>
        <w:t>Other</w:t>
      </w:r>
      <w:r w:rsidRPr="00D218B5">
        <w:rPr>
          <w:rFonts w:cstheme="minorHAnsi"/>
          <w:color w:val="000000"/>
          <w:spacing w:val="8"/>
        </w:rPr>
        <w:t xml:space="preserve">: </w:t>
      </w:r>
      <w:r w:rsidR="00A27333" w:rsidRPr="00D218B5">
        <w:rPr>
          <w:rFonts w:cstheme="minorHAnsi"/>
          <w:color w:val="000000"/>
          <w:spacing w:val="8"/>
        </w:rPr>
        <w:t>ServiceNow, Box, Miro, Quip</w:t>
      </w:r>
      <w:r w:rsidR="00D218B5">
        <w:rPr>
          <w:rFonts w:cstheme="minorHAnsi"/>
          <w:color w:val="000000"/>
          <w:spacing w:val="8"/>
        </w:rPr>
        <w:t xml:space="preserve">, Kronos, </w:t>
      </w:r>
      <w:proofErr w:type="spellStart"/>
      <w:r w:rsidR="00D218B5">
        <w:rPr>
          <w:rFonts w:cstheme="minorHAnsi"/>
          <w:color w:val="000000"/>
          <w:spacing w:val="8"/>
        </w:rPr>
        <w:t>PeopleDocs</w:t>
      </w:r>
      <w:proofErr w:type="spellEnd"/>
      <w:r w:rsidR="0073744F" w:rsidRPr="00D218B5">
        <w:rPr>
          <w:rFonts w:cstheme="minorHAnsi"/>
          <w:lang w:val="fr-FR"/>
        </w:rPr>
        <w:t>,</w:t>
      </w:r>
      <w:r w:rsidR="0026706E">
        <w:rPr>
          <w:rFonts w:cstheme="minorHAnsi"/>
          <w:lang w:val="fr-FR"/>
        </w:rPr>
        <w:t xml:space="preserve"> HR</w:t>
      </w:r>
      <w:r w:rsidR="0073744F" w:rsidRPr="00D218B5">
        <w:rPr>
          <w:rFonts w:cstheme="minorHAnsi"/>
          <w:lang w:val="fr-FR"/>
        </w:rPr>
        <w:t xml:space="preserve"> </w:t>
      </w:r>
      <w:r w:rsidR="0026706E">
        <w:rPr>
          <w:rFonts w:cstheme="minorHAnsi"/>
          <w:lang w:val="fr-FR"/>
        </w:rPr>
        <w:t>D</w:t>
      </w:r>
      <w:r w:rsidR="00A27333" w:rsidRPr="00D218B5">
        <w:rPr>
          <w:rFonts w:cstheme="minorHAnsi"/>
          <w:lang w:val="fr-FR"/>
        </w:rPr>
        <w:t xml:space="preserve">ata </w:t>
      </w:r>
      <w:r w:rsidR="0026706E">
        <w:rPr>
          <w:rFonts w:cstheme="minorHAnsi"/>
          <w:lang w:val="fr-FR"/>
        </w:rPr>
        <w:t>A</w:t>
      </w:r>
      <w:r w:rsidR="00A27333" w:rsidRPr="00D218B5">
        <w:rPr>
          <w:rFonts w:cstheme="minorHAnsi"/>
          <w:lang w:val="fr-FR"/>
        </w:rPr>
        <w:t xml:space="preserve">udits, </w:t>
      </w:r>
      <w:r w:rsidR="00D218B5" w:rsidRPr="00D218B5">
        <w:rPr>
          <w:rFonts w:cstheme="minorHAnsi"/>
          <w:lang w:val="fr-FR"/>
        </w:rPr>
        <w:t>Analytics</w:t>
      </w:r>
      <w:r w:rsidR="00A27333" w:rsidRPr="00D218B5">
        <w:rPr>
          <w:rFonts w:cstheme="minorHAnsi"/>
          <w:lang w:val="fr-FR"/>
        </w:rPr>
        <w:t>, UAT, Microsoft Office Suite</w:t>
      </w:r>
      <w:r w:rsidR="00D218B5">
        <w:rPr>
          <w:rFonts w:cstheme="minorHAnsi"/>
          <w:lang w:val="fr-FR"/>
        </w:rPr>
        <w:t>.</w:t>
      </w:r>
    </w:p>
    <w:p w14:paraId="22804B8D" w14:textId="7477C326" w:rsidR="00FA3700" w:rsidRDefault="00FA3700" w:rsidP="000C1841">
      <w:pPr>
        <w:spacing w:line="240" w:lineRule="auto"/>
        <w:contextualSpacing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System Configuration : </w:t>
      </w:r>
      <w:proofErr w:type="spellStart"/>
      <w:r>
        <w:rPr>
          <w:rFonts w:cstheme="minorHAnsi"/>
          <w:lang w:val="fr-FR"/>
        </w:rPr>
        <w:t>Workday</w:t>
      </w:r>
      <w:proofErr w:type="spellEnd"/>
      <w:r>
        <w:rPr>
          <w:rFonts w:cstheme="minorHAnsi"/>
          <w:lang w:val="fr-FR"/>
        </w:rPr>
        <w:t xml:space="preserve"> Business Process, Security Administration, Report Writer</w:t>
      </w:r>
    </w:p>
    <w:p w14:paraId="0E3AC665" w14:textId="2E52CCBD" w:rsidR="00FA3700" w:rsidRDefault="00FA3700" w:rsidP="000C1841">
      <w:pPr>
        <w:spacing w:line="240" w:lineRule="auto"/>
        <w:contextualSpacing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Data &amp; Analytics : HR </w:t>
      </w:r>
      <w:proofErr w:type="spellStart"/>
      <w:r>
        <w:rPr>
          <w:rFonts w:cstheme="minorHAnsi"/>
          <w:lang w:val="fr-FR"/>
        </w:rPr>
        <w:t>Reporting</w:t>
      </w:r>
      <w:proofErr w:type="spellEnd"/>
      <w:r>
        <w:rPr>
          <w:rFonts w:cstheme="minorHAnsi"/>
          <w:lang w:val="fr-FR"/>
        </w:rPr>
        <w:t>, Advanced Excel Power BI</w:t>
      </w:r>
    </w:p>
    <w:p w14:paraId="4946A7A7" w14:textId="28B6F311" w:rsidR="00FA3700" w:rsidRDefault="00FA3700" w:rsidP="000C1841">
      <w:pPr>
        <w:spacing w:line="240" w:lineRule="auto"/>
        <w:contextualSpacing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Process </w:t>
      </w:r>
      <w:proofErr w:type="spellStart"/>
      <w:r>
        <w:rPr>
          <w:rFonts w:cstheme="minorHAnsi"/>
          <w:lang w:val="fr-FR"/>
        </w:rPr>
        <w:t>Optimization</w:t>
      </w:r>
      <w:proofErr w:type="spellEnd"/>
      <w:r>
        <w:rPr>
          <w:rFonts w:cstheme="minorHAnsi"/>
          <w:lang w:val="fr-FR"/>
        </w:rPr>
        <w:t xml:space="preserve"> : HR Automation, Global </w:t>
      </w:r>
      <w:proofErr w:type="spellStart"/>
      <w:r>
        <w:rPr>
          <w:rFonts w:cstheme="minorHAnsi"/>
          <w:lang w:val="fr-FR"/>
        </w:rPr>
        <w:t>Mobility</w:t>
      </w:r>
      <w:proofErr w:type="spellEnd"/>
      <w:r>
        <w:rPr>
          <w:rFonts w:cstheme="minorHAnsi"/>
          <w:lang w:val="fr-FR"/>
        </w:rPr>
        <w:t xml:space="preserve"> and Immigration Compliance, I-9 Compliance and HR Data Audit</w:t>
      </w:r>
    </w:p>
    <w:p w14:paraId="55500DB8" w14:textId="77777777" w:rsidR="00FA3700" w:rsidRDefault="00FA3700" w:rsidP="000C1841">
      <w:pPr>
        <w:spacing w:line="240" w:lineRule="auto"/>
        <w:contextualSpacing/>
        <w:rPr>
          <w:rFonts w:cstheme="minorHAnsi"/>
          <w:lang w:val="fr-FR"/>
        </w:rPr>
      </w:pPr>
    </w:p>
    <w:p w14:paraId="36B60F65" w14:textId="04151846" w:rsidR="00FA3700" w:rsidRPr="00D218B5" w:rsidRDefault="00FA3700" w:rsidP="00FA3700">
      <w:pPr>
        <w:pBdr>
          <w:bottom w:val="single" w:sz="4" w:space="1" w:color="auto"/>
        </w:pBdr>
        <w:spacing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CERTIFICATIONS &amp; PROFESSIONAL DEVELOPMENT</w:t>
      </w:r>
    </w:p>
    <w:p w14:paraId="3483D379" w14:textId="2117A6B9" w:rsidR="00EF6EE9" w:rsidRDefault="00EF6EE9" w:rsidP="000C1841">
      <w:pPr>
        <w:spacing w:line="240" w:lineRule="auto"/>
        <w:contextualSpacing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PHR (Professional in Human </w:t>
      </w:r>
      <w:proofErr w:type="spellStart"/>
      <w:r>
        <w:rPr>
          <w:rFonts w:cstheme="minorHAnsi"/>
          <w:lang w:val="fr-FR"/>
        </w:rPr>
        <w:t>Resources</w:t>
      </w:r>
      <w:proofErr w:type="spellEnd"/>
      <w:r>
        <w:rPr>
          <w:rFonts w:cstheme="minorHAnsi"/>
          <w:lang w:val="fr-FR"/>
        </w:rPr>
        <w:t>)</w:t>
      </w:r>
    </w:p>
    <w:p w14:paraId="48560B32" w14:textId="235823E9" w:rsidR="00EF6EE9" w:rsidRDefault="00EF6EE9" w:rsidP="000C1841">
      <w:pPr>
        <w:spacing w:line="240" w:lineRule="auto"/>
        <w:contextualSpacing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ECBA (Entry </w:t>
      </w:r>
      <w:proofErr w:type="spellStart"/>
      <w:r>
        <w:rPr>
          <w:rFonts w:cstheme="minorHAnsi"/>
          <w:lang w:val="fr-FR"/>
        </w:rPr>
        <w:t>Certificate</w:t>
      </w:r>
      <w:proofErr w:type="spellEnd"/>
      <w:r>
        <w:rPr>
          <w:rFonts w:cstheme="minorHAnsi"/>
          <w:lang w:val="fr-FR"/>
        </w:rPr>
        <w:t xml:space="preserve"> in Business </w:t>
      </w:r>
      <w:proofErr w:type="spellStart"/>
      <w:r>
        <w:rPr>
          <w:rFonts w:cstheme="minorHAnsi"/>
          <w:lang w:val="fr-FR"/>
        </w:rPr>
        <w:t>Analysis</w:t>
      </w:r>
      <w:proofErr w:type="spellEnd"/>
      <w:r>
        <w:rPr>
          <w:rFonts w:cstheme="minorHAnsi"/>
          <w:lang w:val="fr-FR"/>
        </w:rPr>
        <w:t>)</w:t>
      </w:r>
    </w:p>
    <w:p w14:paraId="7D212951" w14:textId="0ED44BB0" w:rsidR="00EF6EE9" w:rsidRPr="00D218B5" w:rsidRDefault="00EF6EE9" w:rsidP="000C1841">
      <w:pPr>
        <w:spacing w:line="240" w:lineRule="auto"/>
        <w:contextualSpacing/>
        <w:rPr>
          <w:rFonts w:cstheme="minorHAnsi"/>
          <w:lang w:val="fr-FR"/>
        </w:rPr>
      </w:pPr>
      <w:proofErr w:type="spellStart"/>
      <w:r>
        <w:rPr>
          <w:rFonts w:cstheme="minorHAnsi"/>
          <w:lang w:val="fr-FR"/>
        </w:rPr>
        <w:t>Workday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Core</w:t>
      </w:r>
      <w:proofErr w:type="spellEnd"/>
      <w:r>
        <w:rPr>
          <w:rFonts w:cstheme="minorHAnsi"/>
          <w:lang w:val="fr-FR"/>
        </w:rPr>
        <w:t xml:space="preserve"> HCM Training</w:t>
      </w:r>
    </w:p>
    <w:sectPr w:rsidR="00EF6EE9" w:rsidRPr="00D218B5" w:rsidSect="00ED09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4F874" w14:textId="77777777" w:rsidR="003F2AE7" w:rsidRDefault="003F2AE7" w:rsidP="002D56F3">
      <w:pPr>
        <w:spacing w:after="0" w:line="240" w:lineRule="auto"/>
      </w:pPr>
      <w:r>
        <w:separator/>
      </w:r>
    </w:p>
  </w:endnote>
  <w:endnote w:type="continuationSeparator" w:id="0">
    <w:p w14:paraId="1D18DA71" w14:textId="77777777" w:rsidR="003F2AE7" w:rsidRDefault="003F2AE7" w:rsidP="002D5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03CBA" w14:textId="77777777" w:rsidR="003F2AE7" w:rsidRDefault="003F2AE7" w:rsidP="002D56F3">
      <w:pPr>
        <w:spacing w:after="0" w:line="240" w:lineRule="auto"/>
      </w:pPr>
      <w:r>
        <w:separator/>
      </w:r>
    </w:p>
  </w:footnote>
  <w:footnote w:type="continuationSeparator" w:id="0">
    <w:p w14:paraId="63401FFF" w14:textId="77777777" w:rsidR="003F2AE7" w:rsidRDefault="003F2AE7" w:rsidP="002D5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DB9"/>
    <w:multiLevelType w:val="multilevel"/>
    <w:tmpl w:val="593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B0A59"/>
    <w:multiLevelType w:val="multilevel"/>
    <w:tmpl w:val="361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347C"/>
    <w:multiLevelType w:val="hybridMultilevel"/>
    <w:tmpl w:val="499C5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42436"/>
    <w:multiLevelType w:val="multilevel"/>
    <w:tmpl w:val="D98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40267"/>
    <w:multiLevelType w:val="hybridMultilevel"/>
    <w:tmpl w:val="735CF0D8"/>
    <w:lvl w:ilvl="0" w:tplc="4F284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97C7F"/>
    <w:multiLevelType w:val="multilevel"/>
    <w:tmpl w:val="C09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2E5A8D"/>
    <w:multiLevelType w:val="hybridMultilevel"/>
    <w:tmpl w:val="1930B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236E0"/>
    <w:multiLevelType w:val="hybridMultilevel"/>
    <w:tmpl w:val="F5CC4662"/>
    <w:lvl w:ilvl="0" w:tplc="1F14C42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B3C1C"/>
    <w:multiLevelType w:val="hybridMultilevel"/>
    <w:tmpl w:val="817C0A42"/>
    <w:lvl w:ilvl="0" w:tplc="B2BC46B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D7070"/>
    <w:multiLevelType w:val="hybridMultilevel"/>
    <w:tmpl w:val="77509306"/>
    <w:lvl w:ilvl="0" w:tplc="FBBABF04">
      <w:numFmt w:val="bullet"/>
      <w:lvlText w:val="-"/>
      <w:lvlJc w:val="left"/>
      <w:pPr>
        <w:ind w:left="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4AF739E6"/>
    <w:multiLevelType w:val="hybridMultilevel"/>
    <w:tmpl w:val="EA4033F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4CE002C3"/>
    <w:multiLevelType w:val="hybridMultilevel"/>
    <w:tmpl w:val="47AE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452DD"/>
    <w:multiLevelType w:val="hybridMultilevel"/>
    <w:tmpl w:val="71E86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06C72"/>
    <w:multiLevelType w:val="hybridMultilevel"/>
    <w:tmpl w:val="AED4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065BA"/>
    <w:multiLevelType w:val="multilevel"/>
    <w:tmpl w:val="DF4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21BD1"/>
    <w:multiLevelType w:val="hybridMultilevel"/>
    <w:tmpl w:val="AC12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77284"/>
    <w:multiLevelType w:val="hybridMultilevel"/>
    <w:tmpl w:val="2EC83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pacing w:val="8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821F3"/>
    <w:multiLevelType w:val="hybridMultilevel"/>
    <w:tmpl w:val="401AB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67E06"/>
    <w:multiLevelType w:val="hybridMultilevel"/>
    <w:tmpl w:val="E9806926"/>
    <w:lvl w:ilvl="0" w:tplc="B2BC46B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46EA4"/>
    <w:multiLevelType w:val="hybridMultilevel"/>
    <w:tmpl w:val="A43C2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23CB5"/>
    <w:multiLevelType w:val="hybridMultilevel"/>
    <w:tmpl w:val="6DA8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F3367"/>
    <w:multiLevelType w:val="hybridMultilevel"/>
    <w:tmpl w:val="7E6A13E6"/>
    <w:lvl w:ilvl="0" w:tplc="FBBABF04">
      <w:numFmt w:val="bullet"/>
      <w:lvlText w:val="-"/>
      <w:lvlJc w:val="left"/>
      <w:pPr>
        <w:ind w:left="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2" w15:restartNumberingAfterBreak="0">
    <w:nsid w:val="7B960E11"/>
    <w:multiLevelType w:val="hybridMultilevel"/>
    <w:tmpl w:val="9050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8767E"/>
    <w:multiLevelType w:val="hybridMultilevel"/>
    <w:tmpl w:val="32C63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171151">
    <w:abstractNumId w:val="20"/>
  </w:num>
  <w:num w:numId="2" w16cid:durableId="774329071">
    <w:abstractNumId w:val="5"/>
  </w:num>
  <w:num w:numId="3" w16cid:durableId="708334412">
    <w:abstractNumId w:val="15"/>
  </w:num>
  <w:num w:numId="4" w16cid:durableId="139345030">
    <w:abstractNumId w:val="4"/>
  </w:num>
  <w:num w:numId="5" w16cid:durableId="952632516">
    <w:abstractNumId w:val="2"/>
  </w:num>
  <w:num w:numId="6" w16cid:durableId="1216160221">
    <w:abstractNumId w:val="10"/>
  </w:num>
  <w:num w:numId="7" w16cid:durableId="382289216">
    <w:abstractNumId w:val="21"/>
  </w:num>
  <w:num w:numId="8" w16cid:durableId="1909265954">
    <w:abstractNumId w:val="9"/>
  </w:num>
  <w:num w:numId="9" w16cid:durableId="318727419">
    <w:abstractNumId w:val="2"/>
  </w:num>
  <w:num w:numId="10" w16cid:durableId="1502894792">
    <w:abstractNumId w:val="23"/>
  </w:num>
  <w:num w:numId="11" w16cid:durableId="1232349938">
    <w:abstractNumId w:val="6"/>
  </w:num>
  <w:num w:numId="12" w16cid:durableId="590432103">
    <w:abstractNumId w:val="17"/>
  </w:num>
  <w:num w:numId="13" w16cid:durableId="980889492">
    <w:abstractNumId w:val="22"/>
  </w:num>
  <w:num w:numId="14" w16cid:durableId="1355768772">
    <w:abstractNumId w:val="7"/>
  </w:num>
  <w:num w:numId="15" w16cid:durableId="1568177309">
    <w:abstractNumId w:val="11"/>
  </w:num>
  <w:num w:numId="16" w16cid:durableId="594481290">
    <w:abstractNumId w:val="8"/>
  </w:num>
  <w:num w:numId="17" w16cid:durableId="1928420979">
    <w:abstractNumId w:val="18"/>
  </w:num>
  <w:num w:numId="18" w16cid:durableId="775639177">
    <w:abstractNumId w:val="13"/>
  </w:num>
  <w:num w:numId="19" w16cid:durableId="1249462949">
    <w:abstractNumId w:val="19"/>
  </w:num>
  <w:num w:numId="20" w16cid:durableId="40788935">
    <w:abstractNumId w:val="16"/>
  </w:num>
  <w:num w:numId="21" w16cid:durableId="1816407460">
    <w:abstractNumId w:val="0"/>
  </w:num>
  <w:num w:numId="22" w16cid:durableId="1692535669">
    <w:abstractNumId w:val="1"/>
  </w:num>
  <w:num w:numId="23" w16cid:durableId="1170564138">
    <w:abstractNumId w:val="14"/>
  </w:num>
  <w:num w:numId="24" w16cid:durableId="1860846888">
    <w:abstractNumId w:val="12"/>
  </w:num>
  <w:num w:numId="25" w16cid:durableId="2006858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28"/>
    <w:rsid w:val="00006FD5"/>
    <w:rsid w:val="0005601E"/>
    <w:rsid w:val="000A4EF3"/>
    <w:rsid w:val="000A6200"/>
    <w:rsid w:val="000B11C9"/>
    <w:rsid w:val="000C1841"/>
    <w:rsid w:val="000C37E9"/>
    <w:rsid w:val="000C6A24"/>
    <w:rsid w:val="000D1CAD"/>
    <w:rsid w:val="000F4F55"/>
    <w:rsid w:val="001068E0"/>
    <w:rsid w:val="00166248"/>
    <w:rsid w:val="00187728"/>
    <w:rsid w:val="001B5344"/>
    <w:rsid w:val="001C3968"/>
    <w:rsid w:val="001E4FBD"/>
    <w:rsid w:val="00213AF0"/>
    <w:rsid w:val="00220122"/>
    <w:rsid w:val="00253772"/>
    <w:rsid w:val="0026706E"/>
    <w:rsid w:val="002C1A72"/>
    <w:rsid w:val="002D56F3"/>
    <w:rsid w:val="002F6EF5"/>
    <w:rsid w:val="00332EDA"/>
    <w:rsid w:val="00347965"/>
    <w:rsid w:val="0036529D"/>
    <w:rsid w:val="003678A3"/>
    <w:rsid w:val="003D1FAB"/>
    <w:rsid w:val="003D4CCA"/>
    <w:rsid w:val="003F0DDA"/>
    <w:rsid w:val="003F2AE7"/>
    <w:rsid w:val="004421BF"/>
    <w:rsid w:val="00450FBA"/>
    <w:rsid w:val="0045510A"/>
    <w:rsid w:val="004560B5"/>
    <w:rsid w:val="004726E8"/>
    <w:rsid w:val="00557179"/>
    <w:rsid w:val="00561FF7"/>
    <w:rsid w:val="00566E48"/>
    <w:rsid w:val="0058199D"/>
    <w:rsid w:val="005A45E9"/>
    <w:rsid w:val="005C04E5"/>
    <w:rsid w:val="005D56C9"/>
    <w:rsid w:val="005F3FCA"/>
    <w:rsid w:val="00602808"/>
    <w:rsid w:val="0060437A"/>
    <w:rsid w:val="0061068B"/>
    <w:rsid w:val="00611FA8"/>
    <w:rsid w:val="00687DED"/>
    <w:rsid w:val="006A0E7D"/>
    <w:rsid w:val="006A2AC5"/>
    <w:rsid w:val="006B0A56"/>
    <w:rsid w:val="006E7BDF"/>
    <w:rsid w:val="007055CD"/>
    <w:rsid w:val="00716387"/>
    <w:rsid w:val="0071791E"/>
    <w:rsid w:val="007245CB"/>
    <w:rsid w:val="0073744F"/>
    <w:rsid w:val="00764F97"/>
    <w:rsid w:val="007701A2"/>
    <w:rsid w:val="00784A99"/>
    <w:rsid w:val="007C6AE8"/>
    <w:rsid w:val="007D0088"/>
    <w:rsid w:val="007D27C6"/>
    <w:rsid w:val="007E0C29"/>
    <w:rsid w:val="00800275"/>
    <w:rsid w:val="00816492"/>
    <w:rsid w:val="008218E8"/>
    <w:rsid w:val="008B7632"/>
    <w:rsid w:val="008D5B30"/>
    <w:rsid w:val="00904833"/>
    <w:rsid w:val="009563F3"/>
    <w:rsid w:val="00962D07"/>
    <w:rsid w:val="009961F4"/>
    <w:rsid w:val="009964A4"/>
    <w:rsid w:val="009C5A26"/>
    <w:rsid w:val="009C6583"/>
    <w:rsid w:val="009D0989"/>
    <w:rsid w:val="00A02A11"/>
    <w:rsid w:val="00A27333"/>
    <w:rsid w:val="00A44503"/>
    <w:rsid w:val="00A65976"/>
    <w:rsid w:val="00AA0466"/>
    <w:rsid w:val="00AB2EF3"/>
    <w:rsid w:val="00AF0BC2"/>
    <w:rsid w:val="00AF6CB0"/>
    <w:rsid w:val="00B32B98"/>
    <w:rsid w:val="00B80F2D"/>
    <w:rsid w:val="00BB4B7C"/>
    <w:rsid w:val="00BC2284"/>
    <w:rsid w:val="00BD0A0B"/>
    <w:rsid w:val="00C62CCC"/>
    <w:rsid w:val="00C74753"/>
    <w:rsid w:val="00C82B2C"/>
    <w:rsid w:val="00C95D40"/>
    <w:rsid w:val="00CB3AEA"/>
    <w:rsid w:val="00CD74F6"/>
    <w:rsid w:val="00CE2509"/>
    <w:rsid w:val="00CF7E81"/>
    <w:rsid w:val="00D218B5"/>
    <w:rsid w:val="00D26625"/>
    <w:rsid w:val="00D42736"/>
    <w:rsid w:val="00D621A8"/>
    <w:rsid w:val="00DB767D"/>
    <w:rsid w:val="00DC023F"/>
    <w:rsid w:val="00E01E92"/>
    <w:rsid w:val="00E4098B"/>
    <w:rsid w:val="00E645CE"/>
    <w:rsid w:val="00E77DAF"/>
    <w:rsid w:val="00E90B83"/>
    <w:rsid w:val="00EC67A2"/>
    <w:rsid w:val="00ED093A"/>
    <w:rsid w:val="00ED43CD"/>
    <w:rsid w:val="00EE00AC"/>
    <w:rsid w:val="00EE3859"/>
    <w:rsid w:val="00EF6EE9"/>
    <w:rsid w:val="00F41A39"/>
    <w:rsid w:val="00F5534F"/>
    <w:rsid w:val="00F76A9A"/>
    <w:rsid w:val="00F95C72"/>
    <w:rsid w:val="00F96331"/>
    <w:rsid w:val="00FA3700"/>
    <w:rsid w:val="00FF09D4"/>
    <w:rsid w:val="00FF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ED68"/>
  <w15:chartTrackingRefBased/>
  <w15:docId w15:val="{C8B6EBFF-7909-EC41-BB3F-D8A60ECE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49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87728"/>
    <w:pPr>
      <w:ind w:left="720"/>
      <w:contextualSpacing/>
    </w:pPr>
  </w:style>
  <w:style w:type="character" w:customStyle="1" w:styleId="il">
    <w:name w:val="il"/>
    <w:basedOn w:val="DefaultParagraphFont"/>
    <w:rsid w:val="00450FBA"/>
  </w:style>
  <w:style w:type="character" w:customStyle="1" w:styleId="span">
    <w:name w:val="span"/>
    <w:basedOn w:val="DefaultParagraphFont"/>
    <w:rsid w:val="00816492"/>
    <w:rPr>
      <w:bdr w:val="none" w:sz="0" w:space="0" w:color="auto"/>
      <w:vertAlign w:val="baseline"/>
    </w:rPr>
  </w:style>
  <w:style w:type="paragraph" w:customStyle="1" w:styleId="p">
    <w:name w:val="p"/>
    <w:basedOn w:val="Normal"/>
    <w:rsid w:val="0081649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umentpaddedline">
    <w:name w:val="document_paddedline"/>
    <w:basedOn w:val="Normal"/>
    <w:rsid w:val="006A0E7D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txtBoldCharacter">
    <w:name w:val="document_txtBold Character"/>
    <w:basedOn w:val="DefaultParagraphFont"/>
    <w:rsid w:val="006A0E7D"/>
    <w:rPr>
      <w:b/>
      <w:bCs/>
    </w:rPr>
  </w:style>
  <w:style w:type="character" w:customStyle="1" w:styleId="jobtitle">
    <w:name w:val="jobtitle"/>
    <w:basedOn w:val="DefaultParagraphFont"/>
    <w:rsid w:val="006A0E7D"/>
    <w:rPr>
      <w:sz w:val="24"/>
      <w:szCs w:val="24"/>
    </w:rPr>
  </w:style>
  <w:style w:type="character" w:customStyle="1" w:styleId="jobdates">
    <w:name w:val="jobdates"/>
    <w:basedOn w:val="DefaultParagraphFont"/>
    <w:rsid w:val="006A0E7D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557179"/>
    <w:rPr>
      <w:i/>
      <w:iCs/>
    </w:rPr>
  </w:style>
  <w:style w:type="paragraph" w:styleId="NormalWeb">
    <w:name w:val="Normal (Web)"/>
    <w:basedOn w:val="Normal"/>
    <w:uiPriority w:val="99"/>
    <w:unhideWhenUsed/>
    <w:rsid w:val="00253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37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5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6F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D5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6F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32386</TotalTime>
  <Pages>2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Adetoro Shobowale</cp:lastModifiedBy>
  <cp:revision>28</cp:revision>
  <cp:lastPrinted>2024-03-07T04:10:00Z</cp:lastPrinted>
  <dcterms:created xsi:type="dcterms:W3CDTF">2024-04-19T19:10:00Z</dcterms:created>
  <dcterms:modified xsi:type="dcterms:W3CDTF">2025-10-15T22:49:00Z</dcterms:modified>
</cp:coreProperties>
</file>