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E80BB" w14:textId="59821DE8" w:rsidR="00CF54D6" w:rsidRPr="00007C11" w:rsidRDefault="0036451B" w:rsidP="003276F7">
      <w:pPr>
        <w:spacing w:after="0"/>
        <w:jc w:val="both"/>
        <w:rPr>
          <w:rFonts w:ascii="Cambria" w:hAnsi="Cambria" w:cs="Times New Roman"/>
          <w:b/>
          <w:bCs/>
          <w:sz w:val="24"/>
        </w:rPr>
      </w:pPr>
      <w:r w:rsidRPr="00007C11">
        <w:rPr>
          <w:rFonts w:ascii="Cambria" w:hAnsi="Cambria" w:cs="Times New Roman"/>
          <w:b/>
          <w:bCs/>
          <w:sz w:val="24"/>
        </w:rPr>
        <w:t>AKHIL</w:t>
      </w:r>
      <w:r w:rsidR="008133B8" w:rsidRPr="00007C11">
        <w:rPr>
          <w:rFonts w:ascii="Cambria" w:hAnsi="Cambria" w:cs="Times New Roman"/>
          <w:b/>
          <w:bCs/>
          <w:sz w:val="24"/>
        </w:rPr>
        <w:t>ENDRA</w:t>
      </w:r>
      <w:r w:rsidR="00643DD5" w:rsidRPr="00007C11">
        <w:rPr>
          <w:rFonts w:ascii="Cambria" w:hAnsi="Cambria" w:cs="Times New Roman"/>
          <w:b/>
          <w:bCs/>
          <w:sz w:val="24"/>
        </w:rPr>
        <w:t xml:space="preserve"> M</w:t>
      </w:r>
    </w:p>
    <w:p w14:paraId="29D5E9AB" w14:textId="43FA87D8" w:rsidR="00EE7454" w:rsidRPr="00007C11" w:rsidRDefault="00EE7454" w:rsidP="003276F7">
      <w:pPr>
        <w:spacing w:after="0"/>
        <w:jc w:val="both"/>
        <w:rPr>
          <w:rFonts w:ascii="Cambria" w:hAnsi="Cambria" w:cs="Times New Roman"/>
          <w:b/>
          <w:bCs/>
          <w:sz w:val="24"/>
        </w:rPr>
      </w:pPr>
      <w:r w:rsidRPr="00007C11">
        <w:rPr>
          <w:rFonts w:ascii="Cambria" w:hAnsi="Cambria" w:cs="Times New Roman"/>
          <w:b/>
          <w:bCs/>
          <w:sz w:val="24"/>
        </w:rPr>
        <w:t xml:space="preserve">Email: </w:t>
      </w:r>
      <w:r w:rsidR="0036451B" w:rsidRPr="00007C11">
        <w:rPr>
          <w:rFonts w:ascii="Cambria" w:hAnsi="Cambria"/>
          <w:b/>
          <w:sz w:val="24"/>
        </w:rPr>
        <w:t>akhil</w:t>
      </w:r>
      <w:r w:rsidR="00E05F39" w:rsidRPr="00007C11">
        <w:rPr>
          <w:rFonts w:ascii="Cambria" w:hAnsi="Cambria"/>
          <w:b/>
          <w:sz w:val="24"/>
        </w:rPr>
        <w:t>endra</w:t>
      </w:r>
      <w:r w:rsidR="0036451B" w:rsidRPr="00007C11">
        <w:rPr>
          <w:rFonts w:ascii="Cambria" w:hAnsi="Cambria"/>
          <w:b/>
          <w:sz w:val="24"/>
        </w:rPr>
        <w:t>0205@gmail.com</w:t>
      </w:r>
      <w:r w:rsidRPr="00007C11">
        <w:rPr>
          <w:rFonts w:ascii="Cambria" w:hAnsi="Cambria" w:cs="Times New Roman"/>
          <w:b/>
          <w:bCs/>
          <w:sz w:val="28"/>
        </w:rPr>
        <w:t xml:space="preserve">                                                              </w:t>
      </w:r>
      <w:r w:rsidR="0036451B" w:rsidRPr="00007C11">
        <w:rPr>
          <w:rFonts w:ascii="Cambria" w:hAnsi="Cambria" w:cs="Times New Roman"/>
          <w:b/>
          <w:bCs/>
          <w:sz w:val="28"/>
        </w:rPr>
        <w:t xml:space="preserve">                 </w:t>
      </w:r>
      <w:r w:rsidRPr="00007C11">
        <w:rPr>
          <w:rFonts w:ascii="Cambria" w:hAnsi="Cambria" w:cs="Times New Roman"/>
          <w:b/>
          <w:bCs/>
          <w:sz w:val="24"/>
        </w:rPr>
        <w:t xml:space="preserve">PH: </w:t>
      </w:r>
      <w:r w:rsidR="00246296" w:rsidRPr="00007C11">
        <w:rPr>
          <w:rFonts w:ascii="Cambria" w:hAnsi="Cambria" w:cs="Times New Roman"/>
          <w:b/>
          <w:bCs/>
          <w:sz w:val="24"/>
        </w:rPr>
        <w:t>(</w:t>
      </w:r>
      <w:r w:rsidR="009E67CB" w:rsidRPr="00007C11">
        <w:rPr>
          <w:rFonts w:ascii="Cambria" w:hAnsi="Cambria" w:cs="Times New Roman"/>
          <w:b/>
          <w:bCs/>
          <w:sz w:val="24"/>
        </w:rPr>
        <w:t>502</w:t>
      </w:r>
      <w:r w:rsidR="00246296" w:rsidRPr="00007C11">
        <w:rPr>
          <w:rFonts w:ascii="Cambria" w:hAnsi="Cambria" w:cs="Times New Roman"/>
          <w:b/>
          <w:bCs/>
          <w:sz w:val="24"/>
        </w:rPr>
        <w:t xml:space="preserve">) </w:t>
      </w:r>
      <w:r w:rsidR="009E67CB" w:rsidRPr="00007C11">
        <w:rPr>
          <w:rFonts w:ascii="Cambria" w:hAnsi="Cambria" w:cs="Times New Roman"/>
          <w:b/>
          <w:bCs/>
          <w:sz w:val="24"/>
        </w:rPr>
        <w:t>414</w:t>
      </w:r>
      <w:r w:rsidRPr="00007C11">
        <w:rPr>
          <w:rFonts w:ascii="Cambria" w:hAnsi="Cambria" w:cs="Times New Roman"/>
          <w:b/>
          <w:bCs/>
          <w:sz w:val="24"/>
        </w:rPr>
        <w:t>-</w:t>
      </w:r>
      <w:r w:rsidR="009E67CB" w:rsidRPr="00007C11">
        <w:rPr>
          <w:rFonts w:ascii="Cambria" w:hAnsi="Cambria" w:cs="Times New Roman"/>
          <w:b/>
          <w:bCs/>
          <w:sz w:val="24"/>
        </w:rPr>
        <w:t>5455</w:t>
      </w:r>
    </w:p>
    <w:p w14:paraId="63BA1853" w14:textId="77777777" w:rsidR="00EE7454" w:rsidRPr="00007C11" w:rsidRDefault="00EE7454" w:rsidP="003276F7">
      <w:pPr>
        <w:pBdr>
          <w:bottom w:val="single" w:sz="4" w:space="1" w:color="auto"/>
        </w:pBdr>
        <w:spacing w:after="0"/>
        <w:jc w:val="both"/>
        <w:rPr>
          <w:rFonts w:ascii="Cambria" w:hAnsi="Cambria" w:cs="Times New Roman"/>
          <w:b/>
          <w:bCs/>
          <w:sz w:val="24"/>
        </w:rPr>
      </w:pPr>
      <w:r w:rsidRPr="00007C11">
        <w:rPr>
          <w:rFonts w:ascii="Cambria" w:hAnsi="Cambria" w:cs="Times New Roman"/>
          <w:b/>
          <w:bCs/>
          <w:sz w:val="24"/>
        </w:rPr>
        <w:t>Sr. Java Full Stack Developer</w:t>
      </w:r>
    </w:p>
    <w:p w14:paraId="7544214F" w14:textId="6E2344E9" w:rsidR="00EE7454" w:rsidRPr="00007C11" w:rsidRDefault="00A677C0" w:rsidP="002054B5">
      <w:pPr>
        <w:spacing w:before="240" w:after="0"/>
        <w:jc w:val="both"/>
        <w:rPr>
          <w:rFonts w:ascii="Cambria" w:hAnsi="Cambria" w:cs="Times New Roman"/>
          <w:b/>
          <w:bCs/>
          <w:sz w:val="24"/>
        </w:rPr>
      </w:pPr>
      <w:r w:rsidRPr="00007C11">
        <w:rPr>
          <w:rFonts w:ascii="Cambria" w:hAnsi="Cambria" w:cs="Times New Roman"/>
          <w:b/>
          <w:bCs/>
          <w:sz w:val="24"/>
        </w:rPr>
        <w:t>PROFESSIONAL SUMMARY</w:t>
      </w:r>
    </w:p>
    <w:p w14:paraId="5FC26A0D" w14:textId="77179F3E"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Senior Java Full Stack Developer with 8+ years of experience designing, developing, and deploying enterprise-grade</w:t>
      </w:r>
      <w:r w:rsidR="00D20CD8">
        <w:rPr>
          <w:rFonts w:ascii="Cambria" w:hAnsi="Cambria"/>
          <w:color w:val="000000"/>
          <w:sz w:val="22"/>
          <w:szCs w:val="22"/>
        </w:rPr>
        <w:t xml:space="preserve"> J2EE</w:t>
      </w:r>
      <w:r w:rsidRPr="00007C11">
        <w:rPr>
          <w:rFonts w:ascii="Cambria" w:hAnsi="Cambria"/>
          <w:color w:val="000000"/>
          <w:sz w:val="22"/>
          <w:szCs w:val="22"/>
        </w:rPr>
        <w:t xml:space="preserve"> financial, healthcare, and retail applications using Java 21</w:t>
      </w:r>
      <w:r w:rsidR="005F2147">
        <w:rPr>
          <w:rFonts w:ascii="Cambria" w:hAnsi="Cambria"/>
          <w:color w:val="000000"/>
          <w:sz w:val="22"/>
          <w:szCs w:val="22"/>
        </w:rPr>
        <w:t>, Python,</w:t>
      </w:r>
      <w:r w:rsidRPr="00007C11">
        <w:rPr>
          <w:rFonts w:ascii="Cambria" w:hAnsi="Cambria"/>
          <w:color w:val="000000"/>
          <w:sz w:val="22"/>
          <w:szCs w:val="22"/>
        </w:rPr>
        <w:t xml:space="preserve"> Spring Boot 3, and modern JavaScript frameworks including Angular 18, React 19, and Vue.js.</w:t>
      </w:r>
    </w:p>
    <w:p w14:paraId="406B5F92" w14:textId="66C8D4FE"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Proven expertise in building cloud-native, microservice-based architectures across AWS</w:t>
      </w:r>
      <w:r w:rsidR="002A1371">
        <w:rPr>
          <w:rFonts w:ascii="Cambria" w:hAnsi="Cambria"/>
          <w:color w:val="000000"/>
          <w:sz w:val="22"/>
          <w:szCs w:val="22"/>
        </w:rPr>
        <w:t xml:space="preserve">, </w:t>
      </w:r>
      <w:r w:rsidRPr="00007C11">
        <w:rPr>
          <w:rFonts w:ascii="Cambria" w:hAnsi="Cambria"/>
          <w:color w:val="000000"/>
          <w:sz w:val="22"/>
          <w:szCs w:val="22"/>
        </w:rPr>
        <w:t>Azure</w:t>
      </w:r>
      <w:r w:rsidR="002A1371">
        <w:rPr>
          <w:rFonts w:ascii="Cambria" w:hAnsi="Cambria"/>
          <w:color w:val="000000"/>
          <w:sz w:val="22"/>
          <w:szCs w:val="22"/>
        </w:rPr>
        <w:t xml:space="preserve"> and </w:t>
      </w:r>
      <w:r w:rsidR="00FB6898">
        <w:rPr>
          <w:rFonts w:ascii="Cambria" w:hAnsi="Cambria"/>
          <w:color w:val="000000"/>
          <w:sz w:val="22"/>
          <w:szCs w:val="22"/>
        </w:rPr>
        <w:t>OpenShift</w:t>
      </w:r>
      <w:r w:rsidRPr="00007C11">
        <w:rPr>
          <w:rFonts w:ascii="Cambria" w:hAnsi="Cambria"/>
          <w:color w:val="000000"/>
          <w:sz w:val="22"/>
          <w:szCs w:val="22"/>
        </w:rPr>
        <w:t xml:space="preserve"> using Docker, Kubernetes, Terraform, and Helm to ensure resilient, fault-tolerant deployments.</w:t>
      </w:r>
    </w:p>
    <w:p w14:paraId="723E3EA0" w14:textId="77777777" w:rsid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Adept at implementing Core Java concepts such as multithreading, collections, and concurrency utilities to achieve high-throughput transaction processing and asynchronous data handling.</w:t>
      </w:r>
    </w:p>
    <w:p w14:paraId="6BD060CF" w14:textId="35DF1B39" w:rsidR="003C19B1" w:rsidRPr="003C19B1" w:rsidRDefault="003C19B1" w:rsidP="003C19B1">
      <w:pPr>
        <w:pStyle w:val="NormalWeb"/>
        <w:numPr>
          <w:ilvl w:val="0"/>
          <w:numId w:val="6"/>
        </w:numPr>
        <w:spacing w:before="0" w:beforeAutospacing="0" w:after="0" w:afterAutospacing="0"/>
        <w:jc w:val="both"/>
        <w:rPr>
          <w:rFonts w:ascii="Cambria" w:hAnsi="Cambria"/>
          <w:color w:val="000000"/>
        </w:rPr>
      </w:pPr>
      <w:r w:rsidRPr="003C19B1">
        <w:rPr>
          <w:rFonts w:ascii="Cambria" w:hAnsi="Cambria"/>
          <w:color w:val="000000"/>
          <w:sz w:val="22"/>
          <w:szCs w:val="22"/>
        </w:rPr>
        <w:t>Leveraged</w:t>
      </w:r>
      <w:r>
        <w:rPr>
          <w:rFonts w:ascii="Cambria" w:hAnsi="Cambria"/>
          <w:color w:val="000000"/>
          <w:sz w:val="22"/>
          <w:szCs w:val="22"/>
        </w:rPr>
        <w:t xml:space="preserve"> Python</w:t>
      </w:r>
      <w:r w:rsidRPr="003C19B1">
        <w:rPr>
          <w:rFonts w:ascii="Cambria" w:hAnsi="Cambria"/>
          <w:color w:val="000000"/>
          <w:sz w:val="22"/>
          <w:szCs w:val="22"/>
        </w:rPr>
        <w:t xml:space="preserve"> alongside Java to automate log analysis, data validation, streamlining regression checks and enabling analytics-driven optimization across enterprise systems.</w:t>
      </w:r>
    </w:p>
    <w:p w14:paraId="58F5711E"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Experienced in developing secure REST and GraphQL APIs with Spring Security, OAuth2, and JWT for identity management and access control across distributed systems.</w:t>
      </w:r>
    </w:p>
    <w:p w14:paraId="5B016270" w14:textId="3172FD69"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Skilled in architecting scalable data layers using Hibernate, JPA, and Spring Data, integrating relational databases like </w:t>
      </w:r>
      <w:r w:rsidR="003C19B1">
        <w:rPr>
          <w:rFonts w:ascii="Cambria" w:hAnsi="Cambria"/>
          <w:color w:val="000000"/>
          <w:sz w:val="22"/>
          <w:szCs w:val="22"/>
        </w:rPr>
        <w:t>MySQL</w:t>
      </w:r>
      <w:r w:rsidRPr="00007C11">
        <w:rPr>
          <w:rFonts w:ascii="Cambria" w:hAnsi="Cambria"/>
          <w:color w:val="000000"/>
          <w:sz w:val="22"/>
          <w:szCs w:val="22"/>
        </w:rPr>
        <w:t>, PostgreSQL, SQL Server, and NoSQL stores such as MongoDB</w:t>
      </w:r>
      <w:r w:rsidR="00D20CD8">
        <w:rPr>
          <w:rFonts w:ascii="Cambria" w:hAnsi="Cambria"/>
          <w:color w:val="000000"/>
          <w:sz w:val="22"/>
          <w:szCs w:val="22"/>
        </w:rPr>
        <w:t>, DynamoDB</w:t>
      </w:r>
      <w:r w:rsidRPr="00007C11">
        <w:rPr>
          <w:rFonts w:ascii="Cambria" w:hAnsi="Cambria"/>
          <w:color w:val="000000"/>
          <w:sz w:val="22"/>
          <w:szCs w:val="22"/>
        </w:rPr>
        <w:t>, Cassandra, and Redis.</w:t>
      </w:r>
    </w:p>
    <w:p w14:paraId="5F2A5B05" w14:textId="34748401"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Delivered CI/CD automation pipelines using Jenkins, Maven, and GitHub Actions with integrated quality gates from SonarQube and automated tests through JUnit5, Mockito,</w:t>
      </w:r>
      <w:r w:rsidR="006901A5">
        <w:rPr>
          <w:rFonts w:ascii="Cambria" w:hAnsi="Cambria"/>
          <w:color w:val="000000"/>
          <w:sz w:val="22"/>
          <w:szCs w:val="22"/>
        </w:rPr>
        <w:t xml:space="preserve"> Selenium</w:t>
      </w:r>
      <w:r w:rsidRPr="00007C11">
        <w:rPr>
          <w:rFonts w:ascii="Cambria" w:hAnsi="Cambria"/>
          <w:color w:val="000000"/>
          <w:sz w:val="22"/>
          <w:szCs w:val="22"/>
        </w:rPr>
        <w:t xml:space="preserve"> and Cucumber BDD.</w:t>
      </w:r>
    </w:p>
    <w:p w14:paraId="76F2C413"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Proficient in leveraging IntelliJ IDEA for efficient code development, debugging, and performance profiling to accelerate feature delivery and reduce turnaround time.</w:t>
      </w:r>
    </w:p>
    <w:p w14:paraId="5A59175E"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Implemented asynchronous event-driven systems using Kafka and RabbitMQ to support scalable communication between distributed services handling large-volume data streams.</w:t>
      </w:r>
    </w:p>
    <w:p w14:paraId="26E264C4"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Strong background in front-end development with component-driven architecture, reactive programming, and accessibility compliance aligning with modern UI/UX best practices.</w:t>
      </w:r>
    </w:p>
    <w:p w14:paraId="56407118"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Hands-on experience deploying observability stacks using ELK, Prometheus, and Grafana for proactive monitoring and real-time operational insights.</w:t>
      </w:r>
    </w:p>
    <w:p w14:paraId="013F80E9" w14:textId="782F404D"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Skilled in using AWS services including</w:t>
      </w:r>
      <w:r w:rsidR="002E3545">
        <w:rPr>
          <w:rFonts w:ascii="Cambria" w:hAnsi="Cambria"/>
          <w:color w:val="000000"/>
          <w:sz w:val="22"/>
          <w:szCs w:val="22"/>
        </w:rPr>
        <w:t xml:space="preserve"> Aurora, ELB, DynamoDB Streams,</w:t>
      </w:r>
      <w:r w:rsidRPr="00007C11">
        <w:rPr>
          <w:rFonts w:ascii="Cambria" w:hAnsi="Cambria"/>
          <w:color w:val="000000"/>
          <w:sz w:val="22"/>
          <w:szCs w:val="22"/>
        </w:rPr>
        <w:t xml:space="preserve"> EKS, Lambda, RDS, S3, CloudWatch, and API Gateway to build reliable, secure, and cloud-optimized backend ecosystems.</w:t>
      </w:r>
    </w:p>
    <w:p w14:paraId="7C41204A"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Adept at using Azure AKS, DevOps Pipelines, Application Insights, and Key Vault for automated delivery, centralized monitoring, and secrets management.</w:t>
      </w:r>
    </w:p>
    <w:p w14:paraId="6980B92F"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Delivered full-stack solutions following Agile and Scrum methodologies emphasizing sprint planning, backlog grooming, and cross-functional collaboration.</w:t>
      </w:r>
    </w:p>
    <w:p w14:paraId="0A4D2083"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Applied test-driven and behavior-driven development techniques to ensure quality assurance, maintainability, and predictable production releases.</w:t>
      </w:r>
    </w:p>
    <w:p w14:paraId="4BE4EC4C"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Experienced in applying domain-driven design, service orchestration, and event sourcing principles to build modular, loosely coupled enterprise systems.</w:t>
      </w:r>
    </w:p>
    <w:p w14:paraId="284A0DFB"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Implemented API gateways, caching layers, and distributed transaction management to enhance response times and ensure data consistency in multi-service environments.</w:t>
      </w:r>
    </w:p>
    <w:p w14:paraId="3C071F04"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Mentored teams in code quality standards, performance tuning, and CI/CD automation practices promoting scalable engineering culture and continuous improvement.</w:t>
      </w:r>
    </w:p>
    <w:p w14:paraId="783DA535"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Collaborated with product managers and architects to translate business needs into reliable software design specifications ensuring functionality meets regulatory and compliance standards.</w:t>
      </w:r>
    </w:p>
    <w:p w14:paraId="6FF7CA67"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Strengthened </w:t>
      </w:r>
      <w:proofErr w:type="spellStart"/>
      <w:r w:rsidRPr="00007C11">
        <w:rPr>
          <w:rFonts w:ascii="Cambria" w:hAnsi="Cambria"/>
          <w:color w:val="000000"/>
          <w:sz w:val="22"/>
          <w:szCs w:val="22"/>
        </w:rPr>
        <w:t>DevSecOps</w:t>
      </w:r>
      <w:proofErr w:type="spellEnd"/>
      <w:r w:rsidRPr="00007C11">
        <w:rPr>
          <w:rFonts w:ascii="Cambria" w:hAnsi="Cambria"/>
          <w:color w:val="000000"/>
          <w:sz w:val="22"/>
          <w:szCs w:val="22"/>
        </w:rPr>
        <w:t xml:space="preserve"> integration by embedding static code analysis, dependency checks, and container security scans into every deployment pipeline.</w:t>
      </w:r>
    </w:p>
    <w:p w14:paraId="101CBDB1" w14:textId="77777777" w:rsidR="00007C11" w:rsidRPr="00007C11" w:rsidRDefault="00007C11" w:rsidP="00007C11">
      <w:pPr>
        <w:pStyle w:val="NormalWeb"/>
        <w:numPr>
          <w:ilvl w:val="0"/>
          <w:numId w:val="6"/>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Passionate about developing high-impact software that merges performance, scalability, and business intelligence through robust engineering and modern technology adoption.</w:t>
      </w:r>
    </w:p>
    <w:p w14:paraId="59A9CB85" w14:textId="77777777" w:rsidR="003765A4" w:rsidRPr="00007C11" w:rsidRDefault="003765A4" w:rsidP="003765A4">
      <w:pPr>
        <w:pStyle w:val="NormalWeb"/>
        <w:spacing w:before="0" w:beforeAutospacing="0" w:after="0" w:afterAutospacing="0"/>
        <w:ind w:left="360"/>
        <w:jc w:val="both"/>
        <w:rPr>
          <w:rFonts w:ascii="Cambria" w:hAnsi="Cambria" w:cstheme="minorHAnsi"/>
          <w:color w:val="000000"/>
          <w:sz w:val="22"/>
          <w:szCs w:val="22"/>
        </w:rPr>
      </w:pPr>
    </w:p>
    <w:p w14:paraId="7D770423" w14:textId="55F76634" w:rsidR="00E60035" w:rsidRPr="00007C11" w:rsidRDefault="00EE7454" w:rsidP="00CC7B64">
      <w:pPr>
        <w:spacing w:after="0"/>
        <w:jc w:val="both"/>
        <w:rPr>
          <w:rFonts w:ascii="Cambria" w:hAnsi="Cambria" w:cs="Times New Roman"/>
          <w:b/>
          <w:bCs/>
          <w:sz w:val="24"/>
          <w:szCs w:val="24"/>
        </w:rPr>
      </w:pPr>
      <w:r w:rsidRPr="00007C11">
        <w:rPr>
          <w:rFonts w:ascii="Cambria" w:hAnsi="Cambria" w:cs="Times New Roman"/>
          <w:b/>
          <w:bCs/>
          <w:sz w:val="24"/>
          <w:szCs w:val="24"/>
        </w:rPr>
        <w:t>TECHNICAL SKILLS:</w:t>
      </w:r>
    </w:p>
    <w:p w14:paraId="59822A64" w14:textId="5C807B6C" w:rsidR="001C1CD8" w:rsidRPr="00CC7B64" w:rsidRDefault="001C1CD8" w:rsidP="00F23987">
      <w:pPr>
        <w:pStyle w:val="whitespace-normal"/>
        <w:numPr>
          <w:ilvl w:val="0"/>
          <w:numId w:val="10"/>
        </w:numPr>
        <w:spacing w:before="0" w:beforeAutospacing="0"/>
        <w:jc w:val="both"/>
        <w:rPr>
          <w:rFonts w:ascii="Cambria" w:hAnsi="Cambria"/>
          <w:color w:val="000000"/>
          <w:sz w:val="22"/>
          <w:szCs w:val="22"/>
        </w:rPr>
      </w:pPr>
      <w:r w:rsidRPr="00CC7B64">
        <w:rPr>
          <w:rStyle w:val="Strong"/>
          <w:rFonts w:ascii="Cambria" w:hAnsi="Cambria"/>
          <w:color w:val="000000"/>
          <w:sz w:val="22"/>
          <w:szCs w:val="22"/>
        </w:rPr>
        <w:t>Languages &amp; Backend Frameworks</w:t>
      </w:r>
      <w:r w:rsidRPr="00CC7B64">
        <w:rPr>
          <w:rFonts w:ascii="Cambria" w:hAnsi="Cambria"/>
          <w:color w:val="000000"/>
          <w:sz w:val="22"/>
          <w:szCs w:val="22"/>
        </w:rPr>
        <w:t xml:space="preserve">: Java 21, Spring Boot 3 (Security, AOP, Batch, JPA, </w:t>
      </w:r>
      <w:proofErr w:type="spellStart"/>
      <w:r w:rsidRPr="00CC7B64">
        <w:rPr>
          <w:rFonts w:ascii="Cambria" w:hAnsi="Cambria"/>
          <w:color w:val="000000"/>
          <w:sz w:val="22"/>
          <w:szCs w:val="22"/>
        </w:rPr>
        <w:t>WebFlux</w:t>
      </w:r>
      <w:proofErr w:type="spellEnd"/>
      <w:r w:rsidRPr="00CC7B64">
        <w:rPr>
          <w:rFonts w:ascii="Cambria" w:hAnsi="Cambria"/>
          <w:color w:val="000000"/>
          <w:sz w:val="22"/>
          <w:szCs w:val="22"/>
        </w:rPr>
        <w:t>), Core Java (Multithreading, Concurrency, Streams API, Collections),</w:t>
      </w:r>
      <w:r w:rsidR="00FD3BD7">
        <w:rPr>
          <w:rFonts w:ascii="Cambria" w:hAnsi="Cambria"/>
          <w:color w:val="000000"/>
          <w:sz w:val="22"/>
          <w:szCs w:val="22"/>
        </w:rPr>
        <w:t xml:space="preserve"> J2EE,</w:t>
      </w:r>
      <w:r w:rsidRPr="00CC7B64">
        <w:rPr>
          <w:rFonts w:ascii="Cambria" w:hAnsi="Cambria"/>
          <w:color w:val="000000"/>
          <w:sz w:val="22"/>
          <w:szCs w:val="22"/>
        </w:rPr>
        <w:t xml:space="preserve"> Python</w:t>
      </w:r>
      <w:r w:rsidR="005F2147">
        <w:rPr>
          <w:rFonts w:ascii="Cambria" w:hAnsi="Cambria"/>
          <w:color w:val="000000"/>
          <w:sz w:val="22"/>
          <w:szCs w:val="22"/>
        </w:rPr>
        <w:t>, C++</w:t>
      </w:r>
      <w:r w:rsidRPr="00CC7B64">
        <w:rPr>
          <w:rFonts w:ascii="Cambria" w:hAnsi="Cambria"/>
          <w:color w:val="000000"/>
          <w:sz w:val="22"/>
          <w:szCs w:val="22"/>
        </w:rPr>
        <w:t>, Node.js 20</w:t>
      </w:r>
      <w:r w:rsidR="00E23083">
        <w:rPr>
          <w:rFonts w:ascii="Cambria" w:hAnsi="Cambria"/>
          <w:color w:val="000000"/>
          <w:sz w:val="22"/>
          <w:szCs w:val="22"/>
        </w:rPr>
        <w:t>, XML, YAML, JSON</w:t>
      </w:r>
    </w:p>
    <w:p w14:paraId="71A12C18" w14:textId="77777777"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Frontend Development &amp; UI</w:t>
      </w:r>
      <w:r w:rsidRPr="00CC7B64">
        <w:rPr>
          <w:rFonts w:ascii="Cambria" w:hAnsi="Cambria"/>
          <w:color w:val="000000"/>
          <w:sz w:val="22"/>
          <w:szCs w:val="22"/>
        </w:rPr>
        <w:t xml:space="preserve">: Angular 18, React 19, TypeScript, Redux Toolkit, </w:t>
      </w:r>
      <w:proofErr w:type="spellStart"/>
      <w:r w:rsidRPr="00CC7B64">
        <w:rPr>
          <w:rFonts w:ascii="Cambria" w:hAnsi="Cambria"/>
          <w:color w:val="000000"/>
          <w:sz w:val="22"/>
          <w:szCs w:val="22"/>
        </w:rPr>
        <w:t>RxJS</w:t>
      </w:r>
      <w:proofErr w:type="spellEnd"/>
      <w:r w:rsidRPr="00CC7B64">
        <w:rPr>
          <w:rFonts w:ascii="Cambria" w:hAnsi="Cambria"/>
          <w:color w:val="000000"/>
          <w:sz w:val="22"/>
          <w:szCs w:val="22"/>
        </w:rPr>
        <w:t>, Material UI, HTML5, CSS3, WCAG 2.1 Accessibility Standards, Responsive Design, Component Architecture</w:t>
      </w:r>
    </w:p>
    <w:p w14:paraId="4F2598E4" w14:textId="77777777"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Microservices &amp; API Design</w:t>
      </w:r>
      <w:r w:rsidRPr="00CC7B64">
        <w:rPr>
          <w:rFonts w:ascii="Cambria" w:hAnsi="Cambria"/>
          <w:color w:val="000000"/>
          <w:sz w:val="22"/>
          <w:szCs w:val="22"/>
        </w:rPr>
        <w:t>: Microservices Architecture, Domain-Driven Design (DDD), CQRS Pattern, REST APIs, GraphQL, SOAP, API Gateway (Kong, AWS API Gateway), OAuth2, JWT, Spring Security</w:t>
      </w:r>
    </w:p>
    <w:p w14:paraId="70674C8D" w14:textId="5FC9AA04"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lastRenderedPageBreak/>
        <w:t>Cloud Platforms &amp; Infrastructure</w:t>
      </w:r>
      <w:r w:rsidRPr="00CC7B64">
        <w:rPr>
          <w:rFonts w:ascii="Cambria" w:hAnsi="Cambria"/>
          <w:color w:val="000000"/>
          <w:sz w:val="22"/>
          <w:szCs w:val="22"/>
        </w:rPr>
        <w:t>: AWS (EKS, EC2, Lambda,</w:t>
      </w:r>
      <w:r w:rsidR="00D20CD8">
        <w:rPr>
          <w:rFonts w:ascii="Cambria" w:hAnsi="Cambria"/>
          <w:color w:val="000000"/>
          <w:sz w:val="22"/>
          <w:szCs w:val="22"/>
        </w:rPr>
        <w:t xml:space="preserve"> ELB, Aurora,</w:t>
      </w:r>
      <w:r w:rsidRPr="00CC7B64">
        <w:rPr>
          <w:rFonts w:ascii="Cambria" w:hAnsi="Cambria"/>
          <w:color w:val="000000"/>
          <w:sz w:val="22"/>
          <w:szCs w:val="22"/>
        </w:rPr>
        <w:t xml:space="preserve"> RDS, S3, CloudWatch, CloudFormation, CloudFront), Azure (AKS, App Services, Key Vault, Functions, Event Grid, Monitor, Application Insights), </w:t>
      </w:r>
      <w:r w:rsidR="0081573C">
        <w:rPr>
          <w:rFonts w:ascii="Cambria" w:hAnsi="Cambria"/>
          <w:color w:val="000000"/>
          <w:sz w:val="22"/>
          <w:szCs w:val="22"/>
        </w:rPr>
        <w:t>Open</w:t>
      </w:r>
      <w:r w:rsidR="00FB6898">
        <w:rPr>
          <w:rFonts w:ascii="Cambria" w:hAnsi="Cambria"/>
          <w:color w:val="000000"/>
          <w:sz w:val="22"/>
          <w:szCs w:val="22"/>
        </w:rPr>
        <w:t>S</w:t>
      </w:r>
      <w:r w:rsidR="0081573C">
        <w:rPr>
          <w:rFonts w:ascii="Cambria" w:hAnsi="Cambria"/>
          <w:color w:val="000000"/>
          <w:sz w:val="22"/>
          <w:szCs w:val="22"/>
        </w:rPr>
        <w:t>hift</w:t>
      </w:r>
    </w:p>
    <w:p w14:paraId="45F0A260" w14:textId="77777777"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Containerization &amp; Orchestration</w:t>
      </w:r>
      <w:r w:rsidRPr="00CC7B64">
        <w:rPr>
          <w:rFonts w:ascii="Cambria" w:hAnsi="Cambria"/>
          <w:color w:val="000000"/>
          <w:sz w:val="22"/>
          <w:szCs w:val="22"/>
        </w:rPr>
        <w:t xml:space="preserve">: Docker, Kubernetes, Helm, </w:t>
      </w:r>
      <w:proofErr w:type="spellStart"/>
      <w:r w:rsidRPr="00CC7B64">
        <w:rPr>
          <w:rFonts w:ascii="Cambria" w:hAnsi="Cambria"/>
          <w:color w:val="000000"/>
          <w:sz w:val="22"/>
          <w:szCs w:val="22"/>
        </w:rPr>
        <w:t>Kustomize</w:t>
      </w:r>
      <w:proofErr w:type="spellEnd"/>
      <w:r w:rsidRPr="00CC7B64">
        <w:rPr>
          <w:rFonts w:ascii="Cambria" w:hAnsi="Cambria"/>
          <w:color w:val="000000"/>
          <w:sz w:val="22"/>
          <w:szCs w:val="22"/>
        </w:rPr>
        <w:t>, Docker Compose</w:t>
      </w:r>
    </w:p>
    <w:p w14:paraId="3B921EF5" w14:textId="77777777"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Infrastructure as Code &amp; Automation</w:t>
      </w:r>
      <w:r w:rsidRPr="00CC7B64">
        <w:rPr>
          <w:rFonts w:ascii="Cambria" w:hAnsi="Cambria"/>
          <w:color w:val="000000"/>
          <w:sz w:val="22"/>
          <w:szCs w:val="22"/>
        </w:rPr>
        <w:t>: Terraform, Ansible, CloudFormation, AWS CDK, Policy as Code, Automated Provisioning</w:t>
      </w:r>
    </w:p>
    <w:p w14:paraId="6FBA6DED" w14:textId="0A80178A"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Messaging &amp; Event Streaming</w:t>
      </w:r>
      <w:r w:rsidRPr="00CC7B64">
        <w:rPr>
          <w:rFonts w:ascii="Cambria" w:hAnsi="Cambria"/>
          <w:color w:val="000000"/>
          <w:sz w:val="22"/>
          <w:szCs w:val="22"/>
        </w:rPr>
        <w:t>: Apache Kafka, RabbitMQ,</w:t>
      </w:r>
      <w:r w:rsidR="0065715B">
        <w:rPr>
          <w:rFonts w:ascii="Cambria" w:hAnsi="Cambria"/>
          <w:color w:val="000000"/>
          <w:sz w:val="22"/>
          <w:szCs w:val="22"/>
        </w:rPr>
        <w:t xml:space="preserve"> ActiveMQ,</w:t>
      </w:r>
      <w:r w:rsidRPr="00CC7B64">
        <w:rPr>
          <w:rFonts w:ascii="Cambria" w:hAnsi="Cambria"/>
          <w:color w:val="000000"/>
          <w:sz w:val="22"/>
          <w:szCs w:val="22"/>
        </w:rPr>
        <w:t xml:space="preserve"> AWS SQS</w:t>
      </w:r>
      <w:r w:rsidR="00D20CD8">
        <w:rPr>
          <w:rFonts w:ascii="Cambria" w:hAnsi="Cambria"/>
          <w:color w:val="000000"/>
          <w:sz w:val="22"/>
          <w:szCs w:val="22"/>
        </w:rPr>
        <w:t xml:space="preserve">, AWS </w:t>
      </w:r>
      <w:r w:rsidRPr="00CC7B64">
        <w:rPr>
          <w:rFonts w:ascii="Cambria" w:hAnsi="Cambria"/>
          <w:color w:val="000000"/>
          <w:sz w:val="22"/>
          <w:szCs w:val="22"/>
        </w:rPr>
        <w:t>SNS, Azure Service Bus, Pub/Sub, Event-Driven Architecture</w:t>
      </w:r>
    </w:p>
    <w:p w14:paraId="5E17FD87" w14:textId="38FCC5FE"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Databases &amp; Data Persistence</w:t>
      </w:r>
      <w:r w:rsidRPr="00CC7B64">
        <w:rPr>
          <w:rFonts w:ascii="Cambria" w:hAnsi="Cambria"/>
          <w:color w:val="000000"/>
          <w:sz w:val="22"/>
          <w:szCs w:val="22"/>
        </w:rPr>
        <w:t>: Oracle, PostgreSQL, SQL Server, MySQL, MongoDB,</w:t>
      </w:r>
      <w:r w:rsidR="00D20CD8">
        <w:rPr>
          <w:rFonts w:ascii="Cambria" w:hAnsi="Cambria"/>
          <w:color w:val="000000"/>
          <w:sz w:val="22"/>
          <w:szCs w:val="22"/>
        </w:rPr>
        <w:t xml:space="preserve"> DynamoDB,</w:t>
      </w:r>
      <w:r w:rsidRPr="00CC7B64">
        <w:rPr>
          <w:rFonts w:ascii="Cambria" w:hAnsi="Cambria"/>
          <w:color w:val="000000"/>
          <w:sz w:val="22"/>
          <w:szCs w:val="22"/>
        </w:rPr>
        <w:t xml:space="preserve"> Cassandra, Redis, Hibernate ORM, JPA, Mongoose</w:t>
      </w:r>
    </w:p>
    <w:p w14:paraId="59661B8D" w14:textId="77777777"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Testing Frameworks &amp; QA</w:t>
      </w:r>
      <w:r w:rsidRPr="00CC7B64">
        <w:rPr>
          <w:rFonts w:ascii="Cambria" w:hAnsi="Cambria"/>
          <w:color w:val="000000"/>
          <w:sz w:val="22"/>
          <w:szCs w:val="22"/>
        </w:rPr>
        <w:t>: JUnit 5, TestNG, Mockito, PowerMock, Cucumber BDD, Selenium WebDriver, Cypress, REST Assured, Jest, Mocha, Postman, TDD/BDD</w:t>
      </w:r>
    </w:p>
    <w:p w14:paraId="3D3BE590" w14:textId="77777777"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CI/CD &amp; DevOps</w:t>
      </w:r>
      <w:r w:rsidRPr="00CC7B64">
        <w:rPr>
          <w:rFonts w:ascii="Cambria" w:hAnsi="Cambria"/>
          <w:color w:val="000000"/>
          <w:sz w:val="22"/>
          <w:szCs w:val="22"/>
        </w:rPr>
        <w:t>: Jenkins, GitHub Actions, Azure DevOps Pipelines, Maven, Gradle, SonarQube, Nexus Repository, Liquibase, Artifactory</w:t>
      </w:r>
    </w:p>
    <w:p w14:paraId="3DE28A06" w14:textId="77777777"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Monitoring, Logging &amp; Observability</w:t>
      </w:r>
      <w:r w:rsidRPr="00CC7B64">
        <w:rPr>
          <w:rFonts w:ascii="Cambria" w:hAnsi="Cambria"/>
          <w:color w:val="000000"/>
          <w:sz w:val="22"/>
          <w:szCs w:val="22"/>
        </w:rPr>
        <w:t>: ELK Stack (Elasticsearch, Logstash, Kibana), Prometheus, Grafana, Datadog, AWS CloudWatch, Azure Monitor, Distributed Tracing, Custom Dashboards</w:t>
      </w:r>
    </w:p>
    <w:p w14:paraId="36D5D150" w14:textId="77777777" w:rsidR="001C1CD8"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Development Tools</w:t>
      </w:r>
      <w:r w:rsidRPr="00CC7B64">
        <w:rPr>
          <w:rFonts w:ascii="Cambria" w:hAnsi="Cambria"/>
          <w:color w:val="000000"/>
          <w:sz w:val="22"/>
          <w:szCs w:val="22"/>
        </w:rPr>
        <w:t>: IntelliJ IDEA, Git, GitHub, Bitbucket, Jira, Confluence, Agile Scrum, Sprint Planning, Code Review</w:t>
      </w:r>
    </w:p>
    <w:p w14:paraId="6F26C6F0" w14:textId="29B625A2" w:rsidR="00007C11" w:rsidRPr="00CC7B64" w:rsidRDefault="001C1CD8" w:rsidP="00CC7B64">
      <w:pPr>
        <w:pStyle w:val="whitespace-normal"/>
        <w:numPr>
          <w:ilvl w:val="0"/>
          <w:numId w:val="10"/>
        </w:numPr>
        <w:jc w:val="both"/>
        <w:rPr>
          <w:rFonts w:ascii="Cambria" w:hAnsi="Cambria"/>
          <w:color w:val="000000"/>
          <w:sz w:val="22"/>
          <w:szCs w:val="22"/>
        </w:rPr>
      </w:pPr>
      <w:r w:rsidRPr="00CC7B64">
        <w:rPr>
          <w:rStyle w:val="Strong"/>
          <w:rFonts w:ascii="Cambria" w:hAnsi="Cambria"/>
          <w:color w:val="000000"/>
          <w:sz w:val="22"/>
          <w:szCs w:val="22"/>
        </w:rPr>
        <w:t>Resilience &amp; Performance</w:t>
      </w:r>
      <w:r w:rsidRPr="00CC7B64">
        <w:rPr>
          <w:rFonts w:ascii="Cambria" w:hAnsi="Cambria"/>
          <w:color w:val="000000"/>
          <w:sz w:val="22"/>
          <w:szCs w:val="22"/>
        </w:rPr>
        <w:t>: Resilience4j, Circuit Breaker Pattern, Retry Logic, Rate Limiting, Load Balancing, JMeter, Gatling, Performance Tuning</w:t>
      </w:r>
    </w:p>
    <w:p w14:paraId="03B082BF" w14:textId="77777777" w:rsidR="00EE7454" w:rsidRPr="00007C11" w:rsidRDefault="00EE7454" w:rsidP="003276F7">
      <w:pPr>
        <w:spacing w:after="0"/>
        <w:jc w:val="both"/>
        <w:rPr>
          <w:rFonts w:ascii="Cambria" w:hAnsi="Cambria" w:cs="Times New Roman"/>
          <w:b/>
          <w:bCs/>
          <w:sz w:val="24"/>
        </w:rPr>
      </w:pPr>
      <w:r w:rsidRPr="00007C11">
        <w:rPr>
          <w:rFonts w:ascii="Cambria" w:hAnsi="Cambria" w:cs="Times New Roman"/>
          <w:b/>
          <w:bCs/>
          <w:sz w:val="24"/>
        </w:rPr>
        <w:t>PROFESSIONAL EXPERIENCE</w:t>
      </w:r>
    </w:p>
    <w:p w14:paraId="1CCB0E79" w14:textId="498320C8" w:rsidR="0036451B" w:rsidRPr="00007C11" w:rsidRDefault="0036451B" w:rsidP="003276F7">
      <w:pPr>
        <w:spacing w:after="0"/>
        <w:jc w:val="both"/>
        <w:rPr>
          <w:rFonts w:ascii="Cambria" w:hAnsi="Cambria" w:cs="Times New Roman"/>
          <w:b/>
          <w:bCs/>
          <w:sz w:val="24"/>
        </w:rPr>
      </w:pPr>
      <w:r w:rsidRPr="00007C11">
        <w:rPr>
          <w:rFonts w:ascii="Cambria" w:hAnsi="Cambria" w:cs="Times New Roman"/>
          <w:b/>
          <w:bCs/>
          <w:sz w:val="24"/>
        </w:rPr>
        <w:t xml:space="preserve">Sr. Java Full </w:t>
      </w:r>
      <w:r w:rsidR="002F68CB" w:rsidRPr="00007C11">
        <w:rPr>
          <w:rFonts w:ascii="Cambria" w:hAnsi="Cambria" w:cs="Times New Roman"/>
          <w:b/>
          <w:bCs/>
          <w:sz w:val="24"/>
        </w:rPr>
        <w:t>S</w:t>
      </w:r>
      <w:r w:rsidRPr="00007C11">
        <w:rPr>
          <w:rFonts w:ascii="Cambria" w:hAnsi="Cambria" w:cs="Times New Roman"/>
          <w:b/>
          <w:bCs/>
          <w:sz w:val="24"/>
        </w:rPr>
        <w:t xml:space="preserve">tack </w:t>
      </w:r>
      <w:r w:rsidR="002F68CB" w:rsidRPr="00007C11">
        <w:rPr>
          <w:rFonts w:ascii="Cambria" w:hAnsi="Cambria" w:cs="Times New Roman"/>
          <w:b/>
          <w:bCs/>
          <w:sz w:val="24"/>
        </w:rPr>
        <w:t>D</w:t>
      </w:r>
      <w:r w:rsidRPr="00007C11">
        <w:rPr>
          <w:rFonts w:ascii="Cambria" w:hAnsi="Cambria" w:cs="Times New Roman"/>
          <w:b/>
          <w:bCs/>
          <w:sz w:val="24"/>
        </w:rPr>
        <w:t>eveloper</w:t>
      </w:r>
    </w:p>
    <w:p w14:paraId="2594860C" w14:textId="2B0AE888" w:rsidR="00EE7454" w:rsidRPr="00007C11" w:rsidRDefault="009B34AA" w:rsidP="003276F7">
      <w:pPr>
        <w:spacing w:after="0"/>
        <w:jc w:val="both"/>
        <w:rPr>
          <w:rFonts w:ascii="Cambria" w:hAnsi="Cambria" w:cs="Times New Roman"/>
          <w:b/>
          <w:bCs/>
          <w:sz w:val="24"/>
        </w:rPr>
      </w:pPr>
      <w:r w:rsidRPr="00007C11">
        <w:rPr>
          <w:rFonts w:ascii="Cambria" w:hAnsi="Cambria" w:cs="Times New Roman"/>
          <w:b/>
          <w:bCs/>
          <w:sz w:val="24"/>
        </w:rPr>
        <w:t>UBS | New York</w:t>
      </w:r>
      <w:r w:rsidR="00253CA6" w:rsidRPr="00007C11">
        <w:rPr>
          <w:rFonts w:ascii="Cambria" w:hAnsi="Cambria" w:cs="Times New Roman"/>
          <w:b/>
          <w:bCs/>
          <w:sz w:val="24"/>
        </w:rPr>
        <w:t>, NY</w:t>
      </w:r>
      <w:r w:rsidR="0080267E" w:rsidRPr="00007C11">
        <w:rPr>
          <w:rFonts w:ascii="Cambria" w:hAnsi="Cambria" w:cs="Times New Roman"/>
          <w:b/>
          <w:bCs/>
          <w:sz w:val="24"/>
        </w:rPr>
        <w:t xml:space="preserve">                      </w:t>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t xml:space="preserve">              </w:t>
      </w:r>
      <w:r w:rsidRPr="00007C11">
        <w:rPr>
          <w:rFonts w:ascii="Cambria" w:hAnsi="Cambria" w:cs="Times New Roman"/>
          <w:b/>
          <w:bCs/>
          <w:sz w:val="24"/>
        </w:rPr>
        <w:tab/>
      </w:r>
      <w:r w:rsidR="0036451B" w:rsidRPr="00007C11">
        <w:rPr>
          <w:rFonts w:ascii="Cambria" w:hAnsi="Cambria" w:cs="Times New Roman"/>
          <w:b/>
          <w:bCs/>
          <w:sz w:val="24"/>
        </w:rPr>
        <w:t>May 2024 - Present</w:t>
      </w:r>
      <w:r w:rsidR="0080267E" w:rsidRPr="00007C11">
        <w:rPr>
          <w:rFonts w:ascii="Cambria" w:hAnsi="Cambria" w:cs="Times New Roman"/>
          <w:b/>
          <w:bCs/>
          <w:sz w:val="24"/>
        </w:rPr>
        <w:t xml:space="preserve">      </w:t>
      </w:r>
      <w:r w:rsidR="00EE7454" w:rsidRPr="00007C11">
        <w:rPr>
          <w:rFonts w:ascii="Cambria" w:hAnsi="Cambria" w:cs="Times New Roman"/>
          <w:b/>
          <w:bCs/>
          <w:sz w:val="24"/>
        </w:rPr>
        <w:t xml:space="preserve">           </w:t>
      </w:r>
    </w:p>
    <w:p w14:paraId="3A51AB58" w14:textId="77777777" w:rsidR="00EE7454" w:rsidRPr="00007C11" w:rsidRDefault="00EE7454" w:rsidP="003276F7">
      <w:pPr>
        <w:spacing w:after="0"/>
        <w:jc w:val="both"/>
        <w:rPr>
          <w:rFonts w:ascii="Cambria" w:hAnsi="Cambria" w:cs="Times New Roman"/>
          <w:b/>
          <w:bCs/>
          <w:sz w:val="24"/>
        </w:rPr>
      </w:pPr>
      <w:r w:rsidRPr="00007C11">
        <w:rPr>
          <w:rFonts w:ascii="Cambria" w:hAnsi="Cambria" w:cs="Times New Roman"/>
          <w:b/>
          <w:bCs/>
          <w:sz w:val="24"/>
        </w:rPr>
        <w:t>Responsibilities</w:t>
      </w:r>
    </w:p>
    <w:p w14:paraId="4C67966B" w14:textId="5DEFBE36" w:rsidR="00007C11" w:rsidRP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Led the modernization of the UBS Asset Management Investor Portal by designing Angular 18 and Vue.js hybrid dashboards that delivered dynamic, role-based experiences for institutional and retail investors across global regions.</w:t>
      </w:r>
    </w:p>
    <w:p w14:paraId="3D026881" w14:textId="41EED50A" w:rsidR="00007C11" w:rsidRPr="00007C11" w:rsidRDefault="00184DF7"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Orchestrated</w:t>
      </w:r>
      <w:r w:rsidR="00007C11" w:rsidRPr="00007C11">
        <w:rPr>
          <w:rFonts w:ascii="Cambria" w:hAnsi="Cambria"/>
          <w:color w:val="000000"/>
          <w:sz w:val="22"/>
          <w:szCs w:val="22"/>
        </w:rPr>
        <w:t xml:space="preserve"> Java 21 and Spring Boot 3 microservices implementing modular business logic layers, secured with Spring Security, OAuth2, and JWT, ensuring authenticated content delivery to distinct investor types.</w:t>
      </w:r>
    </w:p>
    <w:p w14:paraId="206FEA57" w14:textId="77777777" w:rsidR="00007C11" w:rsidRP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Architected REST and GraphQL APIs enabling seamless integration between product catalogs, KYC modules, and compliance systems, unifying fragmented data into a single, service-driven architecture.</w:t>
      </w:r>
    </w:p>
    <w:p w14:paraId="007DDE68" w14:textId="77777777" w:rsid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Applied Core Java concepts such as multithreading, streams, and collections, improving backend data aggregation for portfolio reporting without blocking I/O threads.</w:t>
      </w:r>
    </w:p>
    <w:p w14:paraId="554C9F2F" w14:textId="23E7A4B2" w:rsidR="005C6C82" w:rsidRPr="005C6C82" w:rsidRDefault="005C6C82" w:rsidP="00007C11">
      <w:pPr>
        <w:pStyle w:val="NormalWeb"/>
        <w:numPr>
          <w:ilvl w:val="0"/>
          <w:numId w:val="13"/>
        </w:numPr>
        <w:spacing w:before="0" w:beforeAutospacing="0" w:after="0" w:afterAutospacing="0"/>
        <w:jc w:val="both"/>
        <w:rPr>
          <w:rFonts w:ascii="Cambria" w:hAnsi="Cambria"/>
          <w:color w:val="000000"/>
          <w:sz w:val="22"/>
          <w:szCs w:val="22"/>
        </w:rPr>
      </w:pPr>
      <w:r w:rsidRPr="005C6C82">
        <w:rPr>
          <w:rFonts w:ascii="Cambria" w:hAnsi="Cambria"/>
          <w:color w:val="000000"/>
          <w:sz w:val="22"/>
          <w:szCs w:val="22"/>
        </w:rPr>
        <w:t xml:space="preserve">Engineered REST and </w:t>
      </w:r>
      <w:proofErr w:type="spellStart"/>
      <w:r w:rsidRPr="005C6C82">
        <w:rPr>
          <w:rFonts w:ascii="Cambria" w:hAnsi="Cambria"/>
          <w:color w:val="000000"/>
          <w:sz w:val="22"/>
          <w:szCs w:val="22"/>
        </w:rPr>
        <w:t>GraphQL</w:t>
      </w:r>
      <w:proofErr w:type="spellEnd"/>
      <w:r w:rsidRPr="005C6C82">
        <w:rPr>
          <w:rFonts w:ascii="Cambria" w:hAnsi="Cambria"/>
          <w:color w:val="000000"/>
          <w:sz w:val="22"/>
          <w:szCs w:val="22"/>
        </w:rPr>
        <w:t xml:space="preserve"> APIs exchanging XML and JSON payloads between microservices and external banking systems, ensuring schema validation through XSD and JSON Schema.</w:t>
      </w:r>
    </w:p>
    <w:p w14:paraId="77C9E43D" w14:textId="19A36624" w:rsid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Engineered microservices using Spring Cloud, </w:t>
      </w:r>
      <w:r w:rsidR="00F23987" w:rsidRPr="00007C11">
        <w:rPr>
          <w:rFonts w:ascii="Cambria" w:hAnsi="Cambria"/>
          <w:color w:val="000000"/>
          <w:sz w:val="22"/>
          <w:szCs w:val="22"/>
        </w:rPr>
        <w:t>feign</w:t>
      </w:r>
      <w:r w:rsidRPr="00007C11">
        <w:rPr>
          <w:rFonts w:ascii="Cambria" w:hAnsi="Cambria"/>
          <w:color w:val="000000"/>
          <w:sz w:val="22"/>
          <w:szCs w:val="22"/>
        </w:rPr>
        <w:t xml:space="preserve"> clients, and Eureka discovery, simplifying service orchestration and resilient request routing between distributed components.</w:t>
      </w:r>
    </w:p>
    <w:p w14:paraId="07637E2F" w14:textId="07C04957" w:rsidR="00D20CD8" w:rsidRPr="00D20CD8" w:rsidRDefault="00D20CD8" w:rsidP="00D20CD8">
      <w:pPr>
        <w:pStyle w:val="p1"/>
        <w:numPr>
          <w:ilvl w:val="0"/>
          <w:numId w:val="13"/>
        </w:numPr>
        <w:jc w:val="both"/>
        <w:rPr>
          <w:rFonts w:ascii="Cambria" w:hAnsi="Cambria"/>
          <w:sz w:val="22"/>
          <w:szCs w:val="22"/>
        </w:rPr>
      </w:pPr>
      <w:r w:rsidRPr="00D20CD8">
        <w:rPr>
          <w:rStyle w:val="s1"/>
          <w:rFonts w:ascii="Cambria" w:hAnsi="Cambria"/>
          <w:sz w:val="22"/>
          <w:szCs w:val="22"/>
        </w:rPr>
        <w:t xml:space="preserve">Optimized high-traffic workloads using </w:t>
      </w:r>
      <w:r w:rsidRPr="00D20CD8">
        <w:rPr>
          <w:rStyle w:val="s2"/>
          <w:rFonts w:ascii="Cambria" w:hAnsi="Cambria"/>
          <w:sz w:val="22"/>
          <w:szCs w:val="22"/>
        </w:rPr>
        <w:t>Elastic Load Balancer (ELB)</w:t>
      </w:r>
      <w:r w:rsidRPr="00D20CD8">
        <w:rPr>
          <w:rStyle w:val="s1"/>
          <w:rFonts w:ascii="Cambria" w:hAnsi="Cambria"/>
          <w:sz w:val="22"/>
          <w:szCs w:val="22"/>
        </w:rPr>
        <w:t xml:space="preserve"> and Amazon </w:t>
      </w:r>
      <w:r w:rsidRPr="00D20CD8">
        <w:rPr>
          <w:rStyle w:val="s2"/>
          <w:rFonts w:ascii="Cambria" w:hAnsi="Cambria"/>
          <w:sz w:val="22"/>
          <w:szCs w:val="22"/>
        </w:rPr>
        <w:t>Aurora</w:t>
      </w:r>
      <w:r w:rsidRPr="00D20CD8">
        <w:rPr>
          <w:rStyle w:val="s1"/>
          <w:rFonts w:ascii="Cambria" w:hAnsi="Cambria"/>
          <w:sz w:val="22"/>
          <w:szCs w:val="22"/>
        </w:rPr>
        <w:t xml:space="preserve"> clusters, ensuring auto-scaling and fault tolerance across investor microservices.</w:t>
      </w:r>
    </w:p>
    <w:p w14:paraId="1745FBAA" w14:textId="77777777" w:rsid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Deployed scalable containers on AWS EKS using Docker, Kubernetes, and Helm charts, enforcing zero-downtime rollouts and environment parity across all clusters.</w:t>
      </w:r>
    </w:p>
    <w:p w14:paraId="43EEF528" w14:textId="0C5887A7" w:rsidR="003C19B1" w:rsidRPr="003C19B1" w:rsidRDefault="003C19B1" w:rsidP="003C19B1">
      <w:pPr>
        <w:pStyle w:val="NormalWeb"/>
        <w:numPr>
          <w:ilvl w:val="0"/>
          <w:numId w:val="13"/>
        </w:numPr>
        <w:spacing w:before="0" w:beforeAutospacing="0" w:after="0" w:afterAutospacing="0"/>
        <w:jc w:val="both"/>
        <w:rPr>
          <w:rFonts w:ascii="Cambria" w:hAnsi="Cambria"/>
          <w:color w:val="000000"/>
        </w:rPr>
      </w:pPr>
      <w:r w:rsidRPr="003C19B1">
        <w:rPr>
          <w:rFonts w:ascii="Cambria" w:hAnsi="Cambria"/>
          <w:color w:val="000000"/>
          <w:sz w:val="22"/>
          <w:szCs w:val="22"/>
        </w:rPr>
        <w:t>Authored Python scripts integrated within Jenkins pipelines to automate API response validation, CloudWatch log parsing, and data integrity checks for investor transaction workflows.</w:t>
      </w:r>
    </w:p>
    <w:p w14:paraId="72D45F3A" w14:textId="62C231D6" w:rsid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C</w:t>
      </w:r>
      <w:r w:rsidR="00184DF7">
        <w:rPr>
          <w:rFonts w:ascii="Cambria" w:hAnsi="Cambria"/>
          <w:color w:val="000000"/>
          <w:sz w:val="22"/>
          <w:szCs w:val="22"/>
        </w:rPr>
        <w:t>onstructed</w:t>
      </w:r>
      <w:r w:rsidRPr="00007C11">
        <w:rPr>
          <w:rFonts w:ascii="Cambria" w:hAnsi="Cambria"/>
          <w:color w:val="000000"/>
          <w:sz w:val="22"/>
          <w:szCs w:val="22"/>
        </w:rPr>
        <w:t xml:space="preserve"> Kafka-based asynchronous pipelines for entitlement and compliance event propagation, ensuring real-time synchronization without impacting investor login performance.</w:t>
      </w:r>
    </w:p>
    <w:p w14:paraId="579EA945" w14:textId="4F7D3799" w:rsidR="00D20CD8" w:rsidRPr="00D20CD8" w:rsidRDefault="00D20CD8" w:rsidP="00D20CD8">
      <w:pPr>
        <w:pStyle w:val="p1"/>
        <w:numPr>
          <w:ilvl w:val="0"/>
          <w:numId w:val="13"/>
        </w:numPr>
        <w:jc w:val="both"/>
        <w:rPr>
          <w:rFonts w:ascii="Cambria" w:hAnsi="Cambria"/>
          <w:sz w:val="22"/>
          <w:szCs w:val="22"/>
        </w:rPr>
      </w:pPr>
      <w:r w:rsidRPr="00D20CD8">
        <w:rPr>
          <w:rStyle w:val="s1"/>
          <w:rFonts w:ascii="Cambria" w:hAnsi="Cambria"/>
          <w:sz w:val="22"/>
          <w:szCs w:val="22"/>
        </w:rPr>
        <w:t xml:space="preserve">Implemented asynchronous communication between microservices through </w:t>
      </w:r>
      <w:r w:rsidRPr="00D20CD8">
        <w:rPr>
          <w:rStyle w:val="s2"/>
          <w:rFonts w:ascii="Cambria" w:hAnsi="Cambria"/>
          <w:sz w:val="22"/>
          <w:szCs w:val="22"/>
        </w:rPr>
        <w:t>AWS SNS</w:t>
      </w:r>
      <w:r w:rsidRPr="00D20CD8">
        <w:rPr>
          <w:rStyle w:val="s1"/>
          <w:rFonts w:ascii="Cambria" w:hAnsi="Cambria"/>
          <w:sz w:val="22"/>
          <w:szCs w:val="22"/>
        </w:rPr>
        <w:t xml:space="preserve"> and </w:t>
      </w:r>
      <w:r w:rsidRPr="00D20CD8">
        <w:rPr>
          <w:rStyle w:val="s2"/>
          <w:rFonts w:ascii="Cambria" w:hAnsi="Cambria"/>
          <w:sz w:val="22"/>
          <w:szCs w:val="22"/>
        </w:rPr>
        <w:t>SQS</w:t>
      </w:r>
      <w:r w:rsidRPr="00D20CD8">
        <w:rPr>
          <w:rStyle w:val="s1"/>
          <w:rFonts w:ascii="Cambria" w:hAnsi="Cambria"/>
          <w:sz w:val="22"/>
          <w:szCs w:val="22"/>
        </w:rPr>
        <w:t xml:space="preserve"> queues, achieving reliable message delivery and decoupled workflows.</w:t>
      </w:r>
    </w:p>
    <w:p w14:paraId="5856364B" w14:textId="2C0F6278" w:rsidR="00007C11" w:rsidRDefault="00184DF7"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Modeled</w:t>
      </w:r>
      <w:r w:rsidR="00007C11" w:rsidRPr="00007C11">
        <w:rPr>
          <w:rFonts w:ascii="Cambria" w:hAnsi="Cambria"/>
          <w:color w:val="000000"/>
          <w:sz w:val="22"/>
          <w:szCs w:val="22"/>
        </w:rPr>
        <w:t xml:space="preserve"> relational data models in Oracle and PostgreSQL for structured account records while integrating Cassandra and MongoDB for semi-structured entitlements and document metadata.</w:t>
      </w:r>
    </w:p>
    <w:p w14:paraId="3D9D391B" w14:textId="6C09D4B1" w:rsidR="00D20CD8" w:rsidRPr="00D20CD8" w:rsidRDefault="00D20CD8" w:rsidP="002E3545">
      <w:pPr>
        <w:pStyle w:val="NormalWeb"/>
        <w:numPr>
          <w:ilvl w:val="0"/>
          <w:numId w:val="13"/>
        </w:numPr>
        <w:spacing w:before="0" w:beforeAutospacing="0" w:after="0" w:afterAutospacing="0"/>
        <w:jc w:val="both"/>
        <w:rPr>
          <w:rFonts w:ascii="Cambria" w:hAnsi="Cambria"/>
          <w:color w:val="000000"/>
          <w:sz w:val="22"/>
          <w:szCs w:val="22"/>
        </w:rPr>
      </w:pPr>
      <w:r w:rsidRPr="00D20CD8">
        <w:rPr>
          <w:rFonts w:ascii="Cambria" w:hAnsi="Cambria"/>
          <w:color w:val="000000"/>
          <w:sz w:val="22"/>
          <w:szCs w:val="22"/>
        </w:rPr>
        <w:t>Integrated Amazon DynamoDB to store and retrieve semi-structured investor activity logs and session metadata, improving data access speed and scalability under high concurrency.</w:t>
      </w:r>
    </w:p>
    <w:p w14:paraId="7E6DCF9B" w14:textId="1C713108" w:rsidR="00007C11" w:rsidRP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w:t>
      </w:r>
      <w:r w:rsidR="002446B2">
        <w:rPr>
          <w:rFonts w:ascii="Cambria" w:hAnsi="Cambria"/>
          <w:color w:val="000000"/>
          <w:sz w:val="22"/>
          <w:szCs w:val="22"/>
        </w:rPr>
        <w:t>ntegrated</w:t>
      </w:r>
      <w:r w:rsidRPr="00007C11">
        <w:rPr>
          <w:rFonts w:ascii="Cambria" w:hAnsi="Cambria"/>
          <w:color w:val="000000"/>
          <w:sz w:val="22"/>
          <w:szCs w:val="22"/>
        </w:rPr>
        <w:t xml:space="preserve"> Spring Data JPA and Hibernate for persistence, optimizing lazy loading, entity caching, and custom query tuning for high-throughput financial workloads.</w:t>
      </w:r>
    </w:p>
    <w:p w14:paraId="55C270E2" w14:textId="45A6EA01" w:rsidR="00007C11" w:rsidRPr="00007C11" w:rsidRDefault="002446B2"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Crafted</w:t>
      </w:r>
      <w:r w:rsidR="00007C11" w:rsidRPr="00007C11">
        <w:rPr>
          <w:rFonts w:ascii="Cambria" w:hAnsi="Cambria"/>
          <w:color w:val="000000"/>
          <w:sz w:val="22"/>
          <w:szCs w:val="22"/>
        </w:rPr>
        <w:t xml:space="preserve"> Angular 18 components using reactive forms, </w:t>
      </w:r>
      <w:proofErr w:type="spellStart"/>
      <w:r w:rsidR="00007C11" w:rsidRPr="00007C11">
        <w:rPr>
          <w:rFonts w:ascii="Cambria" w:hAnsi="Cambria"/>
          <w:color w:val="000000"/>
          <w:sz w:val="22"/>
          <w:szCs w:val="22"/>
        </w:rPr>
        <w:t>RxJS</w:t>
      </w:r>
      <w:proofErr w:type="spellEnd"/>
      <w:r w:rsidR="00007C11" w:rsidRPr="00007C11">
        <w:rPr>
          <w:rFonts w:ascii="Cambria" w:hAnsi="Cambria"/>
          <w:color w:val="000000"/>
          <w:sz w:val="22"/>
          <w:szCs w:val="22"/>
        </w:rPr>
        <w:t xml:space="preserve"> observables, and reusable directives to enhance UI responsiveness and code maintainability across modules.</w:t>
      </w:r>
    </w:p>
    <w:p w14:paraId="1F716672" w14:textId="7A96B390" w:rsidR="00007C11" w:rsidRDefault="002446B2"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Leveraged</w:t>
      </w:r>
      <w:r w:rsidR="00007C11" w:rsidRPr="00007C11">
        <w:rPr>
          <w:rFonts w:ascii="Cambria" w:hAnsi="Cambria"/>
          <w:color w:val="000000"/>
          <w:sz w:val="22"/>
          <w:szCs w:val="22"/>
        </w:rPr>
        <w:t xml:space="preserve"> Vue.js micro-frontends for lightweight investor insights widgets, embedded dynamically within Angular routes for fast-loading contextual panels.</w:t>
      </w:r>
    </w:p>
    <w:p w14:paraId="5A530A8F" w14:textId="4811201C" w:rsidR="003B58C2" w:rsidRPr="003B58C2" w:rsidRDefault="002446B2"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lastRenderedPageBreak/>
        <w:t>Adopted</w:t>
      </w:r>
      <w:r w:rsidR="003B58C2" w:rsidRPr="003B58C2">
        <w:rPr>
          <w:rFonts w:ascii="Cambria" w:hAnsi="Cambria"/>
          <w:color w:val="000000"/>
          <w:sz w:val="22"/>
          <w:szCs w:val="22"/>
        </w:rPr>
        <w:t xml:space="preserve"> ActiveMQ message brokers with existing Kafka pipelines to handle legacy event flows and asynchronous notifications for investor entitlement updates.</w:t>
      </w:r>
    </w:p>
    <w:p w14:paraId="63EAD048" w14:textId="7247920C" w:rsidR="00007C11" w:rsidRPr="00007C11" w:rsidRDefault="00067179"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Streamlined</w:t>
      </w:r>
      <w:r w:rsidR="00007C11" w:rsidRPr="00007C11">
        <w:rPr>
          <w:rFonts w:ascii="Cambria" w:hAnsi="Cambria"/>
          <w:color w:val="000000"/>
          <w:sz w:val="22"/>
          <w:szCs w:val="22"/>
        </w:rPr>
        <w:t xml:space="preserve"> cloud infrastructure provisioning via Terraform and AWS CloudFormation, achieving configuration-as-code and maintaining strict version control over IAM, VPC, and S3 policies.</w:t>
      </w:r>
    </w:p>
    <w:p w14:paraId="42454741" w14:textId="3F0BE1D9" w:rsidR="00007C11" w:rsidRP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w:t>
      </w:r>
      <w:r w:rsidR="00067179">
        <w:rPr>
          <w:rFonts w:ascii="Cambria" w:hAnsi="Cambria"/>
          <w:color w:val="000000"/>
          <w:sz w:val="22"/>
          <w:szCs w:val="22"/>
        </w:rPr>
        <w:t>vised</w:t>
      </w:r>
      <w:r w:rsidRPr="00007C11">
        <w:rPr>
          <w:rFonts w:ascii="Cambria" w:hAnsi="Cambria"/>
          <w:color w:val="000000"/>
          <w:sz w:val="22"/>
          <w:szCs w:val="22"/>
        </w:rPr>
        <w:t xml:space="preserve"> AWS Lambda functions for event-driven operations like audit log updates and compliance alerts, offloading secondary compute loads from primary services.</w:t>
      </w:r>
    </w:p>
    <w:p w14:paraId="707EF0FD" w14:textId="7C9C0BAF" w:rsidR="00007C11" w:rsidRP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w:t>
      </w:r>
      <w:r w:rsidR="00067179">
        <w:rPr>
          <w:rFonts w:ascii="Cambria" w:hAnsi="Cambria"/>
          <w:color w:val="000000"/>
          <w:sz w:val="22"/>
          <w:szCs w:val="22"/>
        </w:rPr>
        <w:t>mplemented</w:t>
      </w:r>
      <w:r w:rsidRPr="00007C11">
        <w:rPr>
          <w:rFonts w:ascii="Cambria" w:hAnsi="Cambria"/>
          <w:color w:val="000000"/>
          <w:sz w:val="22"/>
          <w:szCs w:val="22"/>
        </w:rPr>
        <w:t xml:space="preserve"> Redis caching for investor session data and API responses, optimizing throughput and minimizing redundant calls to backend services.</w:t>
      </w:r>
    </w:p>
    <w:p w14:paraId="50EFFBB1" w14:textId="77777777" w:rsidR="00007C11" w:rsidRP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Incorporated Spring AOP for cross-cutting concerns like transaction tracing, audit logging, and performance profiling to reduce code duplication across services.</w:t>
      </w:r>
    </w:p>
    <w:p w14:paraId="219790CA" w14:textId="150ABC84" w:rsidR="00007C11" w:rsidRPr="00007C11" w:rsidRDefault="00067179"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Formulated</w:t>
      </w:r>
      <w:r w:rsidR="00007C11" w:rsidRPr="00007C11">
        <w:rPr>
          <w:rFonts w:ascii="Cambria" w:hAnsi="Cambria"/>
          <w:color w:val="000000"/>
          <w:sz w:val="22"/>
          <w:szCs w:val="22"/>
        </w:rPr>
        <w:t xml:space="preserve"> Maven multi-module builds and dependency management strategies, standardizing artifact publishing to Nexus Repository for shared consumption.</w:t>
      </w:r>
    </w:p>
    <w:p w14:paraId="4E9A66E7" w14:textId="77777777" w:rsidR="00007C11" w:rsidRP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Configured Jenkins and GitHub Actions pipelines for continuous integration, automating test execution, code quality scans, and Docker image pushes to AWS ECR.</w:t>
      </w:r>
    </w:p>
    <w:p w14:paraId="146A9DBD" w14:textId="767DEE17" w:rsidR="00007C11" w:rsidRDefault="00067179" w:rsidP="00320D68">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Established</w:t>
      </w:r>
      <w:r w:rsidR="00007C11" w:rsidRPr="00007C11">
        <w:rPr>
          <w:rFonts w:ascii="Cambria" w:hAnsi="Cambria"/>
          <w:color w:val="000000"/>
          <w:sz w:val="22"/>
          <w:szCs w:val="22"/>
        </w:rPr>
        <w:t xml:space="preserve"> robust CI/CD governance by embedding SonarQube and OWASP scans in pipelines, ensuring adherence to UBS security baselines and vulnerability-free releases.</w:t>
      </w:r>
    </w:p>
    <w:p w14:paraId="443EE72D" w14:textId="5AEB97B1" w:rsidR="005C6C82" w:rsidRPr="005C6C82" w:rsidRDefault="005C6C82" w:rsidP="00320D68">
      <w:pPr>
        <w:pStyle w:val="NormalWeb"/>
        <w:numPr>
          <w:ilvl w:val="0"/>
          <w:numId w:val="13"/>
        </w:numPr>
        <w:spacing w:before="0" w:beforeAutospacing="0" w:after="0" w:afterAutospacing="0"/>
        <w:jc w:val="both"/>
        <w:rPr>
          <w:rFonts w:ascii="Cambria" w:hAnsi="Cambria"/>
          <w:color w:val="000000"/>
          <w:sz w:val="22"/>
          <w:szCs w:val="22"/>
        </w:rPr>
      </w:pPr>
      <w:r w:rsidRPr="005C6C82">
        <w:rPr>
          <w:rFonts w:ascii="Cambria" w:hAnsi="Cambria"/>
          <w:color w:val="000000"/>
          <w:sz w:val="22"/>
          <w:szCs w:val="22"/>
        </w:rPr>
        <w:t>Defined YAML pipelines for automated build, test, and deployment workflows across microservices, eliminating manual configuration drift.</w:t>
      </w:r>
    </w:p>
    <w:p w14:paraId="5D5BE6C2" w14:textId="17D3FDE3" w:rsidR="005C6C82" w:rsidRPr="005C6C82" w:rsidRDefault="005C6C82" w:rsidP="00320D68">
      <w:pPr>
        <w:pStyle w:val="NormalWeb"/>
        <w:numPr>
          <w:ilvl w:val="0"/>
          <w:numId w:val="13"/>
        </w:numPr>
        <w:spacing w:before="0" w:beforeAutospacing="0" w:after="0" w:afterAutospacing="0"/>
        <w:jc w:val="both"/>
        <w:rPr>
          <w:rFonts w:ascii="Cambria" w:hAnsi="Cambria"/>
          <w:color w:val="000000"/>
          <w:sz w:val="22"/>
          <w:szCs w:val="22"/>
        </w:rPr>
      </w:pPr>
      <w:r w:rsidRPr="005C6C82">
        <w:rPr>
          <w:rFonts w:ascii="Cambria" w:hAnsi="Cambria"/>
          <w:color w:val="000000"/>
          <w:sz w:val="22"/>
          <w:szCs w:val="22"/>
        </w:rPr>
        <w:t>Integrated XML and JSON data parsers within Spring Boot microservices to exchange regulatory trial metadata and patient records with external APIs under HIPAA compliance.</w:t>
      </w:r>
    </w:p>
    <w:p w14:paraId="59320BC3" w14:textId="77777777" w:rsidR="00007C11" w:rsidRP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Performed backend load testing using JMeter and Gatling, validating concurrency handling and scaling thresholds under realistic transaction scenarios.</w:t>
      </w:r>
    </w:p>
    <w:p w14:paraId="6FFA2934" w14:textId="48653A31" w:rsidR="00007C11" w:rsidRPr="00007C11" w:rsidRDefault="00067179"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Deployed</w:t>
      </w:r>
      <w:r w:rsidR="00007C11" w:rsidRPr="00007C11">
        <w:rPr>
          <w:rFonts w:ascii="Cambria" w:hAnsi="Cambria"/>
          <w:color w:val="000000"/>
          <w:sz w:val="22"/>
          <w:szCs w:val="22"/>
        </w:rPr>
        <w:t xml:space="preserve"> ELK Stack and AWS CloudWatch dashboards to track error patterns, service health, and user session anomalies across distributed systems.</w:t>
      </w:r>
    </w:p>
    <w:p w14:paraId="6B0BA946" w14:textId="519759D6" w:rsidR="00007C11" w:rsidRPr="00007C11" w:rsidRDefault="00067179"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Utilized</w:t>
      </w:r>
      <w:r w:rsidR="00007C11" w:rsidRPr="00007C11">
        <w:rPr>
          <w:rFonts w:ascii="Cambria" w:hAnsi="Cambria"/>
          <w:color w:val="000000"/>
          <w:sz w:val="22"/>
          <w:szCs w:val="22"/>
        </w:rPr>
        <w:t xml:space="preserve"> Prometheus and Grafana for fine-grained observability, introducing metric-based autoscaling policies that maintained 99.99% uptime during peak trading periods.</w:t>
      </w:r>
    </w:p>
    <w:p w14:paraId="3969C629" w14:textId="09A4E890" w:rsidR="00007C11" w:rsidRPr="00007C11" w:rsidRDefault="00067179"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Employed</w:t>
      </w:r>
      <w:r w:rsidR="00007C11" w:rsidRPr="00007C11">
        <w:rPr>
          <w:rFonts w:ascii="Cambria" w:hAnsi="Cambria"/>
          <w:color w:val="000000"/>
          <w:sz w:val="22"/>
          <w:szCs w:val="22"/>
        </w:rPr>
        <w:t xml:space="preserve"> TestNG, JUnit5, Mockito</w:t>
      </w:r>
      <w:r w:rsidR="006901A5">
        <w:rPr>
          <w:rFonts w:ascii="Cambria" w:hAnsi="Cambria"/>
          <w:color w:val="000000"/>
          <w:sz w:val="22"/>
          <w:szCs w:val="22"/>
        </w:rPr>
        <w:t xml:space="preserve"> </w:t>
      </w:r>
      <w:r w:rsidR="00007C11" w:rsidRPr="00007C11">
        <w:rPr>
          <w:rFonts w:ascii="Cambria" w:hAnsi="Cambria"/>
          <w:color w:val="000000"/>
          <w:sz w:val="22"/>
          <w:szCs w:val="22"/>
        </w:rPr>
        <w:t>and Cucumber BDD frameworks to drive automated testing, ensuring regression-free deployments and consistent QA coverage.</w:t>
      </w:r>
    </w:p>
    <w:p w14:paraId="009CCD5C" w14:textId="41DD1121" w:rsidR="00686572" w:rsidRPr="00686572" w:rsidRDefault="00686572" w:rsidP="00686572">
      <w:pPr>
        <w:pStyle w:val="NormalWeb"/>
        <w:numPr>
          <w:ilvl w:val="0"/>
          <w:numId w:val="13"/>
        </w:numPr>
        <w:spacing w:before="0" w:beforeAutospacing="0" w:after="0" w:afterAutospacing="0"/>
        <w:jc w:val="both"/>
        <w:rPr>
          <w:rFonts w:ascii="Cambria" w:hAnsi="Cambria"/>
          <w:color w:val="000000"/>
          <w:sz w:val="22"/>
          <w:szCs w:val="22"/>
        </w:rPr>
      </w:pPr>
      <w:r w:rsidRPr="00686572">
        <w:rPr>
          <w:rFonts w:ascii="Cambria" w:hAnsi="Cambria"/>
          <w:color w:val="000000"/>
          <w:sz w:val="22"/>
          <w:szCs w:val="22"/>
        </w:rPr>
        <w:t>Partnered with frontend under Agile Scrum, participating in sprint planning and daily standups to maintain release velocity and cross-team synergy using Jira and Confluence for sprint tracking and documentation.</w:t>
      </w:r>
    </w:p>
    <w:p w14:paraId="26A4C97D" w14:textId="77777777" w:rsidR="00007C11" w:rsidRPr="00007C11" w:rsidRDefault="00007C11" w:rsidP="00007C11">
      <w:pPr>
        <w:pStyle w:val="NormalWeb"/>
        <w:numPr>
          <w:ilvl w:val="0"/>
          <w:numId w:val="13"/>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Applied Resilience4j with circuit breaker and fallback mechanisms to protect downstream services from transient failures, improving service continuity during outages.</w:t>
      </w:r>
    </w:p>
    <w:p w14:paraId="1AD2959B" w14:textId="403DE019" w:rsidR="00007C11" w:rsidRPr="00007C11" w:rsidRDefault="007917DA"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Authored</w:t>
      </w:r>
      <w:r w:rsidR="00007C11" w:rsidRPr="00007C11">
        <w:rPr>
          <w:rFonts w:ascii="Cambria" w:hAnsi="Cambria"/>
          <w:color w:val="000000"/>
          <w:sz w:val="22"/>
          <w:szCs w:val="22"/>
        </w:rPr>
        <w:t xml:space="preserve"> Python validation scripts for API payload verification and data consistency checks, integrating them into Jenkins post-deployment pipelines for automated regression validation.</w:t>
      </w:r>
    </w:p>
    <w:p w14:paraId="1BC222F1" w14:textId="0D307CB8" w:rsidR="00007C11" w:rsidRPr="00007C11" w:rsidRDefault="007917DA" w:rsidP="00007C11">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Refined</w:t>
      </w:r>
      <w:r w:rsidR="00007C11" w:rsidRPr="00007C11">
        <w:rPr>
          <w:rFonts w:ascii="Cambria" w:hAnsi="Cambria"/>
          <w:color w:val="000000"/>
          <w:sz w:val="22"/>
          <w:szCs w:val="22"/>
        </w:rPr>
        <w:t xml:space="preserve"> UI</w:t>
      </w:r>
      <w:r>
        <w:rPr>
          <w:rFonts w:ascii="Cambria" w:hAnsi="Cambria"/>
          <w:color w:val="000000"/>
          <w:sz w:val="22"/>
          <w:szCs w:val="22"/>
        </w:rPr>
        <w:t>/UX</w:t>
      </w:r>
      <w:r w:rsidR="00007C11" w:rsidRPr="00007C11">
        <w:rPr>
          <w:rFonts w:ascii="Cambria" w:hAnsi="Cambria"/>
          <w:color w:val="000000"/>
          <w:sz w:val="22"/>
          <w:szCs w:val="22"/>
        </w:rPr>
        <w:t xml:space="preserve"> accessibility with WCAG 2.2 standards by implementing ARIA roles, keyboard shortcuts, and screen-reader compatibility across all dashboards.</w:t>
      </w:r>
    </w:p>
    <w:p w14:paraId="50AA6BD9" w14:textId="08F25051" w:rsidR="00007C11" w:rsidRDefault="007917DA" w:rsidP="0085049E">
      <w:pPr>
        <w:pStyle w:val="NormalWeb"/>
        <w:numPr>
          <w:ilvl w:val="0"/>
          <w:numId w:val="13"/>
        </w:numPr>
        <w:spacing w:before="0" w:beforeAutospacing="0" w:after="0" w:afterAutospacing="0"/>
        <w:jc w:val="both"/>
        <w:rPr>
          <w:rFonts w:ascii="Cambria" w:hAnsi="Cambria"/>
          <w:color w:val="000000"/>
          <w:sz w:val="22"/>
          <w:szCs w:val="22"/>
        </w:rPr>
      </w:pPr>
      <w:r>
        <w:rPr>
          <w:rFonts w:ascii="Cambria" w:hAnsi="Cambria"/>
          <w:color w:val="000000"/>
          <w:sz w:val="22"/>
          <w:szCs w:val="22"/>
        </w:rPr>
        <w:t>Launched</w:t>
      </w:r>
      <w:r w:rsidR="00007C11" w:rsidRPr="00007C11">
        <w:rPr>
          <w:rFonts w:ascii="Cambria" w:hAnsi="Cambria"/>
          <w:color w:val="000000"/>
          <w:sz w:val="22"/>
          <w:szCs w:val="22"/>
        </w:rPr>
        <w:t xml:space="preserve"> a robust, scalable, and compliant financial platform powered by Angular, Spring Boot, AWS, and microservices, enabling secure investor access, faster performance, and reliable cross-platform data synchronization.</w:t>
      </w:r>
    </w:p>
    <w:p w14:paraId="5AAAC6F8" w14:textId="77777777" w:rsidR="00007C11" w:rsidRDefault="00007C11" w:rsidP="00007C11">
      <w:pPr>
        <w:pStyle w:val="NormalWeb"/>
        <w:spacing w:before="0" w:beforeAutospacing="0" w:after="0" w:afterAutospacing="0"/>
        <w:ind w:left="360"/>
        <w:jc w:val="both"/>
        <w:rPr>
          <w:rFonts w:ascii="Cambria" w:hAnsi="Cambria"/>
          <w:color w:val="000000"/>
          <w:sz w:val="22"/>
          <w:szCs w:val="22"/>
        </w:rPr>
      </w:pPr>
    </w:p>
    <w:p w14:paraId="33171160" w14:textId="2C7BBCE4" w:rsidR="0085049E" w:rsidRPr="00007C11" w:rsidRDefault="00007C11" w:rsidP="006F541E">
      <w:pPr>
        <w:pStyle w:val="NormalWeb"/>
        <w:spacing w:before="0" w:beforeAutospacing="0" w:after="0" w:afterAutospacing="0"/>
        <w:jc w:val="both"/>
        <w:rPr>
          <w:rFonts w:ascii="Cambria" w:hAnsi="Cambria"/>
          <w:color w:val="000000"/>
          <w:sz w:val="22"/>
          <w:szCs w:val="22"/>
        </w:rPr>
      </w:pPr>
      <w:r w:rsidRPr="00007C11">
        <w:rPr>
          <w:rFonts w:ascii="Cambria" w:hAnsi="Cambria"/>
          <w:b/>
          <w:bCs/>
          <w:color w:val="000000"/>
          <w:sz w:val="22"/>
          <w:szCs w:val="22"/>
        </w:rPr>
        <w:t>Environment:</w:t>
      </w:r>
      <w:r w:rsidRPr="00007C11">
        <w:rPr>
          <w:rFonts w:ascii="Cambria" w:hAnsi="Cambria"/>
          <w:color w:val="000000"/>
          <w:sz w:val="22"/>
          <w:szCs w:val="22"/>
        </w:rPr>
        <w:t xml:space="preserve"> Java 21, Spring Boot 3 (Security, AOP, Batch, </w:t>
      </w:r>
      <w:proofErr w:type="spellStart"/>
      <w:r w:rsidRPr="00007C11">
        <w:rPr>
          <w:rFonts w:ascii="Cambria" w:hAnsi="Cambria"/>
          <w:color w:val="000000"/>
          <w:sz w:val="22"/>
          <w:szCs w:val="22"/>
        </w:rPr>
        <w:t>WebFlux</w:t>
      </w:r>
      <w:proofErr w:type="spellEnd"/>
      <w:r w:rsidRPr="00007C11">
        <w:rPr>
          <w:rFonts w:ascii="Cambria" w:hAnsi="Cambria"/>
          <w:color w:val="000000"/>
          <w:sz w:val="22"/>
          <w:szCs w:val="22"/>
        </w:rPr>
        <w:t>),</w:t>
      </w:r>
      <w:r w:rsidR="003C19B1">
        <w:rPr>
          <w:rFonts w:ascii="Cambria" w:hAnsi="Cambria"/>
          <w:color w:val="000000"/>
          <w:sz w:val="22"/>
          <w:szCs w:val="22"/>
        </w:rPr>
        <w:t xml:space="preserve"> Python,</w:t>
      </w:r>
      <w:r w:rsidRPr="00007C11">
        <w:rPr>
          <w:rFonts w:ascii="Cambria" w:hAnsi="Cambria"/>
          <w:color w:val="000000"/>
          <w:sz w:val="22"/>
          <w:szCs w:val="22"/>
        </w:rPr>
        <w:t xml:space="preserve"> Angular 18, </w:t>
      </w:r>
      <w:r w:rsidRPr="00007C11">
        <w:rPr>
          <w:rFonts w:ascii="Cambria" w:hAnsi="Cambria"/>
          <w:sz w:val="22"/>
          <w:szCs w:val="22"/>
        </w:rPr>
        <w:t>Vue.js</w:t>
      </w:r>
      <w:r w:rsidRPr="00007C11">
        <w:rPr>
          <w:rFonts w:ascii="Cambria" w:hAnsi="Cambria"/>
          <w:color w:val="000000"/>
          <w:sz w:val="22"/>
          <w:szCs w:val="22"/>
        </w:rPr>
        <w:t xml:space="preserve">, TypeScript, HTML5, CSS3, REST, </w:t>
      </w:r>
      <w:proofErr w:type="spellStart"/>
      <w:r w:rsidRPr="00007C11">
        <w:rPr>
          <w:rFonts w:ascii="Cambria" w:hAnsi="Cambria"/>
          <w:color w:val="000000"/>
          <w:sz w:val="22"/>
          <w:szCs w:val="22"/>
        </w:rPr>
        <w:t>GraphQL</w:t>
      </w:r>
      <w:proofErr w:type="spellEnd"/>
      <w:r w:rsidRPr="00007C11">
        <w:rPr>
          <w:rFonts w:ascii="Cambria" w:hAnsi="Cambria"/>
          <w:color w:val="000000"/>
          <w:sz w:val="22"/>
          <w:szCs w:val="22"/>
        </w:rPr>
        <w:t xml:space="preserve">, </w:t>
      </w:r>
      <w:r w:rsidR="005C6C82">
        <w:rPr>
          <w:rFonts w:ascii="Cambria" w:hAnsi="Cambria"/>
          <w:color w:val="000000"/>
          <w:sz w:val="22"/>
          <w:szCs w:val="22"/>
        </w:rPr>
        <w:t xml:space="preserve">XML, JSON, </w:t>
      </w:r>
      <w:r w:rsidRPr="00007C11">
        <w:rPr>
          <w:rFonts w:ascii="Cambria" w:hAnsi="Cambria"/>
          <w:color w:val="000000"/>
          <w:sz w:val="22"/>
          <w:szCs w:val="22"/>
        </w:rPr>
        <w:t>Microservices, Core Java (Multithreading, Streams, Collections), Kafka, AWS (EKS, Lambda, API Gateway, CloudWatch, RDS, CloudFormation), Docker, Kubernetes, Terraform, Jenkins, Maven, GitHub Actions, Hibernate, Oracle, Cassandra, MongoDB, Redis, JUnit5, Mockito</w:t>
      </w:r>
      <w:r w:rsidR="006901A5">
        <w:rPr>
          <w:rFonts w:ascii="Cambria" w:hAnsi="Cambria"/>
          <w:color w:val="000000"/>
          <w:sz w:val="22"/>
          <w:szCs w:val="22"/>
        </w:rPr>
        <w:t>,</w:t>
      </w:r>
      <w:r w:rsidRPr="00007C11">
        <w:rPr>
          <w:rFonts w:ascii="Cambria" w:hAnsi="Cambria"/>
          <w:color w:val="000000"/>
          <w:sz w:val="22"/>
          <w:szCs w:val="22"/>
        </w:rPr>
        <w:t xml:space="preserve"> Cucumber BDD, Prometheus, Grafana, ELK Stack, IntelliJ IDEA Ultimate, Agile Scrum</w:t>
      </w:r>
    </w:p>
    <w:p w14:paraId="0D5321B4" w14:textId="77777777" w:rsidR="00007C11" w:rsidRPr="00007C11" w:rsidRDefault="00007C11" w:rsidP="0085049E">
      <w:pPr>
        <w:pStyle w:val="NormalWeb"/>
        <w:spacing w:before="0" w:beforeAutospacing="0" w:after="0" w:afterAutospacing="0"/>
        <w:jc w:val="both"/>
        <w:rPr>
          <w:rFonts w:ascii="Cambria" w:hAnsi="Cambria"/>
          <w:color w:val="000000"/>
        </w:rPr>
      </w:pPr>
    </w:p>
    <w:p w14:paraId="55D07691" w14:textId="5D95B104" w:rsidR="0036451B" w:rsidRPr="00007C11" w:rsidRDefault="0036451B" w:rsidP="003276F7">
      <w:pPr>
        <w:pStyle w:val="NormalWeb"/>
        <w:spacing w:before="0" w:beforeAutospacing="0" w:after="0" w:afterAutospacing="0" w:line="259" w:lineRule="auto"/>
        <w:jc w:val="both"/>
        <w:rPr>
          <w:rFonts w:ascii="Cambria" w:hAnsi="Cambria"/>
          <w:b/>
          <w:bCs/>
        </w:rPr>
      </w:pPr>
      <w:r w:rsidRPr="00007C11">
        <w:rPr>
          <w:rFonts w:ascii="Cambria" w:hAnsi="Cambria"/>
          <w:b/>
          <w:bCs/>
        </w:rPr>
        <w:t xml:space="preserve">Sr. </w:t>
      </w:r>
      <w:r w:rsidR="00485C23" w:rsidRPr="00007C11">
        <w:rPr>
          <w:rFonts w:ascii="Cambria" w:hAnsi="Cambria"/>
          <w:b/>
          <w:bCs/>
        </w:rPr>
        <w:t xml:space="preserve">Java </w:t>
      </w:r>
      <w:r w:rsidR="002F68CB" w:rsidRPr="00007C11">
        <w:rPr>
          <w:rFonts w:ascii="Cambria" w:hAnsi="Cambria"/>
          <w:b/>
          <w:bCs/>
        </w:rPr>
        <w:t>F</w:t>
      </w:r>
      <w:r w:rsidRPr="00007C11">
        <w:rPr>
          <w:rFonts w:ascii="Cambria" w:hAnsi="Cambria"/>
          <w:b/>
          <w:bCs/>
        </w:rPr>
        <w:t xml:space="preserve">ull </w:t>
      </w:r>
      <w:r w:rsidR="002F68CB" w:rsidRPr="00007C11">
        <w:rPr>
          <w:rFonts w:ascii="Cambria" w:hAnsi="Cambria"/>
          <w:b/>
          <w:bCs/>
        </w:rPr>
        <w:t>S</w:t>
      </w:r>
      <w:r w:rsidRPr="00007C11">
        <w:rPr>
          <w:rFonts w:ascii="Cambria" w:hAnsi="Cambria"/>
          <w:b/>
          <w:bCs/>
        </w:rPr>
        <w:t xml:space="preserve">tack </w:t>
      </w:r>
      <w:r w:rsidR="002F68CB" w:rsidRPr="00007C11">
        <w:rPr>
          <w:rFonts w:ascii="Cambria" w:hAnsi="Cambria"/>
          <w:b/>
          <w:bCs/>
        </w:rPr>
        <w:t>D</w:t>
      </w:r>
      <w:r w:rsidRPr="00007C11">
        <w:rPr>
          <w:rFonts w:ascii="Cambria" w:hAnsi="Cambria"/>
          <w:b/>
          <w:bCs/>
        </w:rPr>
        <w:t>eveloper</w:t>
      </w:r>
    </w:p>
    <w:p w14:paraId="5DD1B1F3" w14:textId="31494441" w:rsidR="00EE7454" w:rsidRPr="00007C11" w:rsidRDefault="009B34AA" w:rsidP="003276F7">
      <w:pPr>
        <w:spacing w:after="0"/>
        <w:jc w:val="both"/>
        <w:rPr>
          <w:rFonts w:ascii="Cambria" w:hAnsi="Cambria" w:cs="Times New Roman"/>
          <w:b/>
          <w:bCs/>
          <w:sz w:val="24"/>
        </w:rPr>
      </w:pPr>
      <w:r w:rsidRPr="00007C11">
        <w:rPr>
          <w:rFonts w:ascii="Cambria" w:hAnsi="Cambria" w:cs="Times New Roman"/>
          <w:b/>
          <w:bCs/>
          <w:sz w:val="24"/>
        </w:rPr>
        <w:t>Johnson and Johnson</w:t>
      </w:r>
      <w:r w:rsidR="00253CA6" w:rsidRPr="00007C11">
        <w:rPr>
          <w:rFonts w:ascii="Cambria" w:hAnsi="Cambria" w:cs="Times New Roman"/>
          <w:b/>
          <w:bCs/>
          <w:sz w:val="24"/>
        </w:rPr>
        <w:t xml:space="preserve"> | New Brunswick, NJ</w:t>
      </w:r>
      <w:r w:rsidR="00E27200" w:rsidRPr="00007C11">
        <w:rPr>
          <w:rFonts w:ascii="Cambria" w:hAnsi="Cambria" w:cs="Times New Roman"/>
          <w:b/>
          <w:bCs/>
          <w:sz w:val="24"/>
        </w:rPr>
        <w:t xml:space="preserve">           </w:t>
      </w:r>
      <w:r w:rsidR="0036451B" w:rsidRPr="00007C11">
        <w:rPr>
          <w:rFonts w:ascii="Cambria" w:hAnsi="Cambria" w:cs="Times New Roman"/>
          <w:b/>
          <w:bCs/>
          <w:sz w:val="24"/>
        </w:rPr>
        <w:t xml:space="preserve"> </w:t>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253CA6" w:rsidRPr="00007C11">
        <w:rPr>
          <w:rFonts w:ascii="Cambria" w:hAnsi="Cambria" w:cs="Times New Roman"/>
          <w:b/>
          <w:bCs/>
          <w:sz w:val="24"/>
        </w:rPr>
        <w:tab/>
        <w:t xml:space="preserve">            </w:t>
      </w:r>
      <w:r w:rsidR="0036451B" w:rsidRPr="00007C11">
        <w:rPr>
          <w:rFonts w:ascii="Cambria" w:hAnsi="Cambria" w:cs="Times New Roman"/>
          <w:b/>
          <w:bCs/>
          <w:sz w:val="24"/>
        </w:rPr>
        <w:t>Feb 2022 – Apr 2024</w:t>
      </w:r>
      <w:r w:rsidR="00E27200" w:rsidRPr="00007C11">
        <w:rPr>
          <w:rFonts w:ascii="Cambria" w:hAnsi="Cambria" w:cs="Times New Roman"/>
          <w:b/>
          <w:bCs/>
          <w:sz w:val="24"/>
        </w:rPr>
        <w:t xml:space="preserve">                            </w:t>
      </w:r>
      <w:r w:rsidR="00EE7454" w:rsidRPr="00007C11">
        <w:rPr>
          <w:rFonts w:ascii="Cambria" w:hAnsi="Cambria" w:cs="Times New Roman"/>
          <w:b/>
          <w:bCs/>
          <w:sz w:val="24"/>
        </w:rPr>
        <w:t xml:space="preserve">         </w:t>
      </w:r>
    </w:p>
    <w:p w14:paraId="50A4A280" w14:textId="77777777" w:rsidR="00EE7454" w:rsidRPr="00007C11" w:rsidRDefault="00EE7454" w:rsidP="003276F7">
      <w:pPr>
        <w:spacing w:after="0"/>
        <w:jc w:val="both"/>
        <w:rPr>
          <w:rFonts w:ascii="Cambria" w:hAnsi="Cambria" w:cs="Times New Roman"/>
          <w:b/>
          <w:bCs/>
          <w:sz w:val="24"/>
        </w:rPr>
      </w:pPr>
      <w:r w:rsidRPr="00007C11">
        <w:rPr>
          <w:rFonts w:ascii="Cambria" w:hAnsi="Cambria" w:cs="Times New Roman"/>
          <w:b/>
          <w:bCs/>
          <w:sz w:val="24"/>
        </w:rPr>
        <w:t>Responsibilities</w:t>
      </w:r>
    </w:p>
    <w:p w14:paraId="27F8C540" w14:textId="713D48A8"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Spearheaded the digital transformation of the Johnson &amp; Johnson Clinical Trials Portal, designing an advanced React 1</w:t>
      </w:r>
      <w:r w:rsidR="004F16D8">
        <w:rPr>
          <w:rFonts w:ascii="Cambria" w:hAnsi="Cambria"/>
          <w:color w:val="000000"/>
          <w:sz w:val="22"/>
          <w:szCs w:val="22"/>
        </w:rPr>
        <w:t>8</w:t>
      </w:r>
      <w:r w:rsidRPr="00007C11">
        <w:rPr>
          <w:rFonts w:ascii="Cambria" w:hAnsi="Cambria"/>
          <w:color w:val="000000"/>
          <w:sz w:val="22"/>
          <w:szCs w:val="22"/>
        </w:rPr>
        <w:t xml:space="preserve"> frontend integrated with Spring Boot </w:t>
      </w:r>
      <w:r w:rsidR="004F16D8">
        <w:rPr>
          <w:rFonts w:ascii="Cambria" w:hAnsi="Cambria"/>
          <w:color w:val="000000"/>
          <w:sz w:val="22"/>
          <w:szCs w:val="22"/>
        </w:rPr>
        <w:t>2</w:t>
      </w:r>
      <w:r w:rsidRPr="00007C11">
        <w:rPr>
          <w:rFonts w:ascii="Cambria" w:hAnsi="Cambria"/>
          <w:color w:val="000000"/>
          <w:sz w:val="22"/>
          <w:szCs w:val="22"/>
        </w:rPr>
        <w:t xml:space="preserve"> microservices to unify patient, clinician, and research workflows under a secure and scalable architecture.</w:t>
      </w:r>
    </w:p>
    <w:p w14:paraId="0DB40324" w14:textId="7AC70544" w:rsidR="00007C11" w:rsidRDefault="00911300" w:rsidP="00007C11">
      <w:pPr>
        <w:pStyle w:val="NormalWeb"/>
        <w:numPr>
          <w:ilvl w:val="0"/>
          <w:numId w:val="21"/>
        </w:numPr>
        <w:spacing w:before="0" w:beforeAutospacing="0" w:after="0" w:afterAutospacing="0"/>
        <w:jc w:val="both"/>
        <w:rPr>
          <w:rFonts w:ascii="Cambria" w:hAnsi="Cambria"/>
          <w:color w:val="000000"/>
          <w:sz w:val="22"/>
          <w:szCs w:val="22"/>
        </w:rPr>
      </w:pPr>
      <w:r>
        <w:rPr>
          <w:rFonts w:ascii="Cambria" w:hAnsi="Cambria"/>
          <w:color w:val="000000"/>
          <w:sz w:val="22"/>
          <w:szCs w:val="22"/>
        </w:rPr>
        <w:t>Crafted</w:t>
      </w:r>
      <w:r w:rsidR="00007C11" w:rsidRPr="00007C11">
        <w:rPr>
          <w:rFonts w:ascii="Cambria" w:hAnsi="Cambria"/>
          <w:color w:val="000000"/>
          <w:sz w:val="22"/>
          <w:szCs w:val="22"/>
        </w:rPr>
        <w:t xml:space="preserve"> modular React components using hooks, context API, and TypeScript, introducing dynamic trial search, filtering, and metadata visualization across global research datasets.</w:t>
      </w:r>
    </w:p>
    <w:p w14:paraId="6C4A11E0" w14:textId="3952AE90" w:rsidR="003B58C2" w:rsidRDefault="00911300" w:rsidP="003B58C2">
      <w:pPr>
        <w:pStyle w:val="NormalWeb"/>
        <w:numPr>
          <w:ilvl w:val="0"/>
          <w:numId w:val="21"/>
        </w:numPr>
        <w:spacing w:before="0" w:beforeAutospacing="0" w:after="0" w:afterAutospacing="0"/>
        <w:jc w:val="both"/>
        <w:rPr>
          <w:rFonts w:ascii="Cambria" w:hAnsi="Cambria"/>
          <w:color w:val="000000"/>
          <w:sz w:val="22"/>
          <w:szCs w:val="22"/>
        </w:rPr>
      </w:pPr>
      <w:r>
        <w:rPr>
          <w:rFonts w:ascii="Cambria" w:hAnsi="Cambria"/>
          <w:color w:val="000000"/>
          <w:sz w:val="22"/>
          <w:szCs w:val="22"/>
        </w:rPr>
        <w:t>Engineered</w:t>
      </w:r>
      <w:r w:rsidR="003B58C2" w:rsidRPr="003B58C2">
        <w:rPr>
          <w:rFonts w:ascii="Cambria" w:hAnsi="Cambria"/>
          <w:color w:val="000000"/>
          <w:sz w:val="22"/>
          <w:szCs w:val="22"/>
        </w:rPr>
        <w:t xml:space="preserve"> scalable backend services aligned with service-oriented architecture (SOA) principles, improving interoperability between patient management and clinical research systems.</w:t>
      </w:r>
    </w:p>
    <w:p w14:paraId="4DE93C37" w14:textId="54DBCDF3" w:rsidR="00007C11" w:rsidRPr="00007C11" w:rsidRDefault="00911300" w:rsidP="00007C11">
      <w:pPr>
        <w:pStyle w:val="NormalWeb"/>
        <w:numPr>
          <w:ilvl w:val="0"/>
          <w:numId w:val="21"/>
        </w:numPr>
        <w:spacing w:before="0" w:beforeAutospacing="0" w:after="0" w:afterAutospacing="0"/>
        <w:jc w:val="both"/>
        <w:rPr>
          <w:rFonts w:ascii="Cambria" w:hAnsi="Cambria"/>
          <w:color w:val="000000"/>
          <w:sz w:val="22"/>
          <w:szCs w:val="22"/>
        </w:rPr>
      </w:pPr>
      <w:r>
        <w:rPr>
          <w:rFonts w:ascii="Cambria" w:hAnsi="Cambria"/>
          <w:color w:val="000000"/>
          <w:sz w:val="22"/>
          <w:szCs w:val="22"/>
        </w:rPr>
        <w:t>Architected</w:t>
      </w:r>
      <w:r w:rsidR="00007C11" w:rsidRPr="00007C11">
        <w:rPr>
          <w:rFonts w:ascii="Cambria" w:hAnsi="Cambria"/>
          <w:color w:val="000000"/>
          <w:sz w:val="22"/>
          <w:szCs w:val="22"/>
        </w:rPr>
        <w:t xml:space="preserve"> Java </w:t>
      </w:r>
      <w:r w:rsidR="001B5EB0">
        <w:rPr>
          <w:rFonts w:ascii="Cambria" w:hAnsi="Cambria"/>
          <w:color w:val="000000"/>
          <w:sz w:val="22"/>
          <w:szCs w:val="22"/>
        </w:rPr>
        <w:t>17</w:t>
      </w:r>
      <w:r w:rsidR="00007C11" w:rsidRPr="00007C11">
        <w:rPr>
          <w:rFonts w:ascii="Cambria" w:hAnsi="Cambria"/>
          <w:color w:val="000000"/>
          <w:sz w:val="22"/>
          <w:szCs w:val="22"/>
        </w:rPr>
        <w:t xml:space="preserve"> microservices with Spring Boot and Spring Cloud, applying design patterns like CQRS and API composition to deliver real-time trial insights through REST and GraphQL endpoints.</w:t>
      </w:r>
    </w:p>
    <w:p w14:paraId="07B7F668"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lastRenderedPageBreak/>
        <w:t>Implemented Spring Security with OAuth2, JWT, and method-level access control, aligning every endpoint with HIPAA and GDPR compliance standards.</w:t>
      </w:r>
    </w:p>
    <w:p w14:paraId="3774A0E4" w14:textId="502101AE" w:rsidR="00007C11" w:rsidRPr="00007C11" w:rsidRDefault="004160ED" w:rsidP="00007C11">
      <w:pPr>
        <w:pStyle w:val="NormalWeb"/>
        <w:numPr>
          <w:ilvl w:val="0"/>
          <w:numId w:val="21"/>
        </w:numPr>
        <w:spacing w:before="0" w:beforeAutospacing="0" w:after="0" w:afterAutospacing="0"/>
        <w:jc w:val="both"/>
        <w:rPr>
          <w:rFonts w:ascii="Cambria" w:hAnsi="Cambria"/>
          <w:color w:val="000000"/>
          <w:sz w:val="22"/>
          <w:szCs w:val="22"/>
        </w:rPr>
      </w:pPr>
      <w:r>
        <w:rPr>
          <w:rFonts w:ascii="Cambria" w:hAnsi="Cambria"/>
          <w:color w:val="000000"/>
          <w:sz w:val="22"/>
          <w:szCs w:val="22"/>
        </w:rPr>
        <w:t>Federated</w:t>
      </w:r>
      <w:r w:rsidR="00007C11" w:rsidRPr="00007C11">
        <w:rPr>
          <w:rFonts w:ascii="Cambria" w:hAnsi="Cambria"/>
          <w:color w:val="000000"/>
          <w:sz w:val="22"/>
          <w:szCs w:val="22"/>
        </w:rPr>
        <w:t xml:space="preserve"> Azure Active Directory (AAD) for single sign-on and token federation, ensuring seamless authentication across multiple internal and partner research systems.</w:t>
      </w:r>
    </w:p>
    <w:p w14:paraId="104D0BA5"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Developed high-performance backend modules using multithreading and </w:t>
      </w:r>
      <w:proofErr w:type="spellStart"/>
      <w:r w:rsidRPr="00007C11">
        <w:rPr>
          <w:rFonts w:ascii="Cambria" w:hAnsi="Cambria"/>
          <w:color w:val="000000"/>
          <w:sz w:val="22"/>
          <w:szCs w:val="22"/>
        </w:rPr>
        <w:t>CompletableFuture</w:t>
      </w:r>
      <w:proofErr w:type="spellEnd"/>
      <w:r w:rsidRPr="00007C11">
        <w:rPr>
          <w:rFonts w:ascii="Cambria" w:hAnsi="Cambria"/>
          <w:color w:val="000000"/>
          <w:sz w:val="22"/>
          <w:szCs w:val="22"/>
        </w:rPr>
        <w:t>, optimizing concurrent data fetches from distributed databases without blocking I/O operations.</w:t>
      </w:r>
    </w:p>
    <w:p w14:paraId="76C470FC" w14:textId="77777777" w:rsid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Applied Spring Batch to orchestrate nightly ETL processes that synchronized regulatory trial metadata from regional repositories into Azure SQL and MongoDB clusters.</w:t>
      </w:r>
    </w:p>
    <w:p w14:paraId="58490187" w14:textId="65872140" w:rsidR="00A77B33" w:rsidRPr="00007C11" w:rsidRDefault="004160ED" w:rsidP="00007C11">
      <w:pPr>
        <w:pStyle w:val="NormalWeb"/>
        <w:numPr>
          <w:ilvl w:val="0"/>
          <w:numId w:val="21"/>
        </w:numPr>
        <w:spacing w:before="0" w:beforeAutospacing="0" w:after="0" w:afterAutospacing="0"/>
        <w:jc w:val="both"/>
        <w:rPr>
          <w:rFonts w:ascii="Cambria" w:hAnsi="Cambria"/>
          <w:color w:val="000000"/>
          <w:sz w:val="22"/>
          <w:szCs w:val="22"/>
        </w:rPr>
      </w:pPr>
      <w:r>
        <w:rPr>
          <w:rFonts w:ascii="Google Sans Text" w:hAnsi="Google Sans Text"/>
          <w:color w:val="000000"/>
          <w:sz w:val="22"/>
          <w:szCs w:val="22"/>
        </w:rPr>
        <w:t>Executed</w:t>
      </w:r>
      <w:r w:rsidR="00A77B33">
        <w:rPr>
          <w:rFonts w:ascii="Google Sans Text" w:hAnsi="Google Sans Text"/>
          <w:color w:val="000000"/>
          <w:sz w:val="22"/>
          <w:szCs w:val="22"/>
        </w:rPr>
        <w:t xml:space="preserve"> RabbitMQ-based asynchronous message routing to decouple real-time investor notification services from core transaction processing, lowering system latency during peak trading sessions.</w:t>
      </w:r>
    </w:p>
    <w:p w14:paraId="692F6EA7"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Created hybrid persistence layers by combining SQL Server, Oracle, and MongoDB, designing schemas that handled both structured patient metrics and unstructured clinical documents efficiently.</w:t>
      </w:r>
    </w:p>
    <w:p w14:paraId="5BB4E74A"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Automated deployment workflows using Azure DevOps Pipelines and Terraform, provisioning AKS clusters, service principals, and Key Vault resources through fully declarative </w:t>
      </w:r>
      <w:proofErr w:type="spellStart"/>
      <w:r w:rsidRPr="00007C11">
        <w:rPr>
          <w:rFonts w:ascii="Cambria" w:hAnsi="Cambria"/>
          <w:color w:val="000000"/>
          <w:sz w:val="22"/>
          <w:szCs w:val="22"/>
        </w:rPr>
        <w:t>IaC</w:t>
      </w:r>
      <w:proofErr w:type="spellEnd"/>
      <w:r w:rsidRPr="00007C11">
        <w:rPr>
          <w:rFonts w:ascii="Cambria" w:hAnsi="Cambria"/>
          <w:color w:val="000000"/>
          <w:sz w:val="22"/>
          <w:szCs w:val="22"/>
        </w:rPr>
        <w:t xml:space="preserve"> modules.</w:t>
      </w:r>
    </w:p>
    <w:p w14:paraId="4619EDEE"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Containerized microservices using Docker and deployed on Azure Kubernetes Service (AKS) with rolling upgrades and pod affinity rules for stable scaling under peak data ingestion loads.</w:t>
      </w:r>
    </w:p>
    <w:p w14:paraId="6BC99A73" w14:textId="77777777" w:rsid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Built custom Spring Boot filters and interceptors for API auditing, trace correlation, and data lineage, enabling compliance reports that passed all internal validation audits.</w:t>
      </w:r>
    </w:p>
    <w:p w14:paraId="6B58CEDC" w14:textId="04851249" w:rsidR="00E47B98" w:rsidRDefault="00E47B98" w:rsidP="00007C11">
      <w:pPr>
        <w:pStyle w:val="NormalWeb"/>
        <w:numPr>
          <w:ilvl w:val="0"/>
          <w:numId w:val="21"/>
        </w:numPr>
        <w:spacing w:before="0" w:beforeAutospacing="0" w:after="0" w:afterAutospacing="0"/>
        <w:jc w:val="both"/>
        <w:rPr>
          <w:rFonts w:ascii="Cambria" w:hAnsi="Cambria"/>
          <w:color w:val="000000"/>
          <w:sz w:val="22"/>
          <w:szCs w:val="22"/>
        </w:rPr>
      </w:pPr>
      <w:r w:rsidRPr="00A77B33">
        <w:rPr>
          <w:rFonts w:ascii="Cambria" w:hAnsi="Cambria"/>
          <w:color w:val="000000"/>
          <w:sz w:val="22"/>
          <w:szCs w:val="22"/>
        </w:rPr>
        <w:t>Deployed asynchronous communication through ActiveMQ and Kafka to ensure reliable message delivery across distributed healthcare microservices.</w:t>
      </w:r>
    </w:p>
    <w:p w14:paraId="12F1E42F" w14:textId="7A5D4A49" w:rsidR="003C19B1" w:rsidRPr="003C19B1" w:rsidRDefault="003C19B1" w:rsidP="003C19B1">
      <w:pPr>
        <w:pStyle w:val="ListParagraph"/>
        <w:numPr>
          <w:ilvl w:val="0"/>
          <w:numId w:val="21"/>
        </w:numPr>
        <w:spacing w:after="0" w:line="240" w:lineRule="auto"/>
        <w:jc w:val="both"/>
        <w:rPr>
          <w:rFonts w:ascii="Cambria" w:eastAsia="Times New Roman" w:hAnsi="Cambria" w:cs="Times New Roman"/>
          <w:color w:val="000000"/>
          <w:kern w:val="0"/>
          <w:lang w:val="en-US"/>
          <w14:ligatures w14:val="none"/>
        </w:rPr>
      </w:pPr>
      <w:r w:rsidRPr="003C19B1">
        <w:rPr>
          <w:rFonts w:ascii="Cambria" w:eastAsia="Times New Roman" w:hAnsi="Cambria" w:cs="Times New Roman"/>
          <w:color w:val="000000"/>
          <w:kern w:val="0"/>
          <w:lang w:val="en-US"/>
          <w14:ligatures w14:val="none"/>
        </w:rPr>
        <w:t xml:space="preserve">Developed Python ETL scripts to preprocess clinical trial data before ingestion into Azure SQL and </w:t>
      </w:r>
      <w:r>
        <w:rPr>
          <w:rFonts w:ascii="Cambria" w:eastAsia="Times New Roman" w:hAnsi="Cambria" w:cs="Times New Roman"/>
          <w:color w:val="000000"/>
          <w:kern w:val="0"/>
          <w:lang w:val="en-US"/>
          <w14:ligatures w14:val="none"/>
        </w:rPr>
        <w:t>MySQL</w:t>
      </w:r>
      <w:r w:rsidRPr="003C19B1">
        <w:rPr>
          <w:rFonts w:ascii="Cambria" w:eastAsia="Times New Roman" w:hAnsi="Cambria" w:cs="Times New Roman"/>
          <w:color w:val="000000"/>
          <w:kern w:val="0"/>
          <w:lang w:val="en-US"/>
          <w14:ligatures w14:val="none"/>
        </w:rPr>
        <w:t>, ensuring clean, structured datasets for analytics and reporting pipelines.</w:t>
      </w:r>
    </w:p>
    <w:p w14:paraId="3037298F"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Enhanced backend reliability using Resilience4j with circuit breaker and retry logic, ensuring uninterrupted communication between services under API throttling and transient failures.</w:t>
      </w:r>
    </w:p>
    <w:p w14:paraId="4F422F7C"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Leveraged Azure Monitor, Application Insights, and Log Analytics for end-to-end observability, configuring trace-based alerts for early anomaly detection in data synchronization jobs.</w:t>
      </w:r>
    </w:p>
    <w:p w14:paraId="39248E66"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Refined API request models and introduced input validation using Spring Validation and custom exception handlers, improving payload reliability and client-side usability.</w:t>
      </w:r>
    </w:p>
    <w:p w14:paraId="4A77BD8A"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Integrated Machine Learning models written in Python through REST interfaces, allowing research teams to forecast enrollment probability and improve patient recruitment targeting.</w:t>
      </w:r>
    </w:p>
    <w:p w14:paraId="6EAF32D8" w14:textId="77777777" w:rsid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Implemented Spring AOP for transaction tracing and dynamic logging, isolating cross-cutting concerns from business logic for maintainable, testable service codebases.</w:t>
      </w:r>
    </w:p>
    <w:p w14:paraId="257EE39D" w14:textId="6360C3BB" w:rsidR="00D20CD8" w:rsidRPr="00D20CD8" w:rsidRDefault="00D20CD8" w:rsidP="00D20CD8">
      <w:pPr>
        <w:pStyle w:val="p1"/>
        <w:numPr>
          <w:ilvl w:val="0"/>
          <w:numId w:val="21"/>
        </w:numPr>
        <w:jc w:val="both"/>
        <w:rPr>
          <w:rFonts w:ascii="Cambria" w:hAnsi="Cambria"/>
          <w:sz w:val="22"/>
          <w:szCs w:val="22"/>
        </w:rPr>
      </w:pPr>
      <w:r w:rsidRPr="00D20CD8">
        <w:rPr>
          <w:rStyle w:val="s1"/>
          <w:rFonts w:ascii="Cambria" w:hAnsi="Cambria"/>
          <w:sz w:val="22"/>
          <w:szCs w:val="22"/>
        </w:rPr>
        <w:t xml:space="preserve">Refactored legacy service components into </w:t>
      </w:r>
      <w:r w:rsidRPr="00D20CD8">
        <w:rPr>
          <w:rStyle w:val="s2"/>
          <w:rFonts w:ascii="Cambria" w:hAnsi="Cambria"/>
          <w:sz w:val="22"/>
          <w:szCs w:val="22"/>
        </w:rPr>
        <w:t>J2EE</w:t>
      </w:r>
      <w:r w:rsidRPr="00D20CD8">
        <w:rPr>
          <w:rStyle w:val="s1"/>
          <w:rFonts w:ascii="Cambria" w:hAnsi="Cambria"/>
          <w:sz w:val="22"/>
          <w:szCs w:val="22"/>
        </w:rPr>
        <w:t xml:space="preserve"> modules while retaining compatibility with Spring Boot orchestration layers.</w:t>
      </w:r>
    </w:p>
    <w:p w14:paraId="3B12D019" w14:textId="36191E0E" w:rsidR="005918B4" w:rsidRPr="00007C11" w:rsidRDefault="005918B4" w:rsidP="00007C11">
      <w:pPr>
        <w:pStyle w:val="NormalWeb"/>
        <w:numPr>
          <w:ilvl w:val="0"/>
          <w:numId w:val="21"/>
        </w:numPr>
        <w:spacing w:before="0" w:beforeAutospacing="0" w:after="0" w:afterAutospacing="0"/>
        <w:jc w:val="both"/>
        <w:rPr>
          <w:rFonts w:ascii="Cambria" w:hAnsi="Cambria"/>
          <w:color w:val="000000"/>
          <w:sz w:val="22"/>
          <w:szCs w:val="22"/>
        </w:rPr>
      </w:pPr>
      <w:r>
        <w:rPr>
          <w:rFonts w:ascii="Google Sans Text" w:hAnsi="Google Sans Text"/>
          <w:color w:val="000000"/>
          <w:sz w:val="22"/>
          <w:szCs w:val="22"/>
        </w:rPr>
        <w:t>Integrated Aerospike NoSQL database alongside MongoDB to achieve sub-millisecond data access for high-volume clinical trial metadata, improving overall patient enrollment tracking across distributed systems.</w:t>
      </w:r>
    </w:p>
    <w:p w14:paraId="523E6EE5"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Designed custom Maven build profiles and dependency scopes optimized for multi-environment deployments, reducing build inconsistencies between QA and production.</w:t>
      </w:r>
    </w:p>
    <w:p w14:paraId="40312CB8" w14:textId="0B716AE0" w:rsid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Created React 1</w:t>
      </w:r>
      <w:r w:rsidR="004F16D8">
        <w:rPr>
          <w:rFonts w:ascii="Cambria" w:hAnsi="Cambria"/>
          <w:color w:val="000000"/>
          <w:sz w:val="22"/>
          <w:szCs w:val="22"/>
        </w:rPr>
        <w:t>8</w:t>
      </w:r>
      <w:r w:rsidRPr="00007C11">
        <w:rPr>
          <w:rFonts w:ascii="Cambria" w:hAnsi="Cambria"/>
          <w:color w:val="000000"/>
          <w:sz w:val="22"/>
          <w:szCs w:val="22"/>
        </w:rPr>
        <w:t xml:space="preserve"> dashboards for trial enrollment progress and monitoring, implementing virtualized lists and pagination to handle large datasets smoothly.</w:t>
      </w:r>
    </w:p>
    <w:p w14:paraId="7755A206" w14:textId="2A369D60" w:rsidR="003B58C2" w:rsidRPr="003B58C2" w:rsidRDefault="003B58C2" w:rsidP="003B58C2">
      <w:pPr>
        <w:pStyle w:val="NormalWeb"/>
        <w:numPr>
          <w:ilvl w:val="0"/>
          <w:numId w:val="21"/>
        </w:numPr>
        <w:spacing w:before="0" w:beforeAutospacing="0" w:after="0" w:afterAutospacing="0"/>
        <w:jc w:val="both"/>
        <w:rPr>
          <w:rFonts w:ascii="Cambria" w:hAnsi="Cambria"/>
          <w:color w:val="000000"/>
          <w:sz w:val="22"/>
          <w:szCs w:val="22"/>
        </w:rPr>
      </w:pPr>
      <w:r w:rsidRPr="003B58C2">
        <w:rPr>
          <w:rFonts w:ascii="Cambria" w:hAnsi="Cambria"/>
          <w:color w:val="000000"/>
          <w:sz w:val="22"/>
          <w:szCs w:val="22"/>
        </w:rPr>
        <w:t>Enhanced Core Java modules using functional interfaces, lambda expressions, and collection streams for cleaner, efficient backend logic.</w:t>
      </w:r>
    </w:p>
    <w:p w14:paraId="398D6D67" w14:textId="10F28F70" w:rsid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Applied Core Java </w:t>
      </w:r>
      <w:r w:rsidR="001B5EB0">
        <w:rPr>
          <w:rFonts w:ascii="Cambria" w:hAnsi="Cambria"/>
          <w:color w:val="000000"/>
          <w:sz w:val="22"/>
          <w:szCs w:val="22"/>
        </w:rPr>
        <w:t>17</w:t>
      </w:r>
      <w:r w:rsidRPr="00007C11">
        <w:rPr>
          <w:rFonts w:ascii="Cambria" w:hAnsi="Cambria"/>
          <w:color w:val="000000"/>
          <w:sz w:val="22"/>
          <w:szCs w:val="22"/>
        </w:rPr>
        <w:t xml:space="preserve"> features such as Records, Sealed Classes, and Stream Collectors to simplify data transformations and reduce boilerplate in microservice pipelines.</w:t>
      </w:r>
    </w:p>
    <w:p w14:paraId="01AAEB1A" w14:textId="4EB287C5"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Established automated test frameworks using JUnit5, Mockito, </w:t>
      </w:r>
      <w:r w:rsidR="006901A5">
        <w:rPr>
          <w:rFonts w:ascii="Cambria" w:hAnsi="Cambria"/>
          <w:color w:val="000000"/>
          <w:sz w:val="22"/>
          <w:szCs w:val="22"/>
        </w:rPr>
        <w:t>Selenium</w:t>
      </w:r>
      <w:r w:rsidRPr="00007C11">
        <w:rPr>
          <w:rFonts w:ascii="Cambria" w:hAnsi="Cambria"/>
          <w:color w:val="000000"/>
          <w:sz w:val="22"/>
          <w:szCs w:val="22"/>
        </w:rPr>
        <w:t xml:space="preserve"> BDD, and REST Assured, achieving full regression coverage across REST, GraphQL, and UI endpoints.</w:t>
      </w:r>
    </w:p>
    <w:p w14:paraId="150A0064"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Integrated Azure Key Vault for secrets management and TLS certificate rotation, enforcing zero hardcoded credentials in any application configuration.</w:t>
      </w:r>
    </w:p>
    <w:p w14:paraId="188455D5" w14:textId="04F63958" w:rsidR="00686572" w:rsidRPr="00686572" w:rsidRDefault="00686572" w:rsidP="00686572">
      <w:pPr>
        <w:pStyle w:val="NormalWeb"/>
        <w:numPr>
          <w:ilvl w:val="0"/>
          <w:numId w:val="21"/>
        </w:numPr>
        <w:spacing w:before="0" w:beforeAutospacing="0" w:after="0" w:afterAutospacing="0"/>
        <w:jc w:val="both"/>
        <w:rPr>
          <w:rFonts w:ascii="Cambria" w:hAnsi="Cambria"/>
          <w:color w:val="000000"/>
        </w:rPr>
      </w:pPr>
      <w:r w:rsidRPr="00686572">
        <w:rPr>
          <w:rFonts w:ascii="Cambria" w:hAnsi="Cambria"/>
          <w:color w:val="000000"/>
          <w:sz w:val="22"/>
          <w:szCs w:val="22"/>
        </w:rPr>
        <w:t>Collaborated with Q</w:t>
      </w:r>
      <w:r w:rsidRPr="00686572">
        <w:rPr>
          <w:rFonts w:ascii="Cambria" w:hAnsi="Cambria"/>
          <w:color w:val="000000"/>
          <w:sz w:val="22"/>
          <w:szCs w:val="22"/>
        </w:rPr>
        <w:t>A</w:t>
      </w:r>
      <w:r w:rsidRPr="00686572">
        <w:rPr>
          <w:rFonts w:ascii="Cambria" w:hAnsi="Cambria"/>
          <w:color w:val="000000"/>
          <w:sz w:val="22"/>
          <w:szCs w:val="22"/>
        </w:rPr>
        <w:t xml:space="preserve"> teams in Agile Scrum ceremonies to refine acceptance </w:t>
      </w:r>
      <w:r w:rsidRPr="00686572">
        <w:rPr>
          <w:rFonts w:ascii="Cambria" w:hAnsi="Cambria"/>
          <w:color w:val="000000"/>
          <w:sz w:val="22"/>
          <w:szCs w:val="22"/>
        </w:rPr>
        <w:t>r</w:t>
      </w:r>
      <w:r>
        <w:rPr>
          <w:rFonts w:ascii="Cambria" w:hAnsi="Cambria"/>
          <w:color w:val="000000"/>
          <w:sz w:val="22"/>
          <w:szCs w:val="22"/>
        </w:rPr>
        <w:t>ules</w:t>
      </w:r>
      <w:r w:rsidRPr="00686572">
        <w:rPr>
          <w:rFonts w:ascii="Cambria" w:hAnsi="Cambria"/>
          <w:color w:val="000000"/>
          <w:sz w:val="22"/>
          <w:szCs w:val="22"/>
        </w:rPr>
        <w:t>, prioritize epics, maintain transparent release readiness across sprints, maintaining documentation and artifacts in Confluence.</w:t>
      </w:r>
    </w:p>
    <w:p w14:paraId="68B5526B" w14:textId="77777777" w:rsidR="00007C11" w:rsidRPr="00007C11" w:rsidRDefault="00007C11" w:rsidP="00007C11">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Configured Grafana dashboards backed by Prometheus metrics for microservice latency, throughput, and memory utilization, helping teams proactively identify resource bottlenecks.</w:t>
      </w:r>
    </w:p>
    <w:p w14:paraId="77D95D81" w14:textId="77777777" w:rsidR="00007C11" w:rsidRDefault="00007C11" w:rsidP="00793B36">
      <w:pPr>
        <w:pStyle w:val="NormalWeb"/>
        <w:numPr>
          <w:ilvl w:val="0"/>
          <w:numId w:val="21"/>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Delivered a next-generation Clinical Trials Management Platform integrating React, Java, and Azure cloud technologies, improving clinical data reliability, system scalability, and the global research user experience.</w:t>
      </w:r>
    </w:p>
    <w:p w14:paraId="305A19E9" w14:textId="77777777" w:rsidR="00007C11" w:rsidRDefault="00007C11" w:rsidP="00007C11">
      <w:pPr>
        <w:pStyle w:val="NormalWeb"/>
        <w:spacing w:before="0" w:beforeAutospacing="0" w:after="0" w:afterAutospacing="0"/>
        <w:ind w:left="360"/>
        <w:jc w:val="both"/>
        <w:rPr>
          <w:rFonts w:ascii="Cambria" w:hAnsi="Cambria"/>
          <w:color w:val="000000"/>
          <w:sz w:val="22"/>
          <w:szCs w:val="22"/>
        </w:rPr>
      </w:pPr>
    </w:p>
    <w:p w14:paraId="545BCEFB" w14:textId="258A0606" w:rsidR="00793B36" w:rsidRPr="00007C11" w:rsidRDefault="00007C11" w:rsidP="006F541E">
      <w:pPr>
        <w:pStyle w:val="NormalWeb"/>
        <w:spacing w:before="0" w:beforeAutospacing="0" w:after="0" w:afterAutospacing="0"/>
        <w:jc w:val="both"/>
        <w:rPr>
          <w:rFonts w:ascii="Cambria" w:hAnsi="Cambria"/>
          <w:color w:val="000000"/>
          <w:sz w:val="22"/>
          <w:szCs w:val="22"/>
        </w:rPr>
      </w:pPr>
      <w:r w:rsidRPr="00007C11">
        <w:rPr>
          <w:rFonts w:ascii="Cambria" w:hAnsi="Cambria"/>
          <w:b/>
          <w:bCs/>
          <w:color w:val="000000"/>
          <w:sz w:val="22"/>
          <w:szCs w:val="22"/>
        </w:rPr>
        <w:t>Environment:</w:t>
      </w:r>
      <w:r w:rsidRPr="00007C11">
        <w:rPr>
          <w:rFonts w:ascii="Cambria" w:hAnsi="Cambria"/>
          <w:color w:val="000000"/>
          <w:sz w:val="22"/>
          <w:szCs w:val="22"/>
        </w:rPr>
        <w:t xml:space="preserve"> Java </w:t>
      </w:r>
      <w:r w:rsidR="001B5EB0">
        <w:rPr>
          <w:rFonts w:ascii="Cambria" w:hAnsi="Cambria"/>
          <w:color w:val="000000"/>
          <w:sz w:val="22"/>
          <w:szCs w:val="22"/>
        </w:rPr>
        <w:t>17</w:t>
      </w:r>
      <w:r w:rsidRPr="00007C11">
        <w:rPr>
          <w:rFonts w:ascii="Cambria" w:hAnsi="Cambria"/>
          <w:color w:val="000000"/>
          <w:sz w:val="22"/>
          <w:szCs w:val="22"/>
        </w:rPr>
        <w:t xml:space="preserve">, Spring Boot </w:t>
      </w:r>
      <w:r w:rsidR="004F16D8">
        <w:rPr>
          <w:rFonts w:ascii="Cambria" w:hAnsi="Cambria"/>
          <w:color w:val="000000"/>
          <w:sz w:val="22"/>
          <w:szCs w:val="22"/>
        </w:rPr>
        <w:t>2</w:t>
      </w:r>
      <w:r w:rsidRPr="00007C11">
        <w:rPr>
          <w:rFonts w:ascii="Cambria" w:hAnsi="Cambria"/>
          <w:color w:val="000000"/>
          <w:sz w:val="22"/>
          <w:szCs w:val="22"/>
        </w:rPr>
        <w:t xml:space="preserve"> (Security, AOP, Batch, Scheduler), </w:t>
      </w:r>
      <w:r w:rsidR="003C19B1">
        <w:rPr>
          <w:rFonts w:ascii="Cambria" w:hAnsi="Cambria"/>
          <w:color w:val="000000"/>
          <w:sz w:val="22"/>
          <w:szCs w:val="22"/>
        </w:rPr>
        <w:t xml:space="preserve">Python, </w:t>
      </w:r>
      <w:r w:rsidRPr="00007C11">
        <w:rPr>
          <w:rFonts w:ascii="Cambria" w:hAnsi="Cambria"/>
          <w:color w:val="000000"/>
          <w:sz w:val="22"/>
          <w:szCs w:val="22"/>
        </w:rPr>
        <w:t>React 1</w:t>
      </w:r>
      <w:r w:rsidR="004F16D8">
        <w:rPr>
          <w:rFonts w:ascii="Cambria" w:hAnsi="Cambria"/>
          <w:color w:val="000000"/>
          <w:sz w:val="22"/>
          <w:szCs w:val="22"/>
        </w:rPr>
        <w:t>8</w:t>
      </w:r>
      <w:r w:rsidRPr="00007C11">
        <w:rPr>
          <w:rFonts w:ascii="Cambria" w:hAnsi="Cambria"/>
          <w:color w:val="000000"/>
          <w:sz w:val="22"/>
          <w:szCs w:val="22"/>
        </w:rPr>
        <w:t xml:space="preserve">, TypeScript, HTML5, CSS3, REST, </w:t>
      </w:r>
      <w:proofErr w:type="spellStart"/>
      <w:r w:rsidRPr="00007C11">
        <w:rPr>
          <w:rFonts w:ascii="Cambria" w:hAnsi="Cambria"/>
          <w:color w:val="000000"/>
          <w:sz w:val="22"/>
          <w:szCs w:val="22"/>
        </w:rPr>
        <w:t>GraphQL</w:t>
      </w:r>
      <w:proofErr w:type="spellEnd"/>
      <w:r w:rsidRPr="00007C11">
        <w:rPr>
          <w:rFonts w:ascii="Cambria" w:hAnsi="Cambria"/>
          <w:color w:val="000000"/>
          <w:sz w:val="22"/>
          <w:szCs w:val="22"/>
        </w:rPr>
        <w:t>,</w:t>
      </w:r>
      <w:r w:rsidR="005C6C82">
        <w:rPr>
          <w:rFonts w:ascii="Cambria" w:hAnsi="Cambria"/>
          <w:color w:val="000000"/>
          <w:sz w:val="22"/>
          <w:szCs w:val="22"/>
        </w:rPr>
        <w:t xml:space="preserve"> YAML, XML,</w:t>
      </w:r>
      <w:r w:rsidRPr="00007C11">
        <w:rPr>
          <w:rFonts w:ascii="Cambria" w:hAnsi="Cambria"/>
          <w:color w:val="000000"/>
          <w:sz w:val="22"/>
          <w:szCs w:val="22"/>
        </w:rPr>
        <w:t xml:space="preserve"> Microservices, Core, Kafka, Azure (AKS, DevOps Pipelines, Key Vault, Application Insights, Functions, Monitor), Docker, Kubernetes, Terraform, Ansible, Maven, Jenkins, Hibernate, SQL Server, Oracle, MongoDB, </w:t>
      </w:r>
      <w:r w:rsidR="004E2DCC">
        <w:rPr>
          <w:rFonts w:ascii="Cambria" w:hAnsi="Cambria"/>
          <w:color w:val="000000"/>
          <w:sz w:val="22"/>
          <w:szCs w:val="22"/>
        </w:rPr>
        <w:t>Aerospike</w:t>
      </w:r>
      <w:r w:rsidRPr="00007C11">
        <w:rPr>
          <w:rFonts w:ascii="Cambria" w:hAnsi="Cambria"/>
          <w:color w:val="000000"/>
          <w:sz w:val="22"/>
          <w:szCs w:val="22"/>
        </w:rPr>
        <w:t xml:space="preserve">, JUnit5, Mockito, </w:t>
      </w:r>
      <w:r w:rsidR="006901A5">
        <w:rPr>
          <w:rFonts w:ascii="Cambria" w:hAnsi="Cambria"/>
          <w:color w:val="000000"/>
          <w:sz w:val="22"/>
          <w:szCs w:val="22"/>
        </w:rPr>
        <w:t>Selenium</w:t>
      </w:r>
      <w:r w:rsidRPr="00007C11">
        <w:rPr>
          <w:rFonts w:ascii="Cambria" w:hAnsi="Cambria"/>
          <w:color w:val="000000"/>
          <w:sz w:val="22"/>
          <w:szCs w:val="22"/>
        </w:rPr>
        <w:t xml:space="preserve"> BDD, REST Assured, Prometheus, Grafana, Agile Scrum</w:t>
      </w:r>
    </w:p>
    <w:p w14:paraId="32153AA1" w14:textId="77777777" w:rsidR="00007C11" w:rsidRPr="00007C11" w:rsidRDefault="00007C11" w:rsidP="00007C11">
      <w:pPr>
        <w:pStyle w:val="NormalWeb"/>
        <w:spacing w:before="0" w:beforeAutospacing="0" w:after="0" w:afterAutospacing="0"/>
        <w:ind w:left="360"/>
        <w:jc w:val="both"/>
        <w:rPr>
          <w:rFonts w:ascii="Cambria" w:hAnsi="Cambria"/>
          <w:color w:val="000000"/>
          <w:sz w:val="22"/>
          <w:szCs w:val="22"/>
        </w:rPr>
      </w:pPr>
    </w:p>
    <w:p w14:paraId="7D6F44CC" w14:textId="7E615D4F" w:rsidR="0036451B" w:rsidRPr="00007C11" w:rsidRDefault="0036451B" w:rsidP="003276F7">
      <w:pPr>
        <w:pStyle w:val="NormalWeb"/>
        <w:spacing w:before="0" w:beforeAutospacing="0" w:after="0" w:afterAutospacing="0" w:line="259" w:lineRule="auto"/>
        <w:jc w:val="both"/>
        <w:rPr>
          <w:rFonts w:ascii="Cambria" w:hAnsi="Cambria"/>
          <w:b/>
          <w:bCs/>
        </w:rPr>
      </w:pPr>
      <w:r w:rsidRPr="00007C11">
        <w:rPr>
          <w:rFonts w:ascii="Cambria" w:hAnsi="Cambria"/>
          <w:b/>
          <w:bCs/>
        </w:rPr>
        <w:t>Java Full Stack Developer</w:t>
      </w:r>
    </w:p>
    <w:p w14:paraId="08878C60" w14:textId="064A6760" w:rsidR="00EE7454" w:rsidRPr="00007C11" w:rsidRDefault="009B34AA" w:rsidP="003276F7">
      <w:pPr>
        <w:spacing w:after="0"/>
        <w:jc w:val="both"/>
        <w:rPr>
          <w:rFonts w:ascii="Cambria" w:hAnsi="Cambria" w:cs="Times New Roman"/>
          <w:b/>
          <w:bCs/>
          <w:sz w:val="24"/>
        </w:rPr>
      </w:pPr>
      <w:r w:rsidRPr="00007C11">
        <w:rPr>
          <w:rFonts w:ascii="Cambria" w:hAnsi="Cambria" w:cs="Times New Roman"/>
          <w:b/>
          <w:bCs/>
          <w:sz w:val="24"/>
        </w:rPr>
        <w:t>KeyBank</w:t>
      </w:r>
      <w:r w:rsidR="00253CA6" w:rsidRPr="00007C11">
        <w:rPr>
          <w:rFonts w:ascii="Cambria" w:hAnsi="Cambria" w:cs="Times New Roman"/>
          <w:b/>
          <w:bCs/>
          <w:sz w:val="24"/>
        </w:rPr>
        <w:t xml:space="preserve"> | Cleveland, OH</w:t>
      </w:r>
      <w:r w:rsidR="00E27200" w:rsidRPr="00007C11">
        <w:rPr>
          <w:rFonts w:ascii="Cambria" w:hAnsi="Cambria" w:cs="Times New Roman"/>
          <w:b/>
          <w:bCs/>
          <w:sz w:val="24"/>
        </w:rPr>
        <w:t xml:space="preserve">           </w:t>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253CA6" w:rsidRPr="00007C11">
        <w:rPr>
          <w:rFonts w:ascii="Cambria" w:hAnsi="Cambria" w:cs="Times New Roman"/>
          <w:b/>
          <w:bCs/>
          <w:sz w:val="24"/>
        </w:rPr>
        <w:t xml:space="preserve">            </w:t>
      </w:r>
      <w:r w:rsidR="0036451B" w:rsidRPr="00007C11">
        <w:rPr>
          <w:rFonts w:ascii="Cambria" w:hAnsi="Cambria" w:cs="Times New Roman"/>
          <w:b/>
          <w:bCs/>
          <w:sz w:val="24"/>
        </w:rPr>
        <w:t>Nov 2020 – Jan 2022</w:t>
      </w:r>
      <w:r w:rsidR="00E27200" w:rsidRPr="00007C11">
        <w:rPr>
          <w:rFonts w:ascii="Cambria" w:hAnsi="Cambria" w:cs="Times New Roman"/>
          <w:b/>
          <w:bCs/>
          <w:sz w:val="24"/>
        </w:rPr>
        <w:t xml:space="preserve">                 </w:t>
      </w:r>
      <w:r w:rsidR="00EE7454" w:rsidRPr="00007C11">
        <w:rPr>
          <w:rFonts w:ascii="Cambria" w:hAnsi="Cambria" w:cs="Times New Roman"/>
          <w:b/>
          <w:bCs/>
          <w:sz w:val="24"/>
        </w:rPr>
        <w:t xml:space="preserve">          </w:t>
      </w:r>
    </w:p>
    <w:p w14:paraId="302F6D31" w14:textId="77777777" w:rsidR="00EE7454" w:rsidRPr="00007C11" w:rsidRDefault="00EE7454" w:rsidP="003276F7">
      <w:pPr>
        <w:spacing w:after="0"/>
        <w:jc w:val="both"/>
        <w:rPr>
          <w:rFonts w:ascii="Cambria" w:hAnsi="Cambria" w:cs="Times New Roman"/>
          <w:b/>
          <w:bCs/>
          <w:sz w:val="24"/>
        </w:rPr>
      </w:pPr>
      <w:r w:rsidRPr="00007C11">
        <w:rPr>
          <w:rFonts w:ascii="Cambria" w:hAnsi="Cambria" w:cs="Times New Roman"/>
          <w:b/>
          <w:bCs/>
          <w:sz w:val="24"/>
        </w:rPr>
        <w:t>Responsibilities</w:t>
      </w:r>
    </w:p>
    <w:p w14:paraId="07947418" w14:textId="63473382"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Designed and implemented React 1</w:t>
      </w:r>
      <w:r w:rsidR="00C13AF8">
        <w:rPr>
          <w:rFonts w:ascii="Cambria" w:hAnsi="Cambria"/>
          <w:color w:val="000000"/>
          <w:sz w:val="22"/>
          <w:szCs w:val="22"/>
        </w:rPr>
        <w:t>7</w:t>
      </w:r>
      <w:r w:rsidRPr="00007C11">
        <w:rPr>
          <w:rFonts w:ascii="Cambria" w:hAnsi="Cambria"/>
          <w:color w:val="000000"/>
          <w:sz w:val="22"/>
          <w:szCs w:val="22"/>
        </w:rPr>
        <w:t xml:space="preserve"> interfaces with Redux Toolkit and TypeScript that presented unified financial dashboards and enabled customers to manage transfers, statements, and alerts through a responsive and WCAG-compliant user experience.</w:t>
      </w:r>
    </w:p>
    <w:p w14:paraId="653662A1" w14:textId="14E1DAB4"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Developed Java </w:t>
      </w:r>
      <w:r w:rsidR="001B5EB0">
        <w:rPr>
          <w:rFonts w:ascii="Cambria" w:hAnsi="Cambria"/>
          <w:color w:val="000000"/>
          <w:sz w:val="22"/>
          <w:szCs w:val="22"/>
        </w:rPr>
        <w:t>1</w:t>
      </w:r>
      <w:r w:rsidR="00FE0B12">
        <w:rPr>
          <w:rFonts w:ascii="Cambria" w:hAnsi="Cambria"/>
          <w:color w:val="000000"/>
          <w:sz w:val="22"/>
          <w:szCs w:val="22"/>
        </w:rPr>
        <w:t>5</w:t>
      </w:r>
      <w:r w:rsidR="00C13AF8">
        <w:rPr>
          <w:rFonts w:ascii="Cambria" w:hAnsi="Cambria"/>
          <w:color w:val="000000"/>
          <w:sz w:val="22"/>
          <w:szCs w:val="22"/>
        </w:rPr>
        <w:t>,</w:t>
      </w:r>
      <w:r w:rsidRPr="00007C11">
        <w:rPr>
          <w:rFonts w:ascii="Cambria" w:hAnsi="Cambria"/>
          <w:color w:val="000000"/>
          <w:sz w:val="22"/>
          <w:szCs w:val="22"/>
        </w:rPr>
        <w:t xml:space="preserve"> Spring Boot </w:t>
      </w:r>
      <w:r w:rsidR="00C13AF8">
        <w:rPr>
          <w:rFonts w:ascii="Cambria" w:hAnsi="Cambria"/>
          <w:color w:val="000000"/>
          <w:sz w:val="22"/>
          <w:szCs w:val="22"/>
        </w:rPr>
        <w:t>2</w:t>
      </w:r>
      <w:r w:rsidRPr="00007C11">
        <w:rPr>
          <w:rFonts w:ascii="Cambria" w:hAnsi="Cambria"/>
          <w:color w:val="000000"/>
          <w:sz w:val="22"/>
          <w:szCs w:val="22"/>
        </w:rPr>
        <w:t xml:space="preserve"> microservices handling transactions and real-time account insights by applying layered architecture patterns and asynchronous messaging through Kafka for consistent data propagation across modules.</w:t>
      </w:r>
    </w:p>
    <w:p w14:paraId="7272B73E" w14:textId="77777777"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Utilized AWS EKS and Docker containers to orchestrate scalable deployments and configured autoscaling and service discovery using Kubernetes manifests and Helm charts for seamless production rollouts.</w:t>
      </w:r>
    </w:p>
    <w:p w14:paraId="35ECAFEC" w14:textId="77777777"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Designed event-driven architecture by integrating Kafka topics for high-frequency transaction events and implemented compensating transactions to maintain data consistency across distributed financial services.</w:t>
      </w:r>
    </w:p>
    <w:p w14:paraId="5425C7E0" w14:textId="77777777"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Applied Core Java multithreading and parallel stream APIs to accelerate report consolidation and transaction reconciliation processes enabling concurrent computation with reduced response time.</w:t>
      </w:r>
    </w:p>
    <w:p w14:paraId="4871BFBB" w14:textId="0933C073" w:rsid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Built hybrid data persistence models by combining relational databases such as PostgreSQL and MySQL for transactional integrity and NoSQL stores like MongoDB</w:t>
      </w:r>
      <w:r w:rsidR="00D20CD8">
        <w:rPr>
          <w:rFonts w:ascii="Cambria" w:hAnsi="Cambria"/>
          <w:color w:val="000000"/>
          <w:sz w:val="22"/>
          <w:szCs w:val="22"/>
        </w:rPr>
        <w:t>, DynamoDB</w:t>
      </w:r>
      <w:r w:rsidRPr="00007C11">
        <w:rPr>
          <w:rFonts w:ascii="Cambria" w:hAnsi="Cambria"/>
          <w:color w:val="000000"/>
          <w:sz w:val="22"/>
          <w:szCs w:val="22"/>
        </w:rPr>
        <w:t xml:space="preserve"> and </w:t>
      </w:r>
      <w:r w:rsidR="00441E94">
        <w:rPr>
          <w:rFonts w:ascii="Cambria" w:hAnsi="Cambria"/>
          <w:color w:val="000000"/>
          <w:sz w:val="22"/>
          <w:szCs w:val="22"/>
        </w:rPr>
        <w:t>Redis</w:t>
      </w:r>
      <w:r w:rsidRPr="00007C11">
        <w:rPr>
          <w:rFonts w:ascii="Cambria" w:hAnsi="Cambria"/>
          <w:color w:val="000000"/>
          <w:sz w:val="22"/>
          <w:szCs w:val="22"/>
        </w:rPr>
        <w:t xml:space="preserve"> for real-time caching and unstructured data handling.</w:t>
      </w:r>
    </w:p>
    <w:p w14:paraId="73328283" w14:textId="5741CE57" w:rsidR="00794E3D" w:rsidRPr="00794E3D" w:rsidRDefault="00794E3D" w:rsidP="00007C11">
      <w:pPr>
        <w:pStyle w:val="NormalWeb"/>
        <w:numPr>
          <w:ilvl w:val="0"/>
          <w:numId w:val="19"/>
        </w:numPr>
        <w:spacing w:before="0" w:beforeAutospacing="0" w:after="0" w:afterAutospacing="0"/>
        <w:jc w:val="both"/>
        <w:rPr>
          <w:rFonts w:ascii="Cambria" w:hAnsi="Cambria"/>
          <w:color w:val="000000"/>
          <w:sz w:val="22"/>
          <w:szCs w:val="22"/>
        </w:rPr>
      </w:pPr>
      <w:r w:rsidRPr="00794E3D">
        <w:rPr>
          <w:rFonts w:ascii="Cambria" w:hAnsi="Cambria"/>
          <w:color w:val="000000"/>
          <w:sz w:val="22"/>
          <w:szCs w:val="22"/>
        </w:rPr>
        <w:t>Integrated RabbitMQ message queues for secure, ordered delivery of inter-service transaction events, ensuring reliability in payment confirmations and account reconciliation workflows.</w:t>
      </w:r>
    </w:p>
    <w:p w14:paraId="4ED53D3A" w14:textId="77777777"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Implemented domain-driven design within Spring Boot microservices using bounded contexts and value objects to isolate account, payment, and customer modules for cleaner service boundaries.</w:t>
      </w:r>
    </w:p>
    <w:p w14:paraId="659AC12B" w14:textId="77777777" w:rsid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Automated infrastructure provisioning through Terraform templates and AWS CloudFormation scripts which standardized IAM, VPC, and RDS configurations across all environments.</w:t>
      </w:r>
    </w:p>
    <w:p w14:paraId="01A98974" w14:textId="71F4982C" w:rsidR="00D20CD8" w:rsidRPr="00D20CD8" w:rsidRDefault="00D20CD8" w:rsidP="00D20CD8">
      <w:pPr>
        <w:pStyle w:val="p1"/>
        <w:numPr>
          <w:ilvl w:val="0"/>
          <w:numId w:val="19"/>
        </w:numPr>
        <w:jc w:val="both"/>
        <w:rPr>
          <w:rFonts w:ascii="Cambria" w:hAnsi="Cambria"/>
          <w:sz w:val="22"/>
          <w:szCs w:val="22"/>
        </w:rPr>
      </w:pPr>
      <w:r w:rsidRPr="00D20CD8">
        <w:rPr>
          <w:rStyle w:val="s1"/>
          <w:rFonts w:ascii="Cambria" w:hAnsi="Cambria"/>
          <w:sz w:val="22"/>
          <w:szCs w:val="22"/>
        </w:rPr>
        <w:t xml:space="preserve">Configured </w:t>
      </w:r>
      <w:r w:rsidRPr="00D20CD8">
        <w:rPr>
          <w:rStyle w:val="s2"/>
          <w:rFonts w:ascii="Cambria" w:hAnsi="Cambria"/>
          <w:sz w:val="22"/>
          <w:szCs w:val="22"/>
        </w:rPr>
        <w:t>Elastic Load Balancer (ELB)</w:t>
      </w:r>
      <w:r w:rsidRPr="00D20CD8">
        <w:rPr>
          <w:rStyle w:val="s1"/>
          <w:rFonts w:ascii="Cambria" w:hAnsi="Cambria"/>
          <w:sz w:val="22"/>
          <w:szCs w:val="22"/>
        </w:rPr>
        <w:t xml:space="preserve"> to distribute microservice traffic evenly across AWS EKS pods, improving fault tolerance and throughput.</w:t>
      </w:r>
    </w:p>
    <w:p w14:paraId="7CF18C6C" w14:textId="77777777"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Configured AWS Lambda functions for lightweight asynchronous triggers that handled alerts, notifications, and background data sync without impacting primary transaction services.</w:t>
      </w:r>
    </w:p>
    <w:p w14:paraId="59A50A76" w14:textId="77777777" w:rsid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Applied Spring Security with OAuth2 JWT and CSRF protection across REST and GraphQL APIs ensuring secure authentication and cross-service authorization for millions of banking users.</w:t>
      </w:r>
    </w:p>
    <w:p w14:paraId="29675470" w14:textId="295F903C" w:rsidR="003C19B1" w:rsidRPr="003C19B1" w:rsidRDefault="003C19B1" w:rsidP="003C19B1">
      <w:pPr>
        <w:pStyle w:val="NormalWeb"/>
        <w:numPr>
          <w:ilvl w:val="0"/>
          <w:numId w:val="19"/>
        </w:numPr>
        <w:spacing w:before="0" w:beforeAutospacing="0" w:after="0" w:afterAutospacing="0"/>
        <w:jc w:val="both"/>
        <w:rPr>
          <w:rFonts w:ascii="Cambria" w:hAnsi="Cambria"/>
          <w:color w:val="000000"/>
        </w:rPr>
      </w:pPr>
      <w:r w:rsidRPr="003C19B1">
        <w:rPr>
          <w:rFonts w:ascii="Cambria" w:hAnsi="Cambria"/>
          <w:color w:val="000000"/>
          <w:sz w:val="22"/>
          <w:szCs w:val="22"/>
        </w:rPr>
        <w:t>Utilized Python automation tools for real-time sales and inventory anomaly detection, interfacing with AWS Lambda functions for event-driven insights during high-traffic retail events.</w:t>
      </w:r>
    </w:p>
    <w:p w14:paraId="2B8F3B0B" w14:textId="77777777"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Built CI/CD pipelines using Jenkins Maven and GitHub Actions integrating SonarQube code quality checks and automated regression testing with JUnit5 Mockito and Cucumber BDD to maintain release stability.</w:t>
      </w:r>
    </w:p>
    <w:p w14:paraId="30D8D73C" w14:textId="77777777"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Deployed observability stack using AWS CloudWatch ELK Prometheus and Grafana providing real-time monitoring, transaction traceability, and performance optimization for microservices and React endpoints.</w:t>
      </w:r>
    </w:p>
    <w:p w14:paraId="09C5E228" w14:textId="77777777" w:rsidR="00007C11" w:rsidRPr="00007C11" w:rsidRDefault="00007C11" w:rsidP="00007C11">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Collaborated with business analysts and product owners under Agile Scrum practices refining user stories, managing sprints, and ensuring every functional increment delivered measurable business outcomes.</w:t>
      </w:r>
    </w:p>
    <w:p w14:paraId="1E21BD22" w14:textId="77777777" w:rsidR="00A9759A" w:rsidRDefault="00007C11" w:rsidP="00A9759A">
      <w:pPr>
        <w:pStyle w:val="NormalWeb"/>
        <w:numPr>
          <w:ilvl w:val="0"/>
          <w:numId w:val="19"/>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Delivered a high-availability digital banking solution using Java Spring Boot React and AWS cloud that strengthened platform resilience, reduced manual reconciliation efforts, and elevated customer satisfaction across all digital channels.</w:t>
      </w:r>
    </w:p>
    <w:p w14:paraId="09A2BA02" w14:textId="77777777" w:rsidR="00A9759A" w:rsidRDefault="00A9759A" w:rsidP="00A9759A">
      <w:pPr>
        <w:pStyle w:val="NormalWeb"/>
        <w:spacing w:before="0" w:beforeAutospacing="0" w:after="0" w:afterAutospacing="0"/>
        <w:ind w:left="360"/>
        <w:jc w:val="both"/>
        <w:rPr>
          <w:rFonts w:ascii="Cambria" w:hAnsi="Cambria"/>
          <w:color w:val="000000"/>
          <w:sz w:val="22"/>
          <w:szCs w:val="22"/>
        </w:rPr>
      </w:pPr>
    </w:p>
    <w:p w14:paraId="461A5182" w14:textId="25AAB938" w:rsidR="00DF15D1" w:rsidRDefault="00A9759A" w:rsidP="006F541E">
      <w:pPr>
        <w:pStyle w:val="NormalWeb"/>
        <w:spacing w:before="0" w:beforeAutospacing="0" w:after="0" w:afterAutospacing="0"/>
        <w:jc w:val="both"/>
        <w:rPr>
          <w:rFonts w:ascii="Google Sans Text" w:hAnsi="Google Sans Text"/>
          <w:color w:val="000000"/>
          <w:sz w:val="22"/>
          <w:szCs w:val="22"/>
        </w:rPr>
      </w:pPr>
      <w:r w:rsidRPr="00A9759A">
        <w:rPr>
          <w:rFonts w:ascii="Google Sans Text" w:hAnsi="Google Sans Text"/>
          <w:b/>
          <w:bCs/>
          <w:color w:val="000000"/>
          <w:sz w:val="22"/>
          <w:szCs w:val="22"/>
        </w:rPr>
        <w:t>Environment:</w:t>
      </w:r>
      <w:r w:rsidRPr="00A9759A">
        <w:rPr>
          <w:rFonts w:ascii="Google Sans Text" w:hAnsi="Google Sans Text"/>
          <w:color w:val="000000"/>
          <w:sz w:val="22"/>
          <w:szCs w:val="22"/>
        </w:rPr>
        <w:t xml:space="preserve"> Java </w:t>
      </w:r>
      <w:r w:rsidR="001B5EB0">
        <w:rPr>
          <w:rFonts w:ascii="Google Sans Text" w:hAnsi="Google Sans Text"/>
          <w:color w:val="000000"/>
          <w:sz w:val="22"/>
          <w:szCs w:val="22"/>
        </w:rPr>
        <w:t>1</w:t>
      </w:r>
      <w:r w:rsidR="00FE0B12">
        <w:rPr>
          <w:rFonts w:ascii="Google Sans Text" w:hAnsi="Google Sans Text"/>
          <w:color w:val="000000"/>
          <w:sz w:val="22"/>
          <w:szCs w:val="22"/>
        </w:rPr>
        <w:t>5</w:t>
      </w:r>
      <w:r w:rsidRPr="00A9759A">
        <w:rPr>
          <w:rFonts w:ascii="Google Sans Text" w:hAnsi="Google Sans Text"/>
          <w:color w:val="000000"/>
          <w:sz w:val="22"/>
          <w:szCs w:val="22"/>
        </w:rPr>
        <w:t xml:space="preserve">, Spring Boot </w:t>
      </w:r>
      <w:r w:rsidR="00C13AF8">
        <w:rPr>
          <w:rFonts w:ascii="Google Sans Text" w:hAnsi="Google Sans Text"/>
          <w:color w:val="000000"/>
          <w:sz w:val="22"/>
          <w:szCs w:val="22"/>
        </w:rPr>
        <w:t>2</w:t>
      </w:r>
      <w:r w:rsidRPr="00A9759A">
        <w:rPr>
          <w:rFonts w:ascii="Google Sans Text" w:hAnsi="Google Sans Text"/>
          <w:color w:val="000000"/>
          <w:sz w:val="22"/>
          <w:szCs w:val="22"/>
        </w:rPr>
        <w:t xml:space="preserve"> (Security, Data JPA, </w:t>
      </w:r>
      <w:proofErr w:type="spellStart"/>
      <w:r w:rsidRPr="00A9759A">
        <w:rPr>
          <w:rFonts w:ascii="Google Sans Text" w:hAnsi="Google Sans Text"/>
          <w:color w:val="000000"/>
          <w:sz w:val="22"/>
          <w:szCs w:val="22"/>
        </w:rPr>
        <w:t>WebFlux</w:t>
      </w:r>
      <w:proofErr w:type="spellEnd"/>
      <w:r w:rsidRPr="00A9759A">
        <w:rPr>
          <w:rFonts w:ascii="Google Sans Text" w:hAnsi="Google Sans Text"/>
          <w:color w:val="000000"/>
          <w:sz w:val="22"/>
          <w:szCs w:val="22"/>
        </w:rPr>
        <w:t>), React 1</w:t>
      </w:r>
      <w:r w:rsidR="00C13AF8">
        <w:rPr>
          <w:rFonts w:ascii="Google Sans Text" w:hAnsi="Google Sans Text"/>
          <w:color w:val="000000"/>
          <w:sz w:val="22"/>
          <w:szCs w:val="22"/>
        </w:rPr>
        <w:t>7</w:t>
      </w:r>
      <w:r w:rsidRPr="00A9759A">
        <w:rPr>
          <w:rFonts w:ascii="Google Sans Text" w:hAnsi="Google Sans Text"/>
          <w:color w:val="000000"/>
          <w:sz w:val="22"/>
          <w:szCs w:val="22"/>
        </w:rPr>
        <w:t>, TypeScript, Redux Toolkit, HTML5, CSS3, REST, GraphQL, Microservices, Core, Kafka, AWS, Docker, Kubernetes, Helm, Terraform, Jenkins, GitHub Actions, Hibernate, PostgreSQL, MySQL, MongoDB, Redis, JUnit5, Mockito, Cucumber BDD, SonarQube, Prometheus, Grafana, Agile Scrum</w:t>
      </w:r>
    </w:p>
    <w:p w14:paraId="5A08825A" w14:textId="77777777" w:rsidR="00A9759A" w:rsidRPr="00A9759A" w:rsidRDefault="00A9759A" w:rsidP="00A9759A">
      <w:pPr>
        <w:pStyle w:val="NormalWeb"/>
        <w:spacing w:before="0" w:beforeAutospacing="0" w:after="0" w:afterAutospacing="0"/>
        <w:ind w:left="360"/>
        <w:jc w:val="both"/>
        <w:rPr>
          <w:rFonts w:ascii="Cambria" w:hAnsi="Cambria"/>
          <w:color w:val="000000"/>
          <w:sz w:val="22"/>
          <w:szCs w:val="22"/>
        </w:rPr>
      </w:pPr>
    </w:p>
    <w:p w14:paraId="4A86C975" w14:textId="7BFA22E9" w:rsidR="0036451B" w:rsidRPr="00007C11" w:rsidRDefault="0036451B" w:rsidP="003276F7">
      <w:pPr>
        <w:pStyle w:val="NormalWeb"/>
        <w:spacing w:before="0" w:beforeAutospacing="0" w:after="0" w:afterAutospacing="0" w:line="259" w:lineRule="auto"/>
        <w:jc w:val="both"/>
        <w:rPr>
          <w:rFonts w:ascii="Cambria" w:hAnsi="Cambria"/>
          <w:b/>
          <w:bCs/>
        </w:rPr>
      </w:pPr>
      <w:r w:rsidRPr="00007C11">
        <w:rPr>
          <w:rFonts w:ascii="Cambria" w:hAnsi="Cambria"/>
          <w:b/>
          <w:bCs/>
        </w:rPr>
        <w:t xml:space="preserve">Java </w:t>
      </w:r>
      <w:r w:rsidR="002F68CB" w:rsidRPr="00007C11">
        <w:rPr>
          <w:rFonts w:ascii="Cambria" w:hAnsi="Cambria"/>
          <w:b/>
          <w:bCs/>
        </w:rPr>
        <w:t>D</w:t>
      </w:r>
      <w:r w:rsidRPr="00007C11">
        <w:rPr>
          <w:rFonts w:ascii="Cambria" w:hAnsi="Cambria"/>
          <w:b/>
          <w:bCs/>
        </w:rPr>
        <w:t>eveloper</w:t>
      </w:r>
    </w:p>
    <w:p w14:paraId="3F71B998" w14:textId="78B16504" w:rsidR="00EE7454" w:rsidRPr="00007C11" w:rsidRDefault="009B34AA" w:rsidP="003276F7">
      <w:pPr>
        <w:spacing w:after="0"/>
        <w:jc w:val="both"/>
        <w:rPr>
          <w:rFonts w:ascii="Cambria" w:hAnsi="Cambria" w:cs="Times New Roman"/>
          <w:b/>
          <w:bCs/>
          <w:sz w:val="24"/>
        </w:rPr>
      </w:pPr>
      <w:r w:rsidRPr="00007C11">
        <w:rPr>
          <w:rFonts w:ascii="Cambria" w:hAnsi="Cambria" w:cs="Times New Roman"/>
          <w:b/>
          <w:bCs/>
          <w:sz w:val="24"/>
        </w:rPr>
        <w:t>Macy’s</w:t>
      </w:r>
      <w:r w:rsidR="00EE7454" w:rsidRPr="00007C11">
        <w:rPr>
          <w:rFonts w:ascii="Cambria" w:hAnsi="Cambria" w:cs="Times New Roman"/>
          <w:b/>
          <w:bCs/>
          <w:sz w:val="24"/>
        </w:rPr>
        <w:t xml:space="preserve"> </w:t>
      </w:r>
      <w:r w:rsidR="00253CA6" w:rsidRPr="00007C11">
        <w:rPr>
          <w:rFonts w:ascii="Cambria" w:hAnsi="Cambria" w:cs="Times New Roman"/>
          <w:b/>
          <w:bCs/>
          <w:sz w:val="24"/>
        </w:rPr>
        <w:t>| New York, NY</w:t>
      </w:r>
      <w:r w:rsidR="00EE7454" w:rsidRPr="00007C11">
        <w:rPr>
          <w:rFonts w:ascii="Cambria" w:hAnsi="Cambria" w:cs="Times New Roman"/>
          <w:b/>
          <w:bCs/>
          <w:sz w:val="24"/>
        </w:rPr>
        <w:t xml:space="preserve">            </w:t>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r>
      <w:r w:rsidR="0036451B" w:rsidRPr="00007C11">
        <w:rPr>
          <w:rFonts w:ascii="Cambria" w:hAnsi="Cambria" w:cs="Times New Roman"/>
          <w:b/>
          <w:bCs/>
          <w:sz w:val="24"/>
        </w:rPr>
        <w:tab/>
        <w:t xml:space="preserve">           Mar 2019 – Oct 2020</w:t>
      </w:r>
    </w:p>
    <w:p w14:paraId="08E9D83C" w14:textId="77777777" w:rsidR="00EE7454" w:rsidRPr="00007C11" w:rsidRDefault="00EE7454" w:rsidP="003276F7">
      <w:pPr>
        <w:spacing w:after="0"/>
        <w:jc w:val="both"/>
        <w:rPr>
          <w:rFonts w:ascii="Cambria" w:hAnsi="Cambria" w:cs="Times New Roman"/>
          <w:b/>
          <w:bCs/>
          <w:sz w:val="24"/>
        </w:rPr>
      </w:pPr>
      <w:r w:rsidRPr="00007C11">
        <w:rPr>
          <w:rFonts w:ascii="Cambria" w:hAnsi="Cambria" w:cs="Times New Roman"/>
          <w:b/>
          <w:bCs/>
          <w:sz w:val="24"/>
        </w:rPr>
        <w:t>Responsibilities:</w:t>
      </w:r>
    </w:p>
    <w:p w14:paraId="44AA9119" w14:textId="523C32CA" w:rsidR="00007C11" w:rsidRPr="00007C11" w:rsidRDefault="00007C11" w:rsidP="00007C11">
      <w:pPr>
        <w:pStyle w:val="p1"/>
        <w:numPr>
          <w:ilvl w:val="0"/>
          <w:numId w:val="18"/>
        </w:numPr>
        <w:spacing w:before="0" w:beforeAutospacing="0" w:after="0" w:afterAutospacing="0"/>
        <w:jc w:val="both"/>
        <w:rPr>
          <w:rFonts w:ascii="Cambria" w:hAnsi="Cambria"/>
          <w:sz w:val="22"/>
          <w:szCs w:val="22"/>
        </w:rPr>
      </w:pPr>
      <w:r w:rsidRPr="00007C11">
        <w:rPr>
          <w:rFonts w:ascii="Cambria" w:hAnsi="Cambria"/>
          <w:sz w:val="22"/>
          <w:szCs w:val="22"/>
        </w:rPr>
        <w:t>Rebuilt Macy’s e-commerce checkout and product management platform using Angular 8 and TypeScript with modular architecture, improving page navigation flow and enabling faster customer transactions during peak retail hours.</w:t>
      </w:r>
    </w:p>
    <w:p w14:paraId="5E8D4A57" w14:textId="400EA83C" w:rsidR="00007C11" w:rsidRPr="00007C11" w:rsidRDefault="00007C11" w:rsidP="00007C11">
      <w:pPr>
        <w:pStyle w:val="p1"/>
        <w:numPr>
          <w:ilvl w:val="0"/>
          <w:numId w:val="18"/>
        </w:numPr>
        <w:jc w:val="both"/>
        <w:rPr>
          <w:rFonts w:ascii="Cambria" w:hAnsi="Cambria"/>
          <w:sz w:val="22"/>
          <w:szCs w:val="22"/>
        </w:rPr>
      </w:pPr>
      <w:r w:rsidRPr="00007C11">
        <w:rPr>
          <w:rFonts w:ascii="Cambria" w:hAnsi="Cambria"/>
          <w:sz w:val="22"/>
          <w:szCs w:val="22"/>
        </w:rPr>
        <w:t xml:space="preserve">Developed scalable Java </w:t>
      </w:r>
      <w:r w:rsidR="004A2D8E">
        <w:rPr>
          <w:rFonts w:ascii="Cambria" w:hAnsi="Cambria"/>
          <w:sz w:val="22"/>
          <w:szCs w:val="22"/>
        </w:rPr>
        <w:t>11</w:t>
      </w:r>
      <w:r w:rsidRPr="00007C11">
        <w:rPr>
          <w:rFonts w:ascii="Cambria" w:hAnsi="Cambria"/>
          <w:sz w:val="22"/>
          <w:szCs w:val="22"/>
        </w:rPr>
        <w:t xml:space="preserve"> microservices using Spring Boot 3 to manage inventory synchronization, pricing workflows, and order fulfillment while ensuring transactional consistency across distributed systems.</w:t>
      </w:r>
    </w:p>
    <w:p w14:paraId="6D69D8C6" w14:textId="77777777" w:rsidR="00007C11" w:rsidRPr="00007C11" w:rsidRDefault="00007C11" w:rsidP="00007C11">
      <w:pPr>
        <w:pStyle w:val="p1"/>
        <w:numPr>
          <w:ilvl w:val="0"/>
          <w:numId w:val="18"/>
        </w:numPr>
        <w:jc w:val="both"/>
        <w:rPr>
          <w:rFonts w:ascii="Cambria" w:hAnsi="Cambria"/>
          <w:sz w:val="22"/>
          <w:szCs w:val="22"/>
        </w:rPr>
      </w:pPr>
      <w:r w:rsidRPr="00007C11">
        <w:rPr>
          <w:rFonts w:ascii="Cambria" w:hAnsi="Cambria"/>
          <w:sz w:val="22"/>
          <w:szCs w:val="22"/>
        </w:rPr>
        <w:t>Leveraged AWS EKS and Docker containers to deploy cloud-native applications that dynamically scaled with traffic surges and maintained high performance throughout Black Friday events.</w:t>
      </w:r>
    </w:p>
    <w:p w14:paraId="10AE16B9" w14:textId="0D3C417B" w:rsidR="00007C11" w:rsidRPr="00007C11" w:rsidRDefault="00007C11" w:rsidP="00007C11">
      <w:pPr>
        <w:pStyle w:val="p1"/>
        <w:numPr>
          <w:ilvl w:val="0"/>
          <w:numId w:val="18"/>
        </w:numPr>
        <w:jc w:val="both"/>
        <w:rPr>
          <w:rFonts w:ascii="Cambria" w:hAnsi="Cambria"/>
          <w:sz w:val="22"/>
          <w:szCs w:val="22"/>
        </w:rPr>
      </w:pPr>
      <w:r w:rsidRPr="00007C11">
        <w:rPr>
          <w:rFonts w:ascii="Cambria" w:hAnsi="Cambria"/>
          <w:sz w:val="22"/>
          <w:szCs w:val="22"/>
        </w:rPr>
        <w:lastRenderedPageBreak/>
        <w:t xml:space="preserve">Created RESTful APIs with Spring MVC and Spring Data JPA to integrate product catalogs, promotions, and warehouse data streams, unifying </w:t>
      </w:r>
      <w:r w:rsidR="00CC7B64" w:rsidRPr="00007C11">
        <w:rPr>
          <w:rFonts w:ascii="Cambria" w:hAnsi="Cambria"/>
          <w:sz w:val="22"/>
          <w:szCs w:val="22"/>
        </w:rPr>
        <w:t>customer,</w:t>
      </w:r>
      <w:r w:rsidRPr="00007C11">
        <w:rPr>
          <w:rFonts w:ascii="Cambria" w:hAnsi="Cambria"/>
          <w:sz w:val="22"/>
          <w:szCs w:val="22"/>
        </w:rPr>
        <w:t xml:space="preserve"> and merchant interactions into one seamless ecosystem.</w:t>
      </w:r>
    </w:p>
    <w:p w14:paraId="01AA752D" w14:textId="77777777" w:rsidR="00007C11" w:rsidRPr="00007C11" w:rsidRDefault="00007C11" w:rsidP="00007C11">
      <w:pPr>
        <w:pStyle w:val="p1"/>
        <w:numPr>
          <w:ilvl w:val="0"/>
          <w:numId w:val="18"/>
        </w:numPr>
        <w:jc w:val="both"/>
        <w:rPr>
          <w:rFonts w:ascii="Cambria" w:hAnsi="Cambria"/>
          <w:sz w:val="22"/>
          <w:szCs w:val="22"/>
        </w:rPr>
      </w:pPr>
      <w:r w:rsidRPr="00007C11">
        <w:rPr>
          <w:rFonts w:ascii="Cambria" w:hAnsi="Cambria"/>
          <w:sz w:val="22"/>
          <w:szCs w:val="22"/>
        </w:rPr>
        <w:t>Implemented advanced caching and data persistence through Oracle for relational data and MongoDB for dynamic product metadata which reduced redundant queries and accelerated product listing performance.</w:t>
      </w:r>
    </w:p>
    <w:p w14:paraId="035DFB25" w14:textId="77777777" w:rsidR="00007C11" w:rsidRPr="00007C11" w:rsidRDefault="00007C11" w:rsidP="00007C11">
      <w:pPr>
        <w:pStyle w:val="p1"/>
        <w:numPr>
          <w:ilvl w:val="0"/>
          <w:numId w:val="18"/>
        </w:numPr>
        <w:jc w:val="both"/>
        <w:rPr>
          <w:rFonts w:ascii="Cambria" w:hAnsi="Cambria"/>
          <w:sz w:val="22"/>
          <w:szCs w:val="22"/>
        </w:rPr>
      </w:pPr>
      <w:r w:rsidRPr="00007C11">
        <w:rPr>
          <w:rFonts w:ascii="Cambria" w:hAnsi="Cambria"/>
          <w:sz w:val="22"/>
          <w:szCs w:val="22"/>
        </w:rPr>
        <w:t>Applied Core Java multithreading and concurrency utilities to process bulk order settlements and shipment tracking requests simultaneously, eliminating queue bottlenecks during real-time updates.</w:t>
      </w:r>
    </w:p>
    <w:p w14:paraId="47786BF9" w14:textId="77777777" w:rsidR="00007C11" w:rsidRPr="00007C11" w:rsidRDefault="00007C11" w:rsidP="00007C11">
      <w:pPr>
        <w:pStyle w:val="p1"/>
        <w:numPr>
          <w:ilvl w:val="0"/>
          <w:numId w:val="18"/>
        </w:numPr>
        <w:jc w:val="both"/>
        <w:rPr>
          <w:rFonts w:ascii="Cambria" w:hAnsi="Cambria"/>
          <w:sz w:val="22"/>
          <w:szCs w:val="22"/>
        </w:rPr>
      </w:pPr>
      <w:r w:rsidRPr="00007C11">
        <w:rPr>
          <w:rFonts w:ascii="Cambria" w:hAnsi="Cambria"/>
          <w:sz w:val="22"/>
          <w:szCs w:val="22"/>
        </w:rPr>
        <w:t>Automated CI/CD pipelines using Jenkins, Maven, and GitHub Actions that performed static code analysis, executed JUnit5 and Mockito test suites, and deployed containers to AWS EKS clusters.</w:t>
      </w:r>
    </w:p>
    <w:p w14:paraId="71D2FC67" w14:textId="77777777" w:rsidR="00007C11" w:rsidRPr="00007C11" w:rsidRDefault="00007C11" w:rsidP="00007C11">
      <w:pPr>
        <w:pStyle w:val="p1"/>
        <w:numPr>
          <w:ilvl w:val="0"/>
          <w:numId w:val="18"/>
        </w:numPr>
        <w:jc w:val="both"/>
        <w:rPr>
          <w:rFonts w:ascii="Cambria" w:hAnsi="Cambria"/>
          <w:sz w:val="22"/>
          <w:szCs w:val="22"/>
        </w:rPr>
      </w:pPr>
      <w:r w:rsidRPr="00007C11">
        <w:rPr>
          <w:rFonts w:ascii="Cambria" w:hAnsi="Cambria"/>
          <w:sz w:val="22"/>
          <w:szCs w:val="22"/>
        </w:rPr>
        <w:t xml:space="preserve">Enhanced front-end responsiveness using Angular lifecycle hooks, </w:t>
      </w:r>
      <w:proofErr w:type="spellStart"/>
      <w:r w:rsidRPr="00007C11">
        <w:rPr>
          <w:rFonts w:ascii="Cambria" w:hAnsi="Cambria"/>
          <w:sz w:val="22"/>
          <w:szCs w:val="22"/>
        </w:rPr>
        <w:t>RxJS</w:t>
      </w:r>
      <w:proofErr w:type="spellEnd"/>
      <w:r w:rsidRPr="00007C11">
        <w:rPr>
          <w:rFonts w:ascii="Cambria" w:hAnsi="Cambria"/>
          <w:sz w:val="22"/>
          <w:szCs w:val="22"/>
        </w:rPr>
        <w:t xml:space="preserve"> observables, and lazy-loaded modules while ensuring UI components met accessibility and performance benchmarks.</w:t>
      </w:r>
    </w:p>
    <w:p w14:paraId="4629E285" w14:textId="77777777" w:rsidR="00007C11" w:rsidRPr="00007C11" w:rsidRDefault="00007C11" w:rsidP="00007C11">
      <w:pPr>
        <w:pStyle w:val="p1"/>
        <w:numPr>
          <w:ilvl w:val="0"/>
          <w:numId w:val="18"/>
        </w:numPr>
        <w:jc w:val="both"/>
        <w:rPr>
          <w:rFonts w:ascii="Cambria" w:hAnsi="Cambria"/>
          <w:sz w:val="22"/>
          <w:szCs w:val="22"/>
        </w:rPr>
      </w:pPr>
      <w:r w:rsidRPr="00007C11">
        <w:rPr>
          <w:rFonts w:ascii="Cambria" w:hAnsi="Cambria"/>
          <w:sz w:val="22"/>
          <w:szCs w:val="22"/>
        </w:rPr>
        <w:t>Integrated AWS services such as Lambda for asynchronous event triggers, CloudWatch for system monitoring, and RDS for transactional data storage which collectively optimized infrastructure costs and operational visibility.</w:t>
      </w:r>
    </w:p>
    <w:p w14:paraId="64F20B69" w14:textId="557A4411" w:rsidR="0027032A" w:rsidRPr="00007C11" w:rsidRDefault="00007C11" w:rsidP="00007C11">
      <w:pPr>
        <w:pStyle w:val="p1"/>
        <w:numPr>
          <w:ilvl w:val="0"/>
          <w:numId w:val="18"/>
        </w:numPr>
        <w:jc w:val="both"/>
        <w:rPr>
          <w:rFonts w:ascii="Cambria" w:hAnsi="Cambria"/>
          <w:sz w:val="22"/>
          <w:szCs w:val="22"/>
        </w:rPr>
      </w:pPr>
      <w:r w:rsidRPr="00007C11">
        <w:rPr>
          <w:rFonts w:ascii="Cambria" w:hAnsi="Cambria"/>
          <w:sz w:val="22"/>
          <w:szCs w:val="22"/>
        </w:rPr>
        <w:t>Collaborated with UX designers, DevOps engineers, and QA analysts in Agile Scrum sprints to deliver stable, feature-rich retail solutions that improved customer satisfaction and platform reliability across all sales channels.</w:t>
      </w:r>
    </w:p>
    <w:p w14:paraId="665664CB" w14:textId="4D99741F" w:rsidR="007D6913" w:rsidRPr="004F14BB" w:rsidRDefault="007D6913" w:rsidP="003276F7">
      <w:pPr>
        <w:pStyle w:val="NormalWeb"/>
        <w:spacing w:before="0" w:beforeAutospacing="0" w:after="0" w:afterAutospacing="0" w:line="259" w:lineRule="auto"/>
        <w:jc w:val="both"/>
        <w:rPr>
          <w:rFonts w:ascii="Cambria" w:hAnsi="Cambria"/>
          <w:color w:val="000000"/>
          <w:sz w:val="22"/>
          <w:szCs w:val="22"/>
        </w:rPr>
      </w:pPr>
      <w:r w:rsidRPr="004F14BB">
        <w:rPr>
          <w:rFonts w:ascii="Cambria" w:hAnsi="Cambria"/>
          <w:b/>
          <w:bCs/>
          <w:color w:val="000000"/>
          <w:sz w:val="22"/>
          <w:szCs w:val="22"/>
        </w:rPr>
        <w:t>Environment:</w:t>
      </w:r>
      <w:r w:rsidRPr="004F14BB">
        <w:rPr>
          <w:rFonts w:ascii="Cambria" w:hAnsi="Cambria"/>
          <w:color w:val="000000"/>
          <w:sz w:val="22"/>
          <w:szCs w:val="22"/>
        </w:rPr>
        <w:t xml:space="preserve"> </w:t>
      </w:r>
      <w:r w:rsidR="004F14BB" w:rsidRPr="004F14BB">
        <w:rPr>
          <w:rFonts w:ascii="Cambria" w:hAnsi="Cambria"/>
          <w:color w:val="000000"/>
          <w:sz w:val="22"/>
          <w:szCs w:val="22"/>
        </w:rPr>
        <w:t xml:space="preserve">Java </w:t>
      </w:r>
      <w:r w:rsidR="004A2D8E">
        <w:rPr>
          <w:rFonts w:ascii="Cambria" w:hAnsi="Cambria"/>
          <w:color w:val="000000"/>
          <w:sz w:val="22"/>
          <w:szCs w:val="22"/>
        </w:rPr>
        <w:t>1</w:t>
      </w:r>
      <w:r w:rsidR="004F14BB" w:rsidRPr="004F14BB">
        <w:rPr>
          <w:rFonts w:ascii="Cambria" w:hAnsi="Cambria"/>
          <w:color w:val="000000"/>
          <w:sz w:val="22"/>
          <w:szCs w:val="22"/>
        </w:rPr>
        <w:t xml:space="preserve">1, Spring Boot </w:t>
      </w:r>
      <w:r w:rsidR="004A2D8E">
        <w:rPr>
          <w:rFonts w:ascii="Cambria" w:hAnsi="Cambria"/>
          <w:color w:val="000000"/>
          <w:sz w:val="22"/>
          <w:szCs w:val="22"/>
        </w:rPr>
        <w:t>2</w:t>
      </w:r>
      <w:r w:rsidR="004F14BB" w:rsidRPr="004F14BB">
        <w:rPr>
          <w:rFonts w:ascii="Cambria" w:hAnsi="Cambria"/>
          <w:color w:val="000000"/>
          <w:sz w:val="22"/>
          <w:szCs w:val="22"/>
        </w:rPr>
        <w:t xml:space="preserve"> (Security, MVC, Batch), Angular 8, TypeScript, HTML5, CSS3, </w:t>
      </w:r>
      <w:proofErr w:type="spellStart"/>
      <w:r w:rsidR="004F14BB" w:rsidRPr="004F14BB">
        <w:rPr>
          <w:rFonts w:ascii="Cambria" w:hAnsi="Cambria"/>
          <w:color w:val="000000"/>
          <w:sz w:val="22"/>
          <w:szCs w:val="22"/>
        </w:rPr>
        <w:t>RxJS</w:t>
      </w:r>
      <w:proofErr w:type="spellEnd"/>
      <w:r w:rsidR="004F14BB" w:rsidRPr="004F14BB">
        <w:rPr>
          <w:rFonts w:ascii="Cambria" w:hAnsi="Cambria"/>
          <w:color w:val="000000"/>
          <w:sz w:val="22"/>
          <w:szCs w:val="22"/>
        </w:rPr>
        <w:t xml:space="preserve">, REST, </w:t>
      </w:r>
      <w:proofErr w:type="spellStart"/>
      <w:r w:rsidR="004F14BB" w:rsidRPr="004F14BB">
        <w:rPr>
          <w:rFonts w:ascii="Cambria" w:hAnsi="Cambria"/>
          <w:color w:val="000000"/>
          <w:sz w:val="22"/>
          <w:szCs w:val="22"/>
        </w:rPr>
        <w:t>GraphQL</w:t>
      </w:r>
      <w:proofErr w:type="spellEnd"/>
      <w:r w:rsidR="004F14BB" w:rsidRPr="004F14BB">
        <w:rPr>
          <w:rFonts w:ascii="Cambria" w:hAnsi="Cambria"/>
          <w:color w:val="000000"/>
          <w:sz w:val="22"/>
          <w:szCs w:val="22"/>
        </w:rPr>
        <w:t>, Microservices, Kafka, AWS</w:t>
      </w:r>
      <w:r w:rsidR="004F14BB">
        <w:rPr>
          <w:rFonts w:ascii="Cambria" w:hAnsi="Cambria"/>
          <w:color w:val="000000"/>
          <w:sz w:val="22"/>
          <w:szCs w:val="22"/>
        </w:rPr>
        <w:t xml:space="preserve">, </w:t>
      </w:r>
      <w:r w:rsidR="004F14BB" w:rsidRPr="004F14BB">
        <w:rPr>
          <w:rFonts w:ascii="Cambria" w:hAnsi="Cambria"/>
          <w:color w:val="000000"/>
          <w:sz w:val="22"/>
          <w:szCs w:val="22"/>
        </w:rPr>
        <w:t xml:space="preserve">Docker, Kubernetes, Terraform, Jenkins, Maven, Hibernate, Oracle, PostgreSQL, MongoDB, JUnit5, Mockito, </w:t>
      </w:r>
      <w:r w:rsidR="006901A5">
        <w:rPr>
          <w:rFonts w:ascii="Cambria" w:hAnsi="Cambria"/>
          <w:color w:val="000000"/>
          <w:sz w:val="22"/>
          <w:szCs w:val="22"/>
        </w:rPr>
        <w:t>Selenium</w:t>
      </w:r>
      <w:r w:rsidR="004F14BB" w:rsidRPr="004F14BB">
        <w:rPr>
          <w:rFonts w:ascii="Cambria" w:hAnsi="Cambria"/>
          <w:color w:val="000000"/>
          <w:sz w:val="22"/>
          <w:szCs w:val="22"/>
        </w:rPr>
        <w:t xml:space="preserve"> BDD, ELK Stack, Prometheus, Grafana</w:t>
      </w:r>
    </w:p>
    <w:p w14:paraId="422B8B89" w14:textId="77777777" w:rsidR="007D6913" w:rsidRPr="00007C11" w:rsidRDefault="007D6913" w:rsidP="003276F7">
      <w:pPr>
        <w:pStyle w:val="NormalWeb"/>
        <w:spacing w:before="0" w:beforeAutospacing="0" w:after="0" w:afterAutospacing="0"/>
        <w:jc w:val="both"/>
        <w:rPr>
          <w:rFonts w:ascii="Cambria" w:hAnsi="Cambria"/>
          <w:color w:val="000000"/>
        </w:rPr>
      </w:pPr>
    </w:p>
    <w:p w14:paraId="0DE72401" w14:textId="77777777" w:rsidR="00620CDD" w:rsidRPr="00007C11" w:rsidRDefault="00620CDD" w:rsidP="003276F7">
      <w:pPr>
        <w:spacing w:after="0"/>
        <w:jc w:val="both"/>
        <w:rPr>
          <w:rFonts w:ascii="Cambria" w:hAnsi="Cambria" w:cs="Times New Roman"/>
          <w:b/>
          <w:sz w:val="24"/>
          <w:lang w:val="en-US"/>
        </w:rPr>
      </w:pPr>
      <w:r w:rsidRPr="00007C11">
        <w:rPr>
          <w:rFonts w:ascii="Cambria" w:hAnsi="Cambria" w:cs="Times New Roman"/>
          <w:b/>
          <w:sz w:val="24"/>
          <w:lang w:val="en-US"/>
        </w:rPr>
        <w:t>Java Developer</w:t>
      </w:r>
    </w:p>
    <w:p w14:paraId="1047E0CB" w14:textId="1066B2FC" w:rsidR="0036451B" w:rsidRPr="00007C11" w:rsidRDefault="0036451B" w:rsidP="003276F7">
      <w:pPr>
        <w:spacing w:after="0"/>
        <w:jc w:val="both"/>
        <w:rPr>
          <w:rFonts w:ascii="Cambria" w:hAnsi="Cambria" w:cs="Arial"/>
          <w:b/>
          <w:sz w:val="24"/>
          <w:szCs w:val="20"/>
        </w:rPr>
      </w:pPr>
      <w:r w:rsidRPr="00007C11">
        <w:rPr>
          <w:rFonts w:ascii="Cambria" w:hAnsi="Cambria" w:cs="Arial"/>
          <w:b/>
          <w:sz w:val="24"/>
          <w:szCs w:val="20"/>
        </w:rPr>
        <w:t>I-Flex Solutions, India</w:t>
      </w:r>
      <w:r w:rsidRPr="00007C11">
        <w:rPr>
          <w:rFonts w:ascii="Cambria" w:hAnsi="Cambria" w:cs="Arial"/>
          <w:b/>
          <w:sz w:val="24"/>
          <w:szCs w:val="20"/>
        </w:rPr>
        <w:tab/>
      </w:r>
      <w:r w:rsidRPr="00007C11">
        <w:rPr>
          <w:rFonts w:ascii="Cambria" w:hAnsi="Cambria" w:cs="Arial"/>
          <w:b/>
          <w:sz w:val="24"/>
          <w:szCs w:val="20"/>
        </w:rPr>
        <w:tab/>
      </w:r>
      <w:r w:rsidRPr="00007C11">
        <w:rPr>
          <w:rFonts w:ascii="Cambria" w:hAnsi="Cambria" w:cs="Arial"/>
          <w:b/>
          <w:sz w:val="24"/>
          <w:szCs w:val="20"/>
        </w:rPr>
        <w:tab/>
      </w:r>
      <w:r w:rsidRPr="00007C11">
        <w:rPr>
          <w:rFonts w:ascii="Cambria" w:hAnsi="Cambria" w:cs="Arial"/>
          <w:b/>
          <w:sz w:val="24"/>
          <w:szCs w:val="20"/>
        </w:rPr>
        <w:tab/>
      </w:r>
      <w:r w:rsidRPr="00007C11">
        <w:rPr>
          <w:rFonts w:ascii="Cambria" w:hAnsi="Cambria" w:cs="Arial"/>
          <w:b/>
          <w:sz w:val="24"/>
          <w:szCs w:val="20"/>
        </w:rPr>
        <w:tab/>
      </w:r>
      <w:r w:rsidRPr="00007C11">
        <w:rPr>
          <w:rFonts w:ascii="Cambria" w:hAnsi="Cambria" w:cs="Arial"/>
          <w:b/>
          <w:sz w:val="24"/>
          <w:szCs w:val="20"/>
        </w:rPr>
        <w:tab/>
      </w:r>
      <w:r w:rsidRPr="00007C11">
        <w:rPr>
          <w:rFonts w:ascii="Cambria" w:hAnsi="Cambria" w:cs="Arial"/>
          <w:b/>
          <w:sz w:val="24"/>
          <w:szCs w:val="20"/>
        </w:rPr>
        <w:tab/>
      </w:r>
      <w:r w:rsidRPr="00007C11">
        <w:rPr>
          <w:rFonts w:ascii="Cambria" w:hAnsi="Cambria" w:cs="Arial"/>
          <w:b/>
          <w:sz w:val="24"/>
          <w:szCs w:val="20"/>
        </w:rPr>
        <w:tab/>
        <w:t xml:space="preserve">          </w:t>
      </w:r>
      <w:r w:rsidR="003276F7" w:rsidRPr="00007C11">
        <w:rPr>
          <w:rFonts w:ascii="Cambria" w:hAnsi="Cambria" w:cs="Arial"/>
          <w:b/>
          <w:sz w:val="24"/>
          <w:szCs w:val="20"/>
        </w:rPr>
        <w:t xml:space="preserve"> </w:t>
      </w:r>
      <w:r w:rsidRPr="00007C11">
        <w:rPr>
          <w:rFonts w:ascii="Cambria" w:hAnsi="Cambria" w:cs="Arial"/>
          <w:b/>
          <w:sz w:val="24"/>
          <w:szCs w:val="20"/>
        </w:rPr>
        <w:t>Aug 2017 – Dec 2018</w:t>
      </w:r>
    </w:p>
    <w:p w14:paraId="453F4A35" w14:textId="30877435" w:rsidR="00620CDD" w:rsidRPr="00007C11" w:rsidRDefault="00620CDD" w:rsidP="003276F7">
      <w:pPr>
        <w:spacing w:after="0"/>
        <w:jc w:val="both"/>
        <w:rPr>
          <w:rFonts w:ascii="Cambria" w:hAnsi="Cambria" w:cs="Times New Roman"/>
          <w:b/>
          <w:sz w:val="24"/>
          <w:lang w:val="en-US"/>
        </w:rPr>
      </w:pPr>
      <w:r w:rsidRPr="00007C11">
        <w:rPr>
          <w:rFonts w:ascii="Cambria" w:hAnsi="Cambria" w:cs="Times New Roman"/>
          <w:b/>
          <w:sz w:val="24"/>
          <w:lang w:val="en-US"/>
        </w:rPr>
        <w:t xml:space="preserve">Responsibilities: </w:t>
      </w:r>
    </w:p>
    <w:p w14:paraId="119FD61C" w14:textId="23255E59" w:rsidR="00007C11" w:rsidRPr="00007C11" w:rsidRDefault="00007C11" w:rsidP="00007C11">
      <w:pPr>
        <w:pStyle w:val="NormalWeb"/>
        <w:numPr>
          <w:ilvl w:val="0"/>
          <w:numId w:val="17"/>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Re-engineered legacy financial modules by building Angular </w:t>
      </w:r>
      <w:r w:rsidR="00707276">
        <w:rPr>
          <w:rFonts w:ascii="Cambria" w:hAnsi="Cambria"/>
          <w:color w:val="000000"/>
          <w:sz w:val="22"/>
          <w:szCs w:val="22"/>
        </w:rPr>
        <w:t>5</w:t>
      </w:r>
      <w:r w:rsidRPr="00007C11">
        <w:rPr>
          <w:rFonts w:ascii="Cambria" w:hAnsi="Cambria"/>
          <w:color w:val="000000"/>
          <w:sz w:val="22"/>
          <w:szCs w:val="22"/>
        </w:rPr>
        <w:t xml:space="preserve"> interfaces with reactive forms and service-driven components that simplified transaction processing and improved user navigation across banking dashboards.</w:t>
      </w:r>
    </w:p>
    <w:p w14:paraId="3BE5BC99" w14:textId="2156BB9C" w:rsidR="00007C11" w:rsidRPr="00007C11" w:rsidRDefault="00007C11" w:rsidP="00007C11">
      <w:pPr>
        <w:pStyle w:val="NormalWeb"/>
        <w:numPr>
          <w:ilvl w:val="0"/>
          <w:numId w:val="17"/>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Developed Java </w:t>
      </w:r>
      <w:r w:rsidR="00555332">
        <w:rPr>
          <w:rFonts w:ascii="Cambria" w:hAnsi="Cambria"/>
          <w:color w:val="000000"/>
          <w:sz w:val="22"/>
          <w:szCs w:val="22"/>
        </w:rPr>
        <w:t>8</w:t>
      </w:r>
      <w:r w:rsidRPr="00007C11">
        <w:rPr>
          <w:rFonts w:ascii="Cambria" w:hAnsi="Cambria"/>
          <w:color w:val="000000"/>
          <w:sz w:val="22"/>
          <w:szCs w:val="22"/>
        </w:rPr>
        <w:t xml:space="preserve"> Spring Boot </w:t>
      </w:r>
      <w:r w:rsidR="00555332">
        <w:rPr>
          <w:rFonts w:ascii="Cambria" w:hAnsi="Cambria"/>
          <w:color w:val="000000"/>
          <w:sz w:val="22"/>
          <w:szCs w:val="22"/>
        </w:rPr>
        <w:t>1.5</w:t>
      </w:r>
      <w:r w:rsidRPr="00007C11">
        <w:rPr>
          <w:rFonts w:ascii="Cambria" w:hAnsi="Cambria"/>
          <w:color w:val="000000"/>
          <w:sz w:val="22"/>
          <w:szCs w:val="22"/>
        </w:rPr>
        <w:t xml:space="preserve"> microservices for loan, payment, and audit operations using clean code principles, transaction management, and secure service-to-service communication through REST APIs.</w:t>
      </w:r>
    </w:p>
    <w:p w14:paraId="77811DE8" w14:textId="0E0AFEDB" w:rsidR="00007C11" w:rsidRPr="00007C11" w:rsidRDefault="00007C11" w:rsidP="00007C11">
      <w:pPr>
        <w:pStyle w:val="NormalWeb"/>
        <w:numPr>
          <w:ilvl w:val="0"/>
          <w:numId w:val="17"/>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Deployed containerized workloads to Kubernetes Service using Docker images and Helm charts with Terraform scripts for infrastructure provisioning and version-controlled configurations.</w:t>
      </w:r>
    </w:p>
    <w:p w14:paraId="75797142" w14:textId="77777777" w:rsidR="004F71B4" w:rsidRPr="004F71B4" w:rsidRDefault="004F71B4" w:rsidP="00007C11">
      <w:pPr>
        <w:pStyle w:val="NormalWeb"/>
        <w:numPr>
          <w:ilvl w:val="0"/>
          <w:numId w:val="17"/>
        </w:numPr>
        <w:spacing w:before="0" w:beforeAutospacing="0" w:after="0" w:afterAutospacing="0"/>
        <w:jc w:val="both"/>
        <w:rPr>
          <w:rFonts w:ascii="Cambria" w:hAnsi="Cambria"/>
          <w:color w:val="000000"/>
          <w:sz w:val="22"/>
          <w:szCs w:val="22"/>
        </w:rPr>
      </w:pPr>
      <w:r w:rsidRPr="004F71B4">
        <w:rPr>
          <w:rFonts w:ascii="Cambria" w:hAnsi="Cambria"/>
          <w:color w:val="000000"/>
          <w:sz w:val="22"/>
          <w:szCs w:val="22"/>
        </w:rPr>
        <w:t>Integrated SQL Server for relational data and MongoDB for document storage to manage structured and unstructured banking data while ensuring consistent transaction integrity and high read throughput.</w:t>
      </w:r>
    </w:p>
    <w:p w14:paraId="5D99715D" w14:textId="58CE17F2" w:rsidR="00007C11" w:rsidRPr="00007C11" w:rsidRDefault="00007C11" w:rsidP="00007C11">
      <w:pPr>
        <w:pStyle w:val="NormalWeb"/>
        <w:numPr>
          <w:ilvl w:val="0"/>
          <w:numId w:val="17"/>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Utilized Core Java multithreading and synchronization to parallelize financial report generation tasks, improving execution speed and maintaining accuracy across concurrent data computations.</w:t>
      </w:r>
    </w:p>
    <w:p w14:paraId="629ED918" w14:textId="77777777" w:rsidR="00007C11" w:rsidRPr="00007C11" w:rsidRDefault="00007C11" w:rsidP="00007C11">
      <w:pPr>
        <w:pStyle w:val="NormalWeb"/>
        <w:numPr>
          <w:ilvl w:val="0"/>
          <w:numId w:val="17"/>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Implemented Spring Security with OAuth2 and role-based access for secure authentication flows across internal banking applications aligned with financial compliance requirements.</w:t>
      </w:r>
    </w:p>
    <w:p w14:paraId="02FB6588" w14:textId="2A9419E1" w:rsidR="00007C11" w:rsidRPr="00007C11" w:rsidRDefault="00007C11" w:rsidP="00007C11">
      <w:pPr>
        <w:pStyle w:val="NormalWeb"/>
        <w:numPr>
          <w:ilvl w:val="0"/>
          <w:numId w:val="17"/>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Automated build, testing, and deployment pipelines integrating Maven, JUnit5, and Cucumber BDD ensuring consistent, error-free releases across development and production environments.</w:t>
      </w:r>
    </w:p>
    <w:p w14:paraId="0172D6E5" w14:textId="3B35A544" w:rsidR="00007C11" w:rsidRPr="00007C11" w:rsidRDefault="00007C11" w:rsidP="00007C11">
      <w:pPr>
        <w:pStyle w:val="NormalWeb"/>
        <w:numPr>
          <w:ilvl w:val="0"/>
          <w:numId w:val="17"/>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Configured </w:t>
      </w:r>
      <w:r w:rsidR="00707276">
        <w:rPr>
          <w:rFonts w:ascii="Cambria" w:hAnsi="Cambria"/>
          <w:color w:val="000000"/>
          <w:sz w:val="22"/>
          <w:szCs w:val="22"/>
        </w:rPr>
        <w:t>and m</w:t>
      </w:r>
      <w:r w:rsidRPr="00007C11">
        <w:rPr>
          <w:rFonts w:ascii="Cambria" w:hAnsi="Cambria"/>
          <w:color w:val="000000"/>
          <w:sz w:val="22"/>
          <w:szCs w:val="22"/>
        </w:rPr>
        <w:t>onitor</w:t>
      </w:r>
      <w:r w:rsidR="00707276">
        <w:rPr>
          <w:rFonts w:ascii="Cambria" w:hAnsi="Cambria"/>
          <w:color w:val="000000"/>
          <w:sz w:val="22"/>
          <w:szCs w:val="22"/>
        </w:rPr>
        <w:t>ed</w:t>
      </w:r>
      <w:r w:rsidRPr="00007C11">
        <w:rPr>
          <w:rFonts w:ascii="Cambria" w:hAnsi="Cambria"/>
          <w:color w:val="000000"/>
          <w:sz w:val="22"/>
          <w:szCs w:val="22"/>
        </w:rPr>
        <w:t xml:space="preserve"> </w:t>
      </w:r>
      <w:r w:rsidR="00707276">
        <w:rPr>
          <w:rFonts w:ascii="Cambria" w:hAnsi="Cambria"/>
          <w:color w:val="000000"/>
          <w:sz w:val="22"/>
          <w:szCs w:val="22"/>
        </w:rPr>
        <w:t>a</w:t>
      </w:r>
      <w:r w:rsidRPr="00007C11">
        <w:rPr>
          <w:rFonts w:ascii="Cambria" w:hAnsi="Cambria"/>
          <w:color w:val="000000"/>
          <w:sz w:val="22"/>
          <w:szCs w:val="22"/>
        </w:rPr>
        <w:t>pplication Insights dashboards to track performance metrics and proactively identify bottlenecks, maintaining application stability during high transaction volumes.</w:t>
      </w:r>
    </w:p>
    <w:p w14:paraId="2DAAC36C" w14:textId="77777777" w:rsidR="00007C11" w:rsidRPr="00007C11" w:rsidRDefault="00007C11" w:rsidP="00007C11">
      <w:pPr>
        <w:pStyle w:val="NormalWeb"/>
        <w:numPr>
          <w:ilvl w:val="0"/>
          <w:numId w:val="17"/>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Refactored legacy Struts modules into modern Spring Boot controllers and Angular services creating a unified codebase that reduced maintenance overhead and simplified feature enhancements.</w:t>
      </w:r>
    </w:p>
    <w:p w14:paraId="0B17C180" w14:textId="7CC1F06C" w:rsidR="00007C11" w:rsidRPr="00007C11" w:rsidRDefault="00007C11" w:rsidP="00007C11">
      <w:pPr>
        <w:pStyle w:val="NormalWeb"/>
        <w:numPr>
          <w:ilvl w:val="0"/>
          <w:numId w:val="17"/>
        </w:numPr>
        <w:spacing w:before="0" w:beforeAutospacing="0" w:after="0" w:afterAutospacing="0"/>
        <w:jc w:val="both"/>
        <w:rPr>
          <w:rFonts w:ascii="Cambria" w:hAnsi="Cambria"/>
          <w:color w:val="000000"/>
          <w:sz w:val="22"/>
          <w:szCs w:val="22"/>
        </w:rPr>
      </w:pPr>
      <w:r w:rsidRPr="00007C11">
        <w:rPr>
          <w:rFonts w:ascii="Cambria" w:hAnsi="Cambria"/>
          <w:color w:val="000000"/>
          <w:sz w:val="22"/>
          <w:szCs w:val="22"/>
        </w:rPr>
        <w:t xml:space="preserve">Delivered a fully modernized financial solution built with Angular 18, Java </w:t>
      </w:r>
      <w:r w:rsidR="00555332">
        <w:rPr>
          <w:rFonts w:ascii="Cambria" w:hAnsi="Cambria"/>
          <w:color w:val="000000"/>
          <w:sz w:val="22"/>
          <w:szCs w:val="22"/>
        </w:rPr>
        <w:t>8</w:t>
      </w:r>
      <w:r w:rsidRPr="00007C11">
        <w:rPr>
          <w:rFonts w:ascii="Cambria" w:hAnsi="Cambria"/>
          <w:color w:val="000000"/>
          <w:sz w:val="22"/>
          <w:szCs w:val="22"/>
        </w:rPr>
        <w:t>, Spring Boot</w:t>
      </w:r>
      <w:r w:rsidR="00707276">
        <w:rPr>
          <w:rFonts w:ascii="Cambria" w:hAnsi="Cambria"/>
          <w:color w:val="000000"/>
          <w:sz w:val="22"/>
          <w:szCs w:val="22"/>
        </w:rPr>
        <w:t xml:space="preserve"> and</w:t>
      </w:r>
      <w:r w:rsidRPr="00007C11">
        <w:rPr>
          <w:rFonts w:ascii="Cambria" w:hAnsi="Cambria"/>
          <w:color w:val="000000"/>
          <w:sz w:val="22"/>
          <w:szCs w:val="22"/>
        </w:rPr>
        <w:t xml:space="preserve"> cloud services which improved scalability, strengthened security, and streamlined end-to-end banking operations.</w:t>
      </w:r>
    </w:p>
    <w:p w14:paraId="69D82D53" w14:textId="77777777" w:rsidR="0027032A" w:rsidRPr="00007C11" w:rsidRDefault="0027032A" w:rsidP="003276F7">
      <w:pPr>
        <w:spacing w:after="0"/>
        <w:jc w:val="both"/>
        <w:rPr>
          <w:rFonts w:ascii="Cambria" w:hAnsi="Cambria" w:cs="Times New Roman"/>
          <w:lang w:val="en-US"/>
        </w:rPr>
      </w:pPr>
    </w:p>
    <w:p w14:paraId="1A2072D7" w14:textId="41FC3739" w:rsidR="00EE7454" w:rsidRPr="00054ED8" w:rsidRDefault="00054ED8" w:rsidP="003276F7">
      <w:pPr>
        <w:jc w:val="both"/>
        <w:rPr>
          <w:rFonts w:ascii="Cambria" w:hAnsi="Cambria" w:cs="Times New Roman"/>
          <w:lang w:val="en-US"/>
        </w:rPr>
      </w:pPr>
      <w:r w:rsidRPr="00054ED8">
        <w:rPr>
          <w:rFonts w:ascii="Cambria" w:hAnsi="Cambria"/>
          <w:b/>
          <w:bCs/>
          <w:color w:val="000000"/>
        </w:rPr>
        <w:t>Environment:</w:t>
      </w:r>
      <w:r w:rsidRPr="00054ED8">
        <w:rPr>
          <w:rFonts w:ascii="Cambria" w:hAnsi="Cambria"/>
          <w:color w:val="000000"/>
        </w:rPr>
        <w:t xml:space="preserve"> Java </w:t>
      </w:r>
      <w:r w:rsidR="00555332">
        <w:rPr>
          <w:rFonts w:ascii="Cambria" w:hAnsi="Cambria"/>
          <w:color w:val="000000"/>
        </w:rPr>
        <w:t>8</w:t>
      </w:r>
      <w:r w:rsidRPr="00054ED8">
        <w:rPr>
          <w:rFonts w:ascii="Cambria" w:hAnsi="Cambria"/>
          <w:color w:val="000000"/>
        </w:rPr>
        <w:t xml:space="preserve">, Spring Boot </w:t>
      </w:r>
      <w:r w:rsidR="00555332">
        <w:rPr>
          <w:rFonts w:ascii="Cambria" w:hAnsi="Cambria"/>
          <w:color w:val="000000"/>
        </w:rPr>
        <w:t>1.5</w:t>
      </w:r>
      <w:r w:rsidRPr="00054ED8">
        <w:rPr>
          <w:rFonts w:ascii="Cambria" w:hAnsi="Cambria"/>
          <w:color w:val="000000"/>
        </w:rPr>
        <w:t xml:space="preserve">, Angular </w:t>
      </w:r>
      <w:r w:rsidR="00707276">
        <w:rPr>
          <w:rFonts w:ascii="Cambria" w:hAnsi="Cambria"/>
          <w:color w:val="000000"/>
        </w:rPr>
        <w:t>5</w:t>
      </w:r>
      <w:r w:rsidRPr="00054ED8">
        <w:rPr>
          <w:rFonts w:ascii="Cambria" w:hAnsi="Cambria"/>
          <w:color w:val="000000"/>
        </w:rPr>
        <w:t xml:space="preserve">, TypeScript, HTML5, CSS3, REST, </w:t>
      </w:r>
      <w:r w:rsidR="004F71B4">
        <w:rPr>
          <w:rFonts w:ascii="Cambria" w:hAnsi="Cambria"/>
          <w:color w:val="000000"/>
        </w:rPr>
        <w:t>Kubernetes</w:t>
      </w:r>
      <w:r w:rsidRPr="00054ED8">
        <w:rPr>
          <w:rFonts w:ascii="Cambria" w:hAnsi="Cambria"/>
          <w:color w:val="000000"/>
        </w:rPr>
        <w:t>, Docker, Kubernetes, Terraform, Maven, Jenkins, Hibernate, JPA, JUnit5, Cucumber BDD, Mockito</w:t>
      </w:r>
      <w:r w:rsidR="004F71B4">
        <w:rPr>
          <w:rFonts w:ascii="Cambria" w:hAnsi="Cambria"/>
          <w:color w:val="000000"/>
        </w:rPr>
        <w:t>.</w:t>
      </w:r>
      <w:r w:rsidRPr="00054ED8">
        <w:rPr>
          <w:rFonts w:ascii="Cambria" w:hAnsi="Cambria"/>
          <w:color w:val="000000"/>
        </w:rPr>
        <w:t xml:space="preserve"> </w:t>
      </w:r>
    </w:p>
    <w:sectPr w:rsidR="00EE7454" w:rsidRPr="00054ED8" w:rsidSect="00EE7454">
      <w:pgSz w:w="11906" w:h="16838"/>
      <w:pgMar w:top="851" w:right="566"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ogle Sans Tex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81FDF"/>
    <w:multiLevelType w:val="hybridMultilevel"/>
    <w:tmpl w:val="A96AD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17E1F"/>
    <w:multiLevelType w:val="hybridMultilevel"/>
    <w:tmpl w:val="5B40F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C311CE"/>
    <w:multiLevelType w:val="multilevel"/>
    <w:tmpl w:val="62C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610AD"/>
    <w:multiLevelType w:val="multilevel"/>
    <w:tmpl w:val="C07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8178D"/>
    <w:multiLevelType w:val="hybridMultilevel"/>
    <w:tmpl w:val="72A0C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3F41C1"/>
    <w:multiLevelType w:val="hybridMultilevel"/>
    <w:tmpl w:val="745C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88703B"/>
    <w:multiLevelType w:val="multilevel"/>
    <w:tmpl w:val="B752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B0AD2"/>
    <w:multiLevelType w:val="hybridMultilevel"/>
    <w:tmpl w:val="76F4C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F5354F"/>
    <w:multiLevelType w:val="multilevel"/>
    <w:tmpl w:val="B53C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702804"/>
    <w:multiLevelType w:val="hybridMultilevel"/>
    <w:tmpl w:val="C50C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676431"/>
    <w:multiLevelType w:val="hybridMultilevel"/>
    <w:tmpl w:val="14729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E52AE"/>
    <w:multiLevelType w:val="hybridMultilevel"/>
    <w:tmpl w:val="24CE6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2F7EFC"/>
    <w:multiLevelType w:val="hybridMultilevel"/>
    <w:tmpl w:val="D5CCA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771C73"/>
    <w:multiLevelType w:val="hybridMultilevel"/>
    <w:tmpl w:val="4454B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671CD8"/>
    <w:multiLevelType w:val="hybridMultilevel"/>
    <w:tmpl w:val="A66C2F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C00E9B"/>
    <w:multiLevelType w:val="multilevel"/>
    <w:tmpl w:val="F3744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164B20"/>
    <w:multiLevelType w:val="hybridMultilevel"/>
    <w:tmpl w:val="79ECD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78376D"/>
    <w:multiLevelType w:val="hybridMultilevel"/>
    <w:tmpl w:val="228A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5547DB"/>
    <w:multiLevelType w:val="multilevel"/>
    <w:tmpl w:val="E6387A5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BF706E"/>
    <w:multiLevelType w:val="hybridMultilevel"/>
    <w:tmpl w:val="17C07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2F740E"/>
    <w:multiLevelType w:val="multilevel"/>
    <w:tmpl w:val="1B12C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200439"/>
    <w:multiLevelType w:val="hybridMultilevel"/>
    <w:tmpl w:val="41106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3CA61F0"/>
    <w:multiLevelType w:val="hybridMultilevel"/>
    <w:tmpl w:val="1422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524341"/>
    <w:multiLevelType w:val="multilevel"/>
    <w:tmpl w:val="91B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27E0A"/>
    <w:multiLevelType w:val="hybridMultilevel"/>
    <w:tmpl w:val="4656D6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82798236">
    <w:abstractNumId w:val="21"/>
  </w:num>
  <w:num w:numId="2" w16cid:durableId="1180661720">
    <w:abstractNumId w:val="16"/>
  </w:num>
  <w:num w:numId="3" w16cid:durableId="1693918663">
    <w:abstractNumId w:val="11"/>
  </w:num>
  <w:num w:numId="4" w16cid:durableId="684021714">
    <w:abstractNumId w:val="0"/>
  </w:num>
  <w:num w:numId="5" w16cid:durableId="1902324636">
    <w:abstractNumId w:val="4"/>
  </w:num>
  <w:num w:numId="6" w16cid:durableId="1720399904">
    <w:abstractNumId w:val="19"/>
  </w:num>
  <w:num w:numId="7" w16cid:durableId="106311927">
    <w:abstractNumId w:val="17"/>
  </w:num>
  <w:num w:numId="8" w16cid:durableId="2145199223">
    <w:abstractNumId w:val="24"/>
  </w:num>
  <w:num w:numId="9" w16cid:durableId="1900434483">
    <w:abstractNumId w:val="1"/>
  </w:num>
  <w:num w:numId="10" w16cid:durableId="1880436833">
    <w:abstractNumId w:val="14"/>
  </w:num>
  <w:num w:numId="11" w16cid:durableId="1286817631">
    <w:abstractNumId w:val="2"/>
  </w:num>
  <w:num w:numId="12" w16cid:durableId="583875266">
    <w:abstractNumId w:val="23"/>
  </w:num>
  <w:num w:numId="13" w16cid:durableId="1016731809">
    <w:abstractNumId w:val="5"/>
  </w:num>
  <w:num w:numId="14" w16cid:durableId="383598507">
    <w:abstractNumId w:val="10"/>
  </w:num>
  <w:num w:numId="15" w16cid:durableId="613446725">
    <w:abstractNumId w:val="12"/>
  </w:num>
  <w:num w:numId="16" w16cid:durableId="664014427">
    <w:abstractNumId w:val="22"/>
  </w:num>
  <w:num w:numId="17" w16cid:durableId="1056510090">
    <w:abstractNumId w:val="7"/>
  </w:num>
  <w:num w:numId="18" w16cid:durableId="942684494">
    <w:abstractNumId w:val="9"/>
  </w:num>
  <w:num w:numId="19" w16cid:durableId="1389450160">
    <w:abstractNumId w:val="13"/>
  </w:num>
  <w:num w:numId="20" w16cid:durableId="753235747">
    <w:abstractNumId w:val="15"/>
  </w:num>
  <w:num w:numId="21" w16cid:durableId="1616674019">
    <w:abstractNumId w:val="18"/>
  </w:num>
  <w:num w:numId="22" w16cid:durableId="1755278658">
    <w:abstractNumId w:val="20"/>
  </w:num>
  <w:num w:numId="23" w16cid:durableId="1231692753">
    <w:abstractNumId w:val="3"/>
  </w:num>
  <w:num w:numId="24" w16cid:durableId="156575891">
    <w:abstractNumId w:val="8"/>
  </w:num>
  <w:num w:numId="25" w16cid:durableId="14244490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454"/>
    <w:rsid w:val="00007C11"/>
    <w:rsid w:val="000115E7"/>
    <w:rsid w:val="00017EC7"/>
    <w:rsid w:val="00054ED8"/>
    <w:rsid w:val="00067179"/>
    <w:rsid w:val="000A7026"/>
    <w:rsid w:val="000D2045"/>
    <w:rsid w:val="00101421"/>
    <w:rsid w:val="00143EA8"/>
    <w:rsid w:val="001647B0"/>
    <w:rsid w:val="00174AF8"/>
    <w:rsid w:val="00176C24"/>
    <w:rsid w:val="00184DF7"/>
    <w:rsid w:val="001B5EB0"/>
    <w:rsid w:val="001C1CD8"/>
    <w:rsid w:val="001F28F1"/>
    <w:rsid w:val="0020418A"/>
    <w:rsid w:val="002054B5"/>
    <w:rsid w:val="00222E17"/>
    <w:rsid w:val="00225B82"/>
    <w:rsid w:val="002446B2"/>
    <w:rsid w:val="00246296"/>
    <w:rsid w:val="00253CA6"/>
    <w:rsid w:val="0027032A"/>
    <w:rsid w:val="00270606"/>
    <w:rsid w:val="00292277"/>
    <w:rsid w:val="002A1371"/>
    <w:rsid w:val="002B5B97"/>
    <w:rsid w:val="002C6E65"/>
    <w:rsid w:val="002E3545"/>
    <w:rsid w:val="002F68CB"/>
    <w:rsid w:val="00317230"/>
    <w:rsid w:val="00320D68"/>
    <w:rsid w:val="00326155"/>
    <w:rsid w:val="003276F7"/>
    <w:rsid w:val="0033077C"/>
    <w:rsid w:val="0036451B"/>
    <w:rsid w:val="00367F10"/>
    <w:rsid w:val="003765A4"/>
    <w:rsid w:val="00377235"/>
    <w:rsid w:val="003A7ACF"/>
    <w:rsid w:val="003B58C2"/>
    <w:rsid w:val="003C19B1"/>
    <w:rsid w:val="003D4D82"/>
    <w:rsid w:val="0040235E"/>
    <w:rsid w:val="00404CDD"/>
    <w:rsid w:val="004160ED"/>
    <w:rsid w:val="00441E94"/>
    <w:rsid w:val="00462079"/>
    <w:rsid w:val="00485C23"/>
    <w:rsid w:val="004A2D8E"/>
    <w:rsid w:val="004E2DCC"/>
    <w:rsid w:val="004F14BB"/>
    <w:rsid w:val="004F16D8"/>
    <w:rsid w:val="004F71B4"/>
    <w:rsid w:val="00506DD5"/>
    <w:rsid w:val="0053703B"/>
    <w:rsid w:val="00551F38"/>
    <w:rsid w:val="00555332"/>
    <w:rsid w:val="005620AA"/>
    <w:rsid w:val="0056275F"/>
    <w:rsid w:val="00570987"/>
    <w:rsid w:val="005918B4"/>
    <w:rsid w:val="00593DF3"/>
    <w:rsid w:val="005C2BCD"/>
    <w:rsid w:val="005C6C82"/>
    <w:rsid w:val="005F2147"/>
    <w:rsid w:val="005F2A55"/>
    <w:rsid w:val="00620CDD"/>
    <w:rsid w:val="00643DD5"/>
    <w:rsid w:val="0065715B"/>
    <w:rsid w:val="0066365B"/>
    <w:rsid w:val="00686572"/>
    <w:rsid w:val="006901A5"/>
    <w:rsid w:val="006A18D4"/>
    <w:rsid w:val="006A5FDA"/>
    <w:rsid w:val="006C697A"/>
    <w:rsid w:val="006F541E"/>
    <w:rsid w:val="00707276"/>
    <w:rsid w:val="007161B6"/>
    <w:rsid w:val="00723499"/>
    <w:rsid w:val="00731963"/>
    <w:rsid w:val="00763C0D"/>
    <w:rsid w:val="00790C45"/>
    <w:rsid w:val="007917DA"/>
    <w:rsid w:val="00793B36"/>
    <w:rsid w:val="00794E3D"/>
    <w:rsid w:val="007D6913"/>
    <w:rsid w:val="007D6B0C"/>
    <w:rsid w:val="007D76CC"/>
    <w:rsid w:val="007F2347"/>
    <w:rsid w:val="0080267E"/>
    <w:rsid w:val="008133B8"/>
    <w:rsid w:val="0081573C"/>
    <w:rsid w:val="008348CF"/>
    <w:rsid w:val="00844EAC"/>
    <w:rsid w:val="0085049E"/>
    <w:rsid w:val="0085107B"/>
    <w:rsid w:val="00911300"/>
    <w:rsid w:val="00917066"/>
    <w:rsid w:val="009943EA"/>
    <w:rsid w:val="009B34AA"/>
    <w:rsid w:val="009E67CB"/>
    <w:rsid w:val="00A26112"/>
    <w:rsid w:val="00A426DD"/>
    <w:rsid w:val="00A46FA9"/>
    <w:rsid w:val="00A677C0"/>
    <w:rsid w:val="00A77B33"/>
    <w:rsid w:val="00A879D1"/>
    <w:rsid w:val="00A972E5"/>
    <w:rsid w:val="00A9759A"/>
    <w:rsid w:val="00AF6358"/>
    <w:rsid w:val="00B052F6"/>
    <w:rsid w:val="00B93EBA"/>
    <w:rsid w:val="00B948F2"/>
    <w:rsid w:val="00BC474B"/>
    <w:rsid w:val="00BD573E"/>
    <w:rsid w:val="00BD6532"/>
    <w:rsid w:val="00C13AF8"/>
    <w:rsid w:val="00C16D1D"/>
    <w:rsid w:val="00CC1496"/>
    <w:rsid w:val="00CC3B1D"/>
    <w:rsid w:val="00CC7B64"/>
    <w:rsid w:val="00CE21CF"/>
    <w:rsid w:val="00CF54D6"/>
    <w:rsid w:val="00D061A3"/>
    <w:rsid w:val="00D17D0A"/>
    <w:rsid w:val="00D20CD8"/>
    <w:rsid w:val="00D26DB4"/>
    <w:rsid w:val="00DF15D1"/>
    <w:rsid w:val="00E037A8"/>
    <w:rsid w:val="00E05F39"/>
    <w:rsid w:val="00E23083"/>
    <w:rsid w:val="00E27200"/>
    <w:rsid w:val="00E47B98"/>
    <w:rsid w:val="00E60035"/>
    <w:rsid w:val="00E61163"/>
    <w:rsid w:val="00E87035"/>
    <w:rsid w:val="00ED1485"/>
    <w:rsid w:val="00EE7454"/>
    <w:rsid w:val="00F11A00"/>
    <w:rsid w:val="00F23987"/>
    <w:rsid w:val="00F26A61"/>
    <w:rsid w:val="00F75C09"/>
    <w:rsid w:val="00FA1737"/>
    <w:rsid w:val="00FA500E"/>
    <w:rsid w:val="00FA59E0"/>
    <w:rsid w:val="00FB4E22"/>
    <w:rsid w:val="00FB6898"/>
    <w:rsid w:val="00FC3F6B"/>
    <w:rsid w:val="00FD3BD7"/>
    <w:rsid w:val="00FE0B12"/>
    <w:rsid w:val="00FF0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DA52"/>
  <w15:chartTrackingRefBased/>
  <w15:docId w15:val="{91B52423-1638-4E5D-A12E-2E93BFC5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7454"/>
    <w:rPr>
      <w:color w:val="0563C1" w:themeColor="hyperlink"/>
      <w:u w:val="single"/>
    </w:rPr>
  </w:style>
  <w:style w:type="character" w:customStyle="1" w:styleId="UnresolvedMention1">
    <w:name w:val="Unresolved Mention1"/>
    <w:basedOn w:val="DefaultParagraphFont"/>
    <w:uiPriority w:val="99"/>
    <w:semiHidden/>
    <w:unhideWhenUsed/>
    <w:rsid w:val="00EE7454"/>
    <w:rPr>
      <w:color w:val="605E5C"/>
      <w:shd w:val="clear" w:color="auto" w:fill="E1DFDD"/>
    </w:rPr>
  </w:style>
  <w:style w:type="paragraph" w:styleId="ListParagraph">
    <w:name w:val="List Paragraph"/>
    <w:basedOn w:val="Normal"/>
    <w:uiPriority w:val="34"/>
    <w:qFormat/>
    <w:rsid w:val="00EE7454"/>
    <w:pPr>
      <w:ind w:left="720"/>
      <w:contextualSpacing/>
    </w:pPr>
  </w:style>
  <w:style w:type="paragraph" w:customStyle="1" w:styleId="p1">
    <w:name w:val="p1"/>
    <w:basedOn w:val="Normal"/>
    <w:rsid w:val="00844EA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unhideWhenUsed/>
    <w:rsid w:val="007D691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s1">
    <w:name w:val="s1"/>
    <w:basedOn w:val="DefaultParagraphFont"/>
    <w:rsid w:val="003276F7"/>
  </w:style>
  <w:style w:type="paragraph" w:customStyle="1" w:styleId="whitespace-normal">
    <w:name w:val="whitespace-normal"/>
    <w:basedOn w:val="Normal"/>
    <w:rsid w:val="001C1CD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1C1CD8"/>
    <w:rPr>
      <w:b/>
      <w:bCs/>
    </w:rPr>
  </w:style>
  <w:style w:type="character" w:customStyle="1" w:styleId="s2">
    <w:name w:val="s2"/>
    <w:basedOn w:val="DefaultParagraphFont"/>
    <w:rsid w:val="00D20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4950">
      <w:bodyDiv w:val="1"/>
      <w:marLeft w:val="0"/>
      <w:marRight w:val="0"/>
      <w:marTop w:val="0"/>
      <w:marBottom w:val="0"/>
      <w:divBdr>
        <w:top w:val="none" w:sz="0" w:space="0" w:color="auto"/>
        <w:left w:val="none" w:sz="0" w:space="0" w:color="auto"/>
        <w:bottom w:val="none" w:sz="0" w:space="0" w:color="auto"/>
        <w:right w:val="none" w:sz="0" w:space="0" w:color="auto"/>
      </w:divBdr>
    </w:div>
    <w:div w:id="59715364">
      <w:bodyDiv w:val="1"/>
      <w:marLeft w:val="0"/>
      <w:marRight w:val="0"/>
      <w:marTop w:val="0"/>
      <w:marBottom w:val="0"/>
      <w:divBdr>
        <w:top w:val="none" w:sz="0" w:space="0" w:color="auto"/>
        <w:left w:val="none" w:sz="0" w:space="0" w:color="auto"/>
        <w:bottom w:val="none" w:sz="0" w:space="0" w:color="auto"/>
        <w:right w:val="none" w:sz="0" w:space="0" w:color="auto"/>
      </w:divBdr>
    </w:div>
    <w:div w:id="88044752">
      <w:bodyDiv w:val="1"/>
      <w:marLeft w:val="0"/>
      <w:marRight w:val="0"/>
      <w:marTop w:val="0"/>
      <w:marBottom w:val="0"/>
      <w:divBdr>
        <w:top w:val="none" w:sz="0" w:space="0" w:color="auto"/>
        <w:left w:val="none" w:sz="0" w:space="0" w:color="auto"/>
        <w:bottom w:val="none" w:sz="0" w:space="0" w:color="auto"/>
        <w:right w:val="none" w:sz="0" w:space="0" w:color="auto"/>
      </w:divBdr>
    </w:div>
    <w:div w:id="115881257">
      <w:bodyDiv w:val="1"/>
      <w:marLeft w:val="0"/>
      <w:marRight w:val="0"/>
      <w:marTop w:val="0"/>
      <w:marBottom w:val="0"/>
      <w:divBdr>
        <w:top w:val="none" w:sz="0" w:space="0" w:color="auto"/>
        <w:left w:val="none" w:sz="0" w:space="0" w:color="auto"/>
        <w:bottom w:val="none" w:sz="0" w:space="0" w:color="auto"/>
        <w:right w:val="none" w:sz="0" w:space="0" w:color="auto"/>
      </w:divBdr>
    </w:div>
    <w:div w:id="141167060">
      <w:bodyDiv w:val="1"/>
      <w:marLeft w:val="0"/>
      <w:marRight w:val="0"/>
      <w:marTop w:val="0"/>
      <w:marBottom w:val="0"/>
      <w:divBdr>
        <w:top w:val="none" w:sz="0" w:space="0" w:color="auto"/>
        <w:left w:val="none" w:sz="0" w:space="0" w:color="auto"/>
        <w:bottom w:val="none" w:sz="0" w:space="0" w:color="auto"/>
        <w:right w:val="none" w:sz="0" w:space="0" w:color="auto"/>
      </w:divBdr>
    </w:div>
    <w:div w:id="170027461">
      <w:bodyDiv w:val="1"/>
      <w:marLeft w:val="0"/>
      <w:marRight w:val="0"/>
      <w:marTop w:val="0"/>
      <w:marBottom w:val="0"/>
      <w:divBdr>
        <w:top w:val="none" w:sz="0" w:space="0" w:color="auto"/>
        <w:left w:val="none" w:sz="0" w:space="0" w:color="auto"/>
        <w:bottom w:val="none" w:sz="0" w:space="0" w:color="auto"/>
        <w:right w:val="none" w:sz="0" w:space="0" w:color="auto"/>
      </w:divBdr>
    </w:div>
    <w:div w:id="186678922">
      <w:bodyDiv w:val="1"/>
      <w:marLeft w:val="0"/>
      <w:marRight w:val="0"/>
      <w:marTop w:val="0"/>
      <w:marBottom w:val="0"/>
      <w:divBdr>
        <w:top w:val="none" w:sz="0" w:space="0" w:color="auto"/>
        <w:left w:val="none" w:sz="0" w:space="0" w:color="auto"/>
        <w:bottom w:val="none" w:sz="0" w:space="0" w:color="auto"/>
        <w:right w:val="none" w:sz="0" w:space="0" w:color="auto"/>
      </w:divBdr>
    </w:div>
    <w:div w:id="237179462">
      <w:bodyDiv w:val="1"/>
      <w:marLeft w:val="0"/>
      <w:marRight w:val="0"/>
      <w:marTop w:val="0"/>
      <w:marBottom w:val="0"/>
      <w:divBdr>
        <w:top w:val="none" w:sz="0" w:space="0" w:color="auto"/>
        <w:left w:val="none" w:sz="0" w:space="0" w:color="auto"/>
        <w:bottom w:val="none" w:sz="0" w:space="0" w:color="auto"/>
        <w:right w:val="none" w:sz="0" w:space="0" w:color="auto"/>
      </w:divBdr>
    </w:div>
    <w:div w:id="256596628">
      <w:bodyDiv w:val="1"/>
      <w:marLeft w:val="0"/>
      <w:marRight w:val="0"/>
      <w:marTop w:val="0"/>
      <w:marBottom w:val="0"/>
      <w:divBdr>
        <w:top w:val="none" w:sz="0" w:space="0" w:color="auto"/>
        <w:left w:val="none" w:sz="0" w:space="0" w:color="auto"/>
        <w:bottom w:val="none" w:sz="0" w:space="0" w:color="auto"/>
        <w:right w:val="none" w:sz="0" w:space="0" w:color="auto"/>
      </w:divBdr>
      <w:divsChild>
        <w:div w:id="986738306">
          <w:blockQuote w:val="1"/>
          <w:marLeft w:val="510"/>
          <w:marRight w:val="0"/>
          <w:marTop w:val="0"/>
          <w:marBottom w:val="0"/>
          <w:divBdr>
            <w:top w:val="none" w:sz="0" w:space="0" w:color="auto"/>
            <w:left w:val="none" w:sz="0" w:space="0" w:color="auto"/>
            <w:bottom w:val="none" w:sz="0" w:space="0" w:color="auto"/>
            <w:right w:val="none" w:sz="0" w:space="0" w:color="auto"/>
          </w:divBdr>
        </w:div>
      </w:divsChild>
    </w:div>
    <w:div w:id="273247219">
      <w:bodyDiv w:val="1"/>
      <w:marLeft w:val="0"/>
      <w:marRight w:val="0"/>
      <w:marTop w:val="0"/>
      <w:marBottom w:val="0"/>
      <w:divBdr>
        <w:top w:val="none" w:sz="0" w:space="0" w:color="auto"/>
        <w:left w:val="none" w:sz="0" w:space="0" w:color="auto"/>
        <w:bottom w:val="none" w:sz="0" w:space="0" w:color="auto"/>
        <w:right w:val="none" w:sz="0" w:space="0" w:color="auto"/>
      </w:divBdr>
    </w:div>
    <w:div w:id="332728675">
      <w:bodyDiv w:val="1"/>
      <w:marLeft w:val="0"/>
      <w:marRight w:val="0"/>
      <w:marTop w:val="0"/>
      <w:marBottom w:val="0"/>
      <w:divBdr>
        <w:top w:val="none" w:sz="0" w:space="0" w:color="auto"/>
        <w:left w:val="none" w:sz="0" w:space="0" w:color="auto"/>
        <w:bottom w:val="none" w:sz="0" w:space="0" w:color="auto"/>
        <w:right w:val="none" w:sz="0" w:space="0" w:color="auto"/>
      </w:divBdr>
    </w:div>
    <w:div w:id="338892063">
      <w:bodyDiv w:val="1"/>
      <w:marLeft w:val="0"/>
      <w:marRight w:val="0"/>
      <w:marTop w:val="0"/>
      <w:marBottom w:val="0"/>
      <w:divBdr>
        <w:top w:val="none" w:sz="0" w:space="0" w:color="auto"/>
        <w:left w:val="none" w:sz="0" w:space="0" w:color="auto"/>
        <w:bottom w:val="none" w:sz="0" w:space="0" w:color="auto"/>
        <w:right w:val="none" w:sz="0" w:space="0" w:color="auto"/>
      </w:divBdr>
      <w:divsChild>
        <w:div w:id="1645894646">
          <w:blockQuote w:val="1"/>
          <w:marLeft w:val="510"/>
          <w:marRight w:val="0"/>
          <w:marTop w:val="0"/>
          <w:marBottom w:val="0"/>
          <w:divBdr>
            <w:top w:val="none" w:sz="0" w:space="0" w:color="auto"/>
            <w:left w:val="none" w:sz="0" w:space="0" w:color="auto"/>
            <w:bottom w:val="none" w:sz="0" w:space="0" w:color="auto"/>
            <w:right w:val="none" w:sz="0" w:space="0" w:color="auto"/>
          </w:divBdr>
        </w:div>
      </w:divsChild>
    </w:div>
    <w:div w:id="394747431">
      <w:bodyDiv w:val="1"/>
      <w:marLeft w:val="0"/>
      <w:marRight w:val="0"/>
      <w:marTop w:val="0"/>
      <w:marBottom w:val="0"/>
      <w:divBdr>
        <w:top w:val="none" w:sz="0" w:space="0" w:color="auto"/>
        <w:left w:val="none" w:sz="0" w:space="0" w:color="auto"/>
        <w:bottom w:val="none" w:sz="0" w:space="0" w:color="auto"/>
        <w:right w:val="none" w:sz="0" w:space="0" w:color="auto"/>
      </w:divBdr>
    </w:div>
    <w:div w:id="451245426">
      <w:bodyDiv w:val="1"/>
      <w:marLeft w:val="0"/>
      <w:marRight w:val="0"/>
      <w:marTop w:val="0"/>
      <w:marBottom w:val="0"/>
      <w:divBdr>
        <w:top w:val="none" w:sz="0" w:space="0" w:color="auto"/>
        <w:left w:val="none" w:sz="0" w:space="0" w:color="auto"/>
        <w:bottom w:val="none" w:sz="0" w:space="0" w:color="auto"/>
        <w:right w:val="none" w:sz="0" w:space="0" w:color="auto"/>
      </w:divBdr>
    </w:div>
    <w:div w:id="457144318">
      <w:bodyDiv w:val="1"/>
      <w:marLeft w:val="0"/>
      <w:marRight w:val="0"/>
      <w:marTop w:val="0"/>
      <w:marBottom w:val="0"/>
      <w:divBdr>
        <w:top w:val="none" w:sz="0" w:space="0" w:color="auto"/>
        <w:left w:val="none" w:sz="0" w:space="0" w:color="auto"/>
        <w:bottom w:val="none" w:sz="0" w:space="0" w:color="auto"/>
        <w:right w:val="none" w:sz="0" w:space="0" w:color="auto"/>
      </w:divBdr>
    </w:div>
    <w:div w:id="489560192">
      <w:bodyDiv w:val="1"/>
      <w:marLeft w:val="0"/>
      <w:marRight w:val="0"/>
      <w:marTop w:val="0"/>
      <w:marBottom w:val="0"/>
      <w:divBdr>
        <w:top w:val="none" w:sz="0" w:space="0" w:color="auto"/>
        <w:left w:val="none" w:sz="0" w:space="0" w:color="auto"/>
        <w:bottom w:val="none" w:sz="0" w:space="0" w:color="auto"/>
        <w:right w:val="none" w:sz="0" w:space="0" w:color="auto"/>
      </w:divBdr>
    </w:div>
    <w:div w:id="494033224">
      <w:bodyDiv w:val="1"/>
      <w:marLeft w:val="0"/>
      <w:marRight w:val="0"/>
      <w:marTop w:val="0"/>
      <w:marBottom w:val="0"/>
      <w:divBdr>
        <w:top w:val="none" w:sz="0" w:space="0" w:color="auto"/>
        <w:left w:val="none" w:sz="0" w:space="0" w:color="auto"/>
        <w:bottom w:val="none" w:sz="0" w:space="0" w:color="auto"/>
        <w:right w:val="none" w:sz="0" w:space="0" w:color="auto"/>
      </w:divBdr>
    </w:div>
    <w:div w:id="610209227">
      <w:bodyDiv w:val="1"/>
      <w:marLeft w:val="0"/>
      <w:marRight w:val="0"/>
      <w:marTop w:val="0"/>
      <w:marBottom w:val="0"/>
      <w:divBdr>
        <w:top w:val="none" w:sz="0" w:space="0" w:color="auto"/>
        <w:left w:val="none" w:sz="0" w:space="0" w:color="auto"/>
        <w:bottom w:val="none" w:sz="0" w:space="0" w:color="auto"/>
        <w:right w:val="none" w:sz="0" w:space="0" w:color="auto"/>
      </w:divBdr>
    </w:div>
    <w:div w:id="633606407">
      <w:bodyDiv w:val="1"/>
      <w:marLeft w:val="0"/>
      <w:marRight w:val="0"/>
      <w:marTop w:val="0"/>
      <w:marBottom w:val="0"/>
      <w:divBdr>
        <w:top w:val="none" w:sz="0" w:space="0" w:color="auto"/>
        <w:left w:val="none" w:sz="0" w:space="0" w:color="auto"/>
        <w:bottom w:val="none" w:sz="0" w:space="0" w:color="auto"/>
        <w:right w:val="none" w:sz="0" w:space="0" w:color="auto"/>
      </w:divBdr>
    </w:div>
    <w:div w:id="646588778">
      <w:bodyDiv w:val="1"/>
      <w:marLeft w:val="0"/>
      <w:marRight w:val="0"/>
      <w:marTop w:val="0"/>
      <w:marBottom w:val="0"/>
      <w:divBdr>
        <w:top w:val="none" w:sz="0" w:space="0" w:color="auto"/>
        <w:left w:val="none" w:sz="0" w:space="0" w:color="auto"/>
        <w:bottom w:val="none" w:sz="0" w:space="0" w:color="auto"/>
        <w:right w:val="none" w:sz="0" w:space="0" w:color="auto"/>
      </w:divBdr>
    </w:div>
    <w:div w:id="647780714">
      <w:bodyDiv w:val="1"/>
      <w:marLeft w:val="0"/>
      <w:marRight w:val="0"/>
      <w:marTop w:val="0"/>
      <w:marBottom w:val="0"/>
      <w:divBdr>
        <w:top w:val="none" w:sz="0" w:space="0" w:color="auto"/>
        <w:left w:val="none" w:sz="0" w:space="0" w:color="auto"/>
        <w:bottom w:val="none" w:sz="0" w:space="0" w:color="auto"/>
        <w:right w:val="none" w:sz="0" w:space="0" w:color="auto"/>
      </w:divBdr>
    </w:div>
    <w:div w:id="729570877">
      <w:bodyDiv w:val="1"/>
      <w:marLeft w:val="0"/>
      <w:marRight w:val="0"/>
      <w:marTop w:val="0"/>
      <w:marBottom w:val="0"/>
      <w:divBdr>
        <w:top w:val="none" w:sz="0" w:space="0" w:color="auto"/>
        <w:left w:val="none" w:sz="0" w:space="0" w:color="auto"/>
        <w:bottom w:val="none" w:sz="0" w:space="0" w:color="auto"/>
        <w:right w:val="none" w:sz="0" w:space="0" w:color="auto"/>
      </w:divBdr>
    </w:div>
    <w:div w:id="738400512">
      <w:bodyDiv w:val="1"/>
      <w:marLeft w:val="0"/>
      <w:marRight w:val="0"/>
      <w:marTop w:val="0"/>
      <w:marBottom w:val="0"/>
      <w:divBdr>
        <w:top w:val="none" w:sz="0" w:space="0" w:color="auto"/>
        <w:left w:val="none" w:sz="0" w:space="0" w:color="auto"/>
        <w:bottom w:val="none" w:sz="0" w:space="0" w:color="auto"/>
        <w:right w:val="none" w:sz="0" w:space="0" w:color="auto"/>
      </w:divBdr>
    </w:div>
    <w:div w:id="738939860">
      <w:bodyDiv w:val="1"/>
      <w:marLeft w:val="0"/>
      <w:marRight w:val="0"/>
      <w:marTop w:val="0"/>
      <w:marBottom w:val="0"/>
      <w:divBdr>
        <w:top w:val="none" w:sz="0" w:space="0" w:color="auto"/>
        <w:left w:val="none" w:sz="0" w:space="0" w:color="auto"/>
        <w:bottom w:val="none" w:sz="0" w:space="0" w:color="auto"/>
        <w:right w:val="none" w:sz="0" w:space="0" w:color="auto"/>
      </w:divBdr>
    </w:div>
    <w:div w:id="755129047">
      <w:bodyDiv w:val="1"/>
      <w:marLeft w:val="0"/>
      <w:marRight w:val="0"/>
      <w:marTop w:val="0"/>
      <w:marBottom w:val="0"/>
      <w:divBdr>
        <w:top w:val="none" w:sz="0" w:space="0" w:color="auto"/>
        <w:left w:val="none" w:sz="0" w:space="0" w:color="auto"/>
        <w:bottom w:val="none" w:sz="0" w:space="0" w:color="auto"/>
        <w:right w:val="none" w:sz="0" w:space="0" w:color="auto"/>
      </w:divBdr>
    </w:div>
    <w:div w:id="767038699">
      <w:bodyDiv w:val="1"/>
      <w:marLeft w:val="0"/>
      <w:marRight w:val="0"/>
      <w:marTop w:val="0"/>
      <w:marBottom w:val="0"/>
      <w:divBdr>
        <w:top w:val="none" w:sz="0" w:space="0" w:color="auto"/>
        <w:left w:val="none" w:sz="0" w:space="0" w:color="auto"/>
        <w:bottom w:val="none" w:sz="0" w:space="0" w:color="auto"/>
        <w:right w:val="none" w:sz="0" w:space="0" w:color="auto"/>
      </w:divBdr>
    </w:div>
    <w:div w:id="811752267">
      <w:bodyDiv w:val="1"/>
      <w:marLeft w:val="0"/>
      <w:marRight w:val="0"/>
      <w:marTop w:val="0"/>
      <w:marBottom w:val="0"/>
      <w:divBdr>
        <w:top w:val="none" w:sz="0" w:space="0" w:color="auto"/>
        <w:left w:val="none" w:sz="0" w:space="0" w:color="auto"/>
        <w:bottom w:val="none" w:sz="0" w:space="0" w:color="auto"/>
        <w:right w:val="none" w:sz="0" w:space="0" w:color="auto"/>
      </w:divBdr>
    </w:div>
    <w:div w:id="814680058">
      <w:bodyDiv w:val="1"/>
      <w:marLeft w:val="0"/>
      <w:marRight w:val="0"/>
      <w:marTop w:val="0"/>
      <w:marBottom w:val="0"/>
      <w:divBdr>
        <w:top w:val="none" w:sz="0" w:space="0" w:color="auto"/>
        <w:left w:val="none" w:sz="0" w:space="0" w:color="auto"/>
        <w:bottom w:val="none" w:sz="0" w:space="0" w:color="auto"/>
        <w:right w:val="none" w:sz="0" w:space="0" w:color="auto"/>
      </w:divBdr>
    </w:div>
    <w:div w:id="829566670">
      <w:bodyDiv w:val="1"/>
      <w:marLeft w:val="0"/>
      <w:marRight w:val="0"/>
      <w:marTop w:val="0"/>
      <w:marBottom w:val="0"/>
      <w:divBdr>
        <w:top w:val="none" w:sz="0" w:space="0" w:color="auto"/>
        <w:left w:val="none" w:sz="0" w:space="0" w:color="auto"/>
        <w:bottom w:val="none" w:sz="0" w:space="0" w:color="auto"/>
        <w:right w:val="none" w:sz="0" w:space="0" w:color="auto"/>
      </w:divBdr>
    </w:div>
    <w:div w:id="833565058">
      <w:bodyDiv w:val="1"/>
      <w:marLeft w:val="0"/>
      <w:marRight w:val="0"/>
      <w:marTop w:val="0"/>
      <w:marBottom w:val="0"/>
      <w:divBdr>
        <w:top w:val="none" w:sz="0" w:space="0" w:color="auto"/>
        <w:left w:val="none" w:sz="0" w:space="0" w:color="auto"/>
        <w:bottom w:val="none" w:sz="0" w:space="0" w:color="auto"/>
        <w:right w:val="none" w:sz="0" w:space="0" w:color="auto"/>
      </w:divBdr>
    </w:div>
    <w:div w:id="842814670">
      <w:bodyDiv w:val="1"/>
      <w:marLeft w:val="0"/>
      <w:marRight w:val="0"/>
      <w:marTop w:val="0"/>
      <w:marBottom w:val="0"/>
      <w:divBdr>
        <w:top w:val="none" w:sz="0" w:space="0" w:color="auto"/>
        <w:left w:val="none" w:sz="0" w:space="0" w:color="auto"/>
        <w:bottom w:val="none" w:sz="0" w:space="0" w:color="auto"/>
        <w:right w:val="none" w:sz="0" w:space="0" w:color="auto"/>
      </w:divBdr>
    </w:div>
    <w:div w:id="864027583">
      <w:bodyDiv w:val="1"/>
      <w:marLeft w:val="0"/>
      <w:marRight w:val="0"/>
      <w:marTop w:val="0"/>
      <w:marBottom w:val="0"/>
      <w:divBdr>
        <w:top w:val="none" w:sz="0" w:space="0" w:color="auto"/>
        <w:left w:val="none" w:sz="0" w:space="0" w:color="auto"/>
        <w:bottom w:val="none" w:sz="0" w:space="0" w:color="auto"/>
        <w:right w:val="none" w:sz="0" w:space="0" w:color="auto"/>
      </w:divBdr>
    </w:div>
    <w:div w:id="881330236">
      <w:bodyDiv w:val="1"/>
      <w:marLeft w:val="0"/>
      <w:marRight w:val="0"/>
      <w:marTop w:val="0"/>
      <w:marBottom w:val="0"/>
      <w:divBdr>
        <w:top w:val="none" w:sz="0" w:space="0" w:color="auto"/>
        <w:left w:val="none" w:sz="0" w:space="0" w:color="auto"/>
        <w:bottom w:val="none" w:sz="0" w:space="0" w:color="auto"/>
        <w:right w:val="none" w:sz="0" w:space="0" w:color="auto"/>
      </w:divBdr>
    </w:div>
    <w:div w:id="1003357470">
      <w:bodyDiv w:val="1"/>
      <w:marLeft w:val="0"/>
      <w:marRight w:val="0"/>
      <w:marTop w:val="0"/>
      <w:marBottom w:val="0"/>
      <w:divBdr>
        <w:top w:val="none" w:sz="0" w:space="0" w:color="auto"/>
        <w:left w:val="none" w:sz="0" w:space="0" w:color="auto"/>
        <w:bottom w:val="none" w:sz="0" w:space="0" w:color="auto"/>
        <w:right w:val="none" w:sz="0" w:space="0" w:color="auto"/>
      </w:divBdr>
    </w:div>
    <w:div w:id="1024019600">
      <w:bodyDiv w:val="1"/>
      <w:marLeft w:val="0"/>
      <w:marRight w:val="0"/>
      <w:marTop w:val="0"/>
      <w:marBottom w:val="0"/>
      <w:divBdr>
        <w:top w:val="none" w:sz="0" w:space="0" w:color="auto"/>
        <w:left w:val="none" w:sz="0" w:space="0" w:color="auto"/>
        <w:bottom w:val="none" w:sz="0" w:space="0" w:color="auto"/>
        <w:right w:val="none" w:sz="0" w:space="0" w:color="auto"/>
      </w:divBdr>
    </w:div>
    <w:div w:id="1026904633">
      <w:bodyDiv w:val="1"/>
      <w:marLeft w:val="0"/>
      <w:marRight w:val="0"/>
      <w:marTop w:val="0"/>
      <w:marBottom w:val="0"/>
      <w:divBdr>
        <w:top w:val="none" w:sz="0" w:space="0" w:color="auto"/>
        <w:left w:val="none" w:sz="0" w:space="0" w:color="auto"/>
        <w:bottom w:val="none" w:sz="0" w:space="0" w:color="auto"/>
        <w:right w:val="none" w:sz="0" w:space="0" w:color="auto"/>
      </w:divBdr>
    </w:div>
    <w:div w:id="1044215839">
      <w:bodyDiv w:val="1"/>
      <w:marLeft w:val="0"/>
      <w:marRight w:val="0"/>
      <w:marTop w:val="0"/>
      <w:marBottom w:val="0"/>
      <w:divBdr>
        <w:top w:val="none" w:sz="0" w:space="0" w:color="auto"/>
        <w:left w:val="none" w:sz="0" w:space="0" w:color="auto"/>
        <w:bottom w:val="none" w:sz="0" w:space="0" w:color="auto"/>
        <w:right w:val="none" w:sz="0" w:space="0" w:color="auto"/>
      </w:divBdr>
    </w:div>
    <w:div w:id="1068577006">
      <w:bodyDiv w:val="1"/>
      <w:marLeft w:val="0"/>
      <w:marRight w:val="0"/>
      <w:marTop w:val="0"/>
      <w:marBottom w:val="0"/>
      <w:divBdr>
        <w:top w:val="none" w:sz="0" w:space="0" w:color="auto"/>
        <w:left w:val="none" w:sz="0" w:space="0" w:color="auto"/>
        <w:bottom w:val="none" w:sz="0" w:space="0" w:color="auto"/>
        <w:right w:val="none" w:sz="0" w:space="0" w:color="auto"/>
      </w:divBdr>
    </w:div>
    <w:div w:id="1085222531">
      <w:bodyDiv w:val="1"/>
      <w:marLeft w:val="0"/>
      <w:marRight w:val="0"/>
      <w:marTop w:val="0"/>
      <w:marBottom w:val="0"/>
      <w:divBdr>
        <w:top w:val="none" w:sz="0" w:space="0" w:color="auto"/>
        <w:left w:val="none" w:sz="0" w:space="0" w:color="auto"/>
        <w:bottom w:val="none" w:sz="0" w:space="0" w:color="auto"/>
        <w:right w:val="none" w:sz="0" w:space="0" w:color="auto"/>
      </w:divBdr>
    </w:div>
    <w:div w:id="1098331122">
      <w:bodyDiv w:val="1"/>
      <w:marLeft w:val="0"/>
      <w:marRight w:val="0"/>
      <w:marTop w:val="0"/>
      <w:marBottom w:val="0"/>
      <w:divBdr>
        <w:top w:val="none" w:sz="0" w:space="0" w:color="auto"/>
        <w:left w:val="none" w:sz="0" w:space="0" w:color="auto"/>
        <w:bottom w:val="none" w:sz="0" w:space="0" w:color="auto"/>
        <w:right w:val="none" w:sz="0" w:space="0" w:color="auto"/>
      </w:divBdr>
    </w:div>
    <w:div w:id="1103453924">
      <w:bodyDiv w:val="1"/>
      <w:marLeft w:val="0"/>
      <w:marRight w:val="0"/>
      <w:marTop w:val="0"/>
      <w:marBottom w:val="0"/>
      <w:divBdr>
        <w:top w:val="none" w:sz="0" w:space="0" w:color="auto"/>
        <w:left w:val="none" w:sz="0" w:space="0" w:color="auto"/>
        <w:bottom w:val="none" w:sz="0" w:space="0" w:color="auto"/>
        <w:right w:val="none" w:sz="0" w:space="0" w:color="auto"/>
      </w:divBdr>
    </w:div>
    <w:div w:id="1107047493">
      <w:bodyDiv w:val="1"/>
      <w:marLeft w:val="0"/>
      <w:marRight w:val="0"/>
      <w:marTop w:val="0"/>
      <w:marBottom w:val="0"/>
      <w:divBdr>
        <w:top w:val="none" w:sz="0" w:space="0" w:color="auto"/>
        <w:left w:val="none" w:sz="0" w:space="0" w:color="auto"/>
        <w:bottom w:val="none" w:sz="0" w:space="0" w:color="auto"/>
        <w:right w:val="none" w:sz="0" w:space="0" w:color="auto"/>
      </w:divBdr>
    </w:div>
    <w:div w:id="1116945852">
      <w:bodyDiv w:val="1"/>
      <w:marLeft w:val="0"/>
      <w:marRight w:val="0"/>
      <w:marTop w:val="0"/>
      <w:marBottom w:val="0"/>
      <w:divBdr>
        <w:top w:val="none" w:sz="0" w:space="0" w:color="auto"/>
        <w:left w:val="none" w:sz="0" w:space="0" w:color="auto"/>
        <w:bottom w:val="none" w:sz="0" w:space="0" w:color="auto"/>
        <w:right w:val="none" w:sz="0" w:space="0" w:color="auto"/>
      </w:divBdr>
    </w:div>
    <w:div w:id="1179395883">
      <w:bodyDiv w:val="1"/>
      <w:marLeft w:val="0"/>
      <w:marRight w:val="0"/>
      <w:marTop w:val="0"/>
      <w:marBottom w:val="0"/>
      <w:divBdr>
        <w:top w:val="none" w:sz="0" w:space="0" w:color="auto"/>
        <w:left w:val="none" w:sz="0" w:space="0" w:color="auto"/>
        <w:bottom w:val="none" w:sz="0" w:space="0" w:color="auto"/>
        <w:right w:val="none" w:sz="0" w:space="0" w:color="auto"/>
      </w:divBdr>
    </w:div>
    <w:div w:id="1182863164">
      <w:bodyDiv w:val="1"/>
      <w:marLeft w:val="0"/>
      <w:marRight w:val="0"/>
      <w:marTop w:val="0"/>
      <w:marBottom w:val="0"/>
      <w:divBdr>
        <w:top w:val="none" w:sz="0" w:space="0" w:color="auto"/>
        <w:left w:val="none" w:sz="0" w:space="0" w:color="auto"/>
        <w:bottom w:val="none" w:sz="0" w:space="0" w:color="auto"/>
        <w:right w:val="none" w:sz="0" w:space="0" w:color="auto"/>
      </w:divBdr>
    </w:div>
    <w:div w:id="1205941243">
      <w:bodyDiv w:val="1"/>
      <w:marLeft w:val="0"/>
      <w:marRight w:val="0"/>
      <w:marTop w:val="0"/>
      <w:marBottom w:val="0"/>
      <w:divBdr>
        <w:top w:val="none" w:sz="0" w:space="0" w:color="auto"/>
        <w:left w:val="none" w:sz="0" w:space="0" w:color="auto"/>
        <w:bottom w:val="none" w:sz="0" w:space="0" w:color="auto"/>
        <w:right w:val="none" w:sz="0" w:space="0" w:color="auto"/>
      </w:divBdr>
    </w:div>
    <w:div w:id="1207719605">
      <w:bodyDiv w:val="1"/>
      <w:marLeft w:val="0"/>
      <w:marRight w:val="0"/>
      <w:marTop w:val="0"/>
      <w:marBottom w:val="0"/>
      <w:divBdr>
        <w:top w:val="none" w:sz="0" w:space="0" w:color="auto"/>
        <w:left w:val="none" w:sz="0" w:space="0" w:color="auto"/>
        <w:bottom w:val="none" w:sz="0" w:space="0" w:color="auto"/>
        <w:right w:val="none" w:sz="0" w:space="0" w:color="auto"/>
      </w:divBdr>
    </w:div>
    <w:div w:id="1211378295">
      <w:bodyDiv w:val="1"/>
      <w:marLeft w:val="0"/>
      <w:marRight w:val="0"/>
      <w:marTop w:val="0"/>
      <w:marBottom w:val="0"/>
      <w:divBdr>
        <w:top w:val="none" w:sz="0" w:space="0" w:color="auto"/>
        <w:left w:val="none" w:sz="0" w:space="0" w:color="auto"/>
        <w:bottom w:val="none" w:sz="0" w:space="0" w:color="auto"/>
        <w:right w:val="none" w:sz="0" w:space="0" w:color="auto"/>
      </w:divBdr>
    </w:div>
    <w:div w:id="1239174364">
      <w:bodyDiv w:val="1"/>
      <w:marLeft w:val="0"/>
      <w:marRight w:val="0"/>
      <w:marTop w:val="0"/>
      <w:marBottom w:val="0"/>
      <w:divBdr>
        <w:top w:val="none" w:sz="0" w:space="0" w:color="auto"/>
        <w:left w:val="none" w:sz="0" w:space="0" w:color="auto"/>
        <w:bottom w:val="none" w:sz="0" w:space="0" w:color="auto"/>
        <w:right w:val="none" w:sz="0" w:space="0" w:color="auto"/>
      </w:divBdr>
    </w:div>
    <w:div w:id="1289242201">
      <w:bodyDiv w:val="1"/>
      <w:marLeft w:val="0"/>
      <w:marRight w:val="0"/>
      <w:marTop w:val="0"/>
      <w:marBottom w:val="0"/>
      <w:divBdr>
        <w:top w:val="none" w:sz="0" w:space="0" w:color="auto"/>
        <w:left w:val="none" w:sz="0" w:space="0" w:color="auto"/>
        <w:bottom w:val="none" w:sz="0" w:space="0" w:color="auto"/>
        <w:right w:val="none" w:sz="0" w:space="0" w:color="auto"/>
      </w:divBdr>
    </w:div>
    <w:div w:id="1290622065">
      <w:bodyDiv w:val="1"/>
      <w:marLeft w:val="0"/>
      <w:marRight w:val="0"/>
      <w:marTop w:val="0"/>
      <w:marBottom w:val="0"/>
      <w:divBdr>
        <w:top w:val="none" w:sz="0" w:space="0" w:color="auto"/>
        <w:left w:val="none" w:sz="0" w:space="0" w:color="auto"/>
        <w:bottom w:val="none" w:sz="0" w:space="0" w:color="auto"/>
        <w:right w:val="none" w:sz="0" w:space="0" w:color="auto"/>
      </w:divBdr>
    </w:div>
    <w:div w:id="1300182362">
      <w:bodyDiv w:val="1"/>
      <w:marLeft w:val="0"/>
      <w:marRight w:val="0"/>
      <w:marTop w:val="0"/>
      <w:marBottom w:val="0"/>
      <w:divBdr>
        <w:top w:val="none" w:sz="0" w:space="0" w:color="auto"/>
        <w:left w:val="none" w:sz="0" w:space="0" w:color="auto"/>
        <w:bottom w:val="none" w:sz="0" w:space="0" w:color="auto"/>
        <w:right w:val="none" w:sz="0" w:space="0" w:color="auto"/>
      </w:divBdr>
    </w:div>
    <w:div w:id="1300916535">
      <w:bodyDiv w:val="1"/>
      <w:marLeft w:val="0"/>
      <w:marRight w:val="0"/>
      <w:marTop w:val="0"/>
      <w:marBottom w:val="0"/>
      <w:divBdr>
        <w:top w:val="none" w:sz="0" w:space="0" w:color="auto"/>
        <w:left w:val="none" w:sz="0" w:space="0" w:color="auto"/>
        <w:bottom w:val="none" w:sz="0" w:space="0" w:color="auto"/>
        <w:right w:val="none" w:sz="0" w:space="0" w:color="auto"/>
      </w:divBdr>
    </w:div>
    <w:div w:id="1304653872">
      <w:bodyDiv w:val="1"/>
      <w:marLeft w:val="0"/>
      <w:marRight w:val="0"/>
      <w:marTop w:val="0"/>
      <w:marBottom w:val="0"/>
      <w:divBdr>
        <w:top w:val="none" w:sz="0" w:space="0" w:color="auto"/>
        <w:left w:val="none" w:sz="0" w:space="0" w:color="auto"/>
        <w:bottom w:val="none" w:sz="0" w:space="0" w:color="auto"/>
        <w:right w:val="none" w:sz="0" w:space="0" w:color="auto"/>
      </w:divBdr>
    </w:div>
    <w:div w:id="1325207492">
      <w:bodyDiv w:val="1"/>
      <w:marLeft w:val="0"/>
      <w:marRight w:val="0"/>
      <w:marTop w:val="0"/>
      <w:marBottom w:val="0"/>
      <w:divBdr>
        <w:top w:val="none" w:sz="0" w:space="0" w:color="auto"/>
        <w:left w:val="none" w:sz="0" w:space="0" w:color="auto"/>
        <w:bottom w:val="none" w:sz="0" w:space="0" w:color="auto"/>
        <w:right w:val="none" w:sz="0" w:space="0" w:color="auto"/>
      </w:divBdr>
    </w:div>
    <w:div w:id="1358501172">
      <w:bodyDiv w:val="1"/>
      <w:marLeft w:val="0"/>
      <w:marRight w:val="0"/>
      <w:marTop w:val="0"/>
      <w:marBottom w:val="0"/>
      <w:divBdr>
        <w:top w:val="none" w:sz="0" w:space="0" w:color="auto"/>
        <w:left w:val="none" w:sz="0" w:space="0" w:color="auto"/>
        <w:bottom w:val="none" w:sz="0" w:space="0" w:color="auto"/>
        <w:right w:val="none" w:sz="0" w:space="0" w:color="auto"/>
      </w:divBdr>
    </w:div>
    <w:div w:id="1380744513">
      <w:bodyDiv w:val="1"/>
      <w:marLeft w:val="0"/>
      <w:marRight w:val="0"/>
      <w:marTop w:val="0"/>
      <w:marBottom w:val="0"/>
      <w:divBdr>
        <w:top w:val="none" w:sz="0" w:space="0" w:color="auto"/>
        <w:left w:val="none" w:sz="0" w:space="0" w:color="auto"/>
        <w:bottom w:val="none" w:sz="0" w:space="0" w:color="auto"/>
        <w:right w:val="none" w:sz="0" w:space="0" w:color="auto"/>
      </w:divBdr>
    </w:div>
    <w:div w:id="1475948253">
      <w:bodyDiv w:val="1"/>
      <w:marLeft w:val="0"/>
      <w:marRight w:val="0"/>
      <w:marTop w:val="0"/>
      <w:marBottom w:val="0"/>
      <w:divBdr>
        <w:top w:val="none" w:sz="0" w:space="0" w:color="auto"/>
        <w:left w:val="none" w:sz="0" w:space="0" w:color="auto"/>
        <w:bottom w:val="none" w:sz="0" w:space="0" w:color="auto"/>
        <w:right w:val="none" w:sz="0" w:space="0" w:color="auto"/>
      </w:divBdr>
    </w:div>
    <w:div w:id="1478760405">
      <w:bodyDiv w:val="1"/>
      <w:marLeft w:val="0"/>
      <w:marRight w:val="0"/>
      <w:marTop w:val="0"/>
      <w:marBottom w:val="0"/>
      <w:divBdr>
        <w:top w:val="none" w:sz="0" w:space="0" w:color="auto"/>
        <w:left w:val="none" w:sz="0" w:space="0" w:color="auto"/>
        <w:bottom w:val="none" w:sz="0" w:space="0" w:color="auto"/>
        <w:right w:val="none" w:sz="0" w:space="0" w:color="auto"/>
      </w:divBdr>
    </w:div>
    <w:div w:id="1511332724">
      <w:bodyDiv w:val="1"/>
      <w:marLeft w:val="0"/>
      <w:marRight w:val="0"/>
      <w:marTop w:val="0"/>
      <w:marBottom w:val="0"/>
      <w:divBdr>
        <w:top w:val="none" w:sz="0" w:space="0" w:color="auto"/>
        <w:left w:val="none" w:sz="0" w:space="0" w:color="auto"/>
        <w:bottom w:val="none" w:sz="0" w:space="0" w:color="auto"/>
        <w:right w:val="none" w:sz="0" w:space="0" w:color="auto"/>
      </w:divBdr>
    </w:div>
    <w:div w:id="1534877805">
      <w:bodyDiv w:val="1"/>
      <w:marLeft w:val="0"/>
      <w:marRight w:val="0"/>
      <w:marTop w:val="0"/>
      <w:marBottom w:val="0"/>
      <w:divBdr>
        <w:top w:val="none" w:sz="0" w:space="0" w:color="auto"/>
        <w:left w:val="none" w:sz="0" w:space="0" w:color="auto"/>
        <w:bottom w:val="none" w:sz="0" w:space="0" w:color="auto"/>
        <w:right w:val="none" w:sz="0" w:space="0" w:color="auto"/>
      </w:divBdr>
    </w:div>
    <w:div w:id="1544975192">
      <w:bodyDiv w:val="1"/>
      <w:marLeft w:val="0"/>
      <w:marRight w:val="0"/>
      <w:marTop w:val="0"/>
      <w:marBottom w:val="0"/>
      <w:divBdr>
        <w:top w:val="none" w:sz="0" w:space="0" w:color="auto"/>
        <w:left w:val="none" w:sz="0" w:space="0" w:color="auto"/>
        <w:bottom w:val="none" w:sz="0" w:space="0" w:color="auto"/>
        <w:right w:val="none" w:sz="0" w:space="0" w:color="auto"/>
      </w:divBdr>
    </w:div>
    <w:div w:id="1547716702">
      <w:bodyDiv w:val="1"/>
      <w:marLeft w:val="0"/>
      <w:marRight w:val="0"/>
      <w:marTop w:val="0"/>
      <w:marBottom w:val="0"/>
      <w:divBdr>
        <w:top w:val="none" w:sz="0" w:space="0" w:color="auto"/>
        <w:left w:val="none" w:sz="0" w:space="0" w:color="auto"/>
        <w:bottom w:val="none" w:sz="0" w:space="0" w:color="auto"/>
        <w:right w:val="none" w:sz="0" w:space="0" w:color="auto"/>
      </w:divBdr>
    </w:div>
    <w:div w:id="1570649124">
      <w:bodyDiv w:val="1"/>
      <w:marLeft w:val="0"/>
      <w:marRight w:val="0"/>
      <w:marTop w:val="0"/>
      <w:marBottom w:val="0"/>
      <w:divBdr>
        <w:top w:val="none" w:sz="0" w:space="0" w:color="auto"/>
        <w:left w:val="none" w:sz="0" w:space="0" w:color="auto"/>
        <w:bottom w:val="none" w:sz="0" w:space="0" w:color="auto"/>
        <w:right w:val="none" w:sz="0" w:space="0" w:color="auto"/>
      </w:divBdr>
    </w:div>
    <w:div w:id="1584992025">
      <w:bodyDiv w:val="1"/>
      <w:marLeft w:val="0"/>
      <w:marRight w:val="0"/>
      <w:marTop w:val="0"/>
      <w:marBottom w:val="0"/>
      <w:divBdr>
        <w:top w:val="none" w:sz="0" w:space="0" w:color="auto"/>
        <w:left w:val="none" w:sz="0" w:space="0" w:color="auto"/>
        <w:bottom w:val="none" w:sz="0" w:space="0" w:color="auto"/>
        <w:right w:val="none" w:sz="0" w:space="0" w:color="auto"/>
      </w:divBdr>
    </w:div>
    <w:div w:id="1591621635">
      <w:bodyDiv w:val="1"/>
      <w:marLeft w:val="0"/>
      <w:marRight w:val="0"/>
      <w:marTop w:val="0"/>
      <w:marBottom w:val="0"/>
      <w:divBdr>
        <w:top w:val="none" w:sz="0" w:space="0" w:color="auto"/>
        <w:left w:val="none" w:sz="0" w:space="0" w:color="auto"/>
        <w:bottom w:val="none" w:sz="0" w:space="0" w:color="auto"/>
        <w:right w:val="none" w:sz="0" w:space="0" w:color="auto"/>
      </w:divBdr>
    </w:div>
    <w:div w:id="1596132936">
      <w:bodyDiv w:val="1"/>
      <w:marLeft w:val="0"/>
      <w:marRight w:val="0"/>
      <w:marTop w:val="0"/>
      <w:marBottom w:val="0"/>
      <w:divBdr>
        <w:top w:val="none" w:sz="0" w:space="0" w:color="auto"/>
        <w:left w:val="none" w:sz="0" w:space="0" w:color="auto"/>
        <w:bottom w:val="none" w:sz="0" w:space="0" w:color="auto"/>
        <w:right w:val="none" w:sz="0" w:space="0" w:color="auto"/>
      </w:divBdr>
    </w:div>
    <w:div w:id="1613904261">
      <w:bodyDiv w:val="1"/>
      <w:marLeft w:val="0"/>
      <w:marRight w:val="0"/>
      <w:marTop w:val="0"/>
      <w:marBottom w:val="0"/>
      <w:divBdr>
        <w:top w:val="none" w:sz="0" w:space="0" w:color="auto"/>
        <w:left w:val="none" w:sz="0" w:space="0" w:color="auto"/>
        <w:bottom w:val="none" w:sz="0" w:space="0" w:color="auto"/>
        <w:right w:val="none" w:sz="0" w:space="0" w:color="auto"/>
      </w:divBdr>
    </w:div>
    <w:div w:id="1625192324">
      <w:bodyDiv w:val="1"/>
      <w:marLeft w:val="0"/>
      <w:marRight w:val="0"/>
      <w:marTop w:val="0"/>
      <w:marBottom w:val="0"/>
      <w:divBdr>
        <w:top w:val="none" w:sz="0" w:space="0" w:color="auto"/>
        <w:left w:val="none" w:sz="0" w:space="0" w:color="auto"/>
        <w:bottom w:val="none" w:sz="0" w:space="0" w:color="auto"/>
        <w:right w:val="none" w:sz="0" w:space="0" w:color="auto"/>
      </w:divBdr>
    </w:div>
    <w:div w:id="1631396632">
      <w:bodyDiv w:val="1"/>
      <w:marLeft w:val="0"/>
      <w:marRight w:val="0"/>
      <w:marTop w:val="0"/>
      <w:marBottom w:val="0"/>
      <w:divBdr>
        <w:top w:val="none" w:sz="0" w:space="0" w:color="auto"/>
        <w:left w:val="none" w:sz="0" w:space="0" w:color="auto"/>
        <w:bottom w:val="none" w:sz="0" w:space="0" w:color="auto"/>
        <w:right w:val="none" w:sz="0" w:space="0" w:color="auto"/>
      </w:divBdr>
    </w:div>
    <w:div w:id="1646666157">
      <w:bodyDiv w:val="1"/>
      <w:marLeft w:val="0"/>
      <w:marRight w:val="0"/>
      <w:marTop w:val="0"/>
      <w:marBottom w:val="0"/>
      <w:divBdr>
        <w:top w:val="none" w:sz="0" w:space="0" w:color="auto"/>
        <w:left w:val="none" w:sz="0" w:space="0" w:color="auto"/>
        <w:bottom w:val="none" w:sz="0" w:space="0" w:color="auto"/>
        <w:right w:val="none" w:sz="0" w:space="0" w:color="auto"/>
      </w:divBdr>
    </w:div>
    <w:div w:id="1654993437">
      <w:bodyDiv w:val="1"/>
      <w:marLeft w:val="0"/>
      <w:marRight w:val="0"/>
      <w:marTop w:val="0"/>
      <w:marBottom w:val="0"/>
      <w:divBdr>
        <w:top w:val="none" w:sz="0" w:space="0" w:color="auto"/>
        <w:left w:val="none" w:sz="0" w:space="0" w:color="auto"/>
        <w:bottom w:val="none" w:sz="0" w:space="0" w:color="auto"/>
        <w:right w:val="none" w:sz="0" w:space="0" w:color="auto"/>
      </w:divBdr>
    </w:div>
    <w:div w:id="1662656001">
      <w:bodyDiv w:val="1"/>
      <w:marLeft w:val="0"/>
      <w:marRight w:val="0"/>
      <w:marTop w:val="0"/>
      <w:marBottom w:val="0"/>
      <w:divBdr>
        <w:top w:val="none" w:sz="0" w:space="0" w:color="auto"/>
        <w:left w:val="none" w:sz="0" w:space="0" w:color="auto"/>
        <w:bottom w:val="none" w:sz="0" w:space="0" w:color="auto"/>
        <w:right w:val="none" w:sz="0" w:space="0" w:color="auto"/>
      </w:divBdr>
    </w:div>
    <w:div w:id="1682976699">
      <w:bodyDiv w:val="1"/>
      <w:marLeft w:val="0"/>
      <w:marRight w:val="0"/>
      <w:marTop w:val="0"/>
      <w:marBottom w:val="0"/>
      <w:divBdr>
        <w:top w:val="none" w:sz="0" w:space="0" w:color="auto"/>
        <w:left w:val="none" w:sz="0" w:space="0" w:color="auto"/>
        <w:bottom w:val="none" w:sz="0" w:space="0" w:color="auto"/>
        <w:right w:val="none" w:sz="0" w:space="0" w:color="auto"/>
      </w:divBdr>
    </w:div>
    <w:div w:id="1692565179">
      <w:bodyDiv w:val="1"/>
      <w:marLeft w:val="0"/>
      <w:marRight w:val="0"/>
      <w:marTop w:val="0"/>
      <w:marBottom w:val="0"/>
      <w:divBdr>
        <w:top w:val="none" w:sz="0" w:space="0" w:color="auto"/>
        <w:left w:val="none" w:sz="0" w:space="0" w:color="auto"/>
        <w:bottom w:val="none" w:sz="0" w:space="0" w:color="auto"/>
        <w:right w:val="none" w:sz="0" w:space="0" w:color="auto"/>
      </w:divBdr>
    </w:div>
    <w:div w:id="1718236745">
      <w:bodyDiv w:val="1"/>
      <w:marLeft w:val="0"/>
      <w:marRight w:val="0"/>
      <w:marTop w:val="0"/>
      <w:marBottom w:val="0"/>
      <w:divBdr>
        <w:top w:val="none" w:sz="0" w:space="0" w:color="auto"/>
        <w:left w:val="none" w:sz="0" w:space="0" w:color="auto"/>
        <w:bottom w:val="none" w:sz="0" w:space="0" w:color="auto"/>
        <w:right w:val="none" w:sz="0" w:space="0" w:color="auto"/>
      </w:divBdr>
    </w:div>
    <w:div w:id="1720590995">
      <w:bodyDiv w:val="1"/>
      <w:marLeft w:val="0"/>
      <w:marRight w:val="0"/>
      <w:marTop w:val="0"/>
      <w:marBottom w:val="0"/>
      <w:divBdr>
        <w:top w:val="none" w:sz="0" w:space="0" w:color="auto"/>
        <w:left w:val="none" w:sz="0" w:space="0" w:color="auto"/>
        <w:bottom w:val="none" w:sz="0" w:space="0" w:color="auto"/>
        <w:right w:val="none" w:sz="0" w:space="0" w:color="auto"/>
      </w:divBdr>
    </w:div>
    <w:div w:id="1722093270">
      <w:bodyDiv w:val="1"/>
      <w:marLeft w:val="0"/>
      <w:marRight w:val="0"/>
      <w:marTop w:val="0"/>
      <w:marBottom w:val="0"/>
      <w:divBdr>
        <w:top w:val="none" w:sz="0" w:space="0" w:color="auto"/>
        <w:left w:val="none" w:sz="0" w:space="0" w:color="auto"/>
        <w:bottom w:val="none" w:sz="0" w:space="0" w:color="auto"/>
        <w:right w:val="none" w:sz="0" w:space="0" w:color="auto"/>
      </w:divBdr>
    </w:div>
    <w:div w:id="1731269668">
      <w:bodyDiv w:val="1"/>
      <w:marLeft w:val="0"/>
      <w:marRight w:val="0"/>
      <w:marTop w:val="0"/>
      <w:marBottom w:val="0"/>
      <w:divBdr>
        <w:top w:val="none" w:sz="0" w:space="0" w:color="auto"/>
        <w:left w:val="none" w:sz="0" w:space="0" w:color="auto"/>
        <w:bottom w:val="none" w:sz="0" w:space="0" w:color="auto"/>
        <w:right w:val="none" w:sz="0" w:space="0" w:color="auto"/>
      </w:divBdr>
      <w:divsChild>
        <w:div w:id="1868521119">
          <w:marLeft w:val="0"/>
          <w:marRight w:val="0"/>
          <w:marTop w:val="0"/>
          <w:marBottom w:val="0"/>
          <w:divBdr>
            <w:top w:val="none" w:sz="0" w:space="0" w:color="auto"/>
            <w:left w:val="none" w:sz="0" w:space="0" w:color="auto"/>
            <w:bottom w:val="single" w:sz="6" w:space="0" w:color="DADCE0"/>
            <w:right w:val="none" w:sz="0" w:space="0" w:color="auto"/>
          </w:divBdr>
          <w:divsChild>
            <w:div w:id="248856880">
              <w:marLeft w:val="0"/>
              <w:marRight w:val="0"/>
              <w:marTop w:val="0"/>
              <w:marBottom w:val="0"/>
              <w:divBdr>
                <w:top w:val="none" w:sz="0" w:space="0" w:color="auto"/>
                <w:left w:val="none" w:sz="0" w:space="0" w:color="auto"/>
                <w:bottom w:val="none" w:sz="0" w:space="0" w:color="auto"/>
                <w:right w:val="none" w:sz="0" w:space="0" w:color="auto"/>
              </w:divBdr>
              <w:divsChild>
                <w:div w:id="553780285">
                  <w:marLeft w:val="0"/>
                  <w:marRight w:val="0"/>
                  <w:marTop w:val="0"/>
                  <w:marBottom w:val="480"/>
                  <w:divBdr>
                    <w:top w:val="none" w:sz="0" w:space="0" w:color="auto"/>
                    <w:left w:val="none" w:sz="0" w:space="0" w:color="auto"/>
                    <w:bottom w:val="none" w:sz="0" w:space="0" w:color="auto"/>
                    <w:right w:val="none" w:sz="0" w:space="0" w:color="auto"/>
                  </w:divBdr>
                  <w:divsChild>
                    <w:div w:id="722675182">
                      <w:marLeft w:val="750"/>
                      <w:marRight w:val="0"/>
                      <w:marTop w:val="0"/>
                      <w:marBottom w:val="0"/>
                      <w:divBdr>
                        <w:top w:val="none" w:sz="0" w:space="0" w:color="auto"/>
                        <w:left w:val="none" w:sz="0" w:space="0" w:color="auto"/>
                        <w:bottom w:val="none" w:sz="0" w:space="0" w:color="auto"/>
                        <w:right w:val="none" w:sz="0" w:space="0" w:color="auto"/>
                      </w:divBdr>
                      <w:divsChild>
                        <w:div w:id="281962421">
                          <w:marLeft w:val="0"/>
                          <w:marRight w:val="0"/>
                          <w:marTop w:val="0"/>
                          <w:marBottom w:val="60"/>
                          <w:divBdr>
                            <w:top w:val="none" w:sz="0" w:space="0" w:color="auto"/>
                            <w:left w:val="none" w:sz="0" w:space="0" w:color="auto"/>
                            <w:bottom w:val="none" w:sz="0" w:space="0" w:color="auto"/>
                            <w:right w:val="none" w:sz="0" w:space="0" w:color="auto"/>
                          </w:divBdr>
                        </w:div>
                        <w:div w:id="8780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225153">
          <w:marLeft w:val="0"/>
          <w:marRight w:val="0"/>
          <w:marTop w:val="0"/>
          <w:marBottom w:val="0"/>
          <w:divBdr>
            <w:top w:val="none" w:sz="0" w:space="0" w:color="auto"/>
            <w:left w:val="none" w:sz="0" w:space="0" w:color="auto"/>
            <w:bottom w:val="none" w:sz="0" w:space="0" w:color="auto"/>
            <w:right w:val="none" w:sz="0" w:space="0" w:color="auto"/>
          </w:divBdr>
          <w:divsChild>
            <w:div w:id="2141412609">
              <w:marLeft w:val="0"/>
              <w:marRight w:val="0"/>
              <w:marTop w:val="0"/>
              <w:marBottom w:val="0"/>
              <w:divBdr>
                <w:top w:val="none" w:sz="0" w:space="0" w:color="auto"/>
                <w:left w:val="none" w:sz="0" w:space="0" w:color="auto"/>
                <w:bottom w:val="none" w:sz="0" w:space="0" w:color="auto"/>
                <w:right w:val="none" w:sz="0" w:space="0" w:color="auto"/>
              </w:divBdr>
              <w:divsChild>
                <w:div w:id="549346540">
                  <w:marLeft w:val="0"/>
                  <w:marRight w:val="0"/>
                  <w:marTop w:val="0"/>
                  <w:marBottom w:val="0"/>
                  <w:divBdr>
                    <w:top w:val="none" w:sz="0" w:space="0" w:color="auto"/>
                    <w:left w:val="none" w:sz="0" w:space="0" w:color="auto"/>
                    <w:bottom w:val="none" w:sz="0" w:space="0" w:color="auto"/>
                    <w:right w:val="none" w:sz="0" w:space="0" w:color="auto"/>
                  </w:divBdr>
                  <w:divsChild>
                    <w:div w:id="17215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278805">
      <w:bodyDiv w:val="1"/>
      <w:marLeft w:val="0"/>
      <w:marRight w:val="0"/>
      <w:marTop w:val="0"/>
      <w:marBottom w:val="0"/>
      <w:divBdr>
        <w:top w:val="none" w:sz="0" w:space="0" w:color="auto"/>
        <w:left w:val="none" w:sz="0" w:space="0" w:color="auto"/>
        <w:bottom w:val="none" w:sz="0" w:space="0" w:color="auto"/>
        <w:right w:val="none" w:sz="0" w:space="0" w:color="auto"/>
      </w:divBdr>
      <w:divsChild>
        <w:div w:id="650137585">
          <w:blockQuote w:val="1"/>
          <w:marLeft w:val="510"/>
          <w:marRight w:val="0"/>
          <w:marTop w:val="0"/>
          <w:marBottom w:val="0"/>
          <w:divBdr>
            <w:top w:val="none" w:sz="0" w:space="0" w:color="auto"/>
            <w:left w:val="none" w:sz="0" w:space="0" w:color="auto"/>
            <w:bottom w:val="none" w:sz="0" w:space="0" w:color="auto"/>
            <w:right w:val="none" w:sz="0" w:space="0" w:color="auto"/>
          </w:divBdr>
        </w:div>
      </w:divsChild>
    </w:div>
    <w:div w:id="1880966765">
      <w:bodyDiv w:val="1"/>
      <w:marLeft w:val="0"/>
      <w:marRight w:val="0"/>
      <w:marTop w:val="0"/>
      <w:marBottom w:val="0"/>
      <w:divBdr>
        <w:top w:val="none" w:sz="0" w:space="0" w:color="auto"/>
        <w:left w:val="none" w:sz="0" w:space="0" w:color="auto"/>
        <w:bottom w:val="none" w:sz="0" w:space="0" w:color="auto"/>
        <w:right w:val="none" w:sz="0" w:space="0" w:color="auto"/>
      </w:divBdr>
    </w:div>
    <w:div w:id="1882866558">
      <w:bodyDiv w:val="1"/>
      <w:marLeft w:val="0"/>
      <w:marRight w:val="0"/>
      <w:marTop w:val="0"/>
      <w:marBottom w:val="0"/>
      <w:divBdr>
        <w:top w:val="none" w:sz="0" w:space="0" w:color="auto"/>
        <w:left w:val="none" w:sz="0" w:space="0" w:color="auto"/>
        <w:bottom w:val="none" w:sz="0" w:space="0" w:color="auto"/>
        <w:right w:val="none" w:sz="0" w:space="0" w:color="auto"/>
      </w:divBdr>
    </w:div>
    <w:div w:id="1883636076">
      <w:bodyDiv w:val="1"/>
      <w:marLeft w:val="0"/>
      <w:marRight w:val="0"/>
      <w:marTop w:val="0"/>
      <w:marBottom w:val="0"/>
      <w:divBdr>
        <w:top w:val="none" w:sz="0" w:space="0" w:color="auto"/>
        <w:left w:val="none" w:sz="0" w:space="0" w:color="auto"/>
        <w:bottom w:val="none" w:sz="0" w:space="0" w:color="auto"/>
        <w:right w:val="none" w:sz="0" w:space="0" w:color="auto"/>
      </w:divBdr>
    </w:div>
    <w:div w:id="1925021220">
      <w:bodyDiv w:val="1"/>
      <w:marLeft w:val="0"/>
      <w:marRight w:val="0"/>
      <w:marTop w:val="0"/>
      <w:marBottom w:val="0"/>
      <w:divBdr>
        <w:top w:val="none" w:sz="0" w:space="0" w:color="auto"/>
        <w:left w:val="none" w:sz="0" w:space="0" w:color="auto"/>
        <w:bottom w:val="none" w:sz="0" w:space="0" w:color="auto"/>
        <w:right w:val="none" w:sz="0" w:space="0" w:color="auto"/>
      </w:divBdr>
    </w:div>
    <w:div w:id="1977297771">
      <w:bodyDiv w:val="1"/>
      <w:marLeft w:val="0"/>
      <w:marRight w:val="0"/>
      <w:marTop w:val="0"/>
      <w:marBottom w:val="0"/>
      <w:divBdr>
        <w:top w:val="none" w:sz="0" w:space="0" w:color="auto"/>
        <w:left w:val="none" w:sz="0" w:space="0" w:color="auto"/>
        <w:bottom w:val="none" w:sz="0" w:space="0" w:color="auto"/>
        <w:right w:val="none" w:sz="0" w:space="0" w:color="auto"/>
      </w:divBdr>
    </w:div>
    <w:div w:id="1985694769">
      <w:bodyDiv w:val="1"/>
      <w:marLeft w:val="0"/>
      <w:marRight w:val="0"/>
      <w:marTop w:val="0"/>
      <w:marBottom w:val="0"/>
      <w:divBdr>
        <w:top w:val="none" w:sz="0" w:space="0" w:color="auto"/>
        <w:left w:val="none" w:sz="0" w:space="0" w:color="auto"/>
        <w:bottom w:val="none" w:sz="0" w:space="0" w:color="auto"/>
        <w:right w:val="none" w:sz="0" w:space="0" w:color="auto"/>
      </w:divBdr>
    </w:div>
    <w:div w:id="2019119370">
      <w:bodyDiv w:val="1"/>
      <w:marLeft w:val="0"/>
      <w:marRight w:val="0"/>
      <w:marTop w:val="0"/>
      <w:marBottom w:val="0"/>
      <w:divBdr>
        <w:top w:val="none" w:sz="0" w:space="0" w:color="auto"/>
        <w:left w:val="none" w:sz="0" w:space="0" w:color="auto"/>
        <w:bottom w:val="none" w:sz="0" w:space="0" w:color="auto"/>
        <w:right w:val="none" w:sz="0" w:space="0" w:color="auto"/>
      </w:divBdr>
      <w:divsChild>
        <w:div w:id="1247229235">
          <w:marLeft w:val="0"/>
          <w:marRight w:val="0"/>
          <w:marTop w:val="0"/>
          <w:marBottom w:val="0"/>
          <w:divBdr>
            <w:top w:val="none" w:sz="0" w:space="0" w:color="auto"/>
            <w:left w:val="none" w:sz="0" w:space="0" w:color="auto"/>
            <w:bottom w:val="single" w:sz="6" w:space="0" w:color="DADCE0"/>
            <w:right w:val="none" w:sz="0" w:space="0" w:color="auto"/>
          </w:divBdr>
          <w:divsChild>
            <w:div w:id="184832324">
              <w:marLeft w:val="0"/>
              <w:marRight w:val="0"/>
              <w:marTop w:val="0"/>
              <w:marBottom w:val="0"/>
              <w:divBdr>
                <w:top w:val="none" w:sz="0" w:space="0" w:color="auto"/>
                <w:left w:val="none" w:sz="0" w:space="0" w:color="auto"/>
                <w:bottom w:val="none" w:sz="0" w:space="0" w:color="auto"/>
                <w:right w:val="none" w:sz="0" w:space="0" w:color="auto"/>
              </w:divBdr>
              <w:divsChild>
                <w:div w:id="83651482">
                  <w:marLeft w:val="0"/>
                  <w:marRight w:val="0"/>
                  <w:marTop w:val="0"/>
                  <w:marBottom w:val="480"/>
                  <w:divBdr>
                    <w:top w:val="none" w:sz="0" w:space="0" w:color="auto"/>
                    <w:left w:val="none" w:sz="0" w:space="0" w:color="auto"/>
                    <w:bottom w:val="none" w:sz="0" w:space="0" w:color="auto"/>
                    <w:right w:val="none" w:sz="0" w:space="0" w:color="auto"/>
                  </w:divBdr>
                  <w:divsChild>
                    <w:div w:id="1775635420">
                      <w:marLeft w:val="750"/>
                      <w:marRight w:val="0"/>
                      <w:marTop w:val="0"/>
                      <w:marBottom w:val="0"/>
                      <w:divBdr>
                        <w:top w:val="none" w:sz="0" w:space="0" w:color="auto"/>
                        <w:left w:val="none" w:sz="0" w:space="0" w:color="auto"/>
                        <w:bottom w:val="none" w:sz="0" w:space="0" w:color="auto"/>
                        <w:right w:val="none" w:sz="0" w:space="0" w:color="auto"/>
                      </w:divBdr>
                      <w:divsChild>
                        <w:div w:id="1981156830">
                          <w:marLeft w:val="0"/>
                          <w:marRight w:val="0"/>
                          <w:marTop w:val="0"/>
                          <w:marBottom w:val="60"/>
                          <w:divBdr>
                            <w:top w:val="none" w:sz="0" w:space="0" w:color="auto"/>
                            <w:left w:val="none" w:sz="0" w:space="0" w:color="auto"/>
                            <w:bottom w:val="none" w:sz="0" w:space="0" w:color="auto"/>
                            <w:right w:val="none" w:sz="0" w:space="0" w:color="auto"/>
                          </w:divBdr>
                        </w:div>
                        <w:div w:id="479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09309">
          <w:marLeft w:val="0"/>
          <w:marRight w:val="0"/>
          <w:marTop w:val="0"/>
          <w:marBottom w:val="0"/>
          <w:divBdr>
            <w:top w:val="none" w:sz="0" w:space="0" w:color="auto"/>
            <w:left w:val="none" w:sz="0" w:space="0" w:color="auto"/>
            <w:bottom w:val="none" w:sz="0" w:space="0" w:color="auto"/>
            <w:right w:val="none" w:sz="0" w:space="0" w:color="auto"/>
          </w:divBdr>
          <w:divsChild>
            <w:div w:id="1558084357">
              <w:marLeft w:val="0"/>
              <w:marRight w:val="0"/>
              <w:marTop w:val="0"/>
              <w:marBottom w:val="0"/>
              <w:divBdr>
                <w:top w:val="none" w:sz="0" w:space="0" w:color="auto"/>
                <w:left w:val="none" w:sz="0" w:space="0" w:color="auto"/>
                <w:bottom w:val="none" w:sz="0" w:space="0" w:color="auto"/>
                <w:right w:val="none" w:sz="0" w:space="0" w:color="auto"/>
              </w:divBdr>
              <w:divsChild>
                <w:div w:id="211887679">
                  <w:marLeft w:val="0"/>
                  <w:marRight w:val="0"/>
                  <w:marTop w:val="0"/>
                  <w:marBottom w:val="0"/>
                  <w:divBdr>
                    <w:top w:val="none" w:sz="0" w:space="0" w:color="auto"/>
                    <w:left w:val="none" w:sz="0" w:space="0" w:color="auto"/>
                    <w:bottom w:val="none" w:sz="0" w:space="0" w:color="auto"/>
                    <w:right w:val="none" w:sz="0" w:space="0" w:color="auto"/>
                  </w:divBdr>
                  <w:divsChild>
                    <w:div w:id="48806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687404">
      <w:bodyDiv w:val="1"/>
      <w:marLeft w:val="0"/>
      <w:marRight w:val="0"/>
      <w:marTop w:val="0"/>
      <w:marBottom w:val="0"/>
      <w:divBdr>
        <w:top w:val="none" w:sz="0" w:space="0" w:color="auto"/>
        <w:left w:val="none" w:sz="0" w:space="0" w:color="auto"/>
        <w:bottom w:val="none" w:sz="0" w:space="0" w:color="auto"/>
        <w:right w:val="none" w:sz="0" w:space="0" w:color="auto"/>
      </w:divBdr>
    </w:div>
    <w:div w:id="2117362709">
      <w:bodyDiv w:val="1"/>
      <w:marLeft w:val="0"/>
      <w:marRight w:val="0"/>
      <w:marTop w:val="0"/>
      <w:marBottom w:val="0"/>
      <w:divBdr>
        <w:top w:val="none" w:sz="0" w:space="0" w:color="auto"/>
        <w:left w:val="none" w:sz="0" w:space="0" w:color="auto"/>
        <w:bottom w:val="none" w:sz="0" w:space="0" w:color="auto"/>
        <w:right w:val="none" w:sz="0" w:space="0" w:color="auto"/>
      </w:divBdr>
    </w:div>
    <w:div w:id="2120055300">
      <w:bodyDiv w:val="1"/>
      <w:marLeft w:val="0"/>
      <w:marRight w:val="0"/>
      <w:marTop w:val="0"/>
      <w:marBottom w:val="0"/>
      <w:divBdr>
        <w:top w:val="none" w:sz="0" w:space="0" w:color="auto"/>
        <w:left w:val="none" w:sz="0" w:space="0" w:color="auto"/>
        <w:bottom w:val="none" w:sz="0" w:space="0" w:color="auto"/>
        <w:right w:val="none" w:sz="0" w:space="0" w:color="auto"/>
      </w:divBdr>
    </w:div>
    <w:div w:id="2126609517">
      <w:bodyDiv w:val="1"/>
      <w:marLeft w:val="0"/>
      <w:marRight w:val="0"/>
      <w:marTop w:val="0"/>
      <w:marBottom w:val="0"/>
      <w:divBdr>
        <w:top w:val="none" w:sz="0" w:space="0" w:color="auto"/>
        <w:left w:val="none" w:sz="0" w:space="0" w:color="auto"/>
        <w:bottom w:val="none" w:sz="0" w:space="0" w:color="auto"/>
        <w:right w:val="none" w:sz="0" w:space="0" w:color="auto"/>
      </w:divBdr>
    </w:div>
    <w:div w:id="2129620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6</Pages>
  <Words>4071</Words>
  <Characters>23207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Mummadi, Akhilendranath (mummadah)</cp:lastModifiedBy>
  <cp:revision>99</cp:revision>
  <dcterms:created xsi:type="dcterms:W3CDTF">2025-08-28T15:21:00Z</dcterms:created>
  <dcterms:modified xsi:type="dcterms:W3CDTF">2025-11-06T18:40:00Z</dcterms:modified>
</cp:coreProperties>
</file>