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E6449" w14:textId="41CA5182" w:rsidR="001B0EDD" w:rsidRPr="002C3EF0" w:rsidRDefault="00741B94" w:rsidP="002C3EF0">
      <w:pPr>
        <w:pStyle w:val="NoSpacing"/>
        <w:jc w:val="center"/>
        <w:rPr>
          <w:rFonts w:asciiTheme="majorHAnsi" w:hAnsiTheme="majorHAnsi" w:cs="Tahoma"/>
          <w:b/>
        </w:rPr>
      </w:pPr>
      <w:r w:rsidRPr="002C3EF0">
        <w:rPr>
          <w:rFonts w:asciiTheme="majorHAnsi" w:hAnsiTheme="majorHAnsi" w:cs="Tahoma"/>
          <w:b/>
        </w:rPr>
        <w:t>A K Aravind Kumar</w:t>
      </w:r>
    </w:p>
    <w:p w14:paraId="5A82D275" w14:textId="67D0B2C9" w:rsidR="00AC3D14" w:rsidRPr="002C3EF0" w:rsidRDefault="00AC3D14" w:rsidP="002C3EF0">
      <w:pPr>
        <w:pStyle w:val="NoSpacing"/>
        <w:jc w:val="center"/>
        <w:rPr>
          <w:rFonts w:asciiTheme="majorHAnsi" w:hAnsiTheme="majorHAnsi" w:cs="Tahoma"/>
          <w:b/>
        </w:rPr>
      </w:pPr>
      <w:r w:rsidRPr="002C3EF0">
        <w:rPr>
          <w:rFonts w:asciiTheme="majorHAnsi" w:hAnsiTheme="majorHAnsi" w:cs="Tahoma"/>
          <w:b/>
          <w:bCs/>
          <w:lang w:val="en-IN"/>
        </w:rPr>
        <w:t>Senior Mainframe Architect</w:t>
      </w:r>
    </w:p>
    <w:p w14:paraId="1B6A0748" w14:textId="360D870B" w:rsidR="001B0EDD" w:rsidRPr="002C3EF0" w:rsidRDefault="001B0EDD" w:rsidP="002C3EF0">
      <w:pPr>
        <w:pStyle w:val="NoSpacing"/>
        <w:jc w:val="center"/>
        <w:rPr>
          <w:rFonts w:asciiTheme="majorHAnsi" w:hAnsiTheme="majorHAnsi" w:cs="Tahoma"/>
          <w:b/>
        </w:rPr>
      </w:pPr>
      <w:r w:rsidRPr="002C3EF0">
        <w:rPr>
          <w:rFonts w:asciiTheme="majorHAnsi" w:hAnsiTheme="majorHAnsi" w:cs="Tahoma"/>
          <w:b/>
        </w:rPr>
        <w:t xml:space="preserve">Phone </w:t>
      </w:r>
      <w:r w:rsidR="00C408AA" w:rsidRPr="002C3EF0">
        <w:rPr>
          <w:rFonts w:asciiTheme="majorHAnsi" w:hAnsiTheme="majorHAnsi" w:cs="Tahoma"/>
          <w:b/>
        </w:rPr>
        <w:t>–</w:t>
      </w:r>
      <w:r w:rsidRPr="002C3EF0">
        <w:rPr>
          <w:rFonts w:asciiTheme="majorHAnsi" w:hAnsiTheme="majorHAnsi" w:cs="Tahoma"/>
          <w:b/>
        </w:rPr>
        <w:t xml:space="preserve"> </w:t>
      </w:r>
      <w:r w:rsidR="00C408AA" w:rsidRPr="002C3EF0">
        <w:rPr>
          <w:rFonts w:asciiTheme="majorHAnsi" w:hAnsiTheme="majorHAnsi" w:cs="Tahoma"/>
          <w:b/>
        </w:rPr>
        <w:t>(</w:t>
      </w:r>
      <w:r w:rsidR="00FD31EA" w:rsidRPr="002C3EF0">
        <w:rPr>
          <w:rFonts w:asciiTheme="majorHAnsi" w:hAnsiTheme="majorHAnsi" w:cs="Tahoma"/>
          <w:b/>
        </w:rPr>
        <w:t>+1</w:t>
      </w:r>
      <w:r w:rsidR="00C408AA" w:rsidRPr="002C3EF0">
        <w:rPr>
          <w:rFonts w:asciiTheme="majorHAnsi" w:hAnsiTheme="majorHAnsi" w:cs="Tahoma"/>
          <w:b/>
        </w:rPr>
        <w:t>)</w:t>
      </w:r>
      <w:r w:rsidR="00FD31EA" w:rsidRPr="002C3EF0">
        <w:rPr>
          <w:rFonts w:asciiTheme="majorHAnsi" w:hAnsiTheme="majorHAnsi" w:cs="Tahoma"/>
          <w:b/>
        </w:rPr>
        <w:t>-</w:t>
      </w:r>
      <w:r w:rsidR="00C408AA" w:rsidRPr="002C3EF0">
        <w:rPr>
          <w:rFonts w:asciiTheme="majorHAnsi" w:hAnsiTheme="majorHAnsi" w:cs="Tahoma"/>
          <w:b/>
        </w:rPr>
        <w:t>609</w:t>
      </w:r>
      <w:r w:rsidRPr="002C3EF0">
        <w:rPr>
          <w:rFonts w:asciiTheme="majorHAnsi" w:hAnsiTheme="majorHAnsi" w:cs="Tahoma"/>
          <w:b/>
        </w:rPr>
        <w:t>-</w:t>
      </w:r>
      <w:r w:rsidR="00C408AA" w:rsidRPr="002C3EF0">
        <w:rPr>
          <w:rFonts w:asciiTheme="majorHAnsi" w:hAnsiTheme="majorHAnsi" w:cs="Tahoma"/>
          <w:b/>
        </w:rPr>
        <w:t>302</w:t>
      </w:r>
      <w:r w:rsidRPr="002C3EF0">
        <w:rPr>
          <w:rFonts w:asciiTheme="majorHAnsi" w:hAnsiTheme="majorHAnsi" w:cs="Tahoma"/>
          <w:b/>
        </w:rPr>
        <w:t>-</w:t>
      </w:r>
      <w:r w:rsidR="00C408AA" w:rsidRPr="002C3EF0">
        <w:rPr>
          <w:rFonts w:asciiTheme="majorHAnsi" w:hAnsiTheme="majorHAnsi" w:cs="Tahoma"/>
          <w:b/>
        </w:rPr>
        <w:t>0801</w:t>
      </w:r>
    </w:p>
    <w:p w14:paraId="4DA628ED" w14:textId="37752EBF" w:rsidR="001B0EDD" w:rsidRPr="002C3EF0" w:rsidRDefault="001B0EDD" w:rsidP="002C3EF0">
      <w:pPr>
        <w:pStyle w:val="NoSpacing"/>
        <w:jc w:val="center"/>
        <w:rPr>
          <w:rFonts w:asciiTheme="majorHAnsi" w:hAnsiTheme="majorHAnsi" w:cs="Tahoma"/>
          <w:b/>
        </w:rPr>
      </w:pPr>
      <w:r w:rsidRPr="002C3EF0">
        <w:rPr>
          <w:rFonts w:asciiTheme="majorHAnsi" w:hAnsiTheme="majorHAnsi" w:cs="Tahoma"/>
          <w:b/>
        </w:rPr>
        <w:t xml:space="preserve">Email: </w:t>
      </w:r>
      <w:hyperlink r:id="rId5" w:history="1">
        <w:r w:rsidR="00347B90" w:rsidRPr="00EF34B4">
          <w:rPr>
            <w:rStyle w:val="Hyperlink"/>
            <w:rFonts w:asciiTheme="majorHAnsi" w:hAnsiTheme="majorHAnsi" w:cs="Tahoma"/>
            <w:b/>
          </w:rPr>
          <w:t>aravind.mcs01@gmail.com</w:t>
        </w:r>
      </w:hyperlink>
    </w:p>
    <w:p w14:paraId="24FB34F2" w14:textId="2283C67B" w:rsidR="001B0EDD" w:rsidRPr="002C3EF0" w:rsidRDefault="00741B94" w:rsidP="002C3EF0">
      <w:pPr>
        <w:pStyle w:val="NoSpacing"/>
        <w:jc w:val="center"/>
        <w:rPr>
          <w:rStyle w:val="Hyperlink"/>
          <w:rFonts w:asciiTheme="majorHAnsi" w:hAnsiTheme="majorHAnsi" w:cs="Tahoma"/>
          <w:b/>
        </w:rPr>
      </w:pPr>
      <w:hyperlink r:id="rId6" w:history="1">
        <w:r w:rsidRPr="002C3EF0">
          <w:rPr>
            <w:rStyle w:val="Hyperlink"/>
            <w:rFonts w:asciiTheme="majorHAnsi" w:hAnsiTheme="majorHAnsi" w:cs="Tahoma"/>
            <w:b/>
          </w:rPr>
          <w:t>www.linkedin.com/in/a-k-aravind-kumar-859b5a236</w:t>
        </w:r>
      </w:hyperlink>
    </w:p>
    <w:p w14:paraId="18DEE851" w14:textId="77777777" w:rsidR="00741B94" w:rsidRPr="002C3EF0" w:rsidRDefault="00000000" w:rsidP="002C3EF0">
      <w:pPr>
        <w:pStyle w:val="NoSpacing"/>
        <w:rPr>
          <w:rFonts w:asciiTheme="majorHAnsi" w:hAnsiTheme="majorHAnsi" w:cs="Tahoma"/>
          <w:lang w:val="en-IN"/>
        </w:rPr>
      </w:pPr>
      <w:r>
        <w:rPr>
          <w:rFonts w:asciiTheme="majorHAnsi" w:hAnsiTheme="majorHAnsi" w:cs="Tahoma"/>
          <w:lang w:val="en-IN"/>
        </w:rPr>
        <w:pict w14:anchorId="30185C65">
          <v:rect id="_x0000_i1025" style="width:0;height:1.5pt" o:hralign="center" o:hrstd="t" o:hr="t" fillcolor="#a0a0a0" stroked="f"/>
        </w:pict>
      </w:r>
    </w:p>
    <w:p w14:paraId="4C958ACE" w14:textId="3D280C7D" w:rsidR="00AC3D14" w:rsidRDefault="00AC3D14" w:rsidP="002C3EF0">
      <w:pPr>
        <w:pStyle w:val="NoSpacing"/>
        <w:rPr>
          <w:rFonts w:asciiTheme="majorHAnsi" w:hAnsiTheme="majorHAnsi" w:cs="Tahoma"/>
          <w:b/>
          <w:bCs/>
          <w:lang w:val="en-IN"/>
        </w:rPr>
      </w:pPr>
      <w:r w:rsidRPr="002C3EF0">
        <w:rPr>
          <w:rFonts w:asciiTheme="majorHAnsi" w:hAnsiTheme="majorHAnsi" w:cs="Tahoma"/>
          <w:b/>
          <w:bCs/>
          <w:lang w:val="en-IN"/>
        </w:rPr>
        <w:t>Professional Experience:</w:t>
      </w:r>
    </w:p>
    <w:p w14:paraId="2BC4DAE9" w14:textId="77777777" w:rsidR="00D840A5" w:rsidRPr="00D840A5" w:rsidRDefault="00D840A5" w:rsidP="002C3EF0">
      <w:pPr>
        <w:pStyle w:val="NoSpacing"/>
        <w:rPr>
          <w:rFonts w:asciiTheme="majorHAnsi" w:hAnsiTheme="majorHAnsi" w:cs="Tahoma"/>
          <w:b/>
          <w:bCs/>
          <w:lang w:val="en-IN"/>
        </w:rPr>
      </w:pPr>
    </w:p>
    <w:p w14:paraId="56BAADC2" w14:textId="38B19FC0" w:rsidR="00741B94" w:rsidRPr="002C3EF0" w:rsidRDefault="00741B94" w:rsidP="002C3EF0">
      <w:pPr>
        <w:pStyle w:val="NoSpacing"/>
        <w:rPr>
          <w:rFonts w:asciiTheme="majorHAnsi" w:hAnsiTheme="majorHAnsi" w:cs="Tahoma"/>
          <w:lang w:val="en-IN"/>
        </w:rPr>
      </w:pPr>
      <w:r w:rsidRPr="002C3EF0">
        <w:rPr>
          <w:rFonts w:asciiTheme="majorHAnsi" w:hAnsiTheme="majorHAnsi" w:cs="Tahoma"/>
          <w:lang w:val="en-IN"/>
        </w:rPr>
        <w:t xml:space="preserve">Experienced </w:t>
      </w:r>
      <w:r w:rsidR="00885C83" w:rsidRPr="00885C83">
        <w:rPr>
          <w:rFonts w:asciiTheme="majorHAnsi" w:hAnsiTheme="majorHAnsi" w:cs="Tahoma"/>
          <w:b/>
          <w:bCs/>
          <w:lang w:val="en-IN"/>
        </w:rPr>
        <w:t>Mainframe Architect</w:t>
      </w:r>
      <w:r w:rsidR="00885C83">
        <w:rPr>
          <w:rFonts w:asciiTheme="majorHAnsi" w:hAnsiTheme="majorHAnsi" w:cs="Tahoma"/>
          <w:b/>
          <w:bCs/>
          <w:lang w:val="en-IN"/>
        </w:rPr>
        <w:t xml:space="preserve"> / Project</w:t>
      </w:r>
      <w:r w:rsidR="000A449D">
        <w:rPr>
          <w:rFonts w:asciiTheme="majorHAnsi" w:hAnsiTheme="majorHAnsi" w:cs="Tahoma"/>
          <w:b/>
          <w:bCs/>
          <w:lang w:val="en-IN"/>
        </w:rPr>
        <w:t xml:space="preserve"> </w:t>
      </w:r>
      <w:r w:rsidR="00667415">
        <w:rPr>
          <w:rFonts w:asciiTheme="majorHAnsi" w:hAnsiTheme="majorHAnsi" w:cs="Tahoma"/>
          <w:b/>
          <w:bCs/>
          <w:lang w:val="en-IN"/>
        </w:rPr>
        <w:t>Manager</w:t>
      </w:r>
      <w:r w:rsidR="00232E1C">
        <w:rPr>
          <w:rFonts w:asciiTheme="majorHAnsi" w:hAnsiTheme="majorHAnsi" w:cs="Tahoma"/>
          <w:lang w:val="en-IN"/>
        </w:rPr>
        <w:t xml:space="preserve"> </w:t>
      </w:r>
      <w:r w:rsidRPr="002C3EF0">
        <w:rPr>
          <w:rFonts w:asciiTheme="majorHAnsi" w:hAnsiTheme="majorHAnsi" w:cs="Tahoma"/>
          <w:lang w:val="en-IN"/>
        </w:rPr>
        <w:t xml:space="preserve">with over </w:t>
      </w:r>
      <w:r w:rsidRPr="002C3EF0">
        <w:rPr>
          <w:rFonts w:asciiTheme="majorHAnsi" w:hAnsiTheme="majorHAnsi" w:cs="Tahoma"/>
          <w:b/>
          <w:bCs/>
          <w:lang w:val="en-IN"/>
        </w:rPr>
        <w:t xml:space="preserve">22 years in </w:t>
      </w:r>
      <w:r w:rsidR="001D6045" w:rsidRPr="002C3EF0">
        <w:rPr>
          <w:rFonts w:asciiTheme="majorHAnsi" w:hAnsiTheme="majorHAnsi" w:cs="Tahoma"/>
          <w:b/>
          <w:bCs/>
          <w:lang w:val="en-IN"/>
        </w:rPr>
        <w:t>M</w:t>
      </w:r>
      <w:r w:rsidRPr="002C3EF0">
        <w:rPr>
          <w:rFonts w:asciiTheme="majorHAnsi" w:hAnsiTheme="majorHAnsi" w:cs="Tahoma"/>
          <w:b/>
          <w:bCs/>
          <w:lang w:val="en-IN"/>
        </w:rPr>
        <w:t xml:space="preserve">ainframe </w:t>
      </w:r>
      <w:r w:rsidR="001D6045" w:rsidRPr="002C3EF0">
        <w:rPr>
          <w:rFonts w:asciiTheme="majorHAnsi" w:hAnsiTheme="majorHAnsi" w:cs="Tahoma"/>
          <w:b/>
          <w:bCs/>
          <w:lang w:val="en-IN"/>
        </w:rPr>
        <w:t>T</w:t>
      </w:r>
      <w:r w:rsidRPr="002C3EF0">
        <w:rPr>
          <w:rFonts w:asciiTheme="majorHAnsi" w:hAnsiTheme="majorHAnsi" w:cs="Tahoma"/>
          <w:b/>
          <w:bCs/>
          <w:lang w:val="en-IN"/>
        </w:rPr>
        <w:t>echnologies</w:t>
      </w:r>
      <w:r w:rsidRPr="002C3EF0">
        <w:rPr>
          <w:rFonts w:asciiTheme="majorHAnsi" w:hAnsiTheme="majorHAnsi" w:cs="Tahoma"/>
          <w:lang w:val="en-IN"/>
        </w:rPr>
        <w:t xml:space="preserve">, specializing in </w:t>
      </w:r>
      <w:r w:rsidR="00AB6A95" w:rsidRPr="002C3EF0">
        <w:rPr>
          <w:rFonts w:asciiTheme="majorHAnsi" w:hAnsiTheme="majorHAnsi" w:cs="Tahoma"/>
          <w:b/>
          <w:bCs/>
          <w:lang w:val="en-IN"/>
        </w:rPr>
        <w:t>B</w:t>
      </w:r>
      <w:r w:rsidRPr="002C3EF0">
        <w:rPr>
          <w:rFonts w:asciiTheme="majorHAnsi" w:hAnsiTheme="majorHAnsi" w:cs="Tahoma"/>
          <w:b/>
          <w:bCs/>
          <w:lang w:val="en-IN"/>
        </w:rPr>
        <w:t xml:space="preserve">anking and </w:t>
      </w:r>
      <w:r w:rsidR="00E154F4" w:rsidRPr="002C3EF0">
        <w:rPr>
          <w:rFonts w:asciiTheme="majorHAnsi" w:hAnsiTheme="majorHAnsi" w:cs="Tahoma"/>
          <w:b/>
          <w:bCs/>
          <w:lang w:val="en-IN"/>
        </w:rPr>
        <w:t>F</w:t>
      </w:r>
      <w:r w:rsidRPr="002C3EF0">
        <w:rPr>
          <w:rFonts w:asciiTheme="majorHAnsi" w:hAnsiTheme="majorHAnsi" w:cs="Tahoma"/>
          <w:b/>
          <w:bCs/>
          <w:lang w:val="en-IN"/>
        </w:rPr>
        <w:t xml:space="preserve">inancial </w:t>
      </w:r>
      <w:r w:rsidR="00E154F4" w:rsidRPr="002C3EF0">
        <w:rPr>
          <w:rFonts w:asciiTheme="majorHAnsi" w:hAnsiTheme="majorHAnsi" w:cs="Tahoma"/>
          <w:b/>
          <w:bCs/>
          <w:lang w:val="en-IN"/>
        </w:rPr>
        <w:t>S</w:t>
      </w:r>
      <w:r w:rsidRPr="002C3EF0">
        <w:rPr>
          <w:rFonts w:asciiTheme="majorHAnsi" w:hAnsiTheme="majorHAnsi" w:cs="Tahoma"/>
          <w:b/>
          <w:bCs/>
          <w:lang w:val="en-IN"/>
        </w:rPr>
        <w:t>ervices</w:t>
      </w:r>
      <w:r w:rsidRPr="002C3EF0">
        <w:rPr>
          <w:rFonts w:asciiTheme="majorHAnsi" w:hAnsiTheme="majorHAnsi" w:cs="Tahoma"/>
          <w:lang w:val="en-IN"/>
        </w:rPr>
        <w:t>. Adept at designing, modernizing, and integrating legacy mainframe systems with cloud and distributed platforms. Proven ability to lead end-to-end modernization and digital transformation initiatives in global banking environments.</w:t>
      </w:r>
    </w:p>
    <w:p w14:paraId="52A8C191"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Deep expertise in </w:t>
      </w:r>
      <w:r w:rsidRPr="002C3EF0">
        <w:rPr>
          <w:rFonts w:asciiTheme="majorHAnsi" w:hAnsiTheme="majorHAnsi" w:cs="Tahoma"/>
          <w:b/>
          <w:bCs/>
          <w:lang w:val="en-IN"/>
        </w:rPr>
        <w:t>COBOL, JCL, DB2, VSAM, IMS DB/DC, CICS, PL/I</w:t>
      </w:r>
      <w:r w:rsidRPr="002C3EF0">
        <w:rPr>
          <w:rFonts w:asciiTheme="majorHAnsi" w:hAnsiTheme="majorHAnsi" w:cs="Tahoma"/>
          <w:lang w:val="en-IN"/>
        </w:rPr>
        <w:t xml:space="preserve">, and </w:t>
      </w:r>
      <w:proofErr w:type="spellStart"/>
      <w:r w:rsidRPr="002C3EF0">
        <w:rPr>
          <w:rFonts w:asciiTheme="majorHAnsi" w:hAnsiTheme="majorHAnsi" w:cs="Tahoma"/>
          <w:b/>
          <w:bCs/>
          <w:lang w:val="en-IN"/>
        </w:rPr>
        <w:t>Easytrieve</w:t>
      </w:r>
      <w:proofErr w:type="spellEnd"/>
      <w:r w:rsidRPr="002C3EF0">
        <w:rPr>
          <w:rFonts w:asciiTheme="majorHAnsi" w:hAnsiTheme="majorHAnsi" w:cs="Tahoma"/>
          <w:lang w:val="en-IN"/>
        </w:rPr>
        <w:t>, with hands-on experience in developing high-performance batch and online applications.</w:t>
      </w:r>
    </w:p>
    <w:p w14:paraId="2F16CC91"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Designed and implemented scalable mainframe architectures to support mission-critical banking operations including payments, loan processing, cards, risk, and compliance systems.</w:t>
      </w:r>
    </w:p>
    <w:p w14:paraId="18B297F1" w14:textId="77C9AA80" w:rsidR="00741B94" w:rsidRPr="002C3EF0" w:rsidRDefault="002F53F5" w:rsidP="002C3EF0">
      <w:pPr>
        <w:pStyle w:val="NoSpacing"/>
        <w:numPr>
          <w:ilvl w:val="0"/>
          <w:numId w:val="14"/>
        </w:numPr>
        <w:rPr>
          <w:rFonts w:asciiTheme="majorHAnsi" w:hAnsiTheme="majorHAnsi" w:cs="Tahoma"/>
          <w:lang w:val="en-IN"/>
        </w:rPr>
      </w:pPr>
      <w:r w:rsidRPr="002F53F5">
        <w:rPr>
          <w:rFonts w:asciiTheme="majorHAnsi" w:hAnsiTheme="majorHAnsi" w:cs="Tahoma"/>
          <w:b/>
          <w:bCs/>
        </w:rPr>
        <w:t>Delivered end-to-end enhancements and production support</w:t>
      </w:r>
      <w:r w:rsidRPr="002F53F5">
        <w:rPr>
          <w:rFonts w:asciiTheme="majorHAnsi" w:hAnsiTheme="majorHAnsi" w:cs="Tahoma"/>
        </w:rPr>
        <w:t xml:space="preserve"> for FIS/Systematics core banking applications (Deposits, Loans, and General Ledger), ensuring high availability and compliance with banking standards.</w:t>
      </w:r>
    </w:p>
    <w:p w14:paraId="167BB40C"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Modernized legacy systems by refactoring </w:t>
      </w:r>
      <w:proofErr w:type="spellStart"/>
      <w:r w:rsidRPr="002C3EF0">
        <w:rPr>
          <w:rFonts w:asciiTheme="majorHAnsi" w:hAnsiTheme="majorHAnsi" w:cs="Tahoma"/>
          <w:b/>
          <w:bCs/>
          <w:lang w:val="en-IN"/>
        </w:rPr>
        <w:t>Easytrieve</w:t>
      </w:r>
      <w:proofErr w:type="spellEnd"/>
      <w:r w:rsidRPr="002C3EF0">
        <w:rPr>
          <w:rFonts w:asciiTheme="majorHAnsi" w:hAnsiTheme="majorHAnsi" w:cs="Tahoma"/>
          <w:b/>
          <w:bCs/>
          <w:lang w:val="en-IN"/>
        </w:rPr>
        <w:t xml:space="preserve"> programs to COBOL</w:t>
      </w:r>
      <w:r w:rsidRPr="002C3EF0">
        <w:rPr>
          <w:rFonts w:asciiTheme="majorHAnsi" w:hAnsiTheme="majorHAnsi" w:cs="Tahoma"/>
          <w:lang w:val="en-IN"/>
        </w:rPr>
        <w:t>, converting hierarchical IMS data structures to relational DB2, and modularizing monolithic applications.</w:t>
      </w:r>
    </w:p>
    <w:p w14:paraId="22B6EC61"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Hands-on experience with </w:t>
      </w:r>
      <w:r w:rsidRPr="002C3EF0">
        <w:rPr>
          <w:rFonts w:asciiTheme="majorHAnsi" w:hAnsiTheme="majorHAnsi" w:cs="Tahoma"/>
          <w:b/>
          <w:bCs/>
          <w:lang w:val="en-IN"/>
        </w:rPr>
        <w:t>mainframe DevOps</w:t>
      </w:r>
      <w:r w:rsidRPr="002C3EF0">
        <w:rPr>
          <w:rFonts w:asciiTheme="majorHAnsi" w:hAnsiTheme="majorHAnsi" w:cs="Tahoma"/>
          <w:lang w:val="en-IN"/>
        </w:rPr>
        <w:t xml:space="preserve">, using </w:t>
      </w:r>
      <w:r w:rsidRPr="002C3EF0">
        <w:rPr>
          <w:rFonts w:asciiTheme="majorHAnsi" w:hAnsiTheme="majorHAnsi" w:cs="Tahoma"/>
          <w:b/>
          <w:bCs/>
          <w:lang w:val="en-IN"/>
        </w:rPr>
        <w:t>DBB (Dependency Based Build)</w:t>
      </w:r>
      <w:r w:rsidRPr="002C3EF0">
        <w:rPr>
          <w:rFonts w:asciiTheme="majorHAnsi" w:hAnsiTheme="majorHAnsi" w:cs="Tahoma"/>
          <w:lang w:val="en-IN"/>
        </w:rPr>
        <w:t xml:space="preserve">, </w:t>
      </w:r>
      <w:r w:rsidRPr="002C3EF0">
        <w:rPr>
          <w:rFonts w:asciiTheme="majorHAnsi" w:hAnsiTheme="majorHAnsi" w:cs="Tahoma"/>
          <w:b/>
          <w:bCs/>
          <w:lang w:val="en-IN"/>
        </w:rPr>
        <w:t>UCD</w:t>
      </w:r>
      <w:r w:rsidRPr="002C3EF0">
        <w:rPr>
          <w:rFonts w:asciiTheme="majorHAnsi" w:hAnsiTheme="majorHAnsi" w:cs="Tahoma"/>
          <w:lang w:val="en-IN"/>
        </w:rPr>
        <w:t xml:space="preserve">, </w:t>
      </w:r>
      <w:proofErr w:type="spellStart"/>
      <w:r w:rsidRPr="002C3EF0">
        <w:rPr>
          <w:rFonts w:asciiTheme="majorHAnsi" w:hAnsiTheme="majorHAnsi" w:cs="Tahoma"/>
          <w:b/>
          <w:bCs/>
          <w:lang w:val="en-IN"/>
        </w:rPr>
        <w:t>Endevor</w:t>
      </w:r>
      <w:proofErr w:type="spellEnd"/>
      <w:r w:rsidRPr="002C3EF0">
        <w:rPr>
          <w:rFonts w:asciiTheme="majorHAnsi" w:hAnsiTheme="majorHAnsi" w:cs="Tahoma"/>
          <w:lang w:val="en-IN"/>
        </w:rPr>
        <w:t xml:space="preserve">, </w:t>
      </w:r>
      <w:proofErr w:type="spellStart"/>
      <w:r w:rsidRPr="002C3EF0">
        <w:rPr>
          <w:rFonts w:asciiTheme="majorHAnsi" w:hAnsiTheme="majorHAnsi" w:cs="Tahoma"/>
          <w:b/>
          <w:bCs/>
          <w:lang w:val="en-IN"/>
        </w:rPr>
        <w:t>Changeman</w:t>
      </w:r>
      <w:proofErr w:type="spellEnd"/>
      <w:r w:rsidRPr="002C3EF0">
        <w:rPr>
          <w:rFonts w:asciiTheme="majorHAnsi" w:hAnsiTheme="majorHAnsi" w:cs="Tahoma"/>
          <w:lang w:val="en-IN"/>
        </w:rPr>
        <w:t xml:space="preserve">, and </w:t>
      </w:r>
      <w:r w:rsidRPr="002C3EF0">
        <w:rPr>
          <w:rFonts w:asciiTheme="majorHAnsi" w:hAnsiTheme="majorHAnsi" w:cs="Tahoma"/>
          <w:b/>
          <w:bCs/>
          <w:lang w:val="en-IN"/>
        </w:rPr>
        <w:t>CA7</w:t>
      </w:r>
      <w:r w:rsidRPr="002C3EF0">
        <w:rPr>
          <w:rFonts w:asciiTheme="majorHAnsi" w:hAnsiTheme="majorHAnsi" w:cs="Tahoma"/>
          <w:lang w:val="en-IN"/>
        </w:rPr>
        <w:t xml:space="preserve">, integrating them with modern SCM tools like </w:t>
      </w:r>
      <w:r w:rsidRPr="002C3EF0">
        <w:rPr>
          <w:rFonts w:asciiTheme="majorHAnsi" w:hAnsiTheme="majorHAnsi" w:cs="Tahoma"/>
          <w:b/>
          <w:bCs/>
          <w:lang w:val="en-IN"/>
        </w:rPr>
        <w:t>Git</w:t>
      </w:r>
      <w:r w:rsidRPr="002C3EF0">
        <w:rPr>
          <w:rFonts w:asciiTheme="majorHAnsi" w:hAnsiTheme="majorHAnsi" w:cs="Tahoma"/>
          <w:lang w:val="en-IN"/>
        </w:rPr>
        <w:t xml:space="preserve"> and </w:t>
      </w:r>
      <w:r w:rsidRPr="002C3EF0">
        <w:rPr>
          <w:rFonts w:asciiTheme="majorHAnsi" w:hAnsiTheme="majorHAnsi" w:cs="Tahoma"/>
          <w:b/>
          <w:bCs/>
          <w:lang w:val="en-IN"/>
        </w:rPr>
        <w:t>Jenkins</w:t>
      </w:r>
      <w:r w:rsidRPr="002C3EF0">
        <w:rPr>
          <w:rFonts w:asciiTheme="majorHAnsi" w:hAnsiTheme="majorHAnsi" w:cs="Tahoma"/>
          <w:lang w:val="en-IN"/>
        </w:rPr>
        <w:t xml:space="preserve"> for automated builds and deployments.</w:t>
      </w:r>
    </w:p>
    <w:p w14:paraId="5E970BAB"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Spearheaded the adoption of </w:t>
      </w:r>
      <w:r w:rsidRPr="002C3EF0">
        <w:rPr>
          <w:rFonts w:asciiTheme="majorHAnsi" w:hAnsiTheme="majorHAnsi" w:cs="Tahoma"/>
          <w:b/>
          <w:bCs/>
          <w:lang w:val="en-IN"/>
        </w:rPr>
        <w:t>SCM Integration</w:t>
      </w:r>
      <w:r w:rsidRPr="002C3EF0">
        <w:rPr>
          <w:rFonts w:asciiTheme="majorHAnsi" w:hAnsiTheme="majorHAnsi" w:cs="Tahoma"/>
          <w:lang w:val="en-IN"/>
        </w:rPr>
        <w:t>, ensuring seamless collaboration between mainframe and distributed teams, improving release efficiency and traceability.</w:t>
      </w:r>
    </w:p>
    <w:p w14:paraId="63A7956E"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Delivered end-to-end solutions using </w:t>
      </w:r>
      <w:proofErr w:type="spellStart"/>
      <w:r w:rsidRPr="002C3EF0">
        <w:rPr>
          <w:rFonts w:asciiTheme="majorHAnsi" w:hAnsiTheme="majorHAnsi" w:cs="Tahoma"/>
          <w:b/>
          <w:bCs/>
          <w:lang w:val="en-IN"/>
        </w:rPr>
        <w:t>IDz</w:t>
      </w:r>
      <w:proofErr w:type="spellEnd"/>
      <w:r w:rsidRPr="002C3EF0">
        <w:rPr>
          <w:rFonts w:asciiTheme="majorHAnsi" w:hAnsiTheme="majorHAnsi" w:cs="Tahoma"/>
          <w:lang w:val="en-IN"/>
        </w:rPr>
        <w:t xml:space="preserve"> for interactive development and debugging, enhancing developer productivity and code quality.</w:t>
      </w:r>
    </w:p>
    <w:p w14:paraId="2F1C95E6"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Defined and governed mainframe coding standards, reusable asset repositories, and architectural blueprints to ensure maintainability and scalability.</w:t>
      </w:r>
    </w:p>
    <w:p w14:paraId="76AF5279"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Mentored global teams in </w:t>
      </w:r>
      <w:r w:rsidRPr="002C3EF0">
        <w:rPr>
          <w:rFonts w:asciiTheme="majorHAnsi" w:hAnsiTheme="majorHAnsi" w:cs="Tahoma"/>
          <w:b/>
          <w:bCs/>
          <w:lang w:val="en-IN"/>
        </w:rPr>
        <w:t>mainframe engineering best practices</w:t>
      </w:r>
      <w:r w:rsidRPr="002C3EF0">
        <w:rPr>
          <w:rFonts w:asciiTheme="majorHAnsi" w:hAnsiTheme="majorHAnsi" w:cs="Tahoma"/>
          <w:lang w:val="en-IN"/>
        </w:rPr>
        <w:t>, performance tuning, parallel processing, and error-handling strategies in complex batch cycles.</w:t>
      </w:r>
    </w:p>
    <w:p w14:paraId="3EFBD575"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Worked closely with enterprise architects to align mainframe systems with enterprise-wide </w:t>
      </w:r>
      <w:r w:rsidRPr="002C3EF0">
        <w:rPr>
          <w:rFonts w:asciiTheme="majorHAnsi" w:hAnsiTheme="majorHAnsi" w:cs="Tahoma"/>
          <w:b/>
          <w:bCs/>
          <w:lang w:val="en-IN"/>
        </w:rPr>
        <w:t>digital transformation roadmaps</w:t>
      </w:r>
      <w:r w:rsidRPr="002C3EF0">
        <w:rPr>
          <w:rFonts w:asciiTheme="majorHAnsi" w:hAnsiTheme="majorHAnsi" w:cs="Tahoma"/>
          <w:lang w:val="en-IN"/>
        </w:rPr>
        <w:t xml:space="preserve"> and API-first strategies.</w:t>
      </w:r>
    </w:p>
    <w:p w14:paraId="5E38B9C0"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Expertise in </w:t>
      </w:r>
      <w:r w:rsidRPr="002C3EF0">
        <w:rPr>
          <w:rFonts w:asciiTheme="majorHAnsi" w:hAnsiTheme="majorHAnsi" w:cs="Tahoma"/>
          <w:b/>
          <w:bCs/>
          <w:lang w:val="en-IN"/>
        </w:rPr>
        <w:t>Z/OS application build processes</w:t>
      </w:r>
      <w:r w:rsidRPr="002C3EF0">
        <w:rPr>
          <w:rFonts w:asciiTheme="majorHAnsi" w:hAnsiTheme="majorHAnsi" w:cs="Tahoma"/>
          <w:lang w:val="en-IN"/>
        </w:rPr>
        <w:t xml:space="preserve">, integration with </w:t>
      </w:r>
      <w:proofErr w:type="spellStart"/>
      <w:r w:rsidRPr="002C3EF0">
        <w:rPr>
          <w:rFonts w:asciiTheme="majorHAnsi" w:hAnsiTheme="majorHAnsi" w:cs="Tahoma"/>
          <w:b/>
          <w:bCs/>
          <w:lang w:val="en-IN"/>
        </w:rPr>
        <w:t>UrbanCode</w:t>
      </w:r>
      <w:proofErr w:type="spellEnd"/>
      <w:r w:rsidRPr="002C3EF0">
        <w:rPr>
          <w:rFonts w:asciiTheme="majorHAnsi" w:hAnsiTheme="majorHAnsi" w:cs="Tahoma"/>
          <w:b/>
          <w:bCs/>
          <w:lang w:val="en-IN"/>
        </w:rPr>
        <w:t xml:space="preserve"> Deploy (UCD)</w:t>
      </w:r>
      <w:r w:rsidRPr="002C3EF0">
        <w:rPr>
          <w:rFonts w:asciiTheme="majorHAnsi" w:hAnsiTheme="majorHAnsi" w:cs="Tahoma"/>
          <w:lang w:val="en-IN"/>
        </w:rPr>
        <w:t xml:space="preserve"> pipelines, and usage of </w:t>
      </w:r>
      <w:r w:rsidRPr="002C3EF0">
        <w:rPr>
          <w:rFonts w:asciiTheme="majorHAnsi" w:hAnsiTheme="majorHAnsi" w:cs="Tahoma"/>
          <w:b/>
          <w:bCs/>
          <w:lang w:val="en-IN"/>
        </w:rPr>
        <w:t>IMU</w:t>
      </w:r>
      <w:r w:rsidRPr="002C3EF0">
        <w:rPr>
          <w:rFonts w:asciiTheme="majorHAnsi" w:hAnsiTheme="majorHAnsi" w:cs="Tahoma"/>
          <w:lang w:val="en-IN"/>
        </w:rPr>
        <w:t xml:space="preserve"> for cloud-based simulation/testing.</w:t>
      </w:r>
    </w:p>
    <w:p w14:paraId="413AE932"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Extensive experience in handling </w:t>
      </w:r>
      <w:r w:rsidRPr="002C3EF0">
        <w:rPr>
          <w:rFonts w:asciiTheme="majorHAnsi" w:hAnsiTheme="majorHAnsi" w:cs="Tahoma"/>
          <w:b/>
          <w:bCs/>
          <w:lang w:val="en-IN"/>
        </w:rPr>
        <w:t>regulatory compliance</w:t>
      </w:r>
      <w:r w:rsidRPr="002C3EF0">
        <w:rPr>
          <w:rFonts w:asciiTheme="majorHAnsi" w:hAnsiTheme="majorHAnsi" w:cs="Tahoma"/>
          <w:lang w:val="en-IN"/>
        </w:rPr>
        <w:t>, audit requirements, and data security within mainframe environments in the banking domain.</w:t>
      </w:r>
    </w:p>
    <w:p w14:paraId="0C10F2F7" w14:textId="77777777" w:rsidR="00741B94" w:rsidRPr="002C3EF0" w:rsidRDefault="00741B94" w:rsidP="002C3EF0">
      <w:pPr>
        <w:pStyle w:val="NoSpacing"/>
        <w:numPr>
          <w:ilvl w:val="0"/>
          <w:numId w:val="14"/>
        </w:numPr>
        <w:rPr>
          <w:rFonts w:asciiTheme="majorHAnsi" w:hAnsiTheme="majorHAnsi" w:cs="Tahoma"/>
          <w:lang w:val="en-IN"/>
        </w:rPr>
      </w:pPr>
      <w:r w:rsidRPr="002C3EF0">
        <w:rPr>
          <w:rFonts w:asciiTheme="majorHAnsi" w:hAnsiTheme="majorHAnsi" w:cs="Tahoma"/>
          <w:lang w:val="en-IN"/>
        </w:rPr>
        <w:t xml:space="preserve">Strong knowledge of </w:t>
      </w:r>
      <w:r w:rsidRPr="002C3EF0">
        <w:rPr>
          <w:rFonts w:asciiTheme="majorHAnsi" w:hAnsiTheme="majorHAnsi" w:cs="Tahoma"/>
          <w:b/>
          <w:bCs/>
          <w:lang w:val="en-IN"/>
        </w:rPr>
        <w:t>capacity planning</w:t>
      </w:r>
      <w:r w:rsidRPr="002C3EF0">
        <w:rPr>
          <w:rFonts w:asciiTheme="majorHAnsi" w:hAnsiTheme="majorHAnsi" w:cs="Tahoma"/>
          <w:lang w:val="en-IN"/>
        </w:rPr>
        <w:t xml:space="preserve">, </w:t>
      </w:r>
      <w:r w:rsidRPr="002C3EF0">
        <w:rPr>
          <w:rFonts w:asciiTheme="majorHAnsi" w:hAnsiTheme="majorHAnsi" w:cs="Tahoma"/>
          <w:b/>
          <w:bCs/>
          <w:lang w:val="en-IN"/>
        </w:rPr>
        <w:t>disaster recovery</w:t>
      </w:r>
      <w:r w:rsidRPr="002C3EF0">
        <w:rPr>
          <w:rFonts w:asciiTheme="majorHAnsi" w:hAnsiTheme="majorHAnsi" w:cs="Tahoma"/>
          <w:lang w:val="en-IN"/>
        </w:rPr>
        <w:t xml:space="preserve">, and </w:t>
      </w:r>
      <w:r w:rsidRPr="002C3EF0">
        <w:rPr>
          <w:rFonts w:asciiTheme="majorHAnsi" w:hAnsiTheme="majorHAnsi" w:cs="Tahoma"/>
          <w:b/>
          <w:bCs/>
          <w:lang w:val="en-IN"/>
        </w:rPr>
        <w:t>system performance optimization</w:t>
      </w:r>
      <w:r w:rsidRPr="002C3EF0">
        <w:rPr>
          <w:rFonts w:asciiTheme="majorHAnsi" w:hAnsiTheme="majorHAnsi" w:cs="Tahoma"/>
          <w:lang w:val="en-IN"/>
        </w:rPr>
        <w:t xml:space="preserve"> on IBM Z Systems.</w:t>
      </w:r>
    </w:p>
    <w:p w14:paraId="2E436F1D" w14:textId="6BF6FD76" w:rsidR="00741B94" w:rsidRPr="002C3EF0" w:rsidRDefault="00741B94" w:rsidP="002C3EF0">
      <w:pPr>
        <w:pStyle w:val="NoSpacing"/>
        <w:rPr>
          <w:rFonts w:asciiTheme="majorHAnsi" w:hAnsiTheme="majorHAnsi" w:cs="Tahoma"/>
          <w:lang w:val="en-IN"/>
        </w:rPr>
      </w:pPr>
    </w:p>
    <w:p w14:paraId="6712E4E8" w14:textId="41E792C9" w:rsidR="00AC3D14" w:rsidRPr="002C3EF0" w:rsidRDefault="00AC3D14" w:rsidP="002C3EF0">
      <w:pPr>
        <w:pStyle w:val="NoSpacing"/>
        <w:rPr>
          <w:rFonts w:asciiTheme="majorHAnsi" w:hAnsiTheme="majorHAnsi" w:cs="Tahoma"/>
          <w:b/>
          <w:lang w:val="en-IN"/>
        </w:rPr>
      </w:pPr>
      <w:r w:rsidRPr="002C3EF0">
        <w:rPr>
          <w:rFonts w:asciiTheme="majorHAnsi" w:hAnsiTheme="majorHAnsi" w:cs="Tahoma"/>
          <w:b/>
          <w:lang w:val="en-IN"/>
        </w:rPr>
        <w:t>Technical Skills:</w:t>
      </w:r>
    </w:p>
    <w:p w14:paraId="2952ACD6" w14:textId="77777777" w:rsidR="00AC3D14" w:rsidRPr="002C3EF0" w:rsidRDefault="00AC3D14" w:rsidP="002C3EF0">
      <w:pPr>
        <w:pStyle w:val="NoSpacing"/>
        <w:rPr>
          <w:rFonts w:asciiTheme="majorHAnsi" w:hAnsiTheme="majorHAnsi" w:cs="Tahoma"/>
          <w:b/>
          <w:lang w:val="en-IN"/>
        </w:rPr>
      </w:pPr>
    </w:p>
    <w:p w14:paraId="68A61CD3" w14:textId="04BD23CB"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Mainframe Technologies:</w:t>
      </w:r>
      <w:r w:rsidRPr="002C3EF0">
        <w:rPr>
          <w:rFonts w:asciiTheme="majorHAnsi" w:hAnsiTheme="majorHAnsi" w:cs="Tahoma"/>
          <w:b/>
          <w:lang w:val="en-IN"/>
        </w:rPr>
        <w:t xml:space="preserve"> </w:t>
      </w:r>
      <w:r w:rsidRPr="002C3EF0">
        <w:rPr>
          <w:rFonts w:asciiTheme="majorHAnsi" w:hAnsiTheme="majorHAnsi" w:cs="Tahoma"/>
          <w:bCs/>
          <w:lang w:val="en-IN"/>
        </w:rPr>
        <w:t xml:space="preserve">COBOL, PL/I, JCL, VSAM, CICS, IMS DB/DC, </w:t>
      </w:r>
      <w:proofErr w:type="spellStart"/>
      <w:r w:rsidRPr="002C3EF0">
        <w:rPr>
          <w:rFonts w:asciiTheme="majorHAnsi" w:hAnsiTheme="majorHAnsi" w:cs="Tahoma"/>
          <w:bCs/>
          <w:lang w:val="en-IN"/>
        </w:rPr>
        <w:t>Easytrieve</w:t>
      </w:r>
      <w:proofErr w:type="spellEnd"/>
    </w:p>
    <w:p w14:paraId="47ACB114" w14:textId="77777777"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Database:</w:t>
      </w:r>
      <w:r w:rsidRPr="002C3EF0">
        <w:rPr>
          <w:rFonts w:asciiTheme="majorHAnsi" w:hAnsiTheme="majorHAnsi" w:cs="Tahoma"/>
          <w:b/>
          <w:lang w:val="en-IN"/>
        </w:rPr>
        <w:t xml:space="preserve"> </w:t>
      </w:r>
      <w:r w:rsidRPr="002C3EF0">
        <w:rPr>
          <w:rFonts w:asciiTheme="majorHAnsi" w:hAnsiTheme="majorHAnsi" w:cs="Tahoma"/>
          <w:bCs/>
          <w:lang w:val="en-IN"/>
        </w:rPr>
        <w:t>DB2, IMS DB, SQL (Mainframe-based), Data Analysis, Query Optimization</w:t>
      </w:r>
    </w:p>
    <w:p w14:paraId="471231B8" w14:textId="395D8011"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Migration &amp; Modernization:</w:t>
      </w:r>
      <w:r w:rsidRPr="002C3EF0">
        <w:rPr>
          <w:rFonts w:asciiTheme="majorHAnsi" w:hAnsiTheme="majorHAnsi" w:cs="Tahoma"/>
          <w:b/>
          <w:lang w:val="en-IN"/>
        </w:rPr>
        <w:t xml:space="preserve"> </w:t>
      </w:r>
      <w:r w:rsidRPr="002C3EF0">
        <w:rPr>
          <w:rFonts w:asciiTheme="majorHAnsi" w:hAnsiTheme="majorHAnsi" w:cs="Tahoma"/>
          <w:bCs/>
          <w:lang w:val="en-IN"/>
        </w:rPr>
        <w:t xml:space="preserve">COBOL to Java conversion, </w:t>
      </w:r>
      <w:proofErr w:type="spellStart"/>
      <w:r w:rsidRPr="002C3EF0">
        <w:rPr>
          <w:rFonts w:asciiTheme="majorHAnsi" w:hAnsiTheme="majorHAnsi" w:cs="Tahoma"/>
          <w:bCs/>
          <w:lang w:val="en-IN"/>
        </w:rPr>
        <w:t>Easytrieve</w:t>
      </w:r>
      <w:proofErr w:type="spellEnd"/>
      <w:r w:rsidRPr="002C3EF0">
        <w:rPr>
          <w:rFonts w:asciiTheme="majorHAnsi" w:hAnsiTheme="majorHAnsi" w:cs="Tahoma"/>
          <w:bCs/>
          <w:lang w:val="en-IN"/>
        </w:rPr>
        <w:t xml:space="preserve"> to COBOL transformation, Mainframe to AWS migration</w:t>
      </w:r>
    </w:p>
    <w:p w14:paraId="200A3770" w14:textId="77777777"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Scheduling Tools:</w:t>
      </w:r>
      <w:r w:rsidRPr="002C3EF0">
        <w:rPr>
          <w:rFonts w:asciiTheme="majorHAnsi" w:hAnsiTheme="majorHAnsi" w:cs="Tahoma"/>
          <w:b/>
          <w:lang w:val="en-IN"/>
        </w:rPr>
        <w:t xml:space="preserve"> </w:t>
      </w:r>
      <w:r w:rsidRPr="002C3EF0">
        <w:rPr>
          <w:rFonts w:asciiTheme="majorHAnsi" w:hAnsiTheme="majorHAnsi" w:cs="Tahoma"/>
          <w:bCs/>
          <w:lang w:val="en-IN"/>
        </w:rPr>
        <w:t>CA7, OPC/Tivoli Workload Scheduler (TWS)</w:t>
      </w:r>
    </w:p>
    <w:p w14:paraId="42FD8420" w14:textId="77777777" w:rsidR="00741B94" w:rsidRPr="002C3EF0" w:rsidRDefault="00741B94" w:rsidP="002C3EF0">
      <w:pPr>
        <w:pStyle w:val="NoSpacing"/>
        <w:numPr>
          <w:ilvl w:val="0"/>
          <w:numId w:val="15"/>
        </w:numPr>
        <w:rPr>
          <w:rFonts w:asciiTheme="majorHAnsi" w:hAnsiTheme="majorHAnsi" w:cs="Tahoma"/>
          <w:bCs/>
          <w:lang w:val="en-IN"/>
        </w:rPr>
      </w:pPr>
      <w:r w:rsidRPr="002C3EF0">
        <w:rPr>
          <w:rFonts w:asciiTheme="majorHAnsi" w:hAnsiTheme="majorHAnsi" w:cs="Tahoma"/>
          <w:b/>
          <w:bCs/>
          <w:lang w:val="en-IN"/>
        </w:rPr>
        <w:t>Application Lifecycle Tools:</w:t>
      </w:r>
      <w:r w:rsidRPr="002C3EF0">
        <w:rPr>
          <w:rFonts w:asciiTheme="majorHAnsi" w:hAnsiTheme="majorHAnsi" w:cs="Tahoma"/>
          <w:b/>
          <w:lang w:val="en-IN"/>
        </w:rPr>
        <w:t xml:space="preserve"> </w:t>
      </w:r>
      <w:proofErr w:type="spellStart"/>
      <w:r w:rsidRPr="002C3EF0">
        <w:rPr>
          <w:rFonts w:asciiTheme="majorHAnsi" w:hAnsiTheme="majorHAnsi" w:cs="Tahoma"/>
          <w:bCs/>
          <w:lang w:val="en-IN"/>
        </w:rPr>
        <w:t>Changeman</w:t>
      </w:r>
      <w:proofErr w:type="spellEnd"/>
      <w:r w:rsidRPr="002C3EF0">
        <w:rPr>
          <w:rFonts w:asciiTheme="majorHAnsi" w:hAnsiTheme="majorHAnsi" w:cs="Tahoma"/>
          <w:bCs/>
          <w:lang w:val="en-IN"/>
        </w:rPr>
        <w:t xml:space="preserve">, </w:t>
      </w:r>
      <w:proofErr w:type="spellStart"/>
      <w:r w:rsidRPr="002C3EF0">
        <w:rPr>
          <w:rFonts w:asciiTheme="majorHAnsi" w:hAnsiTheme="majorHAnsi" w:cs="Tahoma"/>
          <w:bCs/>
          <w:lang w:val="en-IN"/>
        </w:rPr>
        <w:t>Endevor</w:t>
      </w:r>
      <w:proofErr w:type="spellEnd"/>
      <w:r w:rsidRPr="002C3EF0">
        <w:rPr>
          <w:rFonts w:asciiTheme="majorHAnsi" w:hAnsiTheme="majorHAnsi" w:cs="Tahoma"/>
          <w:bCs/>
          <w:lang w:val="en-IN"/>
        </w:rPr>
        <w:t xml:space="preserve">, DBB (Dependency Based Build), </w:t>
      </w:r>
      <w:proofErr w:type="spellStart"/>
      <w:r w:rsidRPr="002C3EF0">
        <w:rPr>
          <w:rFonts w:asciiTheme="majorHAnsi" w:hAnsiTheme="majorHAnsi" w:cs="Tahoma"/>
          <w:bCs/>
          <w:lang w:val="en-IN"/>
        </w:rPr>
        <w:t>UrbanCode</w:t>
      </w:r>
      <w:proofErr w:type="spellEnd"/>
      <w:r w:rsidRPr="002C3EF0">
        <w:rPr>
          <w:rFonts w:asciiTheme="majorHAnsi" w:hAnsiTheme="majorHAnsi" w:cs="Tahoma"/>
          <w:bCs/>
          <w:lang w:val="en-IN"/>
        </w:rPr>
        <w:t xml:space="preserve"> Deploy (UCD), Z/OS Application Build</w:t>
      </w:r>
    </w:p>
    <w:p w14:paraId="12C2A18F" w14:textId="77777777"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Development &amp; Debugging Tools:</w:t>
      </w:r>
      <w:r w:rsidRPr="002C3EF0">
        <w:rPr>
          <w:rFonts w:asciiTheme="majorHAnsi" w:hAnsiTheme="majorHAnsi" w:cs="Tahoma"/>
          <w:b/>
          <w:lang w:val="en-IN"/>
        </w:rPr>
        <w:t xml:space="preserve"> </w:t>
      </w:r>
      <w:r w:rsidRPr="002C3EF0">
        <w:rPr>
          <w:rFonts w:asciiTheme="majorHAnsi" w:hAnsiTheme="majorHAnsi" w:cs="Tahoma"/>
          <w:bCs/>
          <w:lang w:val="en-IN"/>
        </w:rPr>
        <w:t>IBM Developer for z/OS (</w:t>
      </w:r>
      <w:proofErr w:type="spellStart"/>
      <w:r w:rsidRPr="002C3EF0">
        <w:rPr>
          <w:rFonts w:asciiTheme="majorHAnsi" w:hAnsiTheme="majorHAnsi" w:cs="Tahoma"/>
          <w:bCs/>
          <w:lang w:val="en-IN"/>
        </w:rPr>
        <w:t>IDz</w:t>
      </w:r>
      <w:proofErr w:type="spellEnd"/>
      <w:r w:rsidRPr="002C3EF0">
        <w:rPr>
          <w:rFonts w:asciiTheme="majorHAnsi" w:hAnsiTheme="majorHAnsi" w:cs="Tahoma"/>
          <w:bCs/>
          <w:lang w:val="en-IN"/>
        </w:rPr>
        <w:t>), File-AID, Abend-AID, Expeditor</w:t>
      </w:r>
    </w:p>
    <w:p w14:paraId="4FBCADEF" w14:textId="77777777"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SCM &amp; Version Control:</w:t>
      </w:r>
      <w:r w:rsidRPr="002C3EF0">
        <w:rPr>
          <w:rFonts w:asciiTheme="majorHAnsi" w:hAnsiTheme="majorHAnsi" w:cs="Tahoma"/>
          <w:b/>
          <w:lang w:val="en-IN"/>
        </w:rPr>
        <w:t xml:space="preserve"> </w:t>
      </w:r>
      <w:r w:rsidRPr="002C3EF0">
        <w:rPr>
          <w:rFonts w:asciiTheme="majorHAnsi" w:hAnsiTheme="majorHAnsi" w:cs="Tahoma"/>
          <w:bCs/>
          <w:lang w:val="en-IN"/>
        </w:rPr>
        <w:t xml:space="preserve">GitHub, </w:t>
      </w:r>
      <w:proofErr w:type="spellStart"/>
      <w:r w:rsidRPr="002C3EF0">
        <w:rPr>
          <w:rFonts w:asciiTheme="majorHAnsi" w:hAnsiTheme="majorHAnsi" w:cs="Tahoma"/>
          <w:bCs/>
          <w:lang w:val="en-IN"/>
        </w:rPr>
        <w:t>Endevor</w:t>
      </w:r>
      <w:proofErr w:type="spellEnd"/>
      <w:r w:rsidRPr="002C3EF0">
        <w:rPr>
          <w:rFonts w:asciiTheme="majorHAnsi" w:hAnsiTheme="majorHAnsi" w:cs="Tahoma"/>
          <w:bCs/>
          <w:lang w:val="en-IN"/>
        </w:rPr>
        <w:t xml:space="preserve">, </w:t>
      </w:r>
      <w:proofErr w:type="spellStart"/>
      <w:r w:rsidRPr="002C3EF0">
        <w:rPr>
          <w:rFonts w:asciiTheme="majorHAnsi" w:hAnsiTheme="majorHAnsi" w:cs="Tahoma"/>
          <w:bCs/>
          <w:lang w:val="en-IN"/>
        </w:rPr>
        <w:t>Changeman</w:t>
      </w:r>
      <w:proofErr w:type="spellEnd"/>
      <w:r w:rsidRPr="002C3EF0">
        <w:rPr>
          <w:rFonts w:asciiTheme="majorHAnsi" w:hAnsiTheme="majorHAnsi" w:cs="Tahoma"/>
          <w:bCs/>
          <w:lang w:val="en-IN"/>
        </w:rPr>
        <w:t>, DBB with Git integration</w:t>
      </w:r>
    </w:p>
    <w:p w14:paraId="14699281" w14:textId="77777777"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Cloud Platforms:</w:t>
      </w:r>
      <w:r w:rsidRPr="002C3EF0">
        <w:rPr>
          <w:rFonts w:asciiTheme="majorHAnsi" w:hAnsiTheme="majorHAnsi" w:cs="Tahoma"/>
          <w:b/>
          <w:lang w:val="en-IN"/>
        </w:rPr>
        <w:t xml:space="preserve"> </w:t>
      </w:r>
      <w:r w:rsidRPr="002C3EF0">
        <w:rPr>
          <w:rFonts w:asciiTheme="majorHAnsi" w:hAnsiTheme="majorHAnsi" w:cs="Tahoma"/>
          <w:bCs/>
          <w:lang w:val="en-IN"/>
        </w:rPr>
        <w:t>AWS (Mainframe workload migration, data offloading), basic exposure to Azure</w:t>
      </w:r>
    </w:p>
    <w:p w14:paraId="312608D3" w14:textId="77777777"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DevOps &amp; CI/CD:</w:t>
      </w:r>
      <w:r w:rsidRPr="002C3EF0">
        <w:rPr>
          <w:rFonts w:asciiTheme="majorHAnsi" w:hAnsiTheme="majorHAnsi" w:cs="Tahoma"/>
          <w:b/>
          <w:lang w:val="en-IN"/>
        </w:rPr>
        <w:t xml:space="preserve"> </w:t>
      </w:r>
      <w:r w:rsidRPr="002C3EF0">
        <w:rPr>
          <w:rFonts w:asciiTheme="majorHAnsi" w:hAnsiTheme="majorHAnsi" w:cs="Tahoma"/>
          <w:bCs/>
          <w:lang w:val="en-IN"/>
        </w:rPr>
        <w:t>DBB, UCD, Jenkins (Mainframe DevOps integration), SCM automation</w:t>
      </w:r>
    </w:p>
    <w:p w14:paraId="1B2D55B4" w14:textId="77777777"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Testing Tools:</w:t>
      </w:r>
      <w:r w:rsidRPr="002C3EF0">
        <w:rPr>
          <w:rFonts w:asciiTheme="majorHAnsi" w:hAnsiTheme="majorHAnsi" w:cs="Tahoma"/>
          <w:b/>
          <w:lang w:val="en-IN"/>
        </w:rPr>
        <w:t xml:space="preserve"> </w:t>
      </w:r>
      <w:r w:rsidRPr="002C3EF0">
        <w:rPr>
          <w:rFonts w:asciiTheme="majorHAnsi" w:hAnsiTheme="majorHAnsi" w:cs="Tahoma"/>
          <w:bCs/>
          <w:lang w:val="en-IN"/>
        </w:rPr>
        <w:t>IMU (IBM Z testing utility), internal banking test frameworks</w:t>
      </w:r>
    </w:p>
    <w:p w14:paraId="353DA612" w14:textId="77777777"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lastRenderedPageBreak/>
        <w:t>Monitoring &amp; Reporting:</w:t>
      </w:r>
      <w:r w:rsidRPr="002C3EF0">
        <w:rPr>
          <w:rFonts w:asciiTheme="majorHAnsi" w:hAnsiTheme="majorHAnsi" w:cs="Tahoma"/>
          <w:b/>
          <w:lang w:val="en-IN"/>
        </w:rPr>
        <w:t xml:space="preserve"> </w:t>
      </w:r>
      <w:r w:rsidRPr="002C3EF0">
        <w:rPr>
          <w:rFonts w:asciiTheme="majorHAnsi" w:hAnsiTheme="majorHAnsi" w:cs="Tahoma"/>
          <w:bCs/>
          <w:lang w:val="en-IN"/>
        </w:rPr>
        <w:t>SMF/RMF for system monitoring, custom reports via COBOL and DB2 queries</w:t>
      </w:r>
    </w:p>
    <w:p w14:paraId="1918C58D" w14:textId="77777777"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Project &amp; Process Management:</w:t>
      </w:r>
      <w:r w:rsidRPr="002C3EF0">
        <w:rPr>
          <w:rFonts w:asciiTheme="majorHAnsi" w:hAnsiTheme="majorHAnsi" w:cs="Tahoma"/>
          <w:b/>
          <w:lang w:val="en-IN"/>
        </w:rPr>
        <w:t xml:space="preserve"> </w:t>
      </w:r>
      <w:r w:rsidRPr="002C3EF0">
        <w:rPr>
          <w:rFonts w:asciiTheme="majorHAnsi" w:hAnsiTheme="majorHAnsi" w:cs="Tahoma"/>
          <w:bCs/>
          <w:lang w:val="en-IN"/>
        </w:rPr>
        <w:t>Agile (Scrum), Waterfall, JIRA, Confluence</w:t>
      </w:r>
    </w:p>
    <w:p w14:paraId="194B1A3A" w14:textId="306E780C" w:rsidR="00741B94" w:rsidRPr="002C3EF0" w:rsidRDefault="00741B94" w:rsidP="002C3EF0">
      <w:pPr>
        <w:pStyle w:val="NoSpacing"/>
        <w:numPr>
          <w:ilvl w:val="0"/>
          <w:numId w:val="15"/>
        </w:numPr>
        <w:rPr>
          <w:rFonts w:asciiTheme="majorHAnsi" w:hAnsiTheme="majorHAnsi" w:cs="Tahoma"/>
          <w:b/>
          <w:lang w:val="en-IN"/>
        </w:rPr>
      </w:pPr>
      <w:r w:rsidRPr="002C3EF0">
        <w:rPr>
          <w:rFonts w:asciiTheme="majorHAnsi" w:hAnsiTheme="majorHAnsi" w:cs="Tahoma"/>
          <w:b/>
          <w:bCs/>
          <w:lang w:val="en-IN"/>
        </w:rPr>
        <w:t>Other Skills:</w:t>
      </w:r>
      <w:r w:rsidRPr="002C3EF0">
        <w:rPr>
          <w:rFonts w:asciiTheme="majorHAnsi" w:hAnsiTheme="majorHAnsi" w:cs="Tahoma"/>
          <w:b/>
          <w:lang w:val="en-IN"/>
        </w:rPr>
        <w:t xml:space="preserve"> </w:t>
      </w:r>
      <w:r w:rsidRPr="002C3EF0">
        <w:rPr>
          <w:rFonts w:asciiTheme="majorHAnsi" w:hAnsiTheme="majorHAnsi" w:cs="Tahoma"/>
          <w:bCs/>
          <w:lang w:val="en-IN"/>
        </w:rPr>
        <w:t>Mainframe Architecture, Performance Tuning, Batch Optimization, Disaster Recovery Planning, Object-Oriented Concepts (in COBOL OO context), Design Patterns for Mainframe</w:t>
      </w:r>
    </w:p>
    <w:p w14:paraId="4E351404" w14:textId="77777777" w:rsidR="00AC3D14" w:rsidRPr="002C3EF0" w:rsidRDefault="00AC3D14" w:rsidP="002C3EF0">
      <w:pPr>
        <w:pStyle w:val="NoSpacing"/>
        <w:rPr>
          <w:rFonts w:asciiTheme="majorHAnsi" w:hAnsiTheme="majorHAnsi" w:cs="Tahoma"/>
          <w:b/>
          <w:bCs/>
        </w:rPr>
      </w:pPr>
    </w:p>
    <w:p w14:paraId="7B0E2DD0" w14:textId="3A0EEB65" w:rsidR="00AC3D14" w:rsidRPr="002C3EF0" w:rsidRDefault="00AC3D14" w:rsidP="002C3EF0">
      <w:pPr>
        <w:pStyle w:val="NoSpacing"/>
        <w:rPr>
          <w:rFonts w:asciiTheme="majorHAnsi" w:hAnsiTheme="majorHAnsi" w:cs="Tahoma"/>
          <w:b/>
          <w:bCs/>
        </w:rPr>
      </w:pPr>
      <w:r w:rsidRPr="002C3EF0">
        <w:rPr>
          <w:rFonts w:asciiTheme="majorHAnsi" w:hAnsiTheme="majorHAnsi" w:cs="Tahoma"/>
          <w:b/>
          <w:bCs/>
        </w:rPr>
        <w:t xml:space="preserve">Education: </w:t>
      </w:r>
    </w:p>
    <w:p w14:paraId="227D7BFA" w14:textId="1A02D2B0" w:rsidR="005D7CFD" w:rsidRPr="005E3F66" w:rsidRDefault="005D7CFD" w:rsidP="005E3F66">
      <w:pPr>
        <w:pStyle w:val="NoSpacing"/>
        <w:numPr>
          <w:ilvl w:val="0"/>
          <w:numId w:val="2"/>
        </w:numPr>
        <w:rPr>
          <w:rFonts w:asciiTheme="majorHAnsi" w:hAnsiTheme="majorHAnsi" w:cs="Tahoma"/>
          <w:b/>
          <w:bCs/>
        </w:rPr>
      </w:pPr>
      <w:r w:rsidRPr="002C3EF0">
        <w:rPr>
          <w:rFonts w:asciiTheme="majorHAnsi" w:hAnsiTheme="majorHAnsi" w:cs="Tahoma"/>
          <w:b/>
          <w:bCs/>
        </w:rPr>
        <w:t>Master of Science (M.S.) in Computer Science</w:t>
      </w:r>
      <w:r w:rsidRPr="005E3F66">
        <w:rPr>
          <w:rFonts w:asciiTheme="majorHAnsi" w:hAnsiTheme="majorHAnsi" w:cs="Tahoma"/>
          <w:b/>
          <w:bCs/>
        </w:rPr>
        <w:t xml:space="preserve"> from Andhra University, India</w:t>
      </w:r>
    </w:p>
    <w:p w14:paraId="0275D3E9" w14:textId="53A6719B" w:rsidR="00741B94" w:rsidRPr="002C3EF0" w:rsidRDefault="005D7CFD" w:rsidP="005E3F66">
      <w:pPr>
        <w:pStyle w:val="NoSpacing"/>
        <w:numPr>
          <w:ilvl w:val="0"/>
          <w:numId w:val="2"/>
        </w:numPr>
        <w:rPr>
          <w:rFonts w:asciiTheme="majorHAnsi" w:hAnsiTheme="majorHAnsi" w:cs="Tahoma"/>
          <w:b/>
          <w:lang w:val="en-IN"/>
        </w:rPr>
      </w:pPr>
      <w:r w:rsidRPr="002C3EF0">
        <w:rPr>
          <w:rFonts w:asciiTheme="majorHAnsi" w:hAnsiTheme="majorHAnsi" w:cs="Tahoma"/>
          <w:b/>
          <w:bCs/>
        </w:rPr>
        <w:t xml:space="preserve">Master of Business Administration (MBA), Business Analytics </w:t>
      </w:r>
      <w:r w:rsidRPr="005E3F66">
        <w:rPr>
          <w:rFonts w:asciiTheme="majorHAnsi" w:hAnsiTheme="majorHAnsi" w:cs="Tahoma"/>
          <w:b/>
          <w:bCs/>
        </w:rPr>
        <w:t>from Indian School of Business (ISB), India</w:t>
      </w:r>
      <w:r w:rsidR="001B0EDD" w:rsidRPr="005E3F66">
        <w:rPr>
          <w:rFonts w:asciiTheme="majorHAnsi" w:hAnsiTheme="majorHAnsi" w:cs="Tahoma"/>
          <w:b/>
          <w:bCs/>
        </w:rPr>
        <w:tab/>
      </w:r>
      <w:r w:rsidR="001B0EDD" w:rsidRPr="002C3EF0">
        <w:rPr>
          <w:rFonts w:asciiTheme="majorHAnsi" w:hAnsiTheme="majorHAnsi" w:cs="Tahoma"/>
          <w:b/>
        </w:rPr>
        <w:tab/>
      </w:r>
      <w:r w:rsidR="001B0EDD" w:rsidRPr="002C3EF0">
        <w:rPr>
          <w:rFonts w:asciiTheme="majorHAnsi" w:hAnsiTheme="majorHAnsi" w:cs="Tahoma"/>
          <w:b/>
        </w:rPr>
        <w:tab/>
      </w:r>
    </w:p>
    <w:p w14:paraId="496718DD" w14:textId="77777777" w:rsidR="005E3F66" w:rsidRDefault="005E3F66" w:rsidP="002C3EF0">
      <w:pPr>
        <w:pStyle w:val="NoSpacing"/>
        <w:rPr>
          <w:rFonts w:asciiTheme="majorHAnsi" w:hAnsiTheme="majorHAnsi" w:cs="Tahoma"/>
          <w:b/>
        </w:rPr>
      </w:pPr>
    </w:p>
    <w:p w14:paraId="7734B7D6" w14:textId="01BCF747" w:rsidR="00AC3D14" w:rsidRPr="002C3EF0" w:rsidRDefault="00AC3D14" w:rsidP="002C3EF0">
      <w:pPr>
        <w:pStyle w:val="NoSpacing"/>
        <w:rPr>
          <w:rFonts w:asciiTheme="majorHAnsi" w:hAnsiTheme="majorHAnsi" w:cs="Tahoma"/>
          <w:b/>
        </w:rPr>
      </w:pPr>
      <w:r w:rsidRPr="002C3EF0">
        <w:rPr>
          <w:rFonts w:asciiTheme="majorHAnsi" w:hAnsiTheme="majorHAnsi" w:cs="Tahoma"/>
          <w:b/>
        </w:rPr>
        <w:t>Certifications:</w:t>
      </w:r>
    </w:p>
    <w:p w14:paraId="3A516356" w14:textId="09B81CC7" w:rsidR="001B0EDD" w:rsidRPr="002C3EF0" w:rsidRDefault="00641445" w:rsidP="002C3EF0">
      <w:pPr>
        <w:pStyle w:val="NoSpacing"/>
        <w:numPr>
          <w:ilvl w:val="0"/>
          <w:numId w:val="2"/>
        </w:numPr>
        <w:rPr>
          <w:rFonts w:asciiTheme="majorHAnsi" w:hAnsiTheme="majorHAnsi" w:cs="Tahoma"/>
          <w:b/>
        </w:rPr>
      </w:pPr>
      <w:r w:rsidRPr="002C3EF0">
        <w:rPr>
          <w:rFonts w:asciiTheme="majorHAnsi" w:hAnsiTheme="majorHAnsi" w:cs="Tahoma"/>
          <w:b/>
          <w:bCs/>
        </w:rPr>
        <w:t>Project Management Professional (PMP)</w:t>
      </w:r>
      <w:r w:rsidRPr="002C3EF0">
        <w:rPr>
          <w:rFonts w:asciiTheme="majorHAnsi" w:hAnsiTheme="majorHAnsi" w:cs="Tahoma"/>
        </w:rPr>
        <w:t xml:space="preserve"> – PMI, Certified in 2011</w:t>
      </w:r>
      <w:r w:rsidR="00741B94" w:rsidRPr="002C3EF0">
        <w:rPr>
          <w:rFonts w:asciiTheme="majorHAnsi" w:hAnsiTheme="majorHAnsi" w:cs="Tahoma"/>
        </w:rPr>
        <w:t>.</w:t>
      </w:r>
      <w:r w:rsidR="00741B94" w:rsidRPr="002C3EF0">
        <w:rPr>
          <w:rFonts w:asciiTheme="majorHAnsi" w:hAnsiTheme="majorHAnsi" w:cs="Tahoma"/>
        </w:rPr>
        <w:tab/>
      </w:r>
    </w:p>
    <w:p w14:paraId="4949A166" w14:textId="34F080F6" w:rsidR="00641445" w:rsidRPr="002C3EF0" w:rsidRDefault="00641445" w:rsidP="002C3EF0">
      <w:pPr>
        <w:pStyle w:val="NoSpacing"/>
        <w:numPr>
          <w:ilvl w:val="0"/>
          <w:numId w:val="2"/>
        </w:numPr>
        <w:rPr>
          <w:rFonts w:asciiTheme="majorHAnsi" w:hAnsiTheme="majorHAnsi" w:cs="Tahoma"/>
          <w:b/>
        </w:rPr>
      </w:pPr>
      <w:r w:rsidRPr="002C3EF0">
        <w:rPr>
          <w:rFonts w:asciiTheme="majorHAnsi" w:hAnsiTheme="majorHAnsi" w:cs="Tahoma"/>
          <w:b/>
          <w:bCs/>
        </w:rPr>
        <w:t>Certified Scrum Master (CSM)</w:t>
      </w:r>
      <w:r w:rsidRPr="002C3EF0">
        <w:rPr>
          <w:rFonts w:asciiTheme="majorHAnsi" w:hAnsiTheme="majorHAnsi" w:cs="Tahoma"/>
          <w:b/>
        </w:rPr>
        <w:t xml:space="preserve"> – </w:t>
      </w:r>
      <w:r w:rsidRPr="002C3EF0">
        <w:rPr>
          <w:rFonts w:asciiTheme="majorHAnsi" w:hAnsiTheme="majorHAnsi" w:cs="Tahoma"/>
        </w:rPr>
        <w:t>Scrum Alliance, Certified in 2016</w:t>
      </w:r>
    </w:p>
    <w:p w14:paraId="3BDC88BE" w14:textId="5D4FF24A" w:rsidR="00741B94" w:rsidRPr="002C3EF0" w:rsidRDefault="00741B94" w:rsidP="002C3EF0">
      <w:pPr>
        <w:pStyle w:val="NoSpacing"/>
        <w:rPr>
          <w:rFonts w:asciiTheme="majorHAnsi" w:hAnsiTheme="majorHAnsi" w:cs="Tahoma"/>
          <w:b/>
          <w:lang w:val="en-IN"/>
        </w:rPr>
      </w:pPr>
    </w:p>
    <w:p w14:paraId="58AA5436" w14:textId="56754FEF" w:rsidR="00AC3D14" w:rsidRPr="002C3EF0" w:rsidRDefault="00AC3D14" w:rsidP="002C3EF0">
      <w:pPr>
        <w:pStyle w:val="NoSpacing"/>
        <w:rPr>
          <w:rFonts w:asciiTheme="majorHAnsi" w:hAnsiTheme="majorHAnsi" w:cs="Tahoma"/>
          <w:b/>
        </w:rPr>
      </w:pPr>
      <w:r w:rsidRPr="002C3EF0">
        <w:rPr>
          <w:rFonts w:asciiTheme="majorHAnsi" w:hAnsiTheme="majorHAnsi" w:cs="Tahoma"/>
          <w:b/>
          <w:lang w:val="en-IN"/>
        </w:rPr>
        <w:t>Professional Experience:</w:t>
      </w:r>
    </w:p>
    <w:p w14:paraId="5F5CAC83" w14:textId="71B6F254" w:rsidR="001B0EDD" w:rsidRPr="002C3EF0" w:rsidRDefault="003804C5" w:rsidP="002C3EF0">
      <w:pPr>
        <w:pStyle w:val="NoSpacing"/>
        <w:rPr>
          <w:rFonts w:asciiTheme="majorHAnsi" w:hAnsiTheme="majorHAnsi" w:cs="Tahoma"/>
          <w:b/>
        </w:rPr>
      </w:pPr>
      <w:r w:rsidRPr="002C3EF0">
        <w:rPr>
          <w:rFonts w:asciiTheme="majorHAnsi" w:hAnsiTheme="majorHAnsi" w:cs="Tahoma"/>
          <w:b/>
        </w:rPr>
        <w:tab/>
      </w:r>
      <w:r w:rsidRPr="002C3EF0">
        <w:rPr>
          <w:rFonts w:asciiTheme="majorHAnsi" w:hAnsiTheme="majorHAnsi" w:cs="Tahoma"/>
          <w:b/>
        </w:rPr>
        <w:tab/>
      </w:r>
      <w:r w:rsidRPr="002C3EF0">
        <w:rPr>
          <w:rFonts w:asciiTheme="majorHAnsi" w:hAnsiTheme="majorHAnsi" w:cs="Tahoma"/>
          <w:b/>
        </w:rPr>
        <w:tab/>
      </w:r>
      <w:r w:rsidRPr="002C3EF0">
        <w:rPr>
          <w:rFonts w:asciiTheme="majorHAnsi" w:hAnsiTheme="majorHAnsi" w:cs="Tahoma"/>
          <w:b/>
        </w:rPr>
        <w:tab/>
      </w:r>
      <w:r w:rsidRPr="002C3EF0">
        <w:rPr>
          <w:rFonts w:asciiTheme="majorHAnsi" w:hAnsiTheme="majorHAnsi" w:cs="Tahoma"/>
          <w:b/>
        </w:rPr>
        <w:tab/>
      </w:r>
      <w:r w:rsidRPr="002C3EF0">
        <w:rPr>
          <w:rFonts w:asciiTheme="majorHAnsi" w:hAnsiTheme="majorHAnsi" w:cs="Tahoma"/>
          <w:b/>
        </w:rPr>
        <w:tab/>
        <w:t xml:space="preserve">    </w:t>
      </w:r>
      <w:r w:rsidR="009A4816" w:rsidRPr="002C3EF0">
        <w:rPr>
          <w:rFonts w:asciiTheme="majorHAnsi" w:hAnsiTheme="majorHAnsi" w:cs="Tahoma"/>
          <w:b/>
        </w:rPr>
        <w:t xml:space="preserve">          </w:t>
      </w:r>
      <w:r w:rsidR="001B0EDD" w:rsidRPr="002C3EF0">
        <w:rPr>
          <w:rFonts w:asciiTheme="majorHAnsi" w:hAnsiTheme="majorHAnsi" w:cs="Tahoma"/>
          <w:b/>
        </w:rPr>
        <w:tab/>
      </w:r>
    </w:p>
    <w:p w14:paraId="0153085E" w14:textId="33BCDB20" w:rsidR="001B0EDD" w:rsidRPr="002C3EF0" w:rsidRDefault="001B0EDD" w:rsidP="002C3EF0">
      <w:pPr>
        <w:pStyle w:val="NoSpacing"/>
        <w:rPr>
          <w:rFonts w:asciiTheme="majorHAnsi" w:hAnsiTheme="majorHAnsi" w:cs="Tahoma"/>
          <w:b/>
        </w:rPr>
      </w:pPr>
      <w:r w:rsidRPr="002C3EF0">
        <w:rPr>
          <w:rFonts w:asciiTheme="majorHAnsi" w:hAnsiTheme="majorHAnsi" w:cs="Tahoma"/>
          <w:b/>
        </w:rPr>
        <w:t xml:space="preserve">Client: </w:t>
      </w:r>
      <w:r w:rsidR="009A4816" w:rsidRPr="002C3EF0">
        <w:rPr>
          <w:rFonts w:asciiTheme="majorHAnsi" w:hAnsiTheme="majorHAnsi" w:cs="Tahoma"/>
          <w:b/>
        </w:rPr>
        <w:t>Barclays</w:t>
      </w:r>
      <w:r w:rsidR="00AC3D14" w:rsidRPr="002C3EF0">
        <w:rPr>
          <w:rFonts w:asciiTheme="majorHAnsi" w:hAnsiTheme="majorHAnsi" w:cs="Tahoma"/>
          <w:b/>
        </w:rPr>
        <w:t>, NJ</w:t>
      </w:r>
      <w:r w:rsidR="00CB6F3E">
        <w:rPr>
          <w:rFonts w:asciiTheme="majorHAnsi" w:hAnsiTheme="majorHAnsi" w:cs="Tahoma"/>
          <w:b/>
        </w:rPr>
        <w:t xml:space="preserve">                                                                                                                                        </w:t>
      </w:r>
      <w:r w:rsidR="00CB6F3E" w:rsidRPr="00CB6F3E">
        <w:rPr>
          <w:rFonts w:asciiTheme="majorHAnsi" w:hAnsiTheme="majorHAnsi" w:cs="Tahoma"/>
          <w:b/>
        </w:rPr>
        <w:t>Mar 2021 – Present</w:t>
      </w:r>
    </w:p>
    <w:p w14:paraId="06152128" w14:textId="02CF64BA" w:rsidR="00AC3D14" w:rsidRDefault="001B0EDD" w:rsidP="002C3EF0">
      <w:pPr>
        <w:pStyle w:val="NoSpacing"/>
        <w:rPr>
          <w:rFonts w:asciiTheme="majorHAnsi" w:hAnsiTheme="majorHAnsi" w:cs="Tahoma"/>
          <w:b/>
          <w:bCs/>
          <w:lang w:val="en-IN"/>
        </w:rPr>
      </w:pPr>
      <w:r w:rsidRPr="002C3EF0">
        <w:rPr>
          <w:rFonts w:asciiTheme="majorHAnsi" w:hAnsiTheme="majorHAnsi" w:cs="Tahoma"/>
          <w:b/>
        </w:rPr>
        <w:t xml:space="preserve">Role: </w:t>
      </w:r>
      <w:r w:rsidR="00885C83">
        <w:rPr>
          <w:rFonts w:asciiTheme="majorHAnsi" w:hAnsiTheme="majorHAnsi" w:cs="Tahoma"/>
          <w:b/>
        </w:rPr>
        <w:t xml:space="preserve">Sr. </w:t>
      </w:r>
      <w:r w:rsidR="00885C83" w:rsidRPr="00885C83">
        <w:rPr>
          <w:rFonts w:asciiTheme="majorHAnsi" w:hAnsiTheme="majorHAnsi" w:cs="Tahoma"/>
          <w:b/>
          <w:bCs/>
          <w:lang w:val="en-IN"/>
        </w:rPr>
        <w:t>Mainframe Architect</w:t>
      </w:r>
      <w:r w:rsidR="00885C83">
        <w:rPr>
          <w:rFonts w:asciiTheme="majorHAnsi" w:hAnsiTheme="majorHAnsi" w:cs="Tahoma"/>
          <w:b/>
          <w:bCs/>
          <w:lang w:val="en-IN"/>
        </w:rPr>
        <w:t xml:space="preserve"> </w:t>
      </w:r>
      <w:r w:rsidR="00885C83">
        <w:rPr>
          <w:rFonts w:asciiTheme="majorHAnsi" w:hAnsiTheme="majorHAnsi" w:cs="Tahoma"/>
          <w:b/>
          <w:bCs/>
          <w:lang w:val="en-IN"/>
        </w:rPr>
        <w:t>/ Project</w:t>
      </w:r>
      <w:r w:rsidR="000A449D">
        <w:rPr>
          <w:rFonts w:asciiTheme="majorHAnsi" w:hAnsiTheme="majorHAnsi" w:cs="Tahoma"/>
          <w:b/>
          <w:bCs/>
          <w:lang w:val="en-IN"/>
        </w:rPr>
        <w:t xml:space="preserve"> Manager</w:t>
      </w:r>
    </w:p>
    <w:p w14:paraId="41CB9971" w14:textId="3ACA6622" w:rsidR="005E3F66" w:rsidRPr="002C3EF0" w:rsidRDefault="005E3F66" w:rsidP="002C3EF0">
      <w:pPr>
        <w:pStyle w:val="NoSpacing"/>
        <w:rPr>
          <w:rFonts w:asciiTheme="majorHAnsi" w:hAnsiTheme="majorHAnsi" w:cs="Tahoma"/>
          <w:b/>
        </w:rPr>
      </w:pPr>
      <w:r w:rsidRPr="002C3EF0">
        <w:rPr>
          <w:rFonts w:asciiTheme="majorHAnsi" w:hAnsiTheme="majorHAnsi" w:cs="Tahoma"/>
          <w:b/>
          <w:bCs/>
          <w:lang w:val="en-IN"/>
        </w:rPr>
        <w:t>Project</w:t>
      </w:r>
      <w:r w:rsidRPr="002C3EF0">
        <w:rPr>
          <w:rFonts w:asciiTheme="majorHAnsi" w:hAnsiTheme="majorHAnsi" w:cs="Tahoma"/>
          <w:b/>
        </w:rPr>
        <w:t xml:space="preserve">: Payments – Core Acquiring   </w:t>
      </w:r>
    </w:p>
    <w:p w14:paraId="0650DBEC" w14:textId="77777777" w:rsidR="00AC3D14" w:rsidRPr="002C3EF0" w:rsidRDefault="00AC3D14" w:rsidP="002C3EF0">
      <w:pPr>
        <w:pStyle w:val="NoSpacing"/>
        <w:rPr>
          <w:rFonts w:asciiTheme="majorHAnsi" w:hAnsiTheme="majorHAnsi" w:cs="Tahoma"/>
          <w:b/>
        </w:rPr>
      </w:pPr>
    </w:p>
    <w:p w14:paraId="2F22DA0A" w14:textId="40D0987B" w:rsidR="001B0EDD" w:rsidRPr="002C3EF0" w:rsidRDefault="001B0EDD" w:rsidP="002C3EF0">
      <w:pPr>
        <w:pStyle w:val="NoSpacing"/>
        <w:rPr>
          <w:rFonts w:asciiTheme="majorHAnsi" w:hAnsiTheme="majorHAnsi" w:cs="Tahoma"/>
        </w:rPr>
      </w:pPr>
      <w:r w:rsidRPr="002C3EF0">
        <w:rPr>
          <w:rFonts w:asciiTheme="majorHAnsi" w:hAnsiTheme="majorHAnsi" w:cs="Tahoma"/>
          <w:b/>
        </w:rPr>
        <w:t>Description:</w:t>
      </w:r>
      <w:r w:rsidRPr="002C3EF0">
        <w:rPr>
          <w:rFonts w:asciiTheme="majorHAnsi" w:hAnsiTheme="majorHAnsi" w:cs="Tahoma"/>
        </w:rPr>
        <w:t xml:space="preserve"> </w:t>
      </w:r>
      <w:r w:rsidR="008F4EFB" w:rsidRPr="002C3EF0">
        <w:rPr>
          <w:rFonts w:asciiTheme="majorHAnsi" w:hAnsiTheme="majorHAnsi" w:cs="Tahoma"/>
        </w:rPr>
        <w:t>A critical mainframe-based application supporting end-to-end onboarding, validation, and integration of merchants into the Barclays payments ecosystem. The project involved enhancing legacy programs to streamline onboarding workflows, automate compliance checks, and integrate with third-party APIs for risk and KYC validations</w:t>
      </w:r>
      <w:r w:rsidR="00473EB6" w:rsidRPr="002C3EF0">
        <w:rPr>
          <w:rFonts w:asciiTheme="majorHAnsi" w:hAnsiTheme="majorHAnsi" w:cs="Tahoma"/>
        </w:rPr>
        <w:t>.</w:t>
      </w:r>
    </w:p>
    <w:p w14:paraId="27F7636A" w14:textId="77777777" w:rsidR="00AC3D14" w:rsidRPr="002C3EF0" w:rsidRDefault="00AC3D14" w:rsidP="002C3EF0">
      <w:pPr>
        <w:pStyle w:val="NoSpacing"/>
        <w:rPr>
          <w:rFonts w:asciiTheme="majorHAnsi" w:hAnsiTheme="majorHAnsi" w:cs="Tahoma"/>
          <w:b/>
        </w:rPr>
      </w:pPr>
    </w:p>
    <w:p w14:paraId="67137F1B" w14:textId="67119113" w:rsidR="001B0EDD" w:rsidRPr="002C3EF0" w:rsidRDefault="001B0EDD" w:rsidP="002C3EF0">
      <w:pPr>
        <w:pStyle w:val="NoSpacing"/>
        <w:rPr>
          <w:rFonts w:asciiTheme="majorHAnsi" w:hAnsiTheme="majorHAnsi" w:cs="Tahoma"/>
          <w:b/>
        </w:rPr>
      </w:pPr>
      <w:r w:rsidRPr="002C3EF0">
        <w:rPr>
          <w:rFonts w:asciiTheme="majorHAnsi" w:hAnsiTheme="majorHAnsi" w:cs="Tahoma"/>
          <w:b/>
        </w:rPr>
        <w:t>Responsibilities:</w:t>
      </w:r>
    </w:p>
    <w:p w14:paraId="2E5095BC" w14:textId="77777777" w:rsidR="003443BB" w:rsidRPr="003443BB" w:rsidRDefault="003443BB" w:rsidP="003443BB">
      <w:pPr>
        <w:pStyle w:val="NoSpacing"/>
        <w:numPr>
          <w:ilvl w:val="0"/>
          <w:numId w:val="21"/>
        </w:numPr>
        <w:rPr>
          <w:rFonts w:asciiTheme="majorHAnsi" w:hAnsiTheme="majorHAnsi" w:cs="Tahoma"/>
          <w:lang w:val="en-IN"/>
        </w:rPr>
      </w:pPr>
      <w:r w:rsidRPr="003443BB">
        <w:rPr>
          <w:rFonts w:asciiTheme="majorHAnsi" w:hAnsiTheme="majorHAnsi" w:cs="Tahoma"/>
          <w:lang w:val="en-IN"/>
        </w:rPr>
        <w:t>Designed scalable, high-performance mainframe architectures to support mission-critical banking applications, ensuring high availability and fault tolerance.</w:t>
      </w:r>
    </w:p>
    <w:p w14:paraId="648D0FAE" w14:textId="38503FCB" w:rsidR="003443BB" w:rsidRPr="003443BB" w:rsidRDefault="002F53F5" w:rsidP="003443BB">
      <w:pPr>
        <w:pStyle w:val="NoSpacing"/>
        <w:numPr>
          <w:ilvl w:val="0"/>
          <w:numId w:val="21"/>
        </w:numPr>
        <w:rPr>
          <w:rFonts w:asciiTheme="majorHAnsi" w:hAnsiTheme="majorHAnsi" w:cs="Tahoma"/>
          <w:lang w:val="en-IN"/>
        </w:rPr>
      </w:pPr>
      <w:r w:rsidRPr="002F53F5">
        <w:rPr>
          <w:rFonts w:asciiTheme="majorHAnsi" w:hAnsiTheme="majorHAnsi" w:cs="Tahoma"/>
        </w:rPr>
        <w:t>Developed and optimized COBOL/JCL/DB2 programs within the FIS/Systematics environment, improving batch processing efficiency and reducing run times for critical financial transactions</w:t>
      </w:r>
      <w:r w:rsidR="003443BB" w:rsidRPr="003443BB">
        <w:rPr>
          <w:rFonts w:asciiTheme="majorHAnsi" w:hAnsiTheme="majorHAnsi" w:cs="Tahoma"/>
          <w:lang w:val="en-IN"/>
        </w:rPr>
        <w:t>.</w:t>
      </w:r>
    </w:p>
    <w:p w14:paraId="129F83DE" w14:textId="77777777" w:rsidR="003443BB" w:rsidRPr="003443BB" w:rsidRDefault="003443BB" w:rsidP="003443BB">
      <w:pPr>
        <w:pStyle w:val="NoSpacing"/>
        <w:numPr>
          <w:ilvl w:val="0"/>
          <w:numId w:val="21"/>
        </w:numPr>
        <w:rPr>
          <w:rFonts w:asciiTheme="majorHAnsi" w:hAnsiTheme="majorHAnsi" w:cs="Tahoma"/>
          <w:lang w:val="en-IN"/>
        </w:rPr>
      </w:pPr>
      <w:r w:rsidRPr="003443BB">
        <w:rPr>
          <w:rFonts w:asciiTheme="majorHAnsi" w:hAnsiTheme="majorHAnsi" w:cs="Tahoma"/>
          <w:lang w:val="en-IN"/>
        </w:rPr>
        <w:t xml:space="preserve">Provided technical leadership in reengineering efforts such as </w:t>
      </w:r>
      <w:proofErr w:type="spellStart"/>
      <w:r w:rsidRPr="003443BB">
        <w:rPr>
          <w:rFonts w:asciiTheme="majorHAnsi" w:hAnsiTheme="majorHAnsi" w:cs="Tahoma"/>
          <w:lang w:val="en-IN"/>
        </w:rPr>
        <w:t>Easytrieve</w:t>
      </w:r>
      <w:proofErr w:type="spellEnd"/>
      <w:r w:rsidRPr="003443BB">
        <w:rPr>
          <w:rFonts w:asciiTheme="majorHAnsi" w:hAnsiTheme="majorHAnsi" w:cs="Tahoma"/>
          <w:lang w:val="en-IN"/>
        </w:rPr>
        <w:t xml:space="preserve"> to COBOL transformation, DB2 and IMS DB performance tuning, and optimization of high-volume batch processes.</w:t>
      </w:r>
    </w:p>
    <w:p w14:paraId="710D47D1" w14:textId="77777777" w:rsidR="003443BB" w:rsidRPr="003443BB" w:rsidRDefault="003443BB" w:rsidP="003443BB">
      <w:pPr>
        <w:pStyle w:val="NoSpacing"/>
        <w:numPr>
          <w:ilvl w:val="0"/>
          <w:numId w:val="21"/>
        </w:numPr>
        <w:rPr>
          <w:rFonts w:asciiTheme="majorHAnsi" w:hAnsiTheme="majorHAnsi" w:cs="Tahoma"/>
          <w:lang w:val="en-IN"/>
        </w:rPr>
      </w:pPr>
      <w:r w:rsidRPr="003443BB">
        <w:rPr>
          <w:rFonts w:asciiTheme="majorHAnsi" w:hAnsiTheme="majorHAnsi" w:cs="Tahoma"/>
          <w:lang w:val="en-IN"/>
        </w:rPr>
        <w:t>Conducted impact analysis and performance assessments for large-scale IMS-based transactional systems, including message queue (MQ) integration and recovery procedures.</w:t>
      </w:r>
    </w:p>
    <w:p w14:paraId="258904C7" w14:textId="77777777" w:rsidR="003443BB" w:rsidRPr="003443BB" w:rsidRDefault="003443BB" w:rsidP="003443BB">
      <w:pPr>
        <w:pStyle w:val="NoSpacing"/>
        <w:numPr>
          <w:ilvl w:val="0"/>
          <w:numId w:val="21"/>
        </w:numPr>
        <w:rPr>
          <w:rFonts w:asciiTheme="majorHAnsi" w:hAnsiTheme="majorHAnsi" w:cs="Tahoma"/>
          <w:lang w:val="en-IN"/>
        </w:rPr>
      </w:pPr>
      <w:r w:rsidRPr="003443BB">
        <w:rPr>
          <w:rFonts w:asciiTheme="majorHAnsi" w:hAnsiTheme="majorHAnsi" w:cs="Tahoma"/>
          <w:lang w:val="en-IN"/>
        </w:rPr>
        <w:t xml:space="preserve">Oversaw implementation of CI/CD pipelines for mainframe using tools like DBB, UCD, </w:t>
      </w:r>
      <w:proofErr w:type="spellStart"/>
      <w:r w:rsidRPr="003443BB">
        <w:rPr>
          <w:rFonts w:asciiTheme="majorHAnsi" w:hAnsiTheme="majorHAnsi" w:cs="Tahoma"/>
          <w:lang w:val="en-IN"/>
        </w:rPr>
        <w:t>Endevor</w:t>
      </w:r>
      <w:proofErr w:type="spellEnd"/>
      <w:r w:rsidRPr="003443BB">
        <w:rPr>
          <w:rFonts w:asciiTheme="majorHAnsi" w:hAnsiTheme="majorHAnsi" w:cs="Tahoma"/>
          <w:lang w:val="en-IN"/>
        </w:rPr>
        <w:t>, and CA7, enabling automated builds, testing, and deployments.</w:t>
      </w:r>
    </w:p>
    <w:p w14:paraId="148916D8" w14:textId="77777777" w:rsidR="003443BB" w:rsidRPr="003443BB" w:rsidRDefault="003443BB" w:rsidP="003443BB">
      <w:pPr>
        <w:pStyle w:val="NoSpacing"/>
        <w:numPr>
          <w:ilvl w:val="0"/>
          <w:numId w:val="21"/>
        </w:numPr>
        <w:rPr>
          <w:rFonts w:asciiTheme="majorHAnsi" w:hAnsiTheme="majorHAnsi" w:cs="Tahoma"/>
          <w:lang w:val="en-IN"/>
        </w:rPr>
      </w:pPr>
      <w:r w:rsidRPr="003443BB">
        <w:rPr>
          <w:rFonts w:asciiTheme="majorHAnsi" w:hAnsiTheme="majorHAnsi" w:cs="Tahoma"/>
          <w:lang w:val="en-IN"/>
        </w:rPr>
        <w:t xml:space="preserve">Acted as SME for tools like </w:t>
      </w:r>
      <w:proofErr w:type="spellStart"/>
      <w:r w:rsidRPr="003443BB">
        <w:rPr>
          <w:rFonts w:asciiTheme="majorHAnsi" w:hAnsiTheme="majorHAnsi" w:cs="Tahoma"/>
          <w:lang w:val="en-IN"/>
        </w:rPr>
        <w:t>IDz</w:t>
      </w:r>
      <w:proofErr w:type="spellEnd"/>
      <w:r w:rsidRPr="003443BB">
        <w:rPr>
          <w:rFonts w:asciiTheme="majorHAnsi" w:hAnsiTheme="majorHAnsi" w:cs="Tahoma"/>
          <w:lang w:val="en-IN"/>
        </w:rPr>
        <w:t xml:space="preserve">, </w:t>
      </w:r>
      <w:proofErr w:type="spellStart"/>
      <w:r w:rsidRPr="003443BB">
        <w:rPr>
          <w:rFonts w:asciiTheme="majorHAnsi" w:hAnsiTheme="majorHAnsi" w:cs="Tahoma"/>
          <w:lang w:val="en-IN"/>
        </w:rPr>
        <w:t>Changeman</w:t>
      </w:r>
      <w:proofErr w:type="spellEnd"/>
      <w:r w:rsidRPr="003443BB">
        <w:rPr>
          <w:rFonts w:asciiTheme="majorHAnsi" w:hAnsiTheme="majorHAnsi" w:cs="Tahoma"/>
          <w:lang w:val="en-IN"/>
        </w:rPr>
        <w:t>, CA-Vision, and provided guidance on DevOps adoption in Z/OS environments.</w:t>
      </w:r>
    </w:p>
    <w:p w14:paraId="6A3E1A0F" w14:textId="77777777" w:rsidR="003443BB" w:rsidRPr="003443BB" w:rsidRDefault="003443BB" w:rsidP="003443BB">
      <w:pPr>
        <w:pStyle w:val="NoSpacing"/>
        <w:numPr>
          <w:ilvl w:val="0"/>
          <w:numId w:val="21"/>
        </w:numPr>
        <w:rPr>
          <w:rFonts w:asciiTheme="majorHAnsi" w:hAnsiTheme="majorHAnsi" w:cs="Tahoma"/>
          <w:lang w:val="en-IN"/>
        </w:rPr>
      </w:pPr>
      <w:r w:rsidRPr="003443BB">
        <w:rPr>
          <w:rFonts w:asciiTheme="majorHAnsi" w:hAnsiTheme="majorHAnsi" w:cs="Tahoma"/>
          <w:lang w:val="en-IN"/>
        </w:rPr>
        <w:t>Mentored development and support teams in IMS application design, coding standards, and modernization strategies.</w:t>
      </w:r>
    </w:p>
    <w:p w14:paraId="6B7A9720" w14:textId="77777777" w:rsidR="003443BB" w:rsidRPr="003443BB" w:rsidRDefault="003443BB" w:rsidP="003443BB">
      <w:pPr>
        <w:pStyle w:val="NoSpacing"/>
        <w:numPr>
          <w:ilvl w:val="0"/>
          <w:numId w:val="21"/>
        </w:numPr>
        <w:rPr>
          <w:rFonts w:asciiTheme="majorHAnsi" w:hAnsiTheme="majorHAnsi" w:cs="Tahoma"/>
          <w:lang w:val="en-IN"/>
        </w:rPr>
      </w:pPr>
      <w:r w:rsidRPr="003443BB">
        <w:rPr>
          <w:rFonts w:asciiTheme="majorHAnsi" w:hAnsiTheme="majorHAnsi" w:cs="Tahoma"/>
          <w:lang w:val="en-IN"/>
        </w:rPr>
        <w:t>Partnered with cross-functional teams to design APIs and integration layers between IMS and distributed/cloud applications.</w:t>
      </w:r>
    </w:p>
    <w:p w14:paraId="5904931F" w14:textId="77777777" w:rsidR="003443BB" w:rsidRPr="003443BB" w:rsidRDefault="003443BB" w:rsidP="003443BB">
      <w:pPr>
        <w:pStyle w:val="NoSpacing"/>
        <w:numPr>
          <w:ilvl w:val="0"/>
          <w:numId w:val="21"/>
        </w:numPr>
        <w:rPr>
          <w:rFonts w:asciiTheme="majorHAnsi" w:hAnsiTheme="majorHAnsi" w:cs="Tahoma"/>
          <w:lang w:val="en-IN"/>
        </w:rPr>
      </w:pPr>
      <w:r w:rsidRPr="003443BB">
        <w:rPr>
          <w:rFonts w:asciiTheme="majorHAnsi" w:hAnsiTheme="majorHAnsi" w:cs="Tahoma"/>
          <w:lang w:val="en-IN"/>
        </w:rPr>
        <w:t>Ensured compliance with data security, audit, and regulatory requirements specific to financial services systems hosted on IBM Z platforms.</w:t>
      </w:r>
    </w:p>
    <w:p w14:paraId="222B1765" w14:textId="77777777" w:rsidR="003F79E7" w:rsidRDefault="003F79E7" w:rsidP="002C3EF0">
      <w:pPr>
        <w:pStyle w:val="NoSpacing"/>
        <w:ind w:left="360"/>
        <w:rPr>
          <w:rFonts w:asciiTheme="majorHAnsi" w:hAnsiTheme="majorHAnsi" w:cs="Tahoma"/>
        </w:rPr>
      </w:pPr>
    </w:p>
    <w:p w14:paraId="407E4485" w14:textId="77777777" w:rsidR="005F38C4" w:rsidRPr="002C3EF0" w:rsidRDefault="005F38C4" w:rsidP="002C3EF0">
      <w:pPr>
        <w:pStyle w:val="NoSpacing"/>
        <w:ind w:left="360"/>
        <w:rPr>
          <w:rFonts w:asciiTheme="majorHAnsi" w:hAnsiTheme="majorHAnsi" w:cs="Tahoma"/>
        </w:rPr>
      </w:pPr>
    </w:p>
    <w:p w14:paraId="0CE9637D" w14:textId="698CF86C" w:rsidR="001B0EDD" w:rsidRPr="002C3EF0" w:rsidRDefault="00A13A24" w:rsidP="002C3EF0">
      <w:pPr>
        <w:pStyle w:val="NoSpacing"/>
        <w:rPr>
          <w:rFonts w:asciiTheme="majorHAnsi" w:hAnsiTheme="majorHAnsi" w:cs="Tahoma"/>
          <w:bCs/>
        </w:rPr>
      </w:pPr>
      <w:r w:rsidRPr="002C3EF0">
        <w:rPr>
          <w:rFonts w:asciiTheme="majorHAnsi" w:hAnsiTheme="majorHAnsi" w:cs="Tahoma"/>
          <w:b/>
          <w:bCs/>
        </w:rPr>
        <w:t>Environment:</w:t>
      </w:r>
      <w:r w:rsidRPr="002C3EF0">
        <w:rPr>
          <w:rFonts w:asciiTheme="majorHAnsi" w:hAnsiTheme="majorHAnsi" w:cs="Tahoma"/>
          <w:b/>
        </w:rPr>
        <w:t xml:space="preserve"> </w:t>
      </w:r>
      <w:r w:rsidRPr="002C3EF0">
        <w:rPr>
          <w:rFonts w:asciiTheme="majorHAnsi" w:hAnsiTheme="majorHAnsi" w:cs="Tahoma"/>
          <w:bCs/>
        </w:rPr>
        <w:t xml:space="preserve">COBOL, JCL, DB2, CICS, VSAM, PL/I, IMS DB/DC, </w:t>
      </w:r>
      <w:proofErr w:type="spellStart"/>
      <w:r w:rsidRPr="002C3EF0">
        <w:rPr>
          <w:rFonts w:asciiTheme="majorHAnsi" w:hAnsiTheme="majorHAnsi" w:cs="Tahoma"/>
          <w:bCs/>
        </w:rPr>
        <w:t>Easytrieve</w:t>
      </w:r>
      <w:proofErr w:type="spellEnd"/>
      <w:r w:rsidRPr="002C3EF0">
        <w:rPr>
          <w:rFonts w:asciiTheme="majorHAnsi" w:hAnsiTheme="majorHAnsi" w:cs="Tahoma"/>
          <w:bCs/>
        </w:rPr>
        <w:t xml:space="preserve">, CA7 Job Scheduler, </w:t>
      </w:r>
      <w:proofErr w:type="spellStart"/>
      <w:r w:rsidRPr="002C3EF0">
        <w:rPr>
          <w:rFonts w:asciiTheme="majorHAnsi" w:hAnsiTheme="majorHAnsi" w:cs="Tahoma"/>
          <w:bCs/>
        </w:rPr>
        <w:t>Changeman</w:t>
      </w:r>
      <w:proofErr w:type="spellEnd"/>
      <w:r w:rsidRPr="002C3EF0">
        <w:rPr>
          <w:rFonts w:asciiTheme="majorHAnsi" w:hAnsiTheme="majorHAnsi" w:cs="Tahoma"/>
          <w:bCs/>
        </w:rPr>
        <w:t xml:space="preserve">, </w:t>
      </w:r>
      <w:proofErr w:type="spellStart"/>
      <w:r w:rsidRPr="002C3EF0">
        <w:rPr>
          <w:rFonts w:asciiTheme="majorHAnsi" w:hAnsiTheme="majorHAnsi" w:cs="Tahoma"/>
          <w:bCs/>
        </w:rPr>
        <w:t>Endevor</w:t>
      </w:r>
      <w:proofErr w:type="spellEnd"/>
      <w:r w:rsidRPr="002C3EF0">
        <w:rPr>
          <w:rFonts w:asciiTheme="majorHAnsi" w:hAnsiTheme="majorHAnsi" w:cs="Tahoma"/>
          <w:bCs/>
        </w:rPr>
        <w:t xml:space="preserve">, </w:t>
      </w:r>
      <w:proofErr w:type="spellStart"/>
      <w:r w:rsidRPr="002C3EF0">
        <w:rPr>
          <w:rFonts w:asciiTheme="majorHAnsi" w:hAnsiTheme="majorHAnsi" w:cs="Tahoma"/>
          <w:bCs/>
        </w:rPr>
        <w:t>IDz</w:t>
      </w:r>
      <w:proofErr w:type="spellEnd"/>
      <w:r w:rsidRPr="002C3EF0">
        <w:rPr>
          <w:rFonts w:asciiTheme="majorHAnsi" w:hAnsiTheme="majorHAnsi" w:cs="Tahoma"/>
          <w:bCs/>
        </w:rPr>
        <w:t xml:space="preserve">, CA-Vision, DBB (Dependency Based Build), </w:t>
      </w:r>
      <w:proofErr w:type="spellStart"/>
      <w:r w:rsidRPr="002C3EF0">
        <w:rPr>
          <w:rFonts w:asciiTheme="majorHAnsi" w:hAnsiTheme="majorHAnsi" w:cs="Tahoma"/>
          <w:bCs/>
        </w:rPr>
        <w:t>UrbanCode</w:t>
      </w:r>
      <w:proofErr w:type="spellEnd"/>
      <w:r w:rsidRPr="002C3EF0">
        <w:rPr>
          <w:rFonts w:asciiTheme="majorHAnsi" w:hAnsiTheme="majorHAnsi" w:cs="Tahoma"/>
          <w:bCs/>
        </w:rPr>
        <w:t xml:space="preserve"> Deploy (UCD), Git, IMU, Z/OS, Mainframe DevOps, AWS (for Mainframe migration), Jenkins, JIRA, Confluence</w:t>
      </w:r>
    </w:p>
    <w:p w14:paraId="501A10BF" w14:textId="18FA43B3" w:rsidR="00A13A24" w:rsidRPr="002C3EF0" w:rsidRDefault="00A13A24" w:rsidP="002C3EF0">
      <w:pPr>
        <w:pStyle w:val="NoSpacing"/>
        <w:rPr>
          <w:rFonts w:asciiTheme="majorHAnsi" w:hAnsiTheme="majorHAnsi" w:cs="Tahoma"/>
        </w:rPr>
      </w:pPr>
    </w:p>
    <w:p w14:paraId="4D3E96C6" w14:textId="77777777" w:rsidR="00D840A5" w:rsidRDefault="00D840A5" w:rsidP="002C3EF0">
      <w:pPr>
        <w:pStyle w:val="NoSpacing"/>
        <w:rPr>
          <w:rFonts w:asciiTheme="majorHAnsi" w:hAnsiTheme="majorHAnsi" w:cs="Tahoma"/>
          <w:b/>
        </w:rPr>
      </w:pPr>
    </w:p>
    <w:p w14:paraId="2C47D931" w14:textId="5764CE22" w:rsidR="00AC3D14" w:rsidRPr="002C3EF0" w:rsidRDefault="001B0EDD" w:rsidP="002C3EF0">
      <w:pPr>
        <w:pStyle w:val="NoSpacing"/>
        <w:rPr>
          <w:rFonts w:asciiTheme="majorHAnsi" w:hAnsiTheme="majorHAnsi" w:cs="Tahoma"/>
          <w:b/>
        </w:rPr>
      </w:pPr>
      <w:r w:rsidRPr="002C3EF0">
        <w:rPr>
          <w:rFonts w:asciiTheme="majorHAnsi" w:hAnsiTheme="majorHAnsi" w:cs="Tahoma"/>
          <w:b/>
        </w:rPr>
        <w:t xml:space="preserve">Client: </w:t>
      </w:r>
      <w:r w:rsidR="00471E57" w:rsidRPr="002C3EF0">
        <w:rPr>
          <w:rFonts w:asciiTheme="majorHAnsi" w:hAnsiTheme="majorHAnsi" w:cs="Tahoma"/>
          <w:b/>
          <w:bCs/>
          <w:lang w:val="en-IN"/>
        </w:rPr>
        <w:t xml:space="preserve">DXC Technology /Deutsche Bank, NY  </w:t>
      </w:r>
      <w:r w:rsidR="002C3EF0" w:rsidRPr="002C3EF0">
        <w:rPr>
          <w:rFonts w:asciiTheme="majorHAnsi" w:hAnsiTheme="majorHAnsi" w:cs="Tahoma"/>
          <w:b/>
        </w:rPr>
        <w:t xml:space="preserve">                                                                           </w:t>
      </w:r>
      <w:r w:rsidR="00AC3D14" w:rsidRPr="002C3EF0">
        <w:rPr>
          <w:rFonts w:asciiTheme="majorHAnsi" w:hAnsiTheme="majorHAnsi" w:cs="Tahoma"/>
          <w:b/>
        </w:rPr>
        <w:t xml:space="preserve">   Oct 2017 – Mar 2021</w:t>
      </w:r>
    </w:p>
    <w:p w14:paraId="3B6AD2E2" w14:textId="44C125FF" w:rsidR="001B0EDD" w:rsidRDefault="00664F93" w:rsidP="002C3EF0">
      <w:pPr>
        <w:pStyle w:val="NoSpacing"/>
        <w:rPr>
          <w:rFonts w:asciiTheme="majorHAnsi" w:hAnsiTheme="majorHAnsi" w:cs="Tahoma"/>
          <w:b/>
          <w:bCs/>
          <w:lang w:val="en-IN"/>
        </w:rPr>
      </w:pPr>
      <w:r w:rsidRPr="002C3EF0">
        <w:rPr>
          <w:rFonts w:asciiTheme="majorHAnsi" w:hAnsiTheme="majorHAnsi" w:cs="Tahoma"/>
          <w:b/>
        </w:rPr>
        <w:t xml:space="preserve">Role: </w:t>
      </w:r>
      <w:r w:rsidR="003E07D8" w:rsidRPr="002C3EF0">
        <w:rPr>
          <w:rFonts w:asciiTheme="majorHAnsi" w:hAnsiTheme="majorHAnsi" w:cs="Tahoma"/>
          <w:b/>
          <w:bCs/>
          <w:lang w:val="en-IN"/>
        </w:rPr>
        <w:t>Mainframe Architect</w:t>
      </w:r>
    </w:p>
    <w:p w14:paraId="30F077ED" w14:textId="77777777" w:rsidR="00471E57" w:rsidRPr="002C3EF0" w:rsidRDefault="00471E57" w:rsidP="00471E57">
      <w:pPr>
        <w:autoSpaceDE w:val="0"/>
        <w:autoSpaceDN w:val="0"/>
        <w:adjustRightInd w:val="0"/>
        <w:spacing w:after="0" w:line="240" w:lineRule="auto"/>
        <w:rPr>
          <w:rFonts w:asciiTheme="majorHAnsi" w:hAnsiTheme="majorHAnsi" w:cs="Tahoma"/>
          <w:b/>
          <w:bCs/>
          <w:lang w:val="en-IN"/>
        </w:rPr>
      </w:pPr>
      <w:r w:rsidRPr="002C3EF0">
        <w:rPr>
          <w:rFonts w:asciiTheme="majorHAnsi" w:hAnsiTheme="majorHAnsi" w:cs="Tahoma"/>
          <w:b/>
          <w:bCs/>
          <w:lang w:val="en-IN"/>
        </w:rPr>
        <w:t>Project</w:t>
      </w:r>
      <w:r w:rsidRPr="002C3EF0">
        <w:rPr>
          <w:rFonts w:asciiTheme="majorHAnsi" w:hAnsiTheme="majorHAnsi" w:cs="Tahoma"/>
          <w:b/>
        </w:rPr>
        <w:t xml:space="preserve">: </w:t>
      </w:r>
      <w:r w:rsidRPr="002C3EF0">
        <w:rPr>
          <w:rFonts w:asciiTheme="majorHAnsi" w:hAnsiTheme="majorHAnsi" w:cs="Tahoma"/>
          <w:b/>
          <w:bCs/>
        </w:rPr>
        <w:t>Reward Points Management System</w:t>
      </w:r>
    </w:p>
    <w:p w14:paraId="6577687D" w14:textId="77777777" w:rsidR="00471E57" w:rsidRPr="002C3EF0" w:rsidRDefault="00471E57" w:rsidP="002C3EF0">
      <w:pPr>
        <w:pStyle w:val="NoSpacing"/>
        <w:rPr>
          <w:rFonts w:asciiTheme="majorHAnsi" w:hAnsiTheme="majorHAnsi" w:cs="Tahoma"/>
          <w:b/>
          <w:bCs/>
          <w:lang w:val="en-IN"/>
        </w:rPr>
      </w:pPr>
    </w:p>
    <w:p w14:paraId="08FD5573" w14:textId="77777777" w:rsidR="00471E57" w:rsidRPr="002C3EF0" w:rsidRDefault="00471E57" w:rsidP="00471E57">
      <w:pPr>
        <w:pStyle w:val="NoSpacing"/>
        <w:rPr>
          <w:rFonts w:asciiTheme="majorHAnsi" w:hAnsiTheme="majorHAnsi" w:cs="Tahoma"/>
        </w:rPr>
      </w:pPr>
      <w:r w:rsidRPr="002C3EF0">
        <w:rPr>
          <w:rFonts w:asciiTheme="majorHAnsi" w:hAnsiTheme="majorHAnsi" w:cs="Tahoma"/>
          <w:b/>
        </w:rPr>
        <w:lastRenderedPageBreak/>
        <w:t xml:space="preserve">Description: </w:t>
      </w:r>
      <w:r w:rsidRPr="002C3EF0">
        <w:rPr>
          <w:rFonts w:asciiTheme="majorHAnsi" w:hAnsiTheme="majorHAnsi" w:cs="Tahoma"/>
        </w:rPr>
        <w:t xml:space="preserve">Deutsche Bank Reward Points Management System, a core mainframe-based application designed to calculate, accumulate, and manage reward points for retail and corporate banking customers based on their transactions across various banking products, including credit cards, savings accounts, and loan repayments. The system was built using </w:t>
      </w:r>
      <w:r w:rsidRPr="002C3EF0">
        <w:rPr>
          <w:rFonts w:asciiTheme="majorHAnsi" w:hAnsiTheme="majorHAnsi" w:cs="Tahoma"/>
          <w:b/>
          <w:bCs/>
        </w:rPr>
        <w:t>COBOL, JCL, DB2, VSAM, and CICS</w:t>
      </w:r>
      <w:r w:rsidRPr="002C3EF0">
        <w:rPr>
          <w:rFonts w:asciiTheme="majorHAnsi" w:hAnsiTheme="majorHAnsi" w:cs="Tahoma"/>
        </w:rPr>
        <w:t xml:space="preserve"> to ensure high-volume transaction processing and real-time points allocation.</w:t>
      </w:r>
    </w:p>
    <w:p w14:paraId="51F2FE88" w14:textId="77777777" w:rsidR="00AC3D14" w:rsidRPr="002C3EF0" w:rsidRDefault="00AC3D14" w:rsidP="002C3EF0">
      <w:pPr>
        <w:pStyle w:val="NoSpacing"/>
        <w:rPr>
          <w:rFonts w:asciiTheme="majorHAnsi" w:hAnsiTheme="majorHAnsi" w:cs="Tahoma"/>
          <w:b/>
        </w:rPr>
      </w:pPr>
    </w:p>
    <w:p w14:paraId="1D3CB759" w14:textId="7AACCAF4" w:rsidR="00C177E1" w:rsidRPr="002C3EF0" w:rsidRDefault="00C177E1" w:rsidP="002C3EF0">
      <w:pPr>
        <w:pStyle w:val="NoSpacing"/>
        <w:rPr>
          <w:rFonts w:asciiTheme="majorHAnsi" w:hAnsiTheme="majorHAnsi" w:cs="Tahoma"/>
          <w:b/>
          <w:lang w:val="en-IN"/>
        </w:rPr>
      </w:pPr>
      <w:r w:rsidRPr="002C3EF0">
        <w:rPr>
          <w:rFonts w:asciiTheme="majorHAnsi" w:hAnsiTheme="majorHAnsi" w:cs="Tahoma"/>
          <w:b/>
        </w:rPr>
        <w:t>Responsibilities:</w:t>
      </w:r>
    </w:p>
    <w:p w14:paraId="2D41DD57" w14:textId="43801731" w:rsidR="005F38C4" w:rsidRPr="005F38C4" w:rsidRDefault="005F38C4" w:rsidP="005F38C4">
      <w:pPr>
        <w:pStyle w:val="NoSpacing"/>
        <w:numPr>
          <w:ilvl w:val="0"/>
          <w:numId w:val="21"/>
        </w:numPr>
        <w:rPr>
          <w:rFonts w:asciiTheme="majorHAnsi" w:hAnsiTheme="majorHAnsi" w:cs="Tahoma"/>
          <w:lang w:val="en-IN"/>
        </w:rPr>
      </w:pPr>
      <w:r w:rsidRPr="005F38C4">
        <w:rPr>
          <w:rFonts w:asciiTheme="majorHAnsi" w:hAnsiTheme="majorHAnsi" w:cs="Tahoma"/>
          <w:lang w:val="en-IN"/>
        </w:rPr>
        <w:t>Assisted in designing and maintaining reliable mainframe architecture to support key retail banking modules such as loans, deposits, and credit cards, ensuring system performance and stability.</w:t>
      </w:r>
    </w:p>
    <w:p w14:paraId="52D52A32" w14:textId="0F1208F6" w:rsidR="005F38C4" w:rsidRPr="005F38C4" w:rsidRDefault="005F38C4" w:rsidP="005F38C4">
      <w:pPr>
        <w:pStyle w:val="NoSpacing"/>
        <w:numPr>
          <w:ilvl w:val="0"/>
          <w:numId w:val="21"/>
        </w:numPr>
        <w:rPr>
          <w:rFonts w:asciiTheme="majorHAnsi" w:hAnsiTheme="majorHAnsi" w:cs="Tahoma"/>
          <w:lang w:val="en-IN"/>
        </w:rPr>
      </w:pPr>
      <w:r w:rsidRPr="005F38C4">
        <w:rPr>
          <w:rFonts w:asciiTheme="majorHAnsi" w:hAnsiTheme="majorHAnsi" w:cs="Tahoma"/>
          <w:lang w:val="en-IN"/>
        </w:rPr>
        <w:t xml:space="preserve">Supported modernization efforts including COBOL program optimization, </w:t>
      </w:r>
      <w:proofErr w:type="spellStart"/>
      <w:r w:rsidRPr="005F38C4">
        <w:rPr>
          <w:rFonts w:asciiTheme="majorHAnsi" w:hAnsiTheme="majorHAnsi" w:cs="Tahoma"/>
          <w:lang w:val="en-IN"/>
        </w:rPr>
        <w:t>Easytrieve</w:t>
      </w:r>
      <w:proofErr w:type="spellEnd"/>
      <w:r w:rsidRPr="005F38C4">
        <w:rPr>
          <w:rFonts w:asciiTheme="majorHAnsi" w:hAnsiTheme="majorHAnsi" w:cs="Tahoma"/>
          <w:lang w:val="en-IN"/>
        </w:rPr>
        <w:t xml:space="preserve"> to COBOL migration, and partial COBOL to Java transformation under the guidance of senior architects.</w:t>
      </w:r>
    </w:p>
    <w:p w14:paraId="56C0A6F7" w14:textId="1082E9FC" w:rsidR="005F38C4" w:rsidRPr="005F38C4" w:rsidRDefault="005F38C4" w:rsidP="005F38C4">
      <w:pPr>
        <w:pStyle w:val="NoSpacing"/>
        <w:numPr>
          <w:ilvl w:val="0"/>
          <w:numId w:val="21"/>
        </w:numPr>
        <w:rPr>
          <w:rFonts w:asciiTheme="majorHAnsi" w:hAnsiTheme="majorHAnsi" w:cs="Tahoma"/>
          <w:lang w:val="en-IN"/>
        </w:rPr>
      </w:pPr>
      <w:r w:rsidRPr="005F38C4">
        <w:rPr>
          <w:rFonts w:asciiTheme="majorHAnsi" w:hAnsiTheme="majorHAnsi" w:cs="Tahoma"/>
          <w:lang w:val="en-IN"/>
        </w:rPr>
        <w:t>Developed and maintained IMS DB databases and IMS DC transactions for core banking applications, ensuring high availability and data integrity.</w:t>
      </w:r>
    </w:p>
    <w:p w14:paraId="35A638B3" w14:textId="52663E36" w:rsidR="005F38C4" w:rsidRPr="005F38C4" w:rsidRDefault="005F38C4" w:rsidP="005F38C4">
      <w:pPr>
        <w:pStyle w:val="NoSpacing"/>
        <w:numPr>
          <w:ilvl w:val="0"/>
          <w:numId w:val="21"/>
        </w:numPr>
        <w:rPr>
          <w:rFonts w:asciiTheme="majorHAnsi" w:hAnsiTheme="majorHAnsi" w:cs="Tahoma"/>
          <w:lang w:val="en-IN"/>
        </w:rPr>
      </w:pPr>
      <w:r w:rsidRPr="005F38C4">
        <w:rPr>
          <w:rFonts w:asciiTheme="majorHAnsi" w:hAnsiTheme="majorHAnsi" w:cs="Tahoma"/>
          <w:lang w:val="en-IN"/>
        </w:rPr>
        <w:t xml:space="preserve">Collaborated with development teams to implement and maintain batch jobs using CA7, and automated build/deployment pipelines using DBB, </w:t>
      </w:r>
      <w:proofErr w:type="spellStart"/>
      <w:r w:rsidRPr="005F38C4">
        <w:rPr>
          <w:rFonts w:asciiTheme="majorHAnsi" w:hAnsiTheme="majorHAnsi" w:cs="Tahoma"/>
          <w:lang w:val="en-IN"/>
        </w:rPr>
        <w:t>Endevor</w:t>
      </w:r>
      <w:proofErr w:type="spellEnd"/>
      <w:r w:rsidRPr="005F38C4">
        <w:rPr>
          <w:rFonts w:asciiTheme="majorHAnsi" w:hAnsiTheme="majorHAnsi" w:cs="Tahoma"/>
          <w:lang w:val="en-IN"/>
        </w:rPr>
        <w:t xml:space="preserve">, and </w:t>
      </w:r>
      <w:proofErr w:type="spellStart"/>
      <w:r w:rsidRPr="005F38C4">
        <w:rPr>
          <w:rFonts w:asciiTheme="majorHAnsi" w:hAnsiTheme="majorHAnsi" w:cs="Tahoma"/>
          <w:lang w:val="en-IN"/>
        </w:rPr>
        <w:t>UrbanCode</w:t>
      </w:r>
      <w:proofErr w:type="spellEnd"/>
      <w:r w:rsidRPr="005F38C4">
        <w:rPr>
          <w:rFonts w:asciiTheme="majorHAnsi" w:hAnsiTheme="majorHAnsi" w:cs="Tahoma"/>
          <w:lang w:val="en-IN"/>
        </w:rPr>
        <w:t xml:space="preserve"> Deploy (UCD).</w:t>
      </w:r>
    </w:p>
    <w:p w14:paraId="44D9FB5A" w14:textId="526962A4" w:rsidR="005F38C4" w:rsidRPr="005F38C4" w:rsidRDefault="005F38C4" w:rsidP="005F38C4">
      <w:pPr>
        <w:pStyle w:val="NoSpacing"/>
        <w:numPr>
          <w:ilvl w:val="0"/>
          <w:numId w:val="21"/>
        </w:numPr>
        <w:rPr>
          <w:rFonts w:asciiTheme="majorHAnsi" w:hAnsiTheme="majorHAnsi" w:cs="Tahoma"/>
          <w:lang w:val="en-IN"/>
        </w:rPr>
      </w:pPr>
      <w:r w:rsidRPr="005F38C4">
        <w:rPr>
          <w:rFonts w:asciiTheme="majorHAnsi" w:hAnsiTheme="majorHAnsi" w:cs="Tahoma"/>
          <w:lang w:val="en-IN"/>
        </w:rPr>
        <w:t xml:space="preserve">Utilized tools like </w:t>
      </w:r>
      <w:proofErr w:type="spellStart"/>
      <w:r w:rsidRPr="005F38C4">
        <w:rPr>
          <w:rFonts w:asciiTheme="majorHAnsi" w:hAnsiTheme="majorHAnsi" w:cs="Tahoma"/>
          <w:lang w:val="en-IN"/>
        </w:rPr>
        <w:t>IDz</w:t>
      </w:r>
      <w:proofErr w:type="spellEnd"/>
      <w:r w:rsidRPr="005F38C4">
        <w:rPr>
          <w:rFonts w:asciiTheme="majorHAnsi" w:hAnsiTheme="majorHAnsi" w:cs="Tahoma"/>
          <w:lang w:val="en-IN"/>
        </w:rPr>
        <w:t xml:space="preserve">, </w:t>
      </w:r>
      <w:proofErr w:type="spellStart"/>
      <w:r w:rsidRPr="005F38C4">
        <w:rPr>
          <w:rFonts w:asciiTheme="majorHAnsi" w:hAnsiTheme="majorHAnsi" w:cs="Tahoma"/>
          <w:lang w:val="en-IN"/>
        </w:rPr>
        <w:t>Changeman</w:t>
      </w:r>
      <w:proofErr w:type="spellEnd"/>
      <w:r w:rsidRPr="005F38C4">
        <w:rPr>
          <w:rFonts w:asciiTheme="majorHAnsi" w:hAnsiTheme="majorHAnsi" w:cs="Tahoma"/>
          <w:lang w:val="en-IN"/>
        </w:rPr>
        <w:t>, CA-Vision, and File-AID for development, debugging, and code migration activities across IMS and DB2 environments.</w:t>
      </w:r>
    </w:p>
    <w:p w14:paraId="798C7ABE" w14:textId="20A7C544" w:rsidR="005F38C4" w:rsidRPr="005F38C4" w:rsidRDefault="005F38C4" w:rsidP="005F38C4">
      <w:pPr>
        <w:pStyle w:val="NoSpacing"/>
        <w:numPr>
          <w:ilvl w:val="0"/>
          <w:numId w:val="21"/>
        </w:numPr>
        <w:rPr>
          <w:rFonts w:asciiTheme="majorHAnsi" w:hAnsiTheme="majorHAnsi" w:cs="Tahoma"/>
          <w:lang w:val="en-IN"/>
        </w:rPr>
      </w:pPr>
      <w:r w:rsidRPr="005F38C4">
        <w:rPr>
          <w:rFonts w:asciiTheme="majorHAnsi" w:hAnsiTheme="majorHAnsi" w:cs="Tahoma"/>
          <w:lang w:val="en-IN"/>
        </w:rPr>
        <w:t>Conducted impact analysis and performance reviews for IMS/DC online programs and related batch processes, implementing performance tuning measures.</w:t>
      </w:r>
    </w:p>
    <w:p w14:paraId="1D4DBD11" w14:textId="7E2866D4" w:rsidR="005F38C4" w:rsidRPr="005F38C4" w:rsidRDefault="005F38C4" w:rsidP="005F38C4">
      <w:pPr>
        <w:pStyle w:val="NoSpacing"/>
        <w:numPr>
          <w:ilvl w:val="0"/>
          <w:numId w:val="21"/>
        </w:numPr>
        <w:rPr>
          <w:rFonts w:asciiTheme="majorHAnsi" w:hAnsiTheme="majorHAnsi" w:cs="Tahoma"/>
          <w:lang w:val="en-IN"/>
        </w:rPr>
      </w:pPr>
      <w:r w:rsidRPr="005F38C4">
        <w:rPr>
          <w:rFonts w:asciiTheme="majorHAnsi" w:hAnsiTheme="majorHAnsi" w:cs="Tahoma"/>
          <w:lang w:val="en-IN"/>
        </w:rPr>
        <w:t>Coordinated with business analysts and QA teams to understand functional requirements and support smooth delivery of IMS and COBOL changes in production environments.</w:t>
      </w:r>
    </w:p>
    <w:p w14:paraId="0B6C9448" w14:textId="502639D9" w:rsidR="00C177E1" w:rsidRPr="002C3EF0" w:rsidRDefault="00C177E1" w:rsidP="002C3EF0">
      <w:pPr>
        <w:pStyle w:val="NoSpacing"/>
        <w:ind w:left="360"/>
        <w:rPr>
          <w:rFonts w:asciiTheme="majorHAnsi" w:hAnsiTheme="majorHAnsi" w:cs="Tahoma"/>
          <w:b/>
          <w:lang w:val="en-IN"/>
        </w:rPr>
      </w:pPr>
    </w:p>
    <w:p w14:paraId="636B620D" w14:textId="11FBFF3D" w:rsidR="00C177E1" w:rsidRPr="002C3EF0" w:rsidRDefault="00C177E1" w:rsidP="002C3EF0">
      <w:pPr>
        <w:pStyle w:val="NoSpacing"/>
        <w:rPr>
          <w:rFonts w:asciiTheme="majorHAnsi" w:hAnsiTheme="majorHAnsi" w:cs="Tahoma"/>
          <w:bCs/>
        </w:rPr>
      </w:pPr>
      <w:r w:rsidRPr="002C3EF0">
        <w:rPr>
          <w:rFonts w:asciiTheme="majorHAnsi" w:hAnsiTheme="majorHAnsi" w:cs="Tahoma"/>
          <w:b/>
          <w:bCs/>
        </w:rPr>
        <w:t>Environment:</w:t>
      </w:r>
      <w:r w:rsidRPr="002C3EF0">
        <w:rPr>
          <w:rFonts w:asciiTheme="majorHAnsi" w:hAnsiTheme="majorHAnsi" w:cs="Tahoma"/>
          <w:b/>
        </w:rPr>
        <w:t xml:space="preserve"> </w:t>
      </w:r>
      <w:r w:rsidRPr="002C3EF0">
        <w:rPr>
          <w:rFonts w:asciiTheme="majorHAnsi" w:hAnsiTheme="majorHAnsi" w:cs="Tahoma"/>
          <w:bCs/>
        </w:rPr>
        <w:t xml:space="preserve">COBOL, JCL, DB2, CICS, VSAM, PL/I, IMS DB/DC, CA7 Job Scheduler, </w:t>
      </w:r>
      <w:proofErr w:type="spellStart"/>
      <w:r w:rsidRPr="002C3EF0">
        <w:rPr>
          <w:rFonts w:asciiTheme="majorHAnsi" w:hAnsiTheme="majorHAnsi" w:cs="Tahoma"/>
          <w:bCs/>
        </w:rPr>
        <w:t>Changeman</w:t>
      </w:r>
      <w:proofErr w:type="spellEnd"/>
      <w:r w:rsidRPr="002C3EF0">
        <w:rPr>
          <w:rFonts w:asciiTheme="majorHAnsi" w:hAnsiTheme="majorHAnsi" w:cs="Tahoma"/>
          <w:bCs/>
        </w:rPr>
        <w:t xml:space="preserve">, </w:t>
      </w:r>
      <w:proofErr w:type="spellStart"/>
      <w:r w:rsidRPr="002C3EF0">
        <w:rPr>
          <w:rFonts w:asciiTheme="majorHAnsi" w:hAnsiTheme="majorHAnsi" w:cs="Tahoma"/>
          <w:bCs/>
        </w:rPr>
        <w:t>Endevor</w:t>
      </w:r>
      <w:proofErr w:type="spellEnd"/>
      <w:r w:rsidRPr="002C3EF0">
        <w:rPr>
          <w:rFonts w:asciiTheme="majorHAnsi" w:hAnsiTheme="majorHAnsi" w:cs="Tahoma"/>
          <w:bCs/>
        </w:rPr>
        <w:t xml:space="preserve">, </w:t>
      </w:r>
      <w:proofErr w:type="spellStart"/>
      <w:r w:rsidRPr="002C3EF0">
        <w:rPr>
          <w:rFonts w:asciiTheme="majorHAnsi" w:hAnsiTheme="majorHAnsi" w:cs="Tahoma"/>
          <w:bCs/>
        </w:rPr>
        <w:t>IDz</w:t>
      </w:r>
      <w:proofErr w:type="spellEnd"/>
      <w:r w:rsidRPr="002C3EF0">
        <w:rPr>
          <w:rFonts w:asciiTheme="majorHAnsi" w:hAnsiTheme="majorHAnsi" w:cs="Tahoma"/>
          <w:bCs/>
        </w:rPr>
        <w:t xml:space="preserve">, DBB (Dependency Based Build), </w:t>
      </w:r>
      <w:proofErr w:type="spellStart"/>
      <w:r w:rsidRPr="002C3EF0">
        <w:rPr>
          <w:rFonts w:asciiTheme="majorHAnsi" w:hAnsiTheme="majorHAnsi" w:cs="Tahoma"/>
          <w:bCs/>
        </w:rPr>
        <w:t>UrbanCode</w:t>
      </w:r>
      <w:proofErr w:type="spellEnd"/>
      <w:r w:rsidRPr="002C3EF0">
        <w:rPr>
          <w:rFonts w:asciiTheme="majorHAnsi" w:hAnsiTheme="majorHAnsi" w:cs="Tahoma"/>
          <w:bCs/>
        </w:rPr>
        <w:t xml:space="preserve"> Deploy (UCD), Git, IMU, Z/OS, Mainframe DevOps, AWS (for Mainframe migration), Jenkins, JIRA, Confluence</w:t>
      </w:r>
    </w:p>
    <w:p w14:paraId="77B62BD9" w14:textId="094D94A2" w:rsidR="00FE3596" w:rsidRPr="002C3EF0" w:rsidRDefault="00FE3596" w:rsidP="002C3EF0">
      <w:pPr>
        <w:pStyle w:val="NoSpacing"/>
        <w:rPr>
          <w:rFonts w:asciiTheme="majorHAnsi" w:hAnsiTheme="majorHAnsi" w:cs="Tahoma"/>
          <w:b/>
        </w:rPr>
      </w:pPr>
    </w:p>
    <w:p w14:paraId="6E73E3FB" w14:textId="481741F0" w:rsidR="00471E57" w:rsidRPr="002C3EF0" w:rsidRDefault="00471E57" w:rsidP="00471E57">
      <w:pPr>
        <w:pStyle w:val="NoSpacing"/>
        <w:rPr>
          <w:rFonts w:asciiTheme="majorHAnsi" w:hAnsiTheme="majorHAnsi" w:cs="Tahoma"/>
          <w:b/>
        </w:rPr>
      </w:pPr>
      <w:r w:rsidRPr="002C3EF0">
        <w:rPr>
          <w:rFonts w:asciiTheme="majorHAnsi" w:hAnsiTheme="majorHAnsi" w:cs="Tahoma"/>
          <w:b/>
        </w:rPr>
        <w:t xml:space="preserve">Client: Macy's Inc, </w:t>
      </w:r>
      <w:r>
        <w:rPr>
          <w:rFonts w:asciiTheme="majorHAnsi" w:hAnsiTheme="majorHAnsi" w:cs="Tahoma"/>
          <w:b/>
        </w:rPr>
        <w:t>NY</w:t>
      </w:r>
      <w:r w:rsidRPr="002C3EF0">
        <w:rPr>
          <w:rFonts w:asciiTheme="majorHAnsi" w:hAnsiTheme="majorHAnsi" w:cs="Tahoma"/>
          <w:b/>
          <w:lang w:val="en-IN"/>
        </w:rPr>
        <w:t xml:space="preserve">                 </w:t>
      </w:r>
      <w:r>
        <w:rPr>
          <w:rFonts w:asciiTheme="majorHAnsi" w:hAnsiTheme="majorHAnsi" w:cs="Tahoma"/>
          <w:b/>
          <w:lang w:val="en-IN"/>
        </w:rPr>
        <w:t xml:space="preserve">                                                                                                               </w:t>
      </w:r>
      <w:r w:rsidRPr="002C3EF0">
        <w:rPr>
          <w:rFonts w:asciiTheme="majorHAnsi" w:hAnsiTheme="majorHAnsi" w:cs="Tahoma"/>
          <w:b/>
        </w:rPr>
        <w:t>Apr 2016 – Oct 2017</w:t>
      </w:r>
      <w:r w:rsidRPr="002C3EF0">
        <w:rPr>
          <w:rFonts w:asciiTheme="majorHAnsi" w:hAnsiTheme="majorHAnsi" w:cs="Tahoma"/>
          <w:b/>
          <w:lang w:val="en-IN"/>
        </w:rPr>
        <w:t xml:space="preserve">                                                                                                      </w:t>
      </w:r>
    </w:p>
    <w:p w14:paraId="6EFE02C6" w14:textId="5A1BFF15" w:rsidR="00471E57" w:rsidRPr="002C3EF0" w:rsidRDefault="00471E57" w:rsidP="00471E57">
      <w:pPr>
        <w:pStyle w:val="NoSpacing"/>
        <w:rPr>
          <w:rFonts w:asciiTheme="majorHAnsi" w:hAnsiTheme="majorHAnsi" w:cs="Tahoma"/>
          <w:b/>
        </w:rPr>
      </w:pPr>
      <w:r w:rsidRPr="002C3EF0">
        <w:rPr>
          <w:rFonts w:asciiTheme="majorHAnsi" w:hAnsiTheme="majorHAnsi" w:cs="Tahoma"/>
          <w:b/>
        </w:rPr>
        <w:t xml:space="preserve">Role: </w:t>
      </w:r>
      <w:r w:rsidRPr="002C3EF0">
        <w:rPr>
          <w:rFonts w:asciiTheme="majorHAnsi" w:hAnsiTheme="majorHAnsi" w:cs="Tahoma"/>
          <w:b/>
          <w:bCs/>
          <w:lang w:val="en-IN"/>
        </w:rPr>
        <w:t>Lead Mainframe Developer</w:t>
      </w:r>
    </w:p>
    <w:p w14:paraId="21BD6A08" w14:textId="77777777" w:rsidR="00471E57" w:rsidRDefault="00471E57" w:rsidP="00471E57">
      <w:pPr>
        <w:pStyle w:val="NoSpacing"/>
        <w:rPr>
          <w:rFonts w:asciiTheme="majorHAnsi" w:hAnsiTheme="majorHAnsi" w:cs="Tahoma"/>
          <w:b/>
        </w:rPr>
      </w:pPr>
      <w:r w:rsidRPr="002C3EF0">
        <w:rPr>
          <w:rFonts w:asciiTheme="majorHAnsi" w:hAnsiTheme="majorHAnsi" w:cs="Tahoma"/>
          <w:b/>
          <w:bCs/>
          <w:lang w:val="en-IN"/>
        </w:rPr>
        <w:t>Project</w:t>
      </w:r>
      <w:r w:rsidRPr="002C3EF0">
        <w:rPr>
          <w:rFonts w:asciiTheme="majorHAnsi" w:hAnsiTheme="majorHAnsi" w:cs="Tahoma"/>
          <w:b/>
        </w:rPr>
        <w:t>: Inventory and Warehouse Management System</w:t>
      </w:r>
    </w:p>
    <w:p w14:paraId="7A99715F" w14:textId="77777777" w:rsidR="00471E57" w:rsidRPr="002C3EF0" w:rsidRDefault="00471E57" w:rsidP="00471E57">
      <w:pPr>
        <w:pStyle w:val="NoSpacing"/>
        <w:rPr>
          <w:rFonts w:asciiTheme="majorHAnsi" w:hAnsiTheme="majorHAnsi" w:cs="Tahoma"/>
          <w:b/>
        </w:rPr>
      </w:pPr>
    </w:p>
    <w:p w14:paraId="6B9F39C1" w14:textId="77777777" w:rsidR="00471E57" w:rsidRPr="002C3EF0" w:rsidRDefault="00471E57" w:rsidP="00471E57">
      <w:pPr>
        <w:pStyle w:val="NoSpacing"/>
        <w:rPr>
          <w:rFonts w:asciiTheme="majorHAnsi" w:hAnsiTheme="majorHAnsi" w:cs="Tahoma"/>
        </w:rPr>
      </w:pPr>
      <w:r w:rsidRPr="002C3EF0">
        <w:rPr>
          <w:rFonts w:asciiTheme="majorHAnsi" w:hAnsiTheme="majorHAnsi" w:cs="Tahoma"/>
          <w:b/>
        </w:rPr>
        <w:t>Description:</w:t>
      </w:r>
      <w:r w:rsidRPr="002C3EF0">
        <w:rPr>
          <w:rFonts w:asciiTheme="majorHAnsi" w:hAnsiTheme="majorHAnsi" w:cs="Tahoma"/>
        </w:rPr>
        <w:t xml:space="preserve"> Inventory and Warehouse Management System (IWMS) for Macy’s, a critical mainframe-based solution responsible for managing inventory movement, stock levels, replenishment cycles, and warehouse operations across all retail locations and distribution centers. The system was built using </w:t>
      </w:r>
      <w:r w:rsidRPr="002C3EF0">
        <w:rPr>
          <w:rFonts w:asciiTheme="majorHAnsi" w:hAnsiTheme="majorHAnsi" w:cs="Tahoma"/>
          <w:b/>
          <w:bCs/>
        </w:rPr>
        <w:t>COBOL, JCL, DB2, VSAM, and CICS</w:t>
      </w:r>
      <w:r w:rsidRPr="002C3EF0">
        <w:rPr>
          <w:rFonts w:asciiTheme="majorHAnsi" w:hAnsiTheme="majorHAnsi" w:cs="Tahoma"/>
        </w:rPr>
        <w:t xml:space="preserve"> to handle high-volume transactions and real-time inventory tracking.</w:t>
      </w:r>
    </w:p>
    <w:p w14:paraId="49C0AF4F" w14:textId="77777777" w:rsidR="00471E57" w:rsidRDefault="00471E57" w:rsidP="002C3EF0">
      <w:pPr>
        <w:autoSpaceDE w:val="0"/>
        <w:autoSpaceDN w:val="0"/>
        <w:adjustRightInd w:val="0"/>
        <w:spacing w:after="0" w:line="240" w:lineRule="auto"/>
        <w:rPr>
          <w:rFonts w:asciiTheme="majorHAnsi" w:hAnsiTheme="majorHAnsi" w:cs="Tahoma"/>
          <w:b/>
          <w:bCs/>
          <w:lang w:val="en-IN"/>
        </w:rPr>
      </w:pPr>
    </w:p>
    <w:p w14:paraId="273A93E1" w14:textId="3B88C216" w:rsidR="001B0EDD" w:rsidRPr="002C3EF0" w:rsidRDefault="001B0EDD" w:rsidP="002C3EF0">
      <w:pPr>
        <w:pStyle w:val="NoSpacing"/>
        <w:rPr>
          <w:rFonts w:asciiTheme="majorHAnsi" w:hAnsiTheme="majorHAnsi" w:cs="Tahoma"/>
          <w:b/>
        </w:rPr>
      </w:pPr>
      <w:r w:rsidRPr="002C3EF0">
        <w:rPr>
          <w:rFonts w:asciiTheme="majorHAnsi" w:hAnsiTheme="majorHAnsi" w:cs="Tahoma"/>
          <w:b/>
        </w:rPr>
        <w:t>Responsibilities:</w:t>
      </w:r>
    </w:p>
    <w:p w14:paraId="63389B54" w14:textId="77777777" w:rsidR="00B34421"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Developed and enhanced </w:t>
      </w:r>
      <w:r w:rsidRPr="002C3EF0">
        <w:rPr>
          <w:rFonts w:asciiTheme="majorHAnsi" w:hAnsiTheme="majorHAnsi" w:cs="Tahoma"/>
          <w:b/>
          <w:lang w:val="en-IN"/>
        </w:rPr>
        <w:t>COBOL</w:t>
      </w:r>
      <w:r w:rsidRPr="002C3EF0">
        <w:rPr>
          <w:rFonts w:asciiTheme="majorHAnsi" w:hAnsiTheme="majorHAnsi" w:cs="Tahoma"/>
          <w:bCs/>
          <w:lang w:val="en-IN"/>
        </w:rPr>
        <w:t xml:space="preserve"> programs to calculate and allocate reward points based on customer transactions across credit cards, savings accounts, and loans.</w:t>
      </w:r>
    </w:p>
    <w:p w14:paraId="0DABCA26" w14:textId="77777777" w:rsidR="00B34421"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Wrote and maintained </w:t>
      </w:r>
      <w:r w:rsidRPr="002C3EF0">
        <w:rPr>
          <w:rFonts w:asciiTheme="majorHAnsi" w:hAnsiTheme="majorHAnsi" w:cs="Tahoma"/>
          <w:b/>
          <w:lang w:val="en-IN"/>
        </w:rPr>
        <w:t>JCL</w:t>
      </w:r>
      <w:r w:rsidRPr="002C3EF0">
        <w:rPr>
          <w:rFonts w:asciiTheme="majorHAnsi" w:hAnsiTheme="majorHAnsi" w:cs="Tahoma"/>
          <w:bCs/>
          <w:lang w:val="en-IN"/>
        </w:rPr>
        <w:t xml:space="preserve"> scripts to schedule and execute batch processes for monthly point accumulation, expiry, and reconciliation using </w:t>
      </w:r>
      <w:r w:rsidRPr="002C3EF0">
        <w:rPr>
          <w:rFonts w:asciiTheme="majorHAnsi" w:hAnsiTheme="majorHAnsi" w:cs="Tahoma"/>
          <w:b/>
          <w:lang w:val="en-IN"/>
        </w:rPr>
        <w:t>CA7 Job Scheduler</w:t>
      </w:r>
      <w:r w:rsidRPr="002C3EF0">
        <w:rPr>
          <w:rFonts w:asciiTheme="majorHAnsi" w:hAnsiTheme="majorHAnsi" w:cs="Tahoma"/>
          <w:bCs/>
          <w:lang w:val="en-IN"/>
        </w:rPr>
        <w:t>.</w:t>
      </w:r>
    </w:p>
    <w:p w14:paraId="1276C51C" w14:textId="77777777" w:rsidR="00B34421"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Designed and managed </w:t>
      </w:r>
      <w:r w:rsidRPr="002C3EF0">
        <w:rPr>
          <w:rFonts w:asciiTheme="majorHAnsi" w:hAnsiTheme="majorHAnsi" w:cs="Tahoma"/>
          <w:b/>
          <w:lang w:val="en-IN"/>
        </w:rPr>
        <w:t>DB2 tables and queries</w:t>
      </w:r>
      <w:r w:rsidRPr="002C3EF0">
        <w:rPr>
          <w:rFonts w:asciiTheme="majorHAnsi" w:hAnsiTheme="majorHAnsi" w:cs="Tahoma"/>
          <w:bCs/>
          <w:lang w:val="en-IN"/>
        </w:rPr>
        <w:t xml:space="preserve"> for storing reward balances, transaction histories, and redemption details, ensuring optimal performance and data integrity.</w:t>
      </w:r>
    </w:p>
    <w:p w14:paraId="71748A93" w14:textId="77777777" w:rsidR="00B34421"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Created and modified </w:t>
      </w:r>
      <w:r w:rsidRPr="002C3EF0">
        <w:rPr>
          <w:rFonts w:asciiTheme="majorHAnsi" w:hAnsiTheme="majorHAnsi" w:cs="Tahoma"/>
          <w:b/>
          <w:lang w:val="en-IN"/>
        </w:rPr>
        <w:t>CICS-based online screens</w:t>
      </w:r>
      <w:r w:rsidRPr="002C3EF0">
        <w:rPr>
          <w:rFonts w:asciiTheme="majorHAnsi" w:hAnsiTheme="majorHAnsi" w:cs="Tahoma"/>
          <w:bCs/>
          <w:lang w:val="en-IN"/>
        </w:rPr>
        <w:t xml:space="preserve"> to allow customer service agents to view, update, and validate customer reward point details in real time.</w:t>
      </w:r>
    </w:p>
    <w:p w14:paraId="1EF52D94" w14:textId="77777777" w:rsidR="00B34421"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Used </w:t>
      </w:r>
      <w:r w:rsidRPr="002C3EF0">
        <w:rPr>
          <w:rFonts w:asciiTheme="majorHAnsi" w:hAnsiTheme="majorHAnsi" w:cs="Tahoma"/>
          <w:b/>
          <w:lang w:val="en-IN"/>
        </w:rPr>
        <w:t>VSAM files</w:t>
      </w:r>
      <w:r w:rsidRPr="002C3EF0">
        <w:rPr>
          <w:rFonts w:asciiTheme="majorHAnsi" w:hAnsiTheme="majorHAnsi" w:cs="Tahoma"/>
          <w:bCs/>
          <w:lang w:val="en-IN"/>
        </w:rPr>
        <w:t xml:space="preserve"> for high-speed lookup and intermediate processing of daily transactions, enabling efficient batch run cycles.</w:t>
      </w:r>
    </w:p>
    <w:p w14:paraId="3EE24A20" w14:textId="77777777" w:rsidR="00B34421"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Conducted </w:t>
      </w:r>
      <w:r w:rsidRPr="002C3EF0">
        <w:rPr>
          <w:rFonts w:asciiTheme="majorHAnsi" w:hAnsiTheme="majorHAnsi" w:cs="Tahoma"/>
          <w:b/>
          <w:lang w:val="en-IN"/>
        </w:rPr>
        <w:t>unit testing, integration testing, and regression testing</w:t>
      </w:r>
      <w:r w:rsidRPr="002C3EF0">
        <w:rPr>
          <w:rFonts w:asciiTheme="majorHAnsi" w:hAnsiTheme="majorHAnsi" w:cs="Tahoma"/>
          <w:bCs/>
          <w:lang w:val="en-IN"/>
        </w:rPr>
        <w:t xml:space="preserve"> for all changes, validating accuracy of reward calculations and point expiry logic.</w:t>
      </w:r>
    </w:p>
    <w:p w14:paraId="0A4292C8" w14:textId="31B8B728" w:rsidR="00B34421"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Debugged issues using </w:t>
      </w:r>
      <w:r w:rsidRPr="002C3EF0">
        <w:rPr>
          <w:rFonts w:asciiTheme="majorHAnsi" w:hAnsiTheme="majorHAnsi" w:cs="Tahoma"/>
          <w:b/>
          <w:lang w:val="en-IN"/>
        </w:rPr>
        <w:t>File-AID</w:t>
      </w:r>
      <w:r w:rsidRPr="002C3EF0">
        <w:rPr>
          <w:rFonts w:asciiTheme="majorHAnsi" w:hAnsiTheme="majorHAnsi" w:cs="Tahoma"/>
          <w:bCs/>
          <w:lang w:val="en-IN"/>
        </w:rPr>
        <w:t xml:space="preserve"> and </w:t>
      </w:r>
      <w:r w:rsidRPr="002C3EF0">
        <w:rPr>
          <w:rFonts w:asciiTheme="majorHAnsi" w:hAnsiTheme="majorHAnsi" w:cs="Tahoma"/>
          <w:b/>
          <w:lang w:val="en-IN"/>
        </w:rPr>
        <w:t>Expeditor</w:t>
      </w:r>
      <w:r w:rsidRPr="002C3EF0">
        <w:rPr>
          <w:rFonts w:asciiTheme="majorHAnsi" w:hAnsiTheme="majorHAnsi" w:cs="Tahoma"/>
          <w:bCs/>
          <w:lang w:val="en-IN"/>
        </w:rPr>
        <w:t xml:space="preserve"> and implemented fixes for production incidents related to reward point mismatches and reconciliation errors.</w:t>
      </w:r>
    </w:p>
    <w:p w14:paraId="3705BE60" w14:textId="77777777" w:rsidR="00B34421"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Participated in requirement gathering and design discussions with business stakeholders to implement new reward schemes and point redemption rules.</w:t>
      </w:r>
    </w:p>
    <w:p w14:paraId="726539CB" w14:textId="77777777" w:rsidR="00B34421"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Supported periodic audits and ensured compliance with internal controls and regulatory requirements for loyalty and customer incentive systems.</w:t>
      </w:r>
    </w:p>
    <w:p w14:paraId="6958B78B" w14:textId="3F18E084" w:rsidR="001B0EDD" w:rsidRPr="002C3EF0" w:rsidRDefault="00B34421"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lastRenderedPageBreak/>
        <w:t>Documented program changes, test results, and job flow diagrams to support ongoing maintenance and knowledge transfer.</w:t>
      </w:r>
    </w:p>
    <w:p w14:paraId="71B78FEF" w14:textId="77777777" w:rsidR="003F7B49" w:rsidRPr="002C3EF0" w:rsidRDefault="003F7B49" w:rsidP="002C3EF0">
      <w:pPr>
        <w:pStyle w:val="NoSpacing"/>
        <w:ind w:left="360"/>
        <w:rPr>
          <w:rFonts w:asciiTheme="majorHAnsi" w:hAnsiTheme="majorHAnsi" w:cs="Tahoma"/>
        </w:rPr>
      </w:pPr>
    </w:p>
    <w:p w14:paraId="0B864A9B" w14:textId="5396C93A" w:rsidR="001B0EDD" w:rsidRPr="002C3EF0" w:rsidRDefault="00B34421" w:rsidP="002C3EF0">
      <w:pPr>
        <w:pStyle w:val="NoSpacing"/>
        <w:rPr>
          <w:rFonts w:asciiTheme="majorHAnsi" w:hAnsiTheme="majorHAnsi" w:cs="Tahoma"/>
          <w:bCs/>
        </w:rPr>
      </w:pPr>
      <w:r w:rsidRPr="002C3EF0">
        <w:rPr>
          <w:rFonts w:asciiTheme="majorHAnsi" w:hAnsiTheme="majorHAnsi" w:cs="Tahoma"/>
          <w:b/>
          <w:bCs/>
        </w:rPr>
        <w:t>Environment:</w:t>
      </w:r>
      <w:r w:rsidRPr="002C3EF0">
        <w:rPr>
          <w:rFonts w:asciiTheme="majorHAnsi" w:hAnsiTheme="majorHAnsi" w:cs="Tahoma"/>
          <w:b/>
        </w:rPr>
        <w:t xml:space="preserve"> </w:t>
      </w:r>
      <w:r w:rsidRPr="002C3EF0">
        <w:rPr>
          <w:rFonts w:asciiTheme="majorHAnsi" w:hAnsiTheme="majorHAnsi" w:cs="Tahoma"/>
          <w:bCs/>
        </w:rPr>
        <w:t xml:space="preserve">COBOL, JCL, DB2, CICS, VSAM, CA7 Job Scheduler, </w:t>
      </w:r>
      <w:proofErr w:type="spellStart"/>
      <w:r w:rsidRPr="002C3EF0">
        <w:rPr>
          <w:rFonts w:asciiTheme="majorHAnsi" w:hAnsiTheme="majorHAnsi" w:cs="Tahoma"/>
          <w:bCs/>
        </w:rPr>
        <w:t>Changeman</w:t>
      </w:r>
      <w:proofErr w:type="spellEnd"/>
      <w:r w:rsidRPr="002C3EF0">
        <w:rPr>
          <w:rFonts w:asciiTheme="majorHAnsi" w:hAnsiTheme="majorHAnsi" w:cs="Tahoma"/>
          <w:bCs/>
        </w:rPr>
        <w:t xml:space="preserve">, </w:t>
      </w:r>
      <w:proofErr w:type="spellStart"/>
      <w:r w:rsidRPr="002C3EF0">
        <w:rPr>
          <w:rFonts w:asciiTheme="majorHAnsi" w:hAnsiTheme="majorHAnsi" w:cs="Tahoma"/>
          <w:bCs/>
        </w:rPr>
        <w:t>Endevor</w:t>
      </w:r>
      <w:proofErr w:type="spellEnd"/>
      <w:r w:rsidRPr="002C3EF0">
        <w:rPr>
          <w:rFonts w:asciiTheme="majorHAnsi" w:hAnsiTheme="majorHAnsi" w:cs="Tahoma"/>
          <w:bCs/>
        </w:rPr>
        <w:t xml:space="preserve">, </w:t>
      </w:r>
      <w:r w:rsidR="00DC0CC2" w:rsidRPr="002C3EF0">
        <w:rPr>
          <w:rFonts w:asciiTheme="majorHAnsi" w:hAnsiTheme="majorHAnsi" w:cs="Tahoma"/>
          <w:bCs/>
        </w:rPr>
        <w:t>IMS</w:t>
      </w:r>
      <w:r w:rsidRPr="002C3EF0">
        <w:rPr>
          <w:rFonts w:asciiTheme="majorHAnsi" w:hAnsiTheme="majorHAnsi" w:cs="Tahoma"/>
          <w:bCs/>
        </w:rPr>
        <w:t xml:space="preserve">, </w:t>
      </w:r>
      <w:r w:rsidR="00DC0CC2" w:rsidRPr="002C3EF0">
        <w:rPr>
          <w:rFonts w:asciiTheme="majorHAnsi" w:hAnsiTheme="majorHAnsi" w:cs="Tahoma"/>
          <w:bCs/>
        </w:rPr>
        <w:t xml:space="preserve">PL1, </w:t>
      </w:r>
      <w:r w:rsidRPr="002C3EF0">
        <w:rPr>
          <w:rFonts w:asciiTheme="majorHAnsi" w:hAnsiTheme="majorHAnsi" w:cs="Tahoma"/>
          <w:bCs/>
        </w:rPr>
        <w:t>File-AID, Expeditor</w:t>
      </w:r>
    </w:p>
    <w:p w14:paraId="56486895" w14:textId="67442AE6" w:rsidR="00014DF5" w:rsidRPr="002C3EF0" w:rsidRDefault="00014DF5" w:rsidP="002C3EF0">
      <w:pPr>
        <w:pStyle w:val="NoSpacing"/>
        <w:rPr>
          <w:rFonts w:asciiTheme="majorHAnsi" w:hAnsiTheme="majorHAnsi" w:cs="Tahoma"/>
          <w:b/>
        </w:rPr>
      </w:pPr>
    </w:p>
    <w:p w14:paraId="69826766" w14:textId="52C8BBF0" w:rsidR="00471E57" w:rsidRPr="002C3EF0" w:rsidRDefault="00471E57" w:rsidP="00471E57">
      <w:pPr>
        <w:autoSpaceDE w:val="0"/>
        <w:autoSpaceDN w:val="0"/>
        <w:adjustRightInd w:val="0"/>
        <w:spacing w:after="0" w:line="240" w:lineRule="auto"/>
        <w:rPr>
          <w:rFonts w:asciiTheme="majorHAnsi" w:hAnsiTheme="majorHAnsi" w:cs="Tahoma"/>
          <w:b/>
          <w:bCs/>
          <w:lang w:val="en-IN"/>
        </w:rPr>
      </w:pPr>
      <w:r w:rsidRPr="002C3EF0">
        <w:rPr>
          <w:rFonts w:asciiTheme="majorHAnsi" w:hAnsiTheme="majorHAnsi" w:cs="Tahoma"/>
          <w:b/>
          <w:bCs/>
          <w:lang w:val="en-IN"/>
        </w:rPr>
        <w:t xml:space="preserve">Client:  </w:t>
      </w:r>
      <w:r w:rsidRPr="00471E57">
        <w:rPr>
          <w:rFonts w:asciiTheme="majorHAnsi" w:hAnsiTheme="majorHAnsi" w:cs="Tahoma"/>
          <w:b/>
          <w:bCs/>
          <w:lang w:val="en-IN"/>
        </w:rPr>
        <w:t>Saraswat Bank</w:t>
      </w:r>
      <w:r>
        <w:rPr>
          <w:rFonts w:asciiTheme="majorHAnsi" w:hAnsiTheme="majorHAnsi" w:cs="Tahoma"/>
          <w:b/>
          <w:bCs/>
          <w:lang w:val="en-IN"/>
        </w:rPr>
        <w:t>, India</w:t>
      </w:r>
      <w:r w:rsidRPr="002C3EF0">
        <w:rPr>
          <w:rFonts w:asciiTheme="majorHAnsi" w:hAnsiTheme="majorHAnsi" w:cs="Tahoma"/>
          <w:b/>
          <w:bCs/>
          <w:lang w:val="en-IN"/>
        </w:rPr>
        <w:t xml:space="preserve">                          </w:t>
      </w:r>
      <w:r>
        <w:rPr>
          <w:rFonts w:asciiTheme="majorHAnsi" w:hAnsiTheme="majorHAnsi" w:cs="Tahoma"/>
          <w:b/>
          <w:bCs/>
          <w:lang w:val="en-IN"/>
        </w:rPr>
        <w:t xml:space="preserve">                                                                                </w:t>
      </w:r>
      <w:r w:rsidRPr="002C3EF0">
        <w:rPr>
          <w:rFonts w:asciiTheme="majorHAnsi" w:hAnsiTheme="majorHAnsi" w:cs="Tahoma"/>
          <w:b/>
        </w:rPr>
        <w:t>May 2012 – Mar 2016</w:t>
      </w:r>
      <w:r w:rsidRPr="002C3EF0">
        <w:rPr>
          <w:rFonts w:asciiTheme="majorHAnsi" w:hAnsiTheme="majorHAnsi" w:cs="Tahoma"/>
          <w:b/>
          <w:bCs/>
          <w:lang w:val="en-IN"/>
        </w:rPr>
        <w:t xml:space="preserve">                      </w:t>
      </w:r>
      <w:r>
        <w:rPr>
          <w:rFonts w:asciiTheme="majorHAnsi" w:hAnsiTheme="majorHAnsi" w:cs="Tahoma"/>
          <w:b/>
          <w:bCs/>
          <w:lang w:val="en-IN"/>
        </w:rPr>
        <w:t xml:space="preserve">                                                                </w:t>
      </w:r>
    </w:p>
    <w:p w14:paraId="4AC59503" w14:textId="5295DBBF" w:rsidR="00471E57" w:rsidRDefault="00471E57" w:rsidP="00471E57">
      <w:pPr>
        <w:autoSpaceDE w:val="0"/>
        <w:autoSpaceDN w:val="0"/>
        <w:adjustRightInd w:val="0"/>
        <w:spacing w:after="0" w:line="240" w:lineRule="auto"/>
        <w:rPr>
          <w:rFonts w:asciiTheme="majorHAnsi" w:hAnsiTheme="majorHAnsi" w:cs="Tahoma"/>
          <w:b/>
          <w:bCs/>
          <w:lang w:val="en-IN"/>
        </w:rPr>
      </w:pPr>
      <w:r w:rsidRPr="002C3EF0">
        <w:rPr>
          <w:rFonts w:asciiTheme="majorHAnsi" w:hAnsiTheme="majorHAnsi" w:cs="Tahoma"/>
          <w:b/>
          <w:bCs/>
          <w:lang w:val="en-IN"/>
        </w:rPr>
        <w:t xml:space="preserve">Role: </w:t>
      </w:r>
      <w:r w:rsidRPr="002C3EF0">
        <w:rPr>
          <w:rFonts w:asciiTheme="majorHAnsi" w:hAnsiTheme="majorHAnsi" w:cs="Tahoma"/>
          <w:b/>
        </w:rPr>
        <w:t xml:space="preserve">Senior </w:t>
      </w:r>
      <w:r w:rsidRPr="002C3EF0">
        <w:rPr>
          <w:rFonts w:asciiTheme="majorHAnsi" w:hAnsiTheme="majorHAnsi" w:cs="Tahoma"/>
          <w:b/>
          <w:bCs/>
          <w:lang w:val="en-IN"/>
        </w:rPr>
        <w:t xml:space="preserve">Mainframe Developer </w:t>
      </w:r>
    </w:p>
    <w:p w14:paraId="18F26F94" w14:textId="77777777" w:rsidR="00471E57" w:rsidRDefault="00471E57" w:rsidP="00471E57">
      <w:pPr>
        <w:pStyle w:val="NoSpacing"/>
        <w:rPr>
          <w:rFonts w:asciiTheme="majorHAnsi" w:hAnsiTheme="majorHAnsi" w:cs="Tahoma"/>
          <w:b/>
        </w:rPr>
      </w:pPr>
      <w:r w:rsidRPr="002C3EF0">
        <w:rPr>
          <w:rFonts w:asciiTheme="majorHAnsi" w:hAnsiTheme="majorHAnsi" w:cs="Tahoma"/>
          <w:b/>
        </w:rPr>
        <w:t>Project: Retail Banking</w:t>
      </w:r>
      <w:r>
        <w:rPr>
          <w:rFonts w:asciiTheme="majorHAnsi" w:hAnsiTheme="majorHAnsi" w:cs="Tahoma"/>
          <w:b/>
        </w:rPr>
        <w:t xml:space="preserve">  </w:t>
      </w:r>
    </w:p>
    <w:p w14:paraId="27AF524A" w14:textId="77777777" w:rsidR="00471E57" w:rsidRDefault="00471E57" w:rsidP="00471E57">
      <w:pPr>
        <w:pStyle w:val="NoSpacing"/>
        <w:rPr>
          <w:rFonts w:asciiTheme="majorHAnsi" w:hAnsiTheme="majorHAnsi" w:cs="Tahoma"/>
        </w:rPr>
      </w:pPr>
    </w:p>
    <w:p w14:paraId="0BF4AC57" w14:textId="77777777" w:rsidR="00471E57" w:rsidRPr="002C3EF0" w:rsidRDefault="00471E57" w:rsidP="00471E57">
      <w:pPr>
        <w:pStyle w:val="NoSpacing"/>
        <w:rPr>
          <w:rFonts w:asciiTheme="majorHAnsi" w:hAnsiTheme="majorHAnsi" w:cs="Tahoma"/>
        </w:rPr>
      </w:pPr>
      <w:r w:rsidRPr="002C3EF0">
        <w:rPr>
          <w:rFonts w:asciiTheme="majorHAnsi" w:hAnsiTheme="majorHAnsi" w:cs="Tahoma"/>
          <w:b/>
        </w:rPr>
        <w:t>Description:</w:t>
      </w:r>
      <w:r w:rsidRPr="002C3EF0">
        <w:rPr>
          <w:rFonts w:asciiTheme="majorHAnsi" w:hAnsiTheme="majorHAnsi" w:cs="Tahoma"/>
        </w:rPr>
        <w:t xml:space="preserve"> A mission-critical mainframe-based system supporting core modules including loans processing, deposit accounts management, and credit card services. The project focused on enhancing and modernizing existing COBOL, JCL, and DB2 programs to streamline loan disbursement workflows, automate interest calculations, manage deposit products, and process credit card transactions securely.</w:t>
      </w:r>
    </w:p>
    <w:p w14:paraId="2BAE5534" w14:textId="77777777" w:rsidR="002C3EF0" w:rsidRPr="002C3EF0" w:rsidRDefault="002C3EF0" w:rsidP="002C3EF0">
      <w:pPr>
        <w:pStyle w:val="NoSpacing"/>
        <w:rPr>
          <w:rFonts w:asciiTheme="majorHAnsi" w:hAnsiTheme="majorHAnsi" w:cs="Tahoma"/>
          <w:b/>
        </w:rPr>
      </w:pPr>
    </w:p>
    <w:p w14:paraId="159436C1" w14:textId="3A640F5E" w:rsidR="001B0EDD" w:rsidRPr="002C3EF0" w:rsidRDefault="001B0EDD" w:rsidP="002C3EF0">
      <w:pPr>
        <w:pStyle w:val="NoSpacing"/>
        <w:rPr>
          <w:rFonts w:asciiTheme="majorHAnsi" w:hAnsiTheme="majorHAnsi" w:cs="Tahoma"/>
          <w:b/>
        </w:rPr>
      </w:pPr>
      <w:r w:rsidRPr="002C3EF0">
        <w:rPr>
          <w:rFonts w:asciiTheme="majorHAnsi" w:hAnsiTheme="majorHAnsi" w:cs="Tahoma"/>
          <w:b/>
        </w:rPr>
        <w:t>Responsibilities:</w:t>
      </w:r>
    </w:p>
    <w:p w14:paraId="65DD05A5" w14:textId="05BAD816"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Designed, developed, and maintained </w:t>
      </w:r>
      <w:r w:rsidRPr="002C3EF0">
        <w:rPr>
          <w:rFonts w:asciiTheme="majorHAnsi" w:hAnsiTheme="majorHAnsi" w:cs="Tahoma"/>
          <w:b/>
          <w:lang w:val="en-IN"/>
        </w:rPr>
        <w:t>COBOL</w:t>
      </w:r>
      <w:r w:rsidRPr="002C3EF0">
        <w:rPr>
          <w:rFonts w:asciiTheme="majorHAnsi" w:hAnsiTheme="majorHAnsi" w:cs="Tahoma"/>
          <w:bCs/>
          <w:lang w:val="en-IN"/>
        </w:rPr>
        <w:t xml:space="preserve"> programs for real-time and batch processing of inventory transactions, including receipts, shipments, returns, and stock transfers.</w:t>
      </w:r>
    </w:p>
    <w:p w14:paraId="6B2E6E98" w14:textId="0875678D"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Wrote and optimized </w:t>
      </w:r>
      <w:r w:rsidRPr="002C3EF0">
        <w:rPr>
          <w:rFonts w:asciiTheme="majorHAnsi" w:hAnsiTheme="majorHAnsi" w:cs="Tahoma"/>
          <w:b/>
          <w:lang w:val="en-IN"/>
        </w:rPr>
        <w:t>JCL</w:t>
      </w:r>
      <w:r w:rsidRPr="002C3EF0">
        <w:rPr>
          <w:rFonts w:asciiTheme="majorHAnsi" w:hAnsiTheme="majorHAnsi" w:cs="Tahoma"/>
          <w:bCs/>
          <w:lang w:val="en-IN"/>
        </w:rPr>
        <w:t xml:space="preserve"> scripts to schedule and manage large-scale batch jobs for nightly inventory reconciliation, warehouse updates, and order </w:t>
      </w:r>
      <w:proofErr w:type="spellStart"/>
      <w:r w:rsidRPr="002C3EF0">
        <w:rPr>
          <w:rFonts w:asciiTheme="majorHAnsi" w:hAnsiTheme="majorHAnsi" w:cs="Tahoma"/>
          <w:bCs/>
          <w:lang w:val="en-IN"/>
        </w:rPr>
        <w:t>fulfillment</w:t>
      </w:r>
      <w:proofErr w:type="spellEnd"/>
      <w:r w:rsidRPr="002C3EF0">
        <w:rPr>
          <w:rFonts w:asciiTheme="majorHAnsi" w:hAnsiTheme="majorHAnsi" w:cs="Tahoma"/>
          <w:bCs/>
          <w:lang w:val="en-IN"/>
        </w:rPr>
        <w:t>.</w:t>
      </w:r>
    </w:p>
    <w:p w14:paraId="6F55AD62" w14:textId="6ACD180C"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Developed and tuned </w:t>
      </w:r>
      <w:r w:rsidRPr="002C3EF0">
        <w:rPr>
          <w:rFonts w:asciiTheme="majorHAnsi" w:hAnsiTheme="majorHAnsi" w:cs="Tahoma"/>
          <w:b/>
          <w:lang w:val="en-IN"/>
        </w:rPr>
        <w:t>DB2 queries</w:t>
      </w:r>
      <w:r w:rsidRPr="002C3EF0">
        <w:rPr>
          <w:rFonts w:asciiTheme="majorHAnsi" w:hAnsiTheme="majorHAnsi" w:cs="Tahoma"/>
          <w:bCs/>
          <w:lang w:val="en-IN"/>
        </w:rPr>
        <w:t xml:space="preserve"> and stored procedures to support high-volume inventory data lookups, ensuring minimal response time and high data accuracy.</w:t>
      </w:r>
    </w:p>
    <w:p w14:paraId="44E985A8" w14:textId="080527F6"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Managed </w:t>
      </w:r>
      <w:r w:rsidRPr="002C3EF0">
        <w:rPr>
          <w:rFonts w:asciiTheme="majorHAnsi" w:hAnsiTheme="majorHAnsi" w:cs="Tahoma"/>
          <w:b/>
          <w:lang w:val="en-IN"/>
        </w:rPr>
        <w:t>VSAM datasets</w:t>
      </w:r>
      <w:r w:rsidRPr="002C3EF0">
        <w:rPr>
          <w:rFonts w:asciiTheme="majorHAnsi" w:hAnsiTheme="majorHAnsi" w:cs="Tahoma"/>
          <w:bCs/>
          <w:lang w:val="en-IN"/>
        </w:rPr>
        <w:t xml:space="preserve"> for tracking warehouse inventory status and movement history, with focus on efficient file design and error-free processing.</w:t>
      </w:r>
    </w:p>
    <w:p w14:paraId="4DB95E04" w14:textId="0001E339"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Built and enhanced </w:t>
      </w:r>
      <w:r w:rsidRPr="002C3EF0">
        <w:rPr>
          <w:rFonts w:asciiTheme="majorHAnsi" w:hAnsiTheme="majorHAnsi" w:cs="Tahoma"/>
          <w:b/>
          <w:lang w:val="en-IN"/>
        </w:rPr>
        <w:t>CICS online screens</w:t>
      </w:r>
      <w:r w:rsidRPr="002C3EF0">
        <w:rPr>
          <w:rFonts w:asciiTheme="majorHAnsi" w:hAnsiTheme="majorHAnsi" w:cs="Tahoma"/>
          <w:bCs/>
          <w:lang w:val="en-IN"/>
        </w:rPr>
        <w:t xml:space="preserve"> to enable store and warehouse users to manage stock availability, view product details, and initiate warehouse transfers in real time.</w:t>
      </w:r>
    </w:p>
    <w:p w14:paraId="5B588D14" w14:textId="703A5B54"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Led efforts to integrate mainframe inventory systems with external systems including </w:t>
      </w:r>
      <w:r w:rsidRPr="002C3EF0">
        <w:rPr>
          <w:rFonts w:asciiTheme="majorHAnsi" w:hAnsiTheme="majorHAnsi" w:cs="Tahoma"/>
          <w:b/>
          <w:lang w:val="en-IN"/>
        </w:rPr>
        <w:t>POS terminals, order management platforms, and e-commerce applications</w:t>
      </w:r>
      <w:r w:rsidRPr="002C3EF0">
        <w:rPr>
          <w:rFonts w:asciiTheme="majorHAnsi" w:hAnsiTheme="majorHAnsi" w:cs="Tahoma"/>
          <w:bCs/>
          <w:lang w:val="en-IN"/>
        </w:rPr>
        <w:t>, ensuring consistent data synchronization.</w:t>
      </w:r>
    </w:p>
    <w:p w14:paraId="6F2918FF" w14:textId="3431C86E"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Scheduled and monitored jobs using </w:t>
      </w:r>
      <w:r w:rsidRPr="002C3EF0">
        <w:rPr>
          <w:rFonts w:asciiTheme="majorHAnsi" w:hAnsiTheme="majorHAnsi" w:cs="Tahoma"/>
          <w:b/>
          <w:lang w:val="en-IN"/>
        </w:rPr>
        <w:t>CA7</w:t>
      </w:r>
      <w:r w:rsidRPr="002C3EF0">
        <w:rPr>
          <w:rFonts w:asciiTheme="majorHAnsi" w:hAnsiTheme="majorHAnsi" w:cs="Tahoma"/>
          <w:bCs/>
          <w:lang w:val="en-IN"/>
        </w:rPr>
        <w:t>, ensuring timely execution of critical batch cycles and managing dependencies across modules.</w:t>
      </w:r>
    </w:p>
    <w:p w14:paraId="16B0DB96" w14:textId="186014BB"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Conducted </w:t>
      </w:r>
      <w:r w:rsidRPr="002C3EF0">
        <w:rPr>
          <w:rFonts w:asciiTheme="majorHAnsi" w:hAnsiTheme="majorHAnsi" w:cs="Tahoma"/>
          <w:b/>
          <w:lang w:val="en-IN"/>
        </w:rPr>
        <w:t>code reviews</w:t>
      </w:r>
      <w:r w:rsidRPr="002C3EF0">
        <w:rPr>
          <w:rFonts w:asciiTheme="majorHAnsi" w:hAnsiTheme="majorHAnsi" w:cs="Tahoma"/>
          <w:bCs/>
          <w:lang w:val="en-IN"/>
        </w:rPr>
        <w:t>, provided guidance to junior developers, and enforced coding standards and best practices.</w:t>
      </w:r>
    </w:p>
    <w:p w14:paraId="19E4C12B" w14:textId="3ADD2FAE"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Used </w:t>
      </w:r>
      <w:r w:rsidRPr="002C3EF0">
        <w:rPr>
          <w:rFonts w:asciiTheme="majorHAnsi" w:hAnsiTheme="majorHAnsi" w:cs="Tahoma"/>
          <w:b/>
          <w:lang w:val="en-IN"/>
        </w:rPr>
        <w:t>File-AID</w:t>
      </w:r>
      <w:r w:rsidRPr="002C3EF0">
        <w:rPr>
          <w:rFonts w:asciiTheme="majorHAnsi" w:hAnsiTheme="majorHAnsi" w:cs="Tahoma"/>
          <w:bCs/>
          <w:lang w:val="en-IN"/>
        </w:rPr>
        <w:t xml:space="preserve"> and </w:t>
      </w:r>
      <w:r w:rsidRPr="002C3EF0">
        <w:rPr>
          <w:rFonts w:asciiTheme="majorHAnsi" w:hAnsiTheme="majorHAnsi" w:cs="Tahoma"/>
          <w:b/>
          <w:lang w:val="en-IN"/>
        </w:rPr>
        <w:t>Expeditor</w:t>
      </w:r>
      <w:r w:rsidRPr="002C3EF0">
        <w:rPr>
          <w:rFonts w:asciiTheme="majorHAnsi" w:hAnsiTheme="majorHAnsi" w:cs="Tahoma"/>
          <w:bCs/>
          <w:lang w:val="en-IN"/>
        </w:rPr>
        <w:t xml:space="preserve"> extensively for debugging, data validation, and resolving production defects.</w:t>
      </w:r>
    </w:p>
    <w:p w14:paraId="77D34085" w14:textId="5F580AD5"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Collaborated with QA teams to perform </w:t>
      </w:r>
      <w:r w:rsidRPr="002C3EF0">
        <w:rPr>
          <w:rFonts w:asciiTheme="majorHAnsi" w:hAnsiTheme="majorHAnsi" w:cs="Tahoma"/>
          <w:b/>
          <w:lang w:val="en-IN"/>
        </w:rPr>
        <w:t>unit testing, integration testing</w:t>
      </w:r>
      <w:r w:rsidRPr="002C3EF0">
        <w:rPr>
          <w:rFonts w:asciiTheme="majorHAnsi" w:hAnsiTheme="majorHAnsi" w:cs="Tahoma"/>
          <w:bCs/>
          <w:lang w:val="en-IN"/>
        </w:rPr>
        <w:t>, and supported UAT and production rollout activities.</w:t>
      </w:r>
    </w:p>
    <w:p w14:paraId="7E5F2D77" w14:textId="7647188C"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Prepared and maintained comprehensive documentation including technical specs, job flow diagrams, and production support guides.</w:t>
      </w:r>
    </w:p>
    <w:p w14:paraId="246037E0" w14:textId="1AF08E8D" w:rsidR="00014DF5" w:rsidRPr="002C3EF0" w:rsidRDefault="00014DF5"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Supported SOX and internal audits by ensuring code and data changes were properly tracked, tested, and approved.</w:t>
      </w:r>
    </w:p>
    <w:p w14:paraId="617383D2" w14:textId="02A8A6C3" w:rsidR="0075199E" w:rsidRPr="002C3EF0" w:rsidRDefault="0075199E" w:rsidP="002C3EF0">
      <w:pPr>
        <w:pStyle w:val="NoSpacing"/>
        <w:ind w:left="360"/>
        <w:rPr>
          <w:rFonts w:asciiTheme="majorHAnsi" w:hAnsiTheme="majorHAnsi" w:cs="Tahoma"/>
        </w:rPr>
      </w:pPr>
    </w:p>
    <w:p w14:paraId="1CB2B632" w14:textId="5D647F6E" w:rsidR="001B0EDD" w:rsidRPr="002C3EF0" w:rsidRDefault="00014DF5" w:rsidP="002C3EF0">
      <w:pPr>
        <w:pStyle w:val="NoSpacing"/>
        <w:rPr>
          <w:rFonts w:asciiTheme="majorHAnsi" w:hAnsiTheme="majorHAnsi" w:cs="Tahoma"/>
          <w:bCs/>
        </w:rPr>
      </w:pPr>
      <w:r w:rsidRPr="002C3EF0">
        <w:rPr>
          <w:rFonts w:asciiTheme="majorHAnsi" w:hAnsiTheme="majorHAnsi" w:cs="Tahoma"/>
          <w:b/>
          <w:bCs/>
        </w:rPr>
        <w:t>Environment:</w:t>
      </w:r>
      <w:r w:rsidRPr="002C3EF0">
        <w:rPr>
          <w:rFonts w:asciiTheme="majorHAnsi" w:hAnsiTheme="majorHAnsi" w:cs="Tahoma"/>
          <w:b/>
        </w:rPr>
        <w:t xml:space="preserve"> </w:t>
      </w:r>
      <w:r w:rsidRPr="002C3EF0">
        <w:rPr>
          <w:rFonts w:asciiTheme="majorHAnsi" w:hAnsiTheme="majorHAnsi" w:cs="Tahoma"/>
          <w:bCs/>
        </w:rPr>
        <w:t xml:space="preserve">COBOL, JCL, DB2, CICS, VSAM, CA7 Job Scheduler, </w:t>
      </w:r>
      <w:proofErr w:type="spellStart"/>
      <w:r w:rsidRPr="002C3EF0">
        <w:rPr>
          <w:rFonts w:asciiTheme="majorHAnsi" w:hAnsiTheme="majorHAnsi" w:cs="Tahoma"/>
          <w:bCs/>
        </w:rPr>
        <w:t>Changeman</w:t>
      </w:r>
      <w:proofErr w:type="spellEnd"/>
      <w:r w:rsidRPr="002C3EF0">
        <w:rPr>
          <w:rFonts w:asciiTheme="majorHAnsi" w:hAnsiTheme="majorHAnsi" w:cs="Tahoma"/>
          <w:bCs/>
        </w:rPr>
        <w:t xml:space="preserve">, </w:t>
      </w:r>
      <w:proofErr w:type="spellStart"/>
      <w:r w:rsidRPr="002C3EF0">
        <w:rPr>
          <w:rFonts w:asciiTheme="majorHAnsi" w:hAnsiTheme="majorHAnsi" w:cs="Tahoma"/>
          <w:bCs/>
        </w:rPr>
        <w:t>Endevor</w:t>
      </w:r>
      <w:proofErr w:type="spellEnd"/>
      <w:r w:rsidR="00DC0CC2" w:rsidRPr="002C3EF0">
        <w:rPr>
          <w:rFonts w:asciiTheme="majorHAnsi" w:hAnsiTheme="majorHAnsi" w:cs="Tahoma"/>
          <w:bCs/>
        </w:rPr>
        <w:t>, IMS</w:t>
      </w:r>
    </w:p>
    <w:p w14:paraId="597365D9" w14:textId="77777777" w:rsidR="00D840A5" w:rsidRDefault="00D840A5" w:rsidP="002C3EF0">
      <w:pPr>
        <w:pStyle w:val="NoSpacing"/>
        <w:rPr>
          <w:rFonts w:asciiTheme="majorHAnsi" w:hAnsiTheme="majorHAnsi" w:cs="Tahoma"/>
          <w:b/>
        </w:rPr>
      </w:pPr>
    </w:p>
    <w:p w14:paraId="7FA15DC0" w14:textId="77777777" w:rsidR="00471E57" w:rsidRDefault="00471E57" w:rsidP="002C3EF0">
      <w:pPr>
        <w:pStyle w:val="NoSpacing"/>
        <w:rPr>
          <w:rFonts w:asciiTheme="majorHAnsi" w:hAnsiTheme="majorHAnsi" w:cs="Tahoma"/>
          <w:b/>
        </w:rPr>
      </w:pPr>
    </w:p>
    <w:p w14:paraId="3F078E16" w14:textId="7E6A7501" w:rsidR="00DC0CC2" w:rsidRPr="002C3EF0" w:rsidRDefault="00DC0CC2" w:rsidP="002C3EF0">
      <w:pPr>
        <w:pStyle w:val="NoSpacing"/>
        <w:rPr>
          <w:rFonts w:asciiTheme="majorHAnsi" w:hAnsiTheme="majorHAnsi" w:cs="Tahoma"/>
          <w:b/>
        </w:rPr>
      </w:pPr>
      <w:r w:rsidRPr="002C3EF0">
        <w:rPr>
          <w:rFonts w:asciiTheme="majorHAnsi" w:hAnsiTheme="majorHAnsi" w:cs="Tahoma"/>
          <w:b/>
        </w:rPr>
        <w:t xml:space="preserve">Client: </w:t>
      </w:r>
      <w:r w:rsidR="002C3EF0" w:rsidRPr="002C3EF0">
        <w:rPr>
          <w:rFonts w:asciiTheme="majorHAnsi" w:hAnsiTheme="majorHAnsi" w:cs="Tahoma"/>
          <w:b/>
        </w:rPr>
        <w:t>IBM /</w:t>
      </w:r>
      <w:r w:rsidR="00DD1643" w:rsidRPr="002C3EF0">
        <w:rPr>
          <w:rFonts w:asciiTheme="majorHAnsi" w:hAnsiTheme="majorHAnsi" w:cs="Tahoma"/>
          <w:b/>
        </w:rPr>
        <w:t>SunTrust Bank</w:t>
      </w:r>
      <w:r w:rsidR="002C3EF0" w:rsidRPr="002C3EF0">
        <w:rPr>
          <w:rFonts w:asciiTheme="majorHAnsi" w:hAnsiTheme="majorHAnsi" w:cs="Tahoma"/>
          <w:b/>
        </w:rPr>
        <w:t>, India                                                                                                     Sep 2009 – May 2012</w:t>
      </w:r>
    </w:p>
    <w:p w14:paraId="50E1AC59" w14:textId="77777777" w:rsidR="005E3F66" w:rsidRDefault="00DC0CC2" w:rsidP="002C3EF0">
      <w:pPr>
        <w:pStyle w:val="NoSpacing"/>
        <w:rPr>
          <w:rFonts w:asciiTheme="majorHAnsi" w:hAnsiTheme="majorHAnsi" w:cs="Tahoma"/>
          <w:b/>
          <w:bCs/>
          <w:lang w:val="en-IN"/>
        </w:rPr>
      </w:pPr>
      <w:r w:rsidRPr="002C3EF0">
        <w:rPr>
          <w:rFonts w:asciiTheme="majorHAnsi" w:hAnsiTheme="majorHAnsi" w:cs="Tahoma"/>
          <w:b/>
        </w:rPr>
        <w:t xml:space="preserve">Role: </w:t>
      </w:r>
      <w:r w:rsidRPr="002C3EF0">
        <w:rPr>
          <w:rFonts w:asciiTheme="majorHAnsi" w:hAnsiTheme="majorHAnsi" w:cs="Tahoma"/>
          <w:b/>
          <w:bCs/>
          <w:lang w:val="en-IN"/>
        </w:rPr>
        <w:t>Mainframe Developer</w:t>
      </w:r>
    </w:p>
    <w:p w14:paraId="23BB876A" w14:textId="7C9DB216" w:rsidR="002C3EF0" w:rsidRPr="002C3EF0" w:rsidRDefault="005E3F66" w:rsidP="002C3EF0">
      <w:pPr>
        <w:pStyle w:val="NoSpacing"/>
        <w:rPr>
          <w:rFonts w:asciiTheme="majorHAnsi" w:hAnsiTheme="majorHAnsi" w:cs="Tahoma"/>
          <w:b/>
        </w:rPr>
      </w:pPr>
      <w:r w:rsidRPr="002C3EF0">
        <w:rPr>
          <w:rFonts w:asciiTheme="majorHAnsi" w:hAnsiTheme="majorHAnsi" w:cs="Tahoma"/>
          <w:b/>
        </w:rPr>
        <w:t>Project: Line Systems</w:t>
      </w:r>
      <w:r w:rsidR="002C3EF0" w:rsidRPr="002C3EF0">
        <w:rPr>
          <w:rFonts w:asciiTheme="majorHAnsi" w:hAnsiTheme="majorHAnsi" w:cs="Tahoma"/>
          <w:b/>
          <w:bCs/>
          <w:lang w:val="en-IN"/>
        </w:rPr>
        <w:t xml:space="preserve">  </w:t>
      </w:r>
    </w:p>
    <w:p w14:paraId="1FE2AE32" w14:textId="6C46B729" w:rsidR="00DC0CC2" w:rsidRPr="002C3EF0" w:rsidRDefault="00DC0CC2" w:rsidP="002C3EF0">
      <w:pPr>
        <w:pStyle w:val="NoSpacing"/>
        <w:rPr>
          <w:rFonts w:asciiTheme="majorHAnsi" w:hAnsiTheme="majorHAnsi" w:cs="Tahoma"/>
          <w:b/>
        </w:rPr>
      </w:pPr>
    </w:p>
    <w:p w14:paraId="4D0AB2EE" w14:textId="7337DEA6" w:rsidR="001B0EDD" w:rsidRPr="002C3EF0" w:rsidRDefault="001B0EDD" w:rsidP="002C3EF0">
      <w:pPr>
        <w:pStyle w:val="NoSpacing"/>
        <w:rPr>
          <w:rFonts w:asciiTheme="majorHAnsi" w:hAnsiTheme="majorHAnsi" w:cs="Tahoma"/>
        </w:rPr>
      </w:pPr>
      <w:r w:rsidRPr="002C3EF0">
        <w:rPr>
          <w:rFonts w:asciiTheme="majorHAnsi" w:hAnsiTheme="majorHAnsi" w:cs="Tahoma"/>
          <w:b/>
        </w:rPr>
        <w:t>Description:</w:t>
      </w:r>
      <w:r w:rsidRPr="002C3EF0">
        <w:rPr>
          <w:rFonts w:asciiTheme="majorHAnsi" w:hAnsiTheme="majorHAnsi" w:cs="Tahoma"/>
        </w:rPr>
        <w:t xml:space="preserve"> </w:t>
      </w:r>
      <w:r w:rsidR="00DC0CC2" w:rsidRPr="002C3EF0">
        <w:rPr>
          <w:rFonts w:asciiTheme="majorHAnsi" w:hAnsiTheme="majorHAnsi" w:cs="Tahoma"/>
        </w:rPr>
        <w:t>Line Systems for SunTrust Bank, supporting critical applications such as Platform Online &amp; Batch, Safe Box, SE Teller, MA Teller, VRU, HAL, and the MasterCard Conversion system. The project aimed to transform business processes and enhance legacy mainframe systems to enable the introduction of new banking products, discontinue (grandfather) select offerings, and implement product-specific promotions like flat discounts on Safe Boxes and fee waivers on deposit products. Delivered key enhancements as part of the Checking Evolution Phase 1, 2, and 3 initiatives, ensuring system readiness for changing business rules and regulatory compliance</w:t>
      </w:r>
      <w:r w:rsidRPr="002C3EF0">
        <w:rPr>
          <w:rFonts w:asciiTheme="majorHAnsi" w:hAnsiTheme="majorHAnsi" w:cs="Tahoma"/>
        </w:rPr>
        <w:t>.</w:t>
      </w:r>
    </w:p>
    <w:p w14:paraId="4194596F" w14:textId="77777777" w:rsidR="002C3EF0" w:rsidRPr="002C3EF0" w:rsidRDefault="002C3EF0" w:rsidP="002C3EF0">
      <w:pPr>
        <w:pStyle w:val="NoSpacing"/>
        <w:rPr>
          <w:rFonts w:asciiTheme="majorHAnsi" w:hAnsiTheme="majorHAnsi" w:cs="Tahoma"/>
          <w:b/>
        </w:rPr>
      </w:pPr>
    </w:p>
    <w:p w14:paraId="613CA4D7" w14:textId="77C45240" w:rsidR="001B0EDD" w:rsidRPr="002C3EF0" w:rsidRDefault="001B0EDD" w:rsidP="002C3EF0">
      <w:pPr>
        <w:pStyle w:val="NoSpacing"/>
        <w:rPr>
          <w:rFonts w:asciiTheme="majorHAnsi" w:hAnsiTheme="majorHAnsi" w:cs="Tahoma"/>
          <w:b/>
        </w:rPr>
      </w:pPr>
      <w:r w:rsidRPr="002C3EF0">
        <w:rPr>
          <w:rFonts w:asciiTheme="majorHAnsi" w:hAnsiTheme="majorHAnsi" w:cs="Tahoma"/>
          <w:b/>
        </w:rPr>
        <w:t>Responsibilities:</w:t>
      </w:r>
    </w:p>
    <w:p w14:paraId="5F3F78AF"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lastRenderedPageBreak/>
        <w:t>Developed and maintained COBOL, JCL, and DB2 programs to implement new product logic, update pricing structures, and support fee waiver and safe box discount functionalities.</w:t>
      </w:r>
    </w:p>
    <w:p w14:paraId="2105B4DB"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Enhanced and supported critical applications including Platform Online &amp; Batch, SE Teller, MA Teller, Safe Box, VRU, HAL, and MasterCard Conversion systems.</w:t>
      </w:r>
    </w:p>
    <w:p w14:paraId="72F802E2"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Modified existing batch jobs and online CICS modules to accommodate changes introduced under Checking Evolution Phase 1, 2, and 3 initiatives.</w:t>
      </w:r>
    </w:p>
    <w:p w14:paraId="2F938353"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Performed impact analysis, code updates, and unit testing for grandfathering (stop-sell) of legacy banking products.</w:t>
      </w:r>
    </w:p>
    <w:p w14:paraId="4921DE4B"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Integrated application changes across various banking systems to ensure seamless processing and accurate reflection of product updates in teller and backend systems.</w:t>
      </w:r>
    </w:p>
    <w:p w14:paraId="3359C69A"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Provided production support, monitored batch cycles, and resolved high-priority incidents and defects related to teller operations and platform applications.</w:t>
      </w:r>
    </w:p>
    <w:p w14:paraId="1624D63E"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Participated in code reviews, regression testing, and deployment planning to ensure smooth rollout of business changes.</w:t>
      </w:r>
    </w:p>
    <w:p w14:paraId="1E3BC944"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Utilized tools such as </w:t>
      </w:r>
      <w:proofErr w:type="spellStart"/>
      <w:r w:rsidRPr="002C3EF0">
        <w:rPr>
          <w:rFonts w:asciiTheme="majorHAnsi" w:hAnsiTheme="majorHAnsi" w:cs="Tahoma"/>
          <w:bCs/>
          <w:lang w:val="en-IN"/>
        </w:rPr>
        <w:t>Changeman</w:t>
      </w:r>
      <w:proofErr w:type="spellEnd"/>
      <w:r w:rsidRPr="002C3EF0">
        <w:rPr>
          <w:rFonts w:asciiTheme="majorHAnsi" w:hAnsiTheme="majorHAnsi" w:cs="Tahoma"/>
          <w:bCs/>
          <w:lang w:val="en-IN"/>
        </w:rPr>
        <w:t>, CA7, File-AID, and Expeditor for version control, job scheduling, debugging, and data validation.</w:t>
      </w:r>
    </w:p>
    <w:p w14:paraId="76A4E6C7"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Collaborated with business analysts, QA teams, and stakeholders to gather requirements and translate them into efficient technical solutions.</w:t>
      </w:r>
    </w:p>
    <w:p w14:paraId="2F365F86" w14:textId="77777777" w:rsidR="00DC0CC2" w:rsidRPr="002C3EF0" w:rsidRDefault="00DC0CC2"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Maintained detailed technical documentation for code changes, testing results, and production fixes to support audit and compliance needs.</w:t>
      </w:r>
    </w:p>
    <w:p w14:paraId="2EF1398E" w14:textId="77777777" w:rsidR="004D2A28" w:rsidRPr="002C3EF0" w:rsidRDefault="004D2A28" w:rsidP="002C3EF0">
      <w:pPr>
        <w:pStyle w:val="NoSpacing"/>
        <w:ind w:left="360"/>
        <w:rPr>
          <w:rFonts w:asciiTheme="majorHAnsi" w:hAnsiTheme="majorHAnsi" w:cs="Tahoma"/>
          <w:bCs/>
          <w:lang w:val="en-IN"/>
        </w:rPr>
      </w:pPr>
    </w:p>
    <w:p w14:paraId="4F5BDB12" w14:textId="3F9BA2D6" w:rsidR="001B0EDD" w:rsidRPr="002C3EF0" w:rsidRDefault="004D2A28" w:rsidP="002C3EF0">
      <w:pPr>
        <w:pStyle w:val="NoSpacing"/>
        <w:rPr>
          <w:rFonts w:asciiTheme="majorHAnsi" w:hAnsiTheme="majorHAnsi" w:cs="Tahoma"/>
          <w:b/>
          <w:lang w:val="en-IN"/>
        </w:rPr>
      </w:pPr>
      <w:r w:rsidRPr="002C3EF0">
        <w:rPr>
          <w:rFonts w:asciiTheme="majorHAnsi" w:hAnsiTheme="majorHAnsi" w:cs="Tahoma"/>
          <w:b/>
          <w:bCs/>
        </w:rPr>
        <w:t>Environment:</w:t>
      </w:r>
      <w:r w:rsidRPr="002C3EF0">
        <w:rPr>
          <w:rFonts w:asciiTheme="majorHAnsi" w:hAnsiTheme="majorHAnsi" w:cs="Tahoma"/>
          <w:b/>
        </w:rPr>
        <w:t xml:space="preserve"> </w:t>
      </w:r>
      <w:r w:rsidRPr="002C3EF0">
        <w:rPr>
          <w:rFonts w:asciiTheme="majorHAnsi" w:hAnsiTheme="majorHAnsi" w:cs="Tahoma"/>
          <w:bCs/>
        </w:rPr>
        <w:t xml:space="preserve">COBOL, JCL, DB2, CICS, VSAM, CA7 Job Scheduler, </w:t>
      </w:r>
      <w:proofErr w:type="spellStart"/>
      <w:r w:rsidRPr="002C3EF0">
        <w:rPr>
          <w:rFonts w:asciiTheme="majorHAnsi" w:hAnsiTheme="majorHAnsi" w:cs="Tahoma"/>
          <w:bCs/>
        </w:rPr>
        <w:t>Changeman</w:t>
      </w:r>
      <w:proofErr w:type="spellEnd"/>
      <w:r w:rsidRPr="002C3EF0">
        <w:rPr>
          <w:rFonts w:asciiTheme="majorHAnsi" w:hAnsiTheme="majorHAnsi" w:cs="Tahoma"/>
          <w:bCs/>
        </w:rPr>
        <w:t xml:space="preserve">, </w:t>
      </w:r>
      <w:proofErr w:type="spellStart"/>
      <w:r w:rsidRPr="002C3EF0">
        <w:rPr>
          <w:rFonts w:asciiTheme="majorHAnsi" w:hAnsiTheme="majorHAnsi" w:cs="Tahoma"/>
          <w:bCs/>
        </w:rPr>
        <w:t>Endevor</w:t>
      </w:r>
      <w:proofErr w:type="spellEnd"/>
    </w:p>
    <w:p w14:paraId="59A46800" w14:textId="77777777" w:rsidR="002C3EF0" w:rsidRPr="002C3EF0" w:rsidRDefault="002C3EF0" w:rsidP="002C3EF0">
      <w:pPr>
        <w:pStyle w:val="NoSpacing"/>
        <w:rPr>
          <w:rFonts w:asciiTheme="majorHAnsi" w:hAnsiTheme="majorHAnsi" w:cs="Tahoma"/>
        </w:rPr>
      </w:pPr>
    </w:p>
    <w:p w14:paraId="7AC6E680" w14:textId="7E544CE5" w:rsidR="00297E5F" w:rsidRPr="002C3EF0" w:rsidRDefault="00297E5F" w:rsidP="002C3EF0">
      <w:pPr>
        <w:pStyle w:val="NoSpacing"/>
        <w:rPr>
          <w:rFonts w:asciiTheme="majorHAnsi" w:hAnsiTheme="majorHAnsi" w:cs="Tahoma"/>
          <w:b/>
        </w:rPr>
      </w:pPr>
      <w:r w:rsidRPr="002C3EF0">
        <w:rPr>
          <w:rFonts w:asciiTheme="majorHAnsi" w:hAnsiTheme="majorHAnsi" w:cs="Tahoma"/>
          <w:b/>
        </w:rPr>
        <w:t xml:space="preserve">Client: </w:t>
      </w:r>
      <w:r w:rsidR="002C3EF0" w:rsidRPr="002C3EF0">
        <w:rPr>
          <w:rFonts w:asciiTheme="majorHAnsi" w:hAnsiTheme="majorHAnsi" w:cs="Tahoma"/>
          <w:b/>
          <w:bCs/>
          <w:lang w:val="en-IN"/>
        </w:rPr>
        <w:t>Infosys</w:t>
      </w:r>
      <w:r w:rsidR="002C3EF0" w:rsidRPr="002C3EF0">
        <w:rPr>
          <w:rFonts w:asciiTheme="majorHAnsi" w:hAnsiTheme="majorHAnsi" w:cs="Tahoma"/>
          <w:b/>
        </w:rPr>
        <w:t xml:space="preserve"> / </w:t>
      </w:r>
      <w:r w:rsidRPr="002C3EF0">
        <w:rPr>
          <w:rFonts w:asciiTheme="majorHAnsi" w:hAnsiTheme="majorHAnsi" w:cs="Tahoma"/>
          <w:b/>
        </w:rPr>
        <w:t>HSBC</w:t>
      </w:r>
      <w:r w:rsidR="002C3EF0" w:rsidRPr="002C3EF0">
        <w:rPr>
          <w:rFonts w:asciiTheme="majorHAnsi" w:hAnsiTheme="majorHAnsi" w:cs="Tahoma"/>
          <w:b/>
        </w:rPr>
        <w:t>, India                                                                                                                      Mar 2003 – Sep 2009</w:t>
      </w:r>
    </w:p>
    <w:p w14:paraId="56EF83B9" w14:textId="289ED5CE" w:rsidR="002C3EF0" w:rsidRDefault="00297E5F" w:rsidP="002C3EF0">
      <w:pPr>
        <w:pStyle w:val="NoSpacing"/>
        <w:rPr>
          <w:rFonts w:asciiTheme="majorHAnsi" w:hAnsiTheme="majorHAnsi" w:cs="Tahoma"/>
          <w:b/>
          <w:bCs/>
          <w:lang w:val="en-IN"/>
        </w:rPr>
      </w:pPr>
      <w:r w:rsidRPr="002C3EF0">
        <w:rPr>
          <w:rFonts w:asciiTheme="majorHAnsi" w:hAnsiTheme="majorHAnsi" w:cs="Tahoma"/>
          <w:b/>
        </w:rPr>
        <w:t xml:space="preserve">Role: </w:t>
      </w:r>
      <w:r w:rsidRPr="002C3EF0">
        <w:rPr>
          <w:rFonts w:asciiTheme="majorHAnsi" w:hAnsiTheme="majorHAnsi" w:cs="Tahoma"/>
          <w:b/>
          <w:bCs/>
          <w:lang w:val="en-IN"/>
        </w:rPr>
        <w:t>Mainframe Systems Engineer</w:t>
      </w:r>
      <w:r w:rsidR="002C3EF0" w:rsidRPr="002C3EF0">
        <w:rPr>
          <w:rFonts w:asciiTheme="majorHAnsi" w:hAnsiTheme="majorHAnsi" w:cs="Tahoma"/>
          <w:b/>
          <w:bCs/>
          <w:lang w:val="en-IN"/>
        </w:rPr>
        <w:t xml:space="preserve"> </w:t>
      </w:r>
    </w:p>
    <w:p w14:paraId="0A8E10AE" w14:textId="0722884E" w:rsidR="00CB6F3E" w:rsidRPr="002C3EF0" w:rsidRDefault="00CB6F3E" w:rsidP="002C3EF0">
      <w:pPr>
        <w:pStyle w:val="NoSpacing"/>
        <w:rPr>
          <w:rFonts w:asciiTheme="majorHAnsi" w:hAnsiTheme="majorHAnsi" w:cs="Tahoma"/>
          <w:b/>
        </w:rPr>
      </w:pPr>
      <w:r w:rsidRPr="002C3EF0">
        <w:rPr>
          <w:rFonts w:asciiTheme="majorHAnsi" w:hAnsiTheme="majorHAnsi" w:cs="Tahoma"/>
          <w:b/>
        </w:rPr>
        <w:t xml:space="preserve">Project: </w:t>
      </w:r>
      <w:r w:rsidRPr="002C3EF0">
        <w:rPr>
          <w:rFonts w:asciiTheme="majorHAnsi" w:hAnsiTheme="majorHAnsi" w:cs="Tahoma"/>
          <w:b/>
          <w:bCs/>
          <w:lang w:val="en-IN"/>
        </w:rPr>
        <w:t>HSBC - Business Intelligence</w:t>
      </w:r>
    </w:p>
    <w:p w14:paraId="3B85AB2B" w14:textId="3D9D2780" w:rsidR="00297E5F" w:rsidRPr="002C3EF0" w:rsidRDefault="00297E5F" w:rsidP="002C3EF0">
      <w:pPr>
        <w:pStyle w:val="NoSpacing"/>
        <w:rPr>
          <w:rFonts w:asciiTheme="majorHAnsi" w:hAnsiTheme="majorHAnsi" w:cs="Tahoma"/>
          <w:b/>
        </w:rPr>
      </w:pPr>
    </w:p>
    <w:p w14:paraId="320B66F8" w14:textId="4DF0FEF8" w:rsidR="00297E5F" w:rsidRPr="002C3EF0" w:rsidRDefault="001B0EDD" w:rsidP="002C3EF0">
      <w:pPr>
        <w:pStyle w:val="NoSpacing"/>
        <w:rPr>
          <w:rFonts w:asciiTheme="majorHAnsi" w:hAnsiTheme="majorHAnsi" w:cs="Tahoma"/>
          <w:lang w:val="en-IN"/>
        </w:rPr>
      </w:pPr>
      <w:r w:rsidRPr="002C3EF0">
        <w:rPr>
          <w:rFonts w:asciiTheme="majorHAnsi" w:hAnsiTheme="majorHAnsi" w:cs="Tahoma"/>
          <w:b/>
        </w:rPr>
        <w:t>Description:</w:t>
      </w:r>
      <w:r w:rsidRPr="002C3EF0">
        <w:rPr>
          <w:rFonts w:asciiTheme="majorHAnsi" w:hAnsiTheme="majorHAnsi" w:cs="Tahoma"/>
        </w:rPr>
        <w:t xml:space="preserve"> </w:t>
      </w:r>
      <w:r w:rsidR="00297E5F" w:rsidRPr="002C3EF0">
        <w:rPr>
          <w:rFonts w:asciiTheme="majorHAnsi" w:hAnsiTheme="majorHAnsi" w:cs="Tahoma"/>
          <w:lang w:val="en-IN"/>
        </w:rPr>
        <w:t xml:space="preserve">HSBC Business Intelligence – Basel II IRB Compliance, </w:t>
      </w:r>
      <w:r w:rsidR="00DD1643" w:rsidRPr="002C3EF0">
        <w:rPr>
          <w:rFonts w:asciiTheme="majorHAnsi" w:hAnsiTheme="majorHAnsi" w:cs="Tahoma"/>
          <w:lang w:val="en-IN"/>
        </w:rPr>
        <w:t>the</w:t>
      </w:r>
      <w:r w:rsidR="00297E5F" w:rsidRPr="002C3EF0">
        <w:rPr>
          <w:rFonts w:asciiTheme="majorHAnsi" w:hAnsiTheme="majorHAnsi" w:cs="Tahoma"/>
          <w:lang w:val="en-IN"/>
        </w:rPr>
        <w:t xml:space="preserve"> project focused on implementing the Advanced Internal Ratings-Based (IRB) approach under the Basel II Accord to enhance HSBC’s credit risk management framework. It involved designing and developing robust internal risk rating systems capable of assessing the bank’s asset portfolio with high accuracy. The initiative addressed all three key risk categories: Credit Risk, Operational Risk, and Market Risk. Specifically, for credit risk, the system grouped exposures into segments and homogeneous pools, assigning Probability of Default (PD), Loss Given Default (LGD), and Exposure at Default (EAD) metrics for each pool. These parameters were then used to compute Risk-Weighted Assets (RWA) and determine the regulatory capital requirements. The solution played a critical role in enhancing regulatory compliance, risk transparency, and decision-making capabilities across HSBC's global banking operations</w:t>
      </w:r>
    </w:p>
    <w:p w14:paraId="5759C3CB" w14:textId="77777777" w:rsidR="002C3EF0" w:rsidRPr="002C3EF0" w:rsidRDefault="002C3EF0" w:rsidP="002C3EF0">
      <w:pPr>
        <w:pStyle w:val="NoSpacing"/>
        <w:rPr>
          <w:rFonts w:asciiTheme="majorHAnsi" w:hAnsiTheme="majorHAnsi" w:cs="Tahoma"/>
          <w:b/>
        </w:rPr>
      </w:pPr>
    </w:p>
    <w:p w14:paraId="523BD67B" w14:textId="3F1302A8" w:rsidR="001B0EDD" w:rsidRPr="002C3EF0" w:rsidRDefault="001B0EDD" w:rsidP="002C3EF0">
      <w:pPr>
        <w:pStyle w:val="NoSpacing"/>
        <w:rPr>
          <w:rFonts w:asciiTheme="majorHAnsi" w:hAnsiTheme="majorHAnsi" w:cs="Tahoma"/>
          <w:b/>
        </w:rPr>
      </w:pPr>
      <w:r w:rsidRPr="002C3EF0">
        <w:rPr>
          <w:rFonts w:asciiTheme="majorHAnsi" w:hAnsiTheme="majorHAnsi" w:cs="Tahoma"/>
          <w:b/>
        </w:rPr>
        <w:t>Responsibilities:</w:t>
      </w:r>
    </w:p>
    <w:p w14:paraId="00BEB8A6" w14:textId="77777777"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Developed and maintained COBOL and JCL programs for Basel II-related data extraction, transformation, and loading processes from mainframe sources to downstream risk calculation engines.</w:t>
      </w:r>
    </w:p>
    <w:p w14:paraId="2FBE57C7" w14:textId="77777777"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Designed and implemented batch processing workflows to generate risk metrics such as PD (Probability of Default), LGD (Loss Given Default), and EAD (Exposure at Default).</w:t>
      </w:r>
    </w:p>
    <w:p w14:paraId="343A2BDC" w14:textId="3301A423"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Collaborated with business analysts and risk </w:t>
      </w:r>
      <w:r w:rsidR="005E3F66" w:rsidRPr="002C3EF0">
        <w:rPr>
          <w:rFonts w:asciiTheme="majorHAnsi" w:hAnsiTheme="majorHAnsi" w:cs="Tahoma"/>
          <w:bCs/>
          <w:lang w:val="en-IN"/>
        </w:rPr>
        <w:t>modelling</w:t>
      </w:r>
      <w:r w:rsidRPr="002C3EF0">
        <w:rPr>
          <w:rFonts w:asciiTheme="majorHAnsi" w:hAnsiTheme="majorHAnsi" w:cs="Tahoma"/>
          <w:bCs/>
          <w:lang w:val="en-IN"/>
        </w:rPr>
        <w:t xml:space="preserve"> teams to integrate credit risk data across heterogeneous systems using DB2 and VSAM datasets.</w:t>
      </w:r>
    </w:p>
    <w:p w14:paraId="36B16F9A" w14:textId="77777777"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Performed performance tuning and optimization of DB2 queries used in the generation of Risk-Weighted Asset (RWA) reports.</w:t>
      </w:r>
    </w:p>
    <w:p w14:paraId="50132C84" w14:textId="77777777"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Supported the integration of mainframe-based systems with enterprise-wide business intelligence tools and data marts for Basel II reporting.</w:t>
      </w:r>
    </w:p>
    <w:p w14:paraId="0A9FA3B7" w14:textId="77777777"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Participated in system testing and UAT support for Basel II regulatory deliverables, ensuring alignment with compliance requirements.</w:t>
      </w:r>
    </w:p>
    <w:p w14:paraId="29585C34" w14:textId="77777777"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 xml:space="preserve">Managed production deployments using CA7 job scheduling and </w:t>
      </w:r>
      <w:proofErr w:type="spellStart"/>
      <w:r w:rsidRPr="002C3EF0">
        <w:rPr>
          <w:rFonts w:asciiTheme="majorHAnsi" w:hAnsiTheme="majorHAnsi" w:cs="Tahoma"/>
          <w:bCs/>
          <w:lang w:val="en-IN"/>
        </w:rPr>
        <w:t>Changeman</w:t>
      </w:r>
      <w:proofErr w:type="spellEnd"/>
      <w:r w:rsidRPr="002C3EF0">
        <w:rPr>
          <w:rFonts w:asciiTheme="majorHAnsi" w:hAnsiTheme="majorHAnsi" w:cs="Tahoma"/>
          <w:bCs/>
          <w:lang w:val="en-IN"/>
        </w:rPr>
        <w:t xml:space="preserve"> for version control and release management.</w:t>
      </w:r>
    </w:p>
    <w:p w14:paraId="3DD5FDA0" w14:textId="77777777"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Prepared and reviewed technical documentation, impact analysis reports, and compliance audit artifacts to support internal and external reviews.</w:t>
      </w:r>
    </w:p>
    <w:p w14:paraId="556FA895" w14:textId="77777777"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lastRenderedPageBreak/>
        <w:t>Ensured data integrity and reliability of risk metrics by implementing quality control checks and reconciliation mechanisms across batch cycles.</w:t>
      </w:r>
    </w:p>
    <w:p w14:paraId="37A34494" w14:textId="77777777" w:rsidR="00297E5F" w:rsidRPr="002C3EF0" w:rsidRDefault="00297E5F" w:rsidP="002C3EF0">
      <w:pPr>
        <w:pStyle w:val="NoSpacing"/>
        <w:numPr>
          <w:ilvl w:val="0"/>
          <w:numId w:val="17"/>
        </w:numPr>
        <w:rPr>
          <w:rFonts w:asciiTheme="majorHAnsi" w:hAnsiTheme="majorHAnsi" w:cs="Tahoma"/>
          <w:bCs/>
          <w:lang w:val="en-IN"/>
        </w:rPr>
      </w:pPr>
      <w:r w:rsidRPr="002C3EF0">
        <w:rPr>
          <w:rFonts w:asciiTheme="majorHAnsi" w:hAnsiTheme="majorHAnsi" w:cs="Tahoma"/>
          <w:bCs/>
          <w:lang w:val="en-IN"/>
        </w:rPr>
        <w:t>Acted as a liaison between mainframe operations and enterprise risk teams to ensure timely delivery of Basel II-related risk outputs.</w:t>
      </w:r>
    </w:p>
    <w:p w14:paraId="25C171CE" w14:textId="77777777" w:rsidR="00770E7E" w:rsidRPr="002C3EF0" w:rsidRDefault="00770E7E" w:rsidP="002C3EF0">
      <w:pPr>
        <w:pStyle w:val="NoSpacing"/>
        <w:ind w:left="360"/>
        <w:rPr>
          <w:rFonts w:asciiTheme="majorHAnsi" w:hAnsiTheme="majorHAnsi" w:cs="Tahoma"/>
        </w:rPr>
      </w:pPr>
    </w:p>
    <w:p w14:paraId="7ACFD421" w14:textId="37FADCB7" w:rsidR="001B0EDD" w:rsidRPr="002C3EF0" w:rsidRDefault="00297E5F" w:rsidP="002C3EF0">
      <w:pPr>
        <w:pStyle w:val="NoSpacing"/>
        <w:rPr>
          <w:rFonts w:asciiTheme="majorHAnsi" w:hAnsiTheme="majorHAnsi" w:cs="Tahoma"/>
          <w:bCs/>
        </w:rPr>
      </w:pPr>
      <w:r w:rsidRPr="002C3EF0">
        <w:rPr>
          <w:rFonts w:asciiTheme="majorHAnsi" w:hAnsiTheme="majorHAnsi" w:cs="Tahoma"/>
          <w:b/>
          <w:bCs/>
        </w:rPr>
        <w:t>Environment:</w:t>
      </w:r>
      <w:r w:rsidRPr="002C3EF0">
        <w:rPr>
          <w:rFonts w:asciiTheme="majorHAnsi" w:hAnsiTheme="majorHAnsi" w:cs="Tahoma"/>
          <w:b/>
        </w:rPr>
        <w:t xml:space="preserve"> </w:t>
      </w:r>
      <w:r w:rsidRPr="002C3EF0">
        <w:rPr>
          <w:rFonts w:asciiTheme="majorHAnsi" w:hAnsiTheme="majorHAnsi" w:cs="Tahoma"/>
          <w:bCs/>
        </w:rPr>
        <w:t xml:space="preserve">COBOL, JCL, DB2, CICS, VSAM, CA7 Job Scheduler, </w:t>
      </w:r>
      <w:proofErr w:type="spellStart"/>
      <w:r w:rsidRPr="002C3EF0">
        <w:rPr>
          <w:rFonts w:asciiTheme="majorHAnsi" w:hAnsiTheme="majorHAnsi" w:cs="Tahoma"/>
          <w:bCs/>
        </w:rPr>
        <w:t>Changeman</w:t>
      </w:r>
      <w:proofErr w:type="spellEnd"/>
      <w:r w:rsidRPr="002C3EF0">
        <w:rPr>
          <w:rFonts w:asciiTheme="majorHAnsi" w:hAnsiTheme="majorHAnsi" w:cs="Tahoma"/>
          <w:bCs/>
        </w:rPr>
        <w:t xml:space="preserve">, </w:t>
      </w:r>
      <w:proofErr w:type="spellStart"/>
      <w:r w:rsidRPr="002C3EF0">
        <w:rPr>
          <w:rFonts w:asciiTheme="majorHAnsi" w:hAnsiTheme="majorHAnsi" w:cs="Tahoma"/>
          <w:bCs/>
        </w:rPr>
        <w:t>Endevor</w:t>
      </w:r>
      <w:proofErr w:type="spellEnd"/>
    </w:p>
    <w:p w14:paraId="38C2E3B9" w14:textId="4211C72E" w:rsidR="00297E5F" w:rsidRPr="002C3EF0" w:rsidRDefault="00297E5F" w:rsidP="002C3EF0">
      <w:pPr>
        <w:pStyle w:val="NoSpacing"/>
        <w:rPr>
          <w:rFonts w:asciiTheme="majorHAnsi" w:hAnsiTheme="majorHAnsi" w:cs="Tahoma"/>
          <w:bCs/>
        </w:rPr>
      </w:pPr>
    </w:p>
    <w:p w14:paraId="3BBE50C9" w14:textId="77777777" w:rsidR="00297E5F" w:rsidRPr="002C3EF0" w:rsidRDefault="00297E5F" w:rsidP="002C3EF0">
      <w:pPr>
        <w:pStyle w:val="NoSpacing"/>
        <w:rPr>
          <w:rFonts w:asciiTheme="majorHAnsi" w:hAnsiTheme="majorHAnsi" w:cs="Tahoma"/>
        </w:rPr>
      </w:pPr>
    </w:p>
    <w:sectPr w:rsidR="00297E5F" w:rsidRPr="002C3EF0" w:rsidSect="002C3E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9D9"/>
    <w:multiLevelType w:val="multilevel"/>
    <w:tmpl w:val="FE6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0733E"/>
    <w:multiLevelType w:val="multilevel"/>
    <w:tmpl w:val="D1487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74666"/>
    <w:multiLevelType w:val="hybridMultilevel"/>
    <w:tmpl w:val="01AC6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267191"/>
    <w:multiLevelType w:val="hybridMultilevel"/>
    <w:tmpl w:val="306AC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D11687"/>
    <w:multiLevelType w:val="hybridMultilevel"/>
    <w:tmpl w:val="C22C8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D30F01"/>
    <w:multiLevelType w:val="hybridMultilevel"/>
    <w:tmpl w:val="8C704C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2112BBD"/>
    <w:multiLevelType w:val="multilevel"/>
    <w:tmpl w:val="74A20E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985724D"/>
    <w:multiLevelType w:val="hybridMultilevel"/>
    <w:tmpl w:val="572E0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4A1BAB"/>
    <w:multiLevelType w:val="multilevel"/>
    <w:tmpl w:val="564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855DC"/>
    <w:multiLevelType w:val="multilevel"/>
    <w:tmpl w:val="248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5245F"/>
    <w:multiLevelType w:val="hybridMultilevel"/>
    <w:tmpl w:val="EEA02D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0755C7D"/>
    <w:multiLevelType w:val="hybridMultilevel"/>
    <w:tmpl w:val="FD00A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F86D7E"/>
    <w:multiLevelType w:val="multilevel"/>
    <w:tmpl w:val="B6243B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5BF3A23"/>
    <w:multiLevelType w:val="hybridMultilevel"/>
    <w:tmpl w:val="3390A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D82F78"/>
    <w:multiLevelType w:val="hybridMultilevel"/>
    <w:tmpl w:val="89F047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B786058"/>
    <w:multiLevelType w:val="hybridMultilevel"/>
    <w:tmpl w:val="98E4EB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DB6A58"/>
    <w:multiLevelType w:val="hybridMultilevel"/>
    <w:tmpl w:val="16763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33A032C"/>
    <w:multiLevelType w:val="multilevel"/>
    <w:tmpl w:val="BB321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1A52512"/>
    <w:multiLevelType w:val="hybridMultilevel"/>
    <w:tmpl w:val="9828A3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ECC30EC"/>
    <w:multiLevelType w:val="multilevel"/>
    <w:tmpl w:val="0AC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17BF4"/>
    <w:multiLevelType w:val="hybridMultilevel"/>
    <w:tmpl w:val="12023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11764853">
    <w:abstractNumId w:val="3"/>
  </w:num>
  <w:num w:numId="2" w16cid:durableId="1625192034">
    <w:abstractNumId w:val="7"/>
  </w:num>
  <w:num w:numId="3" w16cid:durableId="638195338">
    <w:abstractNumId w:val="11"/>
  </w:num>
  <w:num w:numId="4" w16cid:durableId="285358192">
    <w:abstractNumId w:val="2"/>
  </w:num>
  <w:num w:numId="5" w16cid:durableId="980186071">
    <w:abstractNumId w:val="20"/>
  </w:num>
  <w:num w:numId="6" w16cid:durableId="274796364">
    <w:abstractNumId w:val="16"/>
  </w:num>
  <w:num w:numId="7" w16cid:durableId="885677127">
    <w:abstractNumId w:val="4"/>
  </w:num>
  <w:num w:numId="8" w16cid:durableId="330105439">
    <w:abstractNumId w:val="15"/>
  </w:num>
  <w:num w:numId="9" w16cid:durableId="630014378">
    <w:abstractNumId w:val="13"/>
  </w:num>
  <w:num w:numId="10" w16cid:durableId="726029402">
    <w:abstractNumId w:val="14"/>
  </w:num>
  <w:num w:numId="11" w16cid:durableId="961036836">
    <w:abstractNumId w:val="5"/>
  </w:num>
  <w:num w:numId="12" w16cid:durableId="786898648">
    <w:abstractNumId w:val="18"/>
  </w:num>
  <w:num w:numId="13" w16cid:durableId="567806123">
    <w:abstractNumId w:val="10"/>
  </w:num>
  <w:num w:numId="14" w16cid:durableId="1987858687">
    <w:abstractNumId w:val="1"/>
  </w:num>
  <w:num w:numId="15" w16cid:durableId="1119759655">
    <w:abstractNumId w:val="6"/>
  </w:num>
  <w:num w:numId="16" w16cid:durableId="368723501">
    <w:abstractNumId w:val="12"/>
  </w:num>
  <w:num w:numId="17" w16cid:durableId="1629166027">
    <w:abstractNumId w:val="17"/>
  </w:num>
  <w:num w:numId="18" w16cid:durableId="1496339514">
    <w:abstractNumId w:val="8"/>
  </w:num>
  <w:num w:numId="19" w16cid:durableId="2087871346">
    <w:abstractNumId w:val="0"/>
  </w:num>
  <w:num w:numId="20" w16cid:durableId="568729772">
    <w:abstractNumId w:val="19"/>
  </w:num>
  <w:num w:numId="21" w16cid:durableId="12584882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DD"/>
    <w:rsid w:val="00014DF5"/>
    <w:rsid w:val="00027099"/>
    <w:rsid w:val="0004511D"/>
    <w:rsid w:val="00046AEF"/>
    <w:rsid w:val="00071DFA"/>
    <w:rsid w:val="000A449D"/>
    <w:rsid w:val="000C6A4A"/>
    <w:rsid w:val="000E0341"/>
    <w:rsid w:val="000E1EB8"/>
    <w:rsid w:val="000E3853"/>
    <w:rsid w:val="00132B94"/>
    <w:rsid w:val="00142EA0"/>
    <w:rsid w:val="00175C44"/>
    <w:rsid w:val="001B0EDD"/>
    <w:rsid w:val="001D6045"/>
    <w:rsid w:val="00232E1C"/>
    <w:rsid w:val="0024423D"/>
    <w:rsid w:val="00255C02"/>
    <w:rsid w:val="00264E8D"/>
    <w:rsid w:val="00297E5F"/>
    <w:rsid w:val="002C3EF0"/>
    <w:rsid w:val="002C4B65"/>
    <w:rsid w:val="002D11F6"/>
    <w:rsid w:val="002D77D3"/>
    <w:rsid w:val="002E0129"/>
    <w:rsid w:val="002E3261"/>
    <w:rsid w:val="002F53F5"/>
    <w:rsid w:val="003169FD"/>
    <w:rsid w:val="003443BB"/>
    <w:rsid w:val="00347283"/>
    <w:rsid w:val="00347B90"/>
    <w:rsid w:val="003804C5"/>
    <w:rsid w:val="00387F07"/>
    <w:rsid w:val="003A39FA"/>
    <w:rsid w:val="003B251D"/>
    <w:rsid w:val="003C20FB"/>
    <w:rsid w:val="003E07D8"/>
    <w:rsid w:val="003F79E7"/>
    <w:rsid w:val="003F7B49"/>
    <w:rsid w:val="00402F1B"/>
    <w:rsid w:val="004137D3"/>
    <w:rsid w:val="004162E1"/>
    <w:rsid w:val="0042539A"/>
    <w:rsid w:val="00440904"/>
    <w:rsid w:val="0046288D"/>
    <w:rsid w:val="00471E57"/>
    <w:rsid w:val="00473EB6"/>
    <w:rsid w:val="00476C25"/>
    <w:rsid w:val="00477593"/>
    <w:rsid w:val="00494F3B"/>
    <w:rsid w:val="004D2A28"/>
    <w:rsid w:val="004E033A"/>
    <w:rsid w:val="00512CD2"/>
    <w:rsid w:val="00513D23"/>
    <w:rsid w:val="00534987"/>
    <w:rsid w:val="00571D1E"/>
    <w:rsid w:val="00582B28"/>
    <w:rsid w:val="0059137E"/>
    <w:rsid w:val="005A4D63"/>
    <w:rsid w:val="005A5113"/>
    <w:rsid w:val="005C0902"/>
    <w:rsid w:val="005D7CFD"/>
    <w:rsid w:val="005E3F66"/>
    <w:rsid w:val="005F38C4"/>
    <w:rsid w:val="005F4BBD"/>
    <w:rsid w:val="006008D7"/>
    <w:rsid w:val="00611004"/>
    <w:rsid w:val="0061150C"/>
    <w:rsid w:val="00621F2C"/>
    <w:rsid w:val="00641445"/>
    <w:rsid w:val="00664F93"/>
    <w:rsid w:val="00665B2D"/>
    <w:rsid w:val="00667415"/>
    <w:rsid w:val="00695D4A"/>
    <w:rsid w:val="006F1BEA"/>
    <w:rsid w:val="00701BA5"/>
    <w:rsid w:val="0073325C"/>
    <w:rsid w:val="00741B94"/>
    <w:rsid w:val="00751215"/>
    <w:rsid w:val="007517FA"/>
    <w:rsid w:val="0075199E"/>
    <w:rsid w:val="00761E51"/>
    <w:rsid w:val="00770E7E"/>
    <w:rsid w:val="00771A0F"/>
    <w:rsid w:val="0079134E"/>
    <w:rsid w:val="007C04C4"/>
    <w:rsid w:val="007F1463"/>
    <w:rsid w:val="008140BC"/>
    <w:rsid w:val="008154B9"/>
    <w:rsid w:val="00873B9D"/>
    <w:rsid w:val="00885C83"/>
    <w:rsid w:val="008B577F"/>
    <w:rsid w:val="008C573D"/>
    <w:rsid w:val="008E090A"/>
    <w:rsid w:val="008F4EFB"/>
    <w:rsid w:val="0093122A"/>
    <w:rsid w:val="009527BF"/>
    <w:rsid w:val="009742E5"/>
    <w:rsid w:val="00990283"/>
    <w:rsid w:val="00994435"/>
    <w:rsid w:val="009A4816"/>
    <w:rsid w:val="009A57F0"/>
    <w:rsid w:val="00A009BA"/>
    <w:rsid w:val="00A063C3"/>
    <w:rsid w:val="00A13A24"/>
    <w:rsid w:val="00A34425"/>
    <w:rsid w:val="00A77CE3"/>
    <w:rsid w:val="00A92F28"/>
    <w:rsid w:val="00A937F8"/>
    <w:rsid w:val="00AA0C18"/>
    <w:rsid w:val="00AB6A95"/>
    <w:rsid w:val="00AC3D14"/>
    <w:rsid w:val="00AE3B5C"/>
    <w:rsid w:val="00AF33C2"/>
    <w:rsid w:val="00AF6E71"/>
    <w:rsid w:val="00B13215"/>
    <w:rsid w:val="00B34421"/>
    <w:rsid w:val="00B705FF"/>
    <w:rsid w:val="00B82FF6"/>
    <w:rsid w:val="00B965E4"/>
    <w:rsid w:val="00BB3FB6"/>
    <w:rsid w:val="00BD6A23"/>
    <w:rsid w:val="00C16B09"/>
    <w:rsid w:val="00C177E1"/>
    <w:rsid w:val="00C408AA"/>
    <w:rsid w:val="00C706E9"/>
    <w:rsid w:val="00C74B30"/>
    <w:rsid w:val="00CB6F3E"/>
    <w:rsid w:val="00CC4A22"/>
    <w:rsid w:val="00D0384B"/>
    <w:rsid w:val="00D840A5"/>
    <w:rsid w:val="00D86876"/>
    <w:rsid w:val="00D90CC2"/>
    <w:rsid w:val="00D9247D"/>
    <w:rsid w:val="00DC03A5"/>
    <w:rsid w:val="00DC0CC2"/>
    <w:rsid w:val="00DC56D8"/>
    <w:rsid w:val="00DD1643"/>
    <w:rsid w:val="00E154F4"/>
    <w:rsid w:val="00E62722"/>
    <w:rsid w:val="00E72000"/>
    <w:rsid w:val="00E7304B"/>
    <w:rsid w:val="00E907DE"/>
    <w:rsid w:val="00EC4724"/>
    <w:rsid w:val="00F37B9A"/>
    <w:rsid w:val="00F4564E"/>
    <w:rsid w:val="00F66EB7"/>
    <w:rsid w:val="00F94943"/>
    <w:rsid w:val="00F94ADD"/>
    <w:rsid w:val="00F951CF"/>
    <w:rsid w:val="00FD31EA"/>
    <w:rsid w:val="00FE3596"/>
    <w:rsid w:val="00FE3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48E5"/>
  <w15:docId w15:val="{C6B14EDE-98CD-4183-8154-B4AA5640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F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0EDD"/>
    <w:pPr>
      <w:spacing w:after="0" w:line="240" w:lineRule="auto"/>
    </w:pPr>
  </w:style>
  <w:style w:type="character" w:styleId="Hyperlink">
    <w:name w:val="Hyperlink"/>
    <w:basedOn w:val="DefaultParagraphFont"/>
    <w:uiPriority w:val="99"/>
    <w:unhideWhenUsed/>
    <w:rsid w:val="001B0EDD"/>
    <w:rPr>
      <w:color w:val="0000FF" w:themeColor="hyperlink"/>
      <w:u w:val="single"/>
    </w:rPr>
  </w:style>
  <w:style w:type="paragraph" w:styleId="Title">
    <w:name w:val="Title"/>
    <w:basedOn w:val="Normal"/>
    <w:next w:val="Normal"/>
    <w:link w:val="TitleChar"/>
    <w:rsid w:val="00FE3596"/>
    <w:pPr>
      <w:keepNext/>
      <w:keepLines/>
      <w:spacing w:before="480" w:after="120" w:line="240" w:lineRule="auto"/>
    </w:pPr>
    <w:rPr>
      <w:rFonts w:ascii="Times New Roman" w:eastAsia="Batang" w:hAnsi="Times New Roman" w:cs="Times New Roman"/>
      <w:b/>
      <w:color w:val="000000"/>
      <w:sz w:val="72"/>
      <w:szCs w:val="72"/>
    </w:rPr>
  </w:style>
  <w:style w:type="character" w:customStyle="1" w:styleId="TitleChar">
    <w:name w:val="Title Char"/>
    <w:basedOn w:val="DefaultParagraphFont"/>
    <w:link w:val="Title"/>
    <w:rsid w:val="00FE3596"/>
    <w:rPr>
      <w:rFonts w:ascii="Times New Roman" w:eastAsia="Batang" w:hAnsi="Times New Roman" w:cs="Times New Roman"/>
      <w:b/>
      <w:color w:val="000000"/>
      <w:sz w:val="72"/>
      <w:szCs w:val="72"/>
    </w:rPr>
  </w:style>
  <w:style w:type="character" w:styleId="UnresolvedMention">
    <w:name w:val="Unresolved Mention"/>
    <w:basedOn w:val="DefaultParagraphFont"/>
    <w:uiPriority w:val="99"/>
    <w:semiHidden/>
    <w:unhideWhenUsed/>
    <w:rsid w:val="00741B94"/>
    <w:rPr>
      <w:color w:val="605E5C"/>
      <w:shd w:val="clear" w:color="auto" w:fill="E1DFDD"/>
    </w:rPr>
  </w:style>
  <w:style w:type="paragraph" w:styleId="NormalWeb">
    <w:name w:val="Normal (Web)"/>
    <w:basedOn w:val="Normal"/>
    <w:uiPriority w:val="99"/>
    <w:semiHidden/>
    <w:unhideWhenUsed/>
    <w:rsid w:val="00B344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344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71642">
      <w:bodyDiv w:val="1"/>
      <w:marLeft w:val="0"/>
      <w:marRight w:val="0"/>
      <w:marTop w:val="0"/>
      <w:marBottom w:val="0"/>
      <w:divBdr>
        <w:top w:val="none" w:sz="0" w:space="0" w:color="auto"/>
        <w:left w:val="none" w:sz="0" w:space="0" w:color="auto"/>
        <w:bottom w:val="none" w:sz="0" w:space="0" w:color="auto"/>
        <w:right w:val="none" w:sz="0" w:space="0" w:color="auto"/>
      </w:divBdr>
    </w:div>
    <w:div w:id="249626915">
      <w:bodyDiv w:val="1"/>
      <w:marLeft w:val="0"/>
      <w:marRight w:val="0"/>
      <w:marTop w:val="0"/>
      <w:marBottom w:val="0"/>
      <w:divBdr>
        <w:top w:val="none" w:sz="0" w:space="0" w:color="auto"/>
        <w:left w:val="none" w:sz="0" w:space="0" w:color="auto"/>
        <w:bottom w:val="none" w:sz="0" w:space="0" w:color="auto"/>
        <w:right w:val="none" w:sz="0" w:space="0" w:color="auto"/>
      </w:divBdr>
    </w:div>
    <w:div w:id="280770017">
      <w:bodyDiv w:val="1"/>
      <w:marLeft w:val="0"/>
      <w:marRight w:val="0"/>
      <w:marTop w:val="0"/>
      <w:marBottom w:val="0"/>
      <w:divBdr>
        <w:top w:val="none" w:sz="0" w:space="0" w:color="auto"/>
        <w:left w:val="none" w:sz="0" w:space="0" w:color="auto"/>
        <w:bottom w:val="none" w:sz="0" w:space="0" w:color="auto"/>
        <w:right w:val="none" w:sz="0" w:space="0" w:color="auto"/>
      </w:divBdr>
    </w:div>
    <w:div w:id="326906620">
      <w:bodyDiv w:val="1"/>
      <w:marLeft w:val="0"/>
      <w:marRight w:val="0"/>
      <w:marTop w:val="0"/>
      <w:marBottom w:val="0"/>
      <w:divBdr>
        <w:top w:val="none" w:sz="0" w:space="0" w:color="auto"/>
        <w:left w:val="none" w:sz="0" w:space="0" w:color="auto"/>
        <w:bottom w:val="none" w:sz="0" w:space="0" w:color="auto"/>
        <w:right w:val="none" w:sz="0" w:space="0" w:color="auto"/>
      </w:divBdr>
    </w:div>
    <w:div w:id="522281149">
      <w:bodyDiv w:val="1"/>
      <w:marLeft w:val="0"/>
      <w:marRight w:val="0"/>
      <w:marTop w:val="0"/>
      <w:marBottom w:val="0"/>
      <w:divBdr>
        <w:top w:val="none" w:sz="0" w:space="0" w:color="auto"/>
        <w:left w:val="none" w:sz="0" w:space="0" w:color="auto"/>
        <w:bottom w:val="none" w:sz="0" w:space="0" w:color="auto"/>
        <w:right w:val="none" w:sz="0" w:space="0" w:color="auto"/>
      </w:divBdr>
    </w:div>
    <w:div w:id="538663325">
      <w:bodyDiv w:val="1"/>
      <w:marLeft w:val="0"/>
      <w:marRight w:val="0"/>
      <w:marTop w:val="0"/>
      <w:marBottom w:val="0"/>
      <w:divBdr>
        <w:top w:val="none" w:sz="0" w:space="0" w:color="auto"/>
        <w:left w:val="none" w:sz="0" w:space="0" w:color="auto"/>
        <w:bottom w:val="none" w:sz="0" w:space="0" w:color="auto"/>
        <w:right w:val="none" w:sz="0" w:space="0" w:color="auto"/>
      </w:divBdr>
    </w:div>
    <w:div w:id="602810555">
      <w:bodyDiv w:val="1"/>
      <w:marLeft w:val="0"/>
      <w:marRight w:val="0"/>
      <w:marTop w:val="0"/>
      <w:marBottom w:val="0"/>
      <w:divBdr>
        <w:top w:val="none" w:sz="0" w:space="0" w:color="auto"/>
        <w:left w:val="none" w:sz="0" w:space="0" w:color="auto"/>
        <w:bottom w:val="none" w:sz="0" w:space="0" w:color="auto"/>
        <w:right w:val="none" w:sz="0" w:space="0" w:color="auto"/>
      </w:divBdr>
    </w:div>
    <w:div w:id="653532584">
      <w:bodyDiv w:val="1"/>
      <w:marLeft w:val="0"/>
      <w:marRight w:val="0"/>
      <w:marTop w:val="0"/>
      <w:marBottom w:val="0"/>
      <w:divBdr>
        <w:top w:val="none" w:sz="0" w:space="0" w:color="auto"/>
        <w:left w:val="none" w:sz="0" w:space="0" w:color="auto"/>
        <w:bottom w:val="none" w:sz="0" w:space="0" w:color="auto"/>
        <w:right w:val="none" w:sz="0" w:space="0" w:color="auto"/>
      </w:divBdr>
    </w:div>
    <w:div w:id="691958551">
      <w:bodyDiv w:val="1"/>
      <w:marLeft w:val="0"/>
      <w:marRight w:val="0"/>
      <w:marTop w:val="0"/>
      <w:marBottom w:val="0"/>
      <w:divBdr>
        <w:top w:val="none" w:sz="0" w:space="0" w:color="auto"/>
        <w:left w:val="none" w:sz="0" w:space="0" w:color="auto"/>
        <w:bottom w:val="none" w:sz="0" w:space="0" w:color="auto"/>
        <w:right w:val="none" w:sz="0" w:space="0" w:color="auto"/>
      </w:divBdr>
    </w:div>
    <w:div w:id="730927105">
      <w:bodyDiv w:val="1"/>
      <w:marLeft w:val="0"/>
      <w:marRight w:val="0"/>
      <w:marTop w:val="0"/>
      <w:marBottom w:val="0"/>
      <w:divBdr>
        <w:top w:val="none" w:sz="0" w:space="0" w:color="auto"/>
        <w:left w:val="none" w:sz="0" w:space="0" w:color="auto"/>
        <w:bottom w:val="none" w:sz="0" w:space="0" w:color="auto"/>
        <w:right w:val="none" w:sz="0" w:space="0" w:color="auto"/>
      </w:divBdr>
    </w:div>
    <w:div w:id="786967395">
      <w:bodyDiv w:val="1"/>
      <w:marLeft w:val="0"/>
      <w:marRight w:val="0"/>
      <w:marTop w:val="0"/>
      <w:marBottom w:val="0"/>
      <w:divBdr>
        <w:top w:val="none" w:sz="0" w:space="0" w:color="auto"/>
        <w:left w:val="none" w:sz="0" w:space="0" w:color="auto"/>
        <w:bottom w:val="none" w:sz="0" w:space="0" w:color="auto"/>
        <w:right w:val="none" w:sz="0" w:space="0" w:color="auto"/>
      </w:divBdr>
    </w:div>
    <w:div w:id="856113341">
      <w:bodyDiv w:val="1"/>
      <w:marLeft w:val="0"/>
      <w:marRight w:val="0"/>
      <w:marTop w:val="0"/>
      <w:marBottom w:val="0"/>
      <w:divBdr>
        <w:top w:val="none" w:sz="0" w:space="0" w:color="auto"/>
        <w:left w:val="none" w:sz="0" w:space="0" w:color="auto"/>
        <w:bottom w:val="none" w:sz="0" w:space="0" w:color="auto"/>
        <w:right w:val="none" w:sz="0" w:space="0" w:color="auto"/>
      </w:divBdr>
    </w:div>
    <w:div w:id="889658596">
      <w:bodyDiv w:val="1"/>
      <w:marLeft w:val="0"/>
      <w:marRight w:val="0"/>
      <w:marTop w:val="0"/>
      <w:marBottom w:val="0"/>
      <w:divBdr>
        <w:top w:val="none" w:sz="0" w:space="0" w:color="auto"/>
        <w:left w:val="none" w:sz="0" w:space="0" w:color="auto"/>
        <w:bottom w:val="none" w:sz="0" w:space="0" w:color="auto"/>
        <w:right w:val="none" w:sz="0" w:space="0" w:color="auto"/>
      </w:divBdr>
    </w:div>
    <w:div w:id="947662756">
      <w:bodyDiv w:val="1"/>
      <w:marLeft w:val="0"/>
      <w:marRight w:val="0"/>
      <w:marTop w:val="0"/>
      <w:marBottom w:val="0"/>
      <w:divBdr>
        <w:top w:val="none" w:sz="0" w:space="0" w:color="auto"/>
        <w:left w:val="none" w:sz="0" w:space="0" w:color="auto"/>
        <w:bottom w:val="none" w:sz="0" w:space="0" w:color="auto"/>
        <w:right w:val="none" w:sz="0" w:space="0" w:color="auto"/>
      </w:divBdr>
    </w:div>
    <w:div w:id="1297642322">
      <w:bodyDiv w:val="1"/>
      <w:marLeft w:val="0"/>
      <w:marRight w:val="0"/>
      <w:marTop w:val="0"/>
      <w:marBottom w:val="0"/>
      <w:divBdr>
        <w:top w:val="none" w:sz="0" w:space="0" w:color="auto"/>
        <w:left w:val="none" w:sz="0" w:space="0" w:color="auto"/>
        <w:bottom w:val="none" w:sz="0" w:space="0" w:color="auto"/>
        <w:right w:val="none" w:sz="0" w:space="0" w:color="auto"/>
      </w:divBdr>
    </w:div>
    <w:div w:id="1493910695">
      <w:bodyDiv w:val="1"/>
      <w:marLeft w:val="0"/>
      <w:marRight w:val="0"/>
      <w:marTop w:val="0"/>
      <w:marBottom w:val="0"/>
      <w:divBdr>
        <w:top w:val="none" w:sz="0" w:space="0" w:color="auto"/>
        <w:left w:val="none" w:sz="0" w:space="0" w:color="auto"/>
        <w:bottom w:val="none" w:sz="0" w:space="0" w:color="auto"/>
        <w:right w:val="none" w:sz="0" w:space="0" w:color="auto"/>
      </w:divBdr>
    </w:div>
    <w:div w:id="1542282898">
      <w:bodyDiv w:val="1"/>
      <w:marLeft w:val="0"/>
      <w:marRight w:val="0"/>
      <w:marTop w:val="0"/>
      <w:marBottom w:val="0"/>
      <w:divBdr>
        <w:top w:val="none" w:sz="0" w:space="0" w:color="auto"/>
        <w:left w:val="none" w:sz="0" w:space="0" w:color="auto"/>
        <w:bottom w:val="none" w:sz="0" w:space="0" w:color="auto"/>
        <w:right w:val="none" w:sz="0" w:space="0" w:color="auto"/>
      </w:divBdr>
    </w:div>
    <w:div w:id="1577011722">
      <w:bodyDiv w:val="1"/>
      <w:marLeft w:val="0"/>
      <w:marRight w:val="0"/>
      <w:marTop w:val="0"/>
      <w:marBottom w:val="0"/>
      <w:divBdr>
        <w:top w:val="none" w:sz="0" w:space="0" w:color="auto"/>
        <w:left w:val="none" w:sz="0" w:space="0" w:color="auto"/>
        <w:bottom w:val="none" w:sz="0" w:space="0" w:color="auto"/>
        <w:right w:val="none" w:sz="0" w:space="0" w:color="auto"/>
      </w:divBdr>
    </w:div>
    <w:div w:id="1595019224">
      <w:bodyDiv w:val="1"/>
      <w:marLeft w:val="0"/>
      <w:marRight w:val="0"/>
      <w:marTop w:val="0"/>
      <w:marBottom w:val="0"/>
      <w:divBdr>
        <w:top w:val="none" w:sz="0" w:space="0" w:color="auto"/>
        <w:left w:val="none" w:sz="0" w:space="0" w:color="auto"/>
        <w:bottom w:val="none" w:sz="0" w:space="0" w:color="auto"/>
        <w:right w:val="none" w:sz="0" w:space="0" w:color="auto"/>
      </w:divBdr>
    </w:div>
    <w:div w:id="1626958179">
      <w:bodyDiv w:val="1"/>
      <w:marLeft w:val="0"/>
      <w:marRight w:val="0"/>
      <w:marTop w:val="0"/>
      <w:marBottom w:val="0"/>
      <w:divBdr>
        <w:top w:val="none" w:sz="0" w:space="0" w:color="auto"/>
        <w:left w:val="none" w:sz="0" w:space="0" w:color="auto"/>
        <w:bottom w:val="none" w:sz="0" w:space="0" w:color="auto"/>
        <w:right w:val="none" w:sz="0" w:space="0" w:color="auto"/>
      </w:divBdr>
    </w:div>
    <w:div w:id="1742752887">
      <w:bodyDiv w:val="1"/>
      <w:marLeft w:val="0"/>
      <w:marRight w:val="0"/>
      <w:marTop w:val="0"/>
      <w:marBottom w:val="0"/>
      <w:divBdr>
        <w:top w:val="none" w:sz="0" w:space="0" w:color="auto"/>
        <w:left w:val="none" w:sz="0" w:space="0" w:color="auto"/>
        <w:bottom w:val="none" w:sz="0" w:space="0" w:color="auto"/>
        <w:right w:val="none" w:sz="0" w:space="0" w:color="auto"/>
      </w:divBdr>
    </w:div>
    <w:div w:id="1785660647">
      <w:bodyDiv w:val="1"/>
      <w:marLeft w:val="0"/>
      <w:marRight w:val="0"/>
      <w:marTop w:val="0"/>
      <w:marBottom w:val="0"/>
      <w:divBdr>
        <w:top w:val="none" w:sz="0" w:space="0" w:color="auto"/>
        <w:left w:val="none" w:sz="0" w:space="0" w:color="auto"/>
        <w:bottom w:val="none" w:sz="0" w:space="0" w:color="auto"/>
        <w:right w:val="none" w:sz="0" w:space="0" w:color="auto"/>
      </w:divBdr>
    </w:div>
    <w:div w:id="1851412619">
      <w:bodyDiv w:val="1"/>
      <w:marLeft w:val="0"/>
      <w:marRight w:val="0"/>
      <w:marTop w:val="0"/>
      <w:marBottom w:val="0"/>
      <w:divBdr>
        <w:top w:val="none" w:sz="0" w:space="0" w:color="auto"/>
        <w:left w:val="none" w:sz="0" w:space="0" w:color="auto"/>
        <w:bottom w:val="none" w:sz="0" w:space="0" w:color="auto"/>
        <w:right w:val="none" w:sz="0" w:space="0" w:color="auto"/>
      </w:divBdr>
    </w:div>
    <w:div w:id="192271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k-aravind-kumar-859b5a236" TargetMode="External"/><Relationship Id="rId5" Type="http://schemas.openxmlformats.org/officeDocument/2006/relationships/hyperlink" Target="mailto:aravind.mcs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6</Pages>
  <Words>2811</Words>
  <Characters>16023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Maiinframe Architect</vt:lpstr>
    </vt:vector>
  </TitlesOfParts>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Maiinframe Architect</dc:title>
  <dc:creator>Aravind - PC</dc:creator>
  <cp:lastModifiedBy>A K Aravind Kumar</cp:lastModifiedBy>
  <cp:revision>27</cp:revision>
  <dcterms:created xsi:type="dcterms:W3CDTF">2025-08-06T15:33:00Z</dcterms:created>
  <dcterms:modified xsi:type="dcterms:W3CDTF">2025-09-23T21:52:00Z</dcterms:modified>
</cp:coreProperties>
</file>