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05702F6" w14:textId="362B96BC" w:rsidR="00D77796" w:rsidRPr="00F81D09" w:rsidRDefault="00C768F2" w:rsidP="00F90491">
      <w:pPr>
        <w:pStyle w:val="PlainText"/>
        <w:spacing w:after="100"/>
        <w:jc w:val="center"/>
        <w:rPr>
          <w:rFonts w:ascii="Verdana" w:eastAsia="MS Mincho" w:hAnsi="Verdana" w:cs="Tahoma"/>
          <w:b/>
          <w:bCs/>
          <w:spacing w:val="20"/>
          <w:sz w:val="34"/>
          <w:lang w:val="es-ES"/>
          <w14:shadow w14:blurRad="50800" w14:dist="38100" w14:dir="2700000" w14:sx="100000" w14:sy="100000" w14:kx="0" w14:ky="0" w14:algn="tl">
            <w14:srgbClr w14:val="000000">
              <w14:alpha w14:val="60000"/>
            </w14:srgbClr>
          </w14:shadow>
        </w:rPr>
      </w:pPr>
      <w:r w:rsidRPr="00F81D09">
        <w:rPr>
          <w:rFonts w:ascii="Verdana" w:eastAsia="MS Mincho" w:hAnsi="Verdana" w:cs="Tahoma"/>
          <w:b/>
          <w:bCs/>
          <w:spacing w:val="20"/>
          <w:sz w:val="40"/>
          <w:szCs w:val="40"/>
          <w:lang w:val="es-ES"/>
          <w14:shadow w14:blurRad="50800" w14:dist="38100" w14:dir="2700000" w14:sx="100000" w14:sy="100000" w14:kx="0" w14:ky="0" w14:algn="tl">
            <w14:srgbClr w14:val="000000">
              <w14:alpha w14:val="60000"/>
            </w14:srgbClr>
          </w14:shadow>
        </w:rPr>
        <w:t xml:space="preserve">  </w:t>
      </w:r>
      <w:r w:rsidR="00CA51FE" w:rsidRPr="00F81D09">
        <w:rPr>
          <w:rFonts w:ascii="Verdana" w:eastAsia="MS Mincho" w:hAnsi="Verdana" w:cs="Tahoma"/>
          <w:b/>
          <w:bCs/>
          <w:spacing w:val="20"/>
          <w:sz w:val="40"/>
          <w:szCs w:val="40"/>
          <w:lang w:val="es-ES"/>
          <w14:shadow w14:blurRad="50800" w14:dist="38100" w14:dir="2700000" w14:sx="100000" w14:sy="100000" w14:kx="0" w14:ky="0" w14:algn="tl">
            <w14:srgbClr w14:val="000000">
              <w14:alpha w14:val="60000"/>
            </w14:srgbClr>
          </w14:shadow>
        </w:rPr>
        <w:t>A</w:t>
      </w:r>
      <w:r w:rsidR="007A68A0" w:rsidRPr="00F81D09">
        <w:rPr>
          <w:rFonts w:ascii="Verdana" w:eastAsia="MS Mincho" w:hAnsi="Verdana" w:cs="Tahoma"/>
          <w:b/>
          <w:bCs/>
          <w:spacing w:val="20"/>
          <w:sz w:val="34"/>
          <w:lang w:val="es-ES"/>
          <w14:shadow w14:blurRad="50800" w14:dist="38100" w14:dir="2700000" w14:sx="100000" w14:sy="100000" w14:kx="0" w14:ky="0" w14:algn="tl">
            <w14:srgbClr w14:val="000000">
              <w14:alpha w14:val="60000"/>
            </w14:srgbClr>
          </w14:shadow>
        </w:rPr>
        <w:t xml:space="preserve">riel </w:t>
      </w:r>
      <w:r w:rsidR="00D77495" w:rsidRPr="00F81D09">
        <w:rPr>
          <w:rFonts w:ascii="Verdana" w:eastAsia="MS Mincho" w:hAnsi="Verdana" w:cs="Tahoma"/>
          <w:b/>
          <w:bCs/>
          <w:spacing w:val="20"/>
          <w:sz w:val="34"/>
          <w:lang w:val="es-ES"/>
          <w14:shadow w14:blurRad="50800" w14:dist="38100" w14:dir="2700000" w14:sx="100000" w14:sy="100000" w14:kx="0" w14:ky="0" w14:algn="tl">
            <w14:srgbClr w14:val="000000">
              <w14:alpha w14:val="60000"/>
            </w14:srgbClr>
          </w14:shadow>
        </w:rPr>
        <w:t>L</w:t>
      </w:r>
      <w:r w:rsidR="008A7F4D" w:rsidRPr="00F81D09">
        <w:rPr>
          <w:rFonts w:ascii="Verdana" w:eastAsia="MS Mincho" w:hAnsi="Verdana" w:cs="Tahoma"/>
          <w:b/>
          <w:bCs/>
          <w:spacing w:val="20"/>
          <w:sz w:val="34"/>
          <w:lang w:val="es-ES"/>
          <w14:shadow w14:blurRad="50800" w14:dist="38100" w14:dir="2700000" w14:sx="100000" w14:sy="100000" w14:kx="0" w14:ky="0" w14:algn="tl">
            <w14:srgbClr w14:val="000000">
              <w14:alpha w14:val="60000"/>
            </w14:srgbClr>
          </w14:shadow>
        </w:rPr>
        <w:t>opez</w:t>
      </w:r>
    </w:p>
    <w:p w14:paraId="6A05A809" w14:textId="6DB3888D" w:rsidR="00D63321" w:rsidRPr="00F81D09" w:rsidRDefault="000E7EFE" w:rsidP="00D26A95">
      <w:pPr>
        <w:pStyle w:val="PlainText"/>
        <w:jc w:val="center"/>
        <w:rPr>
          <w:rFonts w:ascii="Verdana" w:eastAsia="MS Mincho" w:hAnsi="Verdana" w:cs="Tahoma"/>
          <w:sz w:val="19"/>
          <w:szCs w:val="19"/>
          <w:lang w:val="es-ES"/>
        </w:rPr>
      </w:pPr>
      <w:r>
        <w:rPr>
          <w:rFonts w:ascii="Verdana" w:eastAsia="MS Mincho" w:hAnsi="Verdana" w:cs="Tahoma"/>
          <w:sz w:val="19"/>
          <w:szCs w:val="19"/>
          <w:lang w:val="es-ES"/>
        </w:rPr>
        <w:t>FL</w:t>
      </w:r>
      <w:bookmarkStart w:id="0" w:name="_GoBack"/>
      <w:bookmarkEnd w:id="0"/>
      <w:r w:rsidR="00EB35D8" w:rsidRPr="00F81D09">
        <w:rPr>
          <w:rFonts w:ascii="Verdana" w:eastAsia="MS Mincho" w:hAnsi="Verdana" w:cs="Tahoma"/>
          <w:sz w:val="19"/>
          <w:szCs w:val="19"/>
          <w:lang w:val="es-ES"/>
        </w:rPr>
        <w:t>, USA</w:t>
      </w:r>
      <w:r w:rsidR="00D54E7D" w:rsidRPr="00F81D09">
        <w:rPr>
          <w:rFonts w:ascii="Verdana" w:eastAsia="MS Mincho" w:hAnsi="Verdana" w:cs="Tahoma"/>
          <w:sz w:val="19"/>
          <w:szCs w:val="19"/>
          <w:lang w:val="es-ES"/>
        </w:rPr>
        <w:t xml:space="preserve"> </w:t>
      </w:r>
      <w:r w:rsidR="00D77796" w:rsidRPr="00F81D09">
        <w:rPr>
          <w:rFonts w:ascii="Verdana" w:eastAsia="MS Mincho" w:hAnsi="Verdana" w:cs="Tahoma"/>
          <w:sz w:val="19"/>
          <w:szCs w:val="19"/>
          <w:lang w:val="es-ES"/>
        </w:rPr>
        <w:t xml:space="preserve">  </w:t>
      </w:r>
      <w:r w:rsidR="00D77796" w:rsidRPr="0066278E">
        <w:rPr>
          <w:rFonts w:ascii="Verdana" w:eastAsia="MS Mincho" w:hAnsi="Verdana" w:cs="Tahoma"/>
          <w:sz w:val="16"/>
          <w:szCs w:val="16"/>
        </w:rPr>
        <w:sym w:font="Wingdings" w:char="F06C"/>
      </w:r>
      <w:r w:rsidR="00684497" w:rsidRPr="00F81D09">
        <w:rPr>
          <w:rFonts w:ascii="Verdana" w:eastAsia="MS Mincho" w:hAnsi="Verdana" w:cs="Tahoma"/>
          <w:sz w:val="19"/>
          <w:szCs w:val="19"/>
          <w:lang w:val="es-ES"/>
        </w:rPr>
        <w:t xml:space="preserve">  </w:t>
      </w:r>
      <w:proofErr w:type="spellStart"/>
      <w:r w:rsidR="00684497" w:rsidRPr="00F81D09">
        <w:rPr>
          <w:rFonts w:ascii="Verdana" w:eastAsia="MS Mincho" w:hAnsi="Verdana" w:cs="Tahoma"/>
          <w:sz w:val="19"/>
          <w:szCs w:val="19"/>
          <w:lang w:val="es-ES"/>
        </w:rPr>
        <w:t>Phone</w:t>
      </w:r>
      <w:proofErr w:type="spellEnd"/>
      <w:r w:rsidR="00D77796" w:rsidRPr="00F81D09">
        <w:rPr>
          <w:rFonts w:ascii="Verdana" w:eastAsia="MS Mincho" w:hAnsi="Verdana" w:cs="Tahoma"/>
          <w:sz w:val="19"/>
          <w:szCs w:val="19"/>
          <w:lang w:val="es-ES"/>
        </w:rPr>
        <w:t xml:space="preserve">: </w:t>
      </w:r>
      <w:r w:rsidR="007A68A0" w:rsidRPr="00F81D09">
        <w:rPr>
          <w:rFonts w:ascii="Verdana" w:eastAsia="MS Mincho" w:hAnsi="Verdana" w:cs="Tahoma"/>
          <w:sz w:val="19"/>
          <w:szCs w:val="19"/>
          <w:lang w:val="es-ES"/>
        </w:rPr>
        <w:t>305 731 6550</w:t>
      </w:r>
      <w:r w:rsidR="00D77796" w:rsidRPr="00F81D09">
        <w:rPr>
          <w:rFonts w:ascii="Verdana" w:eastAsia="MS Mincho" w:hAnsi="Verdana" w:cs="Tahoma"/>
          <w:sz w:val="19"/>
          <w:szCs w:val="19"/>
          <w:lang w:val="es-ES"/>
        </w:rPr>
        <w:t xml:space="preserve">  </w:t>
      </w:r>
      <w:r w:rsidR="00D77796" w:rsidRPr="0066278E">
        <w:rPr>
          <w:rFonts w:ascii="Verdana" w:eastAsia="MS Mincho" w:hAnsi="Verdana" w:cs="Tahoma"/>
          <w:sz w:val="16"/>
          <w:szCs w:val="16"/>
        </w:rPr>
        <w:sym w:font="Wingdings" w:char="F06C"/>
      </w:r>
      <w:r w:rsidR="00D77796" w:rsidRPr="00F81D09">
        <w:rPr>
          <w:rFonts w:ascii="Verdana" w:eastAsia="MS Mincho" w:hAnsi="Verdana" w:cs="Tahoma"/>
          <w:sz w:val="19"/>
          <w:szCs w:val="19"/>
          <w:lang w:val="es-ES"/>
        </w:rPr>
        <w:t xml:space="preserve">  </w:t>
      </w:r>
      <w:hyperlink r:id="rId8" w:history="1">
        <w:r w:rsidR="00C12B58" w:rsidRPr="00F81D09">
          <w:rPr>
            <w:rStyle w:val="Hyperlink"/>
            <w:rFonts w:ascii="Verdana" w:eastAsia="MS Mincho" w:hAnsi="Verdana" w:cs="Tahoma"/>
            <w:sz w:val="19"/>
            <w:szCs w:val="19"/>
            <w:lang w:val="es-ES"/>
          </w:rPr>
          <w:t>ariel.cruz@spiredata.com</w:t>
        </w:r>
      </w:hyperlink>
      <w:r w:rsidR="00C12B58" w:rsidRPr="00F81D09">
        <w:rPr>
          <w:rFonts w:ascii="Verdana" w:eastAsia="MS Mincho" w:hAnsi="Verdana" w:cs="Tahoma"/>
          <w:sz w:val="19"/>
          <w:szCs w:val="19"/>
          <w:lang w:val="es-ES"/>
        </w:rPr>
        <w:t xml:space="preserve"> </w:t>
      </w:r>
    </w:p>
    <w:p w14:paraId="5A39BBE3" w14:textId="77777777" w:rsidR="00D63321" w:rsidRPr="00F81D09" w:rsidRDefault="00D63321">
      <w:pPr>
        <w:pStyle w:val="PlainText"/>
        <w:jc w:val="center"/>
        <w:rPr>
          <w:rFonts w:ascii="Verdana" w:eastAsia="MS Mincho" w:hAnsi="Verdana" w:cs="Tahoma"/>
          <w:sz w:val="19"/>
          <w:szCs w:val="19"/>
          <w:lang w:val="es-ES"/>
        </w:rPr>
      </w:pPr>
    </w:p>
    <w:p w14:paraId="41C8F396" w14:textId="77777777" w:rsidR="00D77796" w:rsidRPr="00F81D09" w:rsidRDefault="00D77796">
      <w:pPr>
        <w:pStyle w:val="PlainText"/>
        <w:pBdr>
          <w:bottom w:val="single" w:sz="18" w:space="1" w:color="auto"/>
        </w:pBdr>
        <w:rPr>
          <w:rFonts w:ascii="Verdana" w:eastAsia="MS Mincho" w:hAnsi="Verdana" w:cs="Tahoma"/>
          <w:sz w:val="4"/>
          <w:lang w:val="es-ES"/>
        </w:rPr>
      </w:pPr>
    </w:p>
    <w:p w14:paraId="72A3D3EC" w14:textId="77777777" w:rsidR="00D77796" w:rsidRPr="00F81D09" w:rsidRDefault="00D77796">
      <w:pPr>
        <w:pStyle w:val="PlainText"/>
        <w:rPr>
          <w:rFonts w:ascii="Verdana" w:eastAsia="MS Mincho" w:hAnsi="Verdana" w:cs="Tahoma"/>
          <w:sz w:val="10"/>
          <w:szCs w:val="10"/>
          <w:lang w:val="es-ES"/>
        </w:rPr>
      </w:pPr>
    </w:p>
    <w:p w14:paraId="67DC00C9" w14:textId="070189A3" w:rsidR="00B271D9" w:rsidRPr="00D26AC8" w:rsidRDefault="00384170" w:rsidP="00E25D42">
      <w:pPr>
        <w:pStyle w:val="PlainText"/>
        <w:jc w:val="center"/>
        <w:rPr>
          <w:rFonts w:ascii="Verdana" w:eastAsia="MS Mincho" w:hAnsi="Verdana" w:cs="Tahoma"/>
          <w:sz w:val="22"/>
          <w:szCs w:val="22"/>
        </w:rPr>
      </w:pPr>
      <w:r>
        <w:rPr>
          <w:rFonts w:ascii="Verdana" w:eastAsia="MS Mincho" w:hAnsi="Verdana" w:cs="Tahoma"/>
          <w:b/>
          <w:bCs/>
          <w:spacing w:val="16"/>
          <w:sz w:val="22"/>
          <w:szCs w:val="22"/>
        </w:rPr>
        <w:t xml:space="preserve">Software, Azure &amp; </w:t>
      </w:r>
      <w:r w:rsidR="00D26A95" w:rsidRPr="00D26AC8">
        <w:rPr>
          <w:rFonts w:ascii="Verdana" w:eastAsia="MS Mincho" w:hAnsi="Verdana" w:cs="Tahoma"/>
          <w:b/>
          <w:bCs/>
          <w:spacing w:val="16"/>
          <w:sz w:val="22"/>
          <w:szCs w:val="22"/>
        </w:rPr>
        <w:t xml:space="preserve">Microsoft </w:t>
      </w:r>
      <w:r w:rsidR="00FE0AB2" w:rsidRPr="00D26AC8">
        <w:rPr>
          <w:rFonts w:ascii="Verdana" w:eastAsia="MS Mincho" w:hAnsi="Verdana" w:cs="Tahoma"/>
          <w:b/>
          <w:bCs/>
          <w:spacing w:val="16"/>
          <w:sz w:val="22"/>
          <w:szCs w:val="22"/>
        </w:rPr>
        <w:t>Dynamics</w:t>
      </w:r>
      <w:r>
        <w:rPr>
          <w:rFonts w:ascii="Verdana" w:eastAsia="MS Mincho" w:hAnsi="Verdana" w:cs="Tahoma"/>
          <w:b/>
          <w:bCs/>
          <w:spacing w:val="16"/>
          <w:sz w:val="22"/>
          <w:szCs w:val="22"/>
        </w:rPr>
        <w:t xml:space="preserve"> -</w:t>
      </w:r>
      <w:r w:rsidR="00FE0AB2" w:rsidRPr="00D26AC8">
        <w:rPr>
          <w:rFonts w:ascii="Verdana" w:eastAsia="MS Mincho" w:hAnsi="Verdana" w:cs="Tahoma"/>
          <w:b/>
          <w:bCs/>
          <w:spacing w:val="16"/>
          <w:sz w:val="22"/>
          <w:szCs w:val="22"/>
        </w:rPr>
        <w:t xml:space="preserve"> Power</w:t>
      </w:r>
      <w:r w:rsidR="00C25B2E" w:rsidRPr="00D26AC8">
        <w:rPr>
          <w:rFonts w:ascii="Verdana" w:eastAsia="MS Mincho" w:hAnsi="Verdana" w:cs="Tahoma"/>
          <w:b/>
          <w:bCs/>
          <w:spacing w:val="16"/>
          <w:sz w:val="22"/>
          <w:szCs w:val="22"/>
        </w:rPr>
        <w:t xml:space="preserve"> Platform</w:t>
      </w:r>
      <w:r w:rsidR="007A68A0" w:rsidRPr="00D26AC8">
        <w:rPr>
          <w:rFonts w:ascii="Verdana" w:eastAsia="MS Mincho" w:hAnsi="Verdana" w:cs="Tahoma"/>
          <w:b/>
          <w:bCs/>
          <w:spacing w:val="16"/>
          <w:sz w:val="22"/>
          <w:szCs w:val="22"/>
        </w:rPr>
        <w:t xml:space="preserve"> </w:t>
      </w:r>
      <w:r w:rsidR="00D26A95" w:rsidRPr="00D26AC8">
        <w:rPr>
          <w:rFonts w:ascii="Verdana" w:eastAsia="MS Mincho" w:hAnsi="Verdana" w:cs="Tahoma"/>
          <w:b/>
          <w:bCs/>
          <w:spacing w:val="16"/>
          <w:sz w:val="22"/>
          <w:szCs w:val="22"/>
        </w:rPr>
        <w:t>Solutions</w:t>
      </w:r>
      <w:r w:rsidR="00FE0AB2">
        <w:rPr>
          <w:rFonts w:ascii="Verdana" w:eastAsia="MS Mincho" w:hAnsi="Verdana" w:cs="Tahoma"/>
          <w:b/>
          <w:bCs/>
          <w:spacing w:val="16"/>
          <w:sz w:val="22"/>
          <w:szCs w:val="22"/>
        </w:rPr>
        <w:t xml:space="preserve"> Engineer</w:t>
      </w:r>
    </w:p>
    <w:p w14:paraId="0D0B940D" w14:textId="0010EC1B" w:rsidR="006D305B" w:rsidRDefault="00D26A95" w:rsidP="006D305B">
      <w:pPr>
        <w:pStyle w:val="PlainText"/>
        <w:spacing w:before="120"/>
        <w:rPr>
          <w:rFonts w:ascii="Verdana" w:hAnsi="Verdana" w:cs="Arial"/>
          <w:color w:val="000000"/>
          <w:sz w:val="17"/>
          <w:szCs w:val="17"/>
          <w:shd w:val="clear" w:color="auto" w:fill="FFFFFF"/>
        </w:rPr>
      </w:pPr>
      <w:r w:rsidRPr="00D26A95">
        <w:rPr>
          <w:rFonts w:ascii="Verdana" w:hAnsi="Verdana" w:cs="Arial"/>
          <w:color w:val="000000"/>
          <w:sz w:val="17"/>
          <w:szCs w:val="17"/>
          <w:shd w:val="clear" w:color="auto" w:fill="FFFFFF"/>
        </w:rPr>
        <w:t xml:space="preserve">Experienced Microsoft Dynamics </w:t>
      </w:r>
      <w:r w:rsidR="007B23DC">
        <w:rPr>
          <w:rFonts w:ascii="Verdana" w:hAnsi="Verdana" w:cs="Arial"/>
          <w:color w:val="000000"/>
          <w:sz w:val="17"/>
          <w:szCs w:val="17"/>
          <w:shd w:val="clear" w:color="auto" w:fill="FFFFFF"/>
        </w:rPr>
        <w:t>,</w:t>
      </w:r>
      <w:r w:rsidRPr="00D26A95">
        <w:rPr>
          <w:rFonts w:ascii="Verdana" w:hAnsi="Verdana" w:cs="Arial"/>
          <w:color w:val="000000"/>
          <w:sz w:val="17"/>
          <w:szCs w:val="17"/>
          <w:shd w:val="clear" w:color="auto" w:fill="FFFFFF"/>
        </w:rPr>
        <w:t xml:space="preserve"> Power Platform Developer</w:t>
      </w:r>
      <w:r w:rsidR="00215A7F">
        <w:rPr>
          <w:rFonts w:ascii="Verdana" w:hAnsi="Verdana" w:cs="Arial"/>
          <w:color w:val="000000"/>
          <w:sz w:val="17"/>
          <w:szCs w:val="17"/>
          <w:shd w:val="clear" w:color="auto" w:fill="FFFFFF"/>
        </w:rPr>
        <w:t xml:space="preserve"> ,</w:t>
      </w:r>
      <w:r w:rsidRPr="00D26A95">
        <w:rPr>
          <w:rFonts w:ascii="Verdana" w:hAnsi="Verdana" w:cs="Arial"/>
          <w:color w:val="000000"/>
          <w:sz w:val="17"/>
          <w:szCs w:val="17"/>
          <w:shd w:val="clear" w:color="auto" w:fill="FFFFFF"/>
        </w:rPr>
        <w:t xml:space="preserve"> Microsoft Dynamics</w:t>
      </w:r>
      <w:r w:rsidR="00215A7F">
        <w:rPr>
          <w:rFonts w:ascii="Verdana" w:hAnsi="Verdana" w:cs="Arial"/>
          <w:color w:val="000000"/>
          <w:sz w:val="17"/>
          <w:szCs w:val="17"/>
          <w:shd w:val="clear" w:color="auto" w:fill="FFFFFF"/>
        </w:rPr>
        <w:t xml:space="preserve"> CRM</w:t>
      </w:r>
      <w:r w:rsidRPr="00D26A95">
        <w:rPr>
          <w:rFonts w:ascii="Verdana" w:hAnsi="Verdana" w:cs="Arial"/>
          <w:color w:val="000000"/>
          <w:sz w:val="17"/>
          <w:szCs w:val="17"/>
          <w:shd w:val="clear" w:color="auto" w:fill="FFFFFF"/>
        </w:rPr>
        <w:t xml:space="preserve"> 365, Microsoft Business Central, and </w:t>
      </w:r>
      <w:r>
        <w:rPr>
          <w:rFonts w:ascii="Verdana" w:hAnsi="Verdana" w:cs="Arial"/>
          <w:color w:val="000000"/>
          <w:sz w:val="17"/>
          <w:szCs w:val="17"/>
          <w:shd w:val="clear" w:color="auto" w:fill="FFFFFF"/>
        </w:rPr>
        <w:t>Microsoft Azure</w:t>
      </w:r>
      <w:r w:rsidRPr="00D26A95">
        <w:rPr>
          <w:rFonts w:ascii="Verdana" w:hAnsi="Verdana" w:cs="Arial"/>
          <w:color w:val="000000"/>
          <w:sz w:val="17"/>
          <w:szCs w:val="17"/>
          <w:shd w:val="clear" w:color="auto" w:fill="FFFFFF"/>
        </w:rPr>
        <w:t xml:space="preserve">. </w:t>
      </w:r>
      <w:r>
        <w:rPr>
          <w:rFonts w:ascii="Verdana" w:hAnsi="Verdana" w:cs="Arial"/>
          <w:color w:val="000000"/>
          <w:sz w:val="17"/>
          <w:szCs w:val="17"/>
          <w:shd w:val="clear" w:color="auto" w:fill="FFFFFF"/>
        </w:rPr>
        <w:t>S</w:t>
      </w:r>
      <w:r w:rsidRPr="00D26A95">
        <w:rPr>
          <w:rFonts w:ascii="Verdana" w:hAnsi="Verdana" w:cs="Arial"/>
          <w:color w:val="000000"/>
          <w:sz w:val="17"/>
          <w:szCs w:val="17"/>
          <w:shd w:val="clear" w:color="auto" w:fill="FFFFFF"/>
        </w:rPr>
        <w:t>kills in</w:t>
      </w:r>
      <w:r>
        <w:rPr>
          <w:rFonts w:ascii="Verdana" w:hAnsi="Verdana" w:cs="Arial"/>
          <w:color w:val="000000"/>
          <w:sz w:val="17"/>
          <w:szCs w:val="17"/>
          <w:shd w:val="clear" w:color="auto" w:fill="FFFFFF"/>
        </w:rPr>
        <w:t>clude</w:t>
      </w:r>
      <w:r w:rsidRPr="00D26A95">
        <w:rPr>
          <w:rFonts w:ascii="Verdana" w:hAnsi="Verdana" w:cs="Arial"/>
          <w:color w:val="000000"/>
          <w:sz w:val="17"/>
          <w:szCs w:val="17"/>
          <w:shd w:val="clear" w:color="auto" w:fill="FFFFFF"/>
        </w:rPr>
        <w:t xml:space="preserve"> designing, developing, and implementing tailored solutions that optimize business processes and drive operational efficiency. </w:t>
      </w:r>
      <w:r w:rsidR="007305DB">
        <w:rPr>
          <w:rFonts w:ascii="Verdana" w:hAnsi="Verdana" w:cs="Arial"/>
          <w:color w:val="000000"/>
          <w:sz w:val="17"/>
          <w:szCs w:val="17"/>
          <w:shd w:val="clear" w:color="auto" w:fill="FFFFFF"/>
        </w:rPr>
        <w:t>K</w:t>
      </w:r>
      <w:r w:rsidRPr="00D26A95">
        <w:rPr>
          <w:rFonts w:ascii="Verdana" w:hAnsi="Verdana" w:cs="Arial"/>
          <w:color w:val="000000"/>
          <w:sz w:val="17"/>
          <w:szCs w:val="17"/>
          <w:shd w:val="clear" w:color="auto" w:fill="FFFFFF"/>
        </w:rPr>
        <w:t>nowledge of the Microsoft ecosystem</w:t>
      </w:r>
      <w:r>
        <w:rPr>
          <w:rFonts w:ascii="Verdana" w:hAnsi="Verdana" w:cs="Arial"/>
          <w:color w:val="000000"/>
          <w:sz w:val="17"/>
          <w:szCs w:val="17"/>
          <w:shd w:val="clear" w:color="auto" w:fill="FFFFFF"/>
        </w:rPr>
        <w:t xml:space="preserve"> able to </w:t>
      </w:r>
      <w:r w:rsidRPr="00D26A95">
        <w:rPr>
          <w:rFonts w:ascii="Verdana" w:hAnsi="Verdana" w:cs="Arial"/>
          <w:color w:val="000000"/>
          <w:sz w:val="17"/>
          <w:szCs w:val="17"/>
          <w:shd w:val="clear" w:color="auto" w:fill="FFFFFF"/>
        </w:rPr>
        <w:t xml:space="preserve">create seamless integrations and innovative applications that deliver tangible results. </w:t>
      </w:r>
      <w:r>
        <w:rPr>
          <w:rFonts w:ascii="Verdana" w:hAnsi="Verdana" w:cs="Arial"/>
          <w:color w:val="000000"/>
          <w:sz w:val="17"/>
          <w:szCs w:val="17"/>
          <w:shd w:val="clear" w:color="auto" w:fill="FFFFFF"/>
        </w:rPr>
        <w:t>P</w:t>
      </w:r>
      <w:r w:rsidRPr="00D26A95">
        <w:rPr>
          <w:rFonts w:ascii="Verdana" w:hAnsi="Verdana" w:cs="Arial"/>
          <w:color w:val="000000"/>
          <w:sz w:val="17"/>
          <w:szCs w:val="17"/>
          <w:shd w:val="clear" w:color="auto" w:fill="FFFFFF"/>
        </w:rPr>
        <w:t>roven track record of successful project execution and a commitment to staying abreast of industry advancements</w:t>
      </w:r>
      <w:r>
        <w:rPr>
          <w:rFonts w:ascii="Verdana" w:hAnsi="Verdana" w:cs="Arial"/>
          <w:color w:val="000000"/>
          <w:sz w:val="17"/>
          <w:szCs w:val="17"/>
          <w:shd w:val="clear" w:color="auto" w:fill="FFFFFF"/>
        </w:rPr>
        <w:t>.  D</w:t>
      </w:r>
      <w:r w:rsidRPr="00D26A95">
        <w:rPr>
          <w:rFonts w:ascii="Verdana" w:hAnsi="Verdana" w:cs="Arial"/>
          <w:color w:val="000000"/>
          <w:sz w:val="17"/>
          <w:szCs w:val="17"/>
          <w:shd w:val="clear" w:color="auto" w:fill="FFFFFF"/>
        </w:rPr>
        <w:t xml:space="preserve">edicated to leveraging </w:t>
      </w:r>
      <w:r>
        <w:rPr>
          <w:rFonts w:ascii="Verdana" w:hAnsi="Verdana" w:cs="Arial"/>
          <w:color w:val="000000"/>
          <w:sz w:val="17"/>
          <w:szCs w:val="17"/>
          <w:shd w:val="clear" w:color="auto" w:fill="FFFFFF"/>
        </w:rPr>
        <w:t>knowledge</w:t>
      </w:r>
      <w:r w:rsidRPr="00D26A95">
        <w:rPr>
          <w:rFonts w:ascii="Verdana" w:hAnsi="Verdana" w:cs="Arial"/>
          <w:color w:val="000000"/>
          <w:sz w:val="17"/>
          <w:szCs w:val="17"/>
          <w:shd w:val="clear" w:color="auto" w:fill="FFFFFF"/>
        </w:rPr>
        <w:t xml:space="preserve"> to contribute to transformative projects and elevate organizational success.</w:t>
      </w:r>
    </w:p>
    <w:p w14:paraId="3E03CBDA" w14:textId="77777777" w:rsidR="00D26A95" w:rsidRDefault="00D26A95" w:rsidP="00D26A95">
      <w:pPr>
        <w:pStyle w:val="PlainText"/>
        <w:rPr>
          <w:rFonts w:ascii="Verdana" w:eastAsia="MS Mincho" w:hAnsi="Verdana" w:cs="Tahoma"/>
          <w:b/>
          <w:bCs/>
          <w:sz w:val="22"/>
        </w:rPr>
      </w:pPr>
    </w:p>
    <w:p w14:paraId="32B04130" w14:textId="09F80CA5" w:rsidR="00D26A95" w:rsidRDefault="00D26A95" w:rsidP="00D26A95">
      <w:pPr>
        <w:pStyle w:val="PlainText"/>
        <w:jc w:val="center"/>
        <w:rPr>
          <w:rFonts w:ascii="Verdana" w:eastAsia="MS Mincho" w:hAnsi="Verdana" w:cs="Tahoma"/>
          <w:b/>
          <w:bCs/>
          <w:sz w:val="22"/>
        </w:rPr>
      </w:pPr>
      <w:r>
        <w:rPr>
          <w:rFonts w:ascii="Verdana" w:eastAsia="MS Mincho" w:hAnsi="Verdana" w:cs="Tahoma"/>
          <w:b/>
          <w:bCs/>
          <w:sz w:val="22"/>
        </w:rPr>
        <w:t>Expertise Highlights</w:t>
      </w:r>
    </w:p>
    <w:p w14:paraId="0E27B00A" w14:textId="3890DE11" w:rsidR="006D305B" w:rsidRPr="00D26A95" w:rsidRDefault="0008198F" w:rsidP="00D26A95">
      <w:pPr>
        <w:pStyle w:val="PlainText"/>
        <w:jc w:val="center"/>
        <w:rPr>
          <w:rFonts w:ascii="Verdana" w:eastAsia="MS Mincho" w:hAnsi="Verdana" w:cs="Tahoma"/>
          <w:b/>
          <w:bCs/>
          <w:sz w:val="22"/>
        </w:rPr>
      </w:pPr>
      <w:r>
        <w:rPr>
          <w:rFonts w:ascii="Verdana" w:eastAsia="MS Mincho" w:hAnsi="Verdana" w:cs="Tahoma"/>
          <w:b/>
          <w:noProof/>
          <w:sz w:val="19"/>
          <w:szCs w:val="19"/>
        </w:rPr>
        <w:pict w14:anchorId="0ADCB013">
          <v:rect id="_x0000_i1025" alt="" style="width:511.2pt;height:.05pt;mso-width-percent:0;mso-height-percent:0;mso-width-percent:0;mso-height-percent:0" o:hrstd="t" o:hr="t" fillcolor="#a0a0a0" stroked="f"/>
        </w:pict>
      </w:r>
    </w:p>
    <w:p w14:paraId="47BF38ED" w14:textId="3FA6EDEC" w:rsidR="00D26A95" w:rsidRPr="00D26A95" w:rsidRDefault="00D26A95" w:rsidP="00D26A95">
      <w:pPr>
        <w:numPr>
          <w:ilvl w:val="0"/>
          <w:numId w:val="22"/>
        </w:numPr>
        <w:shd w:val="clear" w:color="auto" w:fill="FFFFFF"/>
        <w:spacing w:before="100" w:beforeAutospacing="1" w:after="100" w:afterAutospacing="1" w:line="357" w:lineRule="atLeast"/>
        <w:jc w:val="both"/>
        <w:rPr>
          <w:rFonts w:ascii="Verdana" w:hAnsi="Verdana"/>
          <w:sz w:val="17"/>
          <w:szCs w:val="17"/>
        </w:rPr>
      </w:pPr>
      <w:r w:rsidRPr="00D26A95">
        <w:rPr>
          <w:rFonts w:ascii="Verdana" w:hAnsi="Verdana"/>
          <w:sz w:val="17"/>
          <w:szCs w:val="17"/>
        </w:rPr>
        <w:t>Accomplished Developer with a versatile skill set spanning various technologies, frameworks, and programming languages, with a strong focus on Azure-based solutions.</w:t>
      </w:r>
    </w:p>
    <w:p w14:paraId="7489D8A8" w14:textId="04BB3D20" w:rsidR="00D26A95" w:rsidRPr="00D26A95" w:rsidRDefault="00215A7F" w:rsidP="00D26A95">
      <w:pPr>
        <w:numPr>
          <w:ilvl w:val="0"/>
          <w:numId w:val="22"/>
        </w:numPr>
        <w:shd w:val="clear" w:color="auto" w:fill="FFFFFF"/>
        <w:spacing w:before="100" w:beforeAutospacing="1" w:after="100" w:afterAutospacing="1" w:line="357" w:lineRule="atLeast"/>
        <w:jc w:val="both"/>
        <w:rPr>
          <w:rFonts w:ascii="Verdana" w:hAnsi="Verdana"/>
          <w:sz w:val="17"/>
          <w:szCs w:val="17"/>
        </w:rPr>
      </w:pPr>
      <w:r>
        <w:rPr>
          <w:rFonts w:ascii="Verdana" w:hAnsi="Verdana"/>
          <w:sz w:val="17"/>
          <w:szCs w:val="17"/>
        </w:rPr>
        <w:t>Experience in</w:t>
      </w:r>
      <w:r w:rsidR="00D26A95" w:rsidRPr="00D26A95">
        <w:rPr>
          <w:rFonts w:ascii="Verdana" w:hAnsi="Verdana"/>
          <w:sz w:val="17"/>
          <w:szCs w:val="17"/>
        </w:rPr>
        <w:t xml:space="preserve"> Microsoft Dynamics suite, encompassing </w:t>
      </w:r>
      <w:r w:rsidR="00D26A95">
        <w:rPr>
          <w:rFonts w:ascii="Verdana" w:hAnsi="Verdana"/>
          <w:sz w:val="17"/>
          <w:szCs w:val="17"/>
        </w:rPr>
        <w:t>D365 CE</w:t>
      </w:r>
      <w:r w:rsidR="00D26A95" w:rsidRPr="00D26A95">
        <w:rPr>
          <w:rFonts w:ascii="Verdana" w:hAnsi="Verdana"/>
          <w:sz w:val="17"/>
          <w:szCs w:val="17"/>
        </w:rPr>
        <w:t>, P</w:t>
      </w:r>
      <w:r w:rsidR="00D26A95">
        <w:rPr>
          <w:rFonts w:ascii="Verdana" w:hAnsi="Verdana"/>
          <w:sz w:val="17"/>
          <w:szCs w:val="17"/>
        </w:rPr>
        <w:t>roject Operations</w:t>
      </w:r>
      <w:r w:rsidR="00D26A95" w:rsidRPr="00D26A95">
        <w:rPr>
          <w:rFonts w:ascii="Verdana" w:hAnsi="Verdana"/>
          <w:sz w:val="17"/>
          <w:szCs w:val="17"/>
        </w:rPr>
        <w:t>, F</w:t>
      </w:r>
      <w:r w:rsidR="00D26A95">
        <w:rPr>
          <w:rFonts w:ascii="Verdana" w:hAnsi="Verdana"/>
          <w:sz w:val="17"/>
          <w:szCs w:val="17"/>
        </w:rPr>
        <w:t>ield Service</w:t>
      </w:r>
      <w:r w:rsidR="00D26A95" w:rsidRPr="00D26A95">
        <w:rPr>
          <w:rFonts w:ascii="Verdana" w:hAnsi="Verdana"/>
          <w:sz w:val="17"/>
          <w:szCs w:val="17"/>
        </w:rPr>
        <w:t>, G</w:t>
      </w:r>
      <w:r w:rsidR="00D26A95">
        <w:rPr>
          <w:rFonts w:ascii="Verdana" w:hAnsi="Verdana"/>
          <w:sz w:val="17"/>
          <w:szCs w:val="17"/>
        </w:rPr>
        <w:t xml:space="preserve">reat </w:t>
      </w:r>
      <w:r w:rsidR="00D26A95" w:rsidRPr="00D26A95">
        <w:rPr>
          <w:rFonts w:ascii="Verdana" w:hAnsi="Verdana"/>
          <w:sz w:val="17"/>
          <w:szCs w:val="17"/>
        </w:rPr>
        <w:t>P</w:t>
      </w:r>
      <w:r w:rsidR="00D26A95">
        <w:rPr>
          <w:rFonts w:ascii="Verdana" w:hAnsi="Verdana"/>
          <w:sz w:val="17"/>
          <w:szCs w:val="17"/>
        </w:rPr>
        <w:t>lains</w:t>
      </w:r>
      <w:r w:rsidR="00D26A95" w:rsidRPr="00D26A95">
        <w:rPr>
          <w:rFonts w:ascii="Verdana" w:hAnsi="Verdana"/>
          <w:sz w:val="17"/>
          <w:szCs w:val="17"/>
        </w:rPr>
        <w:t>, and Business Central, complemented by extensive expertise in Power Platform and Dataverse.</w:t>
      </w:r>
    </w:p>
    <w:p w14:paraId="0D9CF442" w14:textId="7626C453" w:rsidR="00D26A95" w:rsidRPr="00D26A95" w:rsidRDefault="00D26A95" w:rsidP="00D26A95">
      <w:pPr>
        <w:numPr>
          <w:ilvl w:val="0"/>
          <w:numId w:val="22"/>
        </w:numPr>
        <w:shd w:val="clear" w:color="auto" w:fill="FFFFFF"/>
        <w:spacing w:before="100" w:beforeAutospacing="1" w:after="100" w:afterAutospacing="1" w:line="357" w:lineRule="atLeast"/>
        <w:jc w:val="both"/>
        <w:rPr>
          <w:rFonts w:ascii="Verdana" w:hAnsi="Verdana"/>
          <w:sz w:val="17"/>
          <w:szCs w:val="17"/>
        </w:rPr>
      </w:pPr>
      <w:r w:rsidRPr="00D26A95">
        <w:rPr>
          <w:rFonts w:ascii="Verdana" w:hAnsi="Verdana"/>
          <w:sz w:val="17"/>
          <w:szCs w:val="17"/>
        </w:rPr>
        <w:t>Proven adeptness in orchestrating integrations between Microsoft Dynamics solutions and Microsoft Azure Cloud Products, facilitating seamless data and process flow.</w:t>
      </w:r>
    </w:p>
    <w:p w14:paraId="6B8C66BF" w14:textId="5E525826" w:rsidR="00D26A95" w:rsidRPr="00D26A95" w:rsidRDefault="00D26A95" w:rsidP="00D26A95">
      <w:pPr>
        <w:numPr>
          <w:ilvl w:val="0"/>
          <w:numId w:val="22"/>
        </w:numPr>
        <w:shd w:val="clear" w:color="auto" w:fill="FFFFFF"/>
        <w:spacing w:before="100" w:beforeAutospacing="1" w:after="100" w:afterAutospacing="1" w:line="357" w:lineRule="atLeast"/>
        <w:jc w:val="both"/>
        <w:rPr>
          <w:rFonts w:ascii="Verdana" w:hAnsi="Verdana"/>
          <w:sz w:val="17"/>
          <w:szCs w:val="17"/>
        </w:rPr>
      </w:pPr>
      <w:r w:rsidRPr="00D26A95">
        <w:rPr>
          <w:rFonts w:ascii="Verdana" w:hAnsi="Verdana"/>
          <w:sz w:val="17"/>
          <w:szCs w:val="17"/>
        </w:rPr>
        <w:t>Proficient in architecting and executing system/data migration, transformation, and integration strategies within the Azure ecosystem, ensuring optimal performance and scalability.</w:t>
      </w:r>
    </w:p>
    <w:p w14:paraId="578C00DD" w14:textId="4DDAEAAD" w:rsidR="00D26A95" w:rsidRPr="00D26A95" w:rsidRDefault="00D26A95" w:rsidP="00D26A95">
      <w:pPr>
        <w:numPr>
          <w:ilvl w:val="0"/>
          <w:numId w:val="22"/>
        </w:numPr>
        <w:shd w:val="clear" w:color="auto" w:fill="FFFFFF"/>
        <w:spacing w:before="100" w:beforeAutospacing="1" w:after="100" w:afterAutospacing="1" w:line="357" w:lineRule="atLeast"/>
        <w:jc w:val="both"/>
        <w:rPr>
          <w:rFonts w:ascii="Verdana" w:hAnsi="Verdana"/>
          <w:sz w:val="17"/>
          <w:szCs w:val="17"/>
        </w:rPr>
      </w:pPr>
      <w:r w:rsidRPr="00D26A95">
        <w:rPr>
          <w:rFonts w:ascii="Verdana" w:hAnsi="Verdana"/>
          <w:sz w:val="17"/>
          <w:szCs w:val="17"/>
        </w:rPr>
        <w:t>Well-versed in designing and implementing Mobile/Web Technologies, including both native and hybrid applications, leveraging Azure services for enhanced functionality.</w:t>
      </w:r>
    </w:p>
    <w:p w14:paraId="6A99E617" w14:textId="75BCC117" w:rsidR="00D26A95" w:rsidRPr="00D26A95" w:rsidRDefault="00D26A95" w:rsidP="00D26A95">
      <w:pPr>
        <w:numPr>
          <w:ilvl w:val="0"/>
          <w:numId w:val="22"/>
        </w:numPr>
        <w:shd w:val="clear" w:color="auto" w:fill="FFFFFF"/>
        <w:spacing w:before="100" w:beforeAutospacing="1" w:after="100" w:afterAutospacing="1" w:line="357" w:lineRule="atLeast"/>
        <w:jc w:val="both"/>
        <w:rPr>
          <w:rFonts w:ascii="Verdana" w:hAnsi="Verdana"/>
          <w:sz w:val="17"/>
          <w:szCs w:val="17"/>
        </w:rPr>
      </w:pPr>
      <w:r w:rsidRPr="00D26A95">
        <w:rPr>
          <w:rFonts w:ascii="Verdana" w:hAnsi="Verdana"/>
          <w:sz w:val="17"/>
          <w:szCs w:val="17"/>
        </w:rPr>
        <w:t>Skilled collaborator and team builder, adept at rapidly grasping new Azure concepts and translating them into productive solutions. Exceptional interpersonal skills driving effective cross-functional collaboration.</w:t>
      </w:r>
    </w:p>
    <w:p w14:paraId="408633AF" w14:textId="1C7AFD6A" w:rsidR="00D26A95" w:rsidRDefault="00D26A95" w:rsidP="00D26A95">
      <w:pPr>
        <w:numPr>
          <w:ilvl w:val="0"/>
          <w:numId w:val="22"/>
        </w:numPr>
        <w:shd w:val="clear" w:color="auto" w:fill="FFFFFF"/>
        <w:spacing w:before="100" w:beforeAutospacing="1" w:after="100" w:afterAutospacing="1" w:line="357" w:lineRule="atLeast"/>
        <w:jc w:val="both"/>
        <w:rPr>
          <w:rFonts w:ascii="Verdana" w:hAnsi="Verdana"/>
          <w:sz w:val="17"/>
          <w:szCs w:val="17"/>
        </w:rPr>
      </w:pPr>
      <w:r w:rsidRPr="00D26A95">
        <w:rPr>
          <w:rFonts w:ascii="Verdana" w:hAnsi="Verdana"/>
          <w:sz w:val="17"/>
          <w:szCs w:val="17"/>
        </w:rPr>
        <w:t>Bilingual fluency in English and Spanish</w:t>
      </w:r>
      <w:r>
        <w:rPr>
          <w:rFonts w:ascii="Verdana" w:hAnsi="Verdana"/>
          <w:sz w:val="17"/>
          <w:szCs w:val="17"/>
        </w:rPr>
        <w:t>.</w:t>
      </w:r>
    </w:p>
    <w:p w14:paraId="6FCC66EC" w14:textId="77777777" w:rsidR="00416050" w:rsidRDefault="00416050" w:rsidP="00416050">
      <w:pPr>
        <w:shd w:val="clear" w:color="auto" w:fill="FFFFFF"/>
        <w:spacing w:before="100" w:beforeAutospacing="1" w:after="100" w:afterAutospacing="1" w:line="357" w:lineRule="atLeast"/>
        <w:jc w:val="both"/>
        <w:rPr>
          <w:rFonts w:ascii="Verdana" w:hAnsi="Verdana"/>
          <w:sz w:val="17"/>
          <w:szCs w:val="17"/>
        </w:rPr>
      </w:pPr>
    </w:p>
    <w:p w14:paraId="71779213" w14:textId="77777777" w:rsidR="00416050" w:rsidRDefault="00416050" w:rsidP="00416050">
      <w:pPr>
        <w:shd w:val="clear" w:color="auto" w:fill="FFFFFF"/>
        <w:spacing w:before="100" w:beforeAutospacing="1" w:after="100" w:afterAutospacing="1" w:line="357" w:lineRule="atLeast"/>
        <w:jc w:val="both"/>
        <w:rPr>
          <w:rFonts w:ascii="Verdana" w:hAnsi="Verdana"/>
          <w:sz w:val="17"/>
          <w:szCs w:val="17"/>
        </w:rPr>
      </w:pPr>
    </w:p>
    <w:p w14:paraId="12AF176C" w14:textId="77777777" w:rsidR="00416050" w:rsidRDefault="00416050" w:rsidP="00416050">
      <w:pPr>
        <w:shd w:val="clear" w:color="auto" w:fill="FFFFFF"/>
        <w:spacing w:before="100" w:beforeAutospacing="1" w:after="100" w:afterAutospacing="1" w:line="357" w:lineRule="atLeast"/>
        <w:jc w:val="both"/>
        <w:rPr>
          <w:rFonts w:ascii="Verdana" w:hAnsi="Verdana"/>
          <w:sz w:val="17"/>
          <w:szCs w:val="17"/>
        </w:rPr>
      </w:pPr>
    </w:p>
    <w:p w14:paraId="5813505D" w14:textId="77777777" w:rsidR="00416050" w:rsidRDefault="00416050" w:rsidP="00416050">
      <w:pPr>
        <w:shd w:val="clear" w:color="auto" w:fill="FFFFFF"/>
        <w:spacing w:before="100" w:beforeAutospacing="1" w:after="100" w:afterAutospacing="1" w:line="357" w:lineRule="atLeast"/>
        <w:jc w:val="both"/>
        <w:rPr>
          <w:rFonts w:ascii="Verdana" w:hAnsi="Verdana"/>
          <w:sz w:val="17"/>
          <w:szCs w:val="17"/>
        </w:rPr>
      </w:pPr>
    </w:p>
    <w:p w14:paraId="08EC69E9" w14:textId="77777777" w:rsidR="00416050" w:rsidRDefault="00416050" w:rsidP="00416050">
      <w:pPr>
        <w:shd w:val="clear" w:color="auto" w:fill="FFFFFF"/>
        <w:spacing w:before="100" w:beforeAutospacing="1" w:after="100" w:afterAutospacing="1" w:line="357" w:lineRule="atLeast"/>
        <w:jc w:val="both"/>
        <w:rPr>
          <w:rFonts w:ascii="Verdana" w:hAnsi="Verdana"/>
          <w:sz w:val="17"/>
          <w:szCs w:val="17"/>
        </w:rPr>
      </w:pPr>
    </w:p>
    <w:p w14:paraId="6ED2CF7C" w14:textId="77777777" w:rsidR="00416050" w:rsidRDefault="00416050" w:rsidP="00416050">
      <w:pPr>
        <w:shd w:val="clear" w:color="auto" w:fill="FFFFFF"/>
        <w:spacing w:before="100" w:beforeAutospacing="1" w:after="100" w:afterAutospacing="1" w:line="357" w:lineRule="atLeast"/>
        <w:jc w:val="both"/>
        <w:rPr>
          <w:rFonts w:ascii="Verdana" w:hAnsi="Verdana"/>
          <w:sz w:val="17"/>
          <w:szCs w:val="17"/>
        </w:rPr>
      </w:pPr>
    </w:p>
    <w:p w14:paraId="38E34097" w14:textId="77777777" w:rsidR="00416050" w:rsidRPr="00D26A95" w:rsidRDefault="00416050" w:rsidP="00416050">
      <w:pPr>
        <w:shd w:val="clear" w:color="auto" w:fill="FFFFFF"/>
        <w:spacing w:before="100" w:beforeAutospacing="1" w:after="100" w:afterAutospacing="1" w:line="357" w:lineRule="atLeast"/>
        <w:jc w:val="both"/>
        <w:rPr>
          <w:rFonts w:ascii="Verdana" w:hAnsi="Verdana"/>
          <w:sz w:val="17"/>
          <w:szCs w:val="17"/>
        </w:rPr>
      </w:pPr>
    </w:p>
    <w:p w14:paraId="6DE4543C" w14:textId="255D4B2B" w:rsidR="00030AF6" w:rsidRDefault="00030AF6" w:rsidP="00030AF6">
      <w:pPr>
        <w:pStyle w:val="PlainText"/>
        <w:jc w:val="center"/>
        <w:rPr>
          <w:rFonts w:ascii="Verdana" w:eastAsia="MS Mincho" w:hAnsi="Verdana" w:cs="Tahoma"/>
          <w:b/>
          <w:bCs/>
          <w:sz w:val="22"/>
        </w:rPr>
      </w:pPr>
      <w:r w:rsidRPr="00684497">
        <w:rPr>
          <w:rFonts w:ascii="Verdana" w:eastAsia="MS Mincho" w:hAnsi="Verdana" w:cs="Tahoma"/>
          <w:b/>
          <w:bCs/>
          <w:sz w:val="22"/>
        </w:rPr>
        <w:lastRenderedPageBreak/>
        <w:t>Professional Experience</w:t>
      </w:r>
    </w:p>
    <w:p w14:paraId="6BB9E253" w14:textId="28FD504E" w:rsidR="007A0653" w:rsidRPr="00D26AC8" w:rsidRDefault="0008198F" w:rsidP="00D26AC8">
      <w:pPr>
        <w:pStyle w:val="PlainText"/>
        <w:jc w:val="center"/>
        <w:rPr>
          <w:rFonts w:ascii="Verdana" w:eastAsia="MS Mincho" w:hAnsi="Verdana" w:cs="Tahoma"/>
          <w:b/>
          <w:bCs/>
          <w:sz w:val="22"/>
        </w:rPr>
      </w:pPr>
      <w:r>
        <w:rPr>
          <w:rFonts w:ascii="Verdana" w:eastAsia="MS Mincho" w:hAnsi="Verdana" w:cs="Tahoma"/>
          <w:b/>
          <w:noProof/>
          <w:sz w:val="19"/>
          <w:szCs w:val="19"/>
        </w:rPr>
        <w:pict w14:anchorId="23977221">
          <v:rect id="_x0000_i1026" alt="" style="width:511.2pt;height:.05pt;mso-width-percent:0;mso-height-percent:0;mso-width-percent:0;mso-height-percent:0" o:hrstd="t" o:hr="t" fillcolor="#a0a0a0" stroked="f"/>
        </w:pict>
      </w:r>
    </w:p>
    <w:p w14:paraId="4026AF1D" w14:textId="216F7F2B" w:rsidR="00CD6746" w:rsidRDefault="00CD6746" w:rsidP="00CD6746">
      <w:pPr>
        <w:pStyle w:val="PlainText"/>
        <w:spacing w:before="160"/>
        <w:ind w:left="720"/>
        <w:rPr>
          <w:rFonts w:ascii="Verdana" w:hAnsi="Verdana" w:cs="Times New Roman"/>
          <w:b/>
          <w:sz w:val="17"/>
          <w:szCs w:val="17"/>
        </w:rPr>
      </w:pPr>
    </w:p>
    <w:p w14:paraId="4D6E5848" w14:textId="30218EB2" w:rsidR="00CD6746" w:rsidRDefault="00CD6746" w:rsidP="00CD6746">
      <w:pPr>
        <w:pStyle w:val="PlainText"/>
        <w:spacing w:before="160"/>
        <w:ind w:left="720"/>
        <w:rPr>
          <w:rFonts w:ascii="Verdana" w:hAnsi="Verdana" w:cs="Times New Roman"/>
          <w:b/>
          <w:sz w:val="17"/>
          <w:szCs w:val="17"/>
        </w:rPr>
      </w:pPr>
    </w:p>
    <w:p w14:paraId="643881BD" w14:textId="500B5E17" w:rsidR="00CD6746" w:rsidRDefault="00CD6746" w:rsidP="00CD6746">
      <w:pPr>
        <w:pStyle w:val="PlainText"/>
        <w:rPr>
          <w:rFonts w:ascii="Segoe UI" w:hAnsi="Segoe UI" w:cs="Segoe UI"/>
          <w:b/>
          <w:bCs/>
          <w:u w:val="single"/>
          <w:shd w:val="clear" w:color="auto" w:fill="FFFFFF"/>
        </w:rPr>
      </w:pPr>
      <w:r>
        <w:rPr>
          <w:rFonts w:ascii="Segoe UI" w:hAnsi="Segoe UI" w:cs="Segoe UI"/>
          <w:b/>
          <w:bCs/>
          <w:u w:val="single"/>
          <w:shd w:val="clear" w:color="auto" w:fill="FFFFFF"/>
        </w:rPr>
        <w:t xml:space="preserve">Software &amp; </w:t>
      </w:r>
      <w:r w:rsidR="00716A57">
        <w:rPr>
          <w:rFonts w:ascii="Segoe UI" w:hAnsi="Segoe UI" w:cs="Segoe UI"/>
          <w:b/>
          <w:bCs/>
          <w:u w:val="single"/>
          <w:shd w:val="clear" w:color="auto" w:fill="FFFFFF"/>
        </w:rPr>
        <w:t>Power Platform Lead Developer</w:t>
      </w:r>
    </w:p>
    <w:p w14:paraId="66D61004" w14:textId="1FDCF4AC" w:rsidR="00CD6746" w:rsidRPr="00CD6746" w:rsidRDefault="00CD6746" w:rsidP="00CD6746">
      <w:pPr>
        <w:pStyle w:val="PlainText"/>
        <w:rPr>
          <w:rFonts w:ascii="Verdana" w:hAnsi="Verdana"/>
          <w:b/>
          <w:sz w:val="18"/>
          <w:szCs w:val="18"/>
        </w:rPr>
      </w:pPr>
      <w:r>
        <w:rPr>
          <w:rFonts w:ascii="Verdana" w:hAnsi="Verdana" w:cs="Times New Roman"/>
          <w:b/>
          <w:sz w:val="18"/>
          <w:szCs w:val="18"/>
        </w:rPr>
        <w:t xml:space="preserve">Fairfaxcounty Virginia Contract </w:t>
      </w:r>
      <w:r w:rsidRPr="008C5FF3">
        <w:rPr>
          <w:rFonts w:ascii="Verdana" w:hAnsi="Verdana"/>
          <w:b/>
          <w:sz w:val="18"/>
          <w:szCs w:val="18"/>
        </w:rPr>
        <w:t>(</w:t>
      </w:r>
      <w:r>
        <w:rPr>
          <w:rFonts w:ascii="Verdana" w:hAnsi="Verdana"/>
          <w:b/>
          <w:sz w:val="18"/>
          <w:szCs w:val="18"/>
        </w:rPr>
        <w:t>June 2024 – January 2025</w:t>
      </w:r>
      <w:r w:rsidRPr="008C5FF3">
        <w:rPr>
          <w:rFonts w:ascii="Verdana" w:hAnsi="Verdana"/>
          <w:b/>
          <w:sz w:val="18"/>
          <w:szCs w:val="18"/>
        </w:rPr>
        <w:t>)</w:t>
      </w:r>
    </w:p>
    <w:p w14:paraId="3D3159EC" w14:textId="77777777" w:rsidR="00CD6746" w:rsidRDefault="00CD6746" w:rsidP="00CD6746">
      <w:pPr>
        <w:pStyle w:val="PlainText"/>
        <w:rPr>
          <w:rFonts w:ascii="Verdana" w:hAnsi="Verdana" w:cs="Times New Roman"/>
          <w:b/>
          <w:sz w:val="17"/>
          <w:szCs w:val="17"/>
        </w:rPr>
      </w:pPr>
    </w:p>
    <w:p w14:paraId="0336ACBF" w14:textId="77777777" w:rsidR="00CD6746" w:rsidRPr="00480114" w:rsidRDefault="00CD6746" w:rsidP="00CD6746">
      <w:pPr>
        <w:pStyle w:val="PlainText"/>
        <w:numPr>
          <w:ilvl w:val="0"/>
          <w:numId w:val="42"/>
        </w:numPr>
        <w:spacing w:before="160"/>
        <w:rPr>
          <w:rFonts w:ascii="Verdana" w:hAnsi="Verdana" w:cs="Times New Roman"/>
          <w:bCs/>
          <w:sz w:val="17"/>
          <w:szCs w:val="17"/>
        </w:rPr>
      </w:pPr>
      <w:r w:rsidRPr="007D2C61">
        <w:rPr>
          <w:rFonts w:ascii="Verdana" w:hAnsi="Verdana" w:cs="Times New Roman"/>
          <w:b/>
          <w:sz w:val="17"/>
          <w:szCs w:val="17"/>
        </w:rPr>
        <w:t>Standardized Development</w:t>
      </w:r>
      <w:r w:rsidRPr="00480114">
        <w:rPr>
          <w:rFonts w:ascii="Verdana" w:hAnsi="Verdana" w:cs="Times New Roman"/>
          <w:bCs/>
          <w:sz w:val="17"/>
          <w:szCs w:val="17"/>
        </w:rPr>
        <w:t xml:space="preserve">: Pioneered the development of standardized team artifacts, including </w:t>
      </w:r>
      <w:proofErr w:type="spellStart"/>
      <w:r w:rsidRPr="00480114">
        <w:rPr>
          <w:rFonts w:ascii="Verdana" w:hAnsi="Verdana" w:cs="Times New Roman"/>
          <w:bCs/>
          <w:sz w:val="17"/>
          <w:szCs w:val="17"/>
        </w:rPr>
        <w:t>NuGet</w:t>
      </w:r>
      <w:proofErr w:type="spellEnd"/>
      <w:r w:rsidRPr="00480114">
        <w:rPr>
          <w:rFonts w:ascii="Verdana" w:hAnsi="Verdana" w:cs="Times New Roman"/>
          <w:bCs/>
          <w:sz w:val="17"/>
          <w:szCs w:val="17"/>
        </w:rPr>
        <w:t xml:space="preserve"> libraries, to provide developers with essential tools, such as entities, OData operations, and app infrastructure resources.</w:t>
      </w:r>
    </w:p>
    <w:p w14:paraId="638DC14C" w14:textId="77777777" w:rsidR="00CD6746" w:rsidRDefault="00CD6746" w:rsidP="00CD6746">
      <w:pPr>
        <w:pStyle w:val="PlainText"/>
        <w:numPr>
          <w:ilvl w:val="0"/>
          <w:numId w:val="42"/>
        </w:numPr>
        <w:spacing w:before="160"/>
        <w:rPr>
          <w:rFonts w:ascii="Verdana" w:hAnsi="Verdana" w:cs="Times New Roman"/>
          <w:bCs/>
          <w:sz w:val="17"/>
          <w:szCs w:val="17"/>
        </w:rPr>
      </w:pPr>
      <w:r w:rsidRPr="00480114">
        <w:rPr>
          <w:rFonts w:ascii="Verdana" w:hAnsi="Verdana" w:cs="Times New Roman"/>
          <w:b/>
          <w:sz w:val="17"/>
          <w:szCs w:val="17"/>
        </w:rPr>
        <w:t>DevOps Implementation</w:t>
      </w:r>
      <w:r w:rsidRPr="00480114">
        <w:rPr>
          <w:rFonts w:ascii="Verdana" w:hAnsi="Verdana" w:cs="Times New Roman"/>
          <w:bCs/>
          <w:sz w:val="17"/>
          <w:szCs w:val="17"/>
        </w:rPr>
        <w:t>: Led the development of DevOps repositories, pipelines, and release strategies, optimizing the software development lifecycle. Ensured the source code was efficiently managed and deployed using Azure Microsoft DevOps across multiple instances, including Devel</w:t>
      </w:r>
      <w:r>
        <w:rPr>
          <w:rFonts w:ascii="Verdana" w:hAnsi="Verdana" w:cs="Times New Roman"/>
          <w:bCs/>
          <w:sz w:val="17"/>
          <w:szCs w:val="17"/>
        </w:rPr>
        <w:t>opment, Staging, and Production, for Power Platform Solutions, Azure resources and infrastructure biceps files.</w:t>
      </w:r>
    </w:p>
    <w:p w14:paraId="503D7D5E" w14:textId="29B485F4" w:rsidR="00CD6746" w:rsidRPr="00CD6746" w:rsidRDefault="00CD6746" w:rsidP="00CD6746">
      <w:pPr>
        <w:pStyle w:val="PlainText"/>
        <w:numPr>
          <w:ilvl w:val="0"/>
          <w:numId w:val="42"/>
        </w:numPr>
        <w:spacing w:before="160"/>
        <w:rPr>
          <w:rFonts w:ascii="Verdana" w:hAnsi="Verdana" w:cs="Times New Roman"/>
          <w:bCs/>
          <w:sz w:val="17"/>
          <w:szCs w:val="17"/>
        </w:rPr>
      </w:pPr>
      <w:r>
        <w:rPr>
          <w:rFonts w:ascii="Verdana" w:hAnsi="Verdana" w:cs="Times New Roman"/>
          <w:b/>
          <w:sz w:val="17"/>
          <w:szCs w:val="17"/>
        </w:rPr>
        <w:t xml:space="preserve">Power Pages Portal:   </w:t>
      </w:r>
      <w:r w:rsidRPr="009A23FB">
        <w:rPr>
          <w:rFonts w:ascii="Verdana" w:hAnsi="Verdana" w:cs="Times New Roman"/>
          <w:sz w:val="17"/>
          <w:szCs w:val="17"/>
        </w:rPr>
        <w:t xml:space="preserve">Setup portal for private and public consume, custom web templates, integration </w:t>
      </w:r>
      <w:r>
        <w:rPr>
          <w:rFonts w:ascii="Verdana" w:hAnsi="Verdana" w:cs="Times New Roman"/>
          <w:sz w:val="17"/>
          <w:szCs w:val="17"/>
        </w:rPr>
        <w:t>with power automates and</w:t>
      </w:r>
      <w:r w:rsidRPr="009A23FB">
        <w:rPr>
          <w:rFonts w:ascii="Verdana" w:hAnsi="Verdana" w:cs="Times New Roman"/>
          <w:sz w:val="17"/>
          <w:szCs w:val="17"/>
        </w:rPr>
        <w:t xml:space="preserve"> azure resources.</w:t>
      </w:r>
    </w:p>
    <w:p w14:paraId="32E15469" w14:textId="77777777" w:rsidR="00CD6746" w:rsidRDefault="00CD6746" w:rsidP="00CD6746">
      <w:pPr>
        <w:pStyle w:val="PlainText"/>
        <w:numPr>
          <w:ilvl w:val="0"/>
          <w:numId w:val="42"/>
        </w:numPr>
        <w:spacing w:before="160"/>
        <w:rPr>
          <w:rFonts w:ascii="Verdana" w:hAnsi="Verdana" w:cs="Times New Roman"/>
          <w:bCs/>
          <w:sz w:val="17"/>
          <w:szCs w:val="17"/>
        </w:rPr>
      </w:pPr>
      <w:r w:rsidRPr="00480114">
        <w:rPr>
          <w:rFonts w:ascii="Verdana" w:hAnsi="Verdana" w:cs="Times New Roman"/>
          <w:b/>
          <w:sz w:val="17"/>
          <w:szCs w:val="17"/>
        </w:rPr>
        <w:t>DevOps Implementation</w:t>
      </w:r>
      <w:r w:rsidRPr="00480114">
        <w:rPr>
          <w:rFonts w:ascii="Verdana" w:hAnsi="Verdana" w:cs="Times New Roman"/>
          <w:bCs/>
          <w:sz w:val="17"/>
          <w:szCs w:val="17"/>
        </w:rPr>
        <w:t>: Led the development of DevOps repositories, pipelines, and release strategies, optimizing the software development lifecycle. Ensured the source code was efficiently managed and deployed using Azure Microsoft DevOps across multiple instances, including Devel</w:t>
      </w:r>
      <w:r>
        <w:rPr>
          <w:rFonts w:ascii="Verdana" w:hAnsi="Verdana" w:cs="Times New Roman"/>
          <w:bCs/>
          <w:sz w:val="17"/>
          <w:szCs w:val="17"/>
        </w:rPr>
        <w:t>opment, Staging, and Production, for Power Platform Solutions, Azure resources and infrastructure biceps files.</w:t>
      </w:r>
    </w:p>
    <w:p w14:paraId="09701258" w14:textId="77777777" w:rsidR="00CD6746" w:rsidRDefault="00CD6746" w:rsidP="00CD6746">
      <w:pPr>
        <w:pStyle w:val="PlainText"/>
        <w:numPr>
          <w:ilvl w:val="0"/>
          <w:numId w:val="42"/>
        </w:numPr>
        <w:spacing w:before="160"/>
        <w:rPr>
          <w:rFonts w:ascii="Verdana" w:hAnsi="Verdana" w:cs="Times New Roman"/>
          <w:bCs/>
          <w:sz w:val="17"/>
          <w:szCs w:val="17"/>
        </w:rPr>
      </w:pPr>
      <w:r>
        <w:rPr>
          <w:rFonts w:ascii="Verdana" w:hAnsi="Verdana" w:cs="Times New Roman"/>
          <w:b/>
          <w:sz w:val="17"/>
          <w:szCs w:val="17"/>
        </w:rPr>
        <w:t xml:space="preserve">Power Pages Portal:   </w:t>
      </w:r>
      <w:r w:rsidRPr="009A23FB">
        <w:rPr>
          <w:rFonts w:ascii="Verdana" w:hAnsi="Verdana" w:cs="Times New Roman"/>
          <w:sz w:val="17"/>
          <w:szCs w:val="17"/>
        </w:rPr>
        <w:t xml:space="preserve">Setup portal for private and public consume, custom web templates, integration </w:t>
      </w:r>
      <w:r>
        <w:rPr>
          <w:rFonts w:ascii="Verdana" w:hAnsi="Verdana" w:cs="Times New Roman"/>
          <w:sz w:val="17"/>
          <w:szCs w:val="17"/>
        </w:rPr>
        <w:t>with power automates and</w:t>
      </w:r>
      <w:r w:rsidRPr="009A23FB">
        <w:rPr>
          <w:rFonts w:ascii="Verdana" w:hAnsi="Verdana" w:cs="Times New Roman"/>
          <w:sz w:val="17"/>
          <w:szCs w:val="17"/>
        </w:rPr>
        <w:t xml:space="preserve"> azure resources.</w:t>
      </w:r>
    </w:p>
    <w:p w14:paraId="353DBB72" w14:textId="4B9E34BB" w:rsidR="00CD6746" w:rsidRPr="00CD6746" w:rsidRDefault="00CD6746" w:rsidP="00CD6746">
      <w:pPr>
        <w:pStyle w:val="PlainText"/>
        <w:numPr>
          <w:ilvl w:val="0"/>
          <w:numId w:val="42"/>
        </w:numPr>
        <w:spacing w:before="160"/>
        <w:rPr>
          <w:rFonts w:ascii="Verdana" w:hAnsi="Verdana" w:cs="Times New Roman"/>
          <w:bCs/>
          <w:sz w:val="17"/>
          <w:szCs w:val="17"/>
        </w:rPr>
      </w:pPr>
      <w:r w:rsidRPr="006A00D0">
        <w:rPr>
          <w:rFonts w:ascii="Verdana" w:hAnsi="Verdana" w:cs="Times New Roman"/>
          <w:b/>
          <w:sz w:val="17"/>
          <w:szCs w:val="17"/>
        </w:rPr>
        <w:t>Azure AI/</w:t>
      </w:r>
      <w:proofErr w:type="spellStart"/>
      <w:r w:rsidRPr="006A00D0">
        <w:rPr>
          <w:rFonts w:ascii="Verdana" w:hAnsi="Verdana" w:cs="Times New Roman"/>
          <w:b/>
          <w:sz w:val="17"/>
          <w:szCs w:val="17"/>
        </w:rPr>
        <w:t>G</w:t>
      </w:r>
      <w:r>
        <w:rPr>
          <w:rFonts w:ascii="Verdana" w:hAnsi="Verdana" w:cs="Times New Roman"/>
          <w:b/>
          <w:sz w:val="17"/>
          <w:szCs w:val="17"/>
        </w:rPr>
        <w:t>raphR</w:t>
      </w:r>
      <w:r w:rsidRPr="006A00D0">
        <w:rPr>
          <w:rFonts w:ascii="Verdana" w:hAnsi="Verdana" w:cs="Times New Roman"/>
          <w:b/>
          <w:sz w:val="17"/>
          <w:szCs w:val="17"/>
        </w:rPr>
        <w:t>ag</w:t>
      </w:r>
      <w:proofErr w:type="spellEnd"/>
      <w:r w:rsidRPr="006A00D0">
        <w:rPr>
          <w:rFonts w:ascii="Verdana" w:hAnsi="Verdana" w:cs="Times New Roman"/>
          <w:b/>
          <w:sz w:val="17"/>
          <w:szCs w:val="17"/>
        </w:rPr>
        <w:t xml:space="preserve">:  </w:t>
      </w:r>
      <w:r w:rsidRPr="006A00D0">
        <w:rPr>
          <w:rFonts w:ascii="Verdana" w:hAnsi="Verdana" w:cs="Times New Roman"/>
          <w:sz w:val="17"/>
          <w:szCs w:val="17"/>
        </w:rPr>
        <w:t>L</w:t>
      </w:r>
      <w:r>
        <w:rPr>
          <w:rFonts w:ascii="Verdana" w:hAnsi="Verdana" w:cs="Times New Roman"/>
          <w:sz w:val="17"/>
          <w:szCs w:val="17"/>
        </w:rPr>
        <w:t>ead the set</w:t>
      </w:r>
      <w:r w:rsidRPr="006A00D0">
        <w:rPr>
          <w:rFonts w:ascii="Verdana" w:hAnsi="Verdana" w:cs="Times New Roman"/>
          <w:sz w:val="17"/>
          <w:szCs w:val="17"/>
        </w:rPr>
        <w:t xml:space="preserve">up and integration for </w:t>
      </w:r>
      <w:r>
        <w:rPr>
          <w:rFonts w:ascii="Verdana" w:hAnsi="Verdana" w:cs="Times New Roman"/>
          <w:sz w:val="17"/>
          <w:szCs w:val="17"/>
        </w:rPr>
        <w:t xml:space="preserve">Azure </w:t>
      </w:r>
      <w:r w:rsidRPr="006A00D0">
        <w:rPr>
          <w:rFonts w:ascii="Verdana" w:hAnsi="Verdana" w:cs="Times New Roman"/>
          <w:sz w:val="17"/>
          <w:szCs w:val="17"/>
        </w:rPr>
        <w:t>AI</w:t>
      </w:r>
      <w:r>
        <w:rPr>
          <w:rFonts w:ascii="Verdana" w:hAnsi="Verdana" w:cs="Times New Roman"/>
          <w:sz w:val="17"/>
          <w:szCs w:val="17"/>
        </w:rPr>
        <w:t xml:space="preserve"> services and models, also </w:t>
      </w:r>
      <w:proofErr w:type="spellStart"/>
      <w:r>
        <w:rPr>
          <w:rFonts w:ascii="Verdana" w:hAnsi="Verdana" w:cs="Times New Roman"/>
          <w:sz w:val="17"/>
          <w:szCs w:val="17"/>
        </w:rPr>
        <w:t>GraphRag</w:t>
      </w:r>
      <w:proofErr w:type="spellEnd"/>
      <w:r>
        <w:rPr>
          <w:rFonts w:ascii="Verdana" w:hAnsi="Verdana" w:cs="Times New Roman"/>
          <w:sz w:val="17"/>
          <w:szCs w:val="17"/>
        </w:rPr>
        <w:t xml:space="preserve"> Accelerator API setup and management.</w:t>
      </w:r>
    </w:p>
    <w:p w14:paraId="3538CCFE" w14:textId="1680910E" w:rsidR="006A00D0" w:rsidRPr="006A00D0" w:rsidRDefault="006A00D0" w:rsidP="006A00D0">
      <w:pPr>
        <w:pStyle w:val="PlainText"/>
        <w:rPr>
          <w:rFonts w:ascii="Verdana" w:hAnsi="Verdana" w:cs="Times New Roman"/>
          <w:sz w:val="17"/>
          <w:szCs w:val="17"/>
        </w:rPr>
      </w:pPr>
    </w:p>
    <w:p w14:paraId="057C4588" w14:textId="69EEBFC6" w:rsidR="006A00D0" w:rsidRDefault="006A00D0" w:rsidP="000C2E92">
      <w:pPr>
        <w:pStyle w:val="PlainText"/>
        <w:rPr>
          <w:rFonts w:ascii="Segoe UI" w:hAnsi="Segoe UI" w:cs="Segoe UI"/>
          <w:b/>
          <w:bCs/>
          <w:u w:val="single"/>
          <w:shd w:val="clear" w:color="auto" w:fill="FFFFFF"/>
        </w:rPr>
      </w:pPr>
    </w:p>
    <w:p w14:paraId="153D65C5" w14:textId="4BA31670" w:rsidR="000C2E92" w:rsidRPr="000C2E92" w:rsidRDefault="003C25D6" w:rsidP="000C2E92">
      <w:pPr>
        <w:pStyle w:val="PlainText"/>
        <w:rPr>
          <w:rStyle w:val="white-space-pre"/>
          <w:rFonts w:ascii="Segoe UI" w:hAnsi="Segoe UI" w:cs="Segoe UI"/>
          <w:b/>
          <w:bCs/>
          <w:u w:val="single"/>
          <w:shd w:val="clear" w:color="auto" w:fill="FFFFFF"/>
        </w:rPr>
      </w:pPr>
      <w:r>
        <w:rPr>
          <w:rFonts w:ascii="Segoe UI" w:hAnsi="Segoe UI" w:cs="Segoe UI"/>
          <w:b/>
          <w:bCs/>
          <w:u w:val="single"/>
          <w:shd w:val="clear" w:color="auto" w:fill="FFFFFF"/>
        </w:rPr>
        <w:t xml:space="preserve">Software, Azure &amp; </w:t>
      </w:r>
      <w:r w:rsidR="000C2E92" w:rsidRPr="000C2E92">
        <w:rPr>
          <w:rFonts w:ascii="Segoe UI" w:hAnsi="Segoe UI" w:cs="Segoe UI"/>
          <w:b/>
          <w:bCs/>
          <w:u w:val="single"/>
          <w:shd w:val="clear" w:color="auto" w:fill="FFFFFF"/>
        </w:rPr>
        <w:t xml:space="preserve">Dynamics 365 CE Power Platform </w:t>
      </w:r>
      <w:r w:rsidR="00716A57">
        <w:rPr>
          <w:rFonts w:ascii="Segoe UI" w:hAnsi="Segoe UI" w:cs="Segoe UI"/>
          <w:b/>
          <w:bCs/>
          <w:u w:val="single"/>
          <w:shd w:val="clear" w:color="auto" w:fill="FFFFFF"/>
        </w:rPr>
        <w:t xml:space="preserve">Lead </w:t>
      </w:r>
      <w:r w:rsidR="000C2E92" w:rsidRPr="000C2E92">
        <w:rPr>
          <w:rFonts w:ascii="Segoe UI" w:hAnsi="Segoe UI" w:cs="Segoe UI"/>
          <w:b/>
          <w:bCs/>
          <w:u w:val="single"/>
          <w:shd w:val="clear" w:color="auto" w:fill="FFFFFF"/>
        </w:rPr>
        <w:t>Developer</w:t>
      </w:r>
      <w:r w:rsidR="000C2E92" w:rsidRPr="000C2E92">
        <w:rPr>
          <w:rStyle w:val="white-space-pre"/>
          <w:rFonts w:ascii="Segoe UI" w:hAnsi="Segoe UI" w:cs="Segoe UI"/>
          <w:b/>
          <w:bCs/>
          <w:u w:val="single"/>
          <w:shd w:val="clear" w:color="auto" w:fill="FFFFFF"/>
        </w:rPr>
        <w:t xml:space="preserve"> </w:t>
      </w:r>
    </w:p>
    <w:p w14:paraId="2B316577" w14:textId="5A5F546D" w:rsidR="00480114" w:rsidRPr="008C5FF3" w:rsidRDefault="00480114" w:rsidP="000C2E92">
      <w:pPr>
        <w:pStyle w:val="PlainText"/>
        <w:rPr>
          <w:rFonts w:ascii="Verdana" w:hAnsi="Verdana"/>
          <w:b/>
          <w:sz w:val="18"/>
          <w:szCs w:val="18"/>
        </w:rPr>
      </w:pPr>
      <w:r w:rsidRPr="008C5FF3">
        <w:rPr>
          <w:rFonts w:ascii="Verdana" w:hAnsi="Verdana" w:cs="Times New Roman"/>
          <w:b/>
          <w:sz w:val="18"/>
          <w:szCs w:val="18"/>
        </w:rPr>
        <w:t xml:space="preserve">Restaurant Franchisee Support Company </w:t>
      </w:r>
      <w:r w:rsidR="004364B7" w:rsidRPr="008C5FF3">
        <w:rPr>
          <w:rFonts w:ascii="Verdana" w:hAnsi="Verdana"/>
          <w:b/>
          <w:sz w:val="18"/>
          <w:szCs w:val="18"/>
        </w:rPr>
        <w:t>(</w:t>
      </w:r>
      <w:r w:rsidR="000C2E92" w:rsidRPr="008C5FF3">
        <w:rPr>
          <w:rFonts w:ascii="Verdana" w:hAnsi="Verdana"/>
          <w:b/>
          <w:sz w:val="18"/>
          <w:szCs w:val="18"/>
        </w:rPr>
        <w:t>Oct</w:t>
      </w:r>
      <w:r w:rsidR="004364B7" w:rsidRPr="008C5FF3">
        <w:rPr>
          <w:rFonts w:ascii="Verdana" w:hAnsi="Verdana"/>
          <w:b/>
          <w:sz w:val="18"/>
          <w:szCs w:val="18"/>
        </w:rPr>
        <w:t xml:space="preserve"> 20</w:t>
      </w:r>
      <w:r w:rsidR="000C2E92" w:rsidRPr="008C5FF3">
        <w:rPr>
          <w:rFonts w:ascii="Verdana" w:hAnsi="Verdana"/>
          <w:b/>
          <w:sz w:val="18"/>
          <w:szCs w:val="18"/>
        </w:rPr>
        <w:t>17</w:t>
      </w:r>
      <w:r w:rsidR="004364B7" w:rsidRPr="008C5FF3">
        <w:rPr>
          <w:rFonts w:ascii="Verdana" w:hAnsi="Verdana"/>
          <w:b/>
          <w:sz w:val="18"/>
          <w:szCs w:val="18"/>
        </w:rPr>
        <w:t>-</w:t>
      </w:r>
      <w:r w:rsidR="002A0943">
        <w:rPr>
          <w:rFonts w:ascii="Verdana" w:hAnsi="Verdana"/>
          <w:b/>
          <w:sz w:val="18"/>
          <w:szCs w:val="18"/>
        </w:rPr>
        <w:t xml:space="preserve"> </w:t>
      </w:r>
      <w:r w:rsidR="006A00D0">
        <w:rPr>
          <w:rFonts w:ascii="Verdana" w:hAnsi="Verdana"/>
          <w:b/>
          <w:sz w:val="18"/>
          <w:szCs w:val="18"/>
        </w:rPr>
        <w:t>May</w:t>
      </w:r>
      <w:r w:rsidR="002A0943">
        <w:rPr>
          <w:rFonts w:ascii="Verdana" w:hAnsi="Verdana"/>
          <w:b/>
          <w:sz w:val="18"/>
          <w:szCs w:val="18"/>
        </w:rPr>
        <w:t xml:space="preserve"> 2024</w:t>
      </w:r>
      <w:r w:rsidR="004364B7" w:rsidRPr="008C5FF3">
        <w:rPr>
          <w:rFonts w:ascii="Verdana" w:hAnsi="Verdana"/>
          <w:b/>
          <w:sz w:val="18"/>
          <w:szCs w:val="18"/>
        </w:rPr>
        <w:t>)</w:t>
      </w:r>
    </w:p>
    <w:p w14:paraId="2C64BBF5" w14:textId="435730AF" w:rsidR="00480114" w:rsidRPr="00E35145" w:rsidRDefault="00480114" w:rsidP="000C2E92">
      <w:pPr>
        <w:pStyle w:val="PlainText"/>
        <w:rPr>
          <w:rFonts w:ascii="Verdana" w:hAnsi="Verdana" w:cs="Times New Roman"/>
          <w:b/>
          <w:sz w:val="17"/>
          <w:szCs w:val="17"/>
        </w:rPr>
      </w:pPr>
      <w:r w:rsidRPr="00E35145">
        <w:rPr>
          <w:rFonts w:ascii="Verdana" w:hAnsi="Verdana" w:cs="Times New Roman"/>
          <w:b/>
          <w:sz w:val="17"/>
          <w:szCs w:val="17"/>
        </w:rPr>
        <w:t>www.subway.com</w:t>
      </w:r>
    </w:p>
    <w:p w14:paraId="2F8B69D1" w14:textId="7CD60F1E" w:rsidR="00480114" w:rsidRPr="00480114" w:rsidRDefault="00480114" w:rsidP="00480114">
      <w:pPr>
        <w:pStyle w:val="PlainText"/>
        <w:numPr>
          <w:ilvl w:val="0"/>
          <w:numId w:val="42"/>
        </w:numPr>
        <w:spacing w:before="160"/>
        <w:rPr>
          <w:rFonts w:ascii="Verdana" w:hAnsi="Verdana" w:cs="Times New Roman"/>
          <w:bCs/>
          <w:sz w:val="17"/>
          <w:szCs w:val="17"/>
        </w:rPr>
      </w:pPr>
      <w:r w:rsidRPr="00480114">
        <w:rPr>
          <w:rFonts w:ascii="Verdana" w:hAnsi="Verdana" w:cs="Times New Roman"/>
          <w:b/>
          <w:sz w:val="17"/>
          <w:szCs w:val="17"/>
        </w:rPr>
        <w:t>Azure Resource Management</w:t>
      </w:r>
      <w:r w:rsidRPr="00480114">
        <w:rPr>
          <w:rFonts w:ascii="Verdana" w:hAnsi="Verdana" w:cs="Times New Roman"/>
          <w:bCs/>
          <w:sz w:val="17"/>
          <w:szCs w:val="17"/>
        </w:rPr>
        <w:t xml:space="preserve">: Established resource groups and orchestrated Azure resources, including </w:t>
      </w:r>
      <w:r>
        <w:rPr>
          <w:rFonts w:ascii="Verdana" w:hAnsi="Verdana" w:cs="Times New Roman"/>
          <w:bCs/>
          <w:sz w:val="17"/>
          <w:szCs w:val="17"/>
        </w:rPr>
        <w:t xml:space="preserve">   </w:t>
      </w:r>
      <w:r w:rsidRPr="00480114">
        <w:rPr>
          <w:rFonts w:ascii="Verdana" w:hAnsi="Verdana" w:cs="Times New Roman"/>
          <w:bCs/>
          <w:sz w:val="17"/>
          <w:szCs w:val="17"/>
        </w:rPr>
        <w:t>Function Apps, web jobs, Azure Service Bus, and logic apps (queues and topics). These resources facilitated seamless data integration, notifications, and logs management between local databases within Subway Franchises and external API sources, ultimately connecting to Dynamics 365.</w:t>
      </w:r>
    </w:p>
    <w:p w14:paraId="1267392A" w14:textId="3B0EF34D" w:rsidR="00480114" w:rsidRPr="00480114" w:rsidRDefault="00480114" w:rsidP="00480114">
      <w:pPr>
        <w:pStyle w:val="PlainText"/>
        <w:numPr>
          <w:ilvl w:val="0"/>
          <w:numId w:val="42"/>
        </w:numPr>
        <w:spacing w:before="160"/>
        <w:rPr>
          <w:rFonts w:ascii="Verdana" w:hAnsi="Verdana" w:cs="Times New Roman"/>
          <w:bCs/>
          <w:sz w:val="17"/>
          <w:szCs w:val="17"/>
        </w:rPr>
      </w:pPr>
      <w:r w:rsidRPr="00480114">
        <w:rPr>
          <w:rFonts w:ascii="Verdana" w:hAnsi="Verdana" w:cs="Times New Roman"/>
          <w:b/>
          <w:sz w:val="17"/>
          <w:szCs w:val="17"/>
        </w:rPr>
        <w:t>Corporate API Development</w:t>
      </w:r>
      <w:r w:rsidRPr="00480114">
        <w:rPr>
          <w:rFonts w:ascii="Verdana" w:hAnsi="Verdana" w:cs="Times New Roman"/>
          <w:bCs/>
          <w:sz w:val="17"/>
          <w:szCs w:val="17"/>
        </w:rPr>
        <w:t>: Engineered Corporate API controllers to facilitate interactions with Microsoft Dynamics, enhancing data flow and accessibility.</w:t>
      </w:r>
    </w:p>
    <w:p w14:paraId="1D08C99D" w14:textId="47989F1F" w:rsidR="00480114" w:rsidRPr="00480114" w:rsidRDefault="00480114" w:rsidP="00480114">
      <w:pPr>
        <w:pStyle w:val="PlainText"/>
        <w:numPr>
          <w:ilvl w:val="0"/>
          <w:numId w:val="42"/>
        </w:numPr>
        <w:spacing w:before="160"/>
        <w:rPr>
          <w:rFonts w:ascii="Verdana" w:hAnsi="Verdana" w:cs="Times New Roman"/>
          <w:bCs/>
          <w:sz w:val="17"/>
          <w:szCs w:val="17"/>
        </w:rPr>
      </w:pPr>
      <w:r w:rsidRPr="007D2C61">
        <w:rPr>
          <w:rFonts w:ascii="Verdana" w:hAnsi="Verdana" w:cs="Times New Roman"/>
          <w:b/>
          <w:sz w:val="17"/>
          <w:szCs w:val="17"/>
        </w:rPr>
        <w:t>Standardized Development</w:t>
      </w:r>
      <w:r w:rsidRPr="00480114">
        <w:rPr>
          <w:rFonts w:ascii="Verdana" w:hAnsi="Verdana" w:cs="Times New Roman"/>
          <w:bCs/>
          <w:sz w:val="17"/>
          <w:szCs w:val="17"/>
        </w:rPr>
        <w:t>: Pioneered the development of standardized team artifacts, including NuGet libraries, to provide developers with essential tools, such as entities, OData operations, and app infrastructure resources.</w:t>
      </w:r>
    </w:p>
    <w:p w14:paraId="752B5F34" w14:textId="451D5369" w:rsidR="00480114" w:rsidRPr="00480114" w:rsidRDefault="00480114" w:rsidP="00480114">
      <w:pPr>
        <w:pStyle w:val="PlainText"/>
        <w:numPr>
          <w:ilvl w:val="0"/>
          <w:numId w:val="42"/>
        </w:numPr>
        <w:spacing w:before="160"/>
        <w:rPr>
          <w:rFonts w:ascii="Verdana" w:hAnsi="Verdana" w:cs="Times New Roman"/>
          <w:bCs/>
          <w:sz w:val="17"/>
          <w:szCs w:val="17"/>
        </w:rPr>
      </w:pPr>
      <w:r w:rsidRPr="00480114">
        <w:rPr>
          <w:rFonts w:ascii="Verdana" w:hAnsi="Verdana" w:cs="Times New Roman"/>
          <w:b/>
          <w:sz w:val="17"/>
          <w:szCs w:val="17"/>
        </w:rPr>
        <w:t>DevOps Implementation</w:t>
      </w:r>
      <w:r w:rsidRPr="00480114">
        <w:rPr>
          <w:rFonts w:ascii="Verdana" w:hAnsi="Verdana" w:cs="Times New Roman"/>
          <w:bCs/>
          <w:sz w:val="17"/>
          <w:szCs w:val="17"/>
        </w:rPr>
        <w:t>: Led the development of DevOps repositories, pipelines, and release strategies, optimizing the software development lifecycle. Ensured the source code was efficiently managed and deployed using Azure Microsoft DevOps across multiple instances, including Development, Staging, and Production.</w:t>
      </w:r>
    </w:p>
    <w:p w14:paraId="2CF2BE1F" w14:textId="58F30CFD" w:rsidR="00375E73" w:rsidRDefault="00480114" w:rsidP="00480114">
      <w:pPr>
        <w:pStyle w:val="PlainText"/>
        <w:numPr>
          <w:ilvl w:val="0"/>
          <w:numId w:val="42"/>
        </w:numPr>
        <w:spacing w:before="160"/>
        <w:rPr>
          <w:rFonts w:ascii="Verdana" w:hAnsi="Verdana" w:cs="Times New Roman"/>
          <w:bCs/>
          <w:sz w:val="17"/>
          <w:szCs w:val="17"/>
        </w:rPr>
      </w:pPr>
      <w:r w:rsidRPr="00480114">
        <w:rPr>
          <w:rFonts w:ascii="Verdana" w:hAnsi="Verdana" w:cs="Times New Roman"/>
          <w:b/>
          <w:sz w:val="17"/>
          <w:szCs w:val="17"/>
        </w:rPr>
        <w:t>Dynamics Ecosystem Enhancement</w:t>
      </w:r>
      <w:r w:rsidRPr="00480114">
        <w:rPr>
          <w:rFonts w:ascii="Verdana" w:hAnsi="Verdana" w:cs="Times New Roman"/>
          <w:bCs/>
          <w:sz w:val="17"/>
          <w:szCs w:val="17"/>
        </w:rPr>
        <w:t>: Contributed significantly to Dynamics 365 by developing plugins, Power Apps solutions, custom actions, webhooks, and service endpoints, augmenting the platform's capabilities.</w:t>
      </w:r>
    </w:p>
    <w:p w14:paraId="7F462EF5" w14:textId="1EF4082E" w:rsidR="00F81D09" w:rsidRPr="00F81D09" w:rsidRDefault="00F81D09" w:rsidP="00480114">
      <w:pPr>
        <w:pStyle w:val="PlainText"/>
        <w:numPr>
          <w:ilvl w:val="0"/>
          <w:numId w:val="42"/>
        </w:numPr>
        <w:spacing w:before="160"/>
        <w:rPr>
          <w:rFonts w:ascii="Verdana" w:hAnsi="Verdana" w:cs="Times New Roman"/>
          <w:bCs/>
          <w:sz w:val="17"/>
          <w:szCs w:val="17"/>
        </w:rPr>
      </w:pPr>
      <w:r>
        <w:rPr>
          <w:rFonts w:ascii="Verdana" w:hAnsi="Verdana" w:cs="Times New Roman"/>
          <w:b/>
          <w:sz w:val="17"/>
          <w:szCs w:val="17"/>
        </w:rPr>
        <w:t xml:space="preserve">Migrate and deploy various Microsoft Dynamics CRM:  </w:t>
      </w:r>
      <w:r w:rsidRPr="00F81D09">
        <w:rPr>
          <w:rFonts w:ascii="Verdana" w:hAnsi="Verdana" w:cs="Times New Roman"/>
          <w:sz w:val="17"/>
          <w:szCs w:val="17"/>
        </w:rPr>
        <w:t>2013 to 2016 on premises, then migrate and integrate to Dynamics CRM 365 online</w:t>
      </w:r>
      <w:r w:rsidR="006A00D0">
        <w:rPr>
          <w:rFonts w:ascii="Verdana" w:hAnsi="Verdana" w:cs="Times New Roman"/>
          <w:sz w:val="17"/>
          <w:szCs w:val="17"/>
        </w:rPr>
        <w:t xml:space="preserve"> (</w:t>
      </w:r>
      <w:r>
        <w:rPr>
          <w:rFonts w:ascii="Verdana" w:hAnsi="Verdana" w:cs="Times New Roman"/>
          <w:sz w:val="17"/>
          <w:szCs w:val="17"/>
        </w:rPr>
        <w:t>version 8.1 / 9.1)</w:t>
      </w:r>
      <w:r w:rsidRPr="00F81D09">
        <w:rPr>
          <w:rFonts w:ascii="Verdana" w:hAnsi="Verdana" w:cs="Times New Roman"/>
          <w:sz w:val="17"/>
          <w:szCs w:val="17"/>
        </w:rPr>
        <w:t xml:space="preserve">. </w:t>
      </w:r>
    </w:p>
    <w:p w14:paraId="6045117F" w14:textId="4FECE52D" w:rsidR="00F81D09" w:rsidRPr="009A23FB" w:rsidRDefault="00F81D09" w:rsidP="00480114">
      <w:pPr>
        <w:pStyle w:val="PlainText"/>
        <w:numPr>
          <w:ilvl w:val="0"/>
          <w:numId w:val="42"/>
        </w:numPr>
        <w:spacing w:before="160"/>
        <w:rPr>
          <w:rFonts w:ascii="Verdana" w:hAnsi="Verdana" w:cs="Times New Roman"/>
          <w:bCs/>
          <w:sz w:val="17"/>
          <w:szCs w:val="17"/>
        </w:rPr>
      </w:pPr>
      <w:r w:rsidRPr="00480114">
        <w:rPr>
          <w:rFonts w:ascii="Verdana" w:eastAsia="MS Mincho" w:hAnsi="Verdana" w:cs="Tahoma"/>
          <w:b/>
          <w:sz w:val="17"/>
          <w:szCs w:val="17"/>
        </w:rPr>
        <w:t>Power Apps Innovation</w:t>
      </w:r>
      <w:r w:rsidRPr="00480114">
        <w:rPr>
          <w:rFonts w:ascii="Verdana" w:eastAsia="MS Mincho" w:hAnsi="Verdana" w:cs="Tahoma"/>
          <w:bCs/>
          <w:sz w:val="17"/>
          <w:szCs w:val="17"/>
        </w:rPr>
        <w:t>: Leveraged Power Apps to develop innovative solutions that addressed critical operational challenges, contributing to the organization's digital transformation.</w:t>
      </w:r>
    </w:p>
    <w:p w14:paraId="0A85EC48" w14:textId="72E031BB" w:rsidR="00480114" w:rsidRDefault="009A23FB" w:rsidP="009A23FB">
      <w:pPr>
        <w:pStyle w:val="PlainText"/>
        <w:numPr>
          <w:ilvl w:val="0"/>
          <w:numId w:val="42"/>
        </w:numPr>
        <w:spacing w:before="160"/>
        <w:rPr>
          <w:rFonts w:ascii="Verdana" w:eastAsia="MS Mincho" w:hAnsi="Verdana" w:cs="Tahoma"/>
          <w:bCs/>
          <w:sz w:val="17"/>
          <w:szCs w:val="17"/>
        </w:rPr>
      </w:pPr>
      <w:r>
        <w:rPr>
          <w:rFonts w:ascii="Verdana" w:hAnsi="Verdana" w:cs="Times New Roman"/>
          <w:b/>
          <w:sz w:val="17"/>
          <w:szCs w:val="17"/>
        </w:rPr>
        <w:t xml:space="preserve">Power Pages Portal:   </w:t>
      </w:r>
      <w:r w:rsidRPr="009A23FB">
        <w:rPr>
          <w:rFonts w:ascii="Verdana" w:hAnsi="Verdana" w:cs="Times New Roman"/>
          <w:sz w:val="17"/>
          <w:szCs w:val="17"/>
        </w:rPr>
        <w:t xml:space="preserve">Setup portal for private and public consume, custom web templates, integration </w:t>
      </w:r>
      <w:r>
        <w:rPr>
          <w:rFonts w:ascii="Verdana" w:hAnsi="Verdana" w:cs="Times New Roman"/>
          <w:sz w:val="17"/>
          <w:szCs w:val="17"/>
        </w:rPr>
        <w:t>with power automates and</w:t>
      </w:r>
      <w:r w:rsidRPr="009A23FB">
        <w:rPr>
          <w:rFonts w:ascii="Verdana" w:hAnsi="Verdana" w:cs="Times New Roman"/>
          <w:sz w:val="17"/>
          <w:szCs w:val="17"/>
        </w:rPr>
        <w:t xml:space="preserve"> azure resources.</w:t>
      </w:r>
      <w:r w:rsidRPr="005C6A2E">
        <w:rPr>
          <w:rFonts w:ascii="Verdana" w:eastAsia="MS Mincho" w:hAnsi="Verdana" w:cs="Tahoma"/>
          <w:bCs/>
          <w:sz w:val="17"/>
          <w:szCs w:val="17"/>
        </w:rPr>
        <w:t xml:space="preserve"> </w:t>
      </w:r>
    </w:p>
    <w:p w14:paraId="1DE0D097" w14:textId="14154A57" w:rsidR="00D5159A" w:rsidRDefault="00D5159A" w:rsidP="00D5159A">
      <w:pPr>
        <w:pStyle w:val="PlainText"/>
        <w:spacing w:before="160"/>
        <w:rPr>
          <w:rFonts w:ascii="Verdana" w:eastAsia="MS Mincho" w:hAnsi="Verdana" w:cs="Tahoma"/>
          <w:bCs/>
          <w:sz w:val="17"/>
          <w:szCs w:val="17"/>
        </w:rPr>
      </w:pPr>
    </w:p>
    <w:p w14:paraId="0FD1B44B" w14:textId="77777777" w:rsidR="00D5159A" w:rsidRPr="005C6A2E" w:rsidRDefault="00D5159A" w:rsidP="00D5159A">
      <w:pPr>
        <w:pStyle w:val="PlainText"/>
        <w:spacing w:before="160"/>
        <w:rPr>
          <w:rFonts w:ascii="Verdana" w:eastAsia="MS Mincho" w:hAnsi="Verdana" w:cs="Tahoma"/>
          <w:bCs/>
          <w:sz w:val="17"/>
          <w:szCs w:val="17"/>
        </w:rPr>
      </w:pPr>
    </w:p>
    <w:p w14:paraId="0CC80BA8" w14:textId="25FC409F" w:rsidR="000C2E92" w:rsidRPr="000C2E92" w:rsidRDefault="003C25D6" w:rsidP="000C2E92">
      <w:pPr>
        <w:pStyle w:val="PlainText"/>
        <w:spacing w:before="160"/>
        <w:rPr>
          <w:rStyle w:val="white-space-pre"/>
          <w:rFonts w:ascii="Segoe UI" w:hAnsi="Segoe UI" w:cs="Segoe UI"/>
          <w:b/>
          <w:bCs/>
          <w:u w:val="single"/>
          <w:shd w:val="clear" w:color="auto" w:fill="FFFFFF"/>
        </w:rPr>
      </w:pPr>
      <w:proofErr w:type="gramStart"/>
      <w:r>
        <w:rPr>
          <w:rFonts w:ascii="Segoe UI" w:hAnsi="Segoe UI" w:cs="Segoe UI"/>
          <w:b/>
          <w:bCs/>
          <w:u w:val="single"/>
          <w:shd w:val="clear" w:color="auto" w:fill="FFFFFF"/>
        </w:rPr>
        <w:t>Software ,</w:t>
      </w:r>
      <w:proofErr w:type="gramEnd"/>
      <w:r>
        <w:rPr>
          <w:rFonts w:ascii="Segoe UI" w:hAnsi="Segoe UI" w:cs="Segoe UI"/>
          <w:b/>
          <w:bCs/>
          <w:u w:val="single"/>
          <w:shd w:val="clear" w:color="auto" w:fill="FFFFFF"/>
        </w:rPr>
        <w:t xml:space="preserve"> Azure  &amp; </w:t>
      </w:r>
      <w:r w:rsidR="000C2E92" w:rsidRPr="000C2E92">
        <w:rPr>
          <w:rFonts w:ascii="Segoe UI" w:hAnsi="Segoe UI" w:cs="Segoe UI"/>
          <w:b/>
          <w:bCs/>
          <w:u w:val="single"/>
          <w:shd w:val="clear" w:color="auto" w:fill="FFFFFF"/>
        </w:rPr>
        <w:t>Dynamics Field Service, Project Operations 365 Power Platform Developer</w:t>
      </w:r>
      <w:r w:rsidR="000C2E92" w:rsidRPr="000C2E92">
        <w:rPr>
          <w:rStyle w:val="white-space-pre"/>
          <w:rFonts w:ascii="Segoe UI" w:hAnsi="Segoe UI" w:cs="Segoe UI"/>
          <w:b/>
          <w:bCs/>
          <w:u w:val="single"/>
          <w:shd w:val="clear" w:color="auto" w:fill="FFFFFF"/>
        </w:rPr>
        <w:t xml:space="preserve"> </w:t>
      </w:r>
    </w:p>
    <w:p w14:paraId="46BC8A5C" w14:textId="7F9A02A1" w:rsidR="00375E73" w:rsidRPr="008C5FF3" w:rsidRDefault="00375E73" w:rsidP="00375E73">
      <w:pPr>
        <w:rPr>
          <w:rFonts w:ascii="Verdana" w:hAnsi="Verdana"/>
          <w:b/>
          <w:sz w:val="18"/>
          <w:szCs w:val="18"/>
        </w:rPr>
      </w:pPr>
      <w:r w:rsidRPr="008C5FF3">
        <w:rPr>
          <w:rFonts w:ascii="Verdana" w:hAnsi="Verdana"/>
          <w:b/>
          <w:sz w:val="18"/>
          <w:szCs w:val="18"/>
        </w:rPr>
        <w:t>Vertex -Aerospace (August 2022 - July 2023)</w:t>
      </w:r>
    </w:p>
    <w:p w14:paraId="225A009D" w14:textId="5CA3C0A7" w:rsidR="004364B7" w:rsidRPr="004364B7" w:rsidRDefault="004364B7" w:rsidP="00375E73">
      <w:pPr>
        <w:rPr>
          <w:rFonts w:ascii="Verdana" w:hAnsi="Verdana"/>
          <w:sz w:val="17"/>
          <w:szCs w:val="17"/>
        </w:rPr>
      </w:pPr>
      <w:r w:rsidRPr="005C6A2E">
        <w:rPr>
          <w:rFonts w:ascii="Verdana" w:hAnsi="Verdana"/>
          <w:sz w:val="17"/>
          <w:szCs w:val="17"/>
        </w:rPr>
        <w:t>Consultant.</w:t>
      </w:r>
      <w:r w:rsidR="000C2E92">
        <w:rPr>
          <w:rFonts w:ascii="Verdana" w:hAnsi="Verdana"/>
          <w:sz w:val="17"/>
          <w:szCs w:val="17"/>
        </w:rPr>
        <w:t xml:space="preserve"> (Side Project)</w:t>
      </w:r>
    </w:p>
    <w:p w14:paraId="457184C9" w14:textId="77777777" w:rsidR="00480114" w:rsidRDefault="00375E73" w:rsidP="0034664D">
      <w:pPr>
        <w:rPr>
          <w:rFonts w:ascii="Verdana" w:hAnsi="Verdana"/>
          <w:sz w:val="17"/>
          <w:szCs w:val="17"/>
        </w:rPr>
      </w:pPr>
      <w:r w:rsidRPr="005C6A2E">
        <w:rPr>
          <w:rFonts w:ascii="Verdana" w:hAnsi="Verdana"/>
          <w:sz w:val="17"/>
          <w:szCs w:val="17"/>
        </w:rPr>
        <w:t xml:space="preserve">Government - Army. </w:t>
      </w:r>
    </w:p>
    <w:p w14:paraId="313CA767" w14:textId="4AA20A4A" w:rsidR="00375E73" w:rsidRPr="005C6A2E" w:rsidRDefault="00375E73" w:rsidP="0034664D">
      <w:pPr>
        <w:rPr>
          <w:rFonts w:ascii="Verdana" w:hAnsi="Verdana"/>
          <w:sz w:val="17"/>
          <w:szCs w:val="17"/>
        </w:rPr>
      </w:pPr>
      <w:r w:rsidRPr="005C6A2E">
        <w:rPr>
          <w:rFonts w:ascii="Verdana" w:hAnsi="Verdana"/>
          <w:sz w:val="17"/>
          <w:szCs w:val="17"/>
        </w:rPr>
        <w:t>(</w:t>
      </w:r>
      <w:hyperlink r:id="rId9" w:history="1">
        <w:r w:rsidRPr="005C6A2E">
          <w:rPr>
            <w:rFonts w:ascii="Verdana" w:hAnsi="Verdana"/>
            <w:sz w:val="17"/>
            <w:szCs w:val="17"/>
          </w:rPr>
          <w:t xml:space="preserve"> </w:t>
        </w:r>
        <w:r w:rsidRPr="005C6A2E">
          <w:rPr>
            <w:rStyle w:val="Hyperlink"/>
            <w:rFonts w:ascii="Verdana" w:hAnsi="Verdana"/>
            <w:sz w:val="17"/>
            <w:szCs w:val="17"/>
          </w:rPr>
          <w:t>https://gov2x.com/</w:t>
        </w:r>
      </w:hyperlink>
      <w:r w:rsidRPr="005C6A2E">
        <w:rPr>
          <w:rFonts w:ascii="Verdana" w:hAnsi="Verdana"/>
          <w:sz w:val="17"/>
          <w:szCs w:val="17"/>
        </w:rPr>
        <w:t xml:space="preserve">) </w:t>
      </w:r>
    </w:p>
    <w:p w14:paraId="7A8B2C0E" w14:textId="2A8D0CEA" w:rsidR="00480114" w:rsidRDefault="00480114" w:rsidP="00375E73">
      <w:pPr>
        <w:pStyle w:val="PlainText"/>
        <w:numPr>
          <w:ilvl w:val="0"/>
          <w:numId w:val="38"/>
        </w:numPr>
        <w:spacing w:before="160"/>
        <w:rPr>
          <w:rFonts w:ascii="Verdana" w:eastAsia="MS Mincho" w:hAnsi="Verdana" w:cs="Tahoma"/>
          <w:bCs/>
          <w:sz w:val="17"/>
          <w:szCs w:val="17"/>
        </w:rPr>
      </w:pPr>
      <w:r w:rsidRPr="00480114">
        <w:rPr>
          <w:rFonts w:ascii="Verdana" w:eastAsia="MS Mincho" w:hAnsi="Verdana" w:cs="Tahoma"/>
          <w:b/>
          <w:sz w:val="17"/>
          <w:szCs w:val="17"/>
        </w:rPr>
        <w:t>System Integration</w:t>
      </w:r>
      <w:r w:rsidRPr="00480114">
        <w:rPr>
          <w:rFonts w:ascii="Verdana" w:eastAsia="MS Mincho" w:hAnsi="Verdana" w:cs="Tahoma"/>
          <w:bCs/>
          <w:sz w:val="17"/>
          <w:szCs w:val="17"/>
        </w:rPr>
        <w:t>: Spearheaded complex integrations between the proprietary system AMMO and Microsoft Dynamics 365, specifically in the domains of Field Service and Project Operations. These integrations streamlined data flow and enhanced operational efficiency.</w:t>
      </w:r>
    </w:p>
    <w:p w14:paraId="434DD288" w14:textId="77777777" w:rsidR="00480114" w:rsidRDefault="00480114" w:rsidP="00375E73">
      <w:pPr>
        <w:pStyle w:val="PlainText"/>
        <w:numPr>
          <w:ilvl w:val="0"/>
          <w:numId w:val="38"/>
        </w:numPr>
        <w:spacing w:before="160"/>
        <w:rPr>
          <w:rFonts w:ascii="Verdana" w:eastAsia="MS Mincho" w:hAnsi="Verdana" w:cs="Tahoma"/>
          <w:bCs/>
          <w:sz w:val="17"/>
          <w:szCs w:val="17"/>
        </w:rPr>
      </w:pPr>
      <w:r w:rsidRPr="00480114">
        <w:rPr>
          <w:rFonts w:ascii="Verdana" w:eastAsia="MS Mincho" w:hAnsi="Verdana" w:cs="Tahoma"/>
          <w:b/>
          <w:sz w:val="17"/>
          <w:szCs w:val="17"/>
        </w:rPr>
        <w:t>Power Apps Innovation</w:t>
      </w:r>
      <w:r w:rsidRPr="00480114">
        <w:rPr>
          <w:rFonts w:ascii="Verdana" w:eastAsia="MS Mincho" w:hAnsi="Verdana" w:cs="Tahoma"/>
          <w:bCs/>
          <w:sz w:val="17"/>
          <w:szCs w:val="17"/>
        </w:rPr>
        <w:t>: Leveraged Power Apps to develop innovative solutions that addressed critical operational challenges, contributing to the organization's digital transformation.</w:t>
      </w:r>
    </w:p>
    <w:p w14:paraId="3A9329B9" w14:textId="77777777" w:rsidR="00480114" w:rsidRDefault="00480114" w:rsidP="00375E73">
      <w:pPr>
        <w:pStyle w:val="PlainText"/>
        <w:numPr>
          <w:ilvl w:val="0"/>
          <w:numId w:val="38"/>
        </w:numPr>
        <w:spacing w:before="160"/>
        <w:rPr>
          <w:rFonts w:ascii="Verdana" w:eastAsia="MS Mincho" w:hAnsi="Verdana" w:cs="Tahoma"/>
          <w:bCs/>
          <w:sz w:val="17"/>
          <w:szCs w:val="17"/>
        </w:rPr>
      </w:pPr>
      <w:r w:rsidRPr="00480114">
        <w:rPr>
          <w:rFonts w:ascii="Verdana" w:eastAsia="MS Mincho" w:hAnsi="Verdana" w:cs="Tahoma"/>
          <w:b/>
          <w:sz w:val="17"/>
          <w:szCs w:val="17"/>
        </w:rPr>
        <w:t>Azure Durable Functions</w:t>
      </w:r>
      <w:r w:rsidRPr="00480114">
        <w:rPr>
          <w:rFonts w:ascii="Verdana" w:eastAsia="MS Mincho" w:hAnsi="Verdana" w:cs="Tahoma"/>
          <w:bCs/>
          <w:sz w:val="17"/>
          <w:szCs w:val="17"/>
        </w:rPr>
        <w:t>: Designed and implemented Azure Durable Functions tailored for Microsoft Dynamics 365, optimizing functionality within the Field Service and Project Operations modules. This included the integration of webhooks to enhance real-time data exchange.</w:t>
      </w:r>
    </w:p>
    <w:p w14:paraId="668817C9" w14:textId="77777777" w:rsidR="00480114" w:rsidRDefault="00480114" w:rsidP="005C6A2E">
      <w:pPr>
        <w:pStyle w:val="PlainText"/>
        <w:numPr>
          <w:ilvl w:val="0"/>
          <w:numId w:val="38"/>
        </w:numPr>
        <w:spacing w:before="160"/>
        <w:rPr>
          <w:rFonts w:ascii="Verdana" w:eastAsia="MS Mincho" w:hAnsi="Verdana" w:cs="Tahoma"/>
          <w:bCs/>
          <w:sz w:val="17"/>
          <w:szCs w:val="17"/>
        </w:rPr>
      </w:pPr>
      <w:r w:rsidRPr="00480114">
        <w:rPr>
          <w:rFonts w:ascii="Verdana" w:eastAsia="MS Mincho" w:hAnsi="Verdana" w:cs="Tahoma"/>
          <w:b/>
          <w:sz w:val="17"/>
          <w:szCs w:val="17"/>
        </w:rPr>
        <w:t>Efficient DevOps Implementation</w:t>
      </w:r>
      <w:r w:rsidRPr="00480114">
        <w:rPr>
          <w:rFonts w:ascii="Verdana" w:eastAsia="MS Mincho" w:hAnsi="Verdana" w:cs="Tahoma"/>
          <w:bCs/>
          <w:sz w:val="17"/>
          <w:szCs w:val="17"/>
        </w:rPr>
        <w:t>: Established and maintained Azure DevOps repositories and pipelines, ensuring the seamless automation of software releases and deployments. This approach enhanced agility and reduced downtime.</w:t>
      </w:r>
    </w:p>
    <w:p w14:paraId="414F7C57" w14:textId="69328A6F" w:rsidR="00375E73" w:rsidRDefault="00480114" w:rsidP="005C6A2E">
      <w:pPr>
        <w:pStyle w:val="PlainText"/>
        <w:numPr>
          <w:ilvl w:val="0"/>
          <w:numId w:val="38"/>
        </w:numPr>
        <w:spacing w:before="160"/>
        <w:rPr>
          <w:rFonts w:ascii="Verdana" w:eastAsia="MS Mincho" w:hAnsi="Verdana" w:cs="Tahoma"/>
          <w:bCs/>
          <w:sz w:val="17"/>
          <w:szCs w:val="17"/>
        </w:rPr>
      </w:pPr>
      <w:r w:rsidRPr="00480114">
        <w:rPr>
          <w:rFonts w:ascii="Verdana" w:hAnsi="Verdana" w:cs="Arial"/>
          <w:b/>
          <w:bCs/>
          <w:color w:val="000000"/>
          <w:sz w:val="17"/>
          <w:szCs w:val="17"/>
          <w:shd w:val="clear" w:color="auto" w:fill="FFFFFF"/>
        </w:rPr>
        <w:t>Training and Support Leadership</w:t>
      </w:r>
      <w:r w:rsidRPr="00480114">
        <w:rPr>
          <w:rFonts w:ascii="Verdana" w:hAnsi="Verdana" w:cs="Arial"/>
          <w:color w:val="000000"/>
          <w:sz w:val="17"/>
          <w:szCs w:val="17"/>
          <w:shd w:val="clear" w:color="auto" w:fill="FFFFFF"/>
        </w:rPr>
        <w:t xml:space="preserve">: Provided comprehensive training and support for Microsoft Dynamics, Power Platform, </w:t>
      </w:r>
      <w:proofErr w:type="spellStart"/>
      <w:r w:rsidRPr="00480114">
        <w:rPr>
          <w:rFonts w:ascii="Verdana" w:hAnsi="Verdana" w:cs="Arial"/>
          <w:color w:val="000000"/>
          <w:sz w:val="17"/>
          <w:szCs w:val="17"/>
          <w:shd w:val="clear" w:color="auto" w:fill="FFFFFF"/>
        </w:rPr>
        <w:t>Dataverse</w:t>
      </w:r>
      <w:proofErr w:type="spellEnd"/>
      <w:r w:rsidRPr="00480114">
        <w:rPr>
          <w:rFonts w:ascii="Verdana" w:hAnsi="Verdana" w:cs="Arial"/>
          <w:color w:val="000000"/>
          <w:sz w:val="17"/>
          <w:szCs w:val="17"/>
          <w:shd w:val="clear" w:color="auto" w:fill="FFFFFF"/>
        </w:rPr>
        <w:t>, and Azure. This initiative empowered team members with the skills and knowledge required to excel in their roles.</w:t>
      </w:r>
    </w:p>
    <w:p w14:paraId="3CEAB041" w14:textId="77777777" w:rsidR="005C6A2E" w:rsidRDefault="005C6A2E" w:rsidP="005C6A2E">
      <w:pPr>
        <w:pStyle w:val="PlainText"/>
        <w:spacing w:before="160"/>
        <w:rPr>
          <w:rFonts w:ascii="Verdana" w:eastAsia="MS Mincho" w:hAnsi="Verdana" w:cs="Tahoma"/>
          <w:bCs/>
          <w:sz w:val="17"/>
          <w:szCs w:val="17"/>
        </w:rPr>
      </w:pPr>
    </w:p>
    <w:p w14:paraId="6ED82650" w14:textId="721778EC" w:rsidR="000C2E92" w:rsidRPr="005C6A2E" w:rsidRDefault="000C2E92" w:rsidP="005C6A2E">
      <w:pPr>
        <w:pStyle w:val="PlainText"/>
        <w:spacing w:before="160"/>
        <w:rPr>
          <w:rFonts w:ascii="Verdana" w:eastAsia="MS Mincho" w:hAnsi="Verdana" w:cs="Tahoma"/>
          <w:bCs/>
          <w:sz w:val="17"/>
          <w:szCs w:val="17"/>
        </w:rPr>
      </w:pPr>
    </w:p>
    <w:p w14:paraId="19F7BEE5" w14:textId="33437E7A" w:rsidR="000C2E92" w:rsidRPr="000C2E92" w:rsidRDefault="003C25D6" w:rsidP="000C2E92">
      <w:pPr>
        <w:pStyle w:val="PlainText"/>
        <w:spacing w:before="160"/>
        <w:rPr>
          <w:rStyle w:val="white-space-pre"/>
          <w:rFonts w:ascii="Segoe UI" w:hAnsi="Segoe UI" w:cs="Segoe UI"/>
          <w:b/>
          <w:bCs/>
          <w:u w:val="single"/>
          <w:shd w:val="clear" w:color="auto" w:fill="FFFFFF"/>
        </w:rPr>
      </w:pPr>
      <w:proofErr w:type="gramStart"/>
      <w:r>
        <w:rPr>
          <w:rFonts w:ascii="Segoe UI" w:hAnsi="Segoe UI" w:cs="Segoe UI"/>
          <w:b/>
          <w:bCs/>
          <w:u w:val="single"/>
          <w:shd w:val="clear" w:color="auto" w:fill="FFFFFF"/>
        </w:rPr>
        <w:t>Software ,</w:t>
      </w:r>
      <w:proofErr w:type="gramEnd"/>
      <w:r>
        <w:rPr>
          <w:rFonts w:ascii="Segoe UI" w:hAnsi="Segoe UI" w:cs="Segoe UI"/>
          <w:b/>
          <w:bCs/>
          <w:u w:val="single"/>
          <w:shd w:val="clear" w:color="auto" w:fill="FFFFFF"/>
        </w:rPr>
        <w:t xml:space="preserve"> Azure  &amp; </w:t>
      </w:r>
      <w:r w:rsidR="000C2E92" w:rsidRPr="000C2E92">
        <w:rPr>
          <w:rFonts w:ascii="Segoe UI" w:hAnsi="Segoe UI" w:cs="Segoe UI"/>
          <w:b/>
          <w:bCs/>
          <w:u w:val="single"/>
          <w:shd w:val="clear" w:color="auto" w:fill="FFFFFF"/>
        </w:rPr>
        <w:t>Dynamics Field Service, Project Operations 365 Power Platform Developer</w:t>
      </w:r>
      <w:r w:rsidR="000C2E92" w:rsidRPr="000C2E92">
        <w:rPr>
          <w:rStyle w:val="white-space-pre"/>
          <w:rFonts w:ascii="Segoe UI" w:hAnsi="Segoe UI" w:cs="Segoe UI"/>
          <w:b/>
          <w:bCs/>
          <w:u w:val="single"/>
          <w:shd w:val="clear" w:color="auto" w:fill="FFFFFF"/>
        </w:rPr>
        <w:t xml:space="preserve"> </w:t>
      </w:r>
    </w:p>
    <w:p w14:paraId="6A85385B" w14:textId="34E117EC" w:rsidR="00375E73" w:rsidRPr="008C5FF3" w:rsidRDefault="00375E73" w:rsidP="00375E73">
      <w:pPr>
        <w:rPr>
          <w:rFonts w:ascii="Verdana" w:hAnsi="Verdana"/>
          <w:b/>
          <w:sz w:val="18"/>
          <w:szCs w:val="18"/>
        </w:rPr>
      </w:pPr>
      <w:proofErr w:type="spellStart"/>
      <w:r w:rsidRPr="008C5FF3">
        <w:rPr>
          <w:rFonts w:ascii="Verdana" w:hAnsi="Verdana"/>
          <w:b/>
          <w:sz w:val="18"/>
          <w:szCs w:val="18"/>
        </w:rPr>
        <w:t>Atmosera</w:t>
      </w:r>
      <w:proofErr w:type="spellEnd"/>
      <w:r w:rsidRPr="008C5FF3">
        <w:rPr>
          <w:rFonts w:ascii="Verdana" w:hAnsi="Verdana"/>
          <w:b/>
          <w:sz w:val="18"/>
          <w:szCs w:val="18"/>
        </w:rPr>
        <w:t xml:space="preserve"> (</w:t>
      </w:r>
      <w:r w:rsidR="004364B7" w:rsidRPr="008C5FF3">
        <w:rPr>
          <w:rFonts w:ascii="Verdana" w:hAnsi="Verdana"/>
          <w:b/>
          <w:sz w:val="18"/>
          <w:szCs w:val="18"/>
        </w:rPr>
        <w:t>July- August</w:t>
      </w:r>
      <w:r w:rsidRPr="008C5FF3">
        <w:rPr>
          <w:rFonts w:ascii="Verdana" w:hAnsi="Verdana"/>
          <w:b/>
          <w:sz w:val="18"/>
          <w:szCs w:val="18"/>
        </w:rPr>
        <w:t xml:space="preserve"> 2022)</w:t>
      </w:r>
    </w:p>
    <w:p w14:paraId="52598500" w14:textId="10B3CBF2" w:rsidR="000C2E92" w:rsidRPr="008C5FF3" w:rsidRDefault="000C2E92" w:rsidP="000C2E92">
      <w:pPr>
        <w:rPr>
          <w:rFonts w:ascii="Verdana" w:hAnsi="Verdana"/>
          <w:sz w:val="18"/>
          <w:szCs w:val="18"/>
        </w:rPr>
      </w:pPr>
      <w:r w:rsidRPr="008C5FF3">
        <w:rPr>
          <w:rFonts w:ascii="Verdana" w:hAnsi="Verdana"/>
          <w:sz w:val="18"/>
          <w:szCs w:val="18"/>
        </w:rPr>
        <w:t>Consultant. (Side Project)</w:t>
      </w:r>
    </w:p>
    <w:p w14:paraId="13CFDCB1" w14:textId="7BE63C3E" w:rsidR="00375E73" w:rsidRPr="005C6A2E" w:rsidRDefault="00375E73" w:rsidP="00375E73">
      <w:pPr>
        <w:rPr>
          <w:rFonts w:ascii="Verdana" w:hAnsi="Verdana"/>
          <w:sz w:val="17"/>
          <w:szCs w:val="17"/>
        </w:rPr>
      </w:pPr>
      <w:r w:rsidRPr="005C6A2E">
        <w:rPr>
          <w:rFonts w:ascii="Verdana" w:hAnsi="Verdana"/>
          <w:sz w:val="17"/>
          <w:szCs w:val="17"/>
        </w:rPr>
        <w:t>(</w:t>
      </w:r>
      <w:hyperlink r:id="rId10" w:history="1">
        <w:r w:rsidR="0034664D" w:rsidRPr="005C6A2E">
          <w:rPr>
            <w:rStyle w:val="Hyperlink"/>
            <w:rFonts w:ascii="Verdana" w:hAnsi="Verdana"/>
            <w:sz w:val="17"/>
            <w:szCs w:val="17"/>
          </w:rPr>
          <w:t>https://www.atmosera.com</w:t>
        </w:r>
      </w:hyperlink>
      <w:r w:rsidR="0034664D" w:rsidRPr="005C6A2E">
        <w:rPr>
          <w:rFonts w:ascii="Verdana" w:hAnsi="Verdana"/>
          <w:sz w:val="17"/>
          <w:szCs w:val="17"/>
        </w:rPr>
        <w:t>)</w:t>
      </w:r>
    </w:p>
    <w:p w14:paraId="18216A08" w14:textId="4A706ABE" w:rsidR="00D26AC8" w:rsidRDefault="00480114" w:rsidP="00D26AC8">
      <w:pPr>
        <w:pStyle w:val="PlainText"/>
        <w:numPr>
          <w:ilvl w:val="0"/>
          <w:numId w:val="38"/>
        </w:numPr>
        <w:spacing w:before="160"/>
        <w:rPr>
          <w:rFonts w:ascii="Verdana" w:eastAsia="MS Mincho" w:hAnsi="Verdana" w:cs="Tahoma"/>
          <w:bCs/>
          <w:sz w:val="17"/>
          <w:szCs w:val="17"/>
        </w:rPr>
      </w:pPr>
      <w:r w:rsidRPr="00480114">
        <w:rPr>
          <w:rFonts w:ascii="Verdana" w:hAnsi="Verdana" w:cs="Arial"/>
          <w:b/>
          <w:bCs/>
          <w:color w:val="000000"/>
          <w:sz w:val="17"/>
          <w:szCs w:val="17"/>
          <w:shd w:val="clear" w:color="auto" w:fill="FFFFFF"/>
        </w:rPr>
        <w:t>Strategic Technology Consulting</w:t>
      </w:r>
      <w:r w:rsidRPr="00480114">
        <w:rPr>
          <w:rFonts w:ascii="Verdana" w:hAnsi="Verdana" w:cs="Arial"/>
          <w:color w:val="000000"/>
          <w:sz w:val="17"/>
          <w:szCs w:val="17"/>
          <w:shd w:val="clear" w:color="auto" w:fill="FFFFFF"/>
        </w:rPr>
        <w:t xml:space="preserve">: Served as a Microsoft Dynamics, Power Platform, </w:t>
      </w:r>
      <w:proofErr w:type="spellStart"/>
      <w:r w:rsidRPr="00480114">
        <w:rPr>
          <w:rFonts w:ascii="Verdana" w:hAnsi="Verdana" w:cs="Arial"/>
          <w:color w:val="000000"/>
          <w:sz w:val="17"/>
          <w:szCs w:val="17"/>
          <w:shd w:val="clear" w:color="auto" w:fill="FFFFFF"/>
        </w:rPr>
        <w:t>Dataverse</w:t>
      </w:r>
      <w:proofErr w:type="spellEnd"/>
      <w:r w:rsidRPr="00480114">
        <w:rPr>
          <w:rFonts w:ascii="Verdana" w:hAnsi="Verdana" w:cs="Arial"/>
          <w:color w:val="000000"/>
          <w:sz w:val="17"/>
          <w:szCs w:val="17"/>
          <w:shd w:val="clear" w:color="auto" w:fill="FFFFFF"/>
        </w:rPr>
        <w:t>, and .NET consultant, contributing valuable insights and expertise to various projects. Collaborated with cross-functional teams to design and implement technology solutions aligned with client objectives.</w:t>
      </w:r>
    </w:p>
    <w:p w14:paraId="52E56223" w14:textId="6FA1A67C" w:rsidR="007A0653" w:rsidRPr="00D26AC8" w:rsidRDefault="00480114" w:rsidP="00D26AC8">
      <w:pPr>
        <w:pStyle w:val="PlainText"/>
        <w:numPr>
          <w:ilvl w:val="0"/>
          <w:numId w:val="38"/>
        </w:numPr>
        <w:spacing w:before="160"/>
        <w:rPr>
          <w:rFonts w:ascii="Verdana" w:eastAsia="MS Mincho" w:hAnsi="Verdana" w:cs="Tahoma"/>
          <w:bCs/>
          <w:sz w:val="17"/>
          <w:szCs w:val="17"/>
        </w:rPr>
      </w:pPr>
      <w:r w:rsidRPr="00480114">
        <w:rPr>
          <w:rFonts w:ascii="Verdana" w:eastAsia="MS Mincho" w:hAnsi="Verdana" w:cs="Tahoma"/>
          <w:b/>
          <w:sz w:val="17"/>
          <w:szCs w:val="17"/>
        </w:rPr>
        <w:t>Requirement Definition</w:t>
      </w:r>
      <w:r w:rsidRPr="00480114">
        <w:rPr>
          <w:rFonts w:ascii="Verdana" w:eastAsia="MS Mincho" w:hAnsi="Verdana" w:cs="Tahoma"/>
          <w:bCs/>
          <w:sz w:val="17"/>
          <w:szCs w:val="17"/>
        </w:rPr>
        <w:t>: Worked closely with Business Analysts to meticulously gather and define feature requirements. This collaborative effort ensured that technology solutions were tailored to meet the specific needs of clients and effectively addressed their challenges.</w:t>
      </w:r>
    </w:p>
    <w:p w14:paraId="4D5AB591" w14:textId="77777777" w:rsidR="00FE0AB2" w:rsidRDefault="00FE0AB2" w:rsidP="00D26AC8">
      <w:pPr>
        <w:pStyle w:val="NoSpacing"/>
        <w:rPr>
          <w:rFonts w:ascii="Verdana" w:hAnsi="Verdana"/>
          <w:b/>
          <w:sz w:val="19"/>
          <w:szCs w:val="19"/>
        </w:rPr>
      </w:pPr>
    </w:p>
    <w:p w14:paraId="1A406D4B" w14:textId="0651D863" w:rsidR="000C2E92" w:rsidRPr="000C2E92" w:rsidRDefault="003C25D6" w:rsidP="000C2E92">
      <w:pPr>
        <w:pStyle w:val="PlainText"/>
        <w:spacing w:before="160"/>
        <w:rPr>
          <w:rStyle w:val="white-space-pre"/>
          <w:rFonts w:ascii="Segoe UI" w:hAnsi="Segoe UI" w:cs="Segoe UI"/>
          <w:b/>
          <w:bCs/>
          <w:u w:val="single"/>
          <w:shd w:val="clear" w:color="auto" w:fill="FFFFFF"/>
        </w:rPr>
      </w:pPr>
      <w:proofErr w:type="gramStart"/>
      <w:r>
        <w:rPr>
          <w:rFonts w:ascii="Segoe UI" w:hAnsi="Segoe UI" w:cs="Segoe UI"/>
          <w:b/>
          <w:bCs/>
          <w:u w:val="single"/>
          <w:shd w:val="clear" w:color="auto" w:fill="FFFFFF"/>
        </w:rPr>
        <w:t>Software ,</w:t>
      </w:r>
      <w:proofErr w:type="gramEnd"/>
      <w:r>
        <w:rPr>
          <w:rFonts w:ascii="Segoe UI" w:hAnsi="Segoe UI" w:cs="Segoe UI"/>
          <w:b/>
          <w:bCs/>
          <w:u w:val="single"/>
          <w:shd w:val="clear" w:color="auto" w:fill="FFFFFF"/>
        </w:rPr>
        <w:t xml:space="preserve"> Azure  &amp; </w:t>
      </w:r>
      <w:r w:rsidR="000C2E92" w:rsidRPr="000C2E92">
        <w:rPr>
          <w:rFonts w:ascii="Segoe UI" w:hAnsi="Segoe UI" w:cs="Segoe UI"/>
          <w:b/>
          <w:bCs/>
          <w:u w:val="single"/>
          <w:shd w:val="clear" w:color="auto" w:fill="FFFFFF"/>
        </w:rPr>
        <w:t xml:space="preserve">Dynamics </w:t>
      </w:r>
      <w:r w:rsidR="000C2E92">
        <w:rPr>
          <w:rFonts w:ascii="Segoe UI" w:hAnsi="Segoe UI" w:cs="Segoe UI"/>
          <w:b/>
          <w:bCs/>
          <w:u w:val="single"/>
          <w:shd w:val="clear" w:color="auto" w:fill="FFFFFF"/>
        </w:rPr>
        <w:t>Business Central</w:t>
      </w:r>
      <w:r w:rsidR="000C2E92" w:rsidRPr="000C2E92">
        <w:rPr>
          <w:rFonts w:ascii="Segoe UI" w:hAnsi="Segoe UI" w:cs="Segoe UI"/>
          <w:b/>
          <w:bCs/>
          <w:u w:val="single"/>
          <w:shd w:val="clear" w:color="auto" w:fill="FFFFFF"/>
        </w:rPr>
        <w:t xml:space="preserve"> 365 Developer</w:t>
      </w:r>
      <w:r w:rsidR="000C2E92" w:rsidRPr="000C2E92">
        <w:rPr>
          <w:rStyle w:val="white-space-pre"/>
          <w:rFonts w:ascii="Segoe UI" w:hAnsi="Segoe UI" w:cs="Segoe UI"/>
          <w:b/>
          <w:bCs/>
          <w:u w:val="single"/>
          <w:shd w:val="clear" w:color="auto" w:fill="FFFFFF"/>
        </w:rPr>
        <w:t xml:space="preserve"> </w:t>
      </w:r>
    </w:p>
    <w:p w14:paraId="6EB25163" w14:textId="26F2D824" w:rsidR="006D305B" w:rsidRPr="008C5FF3" w:rsidRDefault="00D26A95" w:rsidP="00D26AC8">
      <w:pPr>
        <w:pStyle w:val="NoSpacing"/>
        <w:rPr>
          <w:rFonts w:ascii="Verdana" w:hAnsi="Verdana"/>
          <w:b/>
          <w:sz w:val="18"/>
          <w:szCs w:val="18"/>
        </w:rPr>
      </w:pPr>
      <w:r w:rsidRPr="008C5FF3">
        <w:rPr>
          <w:rFonts w:ascii="Verdana" w:hAnsi="Verdana"/>
          <w:b/>
          <w:sz w:val="18"/>
          <w:szCs w:val="18"/>
        </w:rPr>
        <w:t>New Democratic Party of Canada (</w:t>
      </w:r>
      <w:r w:rsidR="005C15BC" w:rsidRPr="008C5FF3">
        <w:rPr>
          <w:rFonts w:ascii="Verdana" w:hAnsi="Verdana"/>
          <w:b/>
          <w:sz w:val="18"/>
          <w:szCs w:val="18"/>
        </w:rPr>
        <w:t>NDP</w:t>
      </w:r>
      <w:r w:rsidRPr="008C5FF3">
        <w:rPr>
          <w:rFonts w:ascii="Verdana" w:hAnsi="Verdana"/>
          <w:b/>
          <w:sz w:val="18"/>
          <w:szCs w:val="18"/>
        </w:rPr>
        <w:t>)</w:t>
      </w:r>
      <w:r w:rsidR="005C15BC" w:rsidRPr="008C5FF3">
        <w:rPr>
          <w:rFonts w:ascii="Verdana" w:hAnsi="Verdana"/>
          <w:b/>
          <w:sz w:val="18"/>
          <w:szCs w:val="18"/>
        </w:rPr>
        <w:t xml:space="preserve"> (</w:t>
      </w:r>
      <w:r w:rsidR="007A0653" w:rsidRPr="008C5FF3">
        <w:rPr>
          <w:rFonts w:ascii="Verdana" w:hAnsi="Verdana"/>
          <w:b/>
          <w:sz w:val="18"/>
          <w:szCs w:val="18"/>
        </w:rPr>
        <w:t xml:space="preserve">July 2018- </w:t>
      </w:r>
      <w:r w:rsidR="004541AC" w:rsidRPr="008C5FF3">
        <w:rPr>
          <w:rFonts w:ascii="Verdana" w:hAnsi="Verdana"/>
          <w:b/>
          <w:sz w:val="18"/>
          <w:szCs w:val="18"/>
        </w:rPr>
        <w:t>March</w:t>
      </w:r>
      <w:r w:rsidR="007A0653" w:rsidRPr="008C5FF3">
        <w:rPr>
          <w:rFonts w:ascii="Verdana" w:hAnsi="Verdana"/>
          <w:b/>
          <w:sz w:val="18"/>
          <w:szCs w:val="18"/>
        </w:rPr>
        <w:t xml:space="preserve"> 2019</w:t>
      </w:r>
      <w:r w:rsidR="005C15BC" w:rsidRPr="008C5FF3">
        <w:rPr>
          <w:rFonts w:ascii="Verdana" w:hAnsi="Verdana"/>
          <w:b/>
          <w:sz w:val="18"/>
          <w:szCs w:val="18"/>
        </w:rPr>
        <w:t>)</w:t>
      </w:r>
    </w:p>
    <w:p w14:paraId="524BC2FB" w14:textId="38EDAA87" w:rsidR="000C2E92" w:rsidRPr="000C2E92" w:rsidRDefault="000C2E92" w:rsidP="000C2E92">
      <w:pPr>
        <w:rPr>
          <w:rFonts w:ascii="Verdana" w:hAnsi="Verdana"/>
          <w:sz w:val="17"/>
          <w:szCs w:val="17"/>
        </w:rPr>
      </w:pPr>
      <w:r w:rsidRPr="005C6A2E">
        <w:rPr>
          <w:rFonts w:ascii="Verdana" w:hAnsi="Verdana"/>
          <w:sz w:val="17"/>
          <w:szCs w:val="17"/>
        </w:rPr>
        <w:t>Consultant.</w:t>
      </w:r>
      <w:r>
        <w:rPr>
          <w:rFonts w:ascii="Verdana" w:hAnsi="Verdana"/>
          <w:sz w:val="17"/>
          <w:szCs w:val="17"/>
        </w:rPr>
        <w:t xml:space="preserve"> (Side Project)</w:t>
      </w:r>
    </w:p>
    <w:p w14:paraId="07670B3E" w14:textId="48C5EA50" w:rsidR="00A70EC4" w:rsidRPr="005C6A2E" w:rsidRDefault="00C062B5" w:rsidP="00D26A95">
      <w:pPr>
        <w:rPr>
          <w:rFonts w:ascii="Verdana" w:hAnsi="Verdana"/>
          <w:sz w:val="17"/>
          <w:szCs w:val="17"/>
        </w:rPr>
      </w:pPr>
      <w:r w:rsidRPr="005C6A2E">
        <w:rPr>
          <w:rFonts w:ascii="Verdana" w:hAnsi="Verdana"/>
          <w:sz w:val="17"/>
          <w:szCs w:val="17"/>
        </w:rPr>
        <w:t>Government of Canada</w:t>
      </w:r>
      <w:r w:rsidR="006D305B" w:rsidRPr="005C6A2E">
        <w:rPr>
          <w:rFonts w:ascii="Verdana" w:hAnsi="Verdana"/>
          <w:sz w:val="17"/>
          <w:szCs w:val="17"/>
        </w:rPr>
        <w:t xml:space="preserve"> </w:t>
      </w:r>
      <w:r w:rsidR="00D26A95" w:rsidRPr="005C6A2E">
        <w:rPr>
          <w:rFonts w:ascii="Verdana" w:hAnsi="Verdana"/>
          <w:sz w:val="17"/>
          <w:szCs w:val="17"/>
        </w:rPr>
        <w:t>(</w:t>
      </w:r>
      <w:hyperlink r:id="rId11" w:history="1">
        <w:r w:rsidR="00D26A95" w:rsidRPr="005C6A2E">
          <w:rPr>
            <w:rStyle w:val="Hyperlink"/>
            <w:rFonts w:ascii="Verdana" w:hAnsi="Verdana"/>
            <w:sz w:val="17"/>
            <w:szCs w:val="17"/>
          </w:rPr>
          <w:t>www.ndp.ca</w:t>
        </w:r>
      </w:hyperlink>
      <w:r w:rsidR="007A0653" w:rsidRPr="005C6A2E">
        <w:rPr>
          <w:rFonts w:ascii="Verdana" w:hAnsi="Verdana"/>
          <w:sz w:val="17"/>
          <w:szCs w:val="17"/>
        </w:rPr>
        <w:t>)</w:t>
      </w:r>
    </w:p>
    <w:p w14:paraId="74E9AA9F" w14:textId="7B99597C" w:rsidR="00D26A95" w:rsidRPr="005C6A2E" w:rsidRDefault="00480114" w:rsidP="00A70EC4">
      <w:pPr>
        <w:pStyle w:val="PlainText"/>
        <w:numPr>
          <w:ilvl w:val="0"/>
          <w:numId w:val="39"/>
        </w:numPr>
        <w:spacing w:before="160"/>
        <w:rPr>
          <w:rFonts w:ascii="Verdana" w:hAnsi="Verdana"/>
          <w:sz w:val="17"/>
          <w:szCs w:val="17"/>
        </w:rPr>
      </w:pPr>
      <w:r w:rsidRPr="007D2C61">
        <w:rPr>
          <w:rFonts w:ascii="Verdana" w:eastAsia="MS Mincho" w:hAnsi="Verdana" w:cs="Tahoma"/>
          <w:b/>
          <w:sz w:val="17"/>
          <w:szCs w:val="17"/>
        </w:rPr>
        <w:t>Integration Architecture</w:t>
      </w:r>
      <w:r w:rsidRPr="00480114">
        <w:rPr>
          <w:rFonts w:ascii="Verdana" w:eastAsia="MS Mincho" w:hAnsi="Verdana" w:cs="Tahoma"/>
          <w:bCs/>
          <w:sz w:val="17"/>
          <w:szCs w:val="17"/>
        </w:rPr>
        <w:t>: Designed and executed intricate integrations between Microsoft Dynamics 365 and Business Central (Navision). These integrations enhanced data flow and synchronization, enabling streamlined operations</w:t>
      </w:r>
      <w:proofErr w:type="gramStart"/>
      <w:r w:rsidRPr="00480114">
        <w:rPr>
          <w:rFonts w:ascii="Verdana" w:eastAsia="MS Mincho" w:hAnsi="Verdana" w:cs="Tahoma"/>
          <w:bCs/>
          <w:sz w:val="17"/>
          <w:szCs w:val="17"/>
        </w:rPr>
        <w:t>.</w:t>
      </w:r>
      <w:r w:rsidR="00D26A95" w:rsidRPr="005C6A2E">
        <w:rPr>
          <w:rFonts w:ascii="Verdana" w:eastAsia="MS Mincho" w:hAnsi="Verdana" w:cs="Tahoma"/>
          <w:bCs/>
          <w:sz w:val="17"/>
          <w:szCs w:val="17"/>
        </w:rPr>
        <w:t>.</w:t>
      </w:r>
      <w:proofErr w:type="gramEnd"/>
    </w:p>
    <w:p w14:paraId="02D61F64" w14:textId="77777777" w:rsidR="0006561B" w:rsidRDefault="0006561B" w:rsidP="00A70EC4">
      <w:pPr>
        <w:pStyle w:val="PlainText"/>
        <w:numPr>
          <w:ilvl w:val="0"/>
          <w:numId w:val="39"/>
        </w:numPr>
        <w:spacing w:before="160"/>
        <w:rPr>
          <w:rFonts w:ascii="Verdana" w:eastAsia="MS Mincho" w:hAnsi="Verdana" w:cs="Tahoma"/>
          <w:bCs/>
          <w:sz w:val="17"/>
          <w:szCs w:val="17"/>
        </w:rPr>
      </w:pPr>
      <w:r w:rsidRPr="007D2C61">
        <w:rPr>
          <w:rFonts w:ascii="Verdana" w:eastAsia="MS Mincho" w:hAnsi="Verdana" w:cs="Tahoma"/>
          <w:b/>
          <w:sz w:val="17"/>
          <w:szCs w:val="17"/>
        </w:rPr>
        <w:t>Application Services Development</w:t>
      </w:r>
      <w:r w:rsidRPr="0006561B">
        <w:rPr>
          <w:rFonts w:ascii="Verdana" w:eastAsia="MS Mincho" w:hAnsi="Verdana" w:cs="Tahoma"/>
          <w:bCs/>
          <w:sz w:val="17"/>
          <w:szCs w:val="17"/>
        </w:rPr>
        <w:t>: Developed essential application services, including Web Jobs and Logic Apps, alongside Azure Service Bus (Queues and Topics). These services were instrumental in orchestrating data synchronization between Dynamics 365 and external systems. Implemented service endpoints within Dynamics 365 for batch processing, specifically for financial data transmission to Azure.</w:t>
      </w:r>
    </w:p>
    <w:p w14:paraId="2F1BA71A" w14:textId="77777777" w:rsidR="0006561B" w:rsidRPr="0006561B" w:rsidRDefault="0006561B" w:rsidP="00A70EC4">
      <w:pPr>
        <w:pStyle w:val="PlainText"/>
        <w:numPr>
          <w:ilvl w:val="0"/>
          <w:numId w:val="39"/>
        </w:numPr>
        <w:spacing w:before="160"/>
        <w:rPr>
          <w:rFonts w:ascii="Verdana" w:eastAsia="MS Mincho" w:hAnsi="Verdana" w:cs="Tahoma"/>
          <w:bCs/>
          <w:sz w:val="17"/>
          <w:szCs w:val="17"/>
        </w:rPr>
      </w:pPr>
      <w:r w:rsidRPr="007D2C61">
        <w:rPr>
          <w:rFonts w:ascii="Verdana" w:hAnsi="Verdana"/>
          <w:b/>
          <w:bCs/>
          <w:sz w:val="17"/>
          <w:szCs w:val="17"/>
        </w:rPr>
        <w:t>Web Services Innovation</w:t>
      </w:r>
      <w:r w:rsidRPr="0006561B">
        <w:rPr>
          <w:rFonts w:ascii="Verdana" w:hAnsi="Verdana"/>
          <w:sz w:val="17"/>
          <w:szCs w:val="17"/>
        </w:rPr>
        <w:t>: Engineered web services to efficiently retrieve, transform, and integrate data between Microsoft Business Central and Microsoft Dynamics 365. This encompassed data retrieval, normalization, and batch processing for key functions like payments, cash receipts, vendor information, and dimension management.</w:t>
      </w:r>
    </w:p>
    <w:p w14:paraId="5C63A744" w14:textId="08CF3662" w:rsidR="00CA0D21" w:rsidRPr="00CA0D21" w:rsidRDefault="0006561B" w:rsidP="00CA0D21">
      <w:pPr>
        <w:pStyle w:val="PlainText"/>
        <w:numPr>
          <w:ilvl w:val="0"/>
          <w:numId w:val="39"/>
        </w:numPr>
        <w:spacing w:before="160"/>
        <w:rPr>
          <w:rFonts w:ascii="Verdana" w:hAnsi="Verdana"/>
          <w:b/>
          <w:sz w:val="19"/>
          <w:szCs w:val="19"/>
        </w:rPr>
      </w:pPr>
      <w:r w:rsidRPr="007D2C61">
        <w:rPr>
          <w:rFonts w:ascii="Verdana" w:hAnsi="Verdana"/>
          <w:b/>
          <w:bCs/>
          <w:sz w:val="17"/>
          <w:szCs w:val="17"/>
        </w:rPr>
        <w:lastRenderedPageBreak/>
        <w:t>Development Environment</w:t>
      </w:r>
      <w:r w:rsidRPr="0006561B">
        <w:rPr>
          <w:rFonts w:ascii="Verdana" w:hAnsi="Verdana"/>
          <w:sz w:val="17"/>
          <w:szCs w:val="17"/>
        </w:rPr>
        <w:t>: Utilized Visual Studio 2017 (C#) for all development related to Dynamics 365, while Microsoft Business Central development was conducted using Visual Code 2017 with the AL language</w:t>
      </w:r>
      <w:r w:rsidR="00CA0D21">
        <w:rPr>
          <w:rFonts w:ascii="Verdana" w:hAnsi="Verdana"/>
          <w:sz w:val="17"/>
          <w:szCs w:val="17"/>
        </w:rPr>
        <w:t>.</w:t>
      </w:r>
    </w:p>
    <w:p w14:paraId="4C204855" w14:textId="77777777" w:rsidR="000C2E92" w:rsidRDefault="000C2E92" w:rsidP="00CA0D21">
      <w:pPr>
        <w:pStyle w:val="PlainText"/>
        <w:spacing w:before="160"/>
        <w:rPr>
          <w:rFonts w:ascii="Verdana" w:hAnsi="Verdana"/>
          <w:b/>
          <w:sz w:val="19"/>
          <w:szCs w:val="19"/>
        </w:rPr>
      </w:pPr>
    </w:p>
    <w:p w14:paraId="1D650B61" w14:textId="79CBC55F" w:rsidR="000C2E92" w:rsidRPr="008C5FF3" w:rsidRDefault="003C25D6" w:rsidP="000C2E92">
      <w:pPr>
        <w:pStyle w:val="PlainText"/>
        <w:rPr>
          <w:rFonts w:ascii="Segoe UI" w:hAnsi="Segoe UI" w:cs="Segoe UI"/>
          <w:b/>
          <w:bCs/>
          <w:sz w:val="18"/>
          <w:szCs w:val="18"/>
          <w:u w:val="single"/>
          <w:shd w:val="clear" w:color="auto" w:fill="FFFFFF"/>
        </w:rPr>
      </w:pPr>
      <w:proofErr w:type="gramStart"/>
      <w:r>
        <w:rPr>
          <w:rFonts w:ascii="Segoe UI" w:hAnsi="Segoe UI" w:cs="Segoe UI"/>
          <w:b/>
          <w:bCs/>
          <w:u w:val="single"/>
          <w:shd w:val="clear" w:color="auto" w:fill="FFFFFF"/>
        </w:rPr>
        <w:t>Software</w:t>
      </w:r>
      <w:r w:rsidRPr="000C2E92">
        <w:rPr>
          <w:rFonts w:ascii="Segoe UI" w:hAnsi="Segoe UI" w:cs="Segoe UI"/>
          <w:b/>
          <w:bCs/>
          <w:u w:val="single"/>
          <w:shd w:val="clear" w:color="auto" w:fill="FFFFFF"/>
        </w:rPr>
        <w:t xml:space="preserve"> </w:t>
      </w:r>
      <w:r>
        <w:rPr>
          <w:rFonts w:ascii="Segoe UI" w:hAnsi="Segoe UI" w:cs="Segoe UI"/>
          <w:b/>
          <w:bCs/>
          <w:u w:val="single"/>
          <w:shd w:val="clear" w:color="auto" w:fill="FFFFFF"/>
        </w:rPr>
        <w:t xml:space="preserve"> &amp;</w:t>
      </w:r>
      <w:proofErr w:type="gramEnd"/>
      <w:r>
        <w:rPr>
          <w:rFonts w:ascii="Segoe UI" w:hAnsi="Segoe UI" w:cs="Segoe UI"/>
          <w:b/>
          <w:bCs/>
          <w:u w:val="single"/>
          <w:shd w:val="clear" w:color="auto" w:fill="FFFFFF"/>
        </w:rPr>
        <w:t xml:space="preserve"> </w:t>
      </w:r>
      <w:r w:rsidR="000C2E92" w:rsidRPr="000C2E92">
        <w:rPr>
          <w:rFonts w:ascii="Segoe UI" w:hAnsi="Segoe UI" w:cs="Segoe UI"/>
          <w:b/>
          <w:bCs/>
          <w:u w:val="single"/>
          <w:shd w:val="clear" w:color="auto" w:fill="FFFFFF"/>
        </w:rPr>
        <w:t xml:space="preserve">Dynamics </w:t>
      </w:r>
      <w:r w:rsidR="000C2E92">
        <w:rPr>
          <w:rFonts w:ascii="Segoe UI" w:hAnsi="Segoe UI" w:cs="Segoe UI"/>
          <w:b/>
          <w:bCs/>
          <w:u w:val="single"/>
          <w:shd w:val="clear" w:color="auto" w:fill="FFFFFF"/>
        </w:rPr>
        <w:t>CRM</w:t>
      </w:r>
      <w:r w:rsidR="000C2E92" w:rsidRPr="000C2E92">
        <w:rPr>
          <w:rFonts w:ascii="Segoe UI" w:hAnsi="Segoe UI" w:cs="Segoe UI"/>
          <w:b/>
          <w:bCs/>
          <w:u w:val="single"/>
          <w:shd w:val="clear" w:color="auto" w:fill="FFFFFF"/>
        </w:rPr>
        <w:t xml:space="preserve"> 365 </w:t>
      </w:r>
      <w:r w:rsidR="008C5FF3">
        <w:rPr>
          <w:rFonts w:ascii="Segoe UI" w:hAnsi="Segoe UI" w:cs="Segoe UI"/>
          <w:b/>
          <w:bCs/>
          <w:u w:val="single"/>
          <w:shd w:val="clear" w:color="auto" w:fill="FFFFFF"/>
        </w:rPr>
        <w:t>Engineer</w:t>
      </w:r>
      <w:r w:rsidR="000C2E92" w:rsidRPr="000C2E92">
        <w:rPr>
          <w:rStyle w:val="white-space-pre"/>
          <w:rFonts w:ascii="Segoe UI" w:hAnsi="Segoe UI" w:cs="Segoe UI"/>
          <w:b/>
          <w:bCs/>
          <w:u w:val="single"/>
          <w:shd w:val="clear" w:color="auto" w:fill="FFFFFF"/>
        </w:rPr>
        <w:t xml:space="preserve"> </w:t>
      </w:r>
    </w:p>
    <w:p w14:paraId="0189AF5E" w14:textId="3079CFA9" w:rsidR="00E85DE0" w:rsidRPr="008C5FF3" w:rsidRDefault="00A70EC4" w:rsidP="000C2E92">
      <w:pPr>
        <w:pStyle w:val="PlainText"/>
        <w:rPr>
          <w:rFonts w:ascii="Verdana" w:hAnsi="Verdana"/>
          <w:sz w:val="18"/>
          <w:szCs w:val="18"/>
        </w:rPr>
      </w:pPr>
      <w:r w:rsidRPr="008C5FF3">
        <w:rPr>
          <w:rFonts w:ascii="Verdana" w:hAnsi="Verdana"/>
          <w:b/>
          <w:sz w:val="18"/>
          <w:szCs w:val="18"/>
        </w:rPr>
        <w:t>Brickell Bank, Miami FL (June 201</w:t>
      </w:r>
      <w:r w:rsidR="00F75E34" w:rsidRPr="008C5FF3">
        <w:rPr>
          <w:rFonts w:ascii="Verdana" w:hAnsi="Verdana"/>
          <w:b/>
          <w:sz w:val="18"/>
          <w:szCs w:val="18"/>
        </w:rPr>
        <w:t>8</w:t>
      </w:r>
      <w:r w:rsidR="004364B7" w:rsidRPr="008C5FF3">
        <w:rPr>
          <w:rFonts w:ascii="Verdana" w:hAnsi="Verdana"/>
          <w:b/>
          <w:sz w:val="18"/>
          <w:szCs w:val="18"/>
        </w:rPr>
        <w:t xml:space="preserve"> – July 2018</w:t>
      </w:r>
      <w:r w:rsidRPr="008C5FF3">
        <w:rPr>
          <w:rFonts w:ascii="Verdana" w:hAnsi="Verdana"/>
          <w:sz w:val="18"/>
          <w:szCs w:val="18"/>
        </w:rPr>
        <w:t>) (</w:t>
      </w:r>
      <w:proofErr w:type="spellStart"/>
      <w:r w:rsidRPr="008C5FF3">
        <w:rPr>
          <w:rFonts w:ascii="Verdana" w:hAnsi="Verdana"/>
          <w:sz w:val="18"/>
          <w:szCs w:val="18"/>
        </w:rPr>
        <w:t>Banesco</w:t>
      </w:r>
      <w:proofErr w:type="spellEnd"/>
      <w:r w:rsidR="003C023B" w:rsidRPr="008C5FF3">
        <w:rPr>
          <w:rFonts w:ascii="Verdana" w:hAnsi="Verdana"/>
          <w:sz w:val="18"/>
          <w:szCs w:val="18"/>
        </w:rPr>
        <w:t xml:space="preserve"> Bank</w:t>
      </w:r>
      <w:r w:rsidRPr="008C5FF3">
        <w:rPr>
          <w:rFonts w:ascii="Verdana" w:hAnsi="Verdana"/>
          <w:sz w:val="18"/>
          <w:szCs w:val="18"/>
        </w:rPr>
        <w:t xml:space="preserve">) </w:t>
      </w:r>
    </w:p>
    <w:p w14:paraId="1A5547B0" w14:textId="11EFD5E7" w:rsidR="000C2E92" w:rsidRPr="000C2E92" w:rsidRDefault="000C2E92" w:rsidP="000C2E92">
      <w:pPr>
        <w:rPr>
          <w:rFonts w:ascii="Verdana" w:hAnsi="Verdana"/>
          <w:b/>
          <w:bCs/>
          <w:sz w:val="17"/>
          <w:szCs w:val="17"/>
        </w:rPr>
      </w:pPr>
      <w:r w:rsidRPr="000C2E92">
        <w:rPr>
          <w:rFonts w:ascii="Verdana" w:hAnsi="Verdana"/>
          <w:b/>
          <w:bCs/>
          <w:sz w:val="17"/>
          <w:szCs w:val="17"/>
        </w:rPr>
        <w:t>Consultant. (Side Project)</w:t>
      </w:r>
    </w:p>
    <w:p w14:paraId="62317E75" w14:textId="2AC4FA7F" w:rsidR="00A70EC4" w:rsidRPr="005C6A2E" w:rsidRDefault="00A70EC4" w:rsidP="000C2E92">
      <w:pPr>
        <w:rPr>
          <w:rFonts w:ascii="Verdana" w:hAnsi="Verdana"/>
          <w:sz w:val="17"/>
          <w:szCs w:val="17"/>
        </w:rPr>
      </w:pPr>
      <w:r w:rsidRPr="005C6A2E">
        <w:rPr>
          <w:rFonts w:ascii="Verdana" w:hAnsi="Verdana"/>
          <w:sz w:val="17"/>
          <w:szCs w:val="17"/>
        </w:rPr>
        <w:t>Project</w:t>
      </w:r>
      <w:r w:rsidR="003C023B" w:rsidRPr="005C6A2E">
        <w:rPr>
          <w:rFonts w:ascii="Verdana" w:hAnsi="Verdana"/>
          <w:sz w:val="17"/>
          <w:szCs w:val="17"/>
        </w:rPr>
        <w:t xml:space="preserve"> </w:t>
      </w:r>
      <w:r w:rsidRPr="005C6A2E">
        <w:rPr>
          <w:rFonts w:ascii="Verdana" w:hAnsi="Verdana"/>
          <w:sz w:val="17"/>
          <w:szCs w:val="17"/>
        </w:rPr>
        <w:t>Banking and Finance brokerage.</w:t>
      </w:r>
    </w:p>
    <w:p w14:paraId="1DDD14C9" w14:textId="5664EB8D" w:rsidR="00D26A95" w:rsidRPr="005C6A2E" w:rsidRDefault="0006561B" w:rsidP="00D26A95">
      <w:pPr>
        <w:pStyle w:val="PlainText"/>
        <w:numPr>
          <w:ilvl w:val="0"/>
          <w:numId w:val="39"/>
        </w:numPr>
        <w:spacing w:before="160"/>
        <w:rPr>
          <w:rFonts w:ascii="Verdana" w:eastAsia="MS Mincho" w:hAnsi="Verdana" w:cs="Tahoma"/>
          <w:bCs/>
          <w:sz w:val="17"/>
          <w:szCs w:val="17"/>
        </w:rPr>
      </w:pPr>
      <w:r w:rsidRPr="007D2C61">
        <w:rPr>
          <w:rFonts w:ascii="Verdana" w:hAnsi="Verdana"/>
          <w:b/>
          <w:bCs/>
          <w:sz w:val="17"/>
          <w:szCs w:val="17"/>
        </w:rPr>
        <w:t>Data Integration Expertise</w:t>
      </w:r>
      <w:r w:rsidRPr="0006561B">
        <w:rPr>
          <w:rFonts w:ascii="Verdana" w:hAnsi="Verdana"/>
          <w:sz w:val="17"/>
          <w:szCs w:val="17"/>
        </w:rPr>
        <w:t>: Designed and executed complex data integrations that interconnected Microsoft Dynamics 365 (D365), AS400, and Microsoft SQL Server systems. These integrations enhanced data flow and accessibility across multiple platforms, contributing to operational efficiency.</w:t>
      </w:r>
    </w:p>
    <w:p w14:paraId="0ED69D44" w14:textId="77777777" w:rsidR="0006561B" w:rsidRDefault="0006561B" w:rsidP="00D26A95">
      <w:pPr>
        <w:pStyle w:val="PlainText"/>
        <w:numPr>
          <w:ilvl w:val="0"/>
          <w:numId w:val="39"/>
        </w:numPr>
        <w:spacing w:before="160"/>
        <w:rPr>
          <w:rFonts w:ascii="Verdana" w:eastAsia="MS Mincho" w:hAnsi="Verdana" w:cs="Tahoma"/>
          <w:bCs/>
          <w:sz w:val="17"/>
          <w:szCs w:val="17"/>
        </w:rPr>
      </w:pPr>
      <w:r w:rsidRPr="007D2C61">
        <w:rPr>
          <w:rFonts w:ascii="Verdana" w:eastAsia="MS Mincho" w:hAnsi="Verdana" w:cs="Tahoma"/>
          <w:b/>
          <w:sz w:val="17"/>
          <w:szCs w:val="17"/>
        </w:rPr>
        <w:t>Custom CRM Solution</w:t>
      </w:r>
      <w:r w:rsidRPr="0006561B">
        <w:rPr>
          <w:rFonts w:ascii="Verdana" w:eastAsia="MS Mincho" w:hAnsi="Verdana" w:cs="Tahoma"/>
          <w:bCs/>
          <w:sz w:val="17"/>
          <w:szCs w:val="17"/>
        </w:rPr>
        <w:t>: Developed a tailored CRM solution to streamline the employee onboarding process. This comprehensive solution included custom forms designed to guide the onboarding workflow, filtered views for improved data visibility, security group management, and the implementation of various workflows to facilitate notifications. Custom plugins were engineered to process and transform data, ensuring accuracy and compliance. Additionally, a custom report generation system using SQL Server Reporting Services (SSRS) was created to provide valuable insights into the onboarding process.</w:t>
      </w:r>
    </w:p>
    <w:p w14:paraId="2103D66E" w14:textId="20902EED" w:rsidR="00A70EC4" w:rsidRPr="005C6A2E" w:rsidRDefault="0006561B" w:rsidP="00D26A95">
      <w:pPr>
        <w:pStyle w:val="PlainText"/>
        <w:numPr>
          <w:ilvl w:val="0"/>
          <w:numId w:val="39"/>
        </w:numPr>
        <w:spacing w:before="160"/>
        <w:rPr>
          <w:rFonts w:ascii="Verdana" w:eastAsia="MS Mincho" w:hAnsi="Verdana" w:cs="Tahoma"/>
          <w:bCs/>
          <w:sz w:val="17"/>
          <w:szCs w:val="17"/>
        </w:rPr>
      </w:pPr>
      <w:r w:rsidRPr="007D2C61">
        <w:rPr>
          <w:rFonts w:ascii="Verdana" w:eastAsia="MS Mincho" w:hAnsi="Verdana" w:cs="Tahoma"/>
          <w:b/>
          <w:sz w:val="17"/>
          <w:szCs w:val="17"/>
        </w:rPr>
        <w:t>Custom Windows Services</w:t>
      </w:r>
      <w:r w:rsidRPr="0006561B">
        <w:rPr>
          <w:rFonts w:ascii="Verdana" w:eastAsia="MS Mincho" w:hAnsi="Verdana" w:cs="Tahoma"/>
          <w:bCs/>
          <w:sz w:val="17"/>
          <w:szCs w:val="17"/>
        </w:rPr>
        <w:t>: Designed and developed custom Microsoft Windows Services equipped with MSMQ (Microsoft Message Queuing) capabilities, timers, and action triggers. These services played a crucial role in synchronizing and integrating data to and from Microsoft Dynamics 365, ensuring real-time data consistency and reliability.</w:t>
      </w:r>
    </w:p>
    <w:p w14:paraId="6C293D13" w14:textId="272ECC8C" w:rsidR="00994ECD" w:rsidRPr="005C6A2E" w:rsidRDefault="00994ECD" w:rsidP="002231D2">
      <w:pPr>
        <w:rPr>
          <w:rFonts w:ascii="Verdana" w:hAnsi="Verdana"/>
          <w:b/>
          <w:sz w:val="17"/>
          <w:szCs w:val="17"/>
        </w:rPr>
      </w:pPr>
    </w:p>
    <w:p w14:paraId="5043CB0F" w14:textId="77777777" w:rsidR="00271360" w:rsidRDefault="00271360" w:rsidP="002231D2">
      <w:pPr>
        <w:rPr>
          <w:rFonts w:ascii="Verdana" w:hAnsi="Verdana"/>
          <w:b/>
          <w:sz w:val="17"/>
          <w:szCs w:val="17"/>
        </w:rPr>
      </w:pPr>
    </w:p>
    <w:p w14:paraId="6C6C0318" w14:textId="77777777" w:rsidR="000C2E92" w:rsidRDefault="000C2E92" w:rsidP="002231D2">
      <w:pPr>
        <w:rPr>
          <w:rFonts w:ascii="Verdana" w:hAnsi="Verdana"/>
          <w:b/>
          <w:sz w:val="17"/>
          <w:szCs w:val="17"/>
        </w:rPr>
      </w:pPr>
    </w:p>
    <w:p w14:paraId="7F406B58" w14:textId="77777777" w:rsidR="000C2E92" w:rsidRDefault="000C2E92" w:rsidP="002231D2">
      <w:pPr>
        <w:rPr>
          <w:rFonts w:ascii="Verdana" w:hAnsi="Verdana"/>
          <w:b/>
          <w:sz w:val="17"/>
          <w:szCs w:val="17"/>
        </w:rPr>
      </w:pPr>
    </w:p>
    <w:p w14:paraId="24F3752E" w14:textId="77777777" w:rsidR="000C2E92" w:rsidRDefault="000C2E92" w:rsidP="002231D2">
      <w:pPr>
        <w:rPr>
          <w:rFonts w:ascii="Verdana" w:hAnsi="Verdana"/>
          <w:b/>
          <w:sz w:val="17"/>
          <w:szCs w:val="17"/>
        </w:rPr>
      </w:pPr>
    </w:p>
    <w:p w14:paraId="655E3734" w14:textId="77777777" w:rsidR="000C2E92" w:rsidRDefault="000C2E92" w:rsidP="002231D2">
      <w:pPr>
        <w:rPr>
          <w:rFonts w:ascii="Verdana" w:hAnsi="Verdana"/>
          <w:b/>
          <w:sz w:val="17"/>
          <w:szCs w:val="17"/>
        </w:rPr>
      </w:pPr>
    </w:p>
    <w:p w14:paraId="31F06AF5" w14:textId="77777777" w:rsidR="000C2E92" w:rsidRDefault="000C2E92" w:rsidP="002231D2">
      <w:pPr>
        <w:rPr>
          <w:rFonts w:ascii="Verdana" w:hAnsi="Verdana"/>
          <w:b/>
          <w:sz w:val="17"/>
          <w:szCs w:val="17"/>
        </w:rPr>
      </w:pPr>
    </w:p>
    <w:p w14:paraId="48C7A8AD" w14:textId="77777777" w:rsidR="000C2E92" w:rsidRDefault="000C2E92" w:rsidP="002231D2">
      <w:pPr>
        <w:rPr>
          <w:rFonts w:ascii="Verdana" w:hAnsi="Verdana"/>
          <w:b/>
          <w:sz w:val="17"/>
          <w:szCs w:val="17"/>
        </w:rPr>
      </w:pPr>
    </w:p>
    <w:p w14:paraId="1D5508A5" w14:textId="77777777" w:rsidR="000C2E92" w:rsidRPr="005C6A2E" w:rsidRDefault="000C2E92" w:rsidP="002231D2">
      <w:pPr>
        <w:rPr>
          <w:rFonts w:ascii="Verdana" w:hAnsi="Verdana"/>
          <w:b/>
          <w:sz w:val="17"/>
          <w:szCs w:val="17"/>
        </w:rPr>
      </w:pPr>
    </w:p>
    <w:p w14:paraId="70FED5C0" w14:textId="3BFD9970" w:rsidR="008C5FF3" w:rsidRPr="008C5FF3" w:rsidRDefault="003C25D6" w:rsidP="008C5FF3">
      <w:pPr>
        <w:pStyle w:val="PlainText"/>
        <w:rPr>
          <w:rFonts w:ascii="Segoe UI" w:hAnsi="Segoe UI" w:cs="Segoe UI"/>
          <w:b/>
          <w:bCs/>
          <w:sz w:val="18"/>
          <w:szCs w:val="18"/>
          <w:u w:val="single"/>
          <w:shd w:val="clear" w:color="auto" w:fill="FFFFFF"/>
        </w:rPr>
      </w:pPr>
      <w:r>
        <w:rPr>
          <w:rFonts w:ascii="Segoe UI" w:hAnsi="Segoe UI" w:cs="Segoe UI"/>
          <w:b/>
          <w:bCs/>
          <w:u w:val="single"/>
          <w:shd w:val="clear" w:color="auto" w:fill="FFFFFF"/>
        </w:rPr>
        <w:t xml:space="preserve">Software, Azure &amp; </w:t>
      </w:r>
      <w:r w:rsidR="008C5FF3" w:rsidRPr="000C2E92">
        <w:rPr>
          <w:rFonts w:ascii="Segoe UI" w:hAnsi="Segoe UI" w:cs="Segoe UI"/>
          <w:b/>
          <w:bCs/>
          <w:u w:val="single"/>
          <w:shd w:val="clear" w:color="auto" w:fill="FFFFFF"/>
        </w:rPr>
        <w:t xml:space="preserve">Dynamics </w:t>
      </w:r>
      <w:r w:rsidR="008C5FF3">
        <w:rPr>
          <w:rFonts w:ascii="Segoe UI" w:hAnsi="Segoe UI" w:cs="Segoe UI"/>
          <w:b/>
          <w:bCs/>
          <w:u w:val="single"/>
          <w:shd w:val="clear" w:color="auto" w:fill="FFFFFF"/>
        </w:rPr>
        <w:t>CRM</w:t>
      </w:r>
      <w:r w:rsidR="008C5FF3" w:rsidRPr="000C2E92">
        <w:rPr>
          <w:rFonts w:ascii="Segoe UI" w:hAnsi="Segoe UI" w:cs="Segoe UI"/>
          <w:b/>
          <w:bCs/>
          <w:u w:val="single"/>
          <w:shd w:val="clear" w:color="auto" w:fill="FFFFFF"/>
        </w:rPr>
        <w:t xml:space="preserve"> 365</w:t>
      </w:r>
      <w:r w:rsidR="008C5FF3">
        <w:rPr>
          <w:rFonts w:ascii="Segoe UI" w:hAnsi="Segoe UI" w:cs="Segoe UI"/>
          <w:b/>
          <w:bCs/>
          <w:u w:val="single"/>
          <w:shd w:val="clear" w:color="auto" w:fill="FFFFFF"/>
        </w:rPr>
        <w:t xml:space="preserve"> Developer</w:t>
      </w:r>
      <w:r w:rsidR="008C5FF3" w:rsidRPr="000C2E92">
        <w:rPr>
          <w:rStyle w:val="white-space-pre"/>
          <w:rFonts w:ascii="Segoe UI" w:hAnsi="Segoe UI" w:cs="Segoe UI"/>
          <w:b/>
          <w:bCs/>
          <w:u w:val="single"/>
          <w:shd w:val="clear" w:color="auto" w:fill="FFFFFF"/>
        </w:rPr>
        <w:t xml:space="preserve"> </w:t>
      </w:r>
    </w:p>
    <w:p w14:paraId="31CF1714" w14:textId="4659FCCD" w:rsidR="007A0653" w:rsidRPr="008C5FF3" w:rsidRDefault="006268FE" w:rsidP="007A0653">
      <w:pPr>
        <w:rPr>
          <w:rFonts w:ascii="Verdana" w:hAnsi="Verdana"/>
          <w:sz w:val="18"/>
          <w:szCs w:val="18"/>
        </w:rPr>
      </w:pPr>
      <w:proofErr w:type="spellStart"/>
      <w:r w:rsidRPr="008C5FF3">
        <w:rPr>
          <w:rFonts w:ascii="Verdana" w:hAnsi="Verdana"/>
          <w:b/>
          <w:sz w:val="18"/>
          <w:szCs w:val="18"/>
        </w:rPr>
        <w:t>Cerulli</w:t>
      </w:r>
      <w:proofErr w:type="spellEnd"/>
      <w:r w:rsidR="001717E4" w:rsidRPr="008C5FF3">
        <w:rPr>
          <w:rFonts w:ascii="Verdana" w:hAnsi="Verdana"/>
          <w:b/>
          <w:sz w:val="18"/>
          <w:szCs w:val="18"/>
        </w:rPr>
        <w:t xml:space="preserve"> Associates</w:t>
      </w:r>
      <w:r w:rsidR="001717E4" w:rsidRPr="008C5FF3">
        <w:rPr>
          <w:rFonts w:ascii="Verdana" w:hAnsi="Verdana"/>
          <w:sz w:val="18"/>
          <w:szCs w:val="18"/>
        </w:rPr>
        <w:t xml:space="preserve"> (</w:t>
      </w:r>
      <w:r w:rsidR="007A0653" w:rsidRPr="008C5FF3">
        <w:rPr>
          <w:rFonts w:ascii="Verdana" w:hAnsi="Verdana"/>
          <w:b/>
          <w:sz w:val="18"/>
          <w:szCs w:val="18"/>
        </w:rPr>
        <w:t xml:space="preserve">Sept </w:t>
      </w:r>
      <w:r w:rsidR="007A0653" w:rsidRPr="008C5FF3">
        <w:rPr>
          <w:rFonts w:ascii="Verdana" w:hAnsi="Verdana"/>
          <w:sz w:val="18"/>
          <w:szCs w:val="18"/>
        </w:rPr>
        <w:t>2017-</w:t>
      </w:r>
      <w:r w:rsidR="0080360B" w:rsidRPr="008C5FF3">
        <w:rPr>
          <w:rFonts w:ascii="Verdana" w:hAnsi="Verdana"/>
          <w:b/>
          <w:sz w:val="18"/>
          <w:szCs w:val="18"/>
        </w:rPr>
        <w:t xml:space="preserve"> </w:t>
      </w:r>
      <w:r w:rsidR="004364B7" w:rsidRPr="008C5FF3">
        <w:rPr>
          <w:rFonts w:ascii="Verdana" w:hAnsi="Verdana"/>
          <w:b/>
          <w:sz w:val="18"/>
          <w:szCs w:val="18"/>
        </w:rPr>
        <w:t xml:space="preserve">June </w:t>
      </w:r>
      <w:r w:rsidR="007A0653" w:rsidRPr="008C5FF3">
        <w:rPr>
          <w:rFonts w:ascii="Verdana" w:hAnsi="Verdana"/>
          <w:sz w:val="18"/>
          <w:szCs w:val="18"/>
        </w:rPr>
        <w:t>2018</w:t>
      </w:r>
      <w:r w:rsidR="001717E4" w:rsidRPr="008C5FF3">
        <w:rPr>
          <w:rFonts w:ascii="Verdana" w:hAnsi="Verdana"/>
          <w:sz w:val="18"/>
          <w:szCs w:val="18"/>
        </w:rPr>
        <w:t>)</w:t>
      </w:r>
      <w:r w:rsidR="007A0653" w:rsidRPr="008C5FF3">
        <w:rPr>
          <w:rFonts w:ascii="Verdana" w:hAnsi="Verdana"/>
          <w:sz w:val="18"/>
          <w:szCs w:val="18"/>
        </w:rPr>
        <w:t xml:space="preserve"> </w:t>
      </w:r>
      <w:r w:rsidR="00C062B5" w:rsidRPr="008C5FF3">
        <w:rPr>
          <w:rFonts w:ascii="Verdana" w:hAnsi="Verdana"/>
          <w:sz w:val="18"/>
          <w:szCs w:val="18"/>
        </w:rPr>
        <w:t xml:space="preserve"> </w:t>
      </w:r>
    </w:p>
    <w:p w14:paraId="04EA2301" w14:textId="6844ACED" w:rsidR="000C2E92" w:rsidRPr="000C2E92" w:rsidRDefault="000C2E92" w:rsidP="007A0653">
      <w:pPr>
        <w:rPr>
          <w:rFonts w:ascii="Verdana" w:hAnsi="Verdana"/>
          <w:sz w:val="17"/>
          <w:szCs w:val="17"/>
        </w:rPr>
      </w:pPr>
      <w:r w:rsidRPr="005C6A2E">
        <w:rPr>
          <w:rFonts w:ascii="Verdana" w:hAnsi="Verdana"/>
          <w:sz w:val="17"/>
          <w:szCs w:val="17"/>
        </w:rPr>
        <w:t>Consultant</w:t>
      </w:r>
    </w:p>
    <w:p w14:paraId="3CD9CF31" w14:textId="3CC1C056" w:rsidR="0080360B" w:rsidRPr="005C6A2E" w:rsidRDefault="00D26A95" w:rsidP="007A0653">
      <w:pPr>
        <w:rPr>
          <w:rFonts w:ascii="Verdana" w:hAnsi="Verdana"/>
          <w:sz w:val="17"/>
          <w:szCs w:val="17"/>
        </w:rPr>
      </w:pPr>
      <w:r w:rsidRPr="005C6A2E">
        <w:rPr>
          <w:rFonts w:ascii="Verdana" w:hAnsi="Verdana"/>
          <w:sz w:val="17"/>
          <w:szCs w:val="17"/>
        </w:rPr>
        <w:t>eCommerce (</w:t>
      </w:r>
      <w:r w:rsidR="006268FE" w:rsidRPr="005C6A2E">
        <w:rPr>
          <w:rFonts w:ascii="Verdana" w:hAnsi="Verdana"/>
          <w:sz w:val="17"/>
          <w:szCs w:val="17"/>
        </w:rPr>
        <w:t>B2B</w:t>
      </w:r>
      <w:r w:rsidRPr="005C6A2E">
        <w:rPr>
          <w:rFonts w:ascii="Verdana" w:hAnsi="Verdana"/>
          <w:sz w:val="17"/>
          <w:szCs w:val="17"/>
        </w:rPr>
        <w:t>)</w:t>
      </w:r>
      <w:r w:rsidR="006268FE" w:rsidRPr="005C6A2E">
        <w:rPr>
          <w:rFonts w:ascii="Verdana" w:hAnsi="Verdana"/>
          <w:sz w:val="17"/>
          <w:szCs w:val="17"/>
        </w:rPr>
        <w:t xml:space="preserve"> </w:t>
      </w:r>
      <w:r w:rsidR="00794BBC" w:rsidRPr="005C6A2E">
        <w:rPr>
          <w:rFonts w:ascii="Verdana" w:hAnsi="Verdana"/>
          <w:sz w:val="17"/>
          <w:szCs w:val="17"/>
        </w:rPr>
        <w:t xml:space="preserve">and </w:t>
      </w:r>
      <w:r w:rsidR="006268FE" w:rsidRPr="005C6A2E">
        <w:rPr>
          <w:rFonts w:ascii="Verdana" w:hAnsi="Verdana"/>
          <w:sz w:val="17"/>
          <w:szCs w:val="17"/>
        </w:rPr>
        <w:t>Finance.</w:t>
      </w:r>
      <w:r w:rsidRPr="005C6A2E">
        <w:rPr>
          <w:rFonts w:ascii="Verdana" w:hAnsi="Verdana"/>
          <w:sz w:val="17"/>
          <w:szCs w:val="17"/>
        </w:rPr>
        <w:t xml:space="preserve"> (</w:t>
      </w:r>
      <w:hyperlink r:id="rId12" w:history="1">
        <w:r w:rsidRPr="005C6A2E">
          <w:rPr>
            <w:rStyle w:val="Hyperlink"/>
            <w:rFonts w:ascii="Verdana" w:hAnsi="Verdana"/>
            <w:sz w:val="17"/>
            <w:szCs w:val="17"/>
          </w:rPr>
          <w:t>www.cerulli.com</w:t>
        </w:r>
      </w:hyperlink>
      <w:r w:rsidRPr="005C6A2E">
        <w:rPr>
          <w:rFonts w:ascii="Verdana" w:hAnsi="Verdana"/>
          <w:sz w:val="17"/>
          <w:szCs w:val="17"/>
        </w:rPr>
        <w:t>)</w:t>
      </w:r>
    </w:p>
    <w:p w14:paraId="5BC89B78" w14:textId="77777777" w:rsidR="0006561B" w:rsidRPr="0006561B" w:rsidRDefault="0006561B" w:rsidP="00D26A95">
      <w:pPr>
        <w:pStyle w:val="PlainText"/>
        <w:numPr>
          <w:ilvl w:val="0"/>
          <w:numId w:val="39"/>
        </w:numPr>
        <w:spacing w:before="160"/>
        <w:rPr>
          <w:rFonts w:ascii="Verdana" w:eastAsia="MS Mincho" w:hAnsi="Verdana" w:cs="Tahoma"/>
          <w:bCs/>
          <w:sz w:val="17"/>
          <w:szCs w:val="17"/>
        </w:rPr>
      </w:pPr>
      <w:r w:rsidRPr="007D2C61">
        <w:rPr>
          <w:rFonts w:ascii="Verdana" w:hAnsi="Verdana"/>
          <w:b/>
          <w:bCs/>
          <w:sz w:val="17"/>
          <w:szCs w:val="17"/>
        </w:rPr>
        <w:t>Integration Process Enhancement</w:t>
      </w:r>
      <w:r w:rsidRPr="0006561B">
        <w:rPr>
          <w:rFonts w:ascii="Verdana" w:hAnsi="Verdana"/>
          <w:sz w:val="17"/>
          <w:szCs w:val="17"/>
        </w:rPr>
        <w:t>: Played a pivotal role in designing and improving existing integration processes for the company's B2B Portal Website. These enhancements were instrumental in optimizing data flow and accessibility.</w:t>
      </w:r>
    </w:p>
    <w:p w14:paraId="32307E49" w14:textId="089E9B57" w:rsidR="0006561B" w:rsidRPr="0006561B" w:rsidRDefault="0006561B" w:rsidP="00D26A95">
      <w:pPr>
        <w:pStyle w:val="PlainText"/>
        <w:numPr>
          <w:ilvl w:val="0"/>
          <w:numId w:val="39"/>
        </w:numPr>
        <w:spacing w:before="160"/>
        <w:rPr>
          <w:rFonts w:ascii="Verdana" w:eastAsia="MS Mincho" w:hAnsi="Verdana" w:cs="Tahoma"/>
          <w:bCs/>
          <w:sz w:val="17"/>
          <w:szCs w:val="17"/>
        </w:rPr>
      </w:pPr>
      <w:r w:rsidRPr="007D2C61">
        <w:rPr>
          <w:rFonts w:ascii="Verdana" w:hAnsi="Verdana"/>
          <w:b/>
          <w:bCs/>
          <w:sz w:val="17"/>
          <w:szCs w:val="17"/>
        </w:rPr>
        <w:t>Azure-Powered Solutions</w:t>
      </w:r>
      <w:r w:rsidRPr="0006561B">
        <w:rPr>
          <w:rFonts w:ascii="Verdana" w:hAnsi="Verdana"/>
          <w:sz w:val="17"/>
          <w:szCs w:val="17"/>
        </w:rPr>
        <w:t>: Developed and hosted all processes on the Azure cloud platform, utilizing technologies such as Web Apps, Service Bus, and Web Jobs. These processes were specifically designed to manage product information, including documents, files, and reports, ensuring seamless availability to customers</w:t>
      </w:r>
      <w:r>
        <w:rPr>
          <w:rFonts w:ascii="Verdana" w:hAnsi="Verdana"/>
          <w:sz w:val="17"/>
          <w:szCs w:val="17"/>
        </w:rPr>
        <w:t>.</w:t>
      </w:r>
    </w:p>
    <w:p w14:paraId="097DF049" w14:textId="77777777" w:rsidR="0006561B" w:rsidRPr="0006561B" w:rsidRDefault="0006561B" w:rsidP="00D26A95">
      <w:pPr>
        <w:pStyle w:val="PlainText"/>
        <w:numPr>
          <w:ilvl w:val="0"/>
          <w:numId w:val="39"/>
        </w:numPr>
        <w:spacing w:before="160"/>
        <w:rPr>
          <w:rFonts w:ascii="Verdana" w:eastAsia="MS Mincho" w:hAnsi="Verdana" w:cs="Tahoma"/>
          <w:bCs/>
          <w:sz w:val="17"/>
          <w:szCs w:val="17"/>
        </w:rPr>
      </w:pPr>
      <w:r w:rsidRPr="007D2C61">
        <w:rPr>
          <w:rFonts w:ascii="Verdana" w:hAnsi="Verdana"/>
          <w:b/>
          <w:bCs/>
          <w:sz w:val="17"/>
          <w:szCs w:val="17"/>
        </w:rPr>
        <w:t>SharePoint Integration</w:t>
      </w:r>
      <w:r w:rsidRPr="0006561B">
        <w:rPr>
          <w:rFonts w:ascii="Verdana" w:hAnsi="Verdana"/>
          <w:sz w:val="17"/>
          <w:szCs w:val="17"/>
        </w:rPr>
        <w:t>: Successfully integrated the system with SharePoint using custom SharePoint applications developed in C#. These applications were hosted in Azure and facilitated efficient data exchange. Additionally, contributed to the setup and enhancement of Dynamics 365 plugins and service endpoints, streamlining data outsourcing to both Azure and SharePoint.</w:t>
      </w:r>
    </w:p>
    <w:p w14:paraId="5630AD66" w14:textId="301C1522" w:rsidR="00B17245" w:rsidRPr="0006561B" w:rsidRDefault="0006561B" w:rsidP="007048B2">
      <w:pPr>
        <w:pStyle w:val="PlainText"/>
        <w:numPr>
          <w:ilvl w:val="0"/>
          <w:numId w:val="39"/>
        </w:numPr>
        <w:spacing w:before="160"/>
        <w:rPr>
          <w:rFonts w:ascii="Verdana" w:hAnsi="Verdana"/>
          <w:b/>
          <w:sz w:val="17"/>
          <w:szCs w:val="17"/>
        </w:rPr>
      </w:pPr>
      <w:r w:rsidRPr="007D2C61">
        <w:rPr>
          <w:rFonts w:ascii="Verdana" w:hAnsi="Verdana"/>
          <w:b/>
          <w:bCs/>
          <w:sz w:val="17"/>
          <w:szCs w:val="17"/>
        </w:rPr>
        <w:t>Market Data Excellence</w:t>
      </w:r>
      <w:r w:rsidRPr="0006561B">
        <w:rPr>
          <w:rFonts w:ascii="Verdana" w:hAnsi="Verdana"/>
          <w:sz w:val="17"/>
          <w:szCs w:val="17"/>
        </w:rPr>
        <w:t>: Implemented critical processes within Dynamics 365 to support market data updates and enhance data accuracy, contributing to the reliability of financial information.</w:t>
      </w:r>
    </w:p>
    <w:p w14:paraId="452FA633" w14:textId="21B3BB9B" w:rsidR="0006561B" w:rsidRDefault="0006561B" w:rsidP="0006561B">
      <w:pPr>
        <w:pStyle w:val="PlainText"/>
        <w:spacing w:before="160"/>
        <w:rPr>
          <w:rFonts w:ascii="Verdana" w:hAnsi="Verdana"/>
          <w:b/>
          <w:sz w:val="17"/>
          <w:szCs w:val="17"/>
        </w:rPr>
      </w:pPr>
    </w:p>
    <w:p w14:paraId="0730DE36" w14:textId="2B6CB0BD" w:rsidR="00D5159A" w:rsidRDefault="00D5159A" w:rsidP="0006561B">
      <w:pPr>
        <w:pStyle w:val="PlainText"/>
        <w:spacing w:before="160"/>
        <w:rPr>
          <w:rFonts w:ascii="Verdana" w:hAnsi="Verdana"/>
          <w:b/>
          <w:sz w:val="17"/>
          <w:szCs w:val="17"/>
        </w:rPr>
      </w:pPr>
    </w:p>
    <w:p w14:paraId="03C50414" w14:textId="1454BF41" w:rsidR="00D5159A" w:rsidRDefault="00D5159A" w:rsidP="0006561B">
      <w:pPr>
        <w:pStyle w:val="PlainText"/>
        <w:spacing w:before="160"/>
        <w:rPr>
          <w:rFonts w:ascii="Verdana" w:hAnsi="Verdana"/>
          <w:b/>
          <w:sz w:val="17"/>
          <w:szCs w:val="17"/>
        </w:rPr>
      </w:pPr>
    </w:p>
    <w:p w14:paraId="1239D90A" w14:textId="0083479E" w:rsidR="00D5159A" w:rsidRDefault="00D5159A" w:rsidP="0006561B">
      <w:pPr>
        <w:pStyle w:val="PlainText"/>
        <w:spacing w:before="160"/>
        <w:rPr>
          <w:rFonts w:ascii="Verdana" w:hAnsi="Verdana"/>
          <w:b/>
          <w:sz w:val="17"/>
          <w:szCs w:val="17"/>
        </w:rPr>
      </w:pPr>
    </w:p>
    <w:p w14:paraId="475F256E" w14:textId="24A48288" w:rsidR="00D5159A" w:rsidRDefault="00D5159A" w:rsidP="0006561B">
      <w:pPr>
        <w:pStyle w:val="PlainText"/>
        <w:spacing w:before="160"/>
        <w:rPr>
          <w:rFonts w:ascii="Verdana" w:hAnsi="Verdana"/>
          <w:b/>
          <w:sz w:val="17"/>
          <w:szCs w:val="17"/>
        </w:rPr>
      </w:pPr>
    </w:p>
    <w:p w14:paraId="563073AC" w14:textId="29FB71D5" w:rsidR="00D5159A" w:rsidRDefault="00D5159A" w:rsidP="0006561B">
      <w:pPr>
        <w:pStyle w:val="PlainText"/>
        <w:spacing w:before="160"/>
        <w:rPr>
          <w:rFonts w:ascii="Verdana" w:hAnsi="Verdana"/>
          <w:b/>
          <w:sz w:val="17"/>
          <w:szCs w:val="17"/>
        </w:rPr>
      </w:pPr>
    </w:p>
    <w:p w14:paraId="2E4AB778" w14:textId="1445D258" w:rsidR="00D5159A" w:rsidRDefault="00D5159A" w:rsidP="0006561B">
      <w:pPr>
        <w:pStyle w:val="PlainText"/>
        <w:spacing w:before="160"/>
        <w:rPr>
          <w:rFonts w:ascii="Verdana" w:hAnsi="Verdana"/>
          <w:b/>
          <w:sz w:val="17"/>
          <w:szCs w:val="17"/>
        </w:rPr>
      </w:pPr>
    </w:p>
    <w:p w14:paraId="55A336BC" w14:textId="77777777" w:rsidR="00D5159A" w:rsidRDefault="00D5159A" w:rsidP="0006561B">
      <w:pPr>
        <w:pStyle w:val="PlainText"/>
        <w:spacing w:before="160"/>
        <w:rPr>
          <w:rFonts w:ascii="Verdana" w:hAnsi="Verdana"/>
          <w:b/>
          <w:sz w:val="17"/>
          <w:szCs w:val="17"/>
        </w:rPr>
      </w:pPr>
    </w:p>
    <w:p w14:paraId="2D73DC85" w14:textId="77777777" w:rsidR="007D2C61" w:rsidRDefault="007D2C61" w:rsidP="00B17245">
      <w:pPr>
        <w:rPr>
          <w:rFonts w:ascii="Verdana" w:hAnsi="Verdana"/>
          <w:b/>
          <w:sz w:val="19"/>
          <w:szCs w:val="19"/>
        </w:rPr>
      </w:pPr>
    </w:p>
    <w:p w14:paraId="7FA043E0" w14:textId="3A68B374" w:rsidR="008C5FF3" w:rsidRPr="008C5FF3" w:rsidRDefault="003C25D6" w:rsidP="008C5FF3">
      <w:pPr>
        <w:pStyle w:val="PlainText"/>
        <w:rPr>
          <w:rFonts w:ascii="Segoe UI" w:hAnsi="Segoe UI" w:cs="Segoe UI"/>
          <w:b/>
          <w:bCs/>
          <w:sz w:val="18"/>
          <w:szCs w:val="18"/>
          <w:u w:val="single"/>
          <w:shd w:val="clear" w:color="auto" w:fill="FFFFFF"/>
        </w:rPr>
      </w:pPr>
      <w:r>
        <w:rPr>
          <w:rFonts w:ascii="Segoe UI" w:hAnsi="Segoe UI" w:cs="Segoe UI"/>
          <w:b/>
          <w:bCs/>
          <w:u w:val="single"/>
          <w:shd w:val="clear" w:color="auto" w:fill="FFFFFF"/>
        </w:rPr>
        <w:t xml:space="preserve">Software &amp; </w:t>
      </w:r>
      <w:r w:rsidR="008C5FF3" w:rsidRPr="000C2E92">
        <w:rPr>
          <w:rFonts w:ascii="Segoe UI" w:hAnsi="Segoe UI" w:cs="Segoe UI"/>
          <w:b/>
          <w:bCs/>
          <w:u w:val="single"/>
          <w:shd w:val="clear" w:color="auto" w:fill="FFFFFF"/>
        </w:rPr>
        <w:t xml:space="preserve">Dynamics </w:t>
      </w:r>
      <w:r w:rsidR="008C5FF3">
        <w:rPr>
          <w:rFonts w:ascii="Segoe UI" w:hAnsi="Segoe UI" w:cs="Segoe UI"/>
          <w:b/>
          <w:bCs/>
          <w:u w:val="single"/>
          <w:shd w:val="clear" w:color="auto" w:fill="FFFFFF"/>
        </w:rPr>
        <w:t>CRM</w:t>
      </w:r>
      <w:r w:rsidR="008C5FF3" w:rsidRPr="000C2E92">
        <w:rPr>
          <w:rFonts w:ascii="Segoe UI" w:hAnsi="Segoe UI" w:cs="Segoe UI"/>
          <w:b/>
          <w:bCs/>
          <w:u w:val="single"/>
          <w:shd w:val="clear" w:color="auto" w:fill="FFFFFF"/>
        </w:rPr>
        <w:t xml:space="preserve"> 365 </w:t>
      </w:r>
      <w:r w:rsidR="008C5FF3">
        <w:rPr>
          <w:rFonts w:ascii="Segoe UI" w:hAnsi="Segoe UI" w:cs="Segoe UI"/>
          <w:b/>
          <w:bCs/>
          <w:u w:val="single"/>
          <w:shd w:val="clear" w:color="auto" w:fill="FFFFFF"/>
        </w:rPr>
        <w:t>Engineer</w:t>
      </w:r>
      <w:r w:rsidR="008C5FF3" w:rsidRPr="000C2E92">
        <w:rPr>
          <w:rStyle w:val="white-space-pre"/>
          <w:rFonts w:ascii="Segoe UI" w:hAnsi="Segoe UI" w:cs="Segoe UI"/>
          <w:b/>
          <w:bCs/>
          <w:u w:val="single"/>
          <w:shd w:val="clear" w:color="auto" w:fill="FFFFFF"/>
        </w:rPr>
        <w:t xml:space="preserve"> </w:t>
      </w:r>
    </w:p>
    <w:p w14:paraId="10DEAF6C" w14:textId="20BA7DAB" w:rsidR="00B17245" w:rsidRPr="008C5FF3" w:rsidRDefault="00D27C8F" w:rsidP="00B17245">
      <w:pPr>
        <w:rPr>
          <w:rFonts w:ascii="Verdana" w:hAnsi="Verdana"/>
          <w:b/>
          <w:sz w:val="18"/>
          <w:szCs w:val="18"/>
        </w:rPr>
      </w:pPr>
      <w:r w:rsidRPr="008C5FF3">
        <w:rPr>
          <w:rFonts w:ascii="Verdana" w:hAnsi="Verdana"/>
          <w:b/>
          <w:sz w:val="18"/>
          <w:szCs w:val="18"/>
        </w:rPr>
        <w:t>Fidelity Bank (Bahamas) (December 2016- March 2017)</w:t>
      </w:r>
    </w:p>
    <w:p w14:paraId="61829076" w14:textId="0FF01FDC" w:rsidR="00FB76E3" w:rsidRPr="005C6A2E" w:rsidRDefault="00FB76E3" w:rsidP="00B17245">
      <w:pPr>
        <w:rPr>
          <w:rFonts w:ascii="Verdana" w:hAnsi="Verdana"/>
          <w:sz w:val="17"/>
          <w:szCs w:val="17"/>
        </w:rPr>
      </w:pPr>
      <w:r w:rsidRPr="005C6A2E">
        <w:rPr>
          <w:rFonts w:ascii="Verdana" w:hAnsi="Verdana"/>
          <w:sz w:val="17"/>
          <w:szCs w:val="17"/>
        </w:rPr>
        <w:t>Banking (</w:t>
      </w:r>
      <w:hyperlink r:id="rId13" w:history="1">
        <w:r w:rsidRPr="005C6A2E">
          <w:rPr>
            <w:rStyle w:val="Hyperlink"/>
            <w:rFonts w:ascii="Verdana" w:hAnsi="Verdana"/>
            <w:sz w:val="17"/>
            <w:szCs w:val="17"/>
          </w:rPr>
          <w:t>https://www.fidelitygroup.com</w:t>
        </w:r>
      </w:hyperlink>
      <w:r w:rsidRPr="005C6A2E">
        <w:rPr>
          <w:rFonts w:ascii="Verdana" w:hAnsi="Verdana"/>
          <w:sz w:val="17"/>
          <w:szCs w:val="17"/>
        </w:rPr>
        <w:t>)</w:t>
      </w:r>
    </w:p>
    <w:p w14:paraId="38D8D99E" w14:textId="509E6FB1" w:rsidR="0006561B" w:rsidRDefault="0006561B" w:rsidP="00D26AC8">
      <w:pPr>
        <w:pStyle w:val="PlainText"/>
        <w:numPr>
          <w:ilvl w:val="0"/>
          <w:numId w:val="39"/>
        </w:numPr>
        <w:spacing w:before="160"/>
        <w:rPr>
          <w:rFonts w:ascii="Verdana" w:eastAsia="MS Mincho" w:hAnsi="Verdana" w:cs="Tahoma"/>
          <w:bCs/>
          <w:sz w:val="17"/>
          <w:szCs w:val="17"/>
        </w:rPr>
      </w:pPr>
      <w:r w:rsidRPr="007D2C61">
        <w:rPr>
          <w:rFonts w:ascii="Verdana" w:eastAsia="MS Mincho" w:hAnsi="Verdana" w:cs="Tahoma"/>
          <w:b/>
          <w:sz w:val="17"/>
          <w:szCs w:val="17"/>
        </w:rPr>
        <w:t>CRM Integration</w:t>
      </w:r>
      <w:r w:rsidRPr="0006561B">
        <w:rPr>
          <w:rFonts w:ascii="Verdana" w:eastAsia="MS Mincho" w:hAnsi="Verdana" w:cs="Tahoma"/>
          <w:bCs/>
          <w:sz w:val="17"/>
          <w:szCs w:val="17"/>
        </w:rPr>
        <w:t>: Designed and executed a robust data integration solution within the Microsoft Dynamics CRM 2016 (on-premises) environment. This integration focused on synchronizing account and sales data with Microsoft Dynamics GP. Leveraged eConnect and Windows services equipped with MSMQ for efficient data transmission and processing</w:t>
      </w:r>
      <w:r>
        <w:rPr>
          <w:rFonts w:ascii="Verdana" w:eastAsia="MS Mincho" w:hAnsi="Verdana" w:cs="Tahoma"/>
          <w:bCs/>
          <w:sz w:val="17"/>
          <w:szCs w:val="17"/>
        </w:rPr>
        <w:t>.</w:t>
      </w:r>
    </w:p>
    <w:p w14:paraId="6A7FE88C" w14:textId="1DFC9D7E" w:rsidR="0006561B" w:rsidRPr="00CA0D21" w:rsidRDefault="0006561B" w:rsidP="00CA0D21">
      <w:pPr>
        <w:pStyle w:val="PlainText"/>
        <w:numPr>
          <w:ilvl w:val="0"/>
          <w:numId w:val="39"/>
        </w:numPr>
        <w:spacing w:before="160"/>
        <w:rPr>
          <w:rFonts w:ascii="Verdana" w:hAnsi="Verdana"/>
          <w:b/>
          <w:sz w:val="17"/>
          <w:szCs w:val="17"/>
        </w:rPr>
      </w:pPr>
      <w:r w:rsidRPr="007D2C61">
        <w:rPr>
          <w:rFonts w:ascii="Verdana" w:eastAsia="MS Mincho" w:hAnsi="Verdana" w:cs="Tahoma"/>
          <w:b/>
          <w:bCs/>
          <w:sz w:val="17"/>
          <w:szCs w:val="17"/>
        </w:rPr>
        <w:t>Audit Information Management</w:t>
      </w:r>
      <w:r w:rsidRPr="0006561B">
        <w:rPr>
          <w:rFonts w:ascii="Verdana" w:eastAsia="MS Mincho" w:hAnsi="Verdana" w:cs="Tahoma"/>
          <w:sz w:val="17"/>
          <w:szCs w:val="17"/>
        </w:rPr>
        <w:t>: Took the initiative to design and implement a Microsoft SQL Server 2014 database specifically tailored to handle audit information generated by services and report integration processes. This database played a vital role in tracking and maintaining the integrity of critical data.</w:t>
      </w:r>
    </w:p>
    <w:p w14:paraId="2935262B" w14:textId="77777777" w:rsidR="0006561B" w:rsidRPr="0006561B" w:rsidRDefault="0006561B" w:rsidP="0006561B">
      <w:pPr>
        <w:pStyle w:val="PlainText"/>
        <w:spacing w:before="160"/>
        <w:ind w:left="1080"/>
        <w:rPr>
          <w:rFonts w:ascii="Verdana" w:hAnsi="Verdana"/>
          <w:b/>
          <w:sz w:val="17"/>
          <w:szCs w:val="17"/>
        </w:rPr>
      </w:pPr>
    </w:p>
    <w:p w14:paraId="4258E116" w14:textId="074BE27C" w:rsidR="008C5FF3" w:rsidRPr="008C5FF3" w:rsidRDefault="003C25D6" w:rsidP="008C5FF3">
      <w:pPr>
        <w:pStyle w:val="PlainText"/>
        <w:rPr>
          <w:rFonts w:ascii="Segoe UI" w:hAnsi="Segoe UI" w:cs="Segoe UI"/>
          <w:b/>
          <w:bCs/>
          <w:sz w:val="18"/>
          <w:szCs w:val="18"/>
          <w:u w:val="single"/>
          <w:shd w:val="clear" w:color="auto" w:fill="FFFFFF"/>
        </w:rPr>
      </w:pPr>
      <w:r>
        <w:rPr>
          <w:rFonts w:ascii="Segoe UI" w:hAnsi="Segoe UI" w:cs="Segoe UI"/>
          <w:b/>
          <w:bCs/>
          <w:u w:val="single"/>
          <w:shd w:val="clear" w:color="auto" w:fill="FFFFFF"/>
        </w:rPr>
        <w:t xml:space="preserve">Software &amp; </w:t>
      </w:r>
      <w:r w:rsidR="008C5FF3" w:rsidRPr="000C2E92">
        <w:rPr>
          <w:rFonts w:ascii="Segoe UI" w:hAnsi="Segoe UI" w:cs="Segoe UI"/>
          <w:b/>
          <w:bCs/>
          <w:u w:val="single"/>
          <w:shd w:val="clear" w:color="auto" w:fill="FFFFFF"/>
        </w:rPr>
        <w:t xml:space="preserve">Dynamics </w:t>
      </w:r>
      <w:r w:rsidR="008C5FF3">
        <w:rPr>
          <w:rFonts w:ascii="Segoe UI" w:hAnsi="Segoe UI" w:cs="Segoe UI"/>
          <w:b/>
          <w:bCs/>
          <w:u w:val="single"/>
          <w:shd w:val="clear" w:color="auto" w:fill="FFFFFF"/>
        </w:rPr>
        <w:t>CRM</w:t>
      </w:r>
      <w:r w:rsidR="008C5FF3" w:rsidRPr="000C2E92">
        <w:rPr>
          <w:rFonts w:ascii="Segoe UI" w:hAnsi="Segoe UI" w:cs="Segoe UI"/>
          <w:b/>
          <w:bCs/>
          <w:u w:val="single"/>
          <w:shd w:val="clear" w:color="auto" w:fill="FFFFFF"/>
        </w:rPr>
        <w:t xml:space="preserve"> 365 </w:t>
      </w:r>
      <w:r w:rsidR="008C5FF3">
        <w:rPr>
          <w:rFonts w:ascii="Segoe UI" w:hAnsi="Segoe UI" w:cs="Segoe UI"/>
          <w:b/>
          <w:bCs/>
          <w:u w:val="single"/>
          <w:shd w:val="clear" w:color="auto" w:fill="FFFFFF"/>
        </w:rPr>
        <w:t>Engineer</w:t>
      </w:r>
      <w:r w:rsidR="008C5FF3" w:rsidRPr="000C2E92">
        <w:rPr>
          <w:rStyle w:val="white-space-pre"/>
          <w:rFonts w:ascii="Segoe UI" w:hAnsi="Segoe UI" w:cs="Segoe UI"/>
          <w:b/>
          <w:bCs/>
          <w:u w:val="single"/>
          <w:shd w:val="clear" w:color="auto" w:fill="FFFFFF"/>
        </w:rPr>
        <w:t xml:space="preserve"> </w:t>
      </w:r>
    </w:p>
    <w:p w14:paraId="46171418" w14:textId="77777777" w:rsidR="00FB6397" w:rsidRPr="008C5FF3" w:rsidRDefault="00196D6B" w:rsidP="00FB6397">
      <w:pPr>
        <w:rPr>
          <w:rFonts w:ascii="Verdana" w:hAnsi="Verdana"/>
          <w:b/>
          <w:sz w:val="18"/>
          <w:szCs w:val="18"/>
        </w:rPr>
      </w:pPr>
      <w:r w:rsidRPr="008C5FF3">
        <w:rPr>
          <w:rFonts w:ascii="Verdana" w:hAnsi="Verdana"/>
          <w:b/>
          <w:sz w:val="18"/>
          <w:szCs w:val="18"/>
        </w:rPr>
        <w:t>Discount Mugs</w:t>
      </w:r>
      <w:r w:rsidR="00CC22C0" w:rsidRPr="008C5FF3">
        <w:rPr>
          <w:rFonts w:ascii="Verdana" w:hAnsi="Verdana"/>
          <w:b/>
          <w:sz w:val="18"/>
          <w:szCs w:val="18"/>
        </w:rPr>
        <w:t xml:space="preserve"> </w:t>
      </w:r>
      <w:r w:rsidRPr="008C5FF3">
        <w:rPr>
          <w:rFonts w:ascii="Verdana" w:hAnsi="Verdana"/>
          <w:b/>
          <w:sz w:val="18"/>
          <w:szCs w:val="18"/>
        </w:rPr>
        <w:t>(April 2015-</w:t>
      </w:r>
      <w:r w:rsidR="00CC22C0" w:rsidRPr="008C5FF3">
        <w:rPr>
          <w:rFonts w:ascii="Verdana" w:hAnsi="Verdana"/>
          <w:b/>
          <w:sz w:val="18"/>
          <w:szCs w:val="18"/>
        </w:rPr>
        <w:t>Ma</w:t>
      </w:r>
      <w:r w:rsidRPr="008C5FF3">
        <w:rPr>
          <w:rFonts w:ascii="Verdana" w:hAnsi="Verdana"/>
          <w:b/>
          <w:sz w:val="18"/>
          <w:szCs w:val="18"/>
        </w:rPr>
        <w:t>rch 2016)</w:t>
      </w:r>
    </w:p>
    <w:p w14:paraId="0DE4B5B7" w14:textId="0970ABE5" w:rsidR="0080360B" w:rsidRPr="005C6A2E" w:rsidRDefault="00C26EBB" w:rsidP="00FB6397">
      <w:pPr>
        <w:rPr>
          <w:rFonts w:ascii="Verdana" w:hAnsi="Verdana"/>
          <w:sz w:val="17"/>
          <w:szCs w:val="17"/>
        </w:rPr>
      </w:pPr>
      <w:r w:rsidRPr="005C6A2E">
        <w:rPr>
          <w:rFonts w:ascii="Verdana" w:hAnsi="Verdana"/>
          <w:sz w:val="17"/>
          <w:szCs w:val="17"/>
        </w:rPr>
        <w:t>E</w:t>
      </w:r>
      <w:r w:rsidR="00FB76E3" w:rsidRPr="005C6A2E">
        <w:rPr>
          <w:rFonts w:ascii="Verdana" w:hAnsi="Verdana"/>
          <w:sz w:val="17"/>
          <w:szCs w:val="17"/>
        </w:rPr>
        <w:t>c</w:t>
      </w:r>
      <w:r w:rsidRPr="005C6A2E">
        <w:rPr>
          <w:rFonts w:ascii="Verdana" w:hAnsi="Verdana"/>
          <w:sz w:val="17"/>
          <w:szCs w:val="17"/>
        </w:rPr>
        <w:t>ommerce</w:t>
      </w:r>
      <w:r w:rsidR="00FB76E3" w:rsidRPr="005C6A2E">
        <w:rPr>
          <w:rFonts w:ascii="Verdana" w:hAnsi="Verdana"/>
          <w:sz w:val="17"/>
          <w:szCs w:val="17"/>
        </w:rPr>
        <w:t xml:space="preserve"> (</w:t>
      </w:r>
      <w:r w:rsidR="00D64D8F" w:rsidRPr="005C6A2E">
        <w:rPr>
          <w:rFonts w:ascii="Verdana" w:hAnsi="Verdana"/>
          <w:sz w:val="17"/>
          <w:szCs w:val="17"/>
        </w:rPr>
        <w:t>http://</w:t>
      </w:r>
      <w:hyperlink r:id="rId14" w:history="1">
        <w:r w:rsidR="00D64D8F" w:rsidRPr="005C6A2E">
          <w:rPr>
            <w:rStyle w:val="Hyperlink"/>
            <w:rFonts w:ascii="Verdana" w:hAnsi="Verdana"/>
            <w:sz w:val="17"/>
            <w:szCs w:val="17"/>
          </w:rPr>
          <w:t>www.discountmugs.com</w:t>
        </w:r>
      </w:hyperlink>
      <w:r w:rsidR="00FB76E3" w:rsidRPr="005C6A2E">
        <w:rPr>
          <w:rFonts w:ascii="Verdana" w:hAnsi="Verdana"/>
          <w:sz w:val="17"/>
          <w:szCs w:val="17"/>
        </w:rPr>
        <w:t>)</w:t>
      </w:r>
    </w:p>
    <w:p w14:paraId="564A98DD" w14:textId="37B4735D" w:rsidR="0006561B" w:rsidRPr="0006561B" w:rsidRDefault="0006561B" w:rsidP="00D26A95">
      <w:pPr>
        <w:pStyle w:val="PlainText"/>
        <w:numPr>
          <w:ilvl w:val="0"/>
          <w:numId w:val="39"/>
        </w:numPr>
        <w:spacing w:before="160"/>
        <w:rPr>
          <w:rFonts w:ascii="Verdana" w:eastAsia="MS Mincho" w:hAnsi="Verdana" w:cs="Tahoma"/>
          <w:bCs/>
          <w:sz w:val="17"/>
          <w:szCs w:val="17"/>
        </w:rPr>
      </w:pPr>
      <w:r w:rsidRPr="007D2C61">
        <w:rPr>
          <w:rFonts w:ascii="Verdana" w:hAnsi="Verdana"/>
          <w:b/>
          <w:bCs/>
          <w:sz w:val="17"/>
          <w:szCs w:val="17"/>
        </w:rPr>
        <w:t>CRM Integration</w:t>
      </w:r>
      <w:r w:rsidRPr="0006561B">
        <w:rPr>
          <w:rFonts w:ascii="Verdana" w:hAnsi="Verdana"/>
          <w:sz w:val="17"/>
          <w:szCs w:val="17"/>
        </w:rPr>
        <w:t>: Spearheaded the development of Microsoft Dynamics CRM 2015 processes, including Windows services and MSMQ, to facilitate seamless integration between Microsoft Dynamics GP and the company's N2C website. This integration enhanced data flow and operational efficiency.</w:t>
      </w:r>
    </w:p>
    <w:p w14:paraId="2A6BBF7E" w14:textId="77777777" w:rsidR="0006561B" w:rsidRPr="0006561B" w:rsidRDefault="0006561B" w:rsidP="00D26A95">
      <w:pPr>
        <w:pStyle w:val="PlainText"/>
        <w:numPr>
          <w:ilvl w:val="0"/>
          <w:numId w:val="39"/>
        </w:numPr>
        <w:spacing w:before="160"/>
        <w:rPr>
          <w:rFonts w:ascii="Verdana" w:eastAsia="MS Mincho" w:hAnsi="Verdana" w:cs="Tahoma"/>
          <w:bCs/>
          <w:sz w:val="17"/>
          <w:szCs w:val="17"/>
        </w:rPr>
      </w:pPr>
      <w:r w:rsidRPr="007D2C61">
        <w:rPr>
          <w:rFonts w:ascii="Verdana" w:hAnsi="Verdana"/>
          <w:b/>
          <w:bCs/>
          <w:sz w:val="17"/>
          <w:szCs w:val="17"/>
        </w:rPr>
        <w:t>ShoreTel Integration</w:t>
      </w:r>
      <w:r w:rsidRPr="0006561B">
        <w:rPr>
          <w:rFonts w:ascii="Verdana" w:hAnsi="Verdana"/>
          <w:sz w:val="17"/>
          <w:szCs w:val="17"/>
        </w:rPr>
        <w:t>: Designed and executed an integration between the existing telephone service (ShoreTel) and Microsoft Dynamics CRM 2015. This innovative solution empowered sales representatives in the call center by providing real-time customer information via pop-up notifications.</w:t>
      </w:r>
    </w:p>
    <w:p w14:paraId="3679C3D2" w14:textId="49C88B29" w:rsidR="0006561B" w:rsidRPr="0006561B" w:rsidRDefault="0006561B" w:rsidP="00D26A95">
      <w:pPr>
        <w:pStyle w:val="PlainText"/>
        <w:numPr>
          <w:ilvl w:val="0"/>
          <w:numId w:val="39"/>
        </w:numPr>
        <w:spacing w:before="160"/>
        <w:rPr>
          <w:rFonts w:ascii="Verdana" w:eastAsia="MS Mincho" w:hAnsi="Verdana" w:cs="Tahoma"/>
          <w:bCs/>
          <w:sz w:val="17"/>
          <w:szCs w:val="17"/>
        </w:rPr>
      </w:pPr>
      <w:r w:rsidRPr="007D2C61">
        <w:rPr>
          <w:rFonts w:ascii="Verdana" w:hAnsi="Verdana"/>
          <w:b/>
          <w:bCs/>
          <w:sz w:val="17"/>
          <w:szCs w:val="17"/>
        </w:rPr>
        <w:t>Marketing and Sales Optimization</w:t>
      </w:r>
      <w:r w:rsidRPr="0006561B">
        <w:rPr>
          <w:rFonts w:ascii="Verdana" w:hAnsi="Verdana"/>
          <w:sz w:val="17"/>
          <w:szCs w:val="17"/>
        </w:rPr>
        <w:t>: Integrated Microsoft Dynamics CRM with Call Fire and Mail Gun to track and deliver marketing and sales information promptly to designated internal personnel, improving responsiveness and customer engagement</w:t>
      </w:r>
      <w:r>
        <w:rPr>
          <w:rFonts w:ascii="Verdana" w:hAnsi="Verdana"/>
          <w:sz w:val="17"/>
          <w:szCs w:val="17"/>
        </w:rPr>
        <w:t>.</w:t>
      </w:r>
    </w:p>
    <w:p w14:paraId="2EA8AEF6" w14:textId="442DC28A" w:rsidR="0006561B" w:rsidRPr="0006561B" w:rsidRDefault="0006561B" w:rsidP="00D26AC8">
      <w:pPr>
        <w:pStyle w:val="PlainText"/>
        <w:numPr>
          <w:ilvl w:val="0"/>
          <w:numId w:val="39"/>
        </w:numPr>
        <w:spacing w:before="160"/>
        <w:rPr>
          <w:rFonts w:ascii="Verdana" w:eastAsia="MS Mincho" w:hAnsi="Verdana" w:cs="Tahoma"/>
          <w:bCs/>
          <w:sz w:val="17"/>
          <w:szCs w:val="17"/>
        </w:rPr>
      </w:pPr>
      <w:r w:rsidRPr="007D2C61">
        <w:rPr>
          <w:rFonts w:ascii="Verdana" w:hAnsi="Verdana"/>
          <w:b/>
          <w:bCs/>
          <w:sz w:val="17"/>
          <w:szCs w:val="17"/>
        </w:rPr>
        <w:t>Data Integration</w:t>
      </w:r>
      <w:r w:rsidRPr="0006561B">
        <w:rPr>
          <w:rFonts w:ascii="Verdana" w:hAnsi="Verdana"/>
          <w:sz w:val="17"/>
          <w:szCs w:val="17"/>
        </w:rPr>
        <w:t>: Designed a robust integration system to transfer product and sales data from a MySQL database to Microsoft Dynamics CRM, ensuring data accuracy and consistency across platforms.</w:t>
      </w:r>
    </w:p>
    <w:p w14:paraId="2DBF0D7D" w14:textId="729EA29F" w:rsidR="008C5862" w:rsidRPr="0006561B" w:rsidRDefault="0006561B" w:rsidP="002B599C">
      <w:pPr>
        <w:pStyle w:val="PlainText"/>
        <w:numPr>
          <w:ilvl w:val="0"/>
          <w:numId w:val="39"/>
        </w:numPr>
        <w:spacing w:before="160"/>
        <w:rPr>
          <w:rFonts w:ascii="Verdana" w:hAnsi="Verdana"/>
          <w:b/>
          <w:sz w:val="17"/>
          <w:szCs w:val="17"/>
        </w:rPr>
      </w:pPr>
      <w:r w:rsidRPr="007D2C61">
        <w:rPr>
          <w:rFonts w:ascii="Verdana" w:hAnsi="Verdana"/>
          <w:b/>
          <w:bCs/>
          <w:sz w:val="17"/>
          <w:szCs w:val="17"/>
        </w:rPr>
        <w:t>Custom Reporting and User Interface</w:t>
      </w:r>
      <w:r w:rsidRPr="0006561B">
        <w:rPr>
          <w:rFonts w:ascii="Verdana" w:hAnsi="Verdana"/>
          <w:sz w:val="17"/>
          <w:szCs w:val="17"/>
        </w:rPr>
        <w:t>: Created customized sales-centric reports using Microsoft SQL Server Reporting Services (SSRS) and an Angular-based user interface for Sales and Management teams. These tools provided valuable insights and streamlined decision-making processes.</w:t>
      </w:r>
    </w:p>
    <w:p w14:paraId="680BDA0F" w14:textId="77777777" w:rsidR="0006561B" w:rsidRDefault="0006561B" w:rsidP="0006561B">
      <w:pPr>
        <w:pStyle w:val="PlainText"/>
        <w:spacing w:before="160"/>
        <w:ind w:left="1080"/>
        <w:rPr>
          <w:rFonts w:ascii="Verdana" w:hAnsi="Verdana"/>
          <w:b/>
          <w:sz w:val="17"/>
          <w:szCs w:val="17"/>
        </w:rPr>
      </w:pPr>
    </w:p>
    <w:p w14:paraId="76AF1B1A" w14:textId="77777777" w:rsidR="008C5FF3" w:rsidRDefault="008C5FF3" w:rsidP="0006561B">
      <w:pPr>
        <w:pStyle w:val="PlainText"/>
        <w:spacing w:before="160"/>
        <w:ind w:left="1080"/>
        <w:rPr>
          <w:rFonts w:ascii="Verdana" w:hAnsi="Verdana"/>
          <w:b/>
          <w:sz w:val="17"/>
          <w:szCs w:val="17"/>
        </w:rPr>
      </w:pPr>
    </w:p>
    <w:p w14:paraId="6845EFE1" w14:textId="77777777" w:rsidR="008C5FF3" w:rsidRPr="0006561B" w:rsidRDefault="008C5FF3" w:rsidP="0006561B">
      <w:pPr>
        <w:pStyle w:val="PlainText"/>
        <w:spacing w:before="160"/>
        <w:ind w:left="1080"/>
        <w:rPr>
          <w:rFonts w:ascii="Verdana" w:hAnsi="Verdana"/>
          <w:b/>
          <w:sz w:val="17"/>
          <w:szCs w:val="17"/>
        </w:rPr>
      </w:pPr>
    </w:p>
    <w:p w14:paraId="5E107C1A" w14:textId="3D7D0040" w:rsidR="008C5FF3" w:rsidRPr="008C5FF3" w:rsidRDefault="003C25D6" w:rsidP="008C5FF3">
      <w:pPr>
        <w:pStyle w:val="PlainText"/>
        <w:rPr>
          <w:rFonts w:ascii="Segoe UI" w:hAnsi="Segoe UI" w:cs="Segoe UI"/>
          <w:b/>
          <w:bCs/>
          <w:sz w:val="18"/>
          <w:szCs w:val="18"/>
          <w:u w:val="single"/>
          <w:shd w:val="clear" w:color="auto" w:fill="FFFFFF"/>
        </w:rPr>
      </w:pPr>
      <w:proofErr w:type="gramStart"/>
      <w:r>
        <w:rPr>
          <w:rFonts w:ascii="Segoe UI" w:hAnsi="Segoe UI" w:cs="Segoe UI"/>
          <w:b/>
          <w:bCs/>
          <w:u w:val="single"/>
          <w:shd w:val="clear" w:color="auto" w:fill="FFFFFF"/>
        </w:rPr>
        <w:t>Software</w:t>
      </w:r>
      <w:r w:rsidRPr="000C2E92">
        <w:rPr>
          <w:rFonts w:ascii="Segoe UI" w:hAnsi="Segoe UI" w:cs="Segoe UI"/>
          <w:b/>
          <w:bCs/>
          <w:u w:val="single"/>
          <w:shd w:val="clear" w:color="auto" w:fill="FFFFFF"/>
        </w:rPr>
        <w:t xml:space="preserve"> </w:t>
      </w:r>
      <w:r>
        <w:rPr>
          <w:rFonts w:ascii="Segoe UI" w:hAnsi="Segoe UI" w:cs="Segoe UI"/>
          <w:b/>
          <w:bCs/>
          <w:u w:val="single"/>
          <w:shd w:val="clear" w:color="auto" w:fill="FFFFFF"/>
        </w:rPr>
        <w:t xml:space="preserve"> &amp;</w:t>
      </w:r>
      <w:proofErr w:type="gramEnd"/>
      <w:r>
        <w:rPr>
          <w:rFonts w:ascii="Segoe UI" w:hAnsi="Segoe UI" w:cs="Segoe UI"/>
          <w:b/>
          <w:bCs/>
          <w:u w:val="single"/>
          <w:shd w:val="clear" w:color="auto" w:fill="FFFFFF"/>
        </w:rPr>
        <w:t xml:space="preserve"> </w:t>
      </w:r>
      <w:r w:rsidR="008C5FF3" w:rsidRPr="000C2E92">
        <w:rPr>
          <w:rFonts w:ascii="Segoe UI" w:hAnsi="Segoe UI" w:cs="Segoe UI"/>
          <w:b/>
          <w:bCs/>
          <w:u w:val="single"/>
          <w:shd w:val="clear" w:color="auto" w:fill="FFFFFF"/>
        </w:rPr>
        <w:t xml:space="preserve">Dynamics </w:t>
      </w:r>
      <w:r w:rsidR="008C5FF3">
        <w:rPr>
          <w:rFonts w:ascii="Segoe UI" w:hAnsi="Segoe UI" w:cs="Segoe UI"/>
          <w:b/>
          <w:bCs/>
          <w:u w:val="single"/>
          <w:shd w:val="clear" w:color="auto" w:fill="FFFFFF"/>
        </w:rPr>
        <w:t>CRM</w:t>
      </w:r>
      <w:r w:rsidR="008C5FF3" w:rsidRPr="000C2E92">
        <w:rPr>
          <w:rFonts w:ascii="Segoe UI" w:hAnsi="Segoe UI" w:cs="Segoe UI"/>
          <w:b/>
          <w:bCs/>
          <w:u w:val="single"/>
          <w:shd w:val="clear" w:color="auto" w:fill="FFFFFF"/>
        </w:rPr>
        <w:t xml:space="preserve"> 365 </w:t>
      </w:r>
      <w:r w:rsidR="008C5FF3">
        <w:rPr>
          <w:rFonts w:ascii="Segoe UI" w:hAnsi="Segoe UI" w:cs="Segoe UI"/>
          <w:b/>
          <w:bCs/>
          <w:u w:val="single"/>
          <w:shd w:val="clear" w:color="auto" w:fill="FFFFFF"/>
        </w:rPr>
        <w:t>Engineer</w:t>
      </w:r>
      <w:r w:rsidR="008C5FF3" w:rsidRPr="000C2E92">
        <w:rPr>
          <w:rStyle w:val="white-space-pre"/>
          <w:rFonts w:ascii="Segoe UI" w:hAnsi="Segoe UI" w:cs="Segoe UI"/>
          <w:b/>
          <w:bCs/>
          <w:u w:val="single"/>
          <w:shd w:val="clear" w:color="auto" w:fill="FFFFFF"/>
        </w:rPr>
        <w:t xml:space="preserve"> </w:t>
      </w:r>
    </w:p>
    <w:p w14:paraId="3EB701C1" w14:textId="77777777" w:rsidR="00CC22C0" w:rsidRPr="008C5FF3" w:rsidRDefault="008C5862" w:rsidP="00CC22C0">
      <w:pPr>
        <w:rPr>
          <w:rFonts w:ascii="Verdana" w:hAnsi="Verdana"/>
          <w:b/>
          <w:sz w:val="18"/>
          <w:szCs w:val="18"/>
        </w:rPr>
      </w:pPr>
      <w:r w:rsidRPr="008C5FF3">
        <w:rPr>
          <w:rFonts w:ascii="Verdana" w:hAnsi="Verdana"/>
          <w:b/>
          <w:sz w:val="18"/>
          <w:szCs w:val="18"/>
        </w:rPr>
        <w:t xml:space="preserve">All Medical Staffing – </w:t>
      </w:r>
      <w:r w:rsidR="00CC22C0" w:rsidRPr="008C5FF3">
        <w:rPr>
          <w:rFonts w:ascii="Verdana" w:hAnsi="Verdana"/>
          <w:b/>
          <w:sz w:val="18"/>
          <w:szCs w:val="18"/>
        </w:rPr>
        <w:t>(November 2014 –April 2015)</w:t>
      </w:r>
    </w:p>
    <w:p w14:paraId="6B62F1B3" w14:textId="474CA364" w:rsidR="00C26EBB" w:rsidRPr="005C6A2E" w:rsidRDefault="00CC22C0" w:rsidP="004A71E3">
      <w:pPr>
        <w:rPr>
          <w:rFonts w:ascii="Verdana" w:hAnsi="Verdana"/>
          <w:sz w:val="17"/>
          <w:szCs w:val="17"/>
        </w:rPr>
      </w:pPr>
      <w:r w:rsidRPr="005C6A2E">
        <w:rPr>
          <w:rFonts w:ascii="Verdana" w:hAnsi="Verdana"/>
          <w:sz w:val="17"/>
          <w:szCs w:val="17"/>
        </w:rPr>
        <w:t>HealthCare and Professional Staffing</w:t>
      </w:r>
      <w:r w:rsidR="00FB76E3" w:rsidRPr="005C6A2E">
        <w:rPr>
          <w:rFonts w:ascii="Verdana" w:hAnsi="Verdana"/>
          <w:sz w:val="17"/>
          <w:szCs w:val="17"/>
        </w:rPr>
        <w:t xml:space="preserve"> (</w:t>
      </w:r>
      <w:hyperlink r:id="rId15" w:history="1">
        <w:r w:rsidR="00FB76E3" w:rsidRPr="005C6A2E">
          <w:rPr>
            <w:rStyle w:val="Hyperlink"/>
            <w:rFonts w:ascii="Verdana" w:hAnsi="Verdana"/>
            <w:sz w:val="17"/>
            <w:szCs w:val="17"/>
          </w:rPr>
          <w:t>https://allmedical.com</w:t>
        </w:r>
      </w:hyperlink>
      <w:r w:rsidR="00FB76E3" w:rsidRPr="005C6A2E">
        <w:rPr>
          <w:rFonts w:ascii="Verdana" w:hAnsi="Verdana"/>
          <w:sz w:val="17"/>
          <w:szCs w:val="17"/>
        </w:rPr>
        <w:t>)</w:t>
      </w:r>
    </w:p>
    <w:p w14:paraId="679331FA" w14:textId="77777777" w:rsidR="0006561B" w:rsidRDefault="0006561B" w:rsidP="00D26A95">
      <w:pPr>
        <w:pStyle w:val="PlainText"/>
        <w:numPr>
          <w:ilvl w:val="0"/>
          <w:numId w:val="39"/>
        </w:numPr>
        <w:spacing w:before="160"/>
        <w:rPr>
          <w:rFonts w:ascii="Verdana" w:eastAsia="MS Mincho" w:hAnsi="Verdana" w:cs="Tahoma"/>
          <w:bCs/>
          <w:sz w:val="17"/>
          <w:szCs w:val="17"/>
        </w:rPr>
      </w:pPr>
      <w:r w:rsidRPr="007D2C61">
        <w:rPr>
          <w:rFonts w:ascii="Verdana" w:eastAsia="MS Mincho" w:hAnsi="Verdana" w:cs="Tahoma"/>
          <w:b/>
          <w:sz w:val="17"/>
          <w:szCs w:val="17"/>
        </w:rPr>
        <w:t>CRM and Great Plains Integration</w:t>
      </w:r>
      <w:r w:rsidRPr="0006561B">
        <w:rPr>
          <w:rFonts w:ascii="Verdana" w:eastAsia="MS Mincho" w:hAnsi="Verdana" w:cs="Tahoma"/>
          <w:bCs/>
          <w:sz w:val="17"/>
          <w:szCs w:val="17"/>
        </w:rPr>
        <w:t>: Spearheaded the integration of Microsoft Dynamics CRM 2011 data with Great Plains, streamlining existing sales processes and marketing initiatives. This integration encompassed customer information, quotes, payroll, and customer self-guidance data. Leveraged Microsoft Windows services and MSMQ for efficient data exchange, in addition to implementing a website using ASP.NET MVC to enhance accessibility.</w:t>
      </w:r>
    </w:p>
    <w:p w14:paraId="4B8C4117" w14:textId="2E5A374F" w:rsidR="00D26A95" w:rsidRDefault="0006561B" w:rsidP="00D26A95">
      <w:pPr>
        <w:pStyle w:val="PlainText"/>
        <w:numPr>
          <w:ilvl w:val="0"/>
          <w:numId w:val="39"/>
        </w:numPr>
        <w:spacing w:before="160"/>
        <w:rPr>
          <w:rFonts w:ascii="Verdana" w:eastAsia="MS Mincho" w:hAnsi="Verdana" w:cs="Tahoma"/>
          <w:bCs/>
          <w:sz w:val="17"/>
          <w:szCs w:val="17"/>
        </w:rPr>
      </w:pPr>
      <w:r w:rsidRPr="007D2C61">
        <w:rPr>
          <w:rFonts w:ascii="Verdana" w:eastAsia="MS Mincho" w:hAnsi="Verdana" w:cs="Tahoma"/>
          <w:b/>
          <w:sz w:val="17"/>
          <w:szCs w:val="17"/>
        </w:rPr>
        <w:t>Mobile Application Innovation</w:t>
      </w:r>
      <w:r w:rsidRPr="0006561B">
        <w:rPr>
          <w:rFonts w:ascii="Verdana" w:eastAsia="MS Mincho" w:hAnsi="Verdana" w:cs="Tahoma"/>
          <w:bCs/>
          <w:sz w:val="17"/>
          <w:szCs w:val="17"/>
        </w:rPr>
        <w:t>: Designed and developed a customized native mobile application for both iOS and Android platforms. This innovative application allowed for seamless access to staffing information maintained in Microsoft Dynamics CRM and custom SQL storage, enhancing user experience and convenience.</w:t>
      </w:r>
    </w:p>
    <w:p w14:paraId="2156F099" w14:textId="29932AF5" w:rsidR="0006561B" w:rsidRDefault="00BC024A" w:rsidP="00D26A95">
      <w:pPr>
        <w:pStyle w:val="PlainText"/>
        <w:numPr>
          <w:ilvl w:val="0"/>
          <w:numId w:val="39"/>
        </w:numPr>
        <w:spacing w:before="160"/>
        <w:rPr>
          <w:rFonts w:ascii="Verdana" w:eastAsia="MS Mincho" w:hAnsi="Verdana" w:cs="Tahoma"/>
          <w:bCs/>
          <w:sz w:val="17"/>
          <w:szCs w:val="17"/>
        </w:rPr>
      </w:pPr>
      <w:r w:rsidRPr="007D2C61">
        <w:rPr>
          <w:rFonts w:ascii="Verdana" w:eastAsia="MS Mincho" w:hAnsi="Verdana" w:cs="Tahoma"/>
          <w:b/>
          <w:sz w:val="17"/>
          <w:szCs w:val="17"/>
        </w:rPr>
        <w:t>Web-Based Staffing Information Display</w:t>
      </w:r>
      <w:r w:rsidRPr="00BC024A">
        <w:rPr>
          <w:rFonts w:ascii="Verdana" w:eastAsia="MS Mincho" w:hAnsi="Verdana" w:cs="Tahoma"/>
          <w:bCs/>
          <w:sz w:val="17"/>
          <w:szCs w:val="17"/>
        </w:rPr>
        <w:t>: Engineered an internal website using Angular and ASP.NET MVC to display critical staffing information. This website served as a comprehensive resource, ensuring that vital data from Microsoft Dynamics CRM and custom SQL storage was readily accessible to the team.</w:t>
      </w:r>
    </w:p>
    <w:p w14:paraId="732E92E9" w14:textId="77777777" w:rsidR="00BC024A" w:rsidRPr="005C6A2E" w:rsidRDefault="00BC024A" w:rsidP="00BC024A">
      <w:pPr>
        <w:pStyle w:val="PlainText"/>
        <w:spacing w:before="160"/>
        <w:ind w:left="1080"/>
        <w:rPr>
          <w:rFonts w:ascii="Verdana" w:eastAsia="MS Mincho" w:hAnsi="Verdana" w:cs="Tahoma"/>
          <w:bCs/>
          <w:sz w:val="17"/>
          <w:szCs w:val="17"/>
        </w:rPr>
      </w:pPr>
    </w:p>
    <w:p w14:paraId="4E0BA500" w14:textId="77777777" w:rsidR="008C5FF3" w:rsidRPr="008C5FF3" w:rsidRDefault="008C5FF3" w:rsidP="00D2363B">
      <w:pPr>
        <w:rPr>
          <w:rStyle w:val="white-space-pre"/>
          <w:rFonts w:ascii="Segoe UI" w:hAnsi="Segoe UI" w:cs="Segoe UI"/>
          <w:b/>
          <w:bCs/>
          <w:sz w:val="20"/>
          <w:szCs w:val="20"/>
          <w:u w:val="single"/>
          <w:shd w:val="clear" w:color="auto" w:fill="FFFFFF"/>
        </w:rPr>
      </w:pPr>
      <w:r w:rsidRPr="008C5FF3">
        <w:rPr>
          <w:rFonts w:ascii="Segoe UI" w:hAnsi="Segoe UI" w:cs="Segoe UI"/>
          <w:b/>
          <w:bCs/>
          <w:sz w:val="20"/>
          <w:szCs w:val="20"/>
          <w:u w:val="single"/>
          <w:shd w:val="clear" w:color="auto" w:fill="FFFFFF"/>
        </w:rPr>
        <w:lastRenderedPageBreak/>
        <w:t>Software Engineer</w:t>
      </w:r>
      <w:r w:rsidRPr="008C5FF3">
        <w:rPr>
          <w:rStyle w:val="white-space-pre"/>
          <w:rFonts w:ascii="Segoe UI" w:hAnsi="Segoe UI" w:cs="Segoe UI"/>
          <w:b/>
          <w:bCs/>
          <w:sz w:val="20"/>
          <w:szCs w:val="20"/>
          <w:u w:val="single"/>
          <w:shd w:val="clear" w:color="auto" w:fill="FFFFFF"/>
        </w:rPr>
        <w:t xml:space="preserve"> </w:t>
      </w:r>
    </w:p>
    <w:p w14:paraId="0974373E" w14:textId="68D4FD70" w:rsidR="00736168" w:rsidRPr="008C5FF3" w:rsidRDefault="005C6A2E" w:rsidP="00D2363B">
      <w:pPr>
        <w:rPr>
          <w:rFonts w:ascii="Verdana" w:hAnsi="Verdana"/>
          <w:b/>
          <w:sz w:val="18"/>
          <w:szCs w:val="18"/>
        </w:rPr>
      </w:pPr>
      <w:r w:rsidRPr="008C5FF3">
        <w:rPr>
          <w:rFonts w:ascii="Verdana" w:hAnsi="Verdana"/>
          <w:b/>
          <w:sz w:val="18"/>
          <w:szCs w:val="18"/>
        </w:rPr>
        <w:t xml:space="preserve">City of </w:t>
      </w:r>
      <w:r w:rsidR="00D2363B" w:rsidRPr="008C5FF3">
        <w:rPr>
          <w:rFonts w:ascii="Verdana" w:hAnsi="Verdana"/>
          <w:b/>
          <w:sz w:val="18"/>
          <w:szCs w:val="18"/>
        </w:rPr>
        <w:t>Fort Lauderdale</w:t>
      </w:r>
      <w:r w:rsidRPr="008C5FF3">
        <w:rPr>
          <w:rFonts w:ascii="Verdana" w:hAnsi="Verdana"/>
          <w:b/>
          <w:sz w:val="18"/>
          <w:szCs w:val="18"/>
        </w:rPr>
        <w:t xml:space="preserve"> </w:t>
      </w:r>
      <w:r w:rsidR="004A71E3" w:rsidRPr="008C5FF3">
        <w:rPr>
          <w:rFonts w:ascii="Verdana" w:hAnsi="Verdana"/>
          <w:b/>
          <w:sz w:val="18"/>
          <w:szCs w:val="18"/>
        </w:rPr>
        <w:t>(May 2015 – November 2015)</w:t>
      </w:r>
    </w:p>
    <w:p w14:paraId="25336373" w14:textId="48955B45" w:rsidR="005C6A2E" w:rsidRPr="005C6A2E" w:rsidRDefault="005C6A2E" w:rsidP="005C6A2E">
      <w:pPr>
        <w:rPr>
          <w:rFonts w:ascii="Verdana" w:hAnsi="Verdana"/>
          <w:sz w:val="17"/>
          <w:szCs w:val="17"/>
        </w:rPr>
      </w:pPr>
      <w:r>
        <w:rPr>
          <w:rFonts w:ascii="Verdana" w:hAnsi="Verdana"/>
          <w:sz w:val="17"/>
          <w:szCs w:val="17"/>
        </w:rPr>
        <w:t xml:space="preserve">Local </w:t>
      </w:r>
      <w:r w:rsidR="00C26EBB" w:rsidRPr="005C6A2E">
        <w:rPr>
          <w:rFonts w:ascii="Verdana" w:hAnsi="Verdana"/>
          <w:sz w:val="17"/>
          <w:szCs w:val="17"/>
        </w:rPr>
        <w:t>Government.</w:t>
      </w:r>
      <w:r w:rsidR="00FB76E3" w:rsidRPr="005C6A2E">
        <w:rPr>
          <w:rFonts w:ascii="Verdana" w:hAnsi="Verdana"/>
          <w:sz w:val="17"/>
          <w:szCs w:val="17"/>
        </w:rPr>
        <w:t xml:space="preserve"> (</w:t>
      </w:r>
      <w:hyperlink r:id="rId16" w:history="1">
        <w:r w:rsidR="00FB76E3" w:rsidRPr="005C6A2E">
          <w:rPr>
            <w:rStyle w:val="Hyperlink"/>
            <w:rFonts w:ascii="Verdana" w:hAnsi="Verdana"/>
            <w:sz w:val="17"/>
            <w:szCs w:val="17"/>
          </w:rPr>
          <w:t>http://www.fortlauderdale.gov</w:t>
        </w:r>
      </w:hyperlink>
      <w:r w:rsidR="00FB76E3" w:rsidRPr="005C6A2E">
        <w:rPr>
          <w:rFonts w:ascii="Verdana" w:hAnsi="Verdana"/>
          <w:sz w:val="17"/>
          <w:szCs w:val="17"/>
        </w:rPr>
        <w:t>)</w:t>
      </w:r>
    </w:p>
    <w:p w14:paraId="754D0685" w14:textId="77777777" w:rsidR="00BC024A" w:rsidRPr="00BC024A" w:rsidRDefault="00BC024A" w:rsidP="005C6A2E">
      <w:pPr>
        <w:pStyle w:val="PlainText"/>
        <w:numPr>
          <w:ilvl w:val="0"/>
          <w:numId w:val="39"/>
        </w:numPr>
        <w:spacing w:before="160"/>
        <w:rPr>
          <w:rFonts w:ascii="Verdana" w:eastAsia="MS Mincho" w:hAnsi="Verdana" w:cs="Tahoma"/>
          <w:bCs/>
          <w:sz w:val="17"/>
          <w:szCs w:val="17"/>
        </w:rPr>
      </w:pPr>
      <w:r w:rsidRPr="00BC024A">
        <w:rPr>
          <w:rFonts w:ascii="Verdana" w:eastAsia="MS Mincho" w:hAnsi="Verdana" w:cs="Tahoma"/>
          <w:sz w:val="17"/>
          <w:szCs w:val="17"/>
        </w:rPr>
        <w:t>Lobbyist’s Meeting Tracker Mobile App: Led the development and implementation of the Lobbyist’s Meeting Tracker Mobile App, designed as both a native and hybrid application. This app, built using AngularJS, iOS, and C#, provided a streamlined solution for tracking lobbyist meetings, enhancing transparency and efficiency in government operations.</w:t>
      </w:r>
    </w:p>
    <w:p w14:paraId="36FEB5B0" w14:textId="1694F3F1" w:rsidR="00D64D8F" w:rsidRPr="00BC024A" w:rsidRDefault="00BC024A" w:rsidP="0092220B">
      <w:pPr>
        <w:pStyle w:val="PlainText"/>
        <w:numPr>
          <w:ilvl w:val="0"/>
          <w:numId w:val="39"/>
        </w:numPr>
        <w:spacing w:before="160"/>
        <w:rPr>
          <w:rFonts w:ascii="Verdana" w:hAnsi="Verdana"/>
          <w:b/>
          <w:sz w:val="17"/>
          <w:szCs w:val="17"/>
        </w:rPr>
      </w:pPr>
      <w:r w:rsidRPr="007D2C61">
        <w:rPr>
          <w:rFonts w:ascii="Verdana" w:eastAsia="MS Mincho" w:hAnsi="Verdana" w:cs="Tahoma"/>
          <w:b/>
          <w:bCs/>
          <w:sz w:val="17"/>
          <w:szCs w:val="17"/>
        </w:rPr>
        <w:t>Internal Administration System</w:t>
      </w:r>
      <w:r w:rsidRPr="00BC024A">
        <w:rPr>
          <w:rFonts w:ascii="Verdana" w:eastAsia="MS Mincho" w:hAnsi="Verdana" w:cs="Tahoma"/>
          <w:sz w:val="17"/>
          <w:szCs w:val="17"/>
        </w:rPr>
        <w:t>: Designed and developed a comprehensive internal administration user interface (UI) and API to facilitate mobile access and manage incoming and outgoing data from the Lobbyist’s Meeting Tracker Mobile App. This system ensured seamless data integration and administration, optimizing the app's functionality.</w:t>
      </w:r>
    </w:p>
    <w:p w14:paraId="3957BFA8" w14:textId="77777777" w:rsidR="00BC024A" w:rsidRPr="00BC024A" w:rsidRDefault="00BC024A" w:rsidP="00BC024A">
      <w:pPr>
        <w:pStyle w:val="PlainText"/>
        <w:spacing w:before="160"/>
        <w:ind w:left="1080"/>
        <w:rPr>
          <w:rFonts w:ascii="Verdana" w:hAnsi="Verdana"/>
          <w:b/>
          <w:sz w:val="17"/>
          <w:szCs w:val="17"/>
        </w:rPr>
      </w:pPr>
    </w:p>
    <w:p w14:paraId="1707F22E" w14:textId="77777777" w:rsidR="008C5FF3" w:rsidRPr="008C5FF3" w:rsidRDefault="008C5FF3" w:rsidP="00234350">
      <w:pPr>
        <w:rPr>
          <w:rStyle w:val="white-space-pre"/>
          <w:rFonts w:ascii="Segoe UI" w:hAnsi="Segoe UI" w:cs="Segoe UI"/>
          <w:b/>
          <w:bCs/>
          <w:sz w:val="20"/>
          <w:szCs w:val="20"/>
          <w:u w:val="single"/>
          <w:shd w:val="clear" w:color="auto" w:fill="FFFFFF"/>
        </w:rPr>
      </w:pPr>
      <w:r w:rsidRPr="008C5FF3">
        <w:rPr>
          <w:rFonts w:ascii="Segoe UI" w:hAnsi="Segoe UI" w:cs="Segoe UI"/>
          <w:b/>
          <w:bCs/>
          <w:sz w:val="20"/>
          <w:szCs w:val="20"/>
          <w:u w:val="single"/>
          <w:shd w:val="clear" w:color="auto" w:fill="FFFFFF"/>
        </w:rPr>
        <w:t>Software Engineer</w:t>
      </w:r>
      <w:r w:rsidRPr="008C5FF3">
        <w:rPr>
          <w:rStyle w:val="white-space-pre"/>
          <w:rFonts w:ascii="Segoe UI" w:hAnsi="Segoe UI" w:cs="Segoe UI"/>
          <w:b/>
          <w:bCs/>
          <w:sz w:val="20"/>
          <w:szCs w:val="20"/>
          <w:u w:val="single"/>
          <w:shd w:val="clear" w:color="auto" w:fill="FFFFFF"/>
        </w:rPr>
        <w:t xml:space="preserve"> </w:t>
      </w:r>
    </w:p>
    <w:p w14:paraId="76505E7C" w14:textId="552567B2" w:rsidR="00D64D8F" w:rsidRPr="008C5FF3" w:rsidRDefault="00D64D8F" w:rsidP="00234350">
      <w:pPr>
        <w:rPr>
          <w:rFonts w:ascii="Verdana" w:hAnsi="Verdana"/>
          <w:b/>
          <w:sz w:val="18"/>
          <w:szCs w:val="18"/>
        </w:rPr>
      </w:pPr>
      <w:r w:rsidRPr="008C5FF3">
        <w:rPr>
          <w:rFonts w:ascii="Verdana" w:hAnsi="Verdana"/>
          <w:b/>
          <w:sz w:val="18"/>
          <w:szCs w:val="18"/>
        </w:rPr>
        <w:t xml:space="preserve">EFG </w:t>
      </w:r>
      <w:r w:rsidR="00234350" w:rsidRPr="008C5FF3">
        <w:rPr>
          <w:rFonts w:ascii="Verdana" w:hAnsi="Verdana"/>
          <w:b/>
          <w:sz w:val="18"/>
          <w:szCs w:val="18"/>
        </w:rPr>
        <w:t xml:space="preserve">Capital Advisors/PRS International </w:t>
      </w:r>
      <w:r w:rsidRPr="008C5FF3">
        <w:rPr>
          <w:rFonts w:ascii="Verdana" w:hAnsi="Verdana"/>
          <w:b/>
          <w:sz w:val="18"/>
          <w:szCs w:val="18"/>
        </w:rPr>
        <w:t>(August 2007 – November 2014)</w:t>
      </w:r>
      <w:r w:rsidR="00234350" w:rsidRPr="008C5FF3">
        <w:rPr>
          <w:rFonts w:ascii="Verdana" w:hAnsi="Verdana"/>
          <w:b/>
          <w:sz w:val="18"/>
          <w:szCs w:val="18"/>
        </w:rPr>
        <w:t xml:space="preserve"> </w:t>
      </w:r>
    </w:p>
    <w:p w14:paraId="4E7F267B" w14:textId="77777777" w:rsidR="00234350" w:rsidRPr="005C6A2E" w:rsidRDefault="00234350" w:rsidP="00234350">
      <w:pPr>
        <w:rPr>
          <w:rFonts w:ascii="Verdana" w:hAnsi="Verdana"/>
          <w:b/>
          <w:sz w:val="17"/>
          <w:szCs w:val="17"/>
        </w:rPr>
      </w:pPr>
      <w:r w:rsidRPr="005C6A2E">
        <w:rPr>
          <w:rFonts w:ascii="Verdana" w:hAnsi="Verdana"/>
          <w:sz w:val="17"/>
          <w:szCs w:val="17"/>
        </w:rPr>
        <w:t>Private bank/Wealth Advisories/Financial</w:t>
      </w:r>
      <w:r w:rsidR="00794BBC" w:rsidRPr="005C6A2E">
        <w:rPr>
          <w:rFonts w:ascii="Verdana" w:hAnsi="Verdana"/>
          <w:sz w:val="17"/>
          <w:szCs w:val="17"/>
        </w:rPr>
        <w:t xml:space="preserve"> (</w:t>
      </w:r>
      <w:hyperlink r:id="rId17" w:history="1">
        <w:r w:rsidR="00794BBC" w:rsidRPr="005C6A2E">
          <w:rPr>
            <w:rStyle w:val="Hyperlink"/>
            <w:rFonts w:ascii="Verdana" w:hAnsi="Verdana"/>
            <w:b/>
            <w:sz w:val="17"/>
            <w:szCs w:val="17"/>
          </w:rPr>
          <w:t>http://www.efgcapitaladvisors.com</w:t>
        </w:r>
      </w:hyperlink>
      <w:r w:rsidR="00794BBC" w:rsidRPr="005C6A2E">
        <w:rPr>
          <w:rFonts w:ascii="Verdana" w:hAnsi="Verdana"/>
          <w:b/>
          <w:sz w:val="17"/>
          <w:szCs w:val="17"/>
        </w:rPr>
        <w:t>)</w:t>
      </w:r>
    </w:p>
    <w:p w14:paraId="547FFD58" w14:textId="1FBC9AE0" w:rsidR="00BC024A" w:rsidRPr="00BC024A" w:rsidRDefault="00BC024A" w:rsidP="005C6A2E">
      <w:pPr>
        <w:pStyle w:val="PlainText"/>
        <w:numPr>
          <w:ilvl w:val="0"/>
          <w:numId w:val="39"/>
        </w:numPr>
        <w:spacing w:before="160"/>
        <w:rPr>
          <w:rFonts w:ascii="Verdana" w:eastAsia="MS Mincho" w:hAnsi="Verdana" w:cs="Tahoma"/>
          <w:bCs/>
          <w:sz w:val="17"/>
          <w:szCs w:val="17"/>
        </w:rPr>
      </w:pPr>
      <w:r w:rsidRPr="007D2C61">
        <w:rPr>
          <w:rFonts w:ascii="Verdana" w:hAnsi="Verdana"/>
          <w:b/>
          <w:bCs/>
          <w:sz w:val="17"/>
          <w:szCs w:val="17"/>
        </w:rPr>
        <w:t>Team Leadership:</w:t>
      </w:r>
      <w:r w:rsidRPr="00BC024A">
        <w:rPr>
          <w:rFonts w:ascii="Verdana" w:hAnsi="Verdana"/>
          <w:sz w:val="17"/>
          <w:szCs w:val="17"/>
        </w:rPr>
        <w:t xml:space="preserve"> Led and managed a team consisting of 6 software developers, 2 database developers, 4 network engineers, and two help desk operators. Demonstrated exceptional leadership in coordinating and overseeing various aspects of software development and IT operations</w:t>
      </w:r>
      <w:r w:rsidR="00CA576C">
        <w:rPr>
          <w:rFonts w:ascii="Verdana" w:hAnsi="Verdana"/>
          <w:sz w:val="17"/>
          <w:szCs w:val="17"/>
        </w:rPr>
        <w:t>.</w:t>
      </w:r>
    </w:p>
    <w:p w14:paraId="0A38C4B6" w14:textId="686514A8" w:rsidR="00BC024A" w:rsidRPr="00BC024A" w:rsidRDefault="00BC024A" w:rsidP="005C6A2E">
      <w:pPr>
        <w:pStyle w:val="PlainText"/>
        <w:numPr>
          <w:ilvl w:val="0"/>
          <w:numId w:val="39"/>
        </w:numPr>
        <w:spacing w:before="160"/>
        <w:rPr>
          <w:rFonts w:ascii="Verdana" w:eastAsia="MS Mincho" w:hAnsi="Verdana" w:cs="Tahoma"/>
          <w:bCs/>
          <w:sz w:val="17"/>
          <w:szCs w:val="17"/>
        </w:rPr>
      </w:pPr>
      <w:r w:rsidRPr="007D2C61">
        <w:rPr>
          <w:rFonts w:ascii="Verdana" w:hAnsi="Verdana"/>
          <w:b/>
          <w:bCs/>
          <w:sz w:val="17"/>
          <w:szCs w:val="17"/>
        </w:rPr>
        <w:t>Proprietary Software Transformation</w:t>
      </w:r>
      <w:r w:rsidRPr="00BC024A">
        <w:rPr>
          <w:rFonts w:ascii="Verdana" w:hAnsi="Verdana"/>
          <w:sz w:val="17"/>
          <w:szCs w:val="17"/>
        </w:rPr>
        <w:t>: Spearheaded the planning, architectural design, and code conversion of EFGCA’s proprietary software, transitioning it from Visual FoxPro (VFP) to the modern .NET framework. This initiative modernized the software and improved its performance</w:t>
      </w:r>
      <w:r w:rsidR="00CA576C">
        <w:rPr>
          <w:rFonts w:ascii="Verdana" w:hAnsi="Verdana"/>
          <w:sz w:val="17"/>
          <w:szCs w:val="17"/>
        </w:rPr>
        <w:t>.</w:t>
      </w:r>
    </w:p>
    <w:p w14:paraId="679BCD8E" w14:textId="24CBA798" w:rsidR="00BC024A" w:rsidRPr="00BC024A" w:rsidRDefault="00BC024A" w:rsidP="005C6A2E">
      <w:pPr>
        <w:pStyle w:val="PlainText"/>
        <w:numPr>
          <w:ilvl w:val="0"/>
          <w:numId w:val="39"/>
        </w:numPr>
        <w:spacing w:before="160"/>
        <w:rPr>
          <w:rFonts w:ascii="Verdana" w:eastAsia="MS Mincho" w:hAnsi="Verdana" w:cs="Tahoma"/>
          <w:bCs/>
          <w:sz w:val="17"/>
          <w:szCs w:val="17"/>
        </w:rPr>
      </w:pPr>
      <w:r w:rsidRPr="007D2C61">
        <w:rPr>
          <w:rFonts w:ascii="Verdana" w:hAnsi="Verdana"/>
          <w:b/>
          <w:bCs/>
          <w:sz w:val="17"/>
          <w:szCs w:val="17"/>
        </w:rPr>
        <w:t>Lead Architect Role</w:t>
      </w:r>
      <w:r w:rsidRPr="00BC024A">
        <w:rPr>
          <w:rFonts w:ascii="Verdana" w:hAnsi="Verdana"/>
          <w:sz w:val="17"/>
          <w:szCs w:val="17"/>
        </w:rPr>
        <w:t>: Served as the lead architect, responsible for the analysis, development, and support of the proprietary system software. Leveraged the .NET framework, including technologies such as WCF, ASP, WPF, MVC, Entity Framework (EF), and SQL, to create robust and efficient solutions</w:t>
      </w:r>
      <w:r w:rsidR="00CA576C">
        <w:rPr>
          <w:rFonts w:ascii="Verdana" w:hAnsi="Verdana"/>
          <w:sz w:val="17"/>
          <w:szCs w:val="17"/>
        </w:rPr>
        <w:t>.</w:t>
      </w:r>
    </w:p>
    <w:p w14:paraId="15A93195" w14:textId="095F0500" w:rsidR="00BC024A" w:rsidRDefault="00BC024A" w:rsidP="005C6A2E">
      <w:pPr>
        <w:pStyle w:val="PlainText"/>
        <w:numPr>
          <w:ilvl w:val="0"/>
          <w:numId w:val="39"/>
        </w:numPr>
        <w:spacing w:before="160"/>
        <w:rPr>
          <w:rFonts w:ascii="Verdana" w:eastAsia="MS Mincho" w:hAnsi="Verdana" w:cs="Tahoma"/>
          <w:bCs/>
          <w:sz w:val="17"/>
          <w:szCs w:val="17"/>
        </w:rPr>
      </w:pPr>
      <w:r w:rsidRPr="007D2C61">
        <w:rPr>
          <w:rFonts w:ascii="Verdana" w:eastAsia="MS Mincho" w:hAnsi="Verdana" w:cs="Tahoma"/>
          <w:b/>
          <w:sz w:val="17"/>
          <w:szCs w:val="17"/>
        </w:rPr>
        <w:t>Intranet Transformation</w:t>
      </w:r>
      <w:r w:rsidRPr="00BC024A">
        <w:rPr>
          <w:rFonts w:ascii="Verdana" w:eastAsia="MS Mincho" w:hAnsi="Verdana" w:cs="Tahoma"/>
          <w:bCs/>
          <w:sz w:val="17"/>
          <w:szCs w:val="17"/>
        </w:rPr>
        <w:t>: Innovatively transformed an outdated intranet, built on SharePoint 2010, into a dynamic web portal. This transformation greatly improved communication flow within the organization and provided a valuable sales tool for field representatives</w:t>
      </w:r>
      <w:r>
        <w:rPr>
          <w:rFonts w:ascii="Verdana" w:eastAsia="MS Mincho" w:hAnsi="Verdana" w:cs="Tahoma"/>
          <w:bCs/>
          <w:sz w:val="17"/>
          <w:szCs w:val="17"/>
        </w:rPr>
        <w:t>.</w:t>
      </w:r>
    </w:p>
    <w:p w14:paraId="24C06E08" w14:textId="2B7FBE9B" w:rsidR="00BC024A" w:rsidRDefault="00BC024A" w:rsidP="005C6A2E">
      <w:pPr>
        <w:pStyle w:val="PlainText"/>
        <w:numPr>
          <w:ilvl w:val="0"/>
          <w:numId w:val="39"/>
        </w:numPr>
        <w:spacing w:before="160"/>
        <w:rPr>
          <w:rFonts w:ascii="Verdana" w:eastAsia="MS Mincho" w:hAnsi="Verdana" w:cs="Tahoma"/>
          <w:bCs/>
          <w:sz w:val="17"/>
          <w:szCs w:val="17"/>
        </w:rPr>
      </w:pPr>
      <w:r w:rsidRPr="007D2C61">
        <w:rPr>
          <w:rFonts w:ascii="Verdana" w:eastAsia="MS Mincho" w:hAnsi="Verdana" w:cs="Tahoma"/>
          <w:b/>
          <w:sz w:val="17"/>
          <w:szCs w:val="17"/>
        </w:rPr>
        <w:t>Operations Reporting System</w:t>
      </w:r>
      <w:r w:rsidRPr="00BC024A">
        <w:rPr>
          <w:rFonts w:ascii="Verdana" w:eastAsia="MS Mincho" w:hAnsi="Verdana" w:cs="Tahoma"/>
          <w:bCs/>
          <w:sz w:val="17"/>
          <w:szCs w:val="17"/>
        </w:rPr>
        <w:t>: Designed and implemented an operations reporting system portal using SSRS (SQL Server Reporting Services) and SSIS (SQL Server Integration Services) in both the 2008 and 2012 versions. This portal facilitated data-driven decision-making and operational efficiency</w:t>
      </w:r>
      <w:r>
        <w:rPr>
          <w:rFonts w:ascii="Verdana" w:eastAsia="MS Mincho" w:hAnsi="Verdana" w:cs="Tahoma"/>
          <w:bCs/>
          <w:sz w:val="17"/>
          <w:szCs w:val="17"/>
        </w:rPr>
        <w:t>.</w:t>
      </w:r>
    </w:p>
    <w:p w14:paraId="5B8D92D0" w14:textId="0F5D3C8E" w:rsidR="00D64D8F" w:rsidRPr="005C6A2E" w:rsidRDefault="00BC024A" w:rsidP="005C6A2E">
      <w:pPr>
        <w:pStyle w:val="PlainText"/>
        <w:numPr>
          <w:ilvl w:val="0"/>
          <w:numId w:val="39"/>
        </w:numPr>
        <w:spacing w:before="160"/>
        <w:rPr>
          <w:rFonts w:ascii="Verdana" w:eastAsia="MS Mincho" w:hAnsi="Verdana" w:cs="Tahoma"/>
          <w:bCs/>
          <w:sz w:val="17"/>
          <w:szCs w:val="17"/>
        </w:rPr>
      </w:pPr>
      <w:r w:rsidRPr="007D2C61">
        <w:rPr>
          <w:rFonts w:ascii="Verdana" w:hAnsi="Verdana"/>
          <w:b/>
          <w:bCs/>
          <w:sz w:val="17"/>
          <w:szCs w:val="17"/>
        </w:rPr>
        <w:t>Global Collaboration</w:t>
      </w:r>
      <w:r w:rsidRPr="00BC024A">
        <w:rPr>
          <w:rFonts w:ascii="Verdana" w:hAnsi="Verdana"/>
          <w:sz w:val="17"/>
          <w:szCs w:val="17"/>
        </w:rPr>
        <w:t>: Effectively managed communication and integration with overseas development teams located in Switzerland, England, and Singapore. This collaboration ensured a cohesive approach to software development and IT operations.</w:t>
      </w:r>
    </w:p>
    <w:p w14:paraId="29D6B04F" w14:textId="77777777" w:rsidR="00F34702" w:rsidRDefault="00D64D8F" w:rsidP="00E31478">
      <w:pPr>
        <w:pStyle w:val="PlainText"/>
        <w:spacing w:before="120"/>
        <w:rPr>
          <w:rFonts w:ascii="Verdana" w:eastAsia="MS Mincho" w:hAnsi="Verdana" w:cs="Tahoma"/>
          <w:b/>
          <w:caps/>
          <w:sz w:val="17"/>
          <w:szCs w:val="17"/>
        </w:rPr>
      </w:pPr>
      <w:r w:rsidRPr="005C6A2E">
        <w:rPr>
          <w:rFonts w:ascii="Verdana" w:eastAsia="MS Mincho" w:hAnsi="Verdana" w:cs="Tahoma"/>
          <w:b/>
          <w:caps/>
          <w:sz w:val="17"/>
          <w:szCs w:val="17"/>
        </w:rPr>
        <w:t xml:space="preserve"> </w:t>
      </w:r>
    </w:p>
    <w:p w14:paraId="5D16212C" w14:textId="77777777" w:rsidR="008C5FF3" w:rsidRDefault="008C5FF3" w:rsidP="00E31478">
      <w:pPr>
        <w:pStyle w:val="PlainText"/>
        <w:spacing w:before="120"/>
        <w:rPr>
          <w:rFonts w:ascii="Verdana" w:eastAsia="MS Mincho" w:hAnsi="Verdana" w:cs="Tahoma"/>
          <w:b/>
          <w:caps/>
          <w:sz w:val="17"/>
          <w:szCs w:val="17"/>
        </w:rPr>
      </w:pPr>
    </w:p>
    <w:p w14:paraId="6442F255" w14:textId="77777777" w:rsidR="008C5FF3" w:rsidRPr="005C6A2E" w:rsidRDefault="008C5FF3" w:rsidP="00E31478">
      <w:pPr>
        <w:pStyle w:val="PlainText"/>
        <w:spacing w:before="120"/>
        <w:rPr>
          <w:rFonts w:ascii="Verdana" w:eastAsia="MS Mincho" w:hAnsi="Verdana" w:cs="Tahoma"/>
          <w:b/>
          <w:caps/>
          <w:sz w:val="17"/>
          <w:szCs w:val="17"/>
        </w:rPr>
      </w:pPr>
    </w:p>
    <w:p w14:paraId="3E2AE072" w14:textId="77777777" w:rsidR="008C5FF3" w:rsidRPr="008C5FF3" w:rsidRDefault="008C5FF3" w:rsidP="00E31478">
      <w:pPr>
        <w:rPr>
          <w:rStyle w:val="white-space-pre"/>
          <w:rFonts w:ascii="Segoe UI" w:hAnsi="Segoe UI" w:cs="Segoe UI"/>
          <w:b/>
          <w:bCs/>
          <w:sz w:val="20"/>
          <w:szCs w:val="20"/>
          <w:u w:val="single"/>
          <w:shd w:val="clear" w:color="auto" w:fill="FFFFFF"/>
        </w:rPr>
      </w:pPr>
      <w:r w:rsidRPr="008C5FF3">
        <w:rPr>
          <w:rFonts w:ascii="Segoe UI" w:hAnsi="Segoe UI" w:cs="Segoe UI"/>
          <w:b/>
          <w:bCs/>
          <w:sz w:val="20"/>
          <w:szCs w:val="20"/>
          <w:u w:val="single"/>
          <w:shd w:val="clear" w:color="auto" w:fill="FFFFFF"/>
        </w:rPr>
        <w:t>Software Engineer</w:t>
      </w:r>
      <w:r w:rsidRPr="008C5FF3">
        <w:rPr>
          <w:rStyle w:val="white-space-pre"/>
          <w:rFonts w:ascii="Segoe UI" w:hAnsi="Segoe UI" w:cs="Segoe UI"/>
          <w:b/>
          <w:bCs/>
          <w:sz w:val="20"/>
          <w:szCs w:val="20"/>
          <w:u w:val="single"/>
          <w:shd w:val="clear" w:color="auto" w:fill="FFFFFF"/>
        </w:rPr>
        <w:t xml:space="preserve"> </w:t>
      </w:r>
    </w:p>
    <w:p w14:paraId="6E3C868B" w14:textId="77922F3B" w:rsidR="00E31478" w:rsidRPr="008C5FF3" w:rsidRDefault="00093FE2" w:rsidP="00E31478">
      <w:pPr>
        <w:rPr>
          <w:rFonts w:ascii="Verdana" w:eastAsia="MS Mincho" w:hAnsi="Verdana" w:cs="Tahoma"/>
          <w:b/>
          <w:bCs/>
          <w:sz w:val="18"/>
          <w:szCs w:val="18"/>
        </w:rPr>
      </w:pPr>
      <w:r w:rsidRPr="008C5FF3">
        <w:rPr>
          <w:rFonts w:ascii="Verdana" w:eastAsia="MS Mincho" w:hAnsi="Verdana" w:cs="Tahoma"/>
          <w:b/>
          <w:bCs/>
          <w:caps/>
          <w:sz w:val="18"/>
          <w:szCs w:val="18"/>
        </w:rPr>
        <w:t xml:space="preserve">FliCK MOrtgage Investors, </w:t>
      </w:r>
      <w:r w:rsidRPr="008C5FF3">
        <w:rPr>
          <w:rFonts w:ascii="Verdana" w:eastAsia="MS Mincho" w:hAnsi="Verdana" w:cs="Tahoma"/>
          <w:b/>
          <w:bCs/>
          <w:sz w:val="18"/>
          <w:szCs w:val="18"/>
        </w:rPr>
        <w:t>Miami, FL</w:t>
      </w:r>
      <w:r w:rsidR="004A41D0" w:rsidRPr="008C5FF3">
        <w:rPr>
          <w:rFonts w:ascii="Verdana" w:eastAsia="MS Mincho" w:hAnsi="Verdana" w:cs="Tahoma"/>
          <w:b/>
          <w:bCs/>
          <w:sz w:val="18"/>
          <w:szCs w:val="18"/>
        </w:rPr>
        <w:t xml:space="preserve"> </w:t>
      </w:r>
      <w:r w:rsidR="00E31478" w:rsidRPr="008C5FF3">
        <w:rPr>
          <w:rFonts w:ascii="Verdana" w:hAnsi="Verdana"/>
          <w:b/>
          <w:i/>
          <w:iCs/>
          <w:sz w:val="18"/>
          <w:szCs w:val="18"/>
        </w:rPr>
        <w:t>(</w:t>
      </w:r>
      <w:r w:rsidR="00E31478" w:rsidRPr="008C5FF3">
        <w:rPr>
          <w:rFonts w:ascii="Verdana" w:eastAsia="MS Mincho" w:hAnsi="Verdana" w:cs="Tahoma"/>
          <w:b/>
          <w:bCs/>
          <w:sz w:val="18"/>
          <w:szCs w:val="18"/>
        </w:rPr>
        <w:t>2/2003 to 7/2007)</w:t>
      </w:r>
    </w:p>
    <w:p w14:paraId="10EB656B" w14:textId="77777777" w:rsidR="004A41D0" w:rsidRPr="005C6A2E" w:rsidRDefault="00E31478" w:rsidP="00E31478">
      <w:pPr>
        <w:rPr>
          <w:rFonts w:ascii="Verdana" w:eastAsia="MS Mincho" w:hAnsi="Verdana" w:cs="Tahoma"/>
          <w:bCs/>
          <w:sz w:val="17"/>
          <w:szCs w:val="17"/>
        </w:rPr>
      </w:pPr>
      <w:r w:rsidRPr="005C6A2E">
        <w:rPr>
          <w:rFonts w:ascii="Verdana" w:hAnsi="Verdana"/>
          <w:iCs/>
          <w:sz w:val="17"/>
          <w:szCs w:val="17"/>
        </w:rPr>
        <w:t>Mortgage /Financial</w:t>
      </w:r>
    </w:p>
    <w:p w14:paraId="68DFFBC2" w14:textId="77777777" w:rsidR="00BC024A" w:rsidRPr="00BC024A" w:rsidRDefault="00BC024A" w:rsidP="005C6A2E">
      <w:pPr>
        <w:pStyle w:val="PlainText"/>
        <w:numPr>
          <w:ilvl w:val="0"/>
          <w:numId w:val="39"/>
        </w:numPr>
        <w:spacing w:before="160"/>
        <w:rPr>
          <w:rFonts w:ascii="Verdana" w:eastAsia="MS Mincho" w:hAnsi="Verdana" w:cs="Tahoma"/>
          <w:bCs/>
          <w:sz w:val="17"/>
          <w:szCs w:val="17"/>
        </w:rPr>
      </w:pPr>
      <w:r w:rsidRPr="007D2C61">
        <w:rPr>
          <w:rFonts w:ascii="Verdana" w:hAnsi="Verdana"/>
          <w:b/>
          <w:bCs/>
          <w:sz w:val="17"/>
          <w:szCs w:val="17"/>
        </w:rPr>
        <w:t>Team Leadership</w:t>
      </w:r>
      <w:r w:rsidRPr="00BC024A">
        <w:rPr>
          <w:rFonts w:ascii="Verdana" w:hAnsi="Verdana"/>
          <w:sz w:val="17"/>
          <w:szCs w:val="17"/>
        </w:rPr>
        <w:t>: Led and managed a team of 3 software developers, demonstrating exceptional leadership and coordination skills in software development projects.</w:t>
      </w:r>
    </w:p>
    <w:p w14:paraId="4D55E656" w14:textId="285715F8" w:rsidR="005C6A2E" w:rsidRDefault="00BC024A" w:rsidP="005C6A2E">
      <w:pPr>
        <w:pStyle w:val="PlainText"/>
        <w:numPr>
          <w:ilvl w:val="0"/>
          <w:numId w:val="39"/>
        </w:numPr>
        <w:spacing w:before="160"/>
        <w:rPr>
          <w:rFonts w:ascii="Verdana" w:eastAsia="MS Mincho" w:hAnsi="Verdana" w:cs="Tahoma"/>
          <w:bCs/>
          <w:sz w:val="17"/>
          <w:szCs w:val="17"/>
        </w:rPr>
      </w:pPr>
      <w:r w:rsidRPr="007D2C61">
        <w:rPr>
          <w:rFonts w:ascii="Verdana" w:hAnsi="Verdana"/>
          <w:b/>
          <w:bCs/>
          <w:sz w:val="17"/>
          <w:szCs w:val="17"/>
        </w:rPr>
        <w:t>Workflow Application Architect</w:t>
      </w:r>
      <w:r w:rsidRPr="00BC024A">
        <w:rPr>
          <w:rFonts w:ascii="Verdana" w:hAnsi="Verdana"/>
          <w:sz w:val="17"/>
          <w:szCs w:val="17"/>
        </w:rPr>
        <w:t>: Took charge as the architect and developer responsible for designing and building workflow applications to efficiently manage the company’s B2B processes, connecting brokers, insurance companies, realtors, and banks. These applications streamlined complex loan and product transactions</w:t>
      </w:r>
      <w:r w:rsidR="005C6A2E" w:rsidRPr="005C6A2E">
        <w:rPr>
          <w:rFonts w:ascii="Verdana" w:hAnsi="Verdana"/>
          <w:sz w:val="17"/>
          <w:szCs w:val="17"/>
        </w:rPr>
        <w:t xml:space="preserve">. </w:t>
      </w:r>
    </w:p>
    <w:p w14:paraId="52C0DE95" w14:textId="77777777" w:rsidR="00BC024A" w:rsidRPr="00BC024A" w:rsidRDefault="00BC024A" w:rsidP="005C6A2E">
      <w:pPr>
        <w:pStyle w:val="PlainText"/>
        <w:numPr>
          <w:ilvl w:val="0"/>
          <w:numId w:val="39"/>
        </w:numPr>
        <w:spacing w:before="160"/>
        <w:rPr>
          <w:rFonts w:ascii="Verdana" w:eastAsia="MS Mincho" w:hAnsi="Verdana" w:cs="Tahoma"/>
          <w:bCs/>
          <w:sz w:val="17"/>
          <w:szCs w:val="17"/>
        </w:rPr>
      </w:pPr>
      <w:r w:rsidRPr="007D2C61">
        <w:rPr>
          <w:rFonts w:ascii="Verdana" w:hAnsi="Verdana"/>
          <w:b/>
          <w:bCs/>
          <w:sz w:val="17"/>
          <w:szCs w:val="17"/>
        </w:rPr>
        <w:t>Proprietary System Development</w:t>
      </w:r>
      <w:r w:rsidRPr="00BC024A">
        <w:rPr>
          <w:rFonts w:ascii="Verdana" w:hAnsi="Verdana"/>
          <w:sz w:val="17"/>
          <w:szCs w:val="17"/>
        </w:rPr>
        <w:t>: Designed and developed a proprietary system, B2B-mortgagesimple.com, utilizing the .NET framework. The system, built with technologies such as ASP, jQuery, WCF, ADO, and LINQ/SQL, served as a robust platform for facilitating B2B interactions.</w:t>
      </w:r>
    </w:p>
    <w:p w14:paraId="4F6E06F0" w14:textId="4FF7EFCD" w:rsidR="005C6A2E" w:rsidRPr="005C6A2E" w:rsidRDefault="00BC024A" w:rsidP="005C6A2E">
      <w:pPr>
        <w:pStyle w:val="PlainText"/>
        <w:numPr>
          <w:ilvl w:val="0"/>
          <w:numId w:val="39"/>
        </w:numPr>
        <w:spacing w:before="160"/>
        <w:rPr>
          <w:rFonts w:ascii="Verdana" w:eastAsia="MS Mincho" w:hAnsi="Verdana" w:cs="Tahoma"/>
          <w:bCs/>
          <w:sz w:val="17"/>
          <w:szCs w:val="17"/>
        </w:rPr>
      </w:pPr>
      <w:r w:rsidRPr="007D2C61">
        <w:rPr>
          <w:rFonts w:ascii="Verdana" w:hAnsi="Verdana"/>
          <w:b/>
          <w:bCs/>
          <w:sz w:val="17"/>
          <w:szCs w:val="17"/>
        </w:rPr>
        <w:t>Integration</w:t>
      </w:r>
      <w:r w:rsidR="007D2C61">
        <w:rPr>
          <w:rFonts w:ascii="Verdana" w:hAnsi="Verdana"/>
          <w:sz w:val="17"/>
          <w:szCs w:val="17"/>
        </w:rPr>
        <w:t xml:space="preserve">: </w:t>
      </w:r>
      <w:r w:rsidRPr="00BC024A">
        <w:rPr>
          <w:rFonts w:ascii="Verdana" w:hAnsi="Verdana"/>
          <w:sz w:val="17"/>
          <w:szCs w:val="17"/>
        </w:rPr>
        <w:t>Successfully integrated the company's systems with third-party software solutions, including SharePoint and Microsoft Dynamics CRM 4.0. These integrations enhanced data flow and operational efficiency.</w:t>
      </w:r>
    </w:p>
    <w:p w14:paraId="53D7712A" w14:textId="7600ED8C" w:rsidR="00BC024A" w:rsidRDefault="00BC024A" w:rsidP="00BC024A">
      <w:pPr>
        <w:pStyle w:val="PlainText"/>
        <w:numPr>
          <w:ilvl w:val="0"/>
          <w:numId w:val="39"/>
        </w:numPr>
        <w:spacing w:before="160"/>
        <w:rPr>
          <w:rFonts w:ascii="Verdana" w:eastAsia="MS Mincho" w:hAnsi="Verdana" w:cs="Tahoma"/>
          <w:bCs/>
          <w:sz w:val="17"/>
          <w:szCs w:val="17"/>
        </w:rPr>
      </w:pPr>
      <w:r w:rsidRPr="007D2C61">
        <w:rPr>
          <w:rFonts w:ascii="Verdana" w:hAnsi="Verdana"/>
          <w:b/>
          <w:bCs/>
          <w:sz w:val="17"/>
          <w:szCs w:val="17"/>
        </w:rPr>
        <w:lastRenderedPageBreak/>
        <w:t>Production Support and Ticketing</w:t>
      </w:r>
      <w:r w:rsidRPr="00BC024A">
        <w:rPr>
          <w:rFonts w:ascii="Verdana" w:hAnsi="Verdana"/>
          <w:sz w:val="17"/>
          <w:szCs w:val="17"/>
        </w:rPr>
        <w:t>: Managed and integrated production support processes, including ticketing systems like Managed Engine-Service Desk Plus. This ensured timely issue resolution and minimized disruptions in operations.</w:t>
      </w:r>
    </w:p>
    <w:p w14:paraId="2B95CD64" w14:textId="77777777" w:rsidR="00BC024A" w:rsidRPr="00BC024A" w:rsidRDefault="00BC024A" w:rsidP="00BC024A">
      <w:pPr>
        <w:pStyle w:val="PlainText"/>
        <w:spacing w:before="160"/>
        <w:ind w:left="1080"/>
        <w:rPr>
          <w:rFonts w:ascii="Verdana" w:eastAsia="MS Mincho" w:hAnsi="Verdana" w:cs="Tahoma"/>
          <w:bCs/>
          <w:sz w:val="17"/>
          <w:szCs w:val="17"/>
        </w:rPr>
      </w:pPr>
    </w:p>
    <w:p w14:paraId="637C81D0" w14:textId="349B3D75" w:rsidR="00994ECD" w:rsidRPr="00BC024A" w:rsidRDefault="00BC024A" w:rsidP="00E40835">
      <w:pPr>
        <w:pStyle w:val="PlainText"/>
        <w:numPr>
          <w:ilvl w:val="0"/>
          <w:numId w:val="39"/>
        </w:numPr>
        <w:spacing w:before="60" w:after="20"/>
        <w:rPr>
          <w:rFonts w:ascii="Verdana" w:eastAsia="MS Mincho" w:hAnsi="Verdana" w:cs="Tahoma"/>
          <w:b/>
          <w:caps/>
          <w:sz w:val="17"/>
          <w:szCs w:val="17"/>
        </w:rPr>
      </w:pPr>
      <w:r w:rsidRPr="007D2C61">
        <w:rPr>
          <w:rFonts w:ascii="Verdana" w:eastAsia="MS Mincho" w:hAnsi="Verdana" w:cs="Tahoma"/>
          <w:b/>
          <w:sz w:val="17"/>
          <w:szCs w:val="17"/>
        </w:rPr>
        <w:t>Technical Considerations</w:t>
      </w:r>
      <w:r w:rsidRPr="00BC024A">
        <w:rPr>
          <w:rFonts w:ascii="Verdana" w:eastAsia="MS Mincho" w:hAnsi="Verdana" w:cs="Tahoma"/>
          <w:bCs/>
          <w:sz w:val="17"/>
          <w:szCs w:val="17"/>
        </w:rPr>
        <w:t>: Incorporated critical technical considerations into website design plans, including budget constraints, performance requirements, and legal considerations such as accessibility and privacy compliance. This approach ensured that the websites met both technical and regulatory standards.</w:t>
      </w:r>
    </w:p>
    <w:p w14:paraId="63CC89F3" w14:textId="77777777" w:rsidR="00BC024A" w:rsidRDefault="00BC024A" w:rsidP="00BC024A">
      <w:pPr>
        <w:pStyle w:val="PlainText"/>
        <w:spacing w:before="60" w:after="20"/>
        <w:ind w:left="1080"/>
        <w:rPr>
          <w:rFonts w:ascii="Verdana" w:eastAsia="MS Mincho" w:hAnsi="Verdana" w:cs="Tahoma"/>
          <w:b/>
          <w:caps/>
          <w:sz w:val="17"/>
          <w:szCs w:val="17"/>
        </w:rPr>
      </w:pPr>
    </w:p>
    <w:p w14:paraId="555DBE5E" w14:textId="77777777" w:rsidR="00CA0D21" w:rsidRDefault="00CA0D21" w:rsidP="00BC024A">
      <w:pPr>
        <w:pStyle w:val="PlainText"/>
        <w:spacing w:before="60" w:after="20"/>
        <w:ind w:left="1080"/>
        <w:rPr>
          <w:rFonts w:ascii="Verdana" w:eastAsia="MS Mincho" w:hAnsi="Verdana" w:cs="Tahoma"/>
          <w:b/>
          <w:caps/>
          <w:sz w:val="17"/>
          <w:szCs w:val="17"/>
        </w:rPr>
      </w:pPr>
    </w:p>
    <w:p w14:paraId="72BA2C8B" w14:textId="77777777" w:rsidR="00CA0D21" w:rsidRDefault="00CA0D21" w:rsidP="00BC024A">
      <w:pPr>
        <w:pStyle w:val="PlainText"/>
        <w:spacing w:before="60" w:after="20"/>
        <w:ind w:left="1080"/>
        <w:rPr>
          <w:rFonts w:ascii="Verdana" w:eastAsia="MS Mincho" w:hAnsi="Verdana" w:cs="Tahoma"/>
          <w:b/>
          <w:caps/>
          <w:sz w:val="17"/>
          <w:szCs w:val="17"/>
        </w:rPr>
      </w:pPr>
    </w:p>
    <w:p w14:paraId="54A98AC2" w14:textId="77777777" w:rsidR="00CA0D21" w:rsidRDefault="00CA0D21" w:rsidP="00BC024A">
      <w:pPr>
        <w:pStyle w:val="PlainText"/>
        <w:spacing w:before="60" w:after="20"/>
        <w:ind w:left="1080"/>
        <w:rPr>
          <w:rFonts w:ascii="Verdana" w:eastAsia="MS Mincho" w:hAnsi="Verdana" w:cs="Tahoma"/>
          <w:b/>
          <w:caps/>
          <w:sz w:val="17"/>
          <w:szCs w:val="17"/>
        </w:rPr>
      </w:pPr>
    </w:p>
    <w:p w14:paraId="090DEE77" w14:textId="77777777" w:rsidR="00CA0D21" w:rsidRPr="00BC024A" w:rsidRDefault="00CA0D21" w:rsidP="008C5FF3">
      <w:pPr>
        <w:pStyle w:val="PlainText"/>
        <w:spacing w:before="60" w:after="20"/>
        <w:rPr>
          <w:rFonts w:ascii="Verdana" w:eastAsia="MS Mincho" w:hAnsi="Verdana" w:cs="Tahoma"/>
          <w:b/>
          <w:caps/>
          <w:sz w:val="17"/>
          <w:szCs w:val="17"/>
        </w:rPr>
      </w:pPr>
    </w:p>
    <w:p w14:paraId="78F91481" w14:textId="77777777" w:rsidR="008C5FF3" w:rsidRPr="008C5FF3" w:rsidRDefault="008C5FF3" w:rsidP="008C5FF3">
      <w:pPr>
        <w:rPr>
          <w:rStyle w:val="white-space-pre"/>
          <w:rFonts w:ascii="Segoe UI" w:hAnsi="Segoe UI" w:cs="Segoe UI"/>
          <w:b/>
          <w:bCs/>
          <w:sz w:val="20"/>
          <w:szCs w:val="20"/>
          <w:u w:val="single"/>
          <w:shd w:val="clear" w:color="auto" w:fill="FFFFFF"/>
        </w:rPr>
      </w:pPr>
      <w:r w:rsidRPr="008C5FF3">
        <w:rPr>
          <w:rFonts w:ascii="Segoe UI" w:hAnsi="Segoe UI" w:cs="Segoe UI"/>
          <w:b/>
          <w:bCs/>
          <w:sz w:val="20"/>
          <w:szCs w:val="20"/>
          <w:u w:val="single"/>
          <w:shd w:val="clear" w:color="auto" w:fill="FFFFFF"/>
        </w:rPr>
        <w:t>Software Engineer</w:t>
      </w:r>
      <w:r w:rsidRPr="008C5FF3">
        <w:rPr>
          <w:rStyle w:val="white-space-pre"/>
          <w:rFonts w:ascii="Segoe UI" w:hAnsi="Segoe UI" w:cs="Segoe UI"/>
          <w:b/>
          <w:bCs/>
          <w:sz w:val="20"/>
          <w:szCs w:val="20"/>
          <w:u w:val="single"/>
          <w:shd w:val="clear" w:color="auto" w:fill="FFFFFF"/>
        </w:rPr>
        <w:t xml:space="preserve"> </w:t>
      </w:r>
    </w:p>
    <w:p w14:paraId="5E578A60" w14:textId="1D59EDB6" w:rsidR="00F34702" w:rsidRPr="008C5FF3" w:rsidRDefault="00F34702" w:rsidP="008C5FF3">
      <w:pPr>
        <w:pStyle w:val="PlainText"/>
        <w:spacing w:before="60" w:after="20"/>
        <w:rPr>
          <w:rFonts w:ascii="Verdana" w:hAnsi="Verdana"/>
          <w:b/>
          <w:i/>
          <w:iCs/>
          <w:sz w:val="18"/>
          <w:szCs w:val="18"/>
        </w:rPr>
      </w:pPr>
      <w:r w:rsidRPr="008C5FF3">
        <w:rPr>
          <w:rFonts w:ascii="Verdana" w:eastAsia="MS Mincho" w:hAnsi="Verdana" w:cs="Tahoma"/>
          <w:b/>
          <w:caps/>
          <w:sz w:val="18"/>
          <w:szCs w:val="18"/>
        </w:rPr>
        <w:t xml:space="preserve">IBM, </w:t>
      </w:r>
      <w:r w:rsidRPr="008C5FF3">
        <w:rPr>
          <w:rFonts w:ascii="Verdana" w:eastAsia="MS Mincho" w:hAnsi="Verdana" w:cs="Tahoma"/>
          <w:b/>
          <w:bCs/>
          <w:sz w:val="18"/>
          <w:szCs w:val="18"/>
        </w:rPr>
        <w:t xml:space="preserve">Boca Raton, FL </w:t>
      </w:r>
      <w:r w:rsidR="00E31478" w:rsidRPr="008C5FF3">
        <w:rPr>
          <w:rFonts w:ascii="Verdana" w:hAnsi="Verdana"/>
          <w:b/>
          <w:i/>
          <w:iCs/>
          <w:sz w:val="18"/>
          <w:szCs w:val="18"/>
        </w:rPr>
        <w:t>(</w:t>
      </w:r>
      <w:r w:rsidR="00E31478" w:rsidRPr="008C5FF3">
        <w:rPr>
          <w:rFonts w:ascii="Verdana" w:eastAsia="MS Mincho" w:hAnsi="Verdana" w:cs="Tahoma"/>
          <w:b/>
          <w:bCs/>
          <w:sz w:val="18"/>
          <w:szCs w:val="18"/>
        </w:rPr>
        <w:t>10/1999</w:t>
      </w:r>
      <w:r w:rsidR="00E31478" w:rsidRPr="008C5FF3">
        <w:rPr>
          <w:rFonts w:ascii="Verdana" w:eastAsia="MS Mincho" w:hAnsi="Verdana" w:cs="Tahoma"/>
          <w:b/>
          <w:sz w:val="18"/>
          <w:szCs w:val="18"/>
        </w:rPr>
        <w:t xml:space="preserve"> to 12/2002</w:t>
      </w:r>
      <w:r w:rsidR="00E31478" w:rsidRPr="008C5FF3">
        <w:rPr>
          <w:rFonts w:ascii="Verdana" w:hAnsi="Verdana"/>
          <w:b/>
          <w:i/>
          <w:iCs/>
          <w:sz w:val="18"/>
          <w:szCs w:val="18"/>
        </w:rPr>
        <w:t>)</w:t>
      </w:r>
    </w:p>
    <w:p w14:paraId="514F002E" w14:textId="2D95A722" w:rsidR="00E31478" w:rsidRPr="005C6A2E" w:rsidRDefault="005C6A2E" w:rsidP="00E31478">
      <w:pPr>
        <w:pStyle w:val="PlainText"/>
        <w:spacing w:before="60" w:after="20"/>
        <w:rPr>
          <w:rFonts w:ascii="Verdana" w:eastAsia="MS Mincho" w:hAnsi="Verdana" w:cs="Tahoma"/>
          <w:b/>
          <w:sz w:val="17"/>
          <w:szCs w:val="17"/>
        </w:rPr>
      </w:pPr>
      <w:r>
        <w:rPr>
          <w:rFonts w:ascii="Verdana" w:hAnsi="Verdana"/>
          <w:sz w:val="17"/>
          <w:szCs w:val="17"/>
        </w:rPr>
        <w:t>Technology Company (</w:t>
      </w:r>
      <w:hyperlink r:id="rId18" w:history="1">
        <w:r w:rsidRPr="001F1521">
          <w:rPr>
            <w:rStyle w:val="Hyperlink"/>
            <w:rFonts w:ascii="Verdana" w:eastAsia="MS Mincho" w:hAnsi="Verdana" w:cs="Tahoma"/>
            <w:b/>
            <w:sz w:val="17"/>
            <w:szCs w:val="17"/>
          </w:rPr>
          <w:t>www.ibm.com</w:t>
        </w:r>
      </w:hyperlink>
      <w:r>
        <w:rPr>
          <w:rFonts w:ascii="Verdana" w:eastAsia="MS Mincho" w:hAnsi="Verdana" w:cs="Tahoma"/>
          <w:b/>
          <w:sz w:val="17"/>
          <w:szCs w:val="17"/>
        </w:rPr>
        <w:t>)</w:t>
      </w:r>
      <w:r w:rsidR="00E31478" w:rsidRPr="005C6A2E">
        <w:rPr>
          <w:rFonts w:ascii="Verdana" w:eastAsia="MS Mincho" w:hAnsi="Verdana" w:cs="Tahoma"/>
          <w:b/>
          <w:sz w:val="17"/>
          <w:szCs w:val="17"/>
        </w:rPr>
        <w:t xml:space="preserve"> </w:t>
      </w:r>
    </w:p>
    <w:p w14:paraId="5DD2A836" w14:textId="77777777" w:rsidR="007D2C61" w:rsidRPr="007D2C61" w:rsidRDefault="007D2C61" w:rsidP="005C6A2E">
      <w:pPr>
        <w:pStyle w:val="PlainText"/>
        <w:numPr>
          <w:ilvl w:val="0"/>
          <w:numId w:val="39"/>
        </w:numPr>
        <w:spacing w:before="160"/>
        <w:rPr>
          <w:rFonts w:ascii="Verdana" w:eastAsia="MS Mincho" w:hAnsi="Verdana" w:cs="Tahoma"/>
          <w:bCs/>
          <w:sz w:val="17"/>
          <w:szCs w:val="17"/>
        </w:rPr>
      </w:pPr>
      <w:r w:rsidRPr="007D2C61">
        <w:rPr>
          <w:rFonts w:ascii="Verdana" w:eastAsia="MS Mincho" w:hAnsi="Verdana" w:cs="Tahoma"/>
          <w:b/>
          <w:bCs/>
          <w:sz w:val="17"/>
          <w:szCs w:val="17"/>
        </w:rPr>
        <w:t>Content Preparation Software Development</w:t>
      </w:r>
      <w:r w:rsidRPr="007D2C61">
        <w:rPr>
          <w:rFonts w:ascii="Verdana" w:eastAsia="MS Mincho" w:hAnsi="Verdana" w:cs="Tahoma"/>
          <w:sz w:val="17"/>
          <w:szCs w:val="17"/>
        </w:rPr>
        <w:t>: Contributed as a developer to the Content Preparation Software Development Kit (SDK) for IBM's Electronic Media Management System (EMMS). EMMS is an e-commerce software solution designed for the digital distribution of media, including collaborations with industry leader SONY.</w:t>
      </w:r>
    </w:p>
    <w:p w14:paraId="3CDD5662" w14:textId="2E2CC347" w:rsidR="00F34702" w:rsidRPr="007D2C61" w:rsidRDefault="007D2C61" w:rsidP="009529F5">
      <w:pPr>
        <w:pStyle w:val="PlainText"/>
        <w:numPr>
          <w:ilvl w:val="0"/>
          <w:numId w:val="39"/>
        </w:numPr>
        <w:spacing w:before="160"/>
        <w:rPr>
          <w:rFonts w:ascii="Verdana" w:hAnsi="Verdana"/>
          <w:sz w:val="17"/>
          <w:szCs w:val="17"/>
        </w:rPr>
      </w:pPr>
      <w:r w:rsidRPr="007D2C61">
        <w:rPr>
          <w:rFonts w:ascii="Verdana" w:eastAsia="MS Mincho" w:hAnsi="Verdana" w:cs="Tahoma"/>
          <w:b/>
          <w:bCs/>
          <w:sz w:val="17"/>
          <w:szCs w:val="17"/>
        </w:rPr>
        <w:t>Admin UI Development</w:t>
      </w:r>
      <w:r w:rsidRPr="007D2C61">
        <w:rPr>
          <w:rFonts w:ascii="Verdana" w:eastAsia="MS Mincho" w:hAnsi="Verdana" w:cs="Tahoma"/>
          <w:sz w:val="17"/>
          <w:szCs w:val="17"/>
        </w:rPr>
        <w:t>: Played a pivotal role in developing the administrative user interface (UI) for EMMS using Java, employing technologies such as JFC-AWT and Swing. This UI was essential for managing and controlling various aspects of the electronic media distribution platform.</w:t>
      </w:r>
    </w:p>
    <w:p w14:paraId="38942551" w14:textId="4D395FDD" w:rsidR="007D2C61" w:rsidRDefault="007D2C61" w:rsidP="009529F5">
      <w:pPr>
        <w:pStyle w:val="PlainText"/>
        <w:numPr>
          <w:ilvl w:val="0"/>
          <w:numId w:val="39"/>
        </w:numPr>
        <w:spacing w:before="160"/>
        <w:rPr>
          <w:rFonts w:ascii="Verdana" w:hAnsi="Verdana"/>
          <w:sz w:val="17"/>
          <w:szCs w:val="17"/>
        </w:rPr>
      </w:pPr>
      <w:r w:rsidRPr="007D2C61">
        <w:rPr>
          <w:rFonts w:ascii="Verdana" w:hAnsi="Verdana"/>
          <w:b/>
          <w:bCs/>
          <w:sz w:val="17"/>
          <w:szCs w:val="17"/>
        </w:rPr>
        <w:t>Database Development</w:t>
      </w:r>
      <w:r w:rsidRPr="007D2C61">
        <w:rPr>
          <w:rFonts w:ascii="Verdana" w:hAnsi="Verdana"/>
          <w:sz w:val="17"/>
          <w:szCs w:val="17"/>
        </w:rPr>
        <w:t>: Undertook backend and database development on the DB2 platform. This included designing and optimizing the database to ensure efficient data storage and retrieval, critical for the performance of the EMMS system.</w:t>
      </w:r>
    </w:p>
    <w:p w14:paraId="2CB1E190" w14:textId="72F8B4C4" w:rsidR="007D2C61" w:rsidRDefault="007D2C61" w:rsidP="009529F5">
      <w:pPr>
        <w:pStyle w:val="PlainText"/>
        <w:numPr>
          <w:ilvl w:val="0"/>
          <w:numId w:val="39"/>
        </w:numPr>
        <w:spacing w:before="160"/>
        <w:rPr>
          <w:rFonts w:ascii="Verdana" w:hAnsi="Verdana"/>
          <w:sz w:val="17"/>
          <w:szCs w:val="17"/>
        </w:rPr>
      </w:pPr>
      <w:r w:rsidRPr="007D2C61">
        <w:rPr>
          <w:rFonts w:ascii="Verdana" w:hAnsi="Verdana"/>
          <w:b/>
          <w:bCs/>
          <w:sz w:val="17"/>
          <w:szCs w:val="17"/>
        </w:rPr>
        <w:t>Web Commerce Enabler:</w:t>
      </w:r>
      <w:r w:rsidRPr="007D2C61">
        <w:rPr>
          <w:rFonts w:ascii="Verdana" w:hAnsi="Verdana"/>
          <w:sz w:val="17"/>
          <w:szCs w:val="17"/>
        </w:rPr>
        <w:t xml:space="preserve"> Contributed to the development of the Web Commerce Enabler, encompassing both graphical user interface (GUI) and Common Gateway Interface (CGI) processes. These components were integral to the e-commerce functionality of EMMS.</w:t>
      </w:r>
    </w:p>
    <w:p w14:paraId="7112068B" w14:textId="1015D5EF" w:rsidR="007D2C61" w:rsidRPr="005C6A2E" w:rsidRDefault="007D2C61" w:rsidP="009529F5">
      <w:pPr>
        <w:pStyle w:val="PlainText"/>
        <w:numPr>
          <w:ilvl w:val="0"/>
          <w:numId w:val="39"/>
        </w:numPr>
        <w:spacing w:before="160"/>
        <w:rPr>
          <w:rFonts w:ascii="Verdana" w:hAnsi="Verdana"/>
          <w:sz w:val="17"/>
          <w:szCs w:val="17"/>
        </w:rPr>
      </w:pPr>
      <w:r w:rsidRPr="007D2C61">
        <w:rPr>
          <w:rFonts w:ascii="Verdana" w:hAnsi="Verdana"/>
          <w:b/>
          <w:bCs/>
          <w:sz w:val="17"/>
          <w:szCs w:val="17"/>
        </w:rPr>
        <w:t>Technological Stack</w:t>
      </w:r>
      <w:r w:rsidRPr="007D2C61">
        <w:rPr>
          <w:rFonts w:ascii="Verdana" w:hAnsi="Verdana"/>
          <w:sz w:val="17"/>
          <w:szCs w:val="17"/>
        </w:rPr>
        <w:t>: Utilized a diverse technological stack, including Java, JFC-AWT, Swing, JDBC, JNI, and DB2, to deliver a robust and efficient digital media distribution system.</w:t>
      </w:r>
    </w:p>
    <w:p w14:paraId="6E1831B3" w14:textId="77777777" w:rsidR="007A462F" w:rsidRDefault="007A462F" w:rsidP="00740429">
      <w:pPr>
        <w:pStyle w:val="PlainText"/>
        <w:spacing w:before="40"/>
        <w:jc w:val="both"/>
        <w:rPr>
          <w:rFonts w:ascii="Verdana" w:eastAsia="MS Mincho" w:hAnsi="Verdana" w:cs="Tahoma"/>
          <w:bCs/>
          <w:iCs/>
          <w:sz w:val="19"/>
          <w:szCs w:val="19"/>
        </w:rPr>
      </w:pPr>
    </w:p>
    <w:p w14:paraId="54E11D2A" w14:textId="77777777" w:rsidR="007A462F" w:rsidRDefault="007A462F" w:rsidP="00740429">
      <w:pPr>
        <w:pStyle w:val="PlainText"/>
        <w:jc w:val="center"/>
        <w:rPr>
          <w:rFonts w:ascii="Verdana" w:eastAsia="MS Mincho" w:hAnsi="Verdana" w:cs="Tahoma"/>
          <w:b/>
          <w:bCs/>
          <w:sz w:val="22"/>
        </w:rPr>
      </w:pPr>
    </w:p>
    <w:p w14:paraId="7C78F1D5" w14:textId="77777777" w:rsidR="008C5FF3" w:rsidRDefault="008C5FF3" w:rsidP="00740429">
      <w:pPr>
        <w:pStyle w:val="PlainText"/>
        <w:jc w:val="center"/>
        <w:rPr>
          <w:rFonts w:ascii="Verdana" w:eastAsia="MS Mincho" w:hAnsi="Verdana" w:cs="Tahoma"/>
          <w:b/>
          <w:bCs/>
          <w:sz w:val="22"/>
        </w:rPr>
      </w:pPr>
    </w:p>
    <w:p w14:paraId="16287F21" w14:textId="77777777" w:rsidR="00740429" w:rsidRPr="00667184" w:rsidRDefault="00740429" w:rsidP="00740429">
      <w:pPr>
        <w:pStyle w:val="PlainText"/>
        <w:jc w:val="both"/>
        <w:rPr>
          <w:rFonts w:ascii="Verdana" w:eastAsia="MS Mincho" w:hAnsi="Verdana" w:cs="Tahoma"/>
          <w:sz w:val="22"/>
          <w:szCs w:val="22"/>
        </w:rPr>
      </w:pPr>
    </w:p>
    <w:p w14:paraId="438A2E8C" w14:textId="2C8233C1" w:rsidR="7DC4C371" w:rsidRDefault="7DC4C371"/>
    <w:p w14:paraId="0131AF3C" w14:textId="77777777" w:rsidR="00416050" w:rsidRDefault="00416050" w:rsidP="00416050">
      <w:pPr>
        <w:pStyle w:val="PlainText"/>
        <w:jc w:val="center"/>
        <w:rPr>
          <w:rFonts w:ascii="Verdana" w:eastAsia="MS Mincho" w:hAnsi="Verdana" w:cs="Tahoma"/>
          <w:b/>
          <w:bCs/>
          <w:sz w:val="22"/>
        </w:rPr>
      </w:pPr>
      <w:r>
        <w:rPr>
          <w:rFonts w:ascii="Verdana" w:eastAsia="MS Mincho" w:hAnsi="Verdana" w:cs="Tahoma"/>
          <w:b/>
          <w:bCs/>
          <w:sz w:val="22"/>
        </w:rPr>
        <w:t>Technical Skills</w:t>
      </w:r>
    </w:p>
    <w:p w14:paraId="6A1C441F" w14:textId="77777777" w:rsidR="00416050" w:rsidRDefault="0008198F" w:rsidP="00416050">
      <w:pPr>
        <w:pStyle w:val="PlainText"/>
        <w:jc w:val="center"/>
        <w:rPr>
          <w:rFonts w:ascii="Verdana" w:eastAsia="MS Mincho" w:hAnsi="Verdana" w:cs="Tahoma"/>
          <w:b/>
          <w:bCs/>
          <w:sz w:val="22"/>
        </w:rPr>
      </w:pPr>
      <w:r>
        <w:rPr>
          <w:rFonts w:ascii="Verdana" w:eastAsia="MS Mincho" w:hAnsi="Verdana" w:cs="Tahoma"/>
          <w:b/>
          <w:noProof/>
          <w:sz w:val="19"/>
          <w:szCs w:val="19"/>
        </w:rPr>
        <w:pict w14:anchorId="49754BF5">
          <v:rect id="_x0000_i1027" alt="" style="width:511.2pt;height:.05pt;mso-width-percent:0;mso-height-percent:0;mso-width-percent:0;mso-height-percent:0" o:hrstd="t" o:hr="t" fillcolor="#a0a0a0" stroked="f"/>
        </w:pict>
      </w:r>
    </w:p>
    <w:p w14:paraId="596E435C" w14:textId="77777777" w:rsidR="00416050" w:rsidRDefault="00416050" w:rsidP="00416050">
      <w:pPr>
        <w:rPr>
          <w:rFonts w:ascii="Verdana" w:hAnsi="Verdana"/>
          <w:b/>
          <w:sz w:val="19"/>
          <w:szCs w:val="19"/>
        </w:rPr>
      </w:pPr>
    </w:p>
    <w:p w14:paraId="761B0D84" w14:textId="77777777" w:rsidR="00416050" w:rsidRDefault="00416050" w:rsidP="00416050">
      <w:pPr>
        <w:pStyle w:val="PlainText"/>
        <w:jc w:val="center"/>
        <w:rPr>
          <w:rFonts w:ascii="Verdana" w:eastAsia="MS Mincho" w:hAnsi="Verdana" w:cs="Tahoma"/>
          <w:b/>
          <w:bCs/>
          <w:sz w:val="22"/>
        </w:rPr>
      </w:pPr>
    </w:p>
    <w:p w14:paraId="6688F60E" w14:textId="476CE415" w:rsidR="00C25AC0" w:rsidRPr="00C25AC0" w:rsidRDefault="00416050" w:rsidP="00C25AC0">
      <w:pPr>
        <w:pStyle w:val="PlainText"/>
        <w:rPr>
          <w:rFonts w:ascii="Verdana" w:eastAsia="MS Mincho" w:hAnsi="Verdana" w:cs="Tahoma"/>
          <w:sz w:val="17"/>
          <w:szCs w:val="17"/>
        </w:rPr>
      </w:pPr>
      <w:r w:rsidRPr="00D26A95">
        <w:rPr>
          <w:rFonts w:ascii="Verdana" w:eastAsia="MS Mincho" w:hAnsi="Verdana" w:cs="Tahoma"/>
          <w:b/>
          <w:bCs/>
          <w:sz w:val="17"/>
          <w:szCs w:val="17"/>
        </w:rPr>
        <w:t>Programming Languages:</w:t>
      </w:r>
      <w:r w:rsidRPr="00D26A95">
        <w:rPr>
          <w:rFonts w:ascii="Verdana" w:eastAsia="MS Mincho" w:hAnsi="Verdana" w:cs="Tahoma"/>
          <w:sz w:val="17"/>
          <w:szCs w:val="17"/>
        </w:rPr>
        <w:t xml:space="preserve"> </w:t>
      </w:r>
    </w:p>
    <w:p w14:paraId="2F5472DE" w14:textId="77777777" w:rsidR="00C25AC0" w:rsidRPr="00C25AC0" w:rsidRDefault="00C25AC0" w:rsidP="00C25AC0">
      <w:pPr>
        <w:pStyle w:val="PlainText"/>
        <w:numPr>
          <w:ilvl w:val="0"/>
          <w:numId w:val="45"/>
        </w:numPr>
        <w:rPr>
          <w:rFonts w:ascii="Verdana" w:eastAsia="MS Mincho" w:hAnsi="Verdana" w:cs="Tahoma"/>
          <w:sz w:val="17"/>
          <w:szCs w:val="17"/>
        </w:rPr>
      </w:pPr>
      <w:r w:rsidRPr="00C25AC0">
        <w:rPr>
          <w:rFonts w:ascii="Verdana" w:eastAsia="MS Mincho" w:hAnsi="Verdana" w:cs="Tahoma"/>
          <w:sz w:val="17"/>
          <w:szCs w:val="17"/>
        </w:rPr>
        <w:t>C#: Used primarily for Windows application development, web development, and various Microsoft technologies.</w:t>
      </w:r>
    </w:p>
    <w:p w14:paraId="55C78B2F" w14:textId="77777777" w:rsidR="00C25AC0" w:rsidRPr="00C25AC0" w:rsidRDefault="00C25AC0" w:rsidP="00C25AC0">
      <w:pPr>
        <w:pStyle w:val="PlainText"/>
        <w:numPr>
          <w:ilvl w:val="0"/>
          <w:numId w:val="45"/>
        </w:numPr>
        <w:rPr>
          <w:rFonts w:ascii="Verdana" w:eastAsia="MS Mincho" w:hAnsi="Verdana" w:cs="Tahoma"/>
          <w:sz w:val="17"/>
          <w:szCs w:val="17"/>
        </w:rPr>
      </w:pPr>
      <w:r w:rsidRPr="00C25AC0">
        <w:rPr>
          <w:rFonts w:ascii="Verdana" w:eastAsia="MS Mincho" w:hAnsi="Verdana" w:cs="Tahoma"/>
          <w:sz w:val="17"/>
          <w:szCs w:val="17"/>
        </w:rPr>
        <w:t>Java: A versatile language used for a wide range of applications, including Android app development.</w:t>
      </w:r>
    </w:p>
    <w:p w14:paraId="3773D075" w14:textId="6333706D" w:rsidR="00416050" w:rsidRDefault="00C25AC0" w:rsidP="00C25AC0">
      <w:pPr>
        <w:pStyle w:val="PlainText"/>
        <w:numPr>
          <w:ilvl w:val="0"/>
          <w:numId w:val="45"/>
        </w:numPr>
        <w:rPr>
          <w:rFonts w:ascii="Verdana" w:eastAsia="MS Mincho" w:hAnsi="Verdana" w:cs="Tahoma"/>
          <w:sz w:val="17"/>
          <w:szCs w:val="17"/>
        </w:rPr>
      </w:pPr>
      <w:r w:rsidRPr="00C25AC0">
        <w:rPr>
          <w:rFonts w:ascii="Verdana" w:eastAsia="MS Mincho" w:hAnsi="Verdana" w:cs="Tahoma"/>
          <w:sz w:val="17"/>
          <w:szCs w:val="17"/>
        </w:rPr>
        <w:t>Objective-C: Traditionally used for iOS and macOS app development.</w:t>
      </w:r>
    </w:p>
    <w:p w14:paraId="64E35108" w14:textId="77777777" w:rsidR="00C25AC0" w:rsidRPr="00D26A95" w:rsidRDefault="00C25AC0" w:rsidP="00C25AC0">
      <w:pPr>
        <w:pStyle w:val="PlainText"/>
        <w:rPr>
          <w:rFonts w:ascii="Verdana" w:eastAsia="MS Mincho" w:hAnsi="Verdana" w:cs="Tahoma"/>
          <w:bCs/>
          <w:sz w:val="17"/>
          <w:szCs w:val="17"/>
        </w:rPr>
      </w:pPr>
    </w:p>
    <w:p w14:paraId="46CD0C4B" w14:textId="77777777" w:rsidR="00C25AC0" w:rsidRDefault="00416050" w:rsidP="00416050">
      <w:pPr>
        <w:pStyle w:val="PlainText"/>
        <w:rPr>
          <w:rFonts w:ascii="Verdana" w:eastAsia="MS Mincho" w:hAnsi="Verdana" w:cs="Tahoma"/>
          <w:sz w:val="17"/>
          <w:szCs w:val="17"/>
        </w:rPr>
      </w:pPr>
      <w:r w:rsidRPr="00D26A95">
        <w:rPr>
          <w:rFonts w:ascii="Verdana" w:eastAsia="MS Mincho" w:hAnsi="Verdana" w:cs="Tahoma"/>
          <w:b/>
          <w:bCs/>
          <w:sz w:val="17"/>
          <w:szCs w:val="17"/>
        </w:rPr>
        <w:t>Frameworks</w:t>
      </w:r>
      <w:r w:rsidRPr="00D26A95">
        <w:rPr>
          <w:rFonts w:ascii="Verdana" w:eastAsia="MS Mincho" w:hAnsi="Verdana" w:cs="Tahoma"/>
          <w:sz w:val="17"/>
          <w:szCs w:val="17"/>
        </w:rPr>
        <w:t xml:space="preserve">: </w:t>
      </w:r>
    </w:p>
    <w:p w14:paraId="4875F6F6" w14:textId="753FB88D" w:rsidR="00C25AC0" w:rsidRPr="00C25AC0" w:rsidRDefault="00C25AC0" w:rsidP="00C25AC0">
      <w:pPr>
        <w:pStyle w:val="PlainText"/>
        <w:numPr>
          <w:ilvl w:val="0"/>
          <w:numId w:val="44"/>
        </w:numPr>
        <w:rPr>
          <w:rFonts w:ascii="Verdana" w:eastAsia="MS Mincho" w:hAnsi="Verdana" w:cs="Tahoma"/>
          <w:sz w:val="17"/>
          <w:szCs w:val="17"/>
        </w:rPr>
      </w:pPr>
      <w:r w:rsidRPr="00C25AC0">
        <w:rPr>
          <w:rFonts w:ascii="Verdana" w:eastAsia="MS Mincho" w:hAnsi="Verdana" w:cs="Tahoma"/>
          <w:sz w:val="17"/>
          <w:szCs w:val="17"/>
        </w:rPr>
        <w:t>NET 6.0+: A modern framework for building Windows applications, web applications, and microservices.</w:t>
      </w:r>
    </w:p>
    <w:p w14:paraId="70902251" w14:textId="77777777" w:rsidR="00C25AC0" w:rsidRPr="00C25AC0" w:rsidRDefault="00C25AC0" w:rsidP="00C25AC0">
      <w:pPr>
        <w:pStyle w:val="PlainText"/>
        <w:numPr>
          <w:ilvl w:val="0"/>
          <w:numId w:val="44"/>
        </w:numPr>
        <w:rPr>
          <w:rFonts w:ascii="Verdana" w:eastAsia="MS Mincho" w:hAnsi="Verdana" w:cs="Tahoma"/>
          <w:sz w:val="17"/>
          <w:szCs w:val="17"/>
        </w:rPr>
      </w:pPr>
      <w:r w:rsidRPr="00C25AC0">
        <w:rPr>
          <w:rFonts w:ascii="Verdana" w:eastAsia="MS Mincho" w:hAnsi="Verdana" w:cs="Tahoma"/>
          <w:sz w:val="17"/>
          <w:szCs w:val="17"/>
        </w:rPr>
        <w:t>Apple Core iOS 5-7: Frameworks for iOS app development.</w:t>
      </w:r>
    </w:p>
    <w:p w14:paraId="64816D4B" w14:textId="77777777" w:rsidR="00C25AC0" w:rsidRPr="00C25AC0" w:rsidRDefault="00C25AC0" w:rsidP="00C25AC0">
      <w:pPr>
        <w:pStyle w:val="PlainText"/>
        <w:numPr>
          <w:ilvl w:val="0"/>
          <w:numId w:val="44"/>
        </w:numPr>
        <w:rPr>
          <w:rFonts w:ascii="Verdana" w:eastAsia="MS Mincho" w:hAnsi="Verdana" w:cs="Tahoma"/>
          <w:sz w:val="17"/>
          <w:szCs w:val="17"/>
        </w:rPr>
      </w:pPr>
      <w:r w:rsidRPr="00C25AC0">
        <w:rPr>
          <w:rFonts w:ascii="Verdana" w:eastAsia="MS Mincho" w:hAnsi="Verdana" w:cs="Tahoma"/>
          <w:sz w:val="17"/>
          <w:szCs w:val="17"/>
        </w:rPr>
        <w:t>JavaScript: A versatile language used for web development.</w:t>
      </w:r>
    </w:p>
    <w:p w14:paraId="544AB76D" w14:textId="77777777" w:rsidR="00C25AC0" w:rsidRPr="00C25AC0" w:rsidRDefault="00C25AC0" w:rsidP="00C25AC0">
      <w:pPr>
        <w:pStyle w:val="PlainText"/>
        <w:numPr>
          <w:ilvl w:val="0"/>
          <w:numId w:val="44"/>
        </w:numPr>
        <w:rPr>
          <w:rFonts w:ascii="Verdana" w:eastAsia="MS Mincho" w:hAnsi="Verdana" w:cs="Tahoma"/>
          <w:sz w:val="17"/>
          <w:szCs w:val="17"/>
        </w:rPr>
      </w:pPr>
      <w:r w:rsidRPr="00C25AC0">
        <w:rPr>
          <w:rFonts w:ascii="Verdana" w:eastAsia="MS Mincho" w:hAnsi="Verdana" w:cs="Tahoma"/>
          <w:sz w:val="17"/>
          <w:szCs w:val="17"/>
        </w:rPr>
        <w:t>Node: A JavaScript runtime often used for server-side applications.</w:t>
      </w:r>
    </w:p>
    <w:p w14:paraId="7110DAE3" w14:textId="516BC0FD" w:rsidR="00416050" w:rsidRPr="00D26A95" w:rsidRDefault="00C25AC0" w:rsidP="00C25AC0">
      <w:pPr>
        <w:pStyle w:val="PlainText"/>
        <w:numPr>
          <w:ilvl w:val="0"/>
          <w:numId w:val="44"/>
        </w:numPr>
        <w:rPr>
          <w:rFonts w:ascii="Verdana" w:eastAsia="MS Mincho" w:hAnsi="Verdana" w:cs="Tahoma"/>
          <w:sz w:val="17"/>
          <w:szCs w:val="17"/>
        </w:rPr>
      </w:pPr>
      <w:r w:rsidRPr="00C25AC0">
        <w:rPr>
          <w:rFonts w:ascii="Verdana" w:eastAsia="MS Mincho" w:hAnsi="Verdana" w:cs="Tahoma"/>
          <w:sz w:val="17"/>
          <w:szCs w:val="17"/>
        </w:rPr>
        <w:t>Angular: A popular front-end framework for building dynamic web applications.</w:t>
      </w:r>
    </w:p>
    <w:p w14:paraId="2EAA341F" w14:textId="77777777" w:rsidR="00416050" w:rsidRPr="00D26A95" w:rsidRDefault="00416050" w:rsidP="00416050">
      <w:pPr>
        <w:pStyle w:val="PlainText"/>
        <w:rPr>
          <w:rFonts w:ascii="Verdana" w:eastAsia="MS Mincho" w:hAnsi="Verdana" w:cs="Tahoma"/>
          <w:bCs/>
          <w:sz w:val="17"/>
          <w:szCs w:val="17"/>
        </w:rPr>
      </w:pPr>
    </w:p>
    <w:p w14:paraId="613CB2CE" w14:textId="77777777" w:rsidR="00C25AC0" w:rsidRDefault="00416050" w:rsidP="00416050">
      <w:pPr>
        <w:pStyle w:val="PlainText"/>
        <w:rPr>
          <w:rFonts w:ascii="Verdana" w:eastAsia="MS Mincho" w:hAnsi="Verdana" w:cs="Tahoma"/>
          <w:sz w:val="17"/>
          <w:szCs w:val="17"/>
        </w:rPr>
      </w:pPr>
      <w:r w:rsidRPr="00D26A95">
        <w:rPr>
          <w:rFonts w:ascii="Verdana" w:eastAsia="MS Mincho" w:hAnsi="Verdana" w:cs="Tahoma"/>
          <w:b/>
          <w:bCs/>
          <w:sz w:val="17"/>
          <w:szCs w:val="17"/>
        </w:rPr>
        <w:t>Database:</w:t>
      </w:r>
      <w:r w:rsidRPr="00D26A95">
        <w:rPr>
          <w:rFonts w:ascii="Verdana" w:eastAsia="MS Mincho" w:hAnsi="Verdana" w:cs="Tahoma"/>
          <w:sz w:val="17"/>
          <w:szCs w:val="17"/>
        </w:rPr>
        <w:t xml:space="preserve"> </w:t>
      </w:r>
    </w:p>
    <w:p w14:paraId="6E96FDE7" w14:textId="77777777" w:rsidR="00C25AC0" w:rsidRPr="00C25AC0" w:rsidRDefault="00C25AC0" w:rsidP="00C25AC0">
      <w:pPr>
        <w:pStyle w:val="PlainText"/>
        <w:numPr>
          <w:ilvl w:val="0"/>
          <w:numId w:val="46"/>
        </w:numPr>
        <w:rPr>
          <w:rFonts w:ascii="Verdana" w:eastAsia="MS Mincho" w:hAnsi="Verdana" w:cs="Tahoma"/>
          <w:sz w:val="17"/>
          <w:szCs w:val="17"/>
        </w:rPr>
      </w:pPr>
      <w:r w:rsidRPr="00C25AC0">
        <w:rPr>
          <w:rFonts w:ascii="Verdana" w:eastAsia="MS Mincho" w:hAnsi="Verdana" w:cs="Tahoma"/>
          <w:sz w:val="17"/>
          <w:szCs w:val="17"/>
        </w:rPr>
        <w:t>MS SQL: Microsoft SQL Server, a widely used relational database management system.</w:t>
      </w:r>
    </w:p>
    <w:p w14:paraId="319789AB" w14:textId="77777777" w:rsidR="00C25AC0" w:rsidRPr="00C25AC0" w:rsidRDefault="00C25AC0" w:rsidP="00C25AC0">
      <w:pPr>
        <w:pStyle w:val="PlainText"/>
        <w:numPr>
          <w:ilvl w:val="0"/>
          <w:numId w:val="46"/>
        </w:numPr>
        <w:rPr>
          <w:rFonts w:ascii="Verdana" w:eastAsia="MS Mincho" w:hAnsi="Verdana" w:cs="Tahoma"/>
          <w:sz w:val="17"/>
          <w:szCs w:val="17"/>
        </w:rPr>
      </w:pPr>
      <w:r w:rsidRPr="00C25AC0">
        <w:rPr>
          <w:rFonts w:ascii="Verdana" w:eastAsia="MS Mincho" w:hAnsi="Verdana" w:cs="Tahoma"/>
          <w:sz w:val="17"/>
          <w:szCs w:val="17"/>
        </w:rPr>
        <w:lastRenderedPageBreak/>
        <w:t>Azure SQL: Microsoft's cloud-based SQL database service.</w:t>
      </w:r>
    </w:p>
    <w:p w14:paraId="1D893D9D" w14:textId="77777777" w:rsidR="00C25AC0" w:rsidRPr="00C25AC0" w:rsidRDefault="00C25AC0" w:rsidP="00C25AC0">
      <w:pPr>
        <w:pStyle w:val="PlainText"/>
        <w:numPr>
          <w:ilvl w:val="0"/>
          <w:numId w:val="46"/>
        </w:numPr>
        <w:rPr>
          <w:rFonts w:ascii="Verdana" w:eastAsia="MS Mincho" w:hAnsi="Verdana" w:cs="Tahoma"/>
          <w:sz w:val="17"/>
          <w:szCs w:val="17"/>
        </w:rPr>
      </w:pPr>
      <w:r w:rsidRPr="00C25AC0">
        <w:rPr>
          <w:rFonts w:ascii="Verdana" w:eastAsia="MS Mincho" w:hAnsi="Verdana" w:cs="Tahoma"/>
          <w:sz w:val="17"/>
          <w:szCs w:val="17"/>
        </w:rPr>
        <w:t>MySQL: An open-source relational database management system.</w:t>
      </w:r>
    </w:p>
    <w:p w14:paraId="1F1387BA" w14:textId="350D775E" w:rsidR="00416050" w:rsidRDefault="00C25AC0" w:rsidP="00C25AC0">
      <w:pPr>
        <w:pStyle w:val="PlainText"/>
        <w:numPr>
          <w:ilvl w:val="0"/>
          <w:numId w:val="46"/>
        </w:numPr>
        <w:rPr>
          <w:rFonts w:ascii="Verdana" w:eastAsia="MS Mincho" w:hAnsi="Verdana" w:cs="Tahoma"/>
          <w:sz w:val="17"/>
          <w:szCs w:val="17"/>
        </w:rPr>
      </w:pPr>
      <w:r w:rsidRPr="00C25AC0">
        <w:rPr>
          <w:rFonts w:ascii="Verdana" w:eastAsia="MS Mincho" w:hAnsi="Verdana" w:cs="Tahoma"/>
          <w:sz w:val="17"/>
          <w:szCs w:val="17"/>
        </w:rPr>
        <w:t>DB2: IBM's database management system.</w:t>
      </w:r>
    </w:p>
    <w:p w14:paraId="39BC851B" w14:textId="77777777" w:rsidR="00C25AC0" w:rsidRPr="00D26A95" w:rsidRDefault="00C25AC0" w:rsidP="00C25AC0">
      <w:pPr>
        <w:pStyle w:val="PlainText"/>
        <w:ind w:left="720"/>
        <w:rPr>
          <w:rFonts w:ascii="Verdana" w:eastAsia="MS Mincho" w:hAnsi="Verdana" w:cs="Tahoma"/>
          <w:sz w:val="17"/>
          <w:szCs w:val="17"/>
        </w:rPr>
      </w:pPr>
    </w:p>
    <w:p w14:paraId="2D4B77C2" w14:textId="77777777" w:rsidR="00C25AC0" w:rsidRDefault="00416050" w:rsidP="00416050">
      <w:pPr>
        <w:pStyle w:val="PlainText"/>
        <w:rPr>
          <w:rFonts w:ascii="Verdana" w:eastAsia="MS Mincho" w:hAnsi="Verdana" w:cs="Tahoma"/>
          <w:b/>
          <w:bCs/>
          <w:sz w:val="17"/>
          <w:szCs w:val="17"/>
        </w:rPr>
      </w:pPr>
      <w:r w:rsidRPr="00D26A95">
        <w:rPr>
          <w:rFonts w:ascii="Verdana" w:eastAsia="MS Mincho" w:hAnsi="Verdana" w:cs="Tahoma"/>
          <w:b/>
          <w:bCs/>
          <w:sz w:val="17"/>
          <w:szCs w:val="17"/>
        </w:rPr>
        <w:t xml:space="preserve">Microsoft Azure: </w:t>
      </w:r>
    </w:p>
    <w:p w14:paraId="0002EDFA" w14:textId="3A929EE8" w:rsidR="00C25AC0" w:rsidRPr="00C25AC0" w:rsidRDefault="00C25AC0" w:rsidP="00C25AC0">
      <w:pPr>
        <w:pStyle w:val="PlainText"/>
        <w:numPr>
          <w:ilvl w:val="0"/>
          <w:numId w:val="47"/>
        </w:numPr>
        <w:rPr>
          <w:rFonts w:ascii="Verdana" w:eastAsia="MS Mincho" w:hAnsi="Verdana" w:cs="Tahoma"/>
          <w:sz w:val="17"/>
          <w:szCs w:val="17"/>
        </w:rPr>
      </w:pPr>
      <w:r w:rsidRPr="00C25AC0">
        <w:rPr>
          <w:rFonts w:ascii="Verdana" w:eastAsia="MS Mincho" w:hAnsi="Verdana" w:cs="Tahoma"/>
          <w:sz w:val="17"/>
          <w:szCs w:val="17"/>
        </w:rPr>
        <w:t>Resource Groups: Used to manage and organize Azure resources.</w:t>
      </w:r>
    </w:p>
    <w:p w14:paraId="0B70434D" w14:textId="77777777" w:rsidR="00C25AC0" w:rsidRPr="00C25AC0" w:rsidRDefault="00C25AC0" w:rsidP="00C25AC0">
      <w:pPr>
        <w:pStyle w:val="PlainText"/>
        <w:numPr>
          <w:ilvl w:val="0"/>
          <w:numId w:val="47"/>
        </w:numPr>
        <w:rPr>
          <w:rFonts w:ascii="Verdana" w:eastAsia="MS Mincho" w:hAnsi="Verdana" w:cs="Tahoma"/>
          <w:sz w:val="17"/>
          <w:szCs w:val="17"/>
        </w:rPr>
      </w:pPr>
      <w:r w:rsidRPr="00C25AC0">
        <w:rPr>
          <w:rFonts w:ascii="Verdana" w:eastAsia="MS Mincho" w:hAnsi="Verdana" w:cs="Tahoma"/>
          <w:sz w:val="17"/>
          <w:szCs w:val="17"/>
        </w:rPr>
        <w:t>Service Bus (Queue Topics): For reliable messaging between applications.</w:t>
      </w:r>
    </w:p>
    <w:p w14:paraId="6CD28C48" w14:textId="77777777" w:rsidR="00C25AC0" w:rsidRPr="00C25AC0" w:rsidRDefault="00C25AC0" w:rsidP="00C25AC0">
      <w:pPr>
        <w:pStyle w:val="PlainText"/>
        <w:numPr>
          <w:ilvl w:val="0"/>
          <w:numId w:val="47"/>
        </w:numPr>
        <w:rPr>
          <w:rFonts w:ascii="Verdana" w:eastAsia="MS Mincho" w:hAnsi="Verdana" w:cs="Tahoma"/>
          <w:sz w:val="17"/>
          <w:szCs w:val="17"/>
        </w:rPr>
      </w:pPr>
      <w:r w:rsidRPr="00C25AC0">
        <w:rPr>
          <w:rFonts w:ascii="Verdana" w:eastAsia="MS Mincho" w:hAnsi="Verdana" w:cs="Tahoma"/>
          <w:sz w:val="17"/>
          <w:szCs w:val="17"/>
        </w:rPr>
        <w:t>Blob Containers: For storing unstructured data.</w:t>
      </w:r>
    </w:p>
    <w:p w14:paraId="645C8D61" w14:textId="77777777" w:rsidR="00C25AC0" w:rsidRPr="00C25AC0" w:rsidRDefault="00C25AC0" w:rsidP="00C25AC0">
      <w:pPr>
        <w:pStyle w:val="PlainText"/>
        <w:numPr>
          <w:ilvl w:val="0"/>
          <w:numId w:val="47"/>
        </w:numPr>
        <w:rPr>
          <w:rFonts w:ascii="Verdana" w:eastAsia="MS Mincho" w:hAnsi="Verdana" w:cs="Tahoma"/>
          <w:sz w:val="17"/>
          <w:szCs w:val="17"/>
        </w:rPr>
      </w:pPr>
      <w:r w:rsidRPr="00C25AC0">
        <w:rPr>
          <w:rFonts w:ascii="Verdana" w:eastAsia="MS Mincho" w:hAnsi="Verdana" w:cs="Tahoma"/>
          <w:sz w:val="17"/>
          <w:szCs w:val="17"/>
        </w:rPr>
        <w:t>Web Jobs and Functions: For running background tasks and serverless computing.</w:t>
      </w:r>
    </w:p>
    <w:p w14:paraId="4DA8A046" w14:textId="77777777" w:rsidR="00C25AC0" w:rsidRPr="00C25AC0" w:rsidRDefault="00C25AC0" w:rsidP="00C25AC0">
      <w:pPr>
        <w:pStyle w:val="PlainText"/>
        <w:numPr>
          <w:ilvl w:val="0"/>
          <w:numId w:val="47"/>
        </w:numPr>
        <w:rPr>
          <w:rFonts w:ascii="Verdana" w:eastAsia="MS Mincho" w:hAnsi="Verdana" w:cs="Tahoma"/>
          <w:sz w:val="17"/>
          <w:szCs w:val="17"/>
        </w:rPr>
      </w:pPr>
      <w:r w:rsidRPr="00C25AC0">
        <w:rPr>
          <w:rFonts w:ascii="Verdana" w:eastAsia="MS Mincho" w:hAnsi="Verdana" w:cs="Tahoma"/>
          <w:sz w:val="17"/>
          <w:szCs w:val="17"/>
        </w:rPr>
        <w:t>Web Apps: For building and hosting web applications.</w:t>
      </w:r>
    </w:p>
    <w:p w14:paraId="591975B2" w14:textId="77777777" w:rsidR="00C25AC0" w:rsidRPr="00C25AC0" w:rsidRDefault="00C25AC0" w:rsidP="00C25AC0">
      <w:pPr>
        <w:pStyle w:val="PlainText"/>
        <w:numPr>
          <w:ilvl w:val="0"/>
          <w:numId w:val="47"/>
        </w:numPr>
        <w:rPr>
          <w:rFonts w:ascii="Verdana" w:eastAsia="MS Mincho" w:hAnsi="Verdana" w:cs="Tahoma"/>
          <w:sz w:val="17"/>
          <w:szCs w:val="17"/>
        </w:rPr>
      </w:pPr>
      <w:r w:rsidRPr="00C25AC0">
        <w:rPr>
          <w:rFonts w:ascii="Verdana" w:eastAsia="MS Mincho" w:hAnsi="Verdana" w:cs="Tahoma"/>
          <w:sz w:val="17"/>
          <w:szCs w:val="17"/>
        </w:rPr>
        <w:t>Logic Apps: For workflow automation.</w:t>
      </w:r>
    </w:p>
    <w:p w14:paraId="40C50674" w14:textId="77777777" w:rsidR="00C25AC0" w:rsidRPr="00C25AC0" w:rsidRDefault="00C25AC0" w:rsidP="00C25AC0">
      <w:pPr>
        <w:pStyle w:val="PlainText"/>
        <w:numPr>
          <w:ilvl w:val="0"/>
          <w:numId w:val="47"/>
        </w:numPr>
        <w:rPr>
          <w:rFonts w:ascii="Verdana" w:eastAsia="MS Mincho" w:hAnsi="Verdana" w:cs="Tahoma"/>
          <w:sz w:val="17"/>
          <w:szCs w:val="17"/>
        </w:rPr>
      </w:pPr>
      <w:r w:rsidRPr="00C25AC0">
        <w:rPr>
          <w:rFonts w:ascii="Verdana" w:eastAsia="MS Mincho" w:hAnsi="Verdana" w:cs="Tahoma"/>
          <w:sz w:val="17"/>
          <w:szCs w:val="17"/>
        </w:rPr>
        <w:t>Azure SQL: Microsoft's cloud-based SQL database service.</w:t>
      </w:r>
    </w:p>
    <w:p w14:paraId="61957358" w14:textId="77777777" w:rsidR="00C25AC0" w:rsidRPr="00C25AC0" w:rsidRDefault="00C25AC0" w:rsidP="00C25AC0">
      <w:pPr>
        <w:pStyle w:val="PlainText"/>
        <w:numPr>
          <w:ilvl w:val="0"/>
          <w:numId w:val="47"/>
        </w:numPr>
        <w:rPr>
          <w:rFonts w:ascii="Verdana" w:eastAsia="MS Mincho" w:hAnsi="Verdana" w:cs="Tahoma"/>
          <w:sz w:val="17"/>
          <w:szCs w:val="17"/>
        </w:rPr>
      </w:pPr>
      <w:r w:rsidRPr="00C25AC0">
        <w:rPr>
          <w:rFonts w:ascii="Verdana" w:eastAsia="MS Mincho" w:hAnsi="Verdana" w:cs="Tahoma"/>
          <w:sz w:val="17"/>
          <w:szCs w:val="17"/>
        </w:rPr>
        <w:t>Key Vault: For secure management of keys, secrets, and certificates.</w:t>
      </w:r>
    </w:p>
    <w:p w14:paraId="3D76E3B1" w14:textId="77777777" w:rsidR="00C25AC0" w:rsidRPr="00C25AC0" w:rsidRDefault="00C25AC0" w:rsidP="00C25AC0">
      <w:pPr>
        <w:pStyle w:val="PlainText"/>
        <w:numPr>
          <w:ilvl w:val="0"/>
          <w:numId w:val="47"/>
        </w:numPr>
        <w:rPr>
          <w:rFonts w:ascii="Verdana" w:eastAsia="MS Mincho" w:hAnsi="Verdana" w:cs="Tahoma"/>
          <w:sz w:val="17"/>
          <w:szCs w:val="17"/>
        </w:rPr>
      </w:pPr>
      <w:r w:rsidRPr="00C25AC0">
        <w:rPr>
          <w:rFonts w:ascii="Verdana" w:eastAsia="MS Mincho" w:hAnsi="Verdana" w:cs="Tahoma"/>
          <w:sz w:val="17"/>
          <w:szCs w:val="17"/>
        </w:rPr>
        <w:t>SendGrid: A cloud-based email delivery service.</w:t>
      </w:r>
    </w:p>
    <w:p w14:paraId="0A1972F7" w14:textId="1509C649" w:rsidR="00416050" w:rsidRPr="00C25AC0" w:rsidRDefault="00C25AC0" w:rsidP="00C25AC0">
      <w:pPr>
        <w:pStyle w:val="PlainText"/>
        <w:numPr>
          <w:ilvl w:val="0"/>
          <w:numId w:val="47"/>
        </w:numPr>
        <w:rPr>
          <w:rFonts w:ascii="Verdana" w:eastAsia="MS Mincho" w:hAnsi="Verdana" w:cs="Tahoma"/>
          <w:b/>
          <w:bCs/>
          <w:sz w:val="17"/>
          <w:szCs w:val="17"/>
        </w:rPr>
      </w:pPr>
      <w:r w:rsidRPr="00C25AC0">
        <w:rPr>
          <w:rFonts w:ascii="Verdana" w:eastAsia="MS Mincho" w:hAnsi="Verdana" w:cs="Tahoma"/>
          <w:sz w:val="17"/>
          <w:szCs w:val="17"/>
        </w:rPr>
        <w:t>DevOps: For continuous integration and deployment (CI/CD).</w:t>
      </w:r>
    </w:p>
    <w:p w14:paraId="1C2EABE3" w14:textId="77777777" w:rsidR="00C25AC0" w:rsidRPr="00D26A95" w:rsidRDefault="00C25AC0" w:rsidP="00C25AC0">
      <w:pPr>
        <w:pStyle w:val="PlainText"/>
        <w:ind w:left="720"/>
        <w:rPr>
          <w:rFonts w:ascii="Verdana" w:eastAsia="MS Mincho" w:hAnsi="Verdana" w:cs="Tahoma"/>
          <w:b/>
          <w:bCs/>
          <w:sz w:val="17"/>
          <w:szCs w:val="17"/>
        </w:rPr>
      </w:pPr>
    </w:p>
    <w:p w14:paraId="52D65796" w14:textId="77777777" w:rsidR="00C25AC0" w:rsidRDefault="00C25AC0" w:rsidP="00416050">
      <w:pPr>
        <w:pStyle w:val="PlainText"/>
        <w:rPr>
          <w:rFonts w:ascii="Verdana" w:eastAsia="MS Mincho" w:hAnsi="Verdana" w:cs="Tahoma"/>
          <w:b/>
          <w:bCs/>
          <w:sz w:val="17"/>
          <w:szCs w:val="17"/>
        </w:rPr>
      </w:pPr>
    </w:p>
    <w:p w14:paraId="659C10AE" w14:textId="77777777" w:rsidR="00C25AC0" w:rsidRDefault="00C25AC0" w:rsidP="00416050">
      <w:pPr>
        <w:pStyle w:val="PlainText"/>
        <w:rPr>
          <w:rFonts w:ascii="Verdana" w:eastAsia="MS Mincho" w:hAnsi="Verdana" w:cs="Tahoma"/>
          <w:b/>
          <w:bCs/>
          <w:sz w:val="17"/>
          <w:szCs w:val="17"/>
        </w:rPr>
      </w:pPr>
    </w:p>
    <w:p w14:paraId="725F58BE" w14:textId="03EAE692" w:rsidR="00C25AC0" w:rsidRDefault="00416050" w:rsidP="00416050">
      <w:pPr>
        <w:pStyle w:val="PlainText"/>
        <w:rPr>
          <w:rFonts w:ascii="Verdana" w:hAnsi="Verdana" w:cs="Tahoma"/>
          <w:sz w:val="17"/>
          <w:szCs w:val="17"/>
        </w:rPr>
      </w:pPr>
      <w:r w:rsidRPr="00D26A95">
        <w:rPr>
          <w:rFonts w:ascii="Verdana" w:eastAsia="MS Mincho" w:hAnsi="Verdana" w:cs="Tahoma"/>
          <w:b/>
          <w:bCs/>
          <w:sz w:val="17"/>
          <w:szCs w:val="17"/>
        </w:rPr>
        <w:t>Applications</w:t>
      </w:r>
      <w:r w:rsidRPr="00D26A95">
        <w:rPr>
          <w:rFonts w:ascii="Verdana" w:eastAsia="MS Mincho" w:hAnsi="Verdana" w:cs="Tahoma"/>
          <w:sz w:val="17"/>
          <w:szCs w:val="17"/>
        </w:rPr>
        <w:t>:</w:t>
      </w:r>
      <w:r w:rsidRPr="00D26A95">
        <w:rPr>
          <w:rFonts w:ascii="Verdana" w:hAnsi="Verdana" w:cs="Tahoma"/>
          <w:sz w:val="17"/>
          <w:szCs w:val="17"/>
        </w:rPr>
        <w:t xml:space="preserve"> </w:t>
      </w:r>
    </w:p>
    <w:p w14:paraId="28354CD0" w14:textId="77777777" w:rsidR="00C25AC0" w:rsidRPr="00C25AC0" w:rsidRDefault="00C25AC0" w:rsidP="00C25AC0">
      <w:pPr>
        <w:pStyle w:val="PlainText"/>
        <w:numPr>
          <w:ilvl w:val="0"/>
          <w:numId w:val="48"/>
        </w:numPr>
        <w:rPr>
          <w:rFonts w:ascii="Verdana" w:hAnsi="Verdana" w:cs="Tahoma"/>
          <w:sz w:val="17"/>
          <w:szCs w:val="17"/>
        </w:rPr>
      </w:pPr>
      <w:r w:rsidRPr="00C25AC0">
        <w:rPr>
          <w:rFonts w:ascii="Verdana" w:hAnsi="Verdana" w:cs="Tahoma"/>
          <w:sz w:val="17"/>
          <w:szCs w:val="17"/>
        </w:rPr>
        <w:t>Microsoft Dynamics 365: A suite of customer relationship management (CRM) and enterprise resource planning (ERP) applications.</w:t>
      </w:r>
    </w:p>
    <w:p w14:paraId="1FD08E13" w14:textId="77777777" w:rsidR="00C25AC0" w:rsidRPr="00C25AC0" w:rsidRDefault="00C25AC0" w:rsidP="00C25AC0">
      <w:pPr>
        <w:pStyle w:val="PlainText"/>
        <w:numPr>
          <w:ilvl w:val="0"/>
          <w:numId w:val="48"/>
        </w:numPr>
        <w:rPr>
          <w:rFonts w:ascii="Verdana" w:hAnsi="Verdana" w:cs="Tahoma"/>
          <w:sz w:val="17"/>
          <w:szCs w:val="17"/>
        </w:rPr>
      </w:pPr>
      <w:r w:rsidRPr="00C25AC0">
        <w:rPr>
          <w:rFonts w:ascii="Verdana" w:hAnsi="Verdana" w:cs="Tahoma"/>
          <w:sz w:val="17"/>
          <w:szCs w:val="17"/>
        </w:rPr>
        <w:t>Power Apps: Microsoft's low-code application development platform.</w:t>
      </w:r>
    </w:p>
    <w:p w14:paraId="1EE71F75" w14:textId="77777777" w:rsidR="00C25AC0" w:rsidRPr="00C25AC0" w:rsidRDefault="00C25AC0" w:rsidP="00C25AC0">
      <w:pPr>
        <w:pStyle w:val="PlainText"/>
        <w:numPr>
          <w:ilvl w:val="0"/>
          <w:numId w:val="48"/>
        </w:numPr>
        <w:rPr>
          <w:rFonts w:ascii="Verdana" w:hAnsi="Verdana" w:cs="Tahoma"/>
          <w:sz w:val="17"/>
          <w:szCs w:val="17"/>
        </w:rPr>
      </w:pPr>
      <w:r w:rsidRPr="00C25AC0">
        <w:rPr>
          <w:rFonts w:ascii="Verdana" w:hAnsi="Verdana" w:cs="Tahoma"/>
          <w:sz w:val="17"/>
          <w:szCs w:val="17"/>
        </w:rPr>
        <w:t>Microsoft Power Pages (formerly Dynamics 365 Portals): For building external-facing web portals.</w:t>
      </w:r>
    </w:p>
    <w:p w14:paraId="23AE99F5" w14:textId="77777777" w:rsidR="00C25AC0" w:rsidRPr="00C25AC0" w:rsidRDefault="00C25AC0" w:rsidP="00C25AC0">
      <w:pPr>
        <w:pStyle w:val="PlainText"/>
        <w:numPr>
          <w:ilvl w:val="0"/>
          <w:numId w:val="48"/>
        </w:numPr>
        <w:rPr>
          <w:rFonts w:ascii="Verdana" w:hAnsi="Verdana" w:cs="Tahoma"/>
          <w:sz w:val="17"/>
          <w:szCs w:val="17"/>
        </w:rPr>
      </w:pPr>
      <w:r w:rsidRPr="00C25AC0">
        <w:rPr>
          <w:rFonts w:ascii="Verdana" w:hAnsi="Verdana" w:cs="Tahoma"/>
          <w:sz w:val="17"/>
          <w:szCs w:val="17"/>
        </w:rPr>
        <w:t>Microsoft Dynamics CRM CE: The customer engagement module of Dynamics 365.</w:t>
      </w:r>
    </w:p>
    <w:p w14:paraId="7C55064B" w14:textId="77777777" w:rsidR="00C25AC0" w:rsidRPr="00C25AC0" w:rsidRDefault="00C25AC0" w:rsidP="00C25AC0">
      <w:pPr>
        <w:pStyle w:val="PlainText"/>
        <w:numPr>
          <w:ilvl w:val="0"/>
          <w:numId w:val="48"/>
        </w:numPr>
        <w:rPr>
          <w:rFonts w:ascii="Verdana" w:hAnsi="Verdana" w:cs="Tahoma"/>
          <w:sz w:val="17"/>
          <w:szCs w:val="17"/>
        </w:rPr>
      </w:pPr>
      <w:r w:rsidRPr="00C25AC0">
        <w:rPr>
          <w:rFonts w:ascii="Verdana" w:hAnsi="Verdana" w:cs="Tahoma"/>
          <w:sz w:val="17"/>
          <w:szCs w:val="17"/>
        </w:rPr>
        <w:t>Microsoft Dynamics Project Operations: For project-based businesses.</w:t>
      </w:r>
    </w:p>
    <w:p w14:paraId="64DF7796" w14:textId="77777777" w:rsidR="00C25AC0" w:rsidRPr="00C25AC0" w:rsidRDefault="00C25AC0" w:rsidP="00C25AC0">
      <w:pPr>
        <w:pStyle w:val="PlainText"/>
        <w:numPr>
          <w:ilvl w:val="0"/>
          <w:numId w:val="48"/>
        </w:numPr>
        <w:rPr>
          <w:rFonts w:ascii="Verdana" w:hAnsi="Verdana" w:cs="Tahoma"/>
          <w:sz w:val="17"/>
          <w:szCs w:val="17"/>
        </w:rPr>
      </w:pPr>
      <w:r w:rsidRPr="00C25AC0">
        <w:rPr>
          <w:rFonts w:ascii="Verdana" w:hAnsi="Verdana" w:cs="Tahoma"/>
          <w:sz w:val="17"/>
          <w:szCs w:val="17"/>
        </w:rPr>
        <w:t>Microsoft Dynamics Field Service: For managing field service operations.</w:t>
      </w:r>
    </w:p>
    <w:p w14:paraId="21590C9A" w14:textId="6BFB9792" w:rsidR="00416050" w:rsidRPr="00D26A95" w:rsidRDefault="00C25AC0" w:rsidP="00C25AC0">
      <w:pPr>
        <w:pStyle w:val="PlainText"/>
        <w:numPr>
          <w:ilvl w:val="0"/>
          <w:numId w:val="48"/>
        </w:numPr>
        <w:rPr>
          <w:rFonts w:ascii="Verdana" w:hAnsi="Verdana" w:cs="Tahoma"/>
          <w:sz w:val="17"/>
          <w:szCs w:val="17"/>
        </w:rPr>
      </w:pPr>
      <w:r w:rsidRPr="00C25AC0">
        <w:rPr>
          <w:rFonts w:ascii="Verdana" w:hAnsi="Verdana" w:cs="Tahoma"/>
          <w:sz w:val="17"/>
          <w:szCs w:val="17"/>
        </w:rPr>
        <w:t>Microsoft Dynamics Business Central: A comprehensive business management solution.</w:t>
      </w:r>
    </w:p>
    <w:p w14:paraId="6150E87A" w14:textId="77777777" w:rsidR="00C25AC0" w:rsidRDefault="00C25AC0" w:rsidP="00C25AC0">
      <w:pPr>
        <w:pStyle w:val="PlainText"/>
        <w:rPr>
          <w:rFonts w:ascii="Verdana" w:hAnsi="Verdana" w:cs="Tahoma"/>
          <w:b/>
          <w:bCs/>
          <w:sz w:val="17"/>
          <w:szCs w:val="17"/>
        </w:rPr>
      </w:pPr>
    </w:p>
    <w:p w14:paraId="5033D8F4" w14:textId="77777777" w:rsidR="00C25AC0" w:rsidRDefault="00416050" w:rsidP="00C25AC0">
      <w:pPr>
        <w:pStyle w:val="PlainText"/>
        <w:rPr>
          <w:rFonts w:ascii="Verdana" w:hAnsi="Verdana" w:cs="Tahoma"/>
          <w:b/>
          <w:bCs/>
          <w:sz w:val="17"/>
          <w:szCs w:val="17"/>
        </w:rPr>
      </w:pPr>
      <w:r w:rsidRPr="00D26A95">
        <w:rPr>
          <w:rFonts w:ascii="Verdana" w:hAnsi="Verdana" w:cs="Tahoma"/>
          <w:b/>
          <w:bCs/>
          <w:sz w:val="17"/>
          <w:szCs w:val="17"/>
        </w:rPr>
        <w:t>IDE:</w:t>
      </w:r>
    </w:p>
    <w:p w14:paraId="3AC745AA" w14:textId="77777777" w:rsidR="00C25AC0" w:rsidRDefault="00C25AC0" w:rsidP="00C25AC0">
      <w:pPr>
        <w:pStyle w:val="PlainText"/>
        <w:rPr>
          <w:rFonts w:ascii="Verdana" w:hAnsi="Verdana" w:cs="Tahoma"/>
          <w:b/>
          <w:bCs/>
          <w:sz w:val="17"/>
          <w:szCs w:val="17"/>
        </w:rPr>
      </w:pPr>
    </w:p>
    <w:p w14:paraId="5E33DDB5" w14:textId="77777777" w:rsidR="00C25AC0" w:rsidRPr="00C25AC0" w:rsidRDefault="00C25AC0" w:rsidP="00C25AC0">
      <w:pPr>
        <w:pStyle w:val="ListParagraph"/>
        <w:numPr>
          <w:ilvl w:val="0"/>
          <w:numId w:val="49"/>
        </w:numPr>
        <w:rPr>
          <w:rFonts w:ascii="Verdana" w:hAnsi="Verdana" w:cs="Tahoma"/>
          <w:sz w:val="17"/>
          <w:szCs w:val="17"/>
        </w:rPr>
      </w:pPr>
      <w:r w:rsidRPr="00C25AC0">
        <w:rPr>
          <w:rFonts w:ascii="Verdana" w:hAnsi="Verdana" w:cs="Tahoma"/>
          <w:sz w:val="17"/>
          <w:szCs w:val="17"/>
        </w:rPr>
        <w:t>Visual Studio 2022: Microsoft's integrated development environment.</w:t>
      </w:r>
    </w:p>
    <w:p w14:paraId="06CD5002" w14:textId="77777777" w:rsidR="00C25AC0" w:rsidRPr="00C25AC0" w:rsidRDefault="00C25AC0" w:rsidP="00C25AC0">
      <w:pPr>
        <w:pStyle w:val="ListParagraph"/>
        <w:numPr>
          <w:ilvl w:val="0"/>
          <w:numId w:val="49"/>
        </w:numPr>
        <w:rPr>
          <w:rFonts w:ascii="Verdana" w:hAnsi="Verdana" w:cs="Tahoma"/>
          <w:sz w:val="17"/>
          <w:szCs w:val="17"/>
        </w:rPr>
      </w:pPr>
      <w:r w:rsidRPr="00C25AC0">
        <w:rPr>
          <w:rFonts w:ascii="Verdana" w:hAnsi="Verdana" w:cs="Tahoma"/>
          <w:sz w:val="17"/>
          <w:szCs w:val="17"/>
        </w:rPr>
        <w:t>Rider 2022: JetBrains' cross-platform .NET IDE.</w:t>
      </w:r>
    </w:p>
    <w:p w14:paraId="2A6395C4" w14:textId="0D831BBF" w:rsidR="00416050" w:rsidRPr="00C25AC0" w:rsidRDefault="00C25AC0" w:rsidP="00C25AC0">
      <w:pPr>
        <w:pStyle w:val="ListParagraph"/>
        <w:numPr>
          <w:ilvl w:val="0"/>
          <w:numId w:val="49"/>
        </w:numPr>
        <w:rPr>
          <w:rFonts w:ascii="Verdana" w:eastAsia="MS Mincho" w:hAnsi="Verdana" w:cs="Tahoma"/>
          <w:b/>
          <w:bCs/>
          <w:sz w:val="22"/>
          <w:szCs w:val="20"/>
        </w:rPr>
      </w:pPr>
      <w:r w:rsidRPr="00C25AC0">
        <w:rPr>
          <w:rFonts w:ascii="Verdana" w:hAnsi="Verdana" w:cs="Tahoma"/>
          <w:sz w:val="17"/>
          <w:szCs w:val="17"/>
        </w:rPr>
        <w:t>XCode: Apple's integrated development environment for macOS and iOS app development.</w:t>
      </w:r>
    </w:p>
    <w:p w14:paraId="07EA35FA" w14:textId="2C60E833" w:rsidR="7DC4C371" w:rsidRDefault="7DC4C371" w:rsidP="7DC4C371"/>
    <w:p w14:paraId="0B4020A7" w14:textId="77777777" w:rsidR="00740429" w:rsidRPr="008C5862" w:rsidRDefault="00740429" w:rsidP="00D26AC8">
      <w:pPr>
        <w:pStyle w:val="PlainText"/>
        <w:spacing w:before="40"/>
        <w:jc w:val="both"/>
        <w:rPr>
          <w:rFonts w:ascii="Verdana" w:eastAsia="MS Mincho" w:hAnsi="Verdana" w:cs="Tahoma"/>
          <w:sz w:val="24"/>
        </w:rPr>
      </w:pPr>
    </w:p>
    <w:sectPr w:rsidR="00740429" w:rsidRPr="008C5862">
      <w:footerReference w:type="default" r:id="rId19"/>
      <w:pgSz w:w="12240" w:h="15840" w:code="1"/>
      <w:pgMar w:top="864" w:right="1008" w:bottom="864" w:left="1008" w:header="720" w:footer="720" w:gutter="0"/>
      <w:cols w:space="720"/>
      <w:docGrid w:linePitch="2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F94FAEE" w14:textId="77777777" w:rsidR="0008198F" w:rsidRPr="0043739B" w:rsidRDefault="0008198F" w:rsidP="0043739B">
      <w:pPr>
        <w:pStyle w:val="PlainText"/>
        <w:rPr>
          <w:rFonts w:ascii="Times New Roman" w:hAnsi="Times New Roman" w:cs="Times New Roman"/>
          <w:sz w:val="24"/>
          <w:szCs w:val="24"/>
        </w:rPr>
      </w:pPr>
      <w:r>
        <w:separator/>
      </w:r>
    </w:p>
  </w:endnote>
  <w:endnote w:type="continuationSeparator" w:id="0">
    <w:p w14:paraId="306CDC08" w14:textId="77777777" w:rsidR="0008198F" w:rsidRPr="0043739B" w:rsidRDefault="0008198F" w:rsidP="0043739B">
      <w:pPr>
        <w:pStyle w:val="PlainText"/>
        <w:rPr>
          <w:rFonts w:ascii="Times New Roman" w:hAnsi="Times New Roman" w:cs="Times New Roman"/>
          <w:sz w:val="24"/>
          <w:szCs w:val="24"/>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A86309" w14:textId="77777777" w:rsidR="00D26AC8" w:rsidRPr="00D26A95" w:rsidRDefault="0008198F" w:rsidP="00D26AC8">
    <w:pPr>
      <w:pStyle w:val="PlainText"/>
      <w:jc w:val="center"/>
      <w:rPr>
        <w:rFonts w:ascii="Verdana" w:eastAsia="MS Mincho" w:hAnsi="Verdana" w:cs="Tahoma"/>
        <w:b/>
        <w:bCs/>
        <w:sz w:val="22"/>
      </w:rPr>
    </w:pPr>
    <w:r>
      <w:rPr>
        <w:rFonts w:ascii="Verdana" w:eastAsia="MS Mincho" w:hAnsi="Verdana" w:cs="Tahoma"/>
        <w:b/>
        <w:noProof/>
        <w:sz w:val="19"/>
        <w:szCs w:val="19"/>
      </w:rPr>
      <w:pict w14:anchorId="70EC442E">
        <v:rect id="_x0000_i1028" alt="" style="width:511.2pt;height:.05pt;mso-width-percent:0;mso-height-percent:0;mso-width-percent:0;mso-height-percent:0" o:hrstd="t" o:hr="t" fillcolor="#a0a0a0" stroked="f"/>
      </w:pict>
    </w: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5107"/>
      <w:gridCol w:w="5107"/>
    </w:tblGrid>
    <w:tr w:rsidR="00D26AC8" w:rsidRPr="00D26AC8" w14:paraId="5761DF23" w14:textId="77777777" w:rsidTr="00D26AC8">
      <w:tc>
        <w:tcPr>
          <w:tcW w:w="5107" w:type="dxa"/>
        </w:tcPr>
        <w:p w14:paraId="663B6009" w14:textId="77777777" w:rsidR="00D26AC8" w:rsidRDefault="00D26AC8">
          <w:pPr>
            <w:pStyle w:val="Footer"/>
            <w:rPr>
              <w:rFonts w:ascii="Verdana" w:hAnsi="Verdana"/>
              <w:sz w:val="12"/>
              <w:szCs w:val="12"/>
            </w:rPr>
          </w:pPr>
        </w:p>
        <w:p w14:paraId="57FCBC19" w14:textId="61110D62" w:rsidR="00D26AC8" w:rsidRPr="00D26AC8" w:rsidRDefault="00D26AC8">
          <w:pPr>
            <w:pStyle w:val="Footer"/>
            <w:rPr>
              <w:rFonts w:ascii="Verdana" w:hAnsi="Verdana"/>
              <w:sz w:val="12"/>
              <w:szCs w:val="12"/>
            </w:rPr>
          </w:pPr>
          <w:r w:rsidRPr="00D26AC8">
            <w:rPr>
              <w:rFonts w:ascii="Verdana" w:hAnsi="Verdana"/>
              <w:sz w:val="12"/>
              <w:szCs w:val="12"/>
            </w:rPr>
            <w:t>Ariel Lopez Resume</w:t>
          </w:r>
        </w:p>
      </w:tc>
      <w:tc>
        <w:tcPr>
          <w:tcW w:w="5107" w:type="dxa"/>
        </w:tcPr>
        <w:p w14:paraId="485D8769" w14:textId="77777777" w:rsidR="00D26AC8" w:rsidRDefault="00D26AC8" w:rsidP="00D26AC8">
          <w:pPr>
            <w:pStyle w:val="Footer"/>
            <w:jc w:val="right"/>
            <w:rPr>
              <w:rFonts w:ascii="Verdana" w:hAnsi="Verdana"/>
              <w:sz w:val="12"/>
              <w:szCs w:val="12"/>
            </w:rPr>
          </w:pPr>
        </w:p>
        <w:p w14:paraId="15C8E766" w14:textId="1579A1B3" w:rsidR="00D26AC8" w:rsidRPr="00D26AC8" w:rsidRDefault="00D26AC8" w:rsidP="00D26AC8">
          <w:pPr>
            <w:pStyle w:val="Footer"/>
            <w:jc w:val="right"/>
            <w:rPr>
              <w:rFonts w:ascii="Verdana" w:hAnsi="Verdana"/>
              <w:sz w:val="12"/>
              <w:szCs w:val="12"/>
            </w:rPr>
          </w:pPr>
          <w:r w:rsidRPr="00D26AC8">
            <w:rPr>
              <w:rFonts w:ascii="Verdana" w:hAnsi="Verdana"/>
              <w:sz w:val="12"/>
              <w:szCs w:val="12"/>
            </w:rPr>
            <w:t xml:space="preserve">Page </w:t>
          </w:r>
          <w:r w:rsidRPr="00D26AC8">
            <w:rPr>
              <w:rFonts w:ascii="Verdana" w:hAnsi="Verdana"/>
              <w:sz w:val="12"/>
              <w:szCs w:val="12"/>
            </w:rPr>
            <w:fldChar w:fldCharType="begin"/>
          </w:r>
          <w:r w:rsidRPr="00D26AC8">
            <w:rPr>
              <w:rFonts w:ascii="Verdana" w:hAnsi="Verdana"/>
              <w:sz w:val="12"/>
              <w:szCs w:val="12"/>
            </w:rPr>
            <w:instrText xml:space="preserve"> PAGE </w:instrText>
          </w:r>
          <w:r w:rsidRPr="00D26AC8">
            <w:rPr>
              <w:rFonts w:ascii="Verdana" w:hAnsi="Verdana"/>
              <w:sz w:val="12"/>
              <w:szCs w:val="12"/>
            </w:rPr>
            <w:fldChar w:fldCharType="separate"/>
          </w:r>
          <w:r w:rsidR="000E7EFE">
            <w:rPr>
              <w:rFonts w:ascii="Verdana" w:hAnsi="Verdana"/>
              <w:noProof/>
              <w:sz w:val="12"/>
              <w:szCs w:val="12"/>
            </w:rPr>
            <w:t>8</w:t>
          </w:r>
          <w:r w:rsidRPr="00D26AC8">
            <w:rPr>
              <w:rFonts w:ascii="Verdana" w:hAnsi="Verdana"/>
              <w:sz w:val="12"/>
              <w:szCs w:val="12"/>
            </w:rPr>
            <w:fldChar w:fldCharType="end"/>
          </w:r>
          <w:r w:rsidRPr="00D26AC8">
            <w:rPr>
              <w:rFonts w:ascii="Verdana" w:hAnsi="Verdana"/>
              <w:sz w:val="12"/>
              <w:szCs w:val="12"/>
            </w:rPr>
            <w:t xml:space="preserve"> of </w:t>
          </w:r>
          <w:r w:rsidRPr="00D26AC8">
            <w:rPr>
              <w:rFonts w:ascii="Verdana" w:hAnsi="Verdana"/>
              <w:sz w:val="12"/>
              <w:szCs w:val="12"/>
            </w:rPr>
            <w:fldChar w:fldCharType="begin"/>
          </w:r>
          <w:r w:rsidRPr="00D26AC8">
            <w:rPr>
              <w:rFonts w:ascii="Verdana" w:hAnsi="Verdana"/>
              <w:sz w:val="12"/>
              <w:szCs w:val="12"/>
            </w:rPr>
            <w:instrText xml:space="preserve"> NUMPAGES </w:instrText>
          </w:r>
          <w:r w:rsidRPr="00D26AC8">
            <w:rPr>
              <w:rFonts w:ascii="Verdana" w:hAnsi="Verdana"/>
              <w:sz w:val="12"/>
              <w:szCs w:val="12"/>
            </w:rPr>
            <w:fldChar w:fldCharType="separate"/>
          </w:r>
          <w:r w:rsidR="000E7EFE">
            <w:rPr>
              <w:rFonts w:ascii="Verdana" w:hAnsi="Verdana"/>
              <w:noProof/>
              <w:sz w:val="12"/>
              <w:szCs w:val="12"/>
            </w:rPr>
            <w:t>8</w:t>
          </w:r>
          <w:r w:rsidRPr="00D26AC8">
            <w:rPr>
              <w:rFonts w:ascii="Verdana" w:hAnsi="Verdana"/>
              <w:sz w:val="12"/>
              <w:szCs w:val="12"/>
            </w:rPr>
            <w:fldChar w:fldCharType="end"/>
          </w:r>
        </w:p>
      </w:tc>
    </w:tr>
  </w:tbl>
  <w:p w14:paraId="3F1C9899" w14:textId="33F8F7AF" w:rsidR="00D26AC8" w:rsidRDefault="00D26A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96250F2" w14:textId="77777777" w:rsidR="0008198F" w:rsidRPr="0043739B" w:rsidRDefault="0008198F" w:rsidP="0043739B">
      <w:pPr>
        <w:pStyle w:val="PlainText"/>
        <w:rPr>
          <w:rFonts w:ascii="Times New Roman" w:hAnsi="Times New Roman" w:cs="Times New Roman"/>
          <w:sz w:val="24"/>
          <w:szCs w:val="24"/>
        </w:rPr>
      </w:pPr>
      <w:r>
        <w:separator/>
      </w:r>
    </w:p>
  </w:footnote>
  <w:footnote w:type="continuationSeparator" w:id="0">
    <w:p w14:paraId="16291DF9" w14:textId="77777777" w:rsidR="0008198F" w:rsidRPr="0043739B" w:rsidRDefault="0008198F" w:rsidP="0043739B">
      <w:pPr>
        <w:pStyle w:val="PlainText"/>
        <w:rPr>
          <w:rFonts w:ascii="Times New Roman" w:hAnsi="Times New Roman" w:cs="Times New Roman"/>
          <w:sz w:val="24"/>
          <w:szCs w:val="24"/>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C486E6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49626CE"/>
    <w:multiLevelType w:val="hybridMultilevel"/>
    <w:tmpl w:val="CE8A2ED6"/>
    <w:lvl w:ilvl="0" w:tplc="B7D4C850">
      <w:start w:val="1"/>
      <w:numFmt w:val="bullet"/>
      <w:lvlText w:val=""/>
      <w:lvlJc w:val="left"/>
      <w:pPr>
        <w:tabs>
          <w:tab w:val="num" w:pos="360"/>
        </w:tabs>
        <w:ind w:left="360" w:hanging="360"/>
      </w:pPr>
      <w:rPr>
        <w:rFonts w:ascii="Wingdings" w:hAnsi="Wingdings" w:cs="Times New Roman" w:hint="default"/>
        <w:sz w:val="1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74755AB"/>
    <w:multiLevelType w:val="hybridMultilevel"/>
    <w:tmpl w:val="8856D5C4"/>
    <w:lvl w:ilvl="0" w:tplc="B46C0EDA">
      <w:start w:val="1"/>
      <w:numFmt w:val="bullet"/>
      <w:lvlText w:val=""/>
      <w:lvlJc w:val="left"/>
      <w:pPr>
        <w:tabs>
          <w:tab w:val="num" w:pos="360"/>
        </w:tabs>
        <w:ind w:left="360" w:hanging="360"/>
      </w:pPr>
      <w:rPr>
        <w:rFonts w:ascii="Wingdings" w:hAnsi="Wingdings" w:hint="default"/>
        <w:color w:val="auto"/>
        <w:sz w:val="14"/>
      </w:rPr>
    </w:lvl>
    <w:lvl w:ilvl="1" w:tplc="65E0A26E">
      <w:start w:val="1"/>
      <w:numFmt w:val="bullet"/>
      <w:lvlText w:val=""/>
      <w:lvlJc w:val="left"/>
      <w:pPr>
        <w:tabs>
          <w:tab w:val="num" w:pos="360"/>
        </w:tabs>
        <w:ind w:left="360" w:hanging="360"/>
      </w:pPr>
      <w:rPr>
        <w:rFonts w:ascii="Wingdings" w:hAnsi="Wingdings" w:hint="default"/>
        <w:sz w:val="12"/>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A2973D4"/>
    <w:multiLevelType w:val="hybridMultilevel"/>
    <w:tmpl w:val="DF22BA80"/>
    <w:lvl w:ilvl="0" w:tplc="B7D4C850">
      <w:start w:val="1"/>
      <w:numFmt w:val="bullet"/>
      <w:lvlText w:val=""/>
      <w:lvlJc w:val="left"/>
      <w:pPr>
        <w:tabs>
          <w:tab w:val="num" w:pos="360"/>
        </w:tabs>
        <w:ind w:left="360" w:hanging="360"/>
      </w:pPr>
      <w:rPr>
        <w:rFonts w:ascii="Wingdings" w:hAnsi="Wingdings" w:cs="Times New Roman" w:hint="default"/>
        <w:sz w:val="1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FA13F56"/>
    <w:multiLevelType w:val="hybridMultilevel"/>
    <w:tmpl w:val="6F1AB57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0676DC7"/>
    <w:multiLevelType w:val="hybridMultilevel"/>
    <w:tmpl w:val="586242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0BD4EBC"/>
    <w:multiLevelType w:val="hybridMultilevel"/>
    <w:tmpl w:val="80C23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BF0CDC"/>
    <w:multiLevelType w:val="hybridMultilevel"/>
    <w:tmpl w:val="E79A8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BD190F"/>
    <w:multiLevelType w:val="hybridMultilevel"/>
    <w:tmpl w:val="556CA336"/>
    <w:lvl w:ilvl="0" w:tplc="B7D4C850">
      <w:start w:val="1"/>
      <w:numFmt w:val="bullet"/>
      <w:lvlText w:val=""/>
      <w:lvlJc w:val="left"/>
      <w:pPr>
        <w:tabs>
          <w:tab w:val="num" w:pos="360"/>
        </w:tabs>
        <w:ind w:left="360" w:hanging="360"/>
      </w:pPr>
      <w:rPr>
        <w:rFonts w:ascii="Wingdings" w:hAnsi="Wingdings" w:cs="Times New Roman" w:hint="default"/>
        <w:sz w:val="1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41B0D25"/>
    <w:multiLevelType w:val="hybridMultilevel"/>
    <w:tmpl w:val="FFF899F0"/>
    <w:lvl w:ilvl="0" w:tplc="D01673E6">
      <w:start w:val="1"/>
      <w:numFmt w:val="bullet"/>
      <w:lvlText w:val=""/>
      <w:lvlJc w:val="left"/>
      <w:pPr>
        <w:ind w:left="720" w:hanging="360"/>
      </w:pPr>
      <w:rPr>
        <w:rFonts w:ascii="Symbol" w:hAnsi="Symbol" w:hint="default"/>
        <w:color w:val="1AB4AC"/>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524F25"/>
    <w:multiLevelType w:val="hybridMultilevel"/>
    <w:tmpl w:val="F5FA2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BD206C"/>
    <w:multiLevelType w:val="hybridMultilevel"/>
    <w:tmpl w:val="8384038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9300B76"/>
    <w:multiLevelType w:val="hybridMultilevel"/>
    <w:tmpl w:val="E3FE35D0"/>
    <w:lvl w:ilvl="0" w:tplc="B7D4C850">
      <w:start w:val="1"/>
      <w:numFmt w:val="bullet"/>
      <w:lvlText w:val=""/>
      <w:lvlJc w:val="left"/>
      <w:pPr>
        <w:tabs>
          <w:tab w:val="num" w:pos="360"/>
        </w:tabs>
        <w:ind w:left="360" w:hanging="360"/>
      </w:pPr>
      <w:rPr>
        <w:rFonts w:ascii="Wingdings" w:hAnsi="Wingdings" w:cs="Times New Roman" w:hint="default"/>
        <w:sz w:val="1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A7B0ACE"/>
    <w:multiLevelType w:val="hybridMultilevel"/>
    <w:tmpl w:val="E7FA083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1C151972"/>
    <w:multiLevelType w:val="hybridMultilevel"/>
    <w:tmpl w:val="556CA336"/>
    <w:lvl w:ilvl="0" w:tplc="2EB4FCE2">
      <w:start w:val="1"/>
      <w:numFmt w:val="bullet"/>
      <w:lvlText w:val=""/>
      <w:lvlJc w:val="left"/>
      <w:pPr>
        <w:tabs>
          <w:tab w:val="num" w:pos="720"/>
        </w:tabs>
        <w:ind w:left="720" w:hanging="360"/>
      </w:pPr>
      <w:rPr>
        <w:rFonts w:ascii="Wingdings" w:hAnsi="Wingdings" w:cs="Times New Roman" w:hint="default"/>
        <w:sz w:val="1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21DB0644"/>
    <w:multiLevelType w:val="hybridMultilevel"/>
    <w:tmpl w:val="3EE2AE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A07856"/>
    <w:multiLevelType w:val="hybridMultilevel"/>
    <w:tmpl w:val="89586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4366E72"/>
    <w:multiLevelType w:val="hybridMultilevel"/>
    <w:tmpl w:val="A70632B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5236583"/>
    <w:multiLevelType w:val="multilevel"/>
    <w:tmpl w:val="45DC6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BD1129"/>
    <w:multiLevelType w:val="hybridMultilevel"/>
    <w:tmpl w:val="DA78E85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2CAE4327"/>
    <w:multiLevelType w:val="hybridMultilevel"/>
    <w:tmpl w:val="F05E0C4C"/>
    <w:lvl w:ilvl="0" w:tplc="E6866A32">
      <w:start w:val="2"/>
      <w:numFmt w:val="bullet"/>
      <w:lvlText w:val=""/>
      <w:lvlJc w:val="left"/>
      <w:pPr>
        <w:tabs>
          <w:tab w:val="num" w:pos="360"/>
        </w:tabs>
        <w:ind w:left="360" w:hanging="360"/>
      </w:pPr>
      <w:rPr>
        <w:rFonts w:ascii="Wingdings" w:hAnsi="Wingdings" w:cs="Times New Roman" w:hint="default"/>
        <w:sz w:val="12"/>
        <w:szCs w:val="1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D671427"/>
    <w:multiLevelType w:val="hybridMultilevel"/>
    <w:tmpl w:val="556CA336"/>
    <w:lvl w:ilvl="0" w:tplc="7ED66D9C">
      <w:start w:val="1"/>
      <w:numFmt w:val="bullet"/>
      <w:lvlText w:val=""/>
      <w:lvlJc w:val="left"/>
      <w:pPr>
        <w:tabs>
          <w:tab w:val="num" w:pos="792"/>
        </w:tabs>
        <w:ind w:left="792" w:hanging="432"/>
      </w:pPr>
      <w:rPr>
        <w:rFonts w:ascii="Wingdings" w:hAnsi="Wingdings" w:hint="default"/>
        <w:sz w:val="14"/>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2DFC4BF5"/>
    <w:multiLevelType w:val="hybridMultilevel"/>
    <w:tmpl w:val="66402D3C"/>
    <w:lvl w:ilvl="0" w:tplc="B7D4C850">
      <w:start w:val="1"/>
      <w:numFmt w:val="bullet"/>
      <w:lvlText w:val=""/>
      <w:lvlJc w:val="left"/>
      <w:pPr>
        <w:tabs>
          <w:tab w:val="num" w:pos="360"/>
        </w:tabs>
        <w:ind w:left="360" w:hanging="360"/>
      </w:pPr>
      <w:rPr>
        <w:rFonts w:ascii="Wingdings" w:hAnsi="Wingdings" w:cs="Times New Roman" w:hint="default"/>
        <w:sz w:val="1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28D026C"/>
    <w:multiLevelType w:val="hybridMultilevel"/>
    <w:tmpl w:val="2220B1A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35DF5A0C"/>
    <w:multiLevelType w:val="hybridMultilevel"/>
    <w:tmpl w:val="9A8C861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36581C29"/>
    <w:multiLevelType w:val="hybridMultilevel"/>
    <w:tmpl w:val="21505816"/>
    <w:lvl w:ilvl="0" w:tplc="9B020490">
      <w:start w:val="1"/>
      <w:numFmt w:val="bullet"/>
      <w:lvlText w:val=""/>
      <w:lvlJc w:val="left"/>
      <w:pPr>
        <w:tabs>
          <w:tab w:val="num" w:pos="360"/>
        </w:tabs>
        <w:ind w:left="360" w:hanging="360"/>
      </w:pPr>
      <w:rPr>
        <w:rFonts w:ascii="Wingdings" w:hAnsi="Wingdings" w:cs="Times New Roman"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DD6755A"/>
    <w:multiLevelType w:val="hybridMultilevel"/>
    <w:tmpl w:val="84567894"/>
    <w:lvl w:ilvl="0" w:tplc="B7D4C850">
      <w:start w:val="1"/>
      <w:numFmt w:val="bullet"/>
      <w:lvlText w:val=""/>
      <w:lvlJc w:val="left"/>
      <w:pPr>
        <w:tabs>
          <w:tab w:val="num" w:pos="360"/>
        </w:tabs>
        <w:ind w:left="360" w:hanging="360"/>
      </w:pPr>
      <w:rPr>
        <w:rFonts w:ascii="Wingdings" w:hAnsi="Wingdings" w:cs="Times New Roman" w:hint="default"/>
        <w:sz w:val="1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E0E6968"/>
    <w:multiLevelType w:val="multilevel"/>
    <w:tmpl w:val="F634F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FF14A5B"/>
    <w:multiLevelType w:val="hybridMultilevel"/>
    <w:tmpl w:val="556CA33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43A70DB1"/>
    <w:multiLevelType w:val="multilevel"/>
    <w:tmpl w:val="F8F21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DF699E"/>
    <w:multiLevelType w:val="hybridMultilevel"/>
    <w:tmpl w:val="39DE4C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4B9B35C0"/>
    <w:multiLevelType w:val="hybridMultilevel"/>
    <w:tmpl w:val="785E1D3E"/>
    <w:lvl w:ilvl="0" w:tplc="0AACAE3C">
      <w:start w:val="1"/>
      <w:numFmt w:val="bullet"/>
      <w:lvlText w:val=""/>
      <w:lvlJc w:val="left"/>
      <w:pPr>
        <w:tabs>
          <w:tab w:val="num" w:pos="360"/>
        </w:tabs>
        <w:ind w:left="360" w:hanging="360"/>
      </w:pPr>
      <w:rPr>
        <w:rFonts w:ascii="Wingdings" w:hAnsi="Wingdings" w:hint="default"/>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4BAF426E"/>
    <w:multiLevelType w:val="hybridMultilevel"/>
    <w:tmpl w:val="6C8465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DDF1D4D"/>
    <w:multiLevelType w:val="hybridMultilevel"/>
    <w:tmpl w:val="785E1D3E"/>
    <w:lvl w:ilvl="0" w:tplc="8FB8047E">
      <w:start w:val="1"/>
      <w:numFmt w:val="bullet"/>
      <w:lvlText w:val=""/>
      <w:lvlJc w:val="left"/>
      <w:pPr>
        <w:tabs>
          <w:tab w:val="num" w:pos="360"/>
        </w:tabs>
        <w:ind w:left="360" w:hanging="360"/>
      </w:pPr>
      <w:rPr>
        <w:rFonts w:ascii="Wingdings" w:hAnsi="Wingdings" w:hint="default"/>
        <w:color w:val="auto"/>
        <w:sz w:val="1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BD65CF3"/>
    <w:multiLevelType w:val="hybridMultilevel"/>
    <w:tmpl w:val="2A9AB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E7B5C91"/>
    <w:multiLevelType w:val="hybridMultilevel"/>
    <w:tmpl w:val="D5664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EFC2A13"/>
    <w:multiLevelType w:val="hybridMultilevel"/>
    <w:tmpl w:val="E68873F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5FF46ED7"/>
    <w:multiLevelType w:val="hybridMultilevel"/>
    <w:tmpl w:val="0B309E0C"/>
    <w:lvl w:ilvl="0" w:tplc="EA0439B6">
      <w:start w:val="1"/>
      <w:numFmt w:val="bullet"/>
      <w:lvlText w:val=""/>
      <w:lvlJc w:val="left"/>
      <w:pPr>
        <w:tabs>
          <w:tab w:val="num" w:pos="360"/>
        </w:tabs>
        <w:ind w:left="360" w:hanging="360"/>
      </w:pPr>
      <w:rPr>
        <w:rFonts w:ascii="Wingdings" w:hAnsi="Wingdings" w:hint="default"/>
        <w:sz w:val="1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1386795"/>
    <w:multiLevelType w:val="hybridMultilevel"/>
    <w:tmpl w:val="04D847B6"/>
    <w:lvl w:ilvl="0" w:tplc="2EB4FCE2">
      <w:start w:val="1"/>
      <w:numFmt w:val="bullet"/>
      <w:lvlText w:val=""/>
      <w:lvlJc w:val="left"/>
      <w:pPr>
        <w:tabs>
          <w:tab w:val="num" w:pos="360"/>
        </w:tabs>
        <w:ind w:left="360" w:hanging="360"/>
      </w:pPr>
      <w:rPr>
        <w:rFonts w:ascii="Wingdings" w:hAnsi="Wingdings" w:cs="Times New Roman" w:hint="default"/>
        <w:sz w:val="1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48D4C74"/>
    <w:multiLevelType w:val="hybridMultilevel"/>
    <w:tmpl w:val="88328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A48245F"/>
    <w:multiLevelType w:val="hybridMultilevel"/>
    <w:tmpl w:val="2EFCC2F4"/>
    <w:lvl w:ilvl="0" w:tplc="B498B392">
      <w:start w:val="1"/>
      <w:numFmt w:val="bullet"/>
      <w:lvlText w:val=""/>
      <w:lvlJc w:val="left"/>
      <w:pPr>
        <w:ind w:left="720" w:hanging="360"/>
      </w:pPr>
      <w:rPr>
        <w:rFonts w:ascii="Symbol" w:hAnsi="Symbol" w:hint="default"/>
      </w:rPr>
    </w:lvl>
    <w:lvl w:ilvl="1" w:tplc="991C6260">
      <w:start w:val="1"/>
      <w:numFmt w:val="bullet"/>
      <w:lvlText w:val="o"/>
      <w:lvlJc w:val="left"/>
      <w:pPr>
        <w:ind w:left="1440" w:hanging="360"/>
      </w:pPr>
      <w:rPr>
        <w:rFonts w:ascii="Courier New" w:hAnsi="Courier New" w:hint="default"/>
      </w:rPr>
    </w:lvl>
    <w:lvl w:ilvl="2" w:tplc="5CF4844C">
      <w:start w:val="1"/>
      <w:numFmt w:val="bullet"/>
      <w:lvlText w:val=""/>
      <w:lvlJc w:val="left"/>
      <w:pPr>
        <w:ind w:left="2160" w:hanging="360"/>
      </w:pPr>
      <w:rPr>
        <w:rFonts w:ascii="Wingdings" w:hAnsi="Wingdings" w:hint="default"/>
      </w:rPr>
    </w:lvl>
    <w:lvl w:ilvl="3" w:tplc="E46C9900">
      <w:start w:val="1"/>
      <w:numFmt w:val="bullet"/>
      <w:lvlText w:val=""/>
      <w:lvlJc w:val="left"/>
      <w:pPr>
        <w:ind w:left="2880" w:hanging="360"/>
      </w:pPr>
      <w:rPr>
        <w:rFonts w:ascii="Symbol" w:hAnsi="Symbol" w:hint="default"/>
      </w:rPr>
    </w:lvl>
    <w:lvl w:ilvl="4" w:tplc="3F3A2552">
      <w:start w:val="1"/>
      <w:numFmt w:val="bullet"/>
      <w:lvlText w:val="o"/>
      <w:lvlJc w:val="left"/>
      <w:pPr>
        <w:ind w:left="3600" w:hanging="360"/>
      </w:pPr>
      <w:rPr>
        <w:rFonts w:ascii="Courier New" w:hAnsi="Courier New" w:hint="default"/>
      </w:rPr>
    </w:lvl>
    <w:lvl w:ilvl="5" w:tplc="337A562C">
      <w:start w:val="1"/>
      <w:numFmt w:val="bullet"/>
      <w:lvlText w:val=""/>
      <w:lvlJc w:val="left"/>
      <w:pPr>
        <w:ind w:left="4320" w:hanging="360"/>
      </w:pPr>
      <w:rPr>
        <w:rFonts w:ascii="Wingdings" w:hAnsi="Wingdings" w:hint="default"/>
      </w:rPr>
    </w:lvl>
    <w:lvl w:ilvl="6" w:tplc="29DEA71C">
      <w:start w:val="1"/>
      <w:numFmt w:val="bullet"/>
      <w:lvlText w:val=""/>
      <w:lvlJc w:val="left"/>
      <w:pPr>
        <w:ind w:left="5040" w:hanging="360"/>
      </w:pPr>
      <w:rPr>
        <w:rFonts w:ascii="Symbol" w:hAnsi="Symbol" w:hint="default"/>
      </w:rPr>
    </w:lvl>
    <w:lvl w:ilvl="7" w:tplc="875EC17E">
      <w:start w:val="1"/>
      <w:numFmt w:val="bullet"/>
      <w:lvlText w:val="o"/>
      <w:lvlJc w:val="left"/>
      <w:pPr>
        <w:ind w:left="5760" w:hanging="360"/>
      </w:pPr>
      <w:rPr>
        <w:rFonts w:ascii="Courier New" w:hAnsi="Courier New" w:hint="default"/>
      </w:rPr>
    </w:lvl>
    <w:lvl w:ilvl="8" w:tplc="B5F0500A">
      <w:start w:val="1"/>
      <w:numFmt w:val="bullet"/>
      <w:lvlText w:val=""/>
      <w:lvlJc w:val="left"/>
      <w:pPr>
        <w:ind w:left="6480" w:hanging="360"/>
      </w:pPr>
      <w:rPr>
        <w:rFonts w:ascii="Wingdings" w:hAnsi="Wingdings" w:hint="default"/>
      </w:rPr>
    </w:lvl>
  </w:abstractNum>
  <w:abstractNum w:abstractNumId="41" w15:restartNumberingAfterBreak="0">
    <w:nsid w:val="6A9656E5"/>
    <w:multiLevelType w:val="hybridMultilevel"/>
    <w:tmpl w:val="556CA336"/>
    <w:lvl w:ilvl="0" w:tplc="9F8E917C">
      <w:start w:val="1"/>
      <w:numFmt w:val="bullet"/>
      <w:lvlText w:val=""/>
      <w:lvlJc w:val="left"/>
      <w:pPr>
        <w:tabs>
          <w:tab w:val="num" w:pos="792"/>
        </w:tabs>
        <w:ind w:left="792" w:hanging="432"/>
      </w:pPr>
      <w:rPr>
        <w:rFonts w:ascii="Wingdings" w:hAnsi="Wingdings" w:hint="default"/>
        <w:sz w:val="12"/>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6AC2757E"/>
    <w:multiLevelType w:val="hybridMultilevel"/>
    <w:tmpl w:val="21505816"/>
    <w:lvl w:ilvl="0" w:tplc="10CA8A2A">
      <w:start w:val="1"/>
      <w:numFmt w:val="bullet"/>
      <w:lvlText w:val=""/>
      <w:lvlJc w:val="left"/>
      <w:pPr>
        <w:tabs>
          <w:tab w:val="num" w:pos="360"/>
        </w:tabs>
        <w:ind w:left="360" w:hanging="360"/>
      </w:pPr>
      <w:rPr>
        <w:rFonts w:ascii="Wingdings" w:hAnsi="Wingdings" w:cs="Times New Roman" w:hint="default"/>
        <w:sz w:val="1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6AC71512"/>
    <w:multiLevelType w:val="hybridMultilevel"/>
    <w:tmpl w:val="2D440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B9502F4"/>
    <w:multiLevelType w:val="hybridMultilevel"/>
    <w:tmpl w:val="556CA336"/>
    <w:lvl w:ilvl="0" w:tplc="2EB4FCE2">
      <w:start w:val="1"/>
      <w:numFmt w:val="bullet"/>
      <w:lvlText w:val=""/>
      <w:lvlJc w:val="left"/>
      <w:pPr>
        <w:tabs>
          <w:tab w:val="num" w:pos="720"/>
        </w:tabs>
        <w:ind w:left="720" w:hanging="360"/>
      </w:pPr>
      <w:rPr>
        <w:rFonts w:ascii="Wingdings" w:hAnsi="Wingdings" w:cs="Times New Roman" w:hint="default"/>
        <w:sz w:val="1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15:restartNumberingAfterBreak="0">
    <w:nsid w:val="6EAE552F"/>
    <w:multiLevelType w:val="hybridMultilevel"/>
    <w:tmpl w:val="4E161FFA"/>
    <w:lvl w:ilvl="0" w:tplc="0409000F">
      <w:start w:val="1"/>
      <w:numFmt w:val="decimal"/>
      <w:lvlText w:val="%1."/>
      <w:lvlJc w:val="left"/>
      <w:pPr>
        <w:tabs>
          <w:tab w:val="num" w:pos="720"/>
        </w:tabs>
        <w:ind w:left="720" w:hanging="360"/>
      </w:pPr>
      <w:rPr>
        <w:rFonts w:hint="default"/>
      </w:rPr>
    </w:lvl>
    <w:lvl w:ilvl="1" w:tplc="EA0439B6">
      <w:start w:val="1"/>
      <w:numFmt w:val="bullet"/>
      <w:lvlText w:val=""/>
      <w:lvlJc w:val="left"/>
      <w:pPr>
        <w:tabs>
          <w:tab w:val="num" w:pos="360"/>
        </w:tabs>
        <w:ind w:left="360" w:hanging="360"/>
      </w:pPr>
      <w:rPr>
        <w:rFonts w:ascii="Wingdings" w:hAnsi="Wingdings" w:hint="default"/>
        <w:sz w:val="14"/>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15:restartNumberingAfterBreak="0">
    <w:nsid w:val="70F65D21"/>
    <w:multiLevelType w:val="hybridMultilevel"/>
    <w:tmpl w:val="21505816"/>
    <w:lvl w:ilvl="0" w:tplc="E702CC6C">
      <w:start w:val="1"/>
      <w:numFmt w:val="bullet"/>
      <w:lvlText w:val=""/>
      <w:lvlJc w:val="left"/>
      <w:pPr>
        <w:tabs>
          <w:tab w:val="num" w:pos="936"/>
        </w:tabs>
        <w:ind w:left="936" w:hanging="432"/>
      </w:pPr>
      <w:rPr>
        <w:rFonts w:ascii="Wingdings" w:hAnsi="Wingdings" w:cs="Times New Roman"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7B041054"/>
    <w:multiLevelType w:val="hybridMultilevel"/>
    <w:tmpl w:val="4FDAF19A"/>
    <w:lvl w:ilvl="0" w:tplc="B7D4C850">
      <w:start w:val="1"/>
      <w:numFmt w:val="bullet"/>
      <w:lvlText w:val=""/>
      <w:lvlJc w:val="left"/>
      <w:pPr>
        <w:tabs>
          <w:tab w:val="num" w:pos="360"/>
        </w:tabs>
        <w:ind w:left="360" w:hanging="360"/>
      </w:pPr>
      <w:rPr>
        <w:rFonts w:ascii="Wingdings" w:hAnsi="Wingdings" w:cs="Times New Roman" w:hint="default"/>
        <w:sz w:val="1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7FF64AC5"/>
    <w:multiLevelType w:val="hybridMultilevel"/>
    <w:tmpl w:val="556CA336"/>
    <w:lvl w:ilvl="0" w:tplc="D80241E2">
      <w:start w:val="1"/>
      <w:numFmt w:val="bullet"/>
      <w:lvlText w:val=""/>
      <w:lvlJc w:val="left"/>
      <w:pPr>
        <w:tabs>
          <w:tab w:val="num" w:pos="720"/>
        </w:tabs>
        <w:ind w:left="720" w:hanging="360"/>
      </w:pPr>
      <w:rPr>
        <w:rFonts w:ascii="Wingdings" w:hAnsi="Wingdings" w:cs="Times New Roman" w:hint="default"/>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40"/>
  </w:num>
  <w:num w:numId="2">
    <w:abstractNumId w:val="38"/>
  </w:num>
  <w:num w:numId="3">
    <w:abstractNumId w:val="28"/>
  </w:num>
  <w:num w:numId="4">
    <w:abstractNumId w:val="44"/>
  </w:num>
  <w:num w:numId="5">
    <w:abstractNumId w:val="48"/>
  </w:num>
  <w:num w:numId="6">
    <w:abstractNumId w:val="14"/>
  </w:num>
  <w:num w:numId="7">
    <w:abstractNumId w:val="8"/>
  </w:num>
  <w:num w:numId="8">
    <w:abstractNumId w:val="3"/>
  </w:num>
  <w:num w:numId="9">
    <w:abstractNumId w:val="24"/>
  </w:num>
  <w:num w:numId="10">
    <w:abstractNumId w:val="4"/>
  </w:num>
  <w:num w:numId="11">
    <w:abstractNumId w:val="1"/>
  </w:num>
  <w:num w:numId="12">
    <w:abstractNumId w:val="13"/>
  </w:num>
  <w:num w:numId="13">
    <w:abstractNumId w:val="22"/>
  </w:num>
  <w:num w:numId="14">
    <w:abstractNumId w:val="36"/>
  </w:num>
  <w:num w:numId="15">
    <w:abstractNumId w:val="11"/>
  </w:num>
  <w:num w:numId="16">
    <w:abstractNumId w:val="26"/>
  </w:num>
  <w:num w:numId="17">
    <w:abstractNumId w:val="23"/>
  </w:num>
  <w:num w:numId="18">
    <w:abstractNumId w:val="12"/>
  </w:num>
  <w:num w:numId="19">
    <w:abstractNumId w:val="47"/>
  </w:num>
  <w:num w:numId="20">
    <w:abstractNumId w:val="46"/>
  </w:num>
  <w:num w:numId="21">
    <w:abstractNumId w:val="25"/>
  </w:num>
  <w:num w:numId="22">
    <w:abstractNumId w:val="42"/>
  </w:num>
  <w:num w:numId="23">
    <w:abstractNumId w:val="21"/>
  </w:num>
  <w:num w:numId="24">
    <w:abstractNumId w:val="41"/>
  </w:num>
  <w:num w:numId="25">
    <w:abstractNumId w:val="33"/>
  </w:num>
  <w:num w:numId="26">
    <w:abstractNumId w:val="20"/>
  </w:num>
  <w:num w:numId="27">
    <w:abstractNumId w:val="31"/>
  </w:num>
  <w:num w:numId="28">
    <w:abstractNumId w:val="2"/>
  </w:num>
  <w:num w:numId="29">
    <w:abstractNumId w:val="37"/>
  </w:num>
  <w:num w:numId="30">
    <w:abstractNumId w:val="45"/>
  </w:num>
  <w:num w:numId="31">
    <w:abstractNumId w:val="30"/>
  </w:num>
  <w:num w:numId="32">
    <w:abstractNumId w:val="18"/>
  </w:num>
  <w:num w:numId="33">
    <w:abstractNumId w:val="29"/>
  </w:num>
  <w:num w:numId="34">
    <w:abstractNumId w:val="17"/>
  </w:num>
  <w:num w:numId="35">
    <w:abstractNumId w:val="0"/>
  </w:num>
  <w:num w:numId="36">
    <w:abstractNumId w:val="34"/>
  </w:num>
  <w:num w:numId="37">
    <w:abstractNumId w:val="43"/>
  </w:num>
  <w:num w:numId="38">
    <w:abstractNumId w:val="6"/>
  </w:num>
  <w:num w:numId="39">
    <w:abstractNumId w:val="5"/>
  </w:num>
  <w:num w:numId="40">
    <w:abstractNumId w:val="27"/>
  </w:num>
  <w:num w:numId="41">
    <w:abstractNumId w:val="9"/>
  </w:num>
  <w:num w:numId="42">
    <w:abstractNumId w:val="15"/>
  </w:num>
  <w:num w:numId="43">
    <w:abstractNumId w:val="32"/>
  </w:num>
  <w:num w:numId="44">
    <w:abstractNumId w:val="7"/>
  </w:num>
  <w:num w:numId="45">
    <w:abstractNumId w:val="19"/>
  </w:num>
  <w:num w:numId="46">
    <w:abstractNumId w:val="39"/>
  </w:num>
  <w:num w:numId="47">
    <w:abstractNumId w:val="35"/>
  </w:num>
  <w:num w:numId="48">
    <w:abstractNumId w:val="16"/>
  </w:num>
  <w:num w:numId="4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removePersonalInformation/>
  <w:removeDateAndTime/>
  <w:activeWritingStyle w:appName="MSWord" w:lang="es-ES" w:vendorID="64" w:dllVersion="6" w:nlCheck="1" w:checkStyle="0"/>
  <w:activeWritingStyle w:appName="MSWord" w:lang="en-US" w:vendorID="64" w:dllVersion="6" w:nlCheck="1" w:checkStyle="1"/>
  <w:activeWritingStyle w:appName="MSWord" w:lang="en-US" w:vendorID="64" w:dllVersion="4096" w:nlCheck="1" w:checkStyle="0"/>
  <w:activeWritingStyle w:appName="MSWord" w:lang="en-US" w:vendorID="64" w:dllVersion="0" w:nlCheck="1" w:checkStyle="0"/>
  <w:activeWritingStyle w:appName="MSWord" w:lang="en-US" w:vendorID="64" w:dllVersion="131078" w:nlCheck="1" w:checkStyle="1"/>
  <w:activeWritingStyle w:appName="MSWord" w:lang="es-ES" w:vendorID="64" w:dllVersion="131078" w:nlCheck="1" w:checkStyle="0"/>
  <w:proofState w:spelling="clean" w:grammar="clean"/>
  <w:defaultTabStop w:val="720"/>
  <w:drawingGridHorizontalSpacing w:val="78"/>
  <w:drawingGridVerticalSpacing w:val="106"/>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161C"/>
    <w:rsid w:val="000000B1"/>
    <w:rsid w:val="000019B0"/>
    <w:rsid w:val="00013FFB"/>
    <w:rsid w:val="00023C60"/>
    <w:rsid w:val="00030AF6"/>
    <w:rsid w:val="00031065"/>
    <w:rsid w:val="0003704A"/>
    <w:rsid w:val="000404C4"/>
    <w:rsid w:val="0004385A"/>
    <w:rsid w:val="0004468D"/>
    <w:rsid w:val="00047D9E"/>
    <w:rsid w:val="000511A5"/>
    <w:rsid w:val="000571DE"/>
    <w:rsid w:val="000640D9"/>
    <w:rsid w:val="000649C5"/>
    <w:rsid w:val="0006561B"/>
    <w:rsid w:val="0008198F"/>
    <w:rsid w:val="00090103"/>
    <w:rsid w:val="00090FF8"/>
    <w:rsid w:val="00093FE2"/>
    <w:rsid w:val="000A11B3"/>
    <w:rsid w:val="000A1B53"/>
    <w:rsid w:val="000A2887"/>
    <w:rsid w:val="000A3D95"/>
    <w:rsid w:val="000C0248"/>
    <w:rsid w:val="000C25B1"/>
    <w:rsid w:val="000C2E92"/>
    <w:rsid w:val="000C5EE4"/>
    <w:rsid w:val="000C766B"/>
    <w:rsid w:val="000E0A44"/>
    <w:rsid w:val="000E2285"/>
    <w:rsid w:val="000E3E0D"/>
    <w:rsid w:val="000E7BA1"/>
    <w:rsid w:val="000E7EFE"/>
    <w:rsid w:val="00100ADC"/>
    <w:rsid w:val="00105C42"/>
    <w:rsid w:val="00113B4E"/>
    <w:rsid w:val="00114681"/>
    <w:rsid w:val="00124A57"/>
    <w:rsid w:val="00124CE7"/>
    <w:rsid w:val="00125C27"/>
    <w:rsid w:val="001267B0"/>
    <w:rsid w:val="0013294D"/>
    <w:rsid w:val="00134816"/>
    <w:rsid w:val="00136E04"/>
    <w:rsid w:val="001542A0"/>
    <w:rsid w:val="00154832"/>
    <w:rsid w:val="001602B7"/>
    <w:rsid w:val="00166C76"/>
    <w:rsid w:val="001717E4"/>
    <w:rsid w:val="00184168"/>
    <w:rsid w:val="001865C5"/>
    <w:rsid w:val="0019011C"/>
    <w:rsid w:val="00196D6B"/>
    <w:rsid w:val="001979F8"/>
    <w:rsid w:val="001B0279"/>
    <w:rsid w:val="001B6CE1"/>
    <w:rsid w:val="001C0A03"/>
    <w:rsid w:val="001C1D2B"/>
    <w:rsid w:val="001D6801"/>
    <w:rsid w:val="001D75C5"/>
    <w:rsid w:val="001E021F"/>
    <w:rsid w:val="001F1B39"/>
    <w:rsid w:val="001F435A"/>
    <w:rsid w:val="00200A44"/>
    <w:rsid w:val="00201669"/>
    <w:rsid w:val="00201F67"/>
    <w:rsid w:val="00204359"/>
    <w:rsid w:val="00212D1F"/>
    <w:rsid w:val="00215A7F"/>
    <w:rsid w:val="002231D2"/>
    <w:rsid w:val="0023262B"/>
    <w:rsid w:val="00234350"/>
    <w:rsid w:val="0023642C"/>
    <w:rsid w:val="00241F6B"/>
    <w:rsid w:val="00250214"/>
    <w:rsid w:val="00254444"/>
    <w:rsid w:val="00257412"/>
    <w:rsid w:val="00271360"/>
    <w:rsid w:val="0027776E"/>
    <w:rsid w:val="00284689"/>
    <w:rsid w:val="002878E0"/>
    <w:rsid w:val="00292739"/>
    <w:rsid w:val="0029301A"/>
    <w:rsid w:val="0029674A"/>
    <w:rsid w:val="00297BB9"/>
    <w:rsid w:val="002A0943"/>
    <w:rsid w:val="002A60EE"/>
    <w:rsid w:val="002B0F4C"/>
    <w:rsid w:val="002B5A14"/>
    <w:rsid w:val="002C0E5E"/>
    <w:rsid w:val="002C161C"/>
    <w:rsid w:val="002C1E62"/>
    <w:rsid w:val="002C32CC"/>
    <w:rsid w:val="002D124B"/>
    <w:rsid w:val="002D7D9E"/>
    <w:rsid w:val="002E19EB"/>
    <w:rsid w:val="002E61D4"/>
    <w:rsid w:val="002E788F"/>
    <w:rsid w:val="002F2634"/>
    <w:rsid w:val="002F76CE"/>
    <w:rsid w:val="00317A59"/>
    <w:rsid w:val="00327416"/>
    <w:rsid w:val="003323E3"/>
    <w:rsid w:val="00336C94"/>
    <w:rsid w:val="00337058"/>
    <w:rsid w:val="00337853"/>
    <w:rsid w:val="00340185"/>
    <w:rsid w:val="0034114F"/>
    <w:rsid w:val="0034664D"/>
    <w:rsid w:val="003567B2"/>
    <w:rsid w:val="00364645"/>
    <w:rsid w:val="0036502C"/>
    <w:rsid w:val="0036542A"/>
    <w:rsid w:val="00375E73"/>
    <w:rsid w:val="00384170"/>
    <w:rsid w:val="00386C9E"/>
    <w:rsid w:val="00393A31"/>
    <w:rsid w:val="003B6DC1"/>
    <w:rsid w:val="003C01D7"/>
    <w:rsid w:val="003C023B"/>
    <w:rsid w:val="003C18D4"/>
    <w:rsid w:val="003C25D6"/>
    <w:rsid w:val="003C3979"/>
    <w:rsid w:val="003E6761"/>
    <w:rsid w:val="003E6B00"/>
    <w:rsid w:val="003E6F44"/>
    <w:rsid w:val="003E7700"/>
    <w:rsid w:val="003F3595"/>
    <w:rsid w:val="003F3E88"/>
    <w:rsid w:val="003F4ACF"/>
    <w:rsid w:val="003F4FF1"/>
    <w:rsid w:val="00416050"/>
    <w:rsid w:val="00424965"/>
    <w:rsid w:val="0043171D"/>
    <w:rsid w:val="004364B7"/>
    <w:rsid w:val="0043739B"/>
    <w:rsid w:val="00441ADA"/>
    <w:rsid w:val="00450033"/>
    <w:rsid w:val="004541AC"/>
    <w:rsid w:val="00456590"/>
    <w:rsid w:val="00456F6B"/>
    <w:rsid w:val="004652ED"/>
    <w:rsid w:val="00470A90"/>
    <w:rsid w:val="004743C2"/>
    <w:rsid w:val="00475C7A"/>
    <w:rsid w:val="00476CA5"/>
    <w:rsid w:val="00480114"/>
    <w:rsid w:val="004805F3"/>
    <w:rsid w:val="00482F8B"/>
    <w:rsid w:val="00483B1B"/>
    <w:rsid w:val="0049564D"/>
    <w:rsid w:val="00496F2C"/>
    <w:rsid w:val="004A41D0"/>
    <w:rsid w:val="004A71E3"/>
    <w:rsid w:val="004B092B"/>
    <w:rsid w:val="004C28C0"/>
    <w:rsid w:val="004D45EC"/>
    <w:rsid w:val="004E5B19"/>
    <w:rsid w:val="004F3B59"/>
    <w:rsid w:val="005018CD"/>
    <w:rsid w:val="00503332"/>
    <w:rsid w:val="00505CFD"/>
    <w:rsid w:val="00516ED0"/>
    <w:rsid w:val="0053356C"/>
    <w:rsid w:val="005378C4"/>
    <w:rsid w:val="00543F66"/>
    <w:rsid w:val="00556840"/>
    <w:rsid w:val="00557682"/>
    <w:rsid w:val="0057270A"/>
    <w:rsid w:val="00576F83"/>
    <w:rsid w:val="005822E1"/>
    <w:rsid w:val="00591835"/>
    <w:rsid w:val="005920D7"/>
    <w:rsid w:val="0059466B"/>
    <w:rsid w:val="005B00B3"/>
    <w:rsid w:val="005B3061"/>
    <w:rsid w:val="005C15BC"/>
    <w:rsid w:val="005C495A"/>
    <w:rsid w:val="005C6A2E"/>
    <w:rsid w:val="005D46DA"/>
    <w:rsid w:val="005E3C37"/>
    <w:rsid w:val="005F164F"/>
    <w:rsid w:val="00601E65"/>
    <w:rsid w:val="0060713F"/>
    <w:rsid w:val="00625250"/>
    <w:rsid w:val="006268FE"/>
    <w:rsid w:val="006306D7"/>
    <w:rsid w:val="0064318D"/>
    <w:rsid w:val="00644A0A"/>
    <w:rsid w:val="00645F27"/>
    <w:rsid w:val="00651102"/>
    <w:rsid w:val="00652194"/>
    <w:rsid w:val="0066278E"/>
    <w:rsid w:val="00667184"/>
    <w:rsid w:val="00684497"/>
    <w:rsid w:val="00685734"/>
    <w:rsid w:val="00692E42"/>
    <w:rsid w:val="00693BAE"/>
    <w:rsid w:val="006A00D0"/>
    <w:rsid w:val="006A3774"/>
    <w:rsid w:val="006D305B"/>
    <w:rsid w:val="006F2588"/>
    <w:rsid w:val="006F6CCD"/>
    <w:rsid w:val="006F7A83"/>
    <w:rsid w:val="006F7F2D"/>
    <w:rsid w:val="0070102B"/>
    <w:rsid w:val="00711A63"/>
    <w:rsid w:val="00714C48"/>
    <w:rsid w:val="00716A57"/>
    <w:rsid w:val="00716CA3"/>
    <w:rsid w:val="007249A1"/>
    <w:rsid w:val="007305DB"/>
    <w:rsid w:val="00735224"/>
    <w:rsid w:val="00736168"/>
    <w:rsid w:val="00740429"/>
    <w:rsid w:val="00744D10"/>
    <w:rsid w:val="00744F88"/>
    <w:rsid w:val="00754B77"/>
    <w:rsid w:val="00756184"/>
    <w:rsid w:val="0078190A"/>
    <w:rsid w:val="00781F71"/>
    <w:rsid w:val="00794BBC"/>
    <w:rsid w:val="007A0653"/>
    <w:rsid w:val="007A462F"/>
    <w:rsid w:val="007A63D4"/>
    <w:rsid w:val="007A68A0"/>
    <w:rsid w:val="007B23DC"/>
    <w:rsid w:val="007B3621"/>
    <w:rsid w:val="007B51EC"/>
    <w:rsid w:val="007C0A9E"/>
    <w:rsid w:val="007D2C61"/>
    <w:rsid w:val="007E4CDA"/>
    <w:rsid w:val="007E5716"/>
    <w:rsid w:val="007E58B4"/>
    <w:rsid w:val="0080142C"/>
    <w:rsid w:val="0080360B"/>
    <w:rsid w:val="008160FD"/>
    <w:rsid w:val="00817658"/>
    <w:rsid w:val="00821279"/>
    <w:rsid w:val="00822C77"/>
    <w:rsid w:val="00827AE6"/>
    <w:rsid w:val="00831BCB"/>
    <w:rsid w:val="00836CB3"/>
    <w:rsid w:val="008433E6"/>
    <w:rsid w:val="00845A30"/>
    <w:rsid w:val="00846079"/>
    <w:rsid w:val="00851B09"/>
    <w:rsid w:val="0085275A"/>
    <w:rsid w:val="008553BE"/>
    <w:rsid w:val="00860CC9"/>
    <w:rsid w:val="00861DD6"/>
    <w:rsid w:val="00866798"/>
    <w:rsid w:val="00883BDA"/>
    <w:rsid w:val="008856CB"/>
    <w:rsid w:val="0088623C"/>
    <w:rsid w:val="008974DC"/>
    <w:rsid w:val="008A147B"/>
    <w:rsid w:val="008A665C"/>
    <w:rsid w:val="008A7D87"/>
    <w:rsid w:val="008A7F4D"/>
    <w:rsid w:val="008B7EAA"/>
    <w:rsid w:val="008C168D"/>
    <w:rsid w:val="008C5862"/>
    <w:rsid w:val="008C5FF3"/>
    <w:rsid w:val="008D147E"/>
    <w:rsid w:val="008D5D68"/>
    <w:rsid w:val="008D5D7E"/>
    <w:rsid w:val="008E0E15"/>
    <w:rsid w:val="008F3229"/>
    <w:rsid w:val="008F3B80"/>
    <w:rsid w:val="008F4431"/>
    <w:rsid w:val="0090650C"/>
    <w:rsid w:val="009150C7"/>
    <w:rsid w:val="00922A9A"/>
    <w:rsid w:val="00923BB2"/>
    <w:rsid w:val="0092526D"/>
    <w:rsid w:val="00930C90"/>
    <w:rsid w:val="00932A0B"/>
    <w:rsid w:val="00935B99"/>
    <w:rsid w:val="0094196F"/>
    <w:rsid w:val="00941C65"/>
    <w:rsid w:val="00943333"/>
    <w:rsid w:val="00953227"/>
    <w:rsid w:val="0095384C"/>
    <w:rsid w:val="00962FFA"/>
    <w:rsid w:val="009636BB"/>
    <w:rsid w:val="009647EC"/>
    <w:rsid w:val="00971B67"/>
    <w:rsid w:val="0097613C"/>
    <w:rsid w:val="00980853"/>
    <w:rsid w:val="0098254B"/>
    <w:rsid w:val="009935CB"/>
    <w:rsid w:val="00994ECD"/>
    <w:rsid w:val="00997091"/>
    <w:rsid w:val="009A23FB"/>
    <w:rsid w:val="009A3687"/>
    <w:rsid w:val="009C0FA2"/>
    <w:rsid w:val="009C434E"/>
    <w:rsid w:val="009D5DA3"/>
    <w:rsid w:val="009D7169"/>
    <w:rsid w:val="009E2A1D"/>
    <w:rsid w:val="009E3A2E"/>
    <w:rsid w:val="009E6111"/>
    <w:rsid w:val="009F7AD8"/>
    <w:rsid w:val="00A112FD"/>
    <w:rsid w:val="00A11BF8"/>
    <w:rsid w:val="00A14B99"/>
    <w:rsid w:val="00A20DFA"/>
    <w:rsid w:val="00A51184"/>
    <w:rsid w:val="00A563F5"/>
    <w:rsid w:val="00A610A8"/>
    <w:rsid w:val="00A622B5"/>
    <w:rsid w:val="00A703CC"/>
    <w:rsid w:val="00A70EC4"/>
    <w:rsid w:val="00A71D9B"/>
    <w:rsid w:val="00A772D1"/>
    <w:rsid w:val="00AA1111"/>
    <w:rsid w:val="00AB739D"/>
    <w:rsid w:val="00AB76B9"/>
    <w:rsid w:val="00AD1F58"/>
    <w:rsid w:val="00AD406E"/>
    <w:rsid w:val="00AD4881"/>
    <w:rsid w:val="00AE096B"/>
    <w:rsid w:val="00AE26B0"/>
    <w:rsid w:val="00AE4BE4"/>
    <w:rsid w:val="00AE57A6"/>
    <w:rsid w:val="00AE6CDC"/>
    <w:rsid w:val="00B008E3"/>
    <w:rsid w:val="00B0666E"/>
    <w:rsid w:val="00B127F8"/>
    <w:rsid w:val="00B14DF4"/>
    <w:rsid w:val="00B17245"/>
    <w:rsid w:val="00B26E81"/>
    <w:rsid w:val="00B271D9"/>
    <w:rsid w:val="00B4770C"/>
    <w:rsid w:val="00B50907"/>
    <w:rsid w:val="00B61ACB"/>
    <w:rsid w:val="00B66CFE"/>
    <w:rsid w:val="00B71C20"/>
    <w:rsid w:val="00B802E7"/>
    <w:rsid w:val="00B80A39"/>
    <w:rsid w:val="00B92C57"/>
    <w:rsid w:val="00B92DFD"/>
    <w:rsid w:val="00BA069D"/>
    <w:rsid w:val="00BA323A"/>
    <w:rsid w:val="00BA6BB7"/>
    <w:rsid w:val="00BA7E5D"/>
    <w:rsid w:val="00BB548B"/>
    <w:rsid w:val="00BB769C"/>
    <w:rsid w:val="00BC024A"/>
    <w:rsid w:val="00BC5846"/>
    <w:rsid w:val="00BE7022"/>
    <w:rsid w:val="00BF33B7"/>
    <w:rsid w:val="00BF656E"/>
    <w:rsid w:val="00C062B5"/>
    <w:rsid w:val="00C12B58"/>
    <w:rsid w:val="00C21C74"/>
    <w:rsid w:val="00C25AC0"/>
    <w:rsid w:val="00C25B2E"/>
    <w:rsid w:val="00C25CCD"/>
    <w:rsid w:val="00C26EBB"/>
    <w:rsid w:val="00C371FE"/>
    <w:rsid w:val="00C37D57"/>
    <w:rsid w:val="00C40558"/>
    <w:rsid w:val="00C40D3A"/>
    <w:rsid w:val="00C51150"/>
    <w:rsid w:val="00C542C7"/>
    <w:rsid w:val="00C55037"/>
    <w:rsid w:val="00C60BF8"/>
    <w:rsid w:val="00C61403"/>
    <w:rsid w:val="00C6317E"/>
    <w:rsid w:val="00C6716E"/>
    <w:rsid w:val="00C67AED"/>
    <w:rsid w:val="00C768F2"/>
    <w:rsid w:val="00C856AB"/>
    <w:rsid w:val="00C970F9"/>
    <w:rsid w:val="00CA0D21"/>
    <w:rsid w:val="00CA30E4"/>
    <w:rsid w:val="00CA4DFF"/>
    <w:rsid w:val="00CA51FE"/>
    <w:rsid w:val="00CA576C"/>
    <w:rsid w:val="00CB146E"/>
    <w:rsid w:val="00CB2EAC"/>
    <w:rsid w:val="00CB64D9"/>
    <w:rsid w:val="00CC22C0"/>
    <w:rsid w:val="00CD6746"/>
    <w:rsid w:val="00CE6635"/>
    <w:rsid w:val="00CF31D3"/>
    <w:rsid w:val="00CF6A22"/>
    <w:rsid w:val="00D00286"/>
    <w:rsid w:val="00D12F84"/>
    <w:rsid w:val="00D15B04"/>
    <w:rsid w:val="00D17895"/>
    <w:rsid w:val="00D2018E"/>
    <w:rsid w:val="00D2292E"/>
    <w:rsid w:val="00D2363B"/>
    <w:rsid w:val="00D26A95"/>
    <w:rsid w:val="00D26AC8"/>
    <w:rsid w:val="00D26F8E"/>
    <w:rsid w:val="00D27C8F"/>
    <w:rsid w:val="00D30E93"/>
    <w:rsid w:val="00D30FA0"/>
    <w:rsid w:val="00D35BC0"/>
    <w:rsid w:val="00D40074"/>
    <w:rsid w:val="00D5159A"/>
    <w:rsid w:val="00D54E7D"/>
    <w:rsid w:val="00D57088"/>
    <w:rsid w:val="00D62615"/>
    <w:rsid w:val="00D63321"/>
    <w:rsid w:val="00D64D8F"/>
    <w:rsid w:val="00D656A3"/>
    <w:rsid w:val="00D712B9"/>
    <w:rsid w:val="00D77495"/>
    <w:rsid w:val="00D77796"/>
    <w:rsid w:val="00D95267"/>
    <w:rsid w:val="00D9531D"/>
    <w:rsid w:val="00D95EE5"/>
    <w:rsid w:val="00DA5877"/>
    <w:rsid w:val="00DB5285"/>
    <w:rsid w:val="00DB7E20"/>
    <w:rsid w:val="00DC783A"/>
    <w:rsid w:val="00DD1E6F"/>
    <w:rsid w:val="00DE11F7"/>
    <w:rsid w:val="00DE4554"/>
    <w:rsid w:val="00DE5DC8"/>
    <w:rsid w:val="00DF1362"/>
    <w:rsid w:val="00DF2DCC"/>
    <w:rsid w:val="00DF45F6"/>
    <w:rsid w:val="00DF757C"/>
    <w:rsid w:val="00DF7C63"/>
    <w:rsid w:val="00E0102A"/>
    <w:rsid w:val="00E04352"/>
    <w:rsid w:val="00E10DB7"/>
    <w:rsid w:val="00E25D42"/>
    <w:rsid w:val="00E3109D"/>
    <w:rsid w:val="00E31478"/>
    <w:rsid w:val="00E33993"/>
    <w:rsid w:val="00E35145"/>
    <w:rsid w:val="00E43512"/>
    <w:rsid w:val="00E4379F"/>
    <w:rsid w:val="00E450BA"/>
    <w:rsid w:val="00E65CE9"/>
    <w:rsid w:val="00E666CE"/>
    <w:rsid w:val="00E66A87"/>
    <w:rsid w:val="00E74428"/>
    <w:rsid w:val="00E85DE0"/>
    <w:rsid w:val="00E92079"/>
    <w:rsid w:val="00E96CEA"/>
    <w:rsid w:val="00EA0E89"/>
    <w:rsid w:val="00EA152D"/>
    <w:rsid w:val="00EB1625"/>
    <w:rsid w:val="00EB35D8"/>
    <w:rsid w:val="00EB7B01"/>
    <w:rsid w:val="00EC347E"/>
    <w:rsid w:val="00ED38F0"/>
    <w:rsid w:val="00ED3940"/>
    <w:rsid w:val="00EE78C6"/>
    <w:rsid w:val="00EF0026"/>
    <w:rsid w:val="00EF16B0"/>
    <w:rsid w:val="00EF5F8D"/>
    <w:rsid w:val="00F1035D"/>
    <w:rsid w:val="00F118C1"/>
    <w:rsid w:val="00F13013"/>
    <w:rsid w:val="00F17A50"/>
    <w:rsid w:val="00F23FF6"/>
    <w:rsid w:val="00F25F07"/>
    <w:rsid w:val="00F34702"/>
    <w:rsid w:val="00F40141"/>
    <w:rsid w:val="00F41B8C"/>
    <w:rsid w:val="00F42B3B"/>
    <w:rsid w:val="00F44300"/>
    <w:rsid w:val="00F4499E"/>
    <w:rsid w:val="00F54328"/>
    <w:rsid w:val="00F5510B"/>
    <w:rsid w:val="00F572FD"/>
    <w:rsid w:val="00F6122C"/>
    <w:rsid w:val="00F63FEF"/>
    <w:rsid w:val="00F6694C"/>
    <w:rsid w:val="00F74A40"/>
    <w:rsid w:val="00F75E34"/>
    <w:rsid w:val="00F81D09"/>
    <w:rsid w:val="00F834E3"/>
    <w:rsid w:val="00F90491"/>
    <w:rsid w:val="00F92431"/>
    <w:rsid w:val="00F9523D"/>
    <w:rsid w:val="00F953A0"/>
    <w:rsid w:val="00FA440A"/>
    <w:rsid w:val="00FA635D"/>
    <w:rsid w:val="00FA71D3"/>
    <w:rsid w:val="00FB0CBF"/>
    <w:rsid w:val="00FB6397"/>
    <w:rsid w:val="00FB64A2"/>
    <w:rsid w:val="00FB76E3"/>
    <w:rsid w:val="00FE0AB2"/>
    <w:rsid w:val="00FE7303"/>
    <w:rsid w:val="00FF0354"/>
    <w:rsid w:val="00FF53FC"/>
    <w:rsid w:val="4BDE8AC4"/>
    <w:rsid w:val="7DC4C37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37C656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eastAsia="en-US"/>
    </w:rPr>
  </w:style>
  <w:style w:type="paragraph" w:styleId="Heading2">
    <w:name w:val="heading 2"/>
    <w:basedOn w:val="Normal"/>
    <w:next w:val="Normal"/>
    <w:link w:val="Heading2Char"/>
    <w:qFormat/>
    <w:rsid w:val="008856CB"/>
    <w:pPr>
      <w:keepNext/>
      <w:autoSpaceDE w:val="0"/>
      <w:autoSpaceDN w:val="0"/>
      <w:adjustRightInd w:val="0"/>
      <w:jc w:val="both"/>
      <w:outlineLvl w:val="1"/>
    </w:pPr>
    <w:rPr>
      <w:rFonts w:ascii="Book Antiqua" w:hAnsi="Book Antiqua"/>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EmailStyle15">
    <w:name w:val="EmailStyle15"/>
    <w:rPr>
      <w:rFonts w:ascii="Arial" w:hAnsi="Arial" w:cs="Arial"/>
      <w:color w:val="auto"/>
      <w:sz w:val="20"/>
    </w:rPr>
  </w:style>
  <w:style w:type="character" w:customStyle="1" w:styleId="EmailStyle16">
    <w:name w:val="EmailStyle16"/>
    <w:rPr>
      <w:rFonts w:ascii="Arial" w:hAnsi="Arial" w:cs="Arial"/>
      <w:color w:val="auto"/>
      <w:sz w:val="20"/>
    </w:rPr>
  </w:style>
  <w:style w:type="paragraph" w:styleId="PlainText">
    <w:name w:val="Plain Text"/>
    <w:basedOn w:val="Normal"/>
    <w:link w:val="PlainTextChar"/>
    <w:rPr>
      <w:rFonts w:ascii="Courier New" w:hAnsi="Courier New" w:cs="Courier New"/>
      <w:sz w:val="20"/>
      <w:szCs w:val="20"/>
    </w:rPr>
  </w:style>
  <w:style w:type="character" w:styleId="Hyperlink">
    <w:name w:val="Hyperlink"/>
    <w:uiPriority w:val="99"/>
    <w:unhideWhenUsed/>
    <w:rsid w:val="00FB64A2"/>
    <w:rPr>
      <w:color w:val="0000FF"/>
      <w:u w:val="single"/>
    </w:rPr>
  </w:style>
  <w:style w:type="character" w:customStyle="1" w:styleId="PlainTextChar">
    <w:name w:val="Plain Text Char"/>
    <w:link w:val="PlainText"/>
    <w:rsid w:val="000C25B1"/>
    <w:rPr>
      <w:rFonts w:ascii="Courier New" w:hAnsi="Courier New" w:cs="Courier New"/>
    </w:rPr>
  </w:style>
  <w:style w:type="character" w:customStyle="1" w:styleId="Heading2Char">
    <w:name w:val="Heading 2 Char"/>
    <w:link w:val="Heading2"/>
    <w:rsid w:val="008856CB"/>
    <w:rPr>
      <w:rFonts w:ascii="Book Antiqua" w:hAnsi="Book Antiqua"/>
      <w:b/>
      <w:bCs/>
    </w:rPr>
  </w:style>
  <w:style w:type="table" w:styleId="TableGrid">
    <w:name w:val="Table Grid"/>
    <w:basedOn w:val="TableNormal"/>
    <w:uiPriority w:val="39"/>
    <w:rsid w:val="009C0FA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uiPriority w:val="20"/>
    <w:qFormat/>
    <w:rsid w:val="003E6B00"/>
    <w:rPr>
      <w:i/>
      <w:iCs/>
    </w:rPr>
  </w:style>
  <w:style w:type="paragraph" w:styleId="Header">
    <w:name w:val="header"/>
    <w:basedOn w:val="Normal"/>
    <w:link w:val="HeaderChar"/>
    <w:uiPriority w:val="99"/>
    <w:unhideWhenUsed/>
    <w:rsid w:val="0043739B"/>
    <w:pPr>
      <w:tabs>
        <w:tab w:val="center" w:pos="4680"/>
        <w:tab w:val="right" w:pos="9360"/>
      </w:tabs>
    </w:pPr>
  </w:style>
  <w:style w:type="character" w:customStyle="1" w:styleId="HeaderChar">
    <w:name w:val="Header Char"/>
    <w:link w:val="Header"/>
    <w:uiPriority w:val="99"/>
    <w:rsid w:val="0043739B"/>
    <w:rPr>
      <w:sz w:val="24"/>
      <w:szCs w:val="24"/>
    </w:rPr>
  </w:style>
  <w:style w:type="paragraph" w:styleId="Footer">
    <w:name w:val="footer"/>
    <w:basedOn w:val="Normal"/>
    <w:link w:val="FooterChar"/>
    <w:uiPriority w:val="99"/>
    <w:unhideWhenUsed/>
    <w:rsid w:val="0043739B"/>
    <w:pPr>
      <w:tabs>
        <w:tab w:val="center" w:pos="4680"/>
        <w:tab w:val="right" w:pos="9360"/>
      </w:tabs>
    </w:pPr>
  </w:style>
  <w:style w:type="character" w:customStyle="1" w:styleId="FooterChar">
    <w:name w:val="Footer Char"/>
    <w:link w:val="Footer"/>
    <w:uiPriority w:val="99"/>
    <w:rsid w:val="0043739B"/>
    <w:rPr>
      <w:sz w:val="24"/>
      <w:szCs w:val="24"/>
    </w:rPr>
  </w:style>
  <w:style w:type="character" w:customStyle="1" w:styleId="UnresolvedMention1">
    <w:name w:val="Unresolved Mention1"/>
    <w:uiPriority w:val="99"/>
    <w:semiHidden/>
    <w:unhideWhenUsed/>
    <w:rsid w:val="004541AC"/>
    <w:rPr>
      <w:color w:val="605E5C"/>
      <w:shd w:val="clear" w:color="auto" w:fill="E1DFDD"/>
    </w:rPr>
  </w:style>
  <w:style w:type="character" w:styleId="FollowedHyperlink">
    <w:name w:val="FollowedHyperlink"/>
    <w:uiPriority w:val="99"/>
    <w:semiHidden/>
    <w:unhideWhenUsed/>
    <w:rsid w:val="006D305B"/>
    <w:rPr>
      <w:color w:val="954F72"/>
      <w:u w:val="single"/>
    </w:rPr>
  </w:style>
  <w:style w:type="paragraph" w:customStyle="1" w:styleId="KWBIOHeader">
    <w:name w:val="KW BIO Header"/>
    <w:basedOn w:val="Normal"/>
    <w:link w:val="KWBIOHeaderChar"/>
    <w:qFormat/>
    <w:rsid w:val="006D305B"/>
    <w:pPr>
      <w:keepNext/>
      <w:spacing w:before="120" w:after="120"/>
      <w:jc w:val="both"/>
    </w:pPr>
    <w:rPr>
      <w:rFonts w:ascii="Tahoma" w:eastAsia="MS Mincho" w:hAnsi="Tahoma" w:cs="Tahoma"/>
      <w:b/>
      <w:bCs/>
      <w:color w:val="323E4F"/>
    </w:rPr>
  </w:style>
  <w:style w:type="character" w:customStyle="1" w:styleId="KWBIOHeaderChar">
    <w:name w:val="KW BIO Header Char"/>
    <w:link w:val="KWBIOHeader"/>
    <w:rsid w:val="006D305B"/>
    <w:rPr>
      <w:rFonts w:ascii="Tahoma" w:eastAsia="MS Mincho" w:hAnsi="Tahoma" w:cs="Tahoma"/>
      <w:b/>
      <w:bCs/>
      <w:color w:val="323E4F"/>
      <w:sz w:val="24"/>
      <w:szCs w:val="24"/>
    </w:rPr>
  </w:style>
  <w:style w:type="paragraph" w:customStyle="1" w:styleId="ResumeSectionHeaders">
    <w:name w:val="Resume Section Headers"/>
    <w:basedOn w:val="PlainText"/>
    <w:link w:val="ResumeSectionHeadersChar"/>
    <w:rsid w:val="007A462F"/>
    <w:pPr>
      <w:keepNext/>
      <w:spacing w:before="240" w:after="120"/>
      <w:jc w:val="both"/>
    </w:pPr>
    <w:rPr>
      <w:rFonts w:ascii="Tahoma" w:eastAsia="MS Mincho" w:hAnsi="Tahoma" w:cs="Tahoma"/>
      <w:b/>
      <w:bCs/>
      <w:sz w:val="24"/>
      <w:szCs w:val="24"/>
    </w:rPr>
  </w:style>
  <w:style w:type="character" w:customStyle="1" w:styleId="ResumeSectionHeadersChar">
    <w:name w:val="Resume Section Headers Char"/>
    <w:link w:val="ResumeSectionHeaders"/>
    <w:rsid w:val="007A462F"/>
    <w:rPr>
      <w:rFonts w:ascii="Tahoma" w:eastAsia="MS Mincho" w:hAnsi="Tahoma" w:cs="Tahoma"/>
      <w:b/>
      <w:bCs/>
      <w:sz w:val="24"/>
      <w:szCs w:val="24"/>
    </w:rPr>
  </w:style>
  <w:style w:type="paragraph" w:customStyle="1" w:styleId="TechSummaryBold">
    <w:name w:val="Tech Summary Bold"/>
    <w:basedOn w:val="PlainText"/>
    <w:link w:val="TechSummaryBoldChar"/>
    <w:rsid w:val="00667184"/>
    <w:rPr>
      <w:rFonts w:ascii="Tahoma" w:eastAsia="MS Mincho" w:hAnsi="Tahoma" w:cs="Tahoma"/>
      <w:b/>
      <w:bCs/>
    </w:rPr>
  </w:style>
  <w:style w:type="character" w:customStyle="1" w:styleId="TechSummaryBoldChar">
    <w:name w:val="Tech Summary Bold Char"/>
    <w:link w:val="TechSummaryBold"/>
    <w:rsid w:val="00667184"/>
    <w:rPr>
      <w:rFonts w:ascii="Tahoma" w:eastAsia="MS Mincho" w:hAnsi="Tahoma" w:cs="Tahoma"/>
      <w:b/>
      <w:bCs/>
    </w:rPr>
  </w:style>
  <w:style w:type="character" w:customStyle="1" w:styleId="UnresolvedMention">
    <w:name w:val="Unresolved Mention"/>
    <w:basedOn w:val="DefaultParagraphFont"/>
    <w:uiPriority w:val="99"/>
    <w:semiHidden/>
    <w:unhideWhenUsed/>
    <w:rsid w:val="0034664D"/>
    <w:rPr>
      <w:color w:val="605E5C"/>
      <w:shd w:val="clear" w:color="auto" w:fill="E1DFDD"/>
    </w:rPr>
  </w:style>
  <w:style w:type="paragraph" w:styleId="ListParagraph">
    <w:name w:val="List Paragraph"/>
    <w:basedOn w:val="Normal"/>
    <w:uiPriority w:val="34"/>
    <w:qFormat/>
    <w:rsid w:val="009647EC"/>
    <w:pPr>
      <w:ind w:left="720"/>
      <w:contextualSpacing/>
    </w:pPr>
  </w:style>
  <w:style w:type="paragraph" w:styleId="NoSpacing">
    <w:name w:val="No Spacing"/>
    <w:uiPriority w:val="1"/>
    <w:qFormat/>
    <w:rsid w:val="00D26AC8"/>
    <w:rPr>
      <w:sz w:val="24"/>
      <w:szCs w:val="24"/>
      <w:lang w:eastAsia="en-US"/>
    </w:rPr>
  </w:style>
  <w:style w:type="character" w:customStyle="1" w:styleId="white-space-pre">
    <w:name w:val="white-space-pre"/>
    <w:basedOn w:val="DefaultParagraphFont"/>
    <w:rsid w:val="000C2E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9245328">
      <w:bodyDiv w:val="1"/>
      <w:marLeft w:val="0"/>
      <w:marRight w:val="0"/>
      <w:marTop w:val="0"/>
      <w:marBottom w:val="0"/>
      <w:divBdr>
        <w:top w:val="none" w:sz="0" w:space="0" w:color="auto"/>
        <w:left w:val="none" w:sz="0" w:space="0" w:color="auto"/>
        <w:bottom w:val="none" w:sz="0" w:space="0" w:color="auto"/>
        <w:right w:val="none" w:sz="0" w:space="0" w:color="auto"/>
      </w:divBdr>
    </w:div>
    <w:div w:id="469057885">
      <w:bodyDiv w:val="1"/>
      <w:marLeft w:val="0"/>
      <w:marRight w:val="0"/>
      <w:marTop w:val="0"/>
      <w:marBottom w:val="0"/>
      <w:divBdr>
        <w:top w:val="none" w:sz="0" w:space="0" w:color="auto"/>
        <w:left w:val="none" w:sz="0" w:space="0" w:color="auto"/>
        <w:bottom w:val="none" w:sz="0" w:space="0" w:color="auto"/>
        <w:right w:val="none" w:sz="0" w:space="0" w:color="auto"/>
      </w:divBdr>
    </w:div>
    <w:div w:id="1062754836">
      <w:bodyDiv w:val="1"/>
      <w:marLeft w:val="0"/>
      <w:marRight w:val="0"/>
      <w:marTop w:val="0"/>
      <w:marBottom w:val="0"/>
      <w:divBdr>
        <w:top w:val="none" w:sz="0" w:space="0" w:color="auto"/>
        <w:left w:val="none" w:sz="0" w:space="0" w:color="auto"/>
        <w:bottom w:val="none" w:sz="0" w:space="0" w:color="auto"/>
        <w:right w:val="none" w:sz="0" w:space="0" w:color="auto"/>
      </w:divBdr>
    </w:div>
    <w:div w:id="1108696704">
      <w:bodyDiv w:val="1"/>
      <w:marLeft w:val="0"/>
      <w:marRight w:val="0"/>
      <w:marTop w:val="0"/>
      <w:marBottom w:val="0"/>
      <w:divBdr>
        <w:top w:val="none" w:sz="0" w:space="0" w:color="auto"/>
        <w:left w:val="none" w:sz="0" w:space="0" w:color="auto"/>
        <w:bottom w:val="none" w:sz="0" w:space="0" w:color="auto"/>
        <w:right w:val="none" w:sz="0" w:space="0" w:color="auto"/>
      </w:divBdr>
    </w:div>
    <w:div w:id="1462990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ariel.lopez@spiredata.com" TargetMode="External"/><Relationship Id="rId13" Type="http://schemas.openxmlformats.org/officeDocument/2006/relationships/hyperlink" Target="https://www.fidelitygroup.com" TargetMode="External"/><Relationship Id="rId18" Type="http://schemas.openxmlformats.org/officeDocument/2006/relationships/hyperlink" Target="http://www.ibm.com"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www.cerulli.com" TargetMode="External"/><Relationship Id="rId17" Type="http://schemas.openxmlformats.org/officeDocument/2006/relationships/hyperlink" Target="http://www.efgcapitaladvisors.com" TargetMode="External"/><Relationship Id="rId2" Type="http://schemas.openxmlformats.org/officeDocument/2006/relationships/numbering" Target="numbering.xml"/><Relationship Id="rId16" Type="http://schemas.openxmlformats.org/officeDocument/2006/relationships/hyperlink" Target="http://www.fortlauderdale.gov"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ndp.ca" TargetMode="External"/><Relationship Id="rId5" Type="http://schemas.openxmlformats.org/officeDocument/2006/relationships/webSettings" Target="webSettings.xml"/><Relationship Id="rId15" Type="http://schemas.openxmlformats.org/officeDocument/2006/relationships/hyperlink" Target="https://allmedical.com" TargetMode="External"/><Relationship Id="rId10" Type="http://schemas.openxmlformats.org/officeDocument/2006/relationships/hyperlink" Target="https://www.atmosera.com"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subway.com" TargetMode="External"/><Relationship Id="rId14" Type="http://schemas.openxmlformats.org/officeDocument/2006/relationships/hyperlink" Target="http://www.discountmug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36ADE8-6BF5-4BB5-A1C4-3B391D3B21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3499</Words>
  <Characters>19950</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Andrew Evans</vt:lpstr>
    </vt:vector>
  </TitlesOfParts>
  <LinksUpToDate>false</LinksUpToDate>
  <CharactersWithSpaces>23403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Andrew Evans</dc:title>
  <dc:subject/>
  <dc:creator/>
  <cp:keywords/>
  <cp:lastModifiedBy/>
  <cp:revision>1</cp:revision>
  <dcterms:created xsi:type="dcterms:W3CDTF">2024-11-09T18:17:00Z</dcterms:created>
  <dcterms:modified xsi:type="dcterms:W3CDTF">2025-04-01T20:39:00Z</dcterms:modified>
</cp:coreProperties>
</file>