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F29" w:rsidRPr="008E2DC8" w:rsidRDefault="006D0F29" w:rsidP="006D0F29">
      <w:pPr>
        <w:spacing w:after="0" w:line="276" w:lineRule="auto"/>
        <w:ind w:left="-270"/>
        <w:rPr>
          <w:rFonts w:ascii="Verdana" w:hAnsi="Verdana" w:cstheme="minorHAnsi"/>
          <w:sz w:val="18"/>
          <w:szCs w:val="18"/>
        </w:rPr>
      </w:pPr>
      <w:r w:rsidRPr="008E2DC8">
        <w:rPr>
          <w:rFonts w:ascii="Verdana" w:hAnsi="Verdana" w:cstheme="minorHAnsi"/>
          <w:b/>
          <w:noProof/>
          <w:sz w:val="18"/>
          <w:szCs w:val="18"/>
          <w:lang w:val="en-IN" w:eastAsia="en-IN"/>
        </w:rPr>
        <w:drawing>
          <wp:anchor distT="0" distB="0" distL="114300" distR="114300" simplePos="0" relativeHeight="251661312" behindDoc="0" locked="0" layoutInCell="1" allowOverlap="1" wp14:anchorId="6C12E01F" wp14:editId="2B2CE58C">
            <wp:simplePos x="0" y="0"/>
            <wp:positionH relativeFrom="margin">
              <wp:posOffset>5276850</wp:posOffset>
            </wp:positionH>
            <wp:positionV relativeFrom="paragraph">
              <wp:posOffset>-3175</wp:posOffset>
            </wp:positionV>
            <wp:extent cx="525685" cy="516835"/>
            <wp:effectExtent l="0" t="0" r="825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685" cy="516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2DC8">
        <w:rPr>
          <w:rFonts w:ascii="Verdana" w:hAnsi="Verdana" w:cstheme="minorHAnsi"/>
          <w:noProof/>
          <w:sz w:val="18"/>
          <w:szCs w:val="18"/>
          <w:lang w:val="en-IN" w:eastAsia="en-IN"/>
        </w:rPr>
        <w:drawing>
          <wp:anchor distT="0" distB="0" distL="114300" distR="114300" simplePos="0" relativeHeight="251660288" behindDoc="0" locked="0" layoutInCell="1" allowOverlap="1" wp14:anchorId="746EEF11" wp14:editId="5ED65CC1">
            <wp:simplePos x="0" y="0"/>
            <wp:positionH relativeFrom="margin">
              <wp:posOffset>4476750</wp:posOffset>
            </wp:positionH>
            <wp:positionV relativeFrom="paragraph">
              <wp:posOffset>9525</wp:posOffset>
            </wp:positionV>
            <wp:extent cx="525780" cy="495300"/>
            <wp:effectExtent l="0" t="0" r="7620" b="0"/>
            <wp:wrapSquare wrapText="bothSides"/>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 cy="495300"/>
                    </a:xfrm>
                    <a:prstGeom prst="rect">
                      <a:avLst/>
                    </a:prstGeom>
                    <a:noFill/>
                  </pic:spPr>
                </pic:pic>
              </a:graphicData>
            </a:graphic>
            <wp14:sizeRelH relativeFrom="page">
              <wp14:pctWidth>0</wp14:pctWidth>
            </wp14:sizeRelH>
            <wp14:sizeRelV relativeFrom="page">
              <wp14:pctHeight>0</wp14:pctHeight>
            </wp14:sizeRelV>
          </wp:anchor>
        </w:drawing>
      </w:r>
      <w:r w:rsidRPr="008E2DC8">
        <w:rPr>
          <w:rFonts w:ascii="Verdana" w:hAnsi="Verdana"/>
          <w:noProof/>
          <w:sz w:val="18"/>
          <w:szCs w:val="18"/>
          <w:lang w:val="en-IN" w:eastAsia="en-IN"/>
        </w:rPr>
        <mc:AlternateContent>
          <mc:Choice Requires="wps">
            <w:drawing>
              <wp:anchor distT="0" distB="0" distL="114300" distR="114300" simplePos="0" relativeHeight="251659264" behindDoc="0" locked="0" layoutInCell="1" allowOverlap="1" wp14:anchorId="60B1426F" wp14:editId="0B4E92DD">
                <wp:simplePos x="0" y="0"/>
                <wp:positionH relativeFrom="column">
                  <wp:posOffset>-1791335</wp:posOffset>
                </wp:positionH>
                <wp:positionV relativeFrom="paragraph">
                  <wp:posOffset>-1007110</wp:posOffset>
                </wp:positionV>
                <wp:extent cx="108585" cy="216535"/>
                <wp:effectExtent l="95250" t="95250" r="120015" b="107315"/>
                <wp:wrapNone/>
                <wp:docPr id="66777974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08585" cy="216535"/>
                        </a:xfrm>
                        <a:prstGeom prst="rect">
                          <a:avLst/>
                        </a:prstGeom>
                        <a:noFill/>
                        <a:ln w="216000" cap="sq" algn="ctr">
                          <a:solidFill>
                            <a:srgbClr val="FFFC00">
                              <a:alpha val="33333"/>
                            </a:srgbClr>
                          </a:solidFill>
                          <a:miter lim="800000"/>
                          <a:headEnd/>
                          <a:tailEnd/>
                        </a:ln>
                        <a:extLst>
                          <a:ext uri="{909E8E84-426E-40DD-AFC4-6F175D3DCCD1}">
                            <a14:hiddenFill xmlns:a14="http://schemas.microsoft.com/office/drawing/2010/main">
                              <a:no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E099F" id="Rectangle 2" o:spid="_x0000_s1026" style="position:absolute;margin-left:-141.05pt;margin-top:-79.3pt;width:8.55pt;height: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" filled="f" strokecolor="#fffc00" strokeweight="6mm">
                <v:stroke opacity="21845f" endcap="square"/>
                <o:lock v:ext="edit" rotation="t" aspectratio="t" verticies="t" shapetype="t"/>
              </v:rect>
            </w:pict>
          </mc:Fallback>
        </mc:AlternateContent>
      </w:r>
      <w:proofErr w:type="spellStart"/>
      <w:r w:rsidRPr="008E2DC8">
        <w:rPr>
          <w:rFonts w:ascii="Verdana" w:hAnsi="Verdana" w:cstheme="minorHAnsi"/>
          <w:b/>
          <w:bCs/>
          <w:sz w:val="18"/>
          <w:szCs w:val="18"/>
        </w:rPr>
        <w:t>Bharath</w:t>
      </w:r>
      <w:proofErr w:type="spellEnd"/>
      <w:r w:rsidRPr="008E2DC8">
        <w:rPr>
          <w:rFonts w:ascii="Verdana" w:hAnsi="Verdana" w:cstheme="minorHAnsi"/>
          <w:b/>
          <w:bCs/>
          <w:sz w:val="18"/>
          <w:szCs w:val="18"/>
        </w:rPr>
        <w:t xml:space="preserve"> Yadav </w:t>
      </w:r>
      <w:proofErr w:type="spellStart"/>
      <w:r w:rsidRPr="008E2DC8">
        <w:rPr>
          <w:rFonts w:ascii="Verdana" w:hAnsi="Verdana" w:cstheme="minorHAnsi"/>
          <w:b/>
          <w:bCs/>
          <w:sz w:val="18"/>
          <w:szCs w:val="18"/>
        </w:rPr>
        <w:t>Golla</w:t>
      </w:r>
      <w:proofErr w:type="spellEnd"/>
      <w:r w:rsidRPr="008E2DC8">
        <w:rPr>
          <w:rFonts w:ascii="Verdana" w:hAnsi="Verdana" w:cstheme="minorHAnsi"/>
          <w:b/>
          <w:bCs/>
          <w:sz w:val="18"/>
          <w:szCs w:val="18"/>
        </w:rPr>
        <w:t xml:space="preserve">                                                                                                                            </w:t>
      </w:r>
    </w:p>
    <w:p w:rsidR="006D0F29" w:rsidRPr="008E2DC8" w:rsidRDefault="006D0F29" w:rsidP="006D0F29">
      <w:pPr>
        <w:pBdr>
          <w:bottom w:val="single" w:sz="4" w:space="1" w:color="auto"/>
        </w:pBdr>
        <w:spacing w:after="0" w:line="276" w:lineRule="auto"/>
        <w:ind w:left="-270"/>
        <w:rPr>
          <w:rFonts w:ascii="Verdana" w:hAnsi="Verdana" w:cstheme="minorHAnsi"/>
          <w:b/>
          <w:bCs/>
          <w:sz w:val="18"/>
          <w:szCs w:val="18"/>
        </w:rPr>
      </w:pPr>
      <w:r w:rsidRPr="008E2DC8">
        <w:rPr>
          <w:rFonts w:ascii="Verdana" w:hAnsi="Verdana" w:cstheme="minorHAnsi"/>
          <w:b/>
          <w:bCs/>
          <w:sz w:val="18"/>
          <w:szCs w:val="18"/>
        </w:rPr>
        <w:t>Senior Network Engineer</w:t>
      </w:r>
    </w:p>
    <w:p w:rsidR="006D0F29" w:rsidRPr="008E2DC8" w:rsidRDefault="00C9567B" w:rsidP="006D0F29">
      <w:pPr>
        <w:pBdr>
          <w:bottom w:val="single" w:sz="4" w:space="1" w:color="auto"/>
        </w:pBdr>
        <w:spacing w:after="0" w:line="276" w:lineRule="auto"/>
        <w:ind w:left="-270"/>
        <w:rPr>
          <w:rFonts w:ascii="Verdana" w:hAnsi="Verdana" w:cstheme="minorHAnsi"/>
          <w:b/>
          <w:sz w:val="18"/>
          <w:szCs w:val="18"/>
        </w:rPr>
      </w:pPr>
      <w:hyperlink r:id="rId8" w:history="1">
        <w:r w:rsidR="006D0F29" w:rsidRPr="008E2DC8">
          <w:rPr>
            <w:rStyle w:val="Hyperlink"/>
            <w:rFonts w:ascii="Verdana" w:hAnsi="Verdana" w:cstheme="minorHAnsi"/>
            <w:b/>
            <w:sz w:val="18"/>
            <w:szCs w:val="18"/>
          </w:rPr>
          <w:t>Bharathgolla.tech@gmail.com</w:t>
        </w:r>
      </w:hyperlink>
    </w:p>
    <w:p w:rsidR="006D0F29" w:rsidRPr="008E2DC8" w:rsidRDefault="006D0F29" w:rsidP="006D0F29">
      <w:pPr>
        <w:pBdr>
          <w:bottom w:val="single" w:sz="4" w:space="1" w:color="auto"/>
        </w:pBdr>
        <w:spacing w:after="0" w:line="276" w:lineRule="auto"/>
        <w:ind w:left="-270"/>
        <w:rPr>
          <w:rFonts w:ascii="Verdana" w:hAnsi="Verdana" w:cstheme="minorHAnsi"/>
          <w:b/>
          <w:sz w:val="18"/>
          <w:szCs w:val="18"/>
        </w:rPr>
      </w:pPr>
      <w:r w:rsidRPr="008E2DC8">
        <w:rPr>
          <w:rFonts w:ascii="Verdana" w:hAnsi="Verdana" w:cstheme="minorHAnsi"/>
          <w:b/>
          <w:sz w:val="18"/>
          <w:szCs w:val="18"/>
        </w:rPr>
        <w:t>+1 (656) 215-2056</w:t>
      </w:r>
    </w:p>
    <w:p w:rsidR="006D0F29" w:rsidRPr="008E2DC8" w:rsidRDefault="006D0F29" w:rsidP="006D0F29">
      <w:pPr>
        <w:spacing w:after="0" w:line="276" w:lineRule="auto"/>
        <w:ind w:left="-180"/>
        <w:jc w:val="both"/>
        <w:rPr>
          <w:rFonts w:ascii="Verdana" w:hAnsi="Verdana" w:cstheme="minorHAnsi"/>
          <w:b/>
          <w:bCs/>
          <w:sz w:val="18"/>
          <w:szCs w:val="18"/>
        </w:rPr>
      </w:pPr>
    </w:p>
    <w:p w:rsidR="00711617" w:rsidRPr="008E2DC8" w:rsidRDefault="0015438B" w:rsidP="00711617">
      <w:pPr>
        <w:spacing w:after="0" w:line="276" w:lineRule="auto"/>
        <w:ind w:left="-180"/>
        <w:jc w:val="both"/>
        <w:rPr>
          <w:rFonts w:ascii="Verdana" w:hAnsi="Verdana" w:cstheme="minorHAnsi"/>
          <w:b/>
          <w:bCs/>
          <w:sz w:val="18"/>
          <w:szCs w:val="18"/>
          <w:u w:val="single"/>
        </w:rPr>
      </w:pPr>
      <w:r w:rsidRPr="008E2DC8">
        <w:rPr>
          <w:rFonts w:ascii="Verdana" w:hAnsi="Verdana" w:cstheme="minorHAnsi"/>
          <w:b/>
          <w:bCs/>
          <w:sz w:val="18"/>
          <w:szCs w:val="18"/>
        </w:rPr>
        <w:t xml:space="preserve">   </w:t>
      </w:r>
      <w:r w:rsidR="006D0F29" w:rsidRPr="008E2DC8">
        <w:rPr>
          <w:rFonts w:ascii="Verdana" w:hAnsi="Verdana" w:cstheme="minorHAnsi"/>
          <w:b/>
          <w:bCs/>
          <w:sz w:val="18"/>
          <w:szCs w:val="18"/>
          <w:u w:val="single"/>
        </w:rPr>
        <w:t>SUMMARY:</w:t>
      </w:r>
    </w:p>
    <w:p w:rsidR="00B015D9" w:rsidRPr="008E2DC8" w:rsidRDefault="00B015D9" w:rsidP="00711617">
      <w:pPr>
        <w:spacing w:after="0" w:line="276" w:lineRule="auto"/>
        <w:ind w:left="-180"/>
        <w:jc w:val="both"/>
        <w:rPr>
          <w:rFonts w:ascii="Verdana" w:hAnsi="Verdana" w:cstheme="minorHAnsi"/>
          <w:b/>
          <w:bCs/>
          <w:sz w:val="18"/>
          <w:szCs w:val="18"/>
          <w:u w:val="single"/>
        </w:rPr>
      </w:pPr>
    </w:p>
    <w:p w:rsidR="00B015D9" w:rsidRPr="00B22F2F" w:rsidRDefault="00B015D9" w:rsidP="00B015D9">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Senior Network Engineer with nearly 7 years of hands-on experience in designing, implementing, securing, and optimizing large-scale enterprise networks across financial, telecom, and technology sectors, delivering high availability, performance, and security.</w:t>
      </w:r>
    </w:p>
    <w:p w:rsidR="00E46FF8" w:rsidRPr="00B22F2F" w:rsidRDefault="00E46FF8" w:rsidP="00E46FF8">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I have hands-on experience configuring, managing, and troubleshooting Juniper MX (MX240, MX480), EX (EX2200, EX3400, EX4300, EX4600), QFX (QFX5100, QFX5200), and Cisco Catalyst (2960, 3650, 9200, 9300, 9400, 8000V/8200), Nexus (5000, 7000, 9000), ISR (2800, 3800, 4000, 4300), ASR (1000, 9000) devices. Skilled in routing, switching, and deploying scalable, high-performance networks.</w:t>
      </w:r>
    </w:p>
    <w:p w:rsidR="00B015D9" w:rsidRPr="00B22F2F" w:rsidRDefault="00B015D9" w:rsidP="00B015D9">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 xml:space="preserve">Demonstrated expertise in core networking technologies — including BGP, OSPF, VLANs, STP/RSTP, HSRP, VRRP, and </w:t>
      </w:r>
      <w:r w:rsidRPr="00B22F2F">
        <w:rPr>
          <w:rFonts w:ascii="Verdana" w:hAnsi="Verdana"/>
          <w:sz w:val="18"/>
          <w:szCs w:val="18"/>
        </w:rPr>
        <w:t>Ether Channel</w:t>
      </w:r>
      <w:r w:rsidRPr="00B22F2F">
        <w:rPr>
          <w:rFonts w:ascii="Verdana" w:hAnsi="Verdana"/>
          <w:sz w:val="18"/>
          <w:szCs w:val="18"/>
        </w:rPr>
        <w:t xml:space="preserve"> — with proven success in configuring, troubleshooting, and maintaining Cisco routing and switching environments to ensure seamless data flow and network reliability.</w:t>
      </w:r>
    </w:p>
    <w:p w:rsidR="00B015D9" w:rsidRPr="00B22F2F" w:rsidRDefault="00B015D9" w:rsidP="00B015D9">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Specialized in next-generation firewall administration and migration, deploying and managing Palo Alto (PA serie</w:t>
      </w:r>
      <w:r w:rsidR="00811D83" w:rsidRPr="00B22F2F">
        <w:rPr>
          <w:rFonts w:ascii="Verdana" w:hAnsi="Verdana"/>
          <w:sz w:val="18"/>
          <w:szCs w:val="18"/>
        </w:rPr>
        <w:t xml:space="preserve">s, Panorama), Fortinet </w:t>
      </w:r>
      <w:r w:rsidRPr="00B22F2F">
        <w:rPr>
          <w:rFonts w:ascii="Verdana" w:hAnsi="Verdana"/>
          <w:sz w:val="18"/>
          <w:szCs w:val="18"/>
        </w:rPr>
        <w:t>, Cisco ASA/FTD, and Check Point firewalls, implement</w:t>
      </w:r>
      <w:r w:rsidR="00C54638" w:rsidRPr="00B22F2F">
        <w:rPr>
          <w:rFonts w:ascii="Verdana" w:hAnsi="Verdana"/>
          <w:sz w:val="18"/>
          <w:szCs w:val="18"/>
        </w:rPr>
        <w:t>ing HA clusters, VPNs, NAT</w:t>
      </w:r>
      <w:r w:rsidRPr="00B22F2F">
        <w:rPr>
          <w:rFonts w:ascii="Verdana" w:hAnsi="Verdana"/>
          <w:sz w:val="18"/>
          <w:szCs w:val="18"/>
        </w:rPr>
        <w:t>, threat prevention, and URL filtering for enterprise-grade security.</w:t>
      </w:r>
    </w:p>
    <w:p w:rsidR="00B015D9" w:rsidRPr="00B22F2F" w:rsidRDefault="00B015D9" w:rsidP="00B015D9">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Skilled in automation and cloud networking, utilizing Python (</w:t>
      </w:r>
      <w:proofErr w:type="spellStart"/>
      <w:r w:rsidRPr="00B22F2F">
        <w:rPr>
          <w:rFonts w:ascii="Verdana" w:hAnsi="Verdana"/>
          <w:sz w:val="18"/>
          <w:szCs w:val="18"/>
        </w:rPr>
        <w:t>Netmiko</w:t>
      </w:r>
      <w:proofErr w:type="spellEnd"/>
      <w:r w:rsidRPr="00B22F2F">
        <w:rPr>
          <w:rFonts w:ascii="Verdana" w:hAnsi="Verdana"/>
          <w:sz w:val="18"/>
          <w:szCs w:val="18"/>
        </w:rPr>
        <w:t xml:space="preserve">, NAPALM, REST APIs), </w:t>
      </w:r>
      <w:proofErr w:type="spellStart"/>
      <w:r w:rsidRPr="00B22F2F">
        <w:rPr>
          <w:rFonts w:ascii="Verdana" w:hAnsi="Verdana"/>
          <w:sz w:val="18"/>
          <w:szCs w:val="18"/>
        </w:rPr>
        <w:t>Ansible</w:t>
      </w:r>
      <w:proofErr w:type="spellEnd"/>
      <w:r w:rsidRPr="00B22F2F">
        <w:rPr>
          <w:rFonts w:ascii="Verdana" w:hAnsi="Verdana"/>
          <w:sz w:val="18"/>
          <w:szCs w:val="18"/>
        </w:rPr>
        <w:t>, and Terraform for automating configuration management, infrastructure provisioning, and network monitoring across Azure and AWS environments, ensuring scalability and compliance.</w:t>
      </w:r>
    </w:p>
    <w:p w:rsidR="00B015D9" w:rsidRPr="00B22F2F" w:rsidRDefault="00B015D9" w:rsidP="00B015D9">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Experienced in Software-Defined Networking (SDN) and Data Center technologies such as Cisco SD-WAN (</w:t>
      </w:r>
      <w:proofErr w:type="spellStart"/>
      <w:r w:rsidRPr="00B22F2F">
        <w:rPr>
          <w:rFonts w:ascii="Verdana" w:hAnsi="Verdana"/>
          <w:sz w:val="18"/>
          <w:szCs w:val="18"/>
        </w:rPr>
        <w:t>vManage</w:t>
      </w:r>
      <w:proofErr w:type="spellEnd"/>
      <w:r w:rsidRPr="00B22F2F">
        <w:rPr>
          <w:rFonts w:ascii="Verdana" w:hAnsi="Verdana"/>
          <w:sz w:val="18"/>
          <w:szCs w:val="18"/>
        </w:rPr>
        <w:t xml:space="preserve">, </w:t>
      </w:r>
      <w:proofErr w:type="spellStart"/>
      <w:r w:rsidRPr="00B22F2F">
        <w:rPr>
          <w:rFonts w:ascii="Verdana" w:hAnsi="Verdana"/>
          <w:sz w:val="18"/>
          <w:szCs w:val="18"/>
        </w:rPr>
        <w:t>vBond</w:t>
      </w:r>
      <w:proofErr w:type="spellEnd"/>
      <w:r w:rsidRPr="00B22F2F">
        <w:rPr>
          <w:rFonts w:ascii="Verdana" w:hAnsi="Verdana"/>
          <w:sz w:val="18"/>
          <w:szCs w:val="18"/>
        </w:rPr>
        <w:t xml:space="preserve">, </w:t>
      </w:r>
      <w:proofErr w:type="spellStart"/>
      <w:r w:rsidRPr="00B22F2F">
        <w:rPr>
          <w:rFonts w:ascii="Verdana" w:hAnsi="Verdana"/>
          <w:sz w:val="18"/>
          <w:szCs w:val="18"/>
        </w:rPr>
        <w:t>vSmart</w:t>
      </w:r>
      <w:proofErr w:type="spellEnd"/>
      <w:r w:rsidRPr="00B22F2F">
        <w:rPr>
          <w:rFonts w:ascii="Verdana" w:hAnsi="Verdana"/>
          <w:sz w:val="18"/>
          <w:szCs w:val="18"/>
        </w:rPr>
        <w:t>), Cisco ACI (multi-site, EPGs, contracts, VXLAN EVPN), and VMware NSX, enabling dynamic, policy-based, and programmable network architectures.</w:t>
      </w:r>
    </w:p>
    <w:p w:rsidR="00811D83" w:rsidRPr="00B22F2F" w:rsidRDefault="00811D83" w:rsidP="00811D83">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 xml:space="preserve">Hands-on experience deploying and configuring </w:t>
      </w:r>
      <w:proofErr w:type="spellStart"/>
      <w:r w:rsidRPr="00B22F2F">
        <w:rPr>
          <w:rFonts w:ascii="Verdana" w:hAnsi="Verdana"/>
          <w:sz w:val="18"/>
          <w:szCs w:val="18"/>
        </w:rPr>
        <w:t>Zscaler</w:t>
      </w:r>
      <w:proofErr w:type="spellEnd"/>
      <w:r w:rsidRPr="00B22F2F">
        <w:rPr>
          <w:rFonts w:ascii="Verdana" w:hAnsi="Verdana"/>
          <w:sz w:val="18"/>
          <w:szCs w:val="18"/>
        </w:rPr>
        <w:t xml:space="preserve"> ZIA and ZPA, implementing zero-trust architectures, integrating with firewalls, SD-WAN, and enterprise networks, and optimizing secure cloud traffic and application access.</w:t>
      </w:r>
    </w:p>
    <w:p w:rsidR="00B015D9" w:rsidRPr="00B22F2F" w:rsidRDefault="00B015D9" w:rsidP="00B015D9">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 xml:space="preserve">Strong background in application delivery, load balancing, and network security operations, managing F5 BIG-IP (LTM, GTM, </w:t>
      </w:r>
      <w:proofErr w:type="spellStart"/>
      <w:r w:rsidRPr="00B22F2F">
        <w:rPr>
          <w:rFonts w:ascii="Verdana" w:hAnsi="Verdana"/>
          <w:sz w:val="18"/>
          <w:szCs w:val="18"/>
        </w:rPr>
        <w:t>iRules</w:t>
      </w:r>
      <w:proofErr w:type="spellEnd"/>
      <w:r w:rsidRPr="00B22F2F">
        <w:rPr>
          <w:rFonts w:ascii="Verdana" w:hAnsi="Verdana"/>
          <w:sz w:val="18"/>
          <w:szCs w:val="18"/>
        </w:rPr>
        <w:t xml:space="preserve">), Akamai CDN, and </w:t>
      </w:r>
      <w:r w:rsidR="00811D83" w:rsidRPr="00B22F2F">
        <w:rPr>
          <w:rFonts w:ascii="Verdana" w:hAnsi="Verdana"/>
          <w:sz w:val="18"/>
          <w:szCs w:val="18"/>
        </w:rPr>
        <w:t>Cloud flare</w:t>
      </w:r>
      <w:r w:rsidRPr="00B22F2F">
        <w:rPr>
          <w:rFonts w:ascii="Verdana" w:hAnsi="Verdana"/>
          <w:sz w:val="18"/>
          <w:szCs w:val="18"/>
        </w:rPr>
        <w:t xml:space="preserve"> (DNS, WAF, SSL/TLS, </w:t>
      </w:r>
      <w:proofErr w:type="spellStart"/>
      <w:r w:rsidRPr="00B22F2F">
        <w:rPr>
          <w:rFonts w:ascii="Verdana" w:hAnsi="Verdana"/>
          <w:sz w:val="18"/>
          <w:szCs w:val="18"/>
        </w:rPr>
        <w:t>DDoS</w:t>
      </w:r>
      <w:proofErr w:type="spellEnd"/>
      <w:r w:rsidRPr="00B22F2F">
        <w:rPr>
          <w:rFonts w:ascii="Verdana" w:hAnsi="Verdana"/>
          <w:sz w:val="18"/>
          <w:szCs w:val="18"/>
        </w:rPr>
        <w:t xml:space="preserve"> protection) to enhance performance, resiliency, and secure web traffic globally.</w:t>
      </w:r>
    </w:p>
    <w:p w:rsidR="00711617" w:rsidRPr="00B22F2F" w:rsidRDefault="00B015D9" w:rsidP="00811D83">
      <w:pPr>
        <w:pStyle w:val="ListParagraph"/>
        <w:numPr>
          <w:ilvl w:val="0"/>
          <w:numId w:val="11"/>
        </w:numPr>
        <w:spacing w:line="276" w:lineRule="auto"/>
        <w:ind w:right="-450"/>
        <w:jc w:val="both"/>
        <w:rPr>
          <w:rFonts w:ascii="Verdana" w:hAnsi="Verdana"/>
          <w:sz w:val="18"/>
          <w:szCs w:val="18"/>
        </w:rPr>
      </w:pPr>
      <w:r w:rsidRPr="00B22F2F">
        <w:rPr>
          <w:rFonts w:ascii="Verdana" w:hAnsi="Verdana"/>
          <w:sz w:val="18"/>
          <w:szCs w:val="18"/>
        </w:rPr>
        <w:t xml:space="preserve">Proficient in network access control, monitoring, and compliance using Cisco ISE (802.1X, MAB, AD/LDAP), </w:t>
      </w:r>
      <w:proofErr w:type="spellStart"/>
      <w:r w:rsidRPr="00B22F2F">
        <w:rPr>
          <w:rFonts w:ascii="Verdana" w:hAnsi="Verdana"/>
          <w:sz w:val="18"/>
          <w:szCs w:val="18"/>
        </w:rPr>
        <w:t>Illumio</w:t>
      </w:r>
      <w:proofErr w:type="spellEnd"/>
      <w:r w:rsidRPr="00B22F2F">
        <w:rPr>
          <w:rFonts w:ascii="Verdana" w:hAnsi="Verdana"/>
          <w:sz w:val="18"/>
          <w:szCs w:val="18"/>
        </w:rPr>
        <w:t xml:space="preserve">, </w:t>
      </w:r>
      <w:proofErr w:type="spellStart"/>
      <w:r w:rsidRPr="00B22F2F">
        <w:rPr>
          <w:rFonts w:ascii="Verdana" w:hAnsi="Verdana"/>
          <w:sz w:val="18"/>
          <w:szCs w:val="18"/>
        </w:rPr>
        <w:t>Infoblox</w:t>
      </w:r>
      <w:proofErr w:type="spellEnd"/>
      <w:r w:rsidRPr="00B22F2F">
        <w:rPr>
          <w:rFonts w:ascii="Verdana" w:hAnsi="Verdana"/>
          <w:sz w:val="18"/>
          <w:szCs w:val="18"/>
        </w:rPr>
        <w:t xml:space="preserve"> DNS Firewall, and tools like </w:t>
      </w:r>
      <w:proofErr w:type="spellStart"/>
      <w:r w:rsidRPr="00B22F2F">
        <w:rPr>
          <w:rFonts w:ascii="Verdana" w:hAnsi="Verdana"/>
          <w:sz w:val="18"/>
          <w:szCs w:val="18"/>
        </w:rPr>
        <w:t>Splunk</w:t>
      </w:r>
      <w:proofErr w:type="spellEnd"/>
      <w:r w:rsidRPr="00B22F2F">
        <w:rPr>
          <w:rFonts w:ascii="Verdana" w:hAnsi="Verdana"/>
          <w:sz w:val="18"/>
          <w:szCs w:val="18"/>
        </w:rPr>
        <w:t>, IB</w:t>
      </w:r>
      <w:r w:rsidR="00E46FF8" w:rsidRPr="00B22F2F">
        <w:rPr>
          <w:rFonts w:ascii="Verdana" w:hAnsi="Verdana"/>
          <w:sz w:val="18"/>
          <w:szCs w:val="18"/>
        </w:rPr>
        <w:t xml:space="preserve">M </w:t>
      </w:r>
      <w:proofErr w:type="spellStart"/>
      <w:r w:rsidR="00E46FF8" w:rsidRPr="00B22F2F">
        <w:rPr>
          <w:rFonts w:ascii="Verdana" w:hAnsi="Verdana"/>
          <w:sz w:val="18"/>
          <w:szCs w:val="18"/>
        </w:rPr>
        <w:t>QRadar</w:t>
      </w:r>
      <w:proofErr w:type="spellEnd"/>
      <w:r w:rsidR="00E46FF8" w:rsidRPr="00B22F2F">
        <w:rPr>
          <w:rFonts w:ascii="Verdana" w:hAnsi="Verdana"/>
          <w:sz w:val="18"/>
          <w:szCs w:val="18"/>
        </w:rPr>
        <w:t xml:space="preserve">, </w:t>
      </w:r>
      <w:proofErr w:type="spellStart"/>
      <w:r w:rsidR="00E46FF8" w:rsidRPr="00B22F2F">
        <w:rPr>
          <w:rFonts w:ascii="Verdana" w:hAnsi="Verdana"/>
          <w:sz w:val="18"/>
          <w:szCs w:val="18"/>
        </w:rPr>
        <w:t>LogRhythm</w:t>
      </w:r>
      <w:proofErr w:type="spellEnd"/>
      <w:r w:rsidR="00E46FF8" w:rsidRPr="00B22F2F">
        <w:rPr>
          <w:rFonts w:ascii="Verdana" w:hAnsi="Verdana"/>
          <w:sz w:val="18"/>
          <w:szCs w:val="18"/>
        </w:rPr>
        <w:t xml:space="preserve"> for</w:t>
      </w:r>
      <w:r w:rsidRPr="00B22F2F">
        <w:rPr>
          <w:rFonts w:ascii="Verdana" w:hAnsi="Verdana"/>
          <w:sz w:val="18"/>
          <w:szCs w:val="18"/>
        </w:rPr>
        <w:t xml:space="preserve"> ensuring proactive threat detection, policy enforcement, and adherence to PCI, HIPAA, and NIST standards.</w:t>
      </w:r>
    </w:p>
    <w:p w:rsidR="00811D83" w:rsidRPr="008E2DC8" w:rsidRDefault="00811D83" w:rsidP="00711617">
      <w:pPr>
        <w:pStyle w:val="ListParagraph"/>
        <w:spacing w:line="276" w:lineRule="auto"/>
        <w:ind w:left="-180" w:right="-450"/>
        <w:jc w:val="both"/>
        <w:rPr>
          <w:rFonts w:ascii="Verdana" w:hAnsi="Verdana"/>
          <w:b/>
          <w:sz w:val="18"/>
          <w:szCs w:val="18"/>
          <w:u w:val="single"/>
        </w:rPr>
      </w:pPr>
    </w:p>
    <w:p w:rsidR="00B015D9" w:rsidRPr="008E2DC8" w:rsidRDefault="00711617" w:rsidP="00B015D9">
      <w:pPr>
        <w:pStyle w:val="ListParagraph"/>
        <w:spacing w:line="276" w:lineRule="auto"/>
        <w:ind w:left="-180" w:right="-450"/>
        <w:jc w:val="both"/>
        <w:rPr>
          <w:rFonts w:ascii="Verdana" w:hAnsi="Verdana"/>
          <w:b/>
          <w:sz w:val="18"/>
          <w:szCs w:val="18"/>
          <w:u w:val="single"/>
        </w:rPr>
      </w:pPr>
      <w:r w:rsidRPr="008E2DC8">
        <w:rPr>
          <w:rFonts w:ascii="Verdana" w:hAnsi="Verdana"/>
          <w:b/>
          <w:sz w:val="18"/>
          <w:szCs w:val="18"/>
          <w:u w:val="single"/>
        </w:rPr>
        <w:t>TECHNICAL SKILLS:</w:t>
      </w:r>
    </w:p>
    <w:p w:rsidR="0015438B" w:rsidRPr="008E2DC8" w:rsidRDefault="0015438B" w:rsidP="00C60A4D">
      <w:pPr>
        <w:pStyle w:val="ListParagraph"/>
        <w:spacing w:line="276" w:lineRule="auto"/>
        <w:ind w:left="-180" w:right="-450"/>
        <w:jc w:val="both"/>
        <w:rPr>
          <w:rFonts w:ascii="Verdana" w:hAnsi="Verdana"/>
          <w:b/>
          <w:sz w:val="18"/>
          <w:szCs w:val="18"/>
          <w:u w:val="single"/>
        </w:rPr>
      </w:pPr>
    </w:p>
    <w:tbl>
      <w:tblPr>
        <w:tblStyle w:val="TableGrid"/>
        <w:tblpPr w:leftFromText="180" w:rightFromText="180" w:vertAnchor="text" w:horzAnchor="margin" w:tblpXSpec="center" w:tblpY="-6"/>
        <w:tblW w:w="11057" w:type="dxa"/>
        <w:tblLook w:val="04A0" w:firstRow="1" w:lastRow="0" w:firstColumn="1" w:lastColumn="0" w:noHBand="0" w:noVBand="1"/>
      </w:tblPr>
      <w:tblGrid>
        <w:gridCol w:w="2023"/>
        <w:gridCol w:w="9034"/>
      </w:tblGrid>
      <w:tr w:rsidR="0015438B" w:rsidRPr="008E2DC8" w:rsidTr="00811D83">
        <w:trPr>
          <w:trHeight w:val="274"/>
        </w:trPr>
        <w:tc>
          <w:tcPr>
            <w:tcW w:w="2023" w:type="dxa"/>
          </w:tcPr>
          <w:p w:rsidR="0015438B" w:rsidRPr="008E2DC8" w:rsidRDefault="0015438B" w:rsidP="00F26263">
            <w:pPr>
              <w:pStyle w:val="ListParagraph"/>
              <w:spacing w:line="276" w:lineRule="auto"/>
              <w:ind w:left="0" w:right="-450"/>
              <w:jc w:val="both"/>
              <w:rPr>
                <w:rFonts w:ascii="Verdana" w:hAnsi="Verdana"/>
                <w:b/>
                <w:sz w:val="18"/>
                <w:szCs w:val="18"/>
              </w:rPr>
            </w:pPr>
            <w:r w:rsidRPr="008E2DC8">
              <w:rPr>
                <w:rFonts w:ascii="Verdana" w:hAnsi="Verdana"/>
                <w:b/>
                <w:sz w:val="18"/>
                <w:szCs w:val="18"/>
              </w:rPr>
              <w:t>Category</w:t>
            </w:r>
          </w:p>
        </w:tc>
        <w:tc>
          <w:tcPr>
            <w:tcW w:w="9034" w:type="dxa"/>
          </w:tcPr>
          <w:p w:rsidR="0015438B" w:rsidRPr="008E2DC8" w:rsidRDefault="0015438B" w:rsidP="00F26263">
            <w:pPr>
              <w:pStyle w:val="ListParagraph"/>
              <w:spacing w:line="276" w:lineRule="auto"/>
              <w:ind w:left="0" w:right="-450"/>
              <w:jc w:val="both"/>
              <w:rPr>
                <w:rFonts w:ascii="Verdana" w:hAnsi="Verdana"/>
                <w:b/>
                <w:sz w:val="18"/>
                <w:szCs w:val="18"/>
              </w:rPr>
            </w:pPr>
            <w:r w:rsidRPr="008E2DC8">
              <w:rPr>
                <w:rFonts w:ascii="Verdana" w:hAnsi="Verdana"/>
                <w:b/>
                <w:sz w:val="18"/>
                <w:szCs w:val="18"/>
              </w:rPr>
              <w:t>Skills &amp; Technologies</w:t>
            </w:r>
          </w:p>
        </w:tc>
      </w:tr>
      <w:tr w:rsidR="0015438B" w:rsidRPr="008E2DC8" w:rsidTr="0015438B">
        <w:trPr>
          <w:trHeight w:val="420"/>
        </w:trPr>
        <w:tc>
          <w:tcPr>
            <w:tcW w:w="2023" w:type="dxa"/>
          </w:tcPr>
          <w:p w:rsidR="0015438B" w:rsidRPr="004C1A3F" w:rsidRDefault="0015438B" w:rsidP="00F26263">
            <w:pPr>
              <w:pStyle w:val="ListParagraph"/>
              <w:spacing w:line="276" w:lineRule="auto"/>
              <w:ind w:left="0" w:right="-450"/>
              <w:jc w:val="both"/>
              <w:rPr>
                <w:rFonts w:ascii="Verdana" w:hAnsi="Verdana"/>
                <w:b/>
                <w:sz w:val="16"/>
                <w:szCs w:val="16"/>
              </w:rPr>
            </w:pPr>
            <w:r w:rsidRPr="004C1A3F">
              <w:rPr>
                <w:rFonts w:ascii="Verdana" w:hAnsi="Verdana"/>
                <w:b/>
                <w:sz w:val="16"/>
                <w:szCs w:val="16"/>
              </w:rPr>
              <w:t>Routing &amp; Switching</w:t>
            </w:r>
          </w:p>
        </w:tc>
        <w:tc>
          <w:tcPr>
            <w:tcW w:w="9034" w:type="dxa"/>
          </w:tcPr>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OSPF, BGP, Static Routing, VLANs, STP/RSTP, Ether Channel, Inter-VLAN Routing, HSRP, VRRP.</w:t>
            </w:r>
          </w:p>
        </w:tc>
      </w:tr>
      <w:tr w:rsidR="0015438B" w:rsidRPr="008E2DC8" w:rsidTr="0015438B">
        <w:trPr>
          <w:trHeight w:val="579"/>
        </w:trPr>
        <w:tc>
          <w:tcPr>
            <w:tcW w:w="2023" w:type="dxa"/>
          </w:tcPr>
          <w:p w:rsidR="0015438B" w:rsidRPr="004C1A3F" w:rsidRDefault="0015438B" w:rsidP="00F26263">
            <w:pPr>
              <w:pStyle w:val="ListParagraph"/>
              <w:spacing w:line="276" w:lineRule="auto"/>
              <w:ind w:left="0" w:right="-450"/>
              <w:jc w:val="both"/>
              <w:rPr>
                <w:rFonts w:ascii="Verdana" w:hAnsi="Verdana"/>
                <w:b/>
                <w:sz w:val="16"/>
                <w:szCs w:val="16"/>
              </w:rPr>
            </w:pPr>
            <w:r w:rsidRPr="004C1A3F">
              <w:rPr>
                <w:rFonts w:ascii="Verdana" w:hAnsi="Verdana"/>
                <w:b/>
                <w:sz w:val="16"/>
                <w:szCs w:val="16"/>
              </w:rPr>
              <w:t>Firewalls &amp; Security</w:t>
            </w:r>
          </w:p>
        </w:tc>
        <w:tc>
          <w:tcPr>
            <w:tcW w:w="9034" w:type="dxa"/>
          </w:tcPr>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 xml:space="preserve">Palo Alto (PA Series, Panorama), Fortinet </w:t>
            </w:r>
            <w:proofErr w:type="spellStart"/>
            <w:r w:rsidRPr="008E2DC8">
              <w:rPr>
                <w:rFonts w:ascii="Verdana" w:hAnsi="Verdana"/>
                <w:sz w:val="18"/>
                <w:szCs w:val="18"/>
              </w:rPr>
              <w:t>FortiGate</w:t>
            </w:r>
            <w:proofErr w:type="spellEnd"/>
            <w:r w:rsidRPr="008E2DC8">
              <w:rPr>
                <w:rFonts w:ascii="Verdana" w:hAnsi="Verdana"/>
                <w:sz w:val="18"/>
                <w:szCs w:val="18"/>
              </w:rPr>
              <w:t xml:space="preserve"> (600F–4000F), Cisco ASA &amp; Firepower (FTD),</w:t>
            </w:r>
          </w:p>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 xml:space="preserve"> Check Point, VPNs (Site-to-Site, Global Protect, AnyConnect), NAT, ACLs, IPS/IDS.</w:t>
            </w:r>
          </w:p>
        </w:tc>
      </w:tr>
      <w:tr w:rsidR="0015438B" w:rsidRPr="008E2DC8" w:rsidTr="00B22F2F">
        <w:trPr>
          <w:trHeight w:val="382"/>
        </w:trPr>
        <w:tc>
          <w:tcPr>
            <w:tcW w:w="2023" w:type="dxa"/>
          </w:tcPr>
          <w:p w:rsidR="0015438B" w:rsidRPr="004C1A3F" w:rsidRDefault="0015438B" w:rsidP="00F26263">
            <w:pPr>
              <w:pStyle w:val="ListParagraph"/>
              <w:spacing w:line="276" w:lineRule="auto"/>
              <w:ind w:left="0" w:right="-450"/>
              <w:jc w:val="both"/>
              <w:rPr>
                <w:rFonts w:ascii="Verdana" w:hAnsi="Verdana"/>
                <w:b/>
                <w:sz w:val="16"/>
                <w:szCs w:val="16"/>
              </w:rPr>
            </w:pPr>
            <w:r w:rsidRPr="004C1A3F">
              <w:rPr>
                <w:rFonts w:ascii="Verdana" w:hAnsi="Verdana"/>
                <w:b/>
                <w:sz w:val="16"/>
                <w:szCs w:val="16"/>
              </w:rPr>
              <w:t>Cloud &amp; Automation</w:t>
            </w:r>
          </w:p>
        </w:tc>
        <w:tc>
          <w:tcPr>
            <w:tcW w:w="9034" w:type="dxa"/>
          </w:tcPr>
          <w:p w:rsidR="00B22F2F" w:rsidRPr="008E2DC8" w:rsidRDefault="0015438B" w:rsidP="00C54638">
            <w:pPr>
              <w:pStyle w:val="ListParagraph"/>
              <w:spacing w:line="276" w:lineRule="auto"/>
              <w:ind w:left="0" w:right="-450"/>
              <w:jc w:val="both"/>
              <w:rPr>
                <w:rFonts w:ascii="Verdana" w:hAnsi="Verdana"/>
                <w:sz w:val="18"/>
                <w:szCs w:val="18"/>
              </w:rPr>
            </w:pPr>
            <w:r w:rsidRPr="008E2DC8">
              <w:rPr>
                <w:rFonts w:ascii="Verdana" w:hAnsi="Verdana"/>
                <w:sz w:val="18"/>
                <w:szCs w:val="18"/>
              </w:rPr>
              <w:t xml:space="preserve">Azure, AWS, Terraform, </w:t>
            </w:r>
            <w:proofErr w:type="spellStart"/>
            <w:r w:rsidRPr="008E2DC8">
              <w:rPr>
                <w:rFonts w:ascii="Verdana" w:hAnsi="Verdana"/>
                <w:sz w:val="18"/>
                <w:szCs w:val="18"/>
              </w:rPr>
              <w:t>Ansible</w:t>
            </w:r>
            <w:proofErr w:type="spellEnd"/>
            <w:r w:rsidRPr="008E2DC8">
              <w:rPr>
                <w:rFonts w:ascii="Verdana" w:hAnsi="Verdana"/>
                <w:sz w:val="18"/>
                <w:szCs w:val="18"/>
              </w:rPr>
              <w:t>, Python (</w:t>
            </w:r>
            <w:proofErr w:type="spellStart"/>
            <w:r w:rsidRPr="008E2DC8">
              <w:rPr>
                <w:rFonts w:ascii="Verdana" w:hAnsi="Verdana"/>
                <w:sz w:val="18"/>
                <w:szCs w:val="18"/>
              </w:rPr>
              <w:t>Netmiko</w:t>
            </w:r>
            <w:proofErr w:type="spellEnd"/>
            <w:r w:rsidRPr="008E2DC8">
              <w:rPr>
                <w:rFonts w:ascii="Verdana" w:hAnsi="Verdana"/>
                <w:sz w:val="18"/>
                <w:szCs w:val="18"/>
              </w:rPr>
              <w:t>,</w:t>
            </w:r>
            <w:r w:rsidR="00B22F2F">
              <w:rPr>
                <w:rFonts w:ascii="Verdana" w:hAnsi="Verdana"/>
                <w:sz w:val="18"/>
                <w:szCs w:val="18"/>
              </w:rPr>
              <w:t xml:space="preserve"> NAPALM, REST APIs), </w:t>
            </w:r>
            <w:proofErr w:type="spellStart"/>
            <w:r w:rsidR="00B22F2F">
              <w:rPr>
                <w:rFonts w:ascii="Verdana" w:hAnsi="Verdana"/>
                <w:sz w:val="18"/>
                <w:szCs w:val="18"/>
              </w:rPr>
              <w:t>IaC</w:t>
            </w:r>
            <w:proofErr w:type="spellEnd"/>
            <w:r w:rsidR="00B22F2F">
              <w:rPr>
                <w:rFonts w:ascii="Verdana" w:hAnsi="Verdana"/>
                <w:sz w:val="18"/>
                <w:szCs w:val="18"/>
              </w:rPr>
              <w:t>, CI/CD.</w:t>
            </w:r>
          </w:p>
        </w:tc>
      </w:tr>
      <w:tr w:rsidR="0015438B" w:rsidRPr="008E2DC8" w:rsidTr="00B22F2F">
        <w:trPr>
          <w:trHeight w:val="604"/>
        </w:trPr>
        <w:tc>
          <w:tcPr>
            <w:tcW w:w="2023" w:type="dxa"/>
          </w:tcPr>
          <w:p w:rsidR="0015438B" w:rsidRPr="004C1A3F" w:rsidRDefault="0015438B" w:rsidP="00F26263">
            <w:pPr>
              <w:pStyle w:val="ListParagraph"/>
              <w:spacing w:line="276" w:lineRule="auto"/>
              <w:ind w:left="0" w:right="-450"/>
              <w:jc w:val="both"/>
              <w:rPr>
                <w:rFonts w:ascii="Verdana" w:hAnsi="Verdana"/>
                <w:b/>
                <w:sz w:val="16"/>
                <w:szCs w:val="16"/>
              </w:rPr>
            </w:pPr>
            <w:r w:rsidRPr="004C1A3F">
              <w:rPr>
                <w:rFonts w:ascii="Verdana" w:hAnsi="Verdana"/>
                <w:b/>
                <w:sz w:val="16"/>
                <w:szCs w:val="16"/>
              </w:rPr>
              <w:t>SDN &amp; Data Center</w:t>
            </w:r>
          </w:p>
        </w:tc>
        <w:tc>
          <w:tcPr>
            <w:tcW w:w="9034" w:type="dxa"/>
          </w:tcPr>
          <w:p w:rsidR="00C5174A"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Cisco SD-WAN (</w:t>
            </w:r>
            <w:proofErr w:type="spellStart"/>
            <w:r w:rsidRPr="008E2DC8">
              <w:rPr>
                <w:rFonts w:ascii="Verdana" w:hAnsi="Verdana"/>
                <w:sz w:val="18"/>
                <w:szCs w:val="18"/>
              </w:rPr>
              <w:t>vManage</w:t>
            </w:r>
            <w:proofErr w:type="spellEnd"/>
            <w:r w:rsidRPr="008E2DC8">
              <w:rPr>
                <w:rFonts w:ascii="Verdana" w:hAnsi="Verdana"/>
                <w:sz w:val="18"/>
                <w:szCs w:val="18"/>
              </w:rPr>
              <w:t xml:space="preserve">, </w:t>
            </w:r>
            <w:proofErr w:type="spellStart"/>
            <w:r w:rsidRPr="008E2DC8">
              <w:rPr>
                <w:rFonts w:ascii="Verdana" w:hAnsi="Verdana"/>
                <w:sz w:val="18"/>
                <w:szCs w:val="18"/>
              </w:rPr>
              <w:t>vBond</w:t>
            </w:r>
            <w:proofErr w:type="spellEnd"/>
            <w:r w:rsidRPr="008E2DC8">
              <w:rPr>
                <w:rFonts w:ascii="Verdana" w:hAnsi="Verdana"/>
                <w:sz w:val="18"/>
                <w:szCs w:val="18"/>
              </w:rPr>
              <w:t xml:space="preserve">, </w:t>
            </w:r>
            <w:proofErr w:type="spellStart"/>
            <w:r w:rsidRPr="008E2DC8">
              <w:rPr>
                <w:rFonts w:ascii="Verdana" w:hAnsi="Verdana"/>
                <w:sz w:val="18"/>
                <w:szCs w:val="18"/>
              </w:rPr>
              <w:t>vSmart</w:t>
            </w:r>
            <w:proofErr w:type="spellEnd"/>
            <w:r w:rsidRPr="008E2DC8">
              <w:rPr>
                <w:rFonts w:ascii="Verdana" w:hAnsi="Verdana"/>
                <w:sz w:val="18"/>
                <w:szCs w:val="18"/>
              </w:rPr>
              <w:t>, ZTP), Cisco ACI (Multi-Site, EPGs, Contracts),</w:t>
            </w:r>
          </w:p>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VXLAN EVPN, VMware NSX.</w:t>
            </w:r>
          </w:p>
        </w:tc>
      </w:tr>
      <w:tr w:rsidR="0015438B" w:rsidRPr="008E2DC8" w:rsidTr="0015438B">
        <w:trPr>
          <w:trHeight w:val="602"/>
        </w:trPr>
        <w:tc>
          <w:tcPr>
            <w:tcW w:w="2023" w:type="dxa"/>
          </w:tcPr>
          <w:p w:rsidR="0015438B" w:rsidRPr="004C1A3F" w:rsidRDefault="00B22F2F" w:rsidP="00F26263">
            <w:pPr>
              <w:pStyle w:val="ListParagraph"/>
              <w:spacing w:line="276" w:lineRule="auto"/>
              <w:ind w:left="0" w:right="-450"/>
              <w:jc w:val="both"/>
              <w:rPr>
                <w:rFonts w:ascii="Verdana" w:hAnsi="Verdana"/>
                <w:b/>
                <w:sz w:val="16"/>
                <w:szCs w:val="16"/>
              </w:rPr>
            </w:pPr>
            <w:r>
              <w:rPr>
                <w:rFonts w:ascii="Verdana" w:hAnsi="Verdana"/>
                <w:b/>
                <w:sz w:val="16"/>
                <w:szCs w:val="16"/>
              </w:rPr>
              <w:t>LoadBalancing&amp; &amp; Security Operations</w:t>
            </w:r>
          </w:p>
        </w:tc>
        <w:tc>
          <w:tcPr>
            <w:tcW w:w="9034" w:type="dxa"/>
          </w:tcPr>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 xml:space="preserve">F5 BIG-IP (LTM, GTM, </w:t>
            </w:r>
            <w:proofErr w:type="spellStart"/>
            <w:r w:rsidRPr="008E2DC8">
              <w:rPr>
                <w:rFonts w:ascii="Verdana" w:hAnsi="Verdana"/>
                <w:sz w:val="18"/>
                <w:szCs w:val="18"/>
              </w:rPr>
              <w:t>iRules</w:t>
            </w:r>
            <w:proofErr w:type="spellEnd"/>
            <w:r w:rsidRPr="008E2DC8">
              <w:rPr>
                <w:rFonts w:ascii="Verdana" w:hAnsi="Verdana"/>
                <w:sz w:val="18"/>
                <w:szCs w:val="18"/>
              </w:rPr>
              <w:t xml:space="preserve">), Akamai CDN, Cloud flare (DNS, WAF, </w:t>
            </w:r>
            <w:proofErr w:type="spellStart"/>
            <w:r w:rsidRPr="008E2DC8">
              <w:rPr>
                <w:rFonts w:ascii="Verdana" w:hAnsi="Verdana"/>
                <w:sz w:val="18"/>
                <w:szCs w:val="18"/>
              </w:rPr>
              <w:t>DDoS</w:t>
            </w:r>
            <w:proofErr w:type="spellEnd"/>
            <w:r w:rsidRPr="008E2DC8">
              <w:rPr>
                <w:rFonts w:ascii="Verdana" w:hAnsi="Verdana"/>
                <w:sz w:val="18"/>
                <w:szCs w:val="18"/>
              </w:rPr>
              <w:t>, SSL/TLS),</w:t>
            </w:r>
            <w:proofErr w:type="spellStart"/>
            <w:r w:rsidR="00811D83">
              <w:rPr>
                <w:rFonts w:ascii="Verdana" w:hAnsi="Verdana"/>
                <w:sz w:val="18"/>
                <w:szCs w:val="18"/>
              </w:rPr>
              <w:t>Zscaler</w:t>
            </w:r>
            <w:proofErr w:type="spellEnd"/>
          </w:p>
          <w:p w:rsidR="0015438B" w:rsidRPr="008E2DC8" w:rsidRDefault="00811D83" w:rsidP="00811D83">
            <w:pPr>
              <w:pStyle w:val="ListParagraph"/>
              <w:spacing w:line="276" w:lineRule="auto"/>
              <w:ind w:left="0" w:right="-450"/>
              <w:jc w:val="both"/>
              <w:rPr>
                <w:rFonts w:ascii="Verdana" w:hAnsi="Verdana"/>
                <w:sz w:val="18"/>
                <w:szCs w:val="18"/>
              </w:rPr>
            </w:pPr>
            <w:r>
              <w:rPr>
                <w:rFonts w:ascii="Verdana" w:hAnsi="Verdana"/>
                <w:sz w:val="18"/>
                <w:szCs w:val="18"/>
              </w:rPr>
              <w:t xml:space="preserve"> </w:t>
            </w:r>
            <w:proofErr w:type="spellStart"/>
            <w:r>
              <w:rPr>
                <w:rFonts w:ascii="Verdana" w:hAnsi="Verdana"/>
                <w:sz w:val="18"/>
                <w:szCs w:val="18"/>
              </w:rPr>
              <w:t>Splunk</w:t>
            </w:r>
            <w:proofErr w:type="spellEnd"/>
            <w:r>
              <w:rPr>
                <w:rFonts w:ascii="Verdana" w:hAnsi="Verdana"/>
                <w:sz w:val="18"/>
                <w:szCs w:val="18"/>
              </w:rPr>
              <w:t xml:space="preserve">, </w:t>
            </w:r>
            <w:proofErr w:type="spellStart"/>
            <w:r>
              <w:rPr>
                <w:rFonts w:ascii="Verdana" w:hAnsi="Verdana"/>
                <w:sz w:val="18"/>
                <w:szCs w:val="18"/>
              </w:rPr>
              <w:t>QRadar</w:t>
            </w:r>
            <w:proofErr w:type="spellEnd"/>
            <w:r w:rsidR="0015438B" w:rsidRPr="008E2DC8">
              <w:rPr>
                <w:rFonts w:ascii="Verdana" w:hAnsi="Verdana"/>
                <w:sz w:val="18"/>
                <w:szCs w:val="18"/>
              </w:rPr>
              <w:t>, EDR (Crowd Strike).</w:t>
            </w:r>
          </w:p>
        </w:tc>
      </w:tr>
      <w:tr w:rsidR="0015438B" w:rsidRPr="008E2DC8" w:rsidTr="0015438B">
        <w:trPr>
          <w:trHeight w:val="652"/>
        </w:trPr>
        <w:tc>
          <w:tcPr>
            <w:tcW w:w="2023" w:type="dxa"/>
          </w:tcPr>
          <w:p w:rsidR="0015438B" w:rsidRPr="004C1A3F" w:rsidRDefault="0015438B" w:rsidP="00F26263">
            <w:pPr>
              <w:pStyle w:val="ListParagraph"/>
              <w:spacing w:line="276" w:lineRule="auto"/>
              <w:ind w:left="0" w:right="-450"/>
              <w:jc w:val="both"/>
              <w:rPr>
                <w:rFonts w:ascii="Verdana" w:hAnsi="Verdana"/>
                <w:b/>
                <w:sz w:val="16"/>
                <w:szCs w:val="16"/>
              </w:rPr>
            </w:pPr>
            <w:r w:rsidRPr="004C1A3F">
              <w:rPr>
                <w:rFonts w:ascii="Verdana" w:hAnsi="Verdana"/>
                <w:b/>
                <w:sz w:val="16"/>
                <w:szCs w:val="16"/>
              </w:rPr>
              <w:t>Access Control &amp; Segmentation</w:t>
            </w:r>
          </w:p>
        </w:tc>
        <w:tc>
          <w:tcPr>
            <w:tcW w:w="9034" w:type="dxa"/>
          </w:tcPr>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 xml:space="preserve">Cisco ISE (802.1X, MAB, AD/LDAP), </w:t>
            </w:r>
            <w:proofErr w:type="spellStart"/>
            <w:r w:rsidRPr="008E2DC8">
              <w:rPr>
                <w:rFonts w:ascii="Verdana" w:hAnsi="Verdana"/>
                <w:sz w:val="18"/>
                <w:szCs w:val="18"/>
              </w:rPr>
              <w:t>Illumio</w:t>
            </w:r>
            <w:proofErr w:type="spellEnd"/>
            <w:r w:rsidRPr="008E2DC8">
              <w:rPr>
                <w:rFonts w:ascii="Verdana" w:hAnsi="Verdana"/>
                <w:sz w:val="18"/>
                <w:szCs w:val="18"/>
              </w:rPr>
              <w:t xml:space="preserve"> Core, </w:t>
            </w:r>
            <w:proofErr w:type="spellStart"/>
            <w:r w:rsidRPr="008E2DC8">
              <w:rPr>
                <w:rFonts w:ascii="Verdana" w:hAnsi="Verdana"/>
                <w:sz w:val="18"/>
                <w:szCs w:val="18"/>
              </w:rPr>
              <w:t>Infoblox</w:t>
            </w:r>
            <w:proofErr w:type="spellEnd"/>
            <w:r w:rsidRPr="008E2DC8">
              <w:rPr>
                <w:rFonts w:ascii="Verdana" w:hAnsi="Verdana"/>
                <w:sz w:val="18"/>
                <w:szCs w:val="18"/>
              </w:rPr>
              <w:t xml:space="preserve"> DNS Firewall, RADIUS, TACACS+,</w:t>
            </w:r>
          </w:p>
          <w:p w:rsidR="0015438B" w:rsidRPr="008E2DC8" w:rsidRDefault="0015438B" w:rsidP="00F26263">
            <w:pPr>
              <w:pStyle w:val="ListParagraph"/>
              <w:spacing w:line="276" w:lineRule="auto"/>
              <w:ind w:left="0" w:right="-450"/>
              <w:jc w:val="both"/>
              <w:rPr>
                <w:rFonts w:ascii="Verdana" w:hAnsi="Verdana"/>
                <w:sz w:val="18"/>
                <w:szCs w:val="18"/>
              </w:rPr>
            </w:pPr>
            <w:r w:rsidRPr="008E2DC8">
              <w:rPr>
                <w:rFonts w:ascii="Verdana" w:hAnsi="Verdana"/>
                <w:sz w:val="18"/>
                <w:szCs w:val="18"/>
              </w:rPr>
              <w:t xml:space="preserve"> Compliance (PCI, HIPAA, NIST).</w:t>
            </w:r>
          </w:p>
        </w:tc>
      </w:tr>
    </w:tbl>
    <w:p w:rsidR="0015438B" w:rsidRDefault="0015438B" w:rsidP="00711617">
      <w:pPr>
        <w:spacing w:line="276" w:lineRule="auto"/>
        <w:ind w:right="-450"/>
        <w:jc w:val="both"/>
        <w:rPr>
          <w:rFonts w:ascii="Verdana" w:hAnsi="Verdana"/>
          <w:b/>
          <w:sz w:val="18"/>
          <w:szCs w:val="18"/>
          <w:u w:val="single"/>
        </w:rPr>
      </w:pPr>
    </w:p>
    <w:p w:rsidR="00B22F2F" w:rsidRPr="008E2DC8" w:rsidRDefault="00B22F2F" w:rsidP="00711617">
      <w:pPr>
        <w:spacing w:line="276" w:lineRule="auto"/>
        <w:ind w:right="-450"/>
        <w:jc w:val="both"/>
        <w:rPr>
          <w:rFonts w:ascii="Verdana" w:hAnsi="Verdana"/>
          <w:b/>
          <w:sz w:val="18"/>
          <w:szCs w:val="18"/>
          <w:u w:val="single"/>
        </w:rPr>
      </w:pPr>
    </w:p>
    <w:p w:rsidR="008E2DC8" w:rsidRDefault="008E2DC8" w:rsidP="00711617">
      <w:pPr>
        <w:spacing w:line="276" w:lineRule="auto"/>
        <w:ind w:right="-450"/>
        <w:jc w:val="both"/>
        <w:rPr>
          <w:rFonts w:ascii="Verdana" w:hAnsi="Verdana"/>
          <w:b/>
          <w:sz w:val="18"/>
          <w:szCs w:val="18"/>
          <w:u w:val="single"/>
        </w:rPr>
      </w:pPr>
    </w:p>
    <w:p w:rsidR="00711617" w:rsidRPr="008E2DC8" w:rsidRDefault="00711617" w:rsidP="00711617">
      <w:pPr>
        <w:spacing w:line="276" w:lineRule="auto"/>
        <w:ind w:right="-450"/>
        <w:jc w:val="both"/>
        <w:rPr>
          <w:rFonts w:ascii="Verdana" w:hAnsi="Verdana"/>
          <w:b/>
          <w:sz w:val="18"/>
          <w:szCs w:val="18"/>
          <w:u w:val="single"/>
        </w:rPr>
      </w:pPr>
      <w:r w:rsidRPr="008E2DC8">
        <w:rPr>
          <w:rFonts w:ascii="Verdana" w:hAnsi="Verdana"/>
          <w:b/>
          <w:sz w:val="18"/>
          <w:szCs w:val="18"/>
          <w:u w:val="single"/>
        </w:rPr>
        <w:lastRenderedPageBreak/>
        <w:t>Professional Experience:</w:t>
      </w:r>
    </w:p>
    <w:p w:rsidR="00711617" w:rsidRPr="008E2DC8" w:rsidRDefault="00711617" w:rsidP="00711617">
      <w:pPr>
        <w:spacing w:line="276" w:lineRule="auto"/>
        <w:ind w:right="-450"/>
        <w:jc w:val="both"/>
        <w:rPr>
          <w:rFonts w:ascii="Verdana" w:hAnsi="Verdana"/>
          <w:b/>
          <w:sz w:val="18"/>
          <w:szCs w:val="18"/>
          <w:u w:val="single"/>
        </w:rPr>
      </w:pPr>
      <w:r w:rsidRPr="008E2DC8">
        <w:rPr>
          <w:rFonts w:ascii="Verdana" w:hAnsi="Verdana"/>
          <w:b/>
          <w:sz w:val="18"/>
          <w:szCs w:val="18"/>
          <w:u w:val="single"/>
        </w:rPr>
        <w:t>Wells Fargo, Charlotte NC April 2024 – Present</w:t>
      </w:r>
    </w:p>
    <w:p w:rsidR="00711617" w:rsidRDefault="00711617" w:rsidP="00711617">
      <w:pPr>
        <w:spacing w:line="276" w:lineRule="auto"/>
        <w:ind w:right="-450"/>
        <w:jc w:val="both"/>
        <w:rPr>
          <w:rFonts w:ascii="Verdana" w:hAnsi="Verdana"/>
          <w:b/>
          <w:sz w:val="18"/>
          <w:szCs w:val="18"/>
          <w:u w:val="single"/>
        </w:rPr>
      </w:pPr>
      <w:r w:rsidRPr="008E2DC8">
        <w:rPr>
          <w:rFonts w:ascii="Verdana" w:hAnsi="Verdana"/>
          <w:b/>
          <w:sz w:val="18"/>
          <w:szCs w:val="18"/>
          <w:u w:val="single"/>
        </w:rPr>
        <w:t>Sr. Network Engineer</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Installing, configuring, and maintaining Palo Alto firewalls, including models like the PA-7K and </w:t>
      </w:r>
      <w:proofErr w:type="spellStart"/>
      <w:r w:rsidRPr="00811D83">
        <w:rPr>
          <w:rFonts w:ascii="Verdana" w:hAnsi="Verdana"/>
          <w:sz w:val="18"/>
          <w:szCs w:val="18"/>
        </w:rPr>
        <w:t>forigate</w:t>
      </w:r>
      <w:proofErr w:type="spellEnd"/>
      <w:r w:rsidRPr="00811D83">
        <w:rPr>
          <w:rFonts w:ascii="Verdana" w:hAnsi="Verdana"/>
          <w:sz w:val="18"/>
          <w:szCs w:val="18"/>
        </w:rPr>
        <w:t xml:space="preserve"> firewalls models such as a 3000f</w:t>
      </w:r>
      <w:proofErr w:type="gramStart"/>
      <w:r w:rsidRPr="00811D83">
        <w:rPr>
          <w:rFonts w:ascii="Verdana" w:hAnsi="Verdana"/>
          <w:sz w:val="18"/>
          <w:szCs w:val="18"/>
        </w:rPr>
        <w:t>,4000f</w:t>
      </w:r>
      <w:proofErr w:type="gramEnd"/>
      <w:r w:rsidRPr="00811D83">
        <w:rPr>
          <w:rFonts w:ascii="Verdana" w:hAnsi="Verdana"/>
          <w:sz w:val="18"/>
          <w:szCs w:val="18"/>
        </w:rPr>
        <w:t xml:space="preserve"> series.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Configured and troubleshot Layer 2/3 networks, including VLANs, STP, </w:t>
      </w:r>
      <w:proofErr w:type="spellStart"/>
      <w:r w:rsidRPr="00811D83">
        <w:rPr>
          <w:rFonts w:ascii="Verdana" w:hAnsi="Verdana"/>
          <w:sz w:val="18"/>
          <w:szCs w:val="18"/>
        </w:rPr>
        <w:t>trunking</w:t>
      </w:r>
      <w:proofErr w:type="spellEnd"/>
      <w:r w:rsidRPr="00811D83">
        <w:rPr>
          <w:rFonts w:ascii="Verdana" w:hAnsi="Verdana"/>
          <w:sz w:val="18"/>
          <w:szCs w:val="18"/>
        </w:rPr>
        <w:t>, OSPF, BGP, and inter-VLAN routing for optimal performance.</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Experience with tools like </w:t>
      </w:r>
      <w:proofErr w:type="spellStart"/>
      <w:r w:rsidRPr="00811D83">
        <w:rPr>
          <w:rFonts w:ascii="Verdana" w:hAnsi="Verdana"/>
          <w:sz w:val="18"/>
          <w:szCs w:val="18"/>
        </w:rPr>
        <w:t>Splunk</w:t>
      </w:r>
      <w:proofErr w:type="spellEnd"/>
      <w:r w:rsidRPr="00811D83">
        <w:rPr>
          <w:rFonts w:ascii="Verdana" w:hAnsi="Verdana"/>
          <w:sz w:val="18"/>
          <w:szCs w:val="18"/>
        </w:rPr>
        <w:t xml:space="preserve"> for log analysis and event correlation.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Integrated</w:t>
      </w:r>
      <w:r w:rsidRPr="00811D83">
        <w:rPr>
          <w:rFonts w:ascii="Verdana" w:hAnsi="Verdana"/>
          <w:sz w:val="18"/>
          <w:szCs w:val="18"/>
        </w:rPr>
        <w:t xml:space="preserve"> </w:t>
      </w:r>
      <w:proofErr w:type="spellStart"/>
      <w:r w:rsidRPr="00811D83">
        <w:rPr>
          <w:rFonts w:ascii="Verdana" w:hAnsi="Verdana"/>
          <w:sz w:val="18"/>
          <w:szCs w:val="18"/>
        </w:rPr>
        <w:t>Infoblox</w:t>
      </w:r>
      <w:proofErr w:type="spellEnd"/>
      <w:r w:rsidRPr="00811D83">
        <w:rPr>
          <w:rFonts w:ascii="Verdana" w:hAnsi="Verdana"/>
          <w:sz w:val="18"/>
          <w:szCs w:val="18"/>
        </w:rPr>
        <w:t xml:space="preserve"> DNS Firewall with enterprise security </w:t>
      </w:r>
      <w:r w:rsidRPr="00811D83">
        <w:rPr>
          <w:rFonts w:ascii="Verdana" w:hAnsi="Verdana"/>
          <w:sz w:val="18"/>
          <w:szCs w:val="18"/>
        </w:rPr>
        <w:t>solutions to</w:t>
      </w:r>
      <w:r w:rsidRPr="00811D83">
        <w:rPr>
          <w:rFonts w:ascii="Verdana" w:hAnsi="Verdana"/>
          <w:sz w:val="18"/>
          <w:szCs w:val="18"/>
        </w:rPr>
        <w:t xml:space="preserve"> enhance visibility and detect DNS-based threats.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Automated network configurations using Python (</w:t>
      </w:r>
      <w:proofErr w:type="spellStart"/>
      <w:r w:rsidRPr="00811D83">
        <w:rPr>
          <w:rFonts w:ascii="Verdana" w:hAnsi="Verdana"/>
          <w:sz w:val="18"/>
          <w:szCs w:val="18"/>
        </w:rPr>
        <w:t>Netmiko</w:t>
      </w:r>
      <w:proofErr w:type="spellEnd"/>
      <w:r w:rsidRPr="00811D83">
        <w:rPr>
          <w:rFonts w:ascii="Verdana" w:hAnsi="Verdana"/>
          <w:sz w:val="18"/>
          <w:szCs w:val="18"/>
        </w:rPr>
        <w:t xml:space="preserve">, NAPALM), </w:t>
      </w:r>
      <w:proofErr w:type="spellStart"/>
      <w:r w:rsidRPr="00811D83">
        <w:rPr>
          <w:rFonts w:ascii="Verdana" w:hAnsi="Verdana"/>
          <w:sz w:val="18"/>
          <w:szCs w:val="18"/>
        </w:rPr>
        <w:t>Ansible</w:t>
      </w:r>
      <w:proofErr w:type="spellEnd"/>
      <w:r w:rsidRPr="00811D83">
        <w:rPr>
          <w:rFonts w:ascii="Verdana" w:hAnsi="Verdana"/>
          <w:sz w:val="18"/>
          <w:szCs w:val="18"/>
        </w:rPr>
        <w:t>, and REST APIs to enhance efficiency and minimize errors.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Automated provisioning, configuration, and monitoring of network devices (routers, switches, firewalls) to improve operational efficiency and consistency.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Deployed and managed Cisco ISE for secure NAC with 802.1X, MAB, guest access, Active Directory/LDAP integration, posture assessment, and device profiling.</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Integrated network automation with CI/CD pipelines for rapid, reliable updates, and developed reusable </w:t>
      </w:r>
      <w:proofErr w:type="spellStart"/>
      <w:r w:rsidRPr="00811D83">
        <w:rPr>
          <w:rFonts w:ascii="Verdana" w:hAnsi="Verdana"/>
          <w:sz w:val="18"/>
          <w:szCs w:val="18"/>
        </w:rPr>
        <w:t>Ansible</w:t>
      </w:r>
      <w:proofErr w:type="spellEnd"/>
      <w:r w:rsidRPr="00811D83">
        <w:rPr>
          <w:rFonts w:ascii="Verdana" w:hAnsi="Verdana"/>
          <w:sz w:val="18"/>
          <w:szCs w:val="18"/>
        </w:rPr>
        <w:t xml:space="preserve"> playbooks to standardize multi-vendor device configurations.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and optimized VXLAN EVPN solutions for seamless Layer 2 and Layer 3 connectivity across geographically dispersed sites.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Designed, deployed, and managed Cisco ACI fabric in a large-scale enterprise data center environment to improve network automation and scalability.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and managed Cisco ACI multi-site architecture ensuring policy consistency, disaster recovery, and granular security through EPGs, contracts, and application profiles.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Automated network provisioning and monitoring in Cisco ACI using REST APIs and </w:t>
      </w:r>
      <w:proofErr w:type="spellStart"/>
      <w:r w:rsidRPr="00811D83">
        <w:rPr>
          <w:rFonts w:ascii="Verdana" w:hAnsi="Verdana"/>
          <w:sz w:val="18"/>
          <w:szCs w:val="18"/>
        </w:rPr>
        <w:t>Ansible</w:t>
      </w:r>
      <w:proofErr w:type="spellEnd"/>
      <w:r w:rsidRPr="00811D83">
        <w:rPr>
          <w:rFonts w:ascii="Verdana" w:hAnsi="Verdana"/>
          <w:sz w:val="18"/>
          <w:szCs w:val="18"/>
        </w:rPr>
        <w:t xml:space="preserve"> playbooks to reduce manual errors and deployment time.</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Troubleshot complex ACI fabric issues including fabric discovery, endpoint learning, contract violations, and overlay network problems.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configured, and troubleshot Cisco SD-WAN solutions to optimize connectivity, application performance, and network reliability.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Configured and fine-tuned Akamai CDN for improved web application performance, advanced caching mechanisms, and robust content security with WAF and </w:t>
      </w:r>
      <w:proofErr w:type="spellStart"/>
      <w:r w:rsidRPr="00811D83">
        <w:rPr>
          <w:rFonts w:ascii="Verdana" w:hAnsi="Verdana"/>
          <w:sz w:val="18"/>
          <w:szCs w:val="18"/>
        </w:rPr>
        <w:t>DDoS</w:t>
      </w:r>
      <w:proofErr w:type="spellEnd"/>
      <w:r w:rsidRPr="00811D83">
        <w:rPr>
          <w:rFonts w:ascii="Verdana" w:hAnsi="Verdana"/>
          <w:sz w:val="18"/>
          <w:szCs w:val="18"/>
        </w:rPr>
        <w:t xml:space="preserve"> mitigation.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Administered and maintained </w:t>
      </w:r>
      <w:proofErr w:type="spellStart"/>
      <w:r w:rsidRPr="00811D83">
        <w:rPr>
          <w:rFonts w:ascii="Verdana" w:hAnsi="Verdana"/>
          <w:sz w:val="18"/>
          <w:szCs w:val="18"/>
        </w:rPr>
        <w:t>Zscaler</w:t>
      </w:r>
      <w:proofErr w:type="spellEnd"/>
      <w:r w:rsidRPr="00811D83">
        <w:rPr>
          <w:rFonts w:ascii="Verdana" w:hAnsi="Verdana"/>
          <w:sz w:val="18"/>
          <w:szCs w:val="18"/>
        </w:rPr>
        <w:t xml:space="preserve"> Internet Access (ZIA) and </w:t>
      </w:r>
      <w:proofErr w:type="spellStart"/>
      <w:r w:rsidRPr="00811D83">
        <w:rPr>
          <w:rFonts w:ascii="Verdana" w:hAnsi="Verdana"/>
          <w:sz w:val="18"/>
          <w:szCs w:val="18"/>
        </w:rPr>
        <w:t>Zscaler</w:t>
      </w:r>
      <w:proofErr w:type="spellEnd"/>
      <w:r w:rsidRPr="00811D83">
        <w:rPr>
          <w:rFonts w:ascii="Verdana" w:hAnsi="Verdana"/>
          <w:sz w:val="18"/>
          <w:szCs w:val="18"/>
        </w:rPr>
        <w:t xml:space="preserve"> Private Access (ZPA) across multi-site environments for secure, zero-trust connectivity.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ZIA policies for URL filtering, SSL inspection, bandwidth control, and threat prevention.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Deployed and managed ZPA application segments, connectors, and access policies for secure, VPN-free remote access.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Integrated </w:t>
      </w:r>
      <w:proofErr w:type="spellStart"/>
      <w:r w:rsidRPr="00811D83">
        <w:rPr>
          <w:rFonts w:ascii="Verdana" w:hAnsi="Verdana"/>
          <w:sz w:val="18"/>
          <w:szCs w:val="18"/>
        </w:rPr>
        <w:t>Zscaler</w:t>
      </w:r>
      <w:proofErr w:type="spellEnd"/>
      <w:r w:rsidRPr="00811D83">
        <w:rPr>
          <w:rFonts w:ascii="Verdana" w:hAnsi="Verdana"/>
          <w:sz w:val="18"/>
          <w:szCs w:val="18"/>
        </w:rPr>
        <w:t xml:space="preserve"> with Active Directory / Azure AD for identity and SSO management.</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Monitored and analyzed traffic using </w:t>
      </w:r>
      <w:proofErr w:type="spellStart"/>
      <w:r w:rsidRPr="00811D83">
        <w:rPr>
          <w:rFonts w:ascii="Verdana" w:hAnsi="Verdana"/>
          <w:sz w:val="18"/>
          <w:szCs w:val="18"/>
        </w:rPr>
        <w:t>Zscaler</w:t>
      </w:r>
      <w:proofErr w:type="spellEnd"/>
      <w:r w:rsidRPr="00811D83">
        <w:rPr>
          <w:rFonts w:ascii="Verdana" w:hAnsi="Verdana"/>
          <w:sz w:val="18"/>
          <w:szCs w:val="18"/>
        </w:rPr>
        <w:t xml:space="preserve"> dashboards, generating reports on user activity and threats.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Architected and deployed scalable, secure AWS infrastructure using services such as EC2, VPC, S3, Lambda, and RDS, ensuring high availability and fault tolerance.</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Infrastructure as Code (</w:t>
      </w:r>
      <w:proofErr w:type="spellStart"/>
      <w:r w:rsidRPr="00811D83">
        <w:rPr>
          <w:rFonts w:ascii="Verdana" w:hAnsi="Verdana"/>
          <w:sz w:val="18"/>
          <w:szCs w:val="18"/>
        </w:rPr>
        <w:t>IaC</w:t>
      </w:r>
      <w:proofErr w:type="spellEnd"/>
      <w:r w:rsidRPr="00811D83">
        <w:rPr>
          <w:rFonts w:ascii="Verdana" w:hAnsi="Verdana"/>
          <w:sz w:val="18"/>
          <w:szCs w:val="18"/>
        </w:rPr>
        <w:t xml:space="preserve">) with AWS </w:t>
      </w:r>
      <w:r w:rsidRPr="00811D83">
        <w:rPr>
          <w:rFonts w:ascii="Verdana" w:hAnsi="Verdana"/>
          <w:sz w:val="18"/>
          <w:szCs w:val="18"/>
        </w:rPr>
        <w:t>Cloud Formation</w:t>
      </w:r>
      <w:r w:rsidRPr="00811D83">
        <w:rPr>
          <w:rFonts w:ascii="Verdana" w:hAnsi="Verdana"/>
          <w:sz w:val="18"/>
          <w:szCs w:val="18"/>
        </w:rPr>
        <w:t xml:space="preserve"> and Terraform to automate provisioning, configuration, and continuous deployment of cloud resources.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Designed, configured, and maintained F5 BIG-IP load balancers by managing virtual servers, pools, nodes, and profiles to ensure high availability and efficient traffic distribution for enterprise applications.</w:t>
      </w:r>
    </w:p>
    <w:p w:rsid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and optimized Global Traffic Manager (GTM) and Local Traffic Manager (LTM) modules for disaster recovery and global load balancing.</w:t>
      </w:r>
    </w:p>
    <w:p w:rsidR="00B22F2F" w:rsidRPr="00B22F2F" w:rsidRDefault="00B22F2F" w:rsidP="00B22F2F">
      <w:pPr>
        <w:pStyle w:val="ListParagraph"/>
        <w:numPr>
          <w:ilvl w:val="0"/>
          <w:numId w:val="11"/>
        </w:numPr>
        <w:spacing w:line="240" w:lineRule="auto"/>
        <w:jc w:val="both"/>
        <w:rPr>
          <w:rFonts w:ascii="Verdana" w:hAnsi="Verdana" w:cs="Times New Roman"/>
          <w:sz w:val="20"/>
          <w:szCs w:val="20"/>
        </w:rPr>
      </w:pPr>
      <w:r w:rsidRPr="003C38E7">
        <w:rPr>
          <w:rFonts w:ascii="Verdana" w:hAnsi="Verdana" w:cs="Times New Roman"/>
          <w:sz w:val="20"/>
          <w:szCs w:val="20"/>
        </w:rPr>
        <w:t>Hands-on experience configuring and managing Cisco Meraki MR Series Access Points, including RF planning, WLAN design, secure role-based access, seamless roaming, and LAN/WAN integration for reliable wireless connectivity.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Developed and deployed </w:t>
      </w:r>
      <w:proofErr w:type="spellStart"/>
      <w:r w:rsidRPr="00811D83">
        <w:rPr>
          <w:rFonts w:ascii="Verdana" w:hAnsi="Verdana"/>
          <w:sz w:val="18"/>
          <w:szCs w:val="18"/>
        </w:rPr>
        <w:t>iRules</w:t>
      </w:r>
      <w:proofErr w:type="spellEnd"/>
      <w:r w:rsidRPr="00811D83">
        <w:rPr>
          <w:rFonts w:ascii="Verdana" w:hAnsi="Verdana"/>
          <w:sz w:val="18"/>
          <w:szCs w:val="18"/>
        </w:rPr>
        <w:t xml:space="preserve"> scripts to customize and control traffic flow based on application-specific requirements.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Implemented </w:t>
      </w:r>
      <w:proofErr w:type="spellStart"/>
      <w:r w:rsidRPr="00811D83">
        <w:rPr>
          <w:rFonts w:ascii="Verdana" w:hAnsi="Verdana"/>
          <w:sz w:val="18"/>
          <w:szCs w:val="18"/>
        </w:rPr>
        <w:t>Illumio</w:t>
      </w:r>
      <w:proofErr w:type="spellEnd"/>
      <w:r w:rsidRPr="00811D83">
        <w:rPr>
          <w:rFonts w:ascii="Verdana" w:hAnsi="Verdana"/>
          <w:sz w:val="18"/>
          <w:szCs w:val="18"/>
        </w:rPr>
        <w:t xml:space="preserve"> Core to provide real-time application dependency mapping and create enforcement boundaries around critical workloads.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lastRenderedPageBreak/>
        <w:t xml:space="preserve">Used </w:t>
      </w:r>
      <w:proofErr w:type="spellStart"/>
      <w:r w:rsidRPr="00811D83">
        <w:rPr>
          <w:rFonts w:ascii="Verdana" w:hAnsi="Verdana"/>
          <w:sz w:val="18"/>
          <w:szCs w:val="18"/>
        </w:rPr>
        <w:t>Illumio</w:t>
      </w:r>
      <w:proofErr w:type="spellEnd"/>
      <w:r w:rsidRPr="00811D83">
        <w:rPr>
          <w:rFonts w:ascii="Verdana" w:hAnsi="Verdana"/>
          <w:sz w:val="18"/>
          <w:szCs w:val="18"/>
        </w:rPr>
        <w:t xml:space="preserve"> to meet co</w:t>
      </w:r>
      <w:r>
        <w:rPr>
          <w:rFonts w:ascii="Verdana" w:hAnsi="Verdana"/>
          <w:sz w:val="18"/>
          <w:szCs w:val="18"/>
        </w:rPr>
        <w:t xml:space="preserve">mpliance objectives (PCI, HIPAA </w:t>
      </w:r>
      <w:r w:rsidRPr="00811D83">
        <w:rPr>
          <w:rFonts w:ascii="Verdana" w:hAnsi="Verdana"/>
          <w:sz w:val="18"/>
          <w:szCs w:val="18"/>
        </w:rPr>
        <w:t>and NIST</w:t>
      </w:r>
      <w:r w:rsidRPr="00811D83">
        <w:rPr>
          <w:rFonts w:ascii="Verdana" w:hAnsi="Verdana"/>
          <w:sz w:val="18"/>
          <w:szCs w:val="18"/>
        </w:rPr>
        <w:t>) by enforcing workload-level segmentation and continuous traffic monitoring.</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Designed NSX security groups and tags to automate security policy enforcement based on VM attributes and application roles.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Familiarity with EDR tools like </w:t>
      </w:r>
      <w:r w:rsidRPr="00811D83">
        <w:rPr>
          <w:rFonts w:ascii="Verdana" w:hAnsi="Verdana"/>
          <w:sz w:val="18"/>
          <w:szCs w:val="18"/>
        </w:rPr>
        <w:t>Crowd Strike</w:t>
      </w:r>
      <w:r w:rsidRPr="00811D83">
        <w:rPr>
          <w:rFonts w:ascii="Verdana" w:hAnsi="Verdana"/>
          <w:sz w:val="18"/>
          <w:szCs w:val="18"/>
        </w:rPr>
        <w:t>.</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Understanding malware behavior and using sandboxing tools or static/dynamic analysis techniques.</w:t>
      </w:r>
    </w:p>
    <w:p w:rsid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Understanding of network protocols, firewalls, IDS/IPS, and packet analysis (Wireshark, </w:t>
      </w:r>
      <w:proofErr w:type="spellStart"/>
      <w:r w:rsidRPr="00811D83">
        <w:rPr>
          <w:rFonts w:ascii="Verdana" w:hAnsi="Verdana"/>
          <w:sz w:val="18"/>
          <w:szCs w:val="18"/>
        </w:rPr>
        <w:t>TCPDump</w:t>
      </w:r>
      <w:proofErr w:type="spellEnd"/>
      <w:r w:rsidRPr="00811D83">
        <w:rPr>
          <w:rFonts w:ascii="Verdana" w:hAnsi="Verdana"/>
          <w:sz w:val="18"/>
          <w:szCs w:val="18"/>
        </w:rPr>
        <w:t>).</w:t>
      </w:r>
    </w:p>
    <w:p w:rsidR="00811D83" w:rsidRPr="00811D83" w:rsidRDefault="00811D83" w:rsidP="00811D83">
      <w:pPr>
        <w:pStyle w:val="ListParagraph"/>
        <w:spacing w:line="276" w:lineRule="auto"/>
        <w:ind w:left="180" w:right="-450"/>
        <w:jc w:val="both"/>
        <w:rPr>
          <w:rFonts w:ascii="Verdana" w:hAnsi="Verdana"/>
          <w:sz w:val="18"/>
          <w:szCs w:val="18"/>
        </w:rPr>
      </w:pPr>
    </w:p>
    <w:p w:rsidR="00711617" w:rsidRPr="008E2DC8" w:rsidRDefault="00711617" w:rsidP="00711617">
      <w:pPr>
        <w:pStyle w:val="ListParagraph"/>
        <w:spacing w:line="276" w:lineRule="auto"/>
        <w:ind w:left="-180" w:right="-450"/>
        <w:jc w:val="both"/>
        <w:rPr>
          <w:rFonts w:ascii="Verdana" w:hAnsi="Verdana"/>
          <w:b/>
          <w:sz w:val="18"/>
          <w:szCs w:val="18"/>
          <w:u w:val="single"/>
        </w:rPr>
      </w:pPr>
      <w:r w:rsidRPr="008E2DC8">
        <w:rPr>
          <w:rFonts w:ascii="Verdana" w:hAnsi="Verdana"/>
          <w:b/>
          <w:sz w:val="18"/>
          <w:szCs w:val="18"/>
          <w:u w:val="single"/>
        </w:rPr>
        <w:t>AT&amp;T, Dallas TX Aug 2022 -- March 2024</w:t>
      </w:r>
    </w:p>
    <w:p w:rsidR="008E2DC8" w:rsidRDefault="008E2DC8" w:rsidP="00711617">
      <w:pPr>
        <w:pStyle w:val="ListParagraph"/>
        <w:spacing w:line="276" w:lineRule="auto"/>
        <w:ind w:left="-180" w:right="-450"/>
        <w:jc w:val="both"/>
        <w:rPr>
          <w:rFonts w:ascii="Verdana" w:hAnsi="Verdana"/>
          <w:b/>
          <w:sz w:val="18"/>
          <w:szCs w:val="18"/>
          <w:u w:val="single"/>
        </w:rPr>
      </w:pPr>
    </w:p>
    <w:p w:rsidR="00711617" w:rsidRPr="008E2DC8" w:rsidRDefault="00711617" w:rsidP="00711617">
      <w:pPr>
        <w:pStyle w:val="ListParagraph"/>
        <w:spacing w:line="276" w:lineRule="auto"/>
        <w:ind w:left="-180" w:right="-450"/>
        <w:jc w:val="both"/>
        <w:rPr>
          <w:rFonts w:ascii="Verdana" w:hAnsi="Verdana"/>
          <w:b/>
          <w:sz w:val="18"/>
          <w:szCs w:val="18"/>
          <w:u w:val="single"/>
        </w:rPr>
      </w:pPr>
      <w:r w:rsidRPr="008E2DC8">
        <w:rPr>
          <w:rFonts w:ascii="Verdana" w:hAnsi="Verdana"/>
          <w:b/>
          <w:sz w:val="18"/>
          <w:szCs w:val="18"/>
          <w:u w:val="single"/>
        </w:rPr>
        <w:t>Network Engineer</w:t>
      </w:r>
    </w:p>
    <w:p w:rsidR="00BC5742" w:rsidRPr="008E2DC8" w:rsidRDefault="00BC5742" w:rsidP="00711617">
      <w:pPr>
        <w:pStyle w:val="ListParagraph"/>
        <w:spacing w:line="276" w:lineRule="auto"/>
        <w:ind w:left="-180" w:right="-450"/>
        <w:jc w:val="both"/>
        <w:rPr>
          <w:rFonts w:ascii="Verdana" w:hAnsi="Verdana"/>
          <w:b/>
          <w:sz w:val="18"/>
          <w:szCs w:val="18"/>
          <w:u w:val="single"/>
        </w:rPr>
      </w:pP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and managed Cisco Firepower Threat Defense (FTD) firewalls (1120, 3100, and 4100 series), along with Check Point and Palo Alto PA-7K firewalls, implementing High Availability (HA) for redundancy and reliability.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Deployed secure VPNs, including site-to-site IPsec VPNs and Global </w:t>
      </w:r>
      <w:r w:rsidR="00E846D5" w:rsidRPr="00811D83">
        <w:rPr>
          <w:rFonts w:ascii="Verdana" w:hAnsi="Verdana"/>
          <w:sz w:val="18"/>
          <w:szCs w:val="18"/>
        </w:rPr>
        <w:t>Protect, Cisco</w:t>
      </w:r>
      <w:r w:rsidRPr="00811D83">
        <w:rPr>
          <w:rFonts w:ascii="Verdana" w:hAnsi="Verdana"/>
          <w:sz w:val="18"/>
          <w:szCs w:val="18"/>
        </w:rPr>
        <w:t xml:space="preserve"> AnyConnect and Endpoint Security VPN remote access VPNs, for remote users.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Exp</w:t>
      </w:r>
      <w:r w:rsidR="00B22F2F">
        <w:rPr>
          <w:rFonts w:ascii="Verdana" w:hAnsi="Verdana"/>
          <w:sz w:val="18"/>
          <w:szCs w:val="18"/>
        </w:rPr>
        <w:t xml:space="preserve">erience with tools like </w:t>
      </w:r>
      <w:r w:rsidRPr="00811D83">
        <w:rPr>
          <w:rFonts w:ascii="Verdana" w:hAnsi="Verdana"/>
          <w:sz w:val="18"/>
          <w:szCs w:val="18"/>
        </w:rPr>
        <w:t xml:space="preserve">IBM </w:t>
      </w:r>
      <w:proofErr w:type="spellStart"/>
      <w:r w:rsidRPr="00811D83">
        <w:rPr>
          <w:rFonts w:ascii="Verdana" w:hAnsi="Verdana"/>
          <w:sz w:val="18"/>
          <w:szCs w:val="18"/>
        </w:rPr>
        <w:t>QRadar</w:t>
      </w:r>
      <w:proofErr w:type="spellEnd"/>
      <w:r w:rsidRPr="00811D83">
        <w:rPr>
          <w:rFonts w:ascii="Verdana" w:hAnsi="Verdana"/>
          <w:sz w:val="18"/>
          <w:szCs w:val="18"/>
        </w:rPr>
        <w:t xml:space="preserve"> for log analysis and event correlation.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Created and applied security rules such as Security Policies, NAT rules, intrusion prevention (NGIPS), URL filtering, and threat defense to control and monitor traffic on Palo Alto Firewalls and Cisco FTD and Checkpoint Firewalls.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Managed firewall, logging, and monitoring centrally using Cisco Firepower Management Center (FMC).</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Migrated from Cisco ASA and </w:t>
      </w:r>
      <w:proofErr w:type="spellStart"/>
      <w:r w:rsidRPr="00811D83">
        <w:rPr>
          <w:rFonts w:ascii="Verdana" w:hAnsi="Verdana"/>
          <w:sz w:val="18"/>
          <w:szCs w:val="18"/>
        </w:rPr>
        <w:t>FortiGate</w:t>
      </w:r>
      <w:proofErr w:type="spellEnd"/>
      <w:r w:rsidRPr="00811D83">
        <w:rPr>
          <w:rFonts w:ascii="Verdana" w:hAnsi="Verdana"/>
          <w:sz w:val="18"/>
          <w:szCs w:val="18"/>
        </w:rPr>
        <w:t xml:space="preserve"> 100E to Cisco Firepower NGFW for enhanced security and features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Configure </w:t>
      </w:r>
      <w:proofErr w:type="spellStart"/>
      <w:r w:rsidRPr="00811D83">
        <w:rPr>
          <w:rFonts w:ascii="Verdana" w:hAnsi="Verdana"/>
          <w:sz w:val="18"/>
          <w:szCs w:val="18"/>
        </w:rPr>
        <w:t>vManage</w:t>
      </w:r>
      <w:proofErr w:type="spellEnd"/>
      <w:r w:rsidRPr="00811D83">
        <w:rPr>
          <w:rFonts w:ascii="Verdana" w:hAnsi="Verdana"/>
          <w:sz w:val="18"/>
          <w:szCs w:val="18"/>
        </w:rPr>
        <w:t xml:space="preserve">, </w:t>
      </w:r>
      <w:proofErr w:type="spellStart"/>
      <w:r w:rsidRPr="00811D83">
        <w:rPr>
          <w:rFonts w:ascii="Verdana" w:hAnsi="Verdana"/>
          <w:sz w:val="18"/>
          <w:szCs w:val="18"/>
        </w:rPr>
        <w:t>vBond</w:t>
      </w:r>
      <w:proofErr w:type="spellEnd"/>
      <w:r w:rsidRPr="00811D83">
        <w:rPr>
          <w:rFonts w:ascii="Verdana" w:hAnsi="Verdana"/>
          <w:sz w:val="18"/>
          <w:szCs w:val="18"/>
        </w:rPr>
        <w:t xml:space="preserve">, and </w:t>
      </w:r>
      <w:proofErr w:type="spellStart"/>
      <w:r w:rsidRPr="00811D83">
        <w:rPr>
          <w:rFonts w:ascii="Verdana" w:hAnsi="Verdana"/>
          <w:sz w:val="18"/>
          <w:szCs w:val="18"/>
        </w:rPr>
        <w:t>vSmart</w:t>
      </w:r>
      <w:proofErr w:type="spellEnd"/>
      <w:r w:rsidRPr="00811D83">
        <w:rPr>
          <w:rFonts w:ascii="Verdana" w:hAnsi="Verdana"/>
          <w:sz w:val="18"/>
          <w:szCs w:val="18"/>
        </w:rPr>
        <w:t xml:space="preserve"> controllers and deploy </w:t>
      </w:r>
      <w:proofErr w:type="spellStart"/>
      <w:r w:rsidRPr="00811D83">
        <w:rPr>
          <w:rFonts w:ascii="Verdana" w:hAnsi="Verdana"/>
          <w:sz w:val="18"/>
          <w:szCs w:val="18"/>
        </w:rPr>
        <w:t>vEdge</w:t>
      </w:r>
      <w:proofErr w:type="spellEnd"/>
      <w:r w:rsidRPr="00811D83">
        <w:rPr>
          <w:rFonts w:ascii="Verdana" w:hAnsi="Verdana"/>
          <w:sz w:val="18"/>
          <w:szCs w:val="18"/>
        </w:rPr>
        <w:t xml:space="preserve"> / </w:t>
      </w:r>
      <w:proofErr w:type="spellStart"/>
      <w:r w:rsidRPr="00811D83">
        <w:rPr>
          <w:rFonts w:ascii="Verdana" w:hAnsi="Verdana"/>
          <w:sz w:val="18"/>
          <w:szCs w:val="18"/>
        </w:rPr>
        <w:t>cEdge</w:t>
      </w:r>
      <w:proofErr w:type="spellEnd"/>
      <w:r w:rsidRPr="00811D83">
        <w:rPr>
          <w:rFonts w:ascii="Verdana" w:hAnsi="Verdana"/>
          <w:sz w:val="18"/>
          <w:szCs w:val="18"/>
        </w:rPr>
        <w:t xml:space="preserve"> at branch and data center sites on Cisco SD-WAN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Set up control and data plane connectivity, IPsec tunnels, and routing protocols.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Automate branch deployments using Zero-Touch Provisioning (ZTP).</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 and troubleshoot OSPF, BGP on the SD-WAN fabric. Created and managed VPNs/VRFs for traffic isolation.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Implemented centralized and localized control/data policies on Cisco SD-WAN, defining application-aware routing, </w:t>
      </w:r>
      <w:proofErr w:type="spellStart"/>
      <w:r w:rsidRPr="00811D83">
        <w:rPr>
          <w:rFonts w:ascii="Verdana" w:hAnsi="Verdana"/>
          <w:sz w:val="18"/>
          <w:szCs w:val="18"/>
        </w:rPr>
        <w:t>QoS</w:t>
      </w:r>
      <w:proofErr w:type="spellEnd"/>
      <w:r w:rsidRPr="00811D83">
        <w:rPr>
          <w:rFonts w:ascii="Verdana" w:hAnsi="Verdana"/>
          <w:sz w:val="18"/>
          <w:szCs w:val="18"/>
        </w:rPr>
        <w:t>, and traffic engineering for critical traffic.</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 security policies, next-gen firewall features, and IPS/IDS on SD-WAN.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Deployed and managed Cisco ISE for secure NAC using 802.1X, MAB, and guest access policies across wired and wireless networks.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Integrated Cisco ISE with Active Directory/LDAP for centralized authentication, implemented posture assessment and remediation, and managed device profiling to enforce granular access policies.</w:t>
      </w:r>
    </w:p>
    <w:p w:rsid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and managed RADIUS and TACACS+ for network authentication, troubleshooting access problems and certificate-related issues.</w:t>
      </w:r>
    </w:p>
    <w:p w:rsidR="00B22F2F" w:rsidRPr="00B22F2F" w:rsidRDefault="00B22F2F" w:rsidP="00B22F2F">
      <w:pPr>
        <w:pStyle w:val="ListParagraph"/>
        <w:numPr>
          <w:ilvl w:val="0"/>
          <w:numId w:val="11"/>
        </w:numPr>
        <w:spacing w:line="240" w:lineRule="auto"/>
        <w:jc w:val="both"/>
        <w:rPr>
          <w:rFonts w:ascii="Verdana" w:hAnsi="Verdana" w:cs="Times New Roman"/>
          <w:sz w:val="20"/>
          <w:szCs w:val="20"/>
        </w:rPr>
      </w:pPr>
      <w:r w:rsidRPr="003C38E7">
        <w:rPr>
          <w:rFonts w:ascii="Verdana" w:hAnsi="Verdana" w:cs="Times New Roman"/>
          <w:sz w:val="20"/>
          <w:szCs w:val="20"/>
        </w:rPr>
        <w:t>Hands-on experience configuring and managing Aruba Controllers, APs, and IAPs, including RF planning, WLAN design, secure role-based access, seamless roaming, and LAN/WAN integration for reliable wireless connectivity.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Designed, configured, and maintained F5 BIG-IP load balancers by managing virtual servers, pools, nodes, and profiles to ensure high availability and efficient traffic distribution for enterprise applications.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Designed and monitored hybrid and multi-cloud load balancing with F5 for seamless delivery, ensuring performance, SSL, session persistence, and failover.</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and optimized VXLAN EVPN solutions for seamless Layer 2 and Layer 3 connectivity across geographically dispersed sites.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Automated VXLAN EVPN deployments using network orchestration tools, improving provisioning speed and consistency.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Troubleshot complex VXLAN EVPN environments, resolving issues related to BGP route propagation, VXLAN tunneling, and multi-tenant segmentation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Designed and managed Cisco ACI fabric and multi-site architecture to improve automation, scalability, policy consistency, disaster recovery, and security.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Managed Azure infrastructure: virtual machines, storage, and networking for scalable, secure deployments.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Automated deployments using ARM templates and Terraform (</w:t>
      </w:r>
      <w:proofErr w:type="spellStart"/>
      <w:r w:rsidRPr="00811D83">
        <w:rPr>
          <w:rFonts w:ascii="Verdana" w:hAnsi="Verdana"/>
          <w:sz w:val="18"/>
          <w:szCs w:val="18"/>
        </w:rPr>
        <w:t>IaC</w:t>
      </w:r>
      <w:proofErr w:type="spellEnd"/>
      <w:r w:rsidRPr="00811D83">
        <w:rPr>
          <w:rFonts w:ascii="Verdana" w:hAnsi="Verdana"/>
          <w:sz w:val="18"/>
          <w:szCs w:val="18"/>
        </w:rPr>
        <w:t>). Deployed web apps via Azure App Services with auto scaling and SSL integration.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lastRenderedPageBreak/>
        <w:t>Automated network device configurations and management using Python scripts to improve efficiency and reduce manual errors.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Terraform for provisioning and orchestrating network infrastructure as code, ensuring consistent and scalable deployments.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Managed </w:t>
      </w:r>
      <w:proofErr w:type="spellStart"/>
      <w:r w:rsidRPr="00811D83">
        <w:rPr>
          <w:rFonts w:ascii="Verdana" w:hAnsi="Verdana"/>
          <w:sz w:val="18"/>
          <w:szCs w:val="18"/>
        </w:rPr>
        <w:t>Cloudflare</w:t>
      </w:r>
      <w:proofErr w:type="spellEnd"/>
      <w:r w:rsidRPr="00811D83">
        <w:rPr>
          <w:rFonts w:ascii="Verdana" w:hAnsi="Verdana"/>
          <w:sz w:val="18"/>
          <w:szCs w:val="18"/>
        </w:rPr>
        <w:t xml:space="preserve"> DNS, CDN, and security configurations—implementing firewall policies, rate limiting, and SSL/TLS encryption—to ensure high availability, threat mitigation, and optimized content delivery.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Understanding of network protocols, firewalls, IDS/IPS, and packet analysis (Wire shark, </w:t>
      </w:r>
      <w:proofErr w:type="spellStart"/>
      <w:r w:rsidRPr="00811D83">
        <w:rPr>
          <w:rFonts w:ascii="Verdana" w:hAnsi="Verdana"/>
          <w:sz w:val="18"/>
          <w:szCs w:val="18"/>
        </w:rPr>
        <w:t>TCPDump</w:t>
      </w:r>
      <w:proofErr w:type="spellEnd"/>
      <w:r w:rsidRPr="00811D83">
        <w:rPr>
          <w:rFonts w:ascii="Verdana" w:hAnsi="Verdana"/>
          <w:sz w:val="18"/>
          <w:szCs w:val="18"/>
        </w:rPr>
        <w:t>).</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Monitored and analyzed traffic using </w:t>
      </w:r>
      <w:proofErr w:type="spellStart"/>
      <w:r w:rsidRPr="00811D83">
        <w:rPr>
          <w:rFonts w:ascii="Verdana" w:hAnsi="Verdana"/>
          <w:sz w:val="18"/>
          <w:szCs w:val="18"/>
        </w:rPr>
        <w:t>Zscaler</w:t>
      </w:r>
      <w:proofErr w:type="spellEnd"/>
      <w:r w:rsidRPr="00811D83">
        <w:rPr>
          <w:rFonts w:ascii="Verdana" w:hAnsi="Verdana"/>
          <w:sz w:val="18"/>
          <w:szCs w:val="18"/>
        </w:rPr>
        <w:t xml:space="preserve"> dashboards, generating reports on user activity and threats.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Collaborated with network/security teams to align </w:t>
      </w:r>
      <w:proofErr w:type="spellStart"/>
      <w:r w:rsidRPr="00811D83">
        <w:rPr>
          <w:rFonts w:ascii="Verdana" w:hAnsi="Verdana"/>
          <w:sz w:val="18"/>
          <w:szCs w:val="18"/>
        </w:rPr>
        <w:t>Zscaler</w:t>
      </w:r>
      <w:proofErr w:type="spellEnd"/>
      <w:r w:rsidRPr="00811D83">
        <w:rPr>
          <w:rFonts w:ascii="Verdana" w:hAnsi="Verdana"/>
          <w:sz w:val="18"/>
          <w:szCs w:val="18"/>
        </w:rPr>
        <w:t xml:space="preserve"> setup with Zero Trust and SASE frameworks.</w:t>
      </w:r>
    </w:p>
    <w:p w:rsidR="0015438B"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Implemented and </w:t>
      </w:r>
      <w:proofErr w:type="spellStart"/>
      <w:r w:rsidRPr="00811D83">
        <w:rPr>
          <w:rFonts w:ascii="Verdana" w:hAnsi="Verdana"/>
          <w:sz w:val="18"/>
          <w:szCs w:val="18"/>
        </w:rPr>
        <w:t>troubleshooted</w:t>
      </w:r>
      <w:proofErr w:type="spellEnd"/>
      <w:r w:rsidRPr="00811D83">
        <w:rPr>
          <w:rFonts w:ascii="Verdana" w:hAnsi="Verdana"/>
          <w:sz w:val="18"/>
          <w:szCs w:val="18"/>
        </w:rPr>
        <w:t xml:space="preserve"> Layer 2 and Layer 3 network infrastructures, including VLANs, STP, </w:t>
      </w:r>
      <w:proofErr w:type="spellStart"/>
      <w:r w:rsidRPr="00811D83">
        <w:rPr>
          <w:rFonts w:ascii="Verdana" w:hAnsi="Verdana"/>
          <w:sz w:val="18"/>
          <w:szCs w:val="18"/>
        </w:rPr>
        <w:t>trunking</w:t>
      </w:r>
      <w:proofErr w:type="spellEnd"/>
      <w:r w:rsidRPr="00811D83">
        <w:rPr>
          <w:rFonts w:ascii="Verdana" w:hAnsi="Verdana"/>
          <w:sz w:val="18"/>
          <w:szCs w:val="18"/>
        </w:rPr>
        <w:t>, routing protocols (OSPF, BGP), and inter-VLAN routing to ensure optimal network performance and connectivity.</w:t>
      </w:r>
    </w:p>
    <w:p w:rsidR="00811D83" w:rsidRPr="00811D83" w:rsidRDefault="00811D83" w:rsidP="00811D83">
      <w:pPr>
        <w:pStyle w:val="ListParagraph"/>
        <w:spacing w:line="276" w:lineRule="auto"/>
        <w:ind w:left="-180" w:right="-450"/>
        <w:jc w:val="both"/>
        <w:rPr>
          <w:rFonts w:ascii="Verdana" w:hAnsi="Verdana"/>
          <w:sz w:val="18"/>
          <w:szCs w:val="18"/>
        </w:rPr>
      </w:pPr>
    </w:p>
    <w:p w:rsidR="00711617" w:rsidRPr="008E2DC8" w:rsidRDefault="00711617" w:rsidP="00711617">
      <w:pPr>
        <w:pStyle w:val="ListParagraph"/>
        <w:spacing w:line="276" w:lineRule="auto"/>
        <w:ind w:left="-180" w:right="-450"/>
        <w:jc w:val="both"/>
        <w:rPr>
          <w:rFonts w:ascii="Verdana" w:hAnsi="Verdana"/>
          <w:b/>
          <w:sz w:val="18"/>
          <w:szCs w:val="18"/>
          <w:u w:val="single"/>
        </w:rPr>
      </w:pPr>
      <w:r w:rsidRPr="008E2DC8">
        <w:rPr>
          <w:rFonts w:ascii="Verdana" w:hAnsi="Verdana"/>
          <w:b/>
          <w:sz w:val="18"/>
          <w:szCs w:val="18"/>
          <w:u w:val="single"/>
        </w:rPr>
        <w:t>Wipro, India Dec 2018 -- June 2022</w:t>
      </w:r>
    </w:p>
    <w:p w:rsidR="008E2DC8" w:rsidRDefault="008E2DC8" w:rsidP="00711617">
      <w:pPr>
        <w:pStyle w:val="ListParagraph"/>
        <w:spacing w:line="276" w:lineRule="auto"/>
        <w:ind w:left="-180" w:right="-450"/>
        <w:jc w:val="both"/>
        <w:rPr>
          <w:rFonts w:ascii="Verdana" w:hAnsi="Verdana"/>
          <w:b/>
          <w:sz w:val="18"/>
          <w:szCs w:val="18"/>
          <w:u w:val="single"/>
        </w:rPr>
      </w:pPr>
    </w:p>
    <w:p w:rsidR="00711617" w:rsidRPr="008E2DC8" w:rsidRDefault="00BC5742" w:rsidP="00711617">
      <w:pPr>
        <w:pStyle w:val="ListParagraph"/>
        <w:spacing w:line="276" w:lineRule="auto"/>
        <w:ind w:left="-180" w:right="-450"/>
        <w:jc w:val="both"/>
        <w:rPr>
          <w:rFonts w:ascii="Verdana" w:hAnsi="Verdana"/>
          <w:b/>
          <w:sz w:val="18"/>
          <w:szCs w:val="18"/>
          <w:u w:val="single"/>
        </w:rPr>
      </w:pPr>
      <w:r w:rsidRPr="008E2DC8">
        <w:rPr>
          <w:rFonts w:ascii="Verdana" w:hAnsi="Verdana"/>
          <w:b/>
          <w:sz w:val="18"/>
          <w:szCs w:val="18"/>
          <w:u w:val="single"/>
        </w:rPr>
        <w:t>Network Engineer</w:t>
      </w:r>
    </w:p>
    <w:p w:rsidR="00BC5742" w:rsidRPr="008E2DC8" w:rsidRDefault="00BC5742" w:rsidP="00711617">
      <w:pPr>
        <w:pStyle w:val="ListParagraph"/>
        <w:spacing w:line="276" w:lineRule="auto"/>
        <w:ind w:left="-180" w:right="-450"/>
        <w:jc w:val="both"/>
        <w:rPr>
          <w:rFonts w:ascii="Verdana" w:hAnsi="Verdana"/>
          <w:b/>
          <w:sz w:val="18"/>
          <w:szCs w:val="18"/>
          <w:u w:val="single"/>
        </w:rPr>
      </w:pP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and Troubleshooting routing protocols including OSPF, BGP and STATIC routing.</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Configured and troubleshot Cisco switches with features such as VLANs, VTP, STP, and RSTP, including STP functionalities like BPDU Guard and </w:t>
      </w:r>
      <w:r w:rsidRPr="00811D83">
        <w:rPr>
          <w:rFonts w:ascii="Verdana" w:hAnsi="Verdana"/>
          <w:sz w:val="18"/>
          <w:szCs w:val="18"/>
        </w:rPr>
        <w:t>Port Fast</w:t>
      </w:r>
      <w:r w:rsidRPr="00811D83">
        <w:rPr>
          <w:rFonts w:ascii="Verdana" w:hAnsi="Verdana"/>
          <w:sz w:val="18"/>
          <w:szCs w:val="18"/>
        </w:rPr>
        <w:t xml:space="preserve">, and implemented </w:t>
      </w:r>
      <w:r w:rsidRPr="00811D83">
        <w:rPr>
          <w:rFonts w:ascii="Verdana" w:hAnsi="Verdana"/>
          <w:sz w:val="18"/>
          <w:szCs w:val="18"/>
        </w:rPr>
        <w:t>Ether Channel</w:t>
      </w:r>
      <w:r w:rsidRPr="00811D83">
        <w:rPr>
          <w:rFonts w:ascii="Verdana" w:hAnsi="Verdana"/>
          <w:sz w:val="18"/>
          <w:szCs w:val="18"/>
        </w:rPr>
        <w:t xml:space="preserve"> for link redundancy.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Created VLANs and implemented Inter-VLAN routing using Multilayer Switching.</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Configured Access List (Standard, Extended, and Named) to allow users all over the company to access different applications and blocking others.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Performed and troubleshooting of connectivity issues using PING and Traceroute.</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Diagnosing and resolving hardware and software issues within the network.</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VRRP and HSRP for WAN redundancy, performed IOS upgrades on routers and switches, and managed configuration backups.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Installing, configuring, and maintaining Palo Alto firewalls, including models like the PA-3K</w:t>
      </w:r>
      <w:proofErr w:type="gramStart"/>
      <w:r w:rsidRPr="00811D83">
        <w:rPr>
          <w:rFonts w:ascii="Verdana" w:hAnsi="Verdana"/>
          <w:sz w:val="18"/>
          <w:szCs w:val="18"/>
        </w:rPr>
        <w:t>,5K</w:t>
      </w:r>
      <w:proofErr w:type="gramEnd"/>
      <w:r w:rsidRPr="00811D83">
        <w:rPr>
          <w:rFonts w:ascii="Verdana" w:hAnsi="Verdana"/>
          <w:sz w:val="18"/>
          <w:szCs w:val="18"/>
        </w:rPr>
        <w:t xml:space="preserve"> and </w:t>
      </w:r>
      <w:proofErr w:type="spellStart"/>
      <w:r w:rsidRPr="00811D83">
        <w:rPr>
          <w:rFonts w:ascii="Verdana" w:hAnsi="Verdana"/>
          <w:sz w:val="18"/>
          <w:szCs w:val="18"/>
        </w:rPr>
        <w:t>forigate</w:t>
      </w:r>
      <w:proofErr w:type="spellEnd"/>
      <w:r w:rsidRPr="00811D83">
        <w:rPr>
          <w:rFonts w:ascii="Verdana" w:hAnsi="Verdana"/>
          <w:sz w:val="18"/>
          <w:szCs w:val="18"/>
        </w:rPr>
        <w:t xml:space="preserve"> firewalls models such as a </w:t>
      </w:r>
      <w:proofErr w:type="spellStart"/>
      <w:r w:rsidRPr="00811D83">
        <w:rPr>
          <w:rFonts w:ascii="Verdana" w:hAnsi="Verdana"/>
          <w:sz w:val="18"/>
          <w:szCs w:val="18"/>
        </w:rPr>
        <w:t>FortiGate</w:t>
      </w:r>
      <w:proofErr w:type="spellEnd"/>
      <w:r w:rsidRPr="00811D83">
        <w:rPr>
          <w:rFonts w:ascii="Verdana" w:hAnsi="Verdana"/>
          <w:sz w:val="18"/>
          <w:szCs w:val="18"/>
        </w:rPr>
        <w:t xml:space="preserve"> 600f,1000f,1800fseries.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Implemented High Availability and managing active/passive firewall clusters for redundancy.</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Configured and implemented both site-to-site VPNs and </w:t>
      </w:r>
      <w:r w:rsidRPr="00811D83">
        <w:rPr>
          <w:rFonts w:ascii="Verdana" w:hAnsi="Verdana"/>
          <w:sz w:val="18"/>
          <w:szCs w:val="18"/>
        </w:rPr>
        <w:t>Global Protect</w:t>
      </w:r>
      <w:r w:rsidRPr="00811D83">
        <w:rPr>
          <w:rFonts w:ascii="Verdana" w:hAnsi="Verdana"/>
          <w:sz w:val="18"/>
          <w:szCs w:val="18"/>
        </w:rPr>
        <w:t xml:space="preserve"> </w:t>
      </w:r>
      <w:proofErr w:type="spellStart"/>
      <w:r w:rsidRPr="00811D83">
        <w:rPr>
          <w:rFonts w:ascii="Verdana" w:hAnsi="Verdana"/>
          <w:sz w:val="18"/>
          <w:szCs w:val="18"/>
        </w:rPr>
        <w:t>Vpn</w:t>
      </w:r>
      <w:proofErr w:type="spellEnd"/>
      <w:r w:rsidRPr="00811D83">
        <w:rPr>
          <w:rFonts w:ascii="Verdana" w:hAnsi="Verdana"/>
          <w:sz w:val="18"/>
          <w:szCs w:val="18"/>
        </w:rPr>
        <w:t xml:space="preserve"> and </w:t>
      </w:r>
      <w:proofErr w:type="spellStart"/>
      <w:r w:rsidRPr="00811D83">
        <w:rPr>
          <w:rFonts w:ascii="Verdana" w:hAnsi="Verdana"/>
          <w:sz w:val="18"/>
          <w:szCs w:val="18"/>
        </w:rPr>
        <w:t>Forticlient</w:t>
      </w:r>
      <w:proofErr w:type="spellEnd"/>
      <w:r w:rsidRPr="00811D83">
        <w:rPr>
          <w:rFonts w:ascii="Verdana" w:hAnsi="Verdana"/>
          <w:sz w:val="18"/>
          <w:szCs w:val="18"/>
        </w:rPr>
        <w:t xml:space="preserve"> </w:t>
      </w:r>
      <w:proofErr w:type="spellStart"/>
      <w:r w:rsidRPr="00811D83">
        <w:rPr>
          <w:rFonts w:ascii="Verdana" w:hAnsi="Verdana"/>
          <w:sz w:val="18"/>
          <w:szCs w:val="18"/>
        </w:rPr>
        <w:t>Vpn</w:t>
      </w:r>
      <w:proofErr w:type="spellEnd"/>
      <w:r w:rsidRPr="00811D83">
        <w:rPr>
          <w:rFonts w:ascii="Verdana" w:hAnsi="Verdana"/>
          <w:sz w:val="18"/>
          <w:szCs w:val="18"/>
        </w:rPr>
        <w:t xml:space="preserve"> to support secure connectivity for remote users.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Implemented Security Rules, NAT, Application, URL filtering, and threat prevention policies on Palo Alto and </w:t>
      </w:r>
      <w:proofErr w:type="spellStart"/>
      <w:r w:rsidRPr="00811D83">
        <w:rPr>
          <w:rFonts w:ascii="Verdana" w:hAnsi="Verdana"/>
          <w:sz w:val="18"/>
          <w:szCs w:val="18"/>
        </w:rPr>
        <w:t>Fortigate</w:t>
      </w:r>
      <w:proofErr w:type="spellEnd"/>
      <w:r w:rsidRPr="00811D83">
        <w:rPr>
          <w:rFonts w:ascii="Verdana" w:hAnsi="Verdana"/>
          <w:sz w:val="18"/>
          <w:szCs w:val="18"/>
        </w:rPr>
        <w:t xml:space="preserve"> firewalls to control traffic and enforce security standards.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Integrated Palo Alto devices with Panorama to enable centralized management, logging, and monitoring of firewalls across multiple sites.</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 xml:space="preserve">Migrated from Cisco ASA and </w:t>
      </w:r>
      <w:proofErr w:type="spellStart"/>
      <w:r w:rsidRPr="00811D83">
        <w:rPr>
          <w:rFonts w:ascii="Verdana" w:hAnsi="Verdana"/>
          <w:sz w:val="18"/>
          <w:szCs w:val="18"/>
        </w:rPr>
        <w:t>FortiGate</w:t>
      </w:r>
      <w:proofErr w:type="spellEnd"/>
      <w:r w:rsidRPr="00811D83">
        <w:rPr>
          <w:rFonts w:ascii="Verdana" w:hAnsi="Verdana"/>
          <w:sz w:val="18"/>
          <w:szCs w:val="18"/>
        </w:rPr>
        <w:t xml:space="preserve"> 100E to Palo Alto Next-Generation Firewalls (NGFW) for enhanced security and advanced threat prevention.</w:t>
      </w:r>
    </w:p>
    <w:p w:rsidR="00811D83" w:rsidRPr="00811D83"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Conducted daily operational tasks on Firewalls including policy adjustments, log analysis, and traffic monitoring to ensure secure and optimal network performance.</w:t>
      </w:r>
    </w:p>
    <w:p w:rsidR="00711617" w:rsidRDefault="00811D83" w:rsidP="00811D83">
      <w:pPr>
        <w:pStyle w:val="ListParagraph"/>
        <w:numPr>
          <w:ilvl w:val="0"/>
          <w:numId w:val="11"/>
        </w:numPr>
        <w:spacing w:line="276" w:lineRule="auto"/>
        <w:ind w:right="-450"/>
        <w:jc w:val="both"/>
        <w:rPr>
          <w:rFonts w:ascii="Verdana" w:hAnsi="Verdana"/>
          <w:sz w:val="18"/>
          <w:szCs w:val="18"/>
        </w:rPr>
      </w:pPr>
      <w:r w:rsidRPr="00811D83">
        <w:rPr>
          <w:rFonts w:ascii="Verdana" w:hAnsi="Verdana"/>
          <w:sz w:val="18"/>
          <w:szCs w:val="18"/>
        </w:rPr>
        <w:t>Diagnosed and resolved firewall-related connectivity and access issues across internal and external networks by monitoring traffic and utilizing packet captures for comprehensive troubleshooting and analysis.</w:t>
      </w:r>
    </w:p>
    <w:p w:rsidR="00811D83" w:rsidRDefault="00811D83" w:rsidP="00811D83">
      <w:pPr>
        <w:spacing w:line="276" w:lineRule="auto"/>
        <w:ind w:right="-450"/>
        <w:jc w:val="both"/>
        <w:rPr>
          <w:rFonts w:ascii="Verdana" w:hAnsi="Verdana"/>
          <w:sz w:val="18"/>
          <w:szCs w:val="18"/>
        </w:rPr>
      </w:pPr>
    </w:p>
    <w:p w:rsidR="00811D83" w:rsidRPr="008E2DC8" w:rsidRDefault="00811D83" w:rsidP="00811D83">
      <w:pPr>
        <w:spacing w:line="276" w:lineRule="auto"/>
        <w:ind w:right="-450"/>
        <w:jc w:val="both"/>
        <w:rPr>
          <w:rFonts w:ascii="Verdana" w:hAnsi="Verdana"/>
          <w:b/>
          <w:sz w:val="18"/>
          <w:szCs w:val="18"/>
          <w:u w:val="single"/>
        </w:rPr>
      </w:pPr>
      <w:r w:rsidRPr="008E2DC8">
        <w:rPr>
          <w:rFonts w:ascii="Verdana" w:hAnsi="Verdana"/>
          <w:b/>
          <w:sz w:val="18"/>
          <w:szCs w:val="18"/>
          <w:u w:val="single"/>
        </w:rPr>
        <w:t>CERTIFICATION</w:t>
      </w:r>
      <w:r>
        <w:rPr>
          <w:rFonts w:ascii="Verdana" w:hAnsi="Verdana"/>
          <w:b/>
          <w:sz w:val="18"/>
          <w:szCs w:val="18"/>
          <w:u w:val="single"/>
        </w:rPr>
        <w:t>:</w:t>
      </w:r>
    </w:p>
    <w:p w:rsidR="00811D83" w:rsidRDefault="00811D83" w:rsidP="00811D83">
      <w:pPr>
        <w:pStyle w:val="ListParagraph"/>
        <w:spacing w:line="276" w:lineRule="auto"/>
        <w:ind w:left="-180" w:right="-450"/>
        <w:jc w:val="both"/>
        <w:rPr>
          <w:rFonts w:ascii="Verdana" w:hAnsi="Verdana"/>
          <w:b/>
          <w:sz w:val="18"/>
          <w:szCs w:val="18"/>
        </w:rPr>
      </w:pPr>
      <w:r w:rsidRPr="008E2DC8">
        <w:rPr>
          <w:rFonts w:ascii="Verdana" w:hAnsi="Verdana"/>
          <w:b/>
          <w:sz w:val="18"/>
          <w:szCs w:val="18"/>
        </w:rPr>
        <w:t>Cisco Certified Network Associate (CCNA)</w:t>
      </w:r>
    </w:p>
    <w:p w:rsidR="00C9567B" w:rsidRDefault="00811D83" w:rsidP="00C9567B">
      <w:pPr>
        <w:pStyle w:val="ListParagraph"/>
        <w:spacing w:line="276" w:lineRule="auto"/>
        <w:ind w:left="-180" w:right="-450"/>
        <w:jc w:val="both"/>
        <w:rPr>
          <w:rFonts w:ascii="Verdana" w:hAnsi="Verdana"/>
          <w:b/>
          <w:sz w:val="18"/>
          <w:szCs w:val="18"/>
        </w:rPr>
      </w:pPr>
      <w:r w:rsidRPr="00811D83">
        <w:rPr>
          <w:rFonts w:ascii="Verdana" w:hAnsi="Verdana"/>
          <w:b/>
          <w:sz w:val="18"/>
          <w:szCs w:val="18"/>
        </w:rPr>
        <w:t>Microsoft Certified Azure Cloud Fundamentals</w:t>
      </w:r>
    </w:p>
    <w:p w:rsidR="00C9567B" w:rsidRDefault="00C9567B" w:rsidP="00C9567B">
      <w:pPr>
        <w:pStyle w:val="ListParagraph"/>
        <w:spacing w:line="276" w:lineRule="auto"/>
        <w:ind w:left="-180" w:right="-450"/>
        <w:jc w:val="both"/>
        <w:rPr>
          <w:rFonts w:ascii="Verdana" w:hAnsi="Verdana"/>
          <w:b/>
          <w:sz w:val="18"/>
          <w:szCs w:val="18"/>
        </w:rPr>
      </w:pPr>
    </w:p>
    <w:p w:rsidR="00C9567B" w:rsidRDefault="00C9567B" w:rsidP="00C9567B">
      <w:pPr>
        <w:pStyle w:val="ListParagraph"/>
        <w:spacing w:line="276" w:lineRule="auto"/>
        <w:ind w:left="-180" w:right="-450"/>
        <w:jc w:val="both"/>
        <w:rPr>
          <w:rFonts w:ascii="Verdana" w:hAnsi="Verdana"/>
          <w:b/>
          <w:sz w:val="18"/>
          <w:szCs w:val="18"/>
          <w:u w:val="single"/>
        </w:rPr>
      </w:pPr>
    </w:p>
    <w:p w:rsidR="006D0F29" w:rsidRPr="00C9567B" w:rsidRDefault="00711617" w:rsidP="00C9567B">
      <w:pPr>
        <w:pStyle w:val="ListParagraph"/>
        <w:spacing w:line="276" w:lineRule="auto"/>
        <w:ind w:left="-180" w:right="-450"/>
        <w:jc w:val="both"/>
        <w:rPr>
          <w:rFonts w:ascii="Verdana" w:hAnsi="Verdana"/>
          <w:b/>
          <w:sz w:val="18"/>
          <w:szCs w:val="18"/>
        </w:rPr>
      </w:pPr>
      <w:bookmarkStart w:id="0" w:name="_GoBack"/>
      <w:bookmarkEnd w:id="0"/>
      <w:r w:rsidRPr="00C9567B">
        <w:rPr>
          <w:rFonts w:ascii="Verdana" w:hAnsi="Verdana"/>
          <w:b/>
          <w:sz w:val="18"/>
          <w:szCs w:val="18"/>
          <w:u w:val="single"/>
        </w:rPr>
        <w:t>Education:</w:t>
      </w:r>
      <w:r w:rsidRPr="00C9567B">
        <w:rPr>
          <w:rFonts w:ascii="Verdana" w:hAnsi="Verdana"/>
          <w:sz w:val="18"/>
          <w:szCs w:val="18"/>
        </w:rPr>
        <w:t xml:space="preserve"> - Masters in Information Technology and Management, Tampa, Florida, 2024.</w:t>
      </w:r>
    </w:p>
    <w:p w:rsidR="003C4006" w:rsidRPr="008E2DC8" w:rsidRDefault="003C4006" w:rsidP="00460B13">
      <w:pPr>
        <w:pStyle w:val="ListParagraph"/>
        <w:spacing w:line="276" w:lineRule="auto"/>
        <w:ind w:left="-180" w:right="-450"/>
        <w:jc w:val="both"/>
        <w:rPr>
          <w:rFonts w:ascii="Verdana" w:hAnsi="Verdana"/>
          <w:sz w:val="18"/>
          <w:szCs w:val="18"/>
        </w:rPr>
      </w:pPr>
    </w:p>
    <w:p w:rsidR="00C60A4D" w:rsidRPr="00811D83" w:rsidRDefault="00C60A4D" w:rsidP="00811D83">
      <w:pPr>
        <w:spacing w:line="276" w:lineRule="auto"/>
        <w:ind w:right="-450"/>
        <w:jc w:val="both"/>
        <w:rPr>
          <w:rFonts w:ascii="Verdana" w:hAnsi="Verdana"/>
          <w:sz w:val="20"/>
          <w:szCs w:val="20"/>
        </w:rPr>
      </w:pPr>
    </w:p>
    <w:sectPr w:rsidR="00C60A4D" w:rsidRPr="00811D83" w:rsidSect="00B33E19">
      <w:pgSz w:w="12240" w:h="15840"/>
      <w:pgMar w:top="990" w:right="1440" w:bottom="63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5FE6"/>
    <w:multiLevelType w:val="hybridMultilevel"/>
    <w:tmpl w:val="9C0275B6"/>
    <w:lvl w:ilvl="0" w:tplc="300A56C8">
      <w:numFmt w:val="bullet"/>
      <w:lvlText w:val="•"/>
      <w:lvlJc w:val="left"/>
      <w:pPr>
        <w:ind w:left="180" w:hanging="360"/>
      </w:pPr>
      <w:rPr>
        <w:rFonts w:ascii="Verdana" w:eastAsiaTheme="minorHAnsi" w:hAnsi="Verdana" w:cstheme="minorBidi"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1" w15:restartNumberingAfterBreak="0">
    <w:nsid w:val="0C2A5635"/>
    <w:multiLevelType w:val="hybridMultilevel"/>
    <w:tmpl w:val="DC509E1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 w15:restartNumberingAfterBreak="0">
    <w:nsid w:val="122A05DF"/>
    <w:multiLevelType w:val="hybridMultilevel"/>
    <w:tmpl w:val="B3927BD4"/>
    <w:lvl w:ilvl="0" w:tplc="300A56C8">
      <w:numFmt w:val="bullet"/>
      <w:lvlText w:val="•"/>
      <w:lvlJc w:val="left"/>
      <w:pPr>
        <w:ind w:left="180" w:hanging="360"/>
      </w:pPr>
      <w:rPr>
        <w:rFonts w:ascii="Verdana" w:eastAsiaTheme="minorHAnsi" w:hAnsi="Verdana" w:cstheme="minorBidi"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3" w15:restartNumberingAfterBreak="0">
    <w:nsid w:val="2D5E1D0E"/>
    <w:multiLevelType w:val="hybridMultilevel"/>
    <w:tmpl w:val="AD4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40D7B"/>
    <w:multiLevelType w:val="hybridMultilevel"/>
    <w:tmpl w:val="C994C6D0"/>
    <w:lvl w:ilvl="0" w:tplc="300A56C8">
      <w:numFmt w:val="bullet"/>
      <w:lvlText w:val="•"/>
      <w:lvlJc w:val="left"/>
      <w:pPr>
        <w:ind w:left="0" w:hanging="360"/>
      </w:pPr>
      <w:rPr>
        <w:rFonts w:ascii="Verdana" w:eastAsiaTheme="minorHAnsi" w:hAnsi="Verdana" w:cstheme="minorBidi"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 w15:restartNumberingAfterBreak="0">
    <w:nsid w:val="41D956E8"/>
    <w:multiLevelType w:val="hybridMultilevel"/>
    <w:tmpl w:val="B71E71C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6" w15:restartNumberingAfterBreak="0">
    <w:nsid w:val="5134799E"/>
    <w:multiLevelType w:val="hybridMultilevel"/>
    <w:tmpl w:val="C91E387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7" w15:restartNumberingAfterBreak="0">
    <w:nsid w:val="56B94351"/>
    <w:multiLevelType w:val="hybridMultilevel"/>
    <w:tmpl w:val="54386DC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8" w15:restartNumberingAfterBreak="0">
    <w:nsid w:val="5D6D6DBB"/>
    <w:multiLevelType w:val="hybridMultilevel"/>
    <w:tmpl w:val="E42AA9D2"/>
    <w:lvl w:ilvl="0" w:tplc="300A56C8">
      <w:numFmt w:val="bullet"/>
      <w:lvlText w:val="•"/>
      <w:lvlJc w:val="left"/>
      <w:pPr>
        <w:ind w:left="180" w:hanging="360"/>
      </w:pPr>
      <w:rPr>
        <w:rFonts w:ascii="Verdana" w:eastAsiaTheme="minorHAnsi" w:hAnsi="Verdana" w:cstheme="minorBidi"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9" w15:restartNumberingAfterBreak="0">
    <w:nsid w:val="65261CC0"/>
    <w:multiLevelType w:val="hybridMultilevel"/>
    <w:tmpl w:val="670A5844"/>
    <w:lvl w:ilvl="0" w:tplc="300A56C8">
      <w:numFmt w:val="bullet"/>
      <w:lvlText w:val="•"/>
      <w:lvlJc w:val="left"/>
      <w:pPr>
        <w:ind w:left="360" w:hanging="360"/>
      </w:pPr>
      <w:rPr>
        <w:rFonts w:ascii="Verdana" w:eastAsiaTheme="minorHAnsi" w:hAnsi="Verdana" w:cstheme="minorBidi"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0" w15:restartNumberingAfterBreak="0">
    <w:nsid w:val="683874A2"/>
    <w:multiLevelType w:val="hybridMultilevel"/>
    <w:tmpl w:val="831686A0"/>
    <w:lvl w:ilvl="0" w:tplc="300A56C8">
      <w:numFmt w:val="bullet"/>
      <w:lvlText w:val="•"/>
      <w:lvlJc w:val="left"/>
      <w:pPr>
        <w:ind w:left="18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3271A1"/>
    <w:multiLevelType w:val="hybridMultilevel"/>
    <w:tmpl w:val="F5F0C178"/>
    <w:lvl w:ilvl="0" w:tplc="300A56C8">
      <w:numFmt w:val="bullet"/>
      <w:lvlText w:val="•"/>
      <w:lvlJc w:val="left"/>
      <w:pPr>
        <w:ind w:left="0" w:hanging="360"/>
      </w:pPr>
      <w:rPr>
        <w:rFonts w:ascii="Verdana" w:eastAsiaTheme="minorHAnsi" w:hAnsi="Verdana" w:cstheme="minorBidi"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2" w15:restartNumberingAfterBreak="0">
    <w:nsid w:val="6E503C05"/>
    <w:multiLevelType w:val="hybridMultilevel"/>
    <w:tmpl w:val="86B65EBA"/>
    <w:lvl w:ilvl="0" w:tplc="300A56C8">
      <w:numFmt w:val="bullet"/>
      <w:lvlText w:val="•"/>
      <w:lvlJc w:val="left"/>
      <w:pPr>
        <w:ind w:left="18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3E3C15"/>
    <w:multiLevelType w:val="hybridMultilevel"/>
    <w:tmpl w:val="6A36F0E4"/>
    <w:lvl w:ilvl="0" w:tplc="300A56C8">
      <w:numFmt w:val="bullet"/>
      <w:lvlText w:val="•"/>
      <w:lvlJc w:val="left"/>
      <w:pPr>
        <w:ind w:left="0" w:hanging="360"/>
      </w:pPr>
      <w:rPr>
        <w:rFonts w:ascii="Verdana" w:eastAsiaTheme="minorHAnsi" w:hAnsi="Verdana" w:cstheme="minorBidi"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4" w15:restartNumberingAfterBreak="0">
    <w:nsid w:val="72556CF2"/>
    <w:multiLevelType w:val="hybridMultilevel"/>
    <w:tmpl w:val="84A651E4"/>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5" w15:restartNumberingAfterBreak="0">
    <w:nsid w:val="7BD14E1B"/>
    <w:multiLevelType w:val="hybridMultilevel"/>
    <w:tmpl w:val="42E46F94"/>
    <w:lvl w:ilvl="0" w:tplc="300A56C8">
      <w:numFmt w:val="bullet"/>
      <w:lvlText w:val="•"/>
      <w:lvlJc w:val="left"/>
      <w:pPr>
        <w:ind w:left="18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7"/>
  </w:num>
  <w:num w:numId="5">
    <w:abstractNumId w:val="14"/>
  </w:num>
  <w:num w:numId="6">
    <w:abstractNumId w:val="2"/>
  </w:num>
  <w:num w:numId="7">
    <w:abstractNumId w:val="13"/>
  </w:num>
  <w:num w:numId="8">
    <w:abstractNumId w:val="0"/>
  </w:num>
  <w:num w:numId="9">
    <w:abstractNumId w:val="4"/>
  </w:num>
  <w:num w:numId="10">
    <w:abstractNumId w:val="8"/>
  </w:num>
  <w:num w:numId="11">
    <w:abstractNumId w:val="15"/>
  </w:num>
  <w:num w:numId="12">
    <w:abstractNumId w:val="10"/>
  </w:num>
  <w:num w:numId="13">
    <w:abstractNumId w:val="11"/>
  </w:num>
  <w:num w:numId="14">
    <w:abstractNumId w:val="9"/>
  </w:num>
  <w:num w:numId="15">
    <w:abstractNumId w:val="3"/>
  </w:num>
  <w:num w:numId="16">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AAC"/>
    <w:rsid w:val="00026CFF"/>
    <w:rsid w:val="00094AAA"/>
    <w:rsid w:val="00143AAC"/>
    <w:rsid w:val="0015438B"/>
    <w:rsid w:val="0017365C"/>
    <w:rsid w:val="001E37E3"/>
    <w:rsid w:val="002A4FBC"/>
    <w:rsid w:val="00332D8D"/>
    <w:rsid w:val="003C4006"/>
    <w:rsid w:val="00460B13"/>
    <w:rsid w:val="004C1A3F"/>
    <w:rsid w:val="004E425F"/>
    <w:rsid w:val="004E6528"/>
    <w:rsid w:val="005A4B93"/>
    <w:rsid w:val="00660ABD"/>
    <w:rsid w:val="006C6413"/>
    <w:rsid w:val="006D0F29"/>
    <w:rsid w:val="00711617"/>
    <w:rsid w:val="007A666C"/>
    <w:rsid w:val="008036AB"/>
    <w:rsid w:val="00811D83"/>
    <w:rsid w:val="00853FA2"/>
    <w:rsid w:val="00854357"/>
    <w:rsid w:val="008E2DC8"/>
    <w:rsid w:val="00995764"/>
    <w:rsid w:val="00A713FB"/>
    <w:rsid w:val="00B015D9"/>
    <w:rsid w:val="00B22F2F"/>
    <w:rsid w:val="00B56E50"/>
    <w:rsid w:val="00BC5742"/>
    <w:rsid w:val="00C5174A"/>
    <w:rsid w:val="00C52069"/>
    <w:rsid w:val="00C54638"/>
    <w:rsid w:val="00C60A4D"/>
    <w:rsid w:val="00C65F49"/>
    <w:rsid w:val="00C9567B"/>
    <w:rsid w:val="00CD608F"/>
    <w:rsid w:val="00D25A87"/>
    <w:rsid w:val="00DE2AD9"/>
    <w:rsid w:val="00E259F4"/>
    <w:rsid w:val="00E46FF8"/>
    <w:rsid w:val="00E846D5"/>
    <w:rsid w:val="00ED0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94C9"/>
  <w15:chartTrackingRefBased/>
  <w15:docId w15:val="{1A3A1B46-880B-45DC-AC33-0F66A023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D83"/>
    <w:rPr>
      <w:lang w:val="en-US"/>
    </w:rPr>
  </w:style>
  <w:style w:type="paragraph" w:styleId="Heading3">
    <w:name w:val="heading 3"/>
    <w:basedOn w:val="Normal"/>
    <w:link w:val="Heading3Char"/>
    <w:uiPriority w:val="9"/>
    <w:qFormat/>
    <w:rsid w:val="00143A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43AA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3AA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43AAC"/>
    <w:rPr>
      <w:rFonts w:ascii="Times New Roman" w:eastAsia="Times New Roman" w:hAnsi="Times New Roman" w:cs="Times New Roman"/>
      <w:b/>
      <w:bCs/>
      <w:sz w:val="24"/>
      <w:szCs w:val="24"/>
      <w:lang w:eastAsia="en-IN"/>
    </w:rPr>
  </w:style>
  <w:style w:type="paragraph" w:customStyle="1" w:styleId="ds-markdown-paragraph">
    <w:name w:val="ds-markdown-paragraph"/>
    <w:basedOn w:val="Normal"/>
    <w:rsid w:val="00143A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3AAC"/>
    <w:rPr>
      <w:b/>
      <w:bCs/>
    </w:rPr>
  </w:style>
  <w:style w:type="character" w:styleId="Emphasis">
    <w:name w:val="Emphasis"/>
    <w:basedOn w:val="DefaultParagraphFont"/>
    <w:uiPriority w:val="20"/>
    <w:qFormat/>
    <w:rsid w:val="00143AAC"/>
    <w:rPr>
      <w:i/>
      <w:iCs/>
    </w:rPr>
  </w:style>
  <w:style w:type="paragraph" w:styleId="ListParagraph">
    <w:name w:val="List Paragraph"/>
    <w:aliases w:val="Figure_name,List Paragraph(bulleted),Use Case List Paragraph,EG Bullet 1,List Paragraph1,Ref,Bullet List Paragraph,List Paragraph11,Bullet Normal,Bulleted List1,List Paragraph111,lp1,List Paragraph Option,Equipment,FooterText,numbered"/>
    <w:basedOn w:val="Normal"/>
    <w:link w:val="ListParagraphChar"/>
    <w:uiPriority w:val="34"/>
    <w:qFormat/>
    <w:rsid w:val="00143AAC"/>
    <w:pPr>
      <w:ind w:left="720"/>
      <w:contextualSpacing/>
    </w:pPr>
  </w:style>
  <w:style w:type="character" w:styleId="Hyperlink">
    <w:name w:val="Hyperlink"/>
    <w:basedOn w:val="DefaultParagraphFont"/>
    <w:uiPriority w:val="99"/>
    <w:semiHidden/>
    <w:unhideWhenUsed/>
    <w:rsid w:val="00D25A87"/>
    <w:rPr>
      <w:color w:val="0000FF"/>
      <w:u w:val="single"/>
    </w:rPr>
  </w:style>
  <w:style w:type="character" w:customStyle="1" w:styleId="ListParagraphChar">
    <w:name w:val="List Paragraph Char"/>
    <w:aliases w:val="Figure_name Char,List Paragraph(bulleted) Char,Use Case List Paragraph Char,EG Bullet 1 Char,List Paragraph1 Char,Ref Char,Bullet List Paragraph Char,List Paragraph11 Char,Bullet Normal Char,Bulleted List1 Char,List Paragraph111 Char"/>
    <w:link w:val="ListParagraph"/>
    <w:uiPriority w:val="34"/>
    <w:qFormat/>
    <w:locked/>
    <w:rsid w:val="0017365C"/>
  </w:style>
  <w:style w:type="table" w:styleId="TableGrid">
    <w:name w:val="Table Grid"/>
    <w:basedOn w:val="TableNormal"/>
    <w:uiPriority w:val="39"/>
    <w:rsid w:val="00B56E5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31776">
      <w:bodyDiv w:val="1"/>
      <w:marLeft w:val="0"/>
      <w:marRight w:val="0"/>
      <w:marTop w:val="0"/>
      <w:marBottom w:val="0"/>
      <w:divBdr>
        <w:top w:val="none" w:sz="0" w:space="0" w:color="auto"/>
        <w:left w:val="none" w:sz="0" w:space="0" w:color="auto"/>
        <w:bottom w:val="none" w:sz="0" w:space="0" w:color="auto"/>
        <w:right w:val="none" w:sz="0" w:space="0" w:color="auto"/>
      </w:divBdr>
    </w:div>
    <w:div w:id="187722890">
      <w:bodyDiv w:val="1"/>
      <w:marLeft w:val="0"/>
      <w:marRight w:val="0"/>
      <w:marTop w:val="0"/>
      <w:marBottom w:val="0"/>
      <w:divBdr>
        <w:top w:val="none" w:sz="0" w:space="0" w:color="auto"/>
        <w:left w:val="none" w:sz="0" w:space="0" w:color="auto"/>
        <w:bottom w:val="none" w:sz="0" w:space="0" w:color="auto"/>
        <w:right w:val="none" w:sz="0" w:space="0" w:color="auto"/>
      </w:divBdr>
    </w:div>
    <w:div w:id="311250633">
      <w:bodyDiv w:val="1"/>
      <w:marLeft w:val="0"/>
      <w:marRight w:val="0"/>
      <w:marTop w:val="0"/>
      <w:marBottom w:val="0"/>
      <w:divBdr>
        <w:top w:val="none" w:sz="0" w:space="0" w:color="auto"/>
        <w:left w:val="none" w:sz="0" w:space="0" w:color="auto"/>
        <w:bottom w:val="none" w:sz="0" w:space="0" w:color="auto"/>
        <w:right w:val="none" w:sz="0" w:space="0" w:color="auto"/>
      </w:divBdr>
    </w:div>
    <w:div w:id="409231055">
      <w:bodyDiv w:val="1"/>
      <w:marLeft w:val="0"/>
      <w:marRight w:val="0"/>
      <w:marTop w:val="0"/>
      <w:marBottom w:val="0"/>
      <w:divBdr>
        <w:top w:val="none" w:sz="0" w:space="0" w:color="auto"/>
        <w:left w:val="none" w:sz="0" w:space="0" w:color="auto"/>
        <w:bottom w:val="none" w:sz="0" w:space="0" w:color="auto"/>
        <w:right w:val="none" w:sz="0" w:space="0" w:color="auto"/>
      </w:divBdr>
      <w:divsChild>
        <w:div w:id="2024428901">
          <w:marLeft w:val="0"/>
          <w:marRight w:val="0"/>
          <w:marTop w:val="0"/>
          <w:marBottom w:val="0"/>
          <w:divBdr>
            <w:top w:val="none" w:sz="0" w:space="0" w:color="auto"/>
            <w:left w:val="none" w:sz="0" w:space="0" w:color="auto"/>
            <w:bottom w:val="none" w:sz="0" w:space="0" w:color="auto"/>
            <w:right w:val="none" w:sz="0" w:space="0" w:color="auto"/>
          </w:divBdr>
        </w:div>
      </w:divsChild>
    </w:div>
    <w:div w:id="427234428">
      <w:bodyDiv w:val="1"/>
      <w:marLeft w:val="0"/>
      <w:marRight w:val="0"/>
      <w:marTop w:val="0"/>
      <w:marBottom w:val="0"/>
      <w:divBdr>
        <w:top w:val="none" w:sz="0" w:space="0" w:color="auto"/>
        <w:left w:val="none" w:sz="0" w:space="0" w:color="auto"/>
        <w:bottom w:val="none" w:sz="0" w:space="0" w:color="auto"/>
        <w:right w:val="none" w:sz="0" w:space="0" w:color="auto"/>
      </w:divBdr>
    </w:div>
    <w:div w:id="510144785">
      <w:bodyDiv w:val="1"/>
      <w:marLeft w:val="0"/>
      <w:marRight w:val="0"/>
      <w:marTop w:val="0"/>
      <w:marBottom w:val="0"/>
      <w:divBdr>
        <w:top w:val="none" w:sz="0" w:space="0" w:color="auto"/>
        <w:left w:val="none" w:sz="0" w:space="0" w:color="auto"/>
        <w:bottom w:val="none" w:sz="0" w:space="0" w:color="auto"/>
        <w:right w:val="none" w:sz="0" w:space="0" w:color="auto"/>
      </w:divBdr>
    </w:div>
    <w:div w:id="515272172">
      <w:bodyDiv w:val="1"/>
      <w:marLeft w:val="0"/>
      <w:marRight w:val="0"/>
      <w:marTop w:val="0"/>
      <w:marBottom w:val="0"/>
      <w:divBdr>
        <w:top w:val="none" w:sz="0" w:space="0" w:color="auto"/>
        <w:left w:val="none" w:sz="0" w:space="0" w:color="auto"/>
        <w:bottom w:val="none" w:sz="0" w:space="0" w:color="auto"/>
        <w:right w:val="none" w:sz="0" w:space="0" w:color="auto"/>
      </w:divBdr>
    </w:div>
    <w:div w:id="725184654">
      <w:bodyDiv w:val="1"/>
      <w:marLeft w:val="0"/>
      <w:marRight w:val="0"/>
      <w:marTop w:val="0"/>
      <w:marBottom w:val="0"/>
      <w:divBdr>
        <w:top w:val="none" w:sz="0" w:space="0" w:color="auto"/>
        <w:left w:val="none" w:sz="0" w:space="0" w:color="auto"/>
        <w:bottom w:val="none" w:sz="0" w:space="0" w:color="auto"/>
        <w:right w:val="none" w:sz="0" w:space="0" w:color="auto"/>
      </w:divBdr>
    </w:div>
    <w:div w:id="908464752">
      <w:bodyDiv w:val="1"/>
      <w:marLeft w:val="0"/>
      <w:marRight w:val="0"/>
      <w:marTop w:val="0"/>
      <w:marBottom w:val="0"/>
      <w:divBdr>
        <w:top w:val="none" w:sz="0" w:space="0" w:color="auto"/>
        <w:left w:val="none" w:sz="0" w:space="0" w:color="auto"/>
        <w:bottom w:val="none" w:sz="0" w:space="0" w:color="auto"/>
        <w:right w:val="none" w:sz="0" w:space="0" w:color="auto"/>
      </w:divBdr>
    </w:div>
    <w:div w:id="977416208">
      <w:bodyDiv w:val="1"/>
      <w:marLeft w:val="0"/>
      <w:marRight w:val="0"/>
      <w:marTop w:val="0"/>
      <w:marBottom w:val="0"/>
      <w:divBdr>
        <w:top w:val="none" w:sz="0" w:space="0" w:color="auto"/>
        <w:left w:val="none" w:sz="0" w:space="0" w:color="auto"/>
        <w:bottom w:val="none" w:sz="0" w:space="0" w:color="auto"/>
        <w:right w:val="none" w:sz="0" w:space="0" w:color="auto"/>
      </w:divBdr>
    </w:div>
    <w:div w:id="1004287451">
      <w:bodyDiv w:val="1"/>
      <w:marLeft w:val="0"/>
      <w:marRight w:val="0"/>
      <w:marTop w:val="0"/>
      <w:marBottom w:val="0"/>
      <w:divBdr>
        <w:top w:val="none" w:sz="0" w:space="0" w:color="auto"/>
        <w:left w:val="none" w:sz="0" w:space="0" w:color="auto"/>
        <w:bottom w:val="none" w:sz="0" w:space="0" w:color="auto"/>
        <w:right w:val="none" w:sz="0" w:space="0" w:color="auto"/>
      </w:divBdr>
    </w:div>
    <w:div w:id="1010110117">
      <w:bodyDiv w:val="1"/>
      <w:marLeft w:val="0"/>
      <w:marRight w:val="0"/>
      <w:marTop w:val="0"/>
      <w:marBottom w:val="0"/>
      <w:divBdr>
        <w:top w:val="none" w:sz="0" w:space="0" w:color="auto"/>
        <w:left w:val="none" w:sz="0" w:space="0" w:color="auto"/>
        <w:bottom w:val="none" w:sz="0" w:space="0" w:color="auto"/>
        <w:right w:val="none" w:sz="0" w:space="0" w:color="auto"/>
      </w:divBdr>
    </w:div>
    <w:div w:id="1091244604">
      <w:bodyDiv w:val="1"/>
      <w:marLeft w:val="0"/>
      <w:marRight w:val="0"/>
      <w:marTop w:val="0"/>
      <w:marBottom w:val="0"/>
      <w:divBdr>
        <w:top w:val="none" w:sz="0" w:space="0" w:color="auto"/>
        <w:left w:val="none" w:sz="0" w:space="0" w:color="auto"/>
        <w:bottom w:val="none" w:sz="0" w:space="0" w:color="auto"/>
        <w:right w:val="none" w:sz="0" w:space="0" w:color="auto"/>
      </w:divBdr>
    </w:div>
    <w:div w:id="1110322110">
      <w:bodyDiv w:val="1"/>
      <w:marLeft w:val="0"/>
      <w:marRight w:val="0"/>
      <w:marTop w:val="0"/>
      <w:marBottom w:val="0"/>
      <w:divBdr>
        <w:top w:val="none" w:sz="0" w:space="0" w:color="auto"/>
        <w:left w:val="none" w:sz="0" w:space="0" w:color="auto"/>
        <w:bottom w:val="none" w:sz="0" w:space="0" w:color="auto"/>
        <w:right w:val="none" w:sz="0" w:space="0" w:color="auto"/>
      </w:divBdr>
    </w:div>
    <w:div w:id="1127044740">
      <w:bodyDiv w:val="1"/>
      <w:marLeft w:val="0"/>
      <w:marRight w:val="0"/>
      <w:marTop w:val="0"/>
      <w:marBottom w:val="0"/>
      <w:divBdr>
        <w:top w:val="none" w:sz="0" w:space="0" w:color="auto"/>
        <w:left w:val="none" w:sz="0" w:space="0" w:color="auto"/>
        <w:bottom w:val="none" w:sz="0" w:space="0" w:color="auto"/>
        <w:right w:val="none" w:sz="0" w:space="0" w:color="auto"/>
      </w:divBdr>
    </w:div>
    <w:div w:id="1358582517">
      <w:bodyDiv w:val="1"/>
      <w:marLeft w:val="0"/>
      <w:marRight w:val="0"/>
      <w:marTop w:val="0"/>
      <w:marBottom w:val="0"/>
      <w:divBdr>
        <w:top w:val="none" w:sz="0" w:space="0" w:color="auto"/>
        <w:left w:val="none" w:sz="0" w:space="0" w:color="auto"/>
        <w:bottom w:val="none" w:sz="0" w:space="0" w:color="auto"/>
        <w:right w:val="none" w:sz="0" w:space="0" w:color="auto"/>
      </w:divBdr>
    </w:div>
    <w:div w:id="1416123626">
      <w:bodyDiv w:val="1"/>
      <w:marLeft w:val="0"/>
      <w:marRight w:val="0"/>
      <w:marTop w:val="0"/>
      <w:marBottom w:val="0"/>
      <w:divBdr>
        <w:top w:val="none" w:sz="0" w:space="0" w:color="auto"/>
        <w:left w:val="none" w:sz="0" w:space="0" w:color="auto"/>
        <w:bottom w:val="none" w:sz="0" w:space="0" w:color="auto"/>
        <w:right w:val="none" w:sz="0" w:space="0" w:color="auto"/>
      </w:divBdr>
    </w:div>
    <w:div w:id="1419987247">
      <w:bodyDiv w:val="1"/>
      <w:marLeft w:val="0"/>
      <w:marRight w:val="0"/>
      <w:marTop w:val="0"/>
      <w:marBottom w:val="0"/>
      <w:divBdr>
        <w:top w:val="none" w:sz="0" w:space="0" w:color="auto"/>
        <w:left w:val="none" w:sz="0" w:space="0" w:color="auto"/>
        <w:bottom w:val="none" w:sz="0" w:space="0" w:color="auto"/>
        <w:right w:val="none" w:sz="0" w:space="0" w:color="auto"/>
      </w:divBdr>
    </w:div>
    <w:div w:id="1432700392">
      <w:bodyDiv w:val="1"/>
      <w:marLeft w:val="0"/>
      <w:marRight w:val="0"/>
      <w:marTop w:val="0"/>
      <w:marBottom w:val="0"/>
      <w:divBdr>
        <w:top w:val="none" w:sz="0" w:space="0" w:color="auto"/>
        <w:left w:val="none" w:sz="0" w:space="0" w:color="auto"/>
        <w:bottom w:val="none" w:sz="0" w:space="0" w:color="auto"/>
        <w:right w:val="none" w:sz="0" w:space="0" w:color="auto"/>
      </w:divBdr>
    </w:div>
    <w:div w:id="1452822820">
      <w:bodyDiv w:val="1"/>
      <w:marLeft w:val="0"/>
      <w:marRight w:val="0"/>
      <w:marTop w:val="0"/>
      <w:marBottom w:val="0"/>
      <w:divBdr>
        <w:top w:val="none" w:sz="0" w:space="0" w:color="auto"/>
        <w:left w:val="none" w:sz="0" w:space="0" w:color="auto"/>
        <w:bottom w:val="none" w:sz="0" w:space="0" w:color="auto"/>
        <w:right w:val="none" w:sz="0" w:space="0" w:color="auto"/>
      </w:divBdr>
    </w:div>
    <w:div w:id="1568300325">
      <w:bodyDiv w:val="1"/>
      <w:marLeft w:val="0"/>
      <w:marRight w:val="0"/>
      <w:marTop w:val="0"/>
      <w:marBottom w:val="0"/>
      <w:divBdr>
        <w:top w:val="none" w:sz="0" w:space="0" w:color="auto"/>
        <w:left w:val="none" w:sz="0" w:space="0" w:color="auto"/>
        <w:bottom w:val="none" w:sz="0" w:space="0" w:color="auto"/>
        <w:right w:val="none" w:sz="0" w:space="0" w:color="auto"/>
      </w:divBdr>
    </w:div>
    <w:div w:id="179721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rathgolla.tech@gmail.co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racclaim.com/badges/86037430-b3c6-4e8b-bfa4-092e46eab2c5/public_url" TargetMode="External"/><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209</cp:revision>
  <dcterms:created xsi:type="dcterms:W3CDTF">2025-08-15T13:23:00Z</dcterms:created>
  <dcterms:modified xsi:type="dcterms:W3CDTF">2025-10-24T15:02:00Z</dcterms:modified>
</cp:coreProperties>
</file>