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036F" w14:textId="7D224A0E" w:rsidR="00306208" w:rsidRDefault="00D0113B">
      <w:r>
        <w:rPr>
          <w:noProof/>
        </w:rPr>
        <mc:AlternateContent>
          <mc:Choice Requires="wps">
            <w:drawing>
              <wp:anchor distT="0" distB="0" distL="114300" distR="114300" simplePos="0" relativeHeight="251659264" behindDoc="0" locked="0" layoutInCell="1" allowOverlap="1" wp14:anchorId="713C6622" wp14:editId="348967DF">
                <wp:simplePos x="0" y="0"/>
                <wp:positionH relativeFrom="margin">
                  <wp:align>left</wp:align>
                </wp:positionH>
                <wp:positionV relativeFrom="paragraph">
                  <wp:posOffset>-173990</wp:posOffset>
                </wp:positionV>
                <wp:extent cx="3703320" cy="960120"/>
                <wp:effectExtent l="0" t="0" r="0" b="0"/>
                <wp:wrapNone/>
                <wp:docPr id="1081172558" name="Text Box 1"/>
                <wp:cNvGraphicFramePr/>
                <a:graphic xmlns:a="http://schemas.openxmlformats.org/drawingml/2006/main">
                  <a:graphicData uri="http://schemas.microsoft.com/office/word/2010/wordprocessingShape">
                    <wps:wsp>
                      <wps:cNvSpPr txBox="1"/>
                      <wps:spPr>
                        <a:xfrm>
                          <a:off x="0" y="0"/>
                          <a:ext cx="3703320" cy="960120"/>
                        </a:xfrm>
                        <a:prstGeom prst="rect">
                          <a:avLst/>
                        </a:prstGeom>
                        <a:noFill/>
                        <a:ln w="6350">
                          <a:noFill/>
                        </a:ln>
                      </wps:spPr>
                      <wps:txbx>
                        <w:txbxContent>
                          <w:p w14:paraId="66B5C74B" w14:textId="77777777" w:rsidR="00B06C23" w:rsidRDefault="00B06C23" w:rsidP="00B06C23">
                            <w:pPr>
                              <w:spacing w:after="0" w:line="320" w:lineRule="atLeast"/>
                              <w:rPr>
                                <w:rFonts w:ascii="Georgia" w:hAnsi="Georgia"/>
                                <w:b/>
                                <w:bCs/>
                                <w:sz w:val="52"/>
                                <w:szCs w:val="52"/>
                              </w:rPr>
                            </w:pPr>
                            <w:r w:rsidRPr="00B06C23">
                              <w:rPr>
                                <w:rFonts w:ascii="Georgia" w:hAnsi="Georgia"/>
                                <w:b/>
                                <w:bCs/>
                                <w:sz w:val="52"/>
                                <w:szCs w:val="52"/>
                              </w:rPr>
                              <w:t>Bhargav Yedla</w:t>
                            </w:r>
                          </w:p>
                          <w:p w14:paraId="6C9A26A1" w14:textId="225D1BD5" w:rsidR="0025626C" w:rsidRPr="00A11B2D" w:rsidRDefault="00A11B2D" w:rsidP="00B06C23">
                            <w:pPr>
                              <w:spacing w:after="0" w:line="320" w:lineRule="atLeast"/>
                              <w:rPr>
                                <w:rFonts w:ascii="Georgia" w:hAnsi="Georgia"/>
                                <w:b/>
                                <w:bCs/>
                                <w:sz w:val="28"/>
                              </w:rPr>
                            </w:pPr>
                            <w:r w:rsidRPr="00A11B2D">
                              <w:rPr>
                                <w:rFonts w:ascii="Georgia" w:hAnsi="Georgia"/>
                                <w:b/>
                                <w:bCs/>
                                <w:sz w:val="28"/>
                              </w:rPr>
                              <w:t>EHR Systems Analyst</w:t>
                            </w:r>
                            <w:r w:rsidR="0025626C">
                              <w:rPr>
                                <w:rFonts w:ascii="Georgia" w:hAnsi="Georgia"/>
                                <w:b/>
                                <w:sz w:val="28"/>
                              </w:rPr>
                              <w:t>/</w:t>
                            </w:r>
                          </w:p>
                          <w:p w14:paraId="66AB86F3" w14:textId="6283928D" w:rsidR="00B06C23" w:rsidRPr="0046481B" w:rsidRDefault="00B06C23" w:rsidP="00B06C23">
                            <w:pPr>
                              <w:spacing w:after="0" w:line="320" w:lineRule="atLeast"/>
                              <w:rPr>
                                <w:rFonts w:ascii="Georgia" w:hAnsi="Georgia"/>
                                <w:b/>
                                <w:sz w:val="28"/>
                              </w:rPr>
                            </w:pPr>
                            <w:r w:rsidRPr="0046481B">
                              <w:rPr>
                                <w:rFonts w:ascii="Georgia" w:hAnsi="Georgia"/>
                                <w:b/>
                                <w:sz w:val="28"/>
                              </w:rPr>
                              <w:t>Clinical Informatics Analyst</w:t>
                            </w:r>
                          </w:p>
                          <w:p w14:paraId="5D64F809" w14:textId="77777777" w:rsidR="00B06C23" w:rsidRPr="00B06C23" w:rsidRDefault="00B06C23">
                            <w:pPr>
                              <w:rPr>
                                <w:rFonts w:ascii="Georgia" w:hAnsi="Georgia"/>
                                <w:b/>
                                <w:bCs/>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3C6622" id="_x0000_t202" coordsize="21600,21600" o:spt="202" path="m,l,21600r21600,l21600,xe">
                <v:stroke joinstyle="miter"/>
                <v:path gradientshapeok="t" o:connecttype="rect"/>
              </v:shapetype>
              <v:shape id="Text Box 1" o:spid="_x0000_s1026" type="#_x0000_t202" style="position:absolute;margin-left:0;margin-top:-13.7pt;width:291.6pt;height:75.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" filled="f" stroked="f" strokeweight=".5pt">
                <v:textbox>
                  <w:txbxContent>
                    <w:p w14:paraId="66B5C74B" w14:textId="77777777" w:rsidR="00B06C23" w:rsidRDefault="00B06C23" w:rsidP="00B06C23">
                      <w:pPr>
                        <w:spacing w:after="0" w:line="320" w:lineRule="atLeast"/>
                        <w:rPr>
                          <w:rFonts w:ascii="Georgia" w:hAnsi="Georgia"/>
                          <w:b/>
                          <w:bCs/>
                          <w:sz w:val="52"/>
                          <w:szCs w:val="52"/>
                        </w:rPr>
                      </w:pPr>
                      <w:r w:rsidRPr="00B06C23">
                        <w:rPr>
                          <w:rFonts w:ascii="Georgia" w:hAnsi="Georgia"/>
                          <w:b/>
                          <w:bCs/>
                          <w:sz w:val="52"/>
                          <w:szCs w:val="52"/>
                        </w:rPr>
                        <w:t>Bhargav Yedla</w:t>
                      </w:r>
                    </w:p>
                    <w:p w14:paraId="6C9A26A1" w14:textId="225D1BD5" w:rsidR="0025626C" w:rsidRPr="00A11B2D" w:rsidRDefault="00A11B2D" w:rsidP="00B06C23">
                      <w:pPr>
                        <w:spacing w:after="0" w:line="320" w:lineRule="atLeast"/>
                        <w:rPr>
                          <w:rFonts w:ascii="Georgia" w:hAnsi="Georgia"/>
                          <w:b/>
                          <w:bCs/>
                          <w:sz w:val="28"/>
                        </w:rPr>
                      </w:pPr>
                      <w:r w:rsidRPr="00A11B2D">
                        <w:rPr>
                          <w:rFonts w:ascii="Georgia" w:hAnsi="Georgia"/>
                          <w:b/>
                          <w:bCs/>
                          <w:sz w:val="28"/>
                        </w:rPr>
                        <w:t>EHR Systems Analyst</w:t>
                      </w:r>
                      <w:r w:rsidR="0025626C">
                        <w:rPr>
                          <w:rFonts w:ascii="Georgia" w:hAnsi="Georgia"/>
                          <w:b/>
                          <w:sz w:val="28"/>
                        </w:rPr>
                        <w:t>/</w:t>
                      </w:r>
                    </w:p>
                    <w:p w14:paraId="66AB86F3" w14:textId="6283928D" w:rsidR="00B06C23" w:rsidRPr="0046481B" w:rsidRDefault="00B06C23" w:rsidP="00B06C23">
                      <w:pPr>
                        <w:spacing w:after="0" w:line="320" w:lineRule="atLeast"/>
                        <w:rPr>
                          <w:rFonts w:ascii="Georgia" w:hAnsi="Georgia"/>
                          <w:b/>
                          <w:sz w:val="28"/>
                        </w:rPr>
                      </w:pPr>
                      <w:r w:rsidRPr="0046481B">
                        <w:rPr>
                          <w:rFonts w:ascii="Georgia" w:hAnsi="Georgia"/>
                          <w:b/>
                          <w:sz w:val="28"/>
                        </w:rPr>
                        <w:t>Clinical Informatics Analyst</w:t>
                      </w:r>
                    </w:p>
                    <w:p w14:paraId="5D64F809" w14:textId="77777777" w:rsidR="00B06C23" w:rsidRPr="00B06C23" w:rsidRDefault="00B06C23">
                      <w:pPr>
                        <w:rPr>
                          <w:rFonts w:ascii="Georgia" w:hAnsi="Georgia"/>
                          <w:b/>
                          <w:bCs/>
                          <w:sz w:val="52"/>
                          <w:szCs w:val="52"/>
                        </w:rPr>
                      </w:pP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23BC4EC1" wp14:editId="5660F590">
                <wp:simplePos x="0" y="0"/>
                <wp:positionH relativeFrom="column">
                  <wp:posOffset>2742565</wp:posOffset>
                </wp:positionH>
                <wp:positionV relativeFrom="paragraph">
                  <wp:posOffset>7620</wp:posOffset>
                </wp:positionV>
                <wp:extent cx="914400" cy="800100"/>
                <wp:effectExtent l="0" t="0" r="0" b="0"/>
                <wp:wrapNone/>
                <wp:docPr id="994139742" name="Text Box 2"/>
                <wp:cNvGraphicFramePr/>
                <a:graphic xmlns:a="http://schemas.openxmlformats.org/drawingml/2006/main">
                  <a:graphicData uri="http://schemas.microsoft.com/office/word/2010/wordprocessingShape">
                    <wps:wsp>
                      <wps:cNvSpPr txBox="1"/>
                      <wps:spPr>
                        <a:xfrm>
                          <a:off x="0" y="0"/>
                          <a:ext cx="914400" cy="800100"/>
                        </a:xfrm>
                        <a:prstGeom prst="rect">
                          <a:avLst/>
                        </a:prstGeom>
                        <a:noFill/>
                        <a:ln w="6350">
                          <a:noFill/>
                        </a:ln>
                      </wps:spPr>
                      <wps:txbx>
                        <w:txbxContent>
                          <w:p w14:paraId="5BC7C665" w14:textId="7C7C4EAE" w:rsidR="00B06C23" w:rsidRDefault="00B06C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BC4EC1" id="Text Box 2" o:spid="_x0000_s1027" type="#_x0000_t202" style="position:absolute;margin-left:215.95pt;margin-top:.6pt;width:1in;height:6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" filled="f" stroked="f" strokeweight=".5pt">
                <v:textbox>
                  <w:txbxContent>
                    <w:p w14:paraId="5BC7C665" w14:textId="7C7C4EAE" w:rsidR="00B06C23" w:rsidRDefault="00B06C23"/>
                  </w:txbxContent>
                </v:textbox>
              </v:shape>
            </w:pict>
          </mc:Fallback>
        </mc:AlternateContent>
      </w:r>
      <w:r w:rsidR="0025626C">
        <w:rPr>
          <w:noProof/>
        </w:rPr>
        <mc:AlternateContent>
          <mc:Choice Requires="wps">
            <w:drawing>
              <wp:anchor distT="0" distB="0" distL="114300" distR="114300" simplePos="0" relativeHeight="251664384" behindDoc="0" locked="0" layoutInCell="1" allowOverlap="1" wp14:anchorId="3F87B572" wp14:editId="2789E302">
                <wp:simplePos x="0" y="0"/>
                <wp:positionH relativeFrom="margin">
                  <wp:align>right</wp:align>
                </wp:positionH>
                <wp:positionV relativeFrom="paragraph">
                  <wp:posOffset>-7620</wp:posOffset>
                </wp:positionV>
                <wp:extent cx="3315242" cy="1143542"/>
                <wp:effectExtent l="0" t="0" r="0" b="0"/>
                <wp:wrapNone/>
                <wp:docPr id="1870190372" name="Text Box 6"/>
                <wp:cNvGraphicFramePr/>
                <a:graphic xmlns:a="http://schemas.openxmlformats.org/drawingml/2006/main">
                  <a:graphicData uri="http://schemas.microsoft.com/office/word/2010/wordprocessingShape">
                    <wps:wsp>
                      <wps:cNvSpPr txBox="1"/>
                      <wps:spPr>
                        <a:xfrm>
                          <a:off x="0" y="0"/>
                          <a:ext cx="3315242" cy="1143542"/>
                        </a:xfrm>
                        <a:prstGeom prst="rect">
                          <a:avLst/>
                        </a:prstGeom>
                        <a:noFill/>
                        <a:ln w="6350">
                          <a:noFill/>
                        </a:ln>
                      </wps:spPr>
                      <wps:txbx>
                        <w:txbxContent>
                          <w:p w14:paraId="02130BFC" w14:textId="4971433D" w:rsidR="00B06C23" w:rsidRPr="00B06C23" w:rsidRDefault="00B06C23" w:rsidP="00B06C23">
                            <w:pPr>
                              <w:spacing w:after="0" w:line="320" w:lineRule="atLeast"/>
                              <w:jc w:val="both"/>
                              <w:rPr>
                                <w:rFonts w:ascii="Georgia" w:hAnsi="Georgia"/>
                                <w:sz w:val="20"/>
                                <w:szCs w:val="20"/>
                              </w:rPr>
                            </w:pPr>
                            <w:r w:rsidRPr="00B06C23">
                              <w:rPr>
                                <w:rFonts w:ascii="Georgia" w:hAnsi="Georgia"/>
                                <w:sz w:val="20"/>
                                <w:szCs w:val="20"/>
                              </w:rPr>
                              <w:t xml:space="preserve">Dedicated and results-driven Clinical Informatics Analyst with </w:t>
                            </w:r>
                            <w:r w:rsidR="003C584D">
                              <w:rPr>
                                <w:rFonts w:ascii="Georgia" w:hAnsi="Georgia"/>
                                <w:sz w:val="20"/>
                                <w:szCs w:val="20"/>
                              </w:rPr>
                              <w:t>7</w:t>
                            </w:r>
                            <w:r w:rsidR="00171FFE">
                              <w:rPr>
                                <w:rFonts w:ascii="Georgia" w:hAnsi="Georgia"/>
                                <w:sz w:val="20"/>
                                <w:szCs w:val="20"/>
                              </w:rPr>
                              <w:t>+</w:t>
                            </w:r>
                            <w:r w:rsidRPr="00B06C23">
                              <w:rPr>
                                <w:rFonts w:ascii="Georgia" w:hAnsi="Georgia"/>
                                <w:sz w:val="20"/>
                                <w:szCs w:val="20"/>
                              </w:rPr>
                              <w:t xml:space="preserve"> years of experience in healthcare data management, system integration, and process optimization. Proven expertise in analysing clinical workflows, improving electronic health record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87B572" id="Text Box 6" o:spid="_x0000_s1028" type="#_x0000_t202" style="position:absolute;margin-left:209.85pt;margin-top:-.6pt;width:261.05pt;height:90.05pt;z-index:251664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" filled="f" stroked="f" strokeweight=".5pt">
                <v:textbox>
                  <w:txbxContent>
                    <w:p w14:paraId="02130BFC" w14:textId="4971433D" w:rsidR="00B06C23" w:rsidRPr="00B06C23" w:rsidRDefault="00B06C23" w:rsidP="00B06C23">
                      <w:pPr>
                        <w:spacing w:after="0" w:line="320" w:lineRule="atLeast"/>
                        <w:jc w:val="both"/>
                        <w:rPr>
                          <w:rFonts w:ascii="Georgia" w:hAnsi="Georgia"/>
                          <w:sz w:val="20"/>
                          <w:szCs w:val="20"/>
                        </w:rPr>
                      </w:pPr>
                      <w:r w:rsidRPr="00B06C23">
                        <w:rPr>
                          <w:rFonts w:ascii="Georgia" w:hAnsi="Georgia"/>
                          <w:sz w:val="20"/>
                          <w:szCs w:val="20"/>
                        </w:rPr>
                        <w:t xml:space="preserve">Dedicated and results-driven Clinical Informatics Analyst with </w:t>
                      </w:r>
                      <w:r w:rsidR="003C584D">
                        <w:rPr>
                          <w:rFonts w:ascii="Georgia" w:hAnsi="Georgia"/>
                          <w:sz w:val="20"/>
                          <w:szCs w:val="20"/>
                        </w:rPr>
                        <w:t>7</w:t>
                      </w:r>
                      <w:r w:rsidR="00171FFE">
                        <w:rPr>
                          <w:rFonts w:ascii="Georgia" w:hAnsi="Georgia"/>
                          <w:sz w:val="20"/>
                          <w:szCs w:val="20"/>
                        </w:rPr>
                        <w:t>+</w:t>
                      </w:r>
                      <w:r w:rsidRPr="00B06C23">
                        <w:rPr>
                          <w:rFonts w:ascii="Georgia" w:hAnsi="Georgia"/>
                          <w:sz w:val="20"/>
                          <w:szCs w:val="20"/>
                        </w:rPr>
                        <w:t xml:space="preserve"> years of experience in healthcare data management, system integration, and process optimization. Proven expertise in analysing clinical workflows, improving electronic health record </w:t>
                      </w:r>
                    </w:p>
                  </w:txbxContent>
                </v:textbox>
                <w10:wrap anchorx="margin"/>
              </v:shape>
            </w:pict>
          </mc:Fallback>
        </mc:AlternateContent>
      </w:r>
      <w:r w:rsidR="00B06C23">
        <w:rPr>
          <w:noProof/>
        </w:rPr>
        <mc:AlternateContent>
          <mc:Choice Requires="wps">
            <w:drawing>
              <wp:anchor distT="0" distB="0" distL="114300" distR="114300" simplePos="0" relativeHeight="251663360" behindDoc="0" locked="0" layoutInCell="1" allowOverlap="1" wp14:anchorId="020C1165" wp14:editId="696BD63B">
                <wp:simplePos x="0" y="0"/>
                <wp:positionH relativeFrom="column">
                  <wp:posOffset>-114300</wp:posOffset>
                </wp:positionH>
                <wp:positionV relativeFrom="paragraph">
                  <wp:posOffset>1028158</wp:posOffset>
                </wp:positionV>
                <wp:extent cx="3771358" cy="0"/>
                <wp:effectExtent l="0" t="0" r="0" b="0"/>
                <wp:wrapNone/>
                <wp:docPr id="764027980" name="Straight Connector 5"/>
                <wp:cNvGraphicFramePr/>
                <a:graphic xmlns:a="http://schemas.openxmlformats.org/drawingml/2006/main">
                  <a:graphicData uri="http://schemas.microsoft.com/office/word/2010/wordprocessingShape">
                    <wps:wsp>
                      <wps:cNvCnPr/>
                      <wps:spPr>
                        <a:xfrm>
                          <a:off x="0" y="0"/>
                          <a:ext cx="377135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BF9FCB"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pt,80.95pt" to="287.95pt,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" strokecolor="black [3213]" strokeweight="1.5pt">
                <v:stroke joinstyle="miter"/>
              </v:line>
            </w:pict>
          </mc:Fallback>
        </mc:AlternateContent>
      </w:r>
    </w:p>
    <w:p w14:paraId="30D77C3D" w14:textId="12F98EA6" w:rsidR="00B06C23" w:rsidRPr="00B06C23" w:rsidRDefault="00B06C23" w:rsidP="00B06C23"/>
    <w:p w14:paraId="55C5EB81" w14:textId="35DFF32E" w:rsidR="00B06C23" w:rsidRPr="00B06C23" w:rsidRDefault="00D0113B" w:rsidP="00B06C23">
      <w:r>
        <w:rPr>
          <w:noProof/>
        </w:rPr>
        <mc:AlternateContent>
          <mc:Choice Requires="wps">
            <w:drawing>
              <wp:anchor distT="0" distB="0" distL="114300" distR="114300" simplePos="0" relativeHeight="251662336" behindDoc="0" locked="0" layoutInCell="1" allowOverlap="1" wp14:anchorId="4922987C" wp14:editId="6EDCA3EF">
                <wp:simplePos x="0" y="0"/>
                <wp:positionH relativeFrom="column">
                  <wp:posOffset>1395730</wp:posOffset>
                </wp:positionH>
                <wp:positionV relativeFrom="paragraph">
                  <wp:posOffset>91440</wp:posOffset>
                </wp:positionV>
                <wp:extent cx="2209800" cy="403860"/>
                <wp:effectExtent l="0" t="0" r="0" b="0"/>
                <wp:wrapNone/>
                <wp:docPr id="2039037295" name="Text Box 4"/>
                <wp:cNvGraphicFramePr/>
                <a:graphic xmlns:a="http://schemas.openxmlformats.org/drawingml/2006/main">
                  <a:graphicData uri="http://schemas.microsoft.com/office/word/2010/wordprocessingShape">
                    <wps:wsp>
                      <wps:cNvSpPr txBox="1"/>
                      <wps:spPr>
                        <a:xfrm>
                          <a:off x="0" y="0"/>
                          <a:ext cx="2209800" cy="403860"/>
                        </a:xfrm>
                        <a:prstGeom prst="rect">
                          <a:avLst/>
                        </a:prstGeom>
                        <a:noFill/>
                        <a:ln w="6350">
                          <a:noFill/>
                        </a:ln>
                      </wps:spPr>
                      <wps:txbx>
                        <w:txbxContent>
                          <w:p w14:paraId="5D3CAB94" w14:textId="65E7AD20" w:rsidR="00B06C23" w:rsidRDefault="00001588">
                            <w:r>
                              <w:rPr>
                                <w:rFonts w:ascii="Georgia" w:hAnsi="Georgia"/>
                              </w:rPr>
                              <w:t xml:space="preserve">   </w:t>
                            </w:r>
                            <w:r w:rsidR="00B06C23">
                              <w:rPr>
                                <w:noProof/>
                              </w:rPr>
                              <w:drawing>
                                <wp:inline distT="0" distB="0" distL="0" distR="0" wp14:anchorId="3EC821C2" wp14:editId="1EC3E173">
                                  <wp:extent cx="247650" cy="247650"/>
                                  <wp:effectExtent l="0" t="0" r="0" b="0"/>
                                  <wp:docPr id="1667284850"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84850" name="Graphic 1667284850" descr="Email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47650" cy="247650"/>
                                          </a:xfrm>
                                          <a:prstGeom prst="rect">
                                            <a:avLst/>
                                          </a:prstGeom>
                                        </pic:spPr>
                                      </pic:pic>
                                    </a:graphicData>
                                  </a:graphic>
                                </wp:inline>
                              </w:drawing>
                            </w:r>
                            <w:r w:rsidRPr="00001588">
                              <w:rPr>
                                <w:rFonts w:ascii="Georgia" w:hAnsi="Georgia"/>
                              </w:rPr>
                              <w:t xml:space="preserve"> bhargavy1995@gmail.c</w:t>
                            </w:r>
                            <w:r>
                              <w:rPr>
                                <w:rFonts w:ascii="Georgia" w:hAnsi="Georgia"/>
                              </w:rPr>
                              <w:t>o</w:t>
                            </w:r>
                            <w:r w:rsidRPr="00001588">
                              <w:rPr>
                                <w:rFonts w:ascii="Georgia" w:hAnsi="Georgia"/>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2987C" id="Text Box 4" o:spid="_x0000_s1029" type="#_x0000_t202" style="position:absolute;margin-left:109.9pt;margin-top:7.2pt;width:174pt;height:3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" filled="f" stroked="f" strokeweight=".5pt">
                <v:textbox>
                  <w:txbxContent>
                    <w:p w14:paraId="5D3CAB94" w14:textId="65E7AD20" w:rsidR="00B06C23" w:rsidRDefault="00001588">
                      <w:r>
                        <w:rPr>
                          <w:rFonts w:ascii="Georgia" w:hAnsi="Georgia"/>
                        </w:rPr>
                        <w:t xml:space="preserve">   </w:t>
                      </w:r>
                      <w:r w:rsidR="00B06C23">
                        <w:rPr>
                          <w:noProof/>
                        </w:rPr>
                        <w:drawing>
                          <wp:inline distT="0" distB="0" distL="0" distR="0" wp14:anchorId="3EC821C2" wp14:editId="1EC3E173">
                            <wp:extent cx="247650" cy="247650"/>
                            <wp:effectExtent l="0" t="0" r="0" b="0"/>
                            <wp:docPr id="1667284850"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84850" name="Graphic 1667284850" descr="Email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47650" cy="247650"/>
                                    </a:xfrm>
                                    <a:prstGeom prst="rect">
                                      <a:avLst/>
                                    </a:prstGeom>
                                  </pic:spPr>
                                </pic:pic>
                              </a:graphicData>
                            </a:graphic>
                          </wp:inline>
                        </w:drawing>
                      </w:r>
                      <w:r w:rsidRPr="00001588">
                        <w:rPr>
                          <w:rFonts w:ascii="Georgia" w:hAnsi="Georgia"/>
                        </w:rPr>
                        <w:t xml:space="preserve"> bhargavy1995@gmail.c</w:t>
                      </w:r>
                      <w:r>
                        <w:rPr>
                          <w:rFonts w:ascii="Georgia" w:hAnsi="Georgia"/>
                        </w:rPr>
                        <w:t>o</w:t>
                      </w:r>
                      <w:r w:rsidRPr="00001588">
                        <w:rPr>
                          <w:rFonts w:ascii="Georgia" w:hAnsi="Georgia"/>
                        </w:rPr>
                        <w:t>m</w:t>
                      </w:r>
                    </w:p>
                  </w:txbxContent>
                </v:textbox>
              </v:shape>
            </w:pict>
          </mc:Fallback>
        </mc:AlternateContent>
      </w:r>
      <w:r w:rsidR="00001588">
        <w:rPr>
          <w:noProof/>
        </w:rPr>
        <mc:AlternateContent>
          <mc:Choice Requires="wps">
            <w:drawing>
              <wp:anchor distT="0" distB="0" distL="114300" distR="114300" simplePos="0" relativeHeight="251661312" behindDoc="0" locked="0" layoutInCell="1" allowOverlap="1" wp14:anchorId="7ECABE92" wp14:editId="45C8DDE2">
                <wp:simplePos x="0" y="0"/>
                <wp:positionH relativeFrom="margin">
                  <wp:posOffset>8890</wp:posOffset>
                </wp:positionH>
                <wp:positionV relativeFrom="paragraph">
                  <wp:posOffset>54610</wp:posOffset>
                </wp:positionV>
                <wp:extent cx="1615440" cy="440690"/>
                <wp:effectExtent l="0" t="0" r="0" b="0"/>
                <wp:wrapNone/>
                <wp:docPr id="1120915512" name="Text Box 3"/>
                <wp:cNvGraphicFramePr/>
                <a:graphic xmlns:a="http://schemas.openxmlformats.org/drawingml/2006/main">
                  <a:graphicData uri="http://schemas.microsoft.com/office/word/2010/wordprocessingShape">
                    <wps:wsp>
                      <wps:cNvSpPr txBox="1"/>
                      <wps:spPr>
                        <a:xfrm>
                          <a:off x="0" y="0"/>
                          <a:ext cx="1615440" cy="440690"/>
                        </a:xfrm>
                        <a:prstGeom prst="rect">
                          <a:avLst/>
                        </a:prstGeom>
                        <a:noFill/>
                        <a:ln w="6350">
                          <a:noFill/>
                        </a:ln>
                      </wps:spPr>
                      <wps:txbx>
                        <w:txbxContent>
                          <w:p w14:paraId="416F0FF3" w14:textId="4D316915" w:rsidR="00B06C23" w:rsidRDefault="00B06C23">
                            <w:r>
                              <w:rPr>
                                <w:noProof/>
                              </w:rPr>
                              <w:drawing>
                                <wp:inline distT="0" distB="0" distL="0" distR="0" wp14:anchorId="5BACC7AD" wp14:editId="0E751BF5">
                                  <wp:extent cx="245110" cy="245110"/>
                                  <wp:effectExtent l="0" t="0" r="2540" b="2540"/>
                                  <wp:docPr id="1984693652" name="Graphic 6"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93652" name="Graphic 1984693652" descr="Speaker phone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245110" cy="245110"/>
                                          </a:xfrm>
                                          <a:prstGeom prst="rect">
                                            <a:avLst/>
                                          </a:prstGeom>
                                        </pic:spPr>
                                      </pic:pic>
                                    </a:graphicData>
                                  </a:graphic>
                                </wp:inline>
                              </w:drawing>
                            </w:r>
                            <w:r w:rsidR="00001588">
                              <w:rPr>
                                <w:rFonts w:ascii="Georgia" w:hAnsi="Georgia"/>
                              </w:rPr>
                              <w:t xml:space="preserve">+1 </w:t>
                            </w:r>
                            <w:r w:rsidR="00001588" w:rsidRPr="00001588">
                              <w:rPr>
                                <w:rFonts w:ascii="Georgia" w:hAnsi="Georgia"/>
                              </w:rPr>
                              <w:t>551</w:t>
                            </w:r>
                            <w:r w:rsidR="00001588">
                              <w:rPr>
                                <w:rFonts w:ascii="Georgia" w:hAnsi="Georgia"/>
                              </w:rPr>
                              <w:t>-</w:t>
                            </w:r>
                            <w:r w:rsidR="00001588" w:rsidRPr="00001588">
                              <w:rPr>
                                <w:rFonts w:ascii="Georgia" w:hAnsi="Georgia"/>
                              </w:rPr>
                              <w:t>200</w:t>
                            </w:r>
                            <w:r w:rsidR="00001588">
                              <w:rPr>
                                <w:rFonts w:ascii="Georgia" w:hAnsi="Georgia"/>
                              </w:rPr>
                              <w:t>-</w:t>
                            </w:r>
                            <w:r w:rsidR="00001588" w:rsidRPr="00001588">
                              <w:rPr>
                                <w:rFonts w:ascii="Georgia" w:hAnsi="Georgia"/>
                              </w:rPr>
                              <w:t>4523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ABE92" id="Text Box 3" o:spid="_x0000_s1030" type="#_x0000_t202" style="position:absolute;margin-left:.7pt;margin-top:4.3pt;width:127.2pt;height:34.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" filled="f" stroked="f" strokeweight=".5pt">
                <v:textbox>
                  <w:txbxContent>
                    <w:p w14:paraId="416F0FF3" w14:textId="4D316915" w:rsidR="00B06C23" w:rsidRDefault="00B06C23">
                      <w:r>
                        <w:rPr>
                          <w:noProof/>
                        </w:rPr>
                        <w:drawing>
                          <wp:inline distT="0" distB="0" distL="0" distR="0" wp14:anchorId="5BACC7AD" wp14:editId="0E751BF5">
                            <wp:extent cx="245110" cy="245110"/>
                            <wp:effectExtent l="0" t="0" r="2540" b="2540"/>
                            <wp:docPr id="1984693652" name="Graphic 6"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93652" name="Graphic 1984693652" descr="Speaker phone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5110" cy="245110"/>
                                    </a:xfrm>
                                    <a:prstGeom prst="rect">
                                      <a:avLst/>
                                    </a:prstGeom>
                                  </pic:spPr>
                                </pic:pic>
                              </a:graphicData>
                            </a:graphic>
                          </wp:inline>
                        </w:drawing>
                      </w:r>
                      <w:r w:rsidR="00001588">
                        <w:rPr>
                          <w:rFonts w:ascii="Georgia" w:hAnsi="Georgia"/>
                        </w:rPr>
                        <w:t xml:space="preserve">+1 </w:t>
                      </w:r>
                      <w:r w:rsidR="00001588" w:rsidRPr="00001588">
                        <w:rPr>
                          <w:rFonts w:ascii="Georgia" w:hAnsi="Georgia"/>
                        </w:rPr>
                        <w:t>551</w:t>
                      </w:r>
                      <w:r w:rsidR="00001588">
                        <w:rPr>
                          <w:rFonts w:ascii="Georgia" w:hAnsi="Georgia"/>
                        </w:rPr>
                        <w:t>-</w:t>
                      </w:r>
                      <w:r w:rsidR="00001588" w:rsidRPr="00001588">
                        <w:rPr>
                          <w:rFonts w:ascii="Georgia" w:hAnsi="Georgia"/>
                        </w:rPr>
                        <w:t>200</w:t>
                      </w:r>
                      <w:r w:rsidR="00001588">
                        <w:rPr>
                          <w:rFonts w:ascii="Georgia" w:hAnsi="Georgia"/>
                        </w:rPr>
                        <w:t>-</w:t>
                      </w:r>
                      <w:r w:rsidR="00001588" w:rsidRPr="00001588">
                        <w:rPr>
                          <w:rFonts w:ascii="Georgia" w:hAnsi="Georgia"/>
                        </w:rPr>
                        <w:t>4523</w:t>
                      </w:r>
                    </w:p>
                  </w:txbxContent>
                </v:textbox>
                <w10:wrap anchorx="margin"/>
              </v:shape>
            </w:pict>
          </mc:Fallback>
        </mc:AlternateContent>
      </w:r>
    </w:p>
    <w:p w14:paraId="24E8884F" w14:textId="77777777" w:rsidR="00B06C23" w:rsidRDefault="00B06C23" w:rsidP="00B06C23">
      <w:r>
        <w:rPr>
          <w:noProof/>
        </w:rPr>
        <mc:AlternateContent>
          <mc:Choice Requires="wps">
            <w:drawing>
              <wp:anchor distT="0" distB="0" distL="114300" distR="114300" simplePos="0" relativeHeight="251666432" behindDoc="0" locked="0" layoutInCell="1" allowOverlap="1" wp14:anchorId="35DFF6B9" wp14:editId="6C08DA7E">
                <wp:simplePos x="0" y="0"/>
                <wp:positionH relativeFrom="column">
                  <wp:posOffset>4456359</wp:posOffset>
                </wp:positionH>
                <wp:positionV relativeFrom="paragraph">
                  <wp:posOffset>287442</wp:posOffset>
                </wp:positionV>
                <wp:extent cx="2515399" cy="7657043"/>
                <wp:effectExtent l="0" t="0" r="0" b="1270"/>
                <wp:wrapNone/>
                <wp:docPr id="1927258057" name="Text Box 8"/>
                <wp:cNvGraphicFramePr/>
                <a:graphic xmlns:a="http://schemas.openxmlformats.org/drawingml/2006/main">
                  <a:graphicData uri="http://schemas.microsoft.com/office/word/2010/wordprocessingShape">
                    <wps:wsp>
                      <wps:cNvSpPr txBox="1"/>
                      <wps:spPr>
                        <a:xfrm>
                          <a:off x="0" y="0"/>
                          <a:ext cx="2515399" cy="7657043"/>
                        </a:xfrm>
                        <a:prstGeom prst="rect">
                          <a:avLst/>
                        </a:prstGeom>
                        <a:noFill/>
                        <a:ln w="6350">
                          <a:noFill/>
                        </a:ln>
                      </wps:spPr>
                      <wps:txbx>
                        <w:txbxContent>
                          <w:p w14:paraId="72F379CA" w14:textId="77777777" w:rsidR="00B06C23" w:rsidRPr="00B06C23" w:rsidRDefault="00B06C23" w:rsidP="00B06C23">
                            <w:pPr>
                              <w:spacing w:after="0" w:line="320" w:lineRule="atLeast"/>
                              <w:jc w:val="both"/>
                              <w:rPr>
                                <w:rFonts w:ascii="Georgia" w:hAnsi="Georgia"/>
                                <w:b/>
                                <w:bCs/>
                                <w:sz w:val="26"/>
                                <w:szCs w:val="26"/>
                              </w:rPr>
                            </w:pPr>
                            <w:r w:rsidRPr="00B06C23">
                              <w:rPr>
                                <w:rFonts w:ascii="Georgia" w:hAnsi="Georgia"/>
                                <w:b/>
                                <w:bCs/>
                                <w:sz w:val="26"/>
                                <w:szCs w:val="26"/>
                              </w:rPr>
                              <w:t>PROFILE SUMMARY:</w:t>
                            </w:r>
                          </w:p>
                          <w:p w14:paraId="01942635"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Electronic Health Records (EHR)</w:t>
                            </w:r>
                            <w:r w:rsidRPr="00B06C23">
                              <w:rPr>
                                <w:rFonts w:ascii="Georgia" w:eastAsia="Times New Roman" w:hAnsi="Georgia" w:cs="Times New Roman"/>
                                <w:kern w:val="0"/>
                                <w:sz w:val="20"/>
                                <w:szCs w:val="20"/>
                                <w:lang w:eastAsia="en-IN"/>
                                <w14:ligatures w14:val="none"/>
                              </w:rPr>
                              <w:t>: Epic, Cerner, Allscripts</w:t>
                            </w:r>
                          </w:p>
                          <w:p w14:paraId="2B8A816B"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Data Analysis &amp; Reporting</w:t>
                            </w:r>
                            <w:r w:rsidRPr="00B06C23">
                              <w:rPr>
                                <w:rFonts w:ascii="Georgia" w:eastAsia="Times New Roman" w:hAnsi="Georgia" w:cs="Times New Roman"/>
                                <w:kern w:val="0"/>
                                <w:sz w:val="20"/>
                                <w:szCs w:val="20"/>
                                <w:lang w:eastAsia="en-IN"/>
                                <w14:ligatures w14:val="none"/>
                              </w:rPr>
                              <w:t>: SQL, Tableau, Power BI</w:t>
                            </w:r>
                          </w:p>
                          <w:p w14:paraId="7B93A841"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Clinical Decision Support Systems (CDSS)</w:t>
                            </w:r>
                          </w:p>
                          <w:p w14:paraId="6AAACEC4"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Healthcare Interoperability</w:t>
                            </w:r>
                            <w:r w:rsidRPr="00B06C23">
                              <w:rPr>
                                <w:rFonts w:ascii="Georgia" w:eastAsia="Times New Roman" w:hAnsi="Georgia" w:cs="Times New Roman"/>
                                <w:kern w:val="0"/>
                                <w:sz w:val="20"/>
                                <w:szCs w:val="20"/>
                                <w:lang w:eastAsia="en-IN"/>
                                <w14:ligatures w14:val="none"/>
                              </w:rPr>
                              <w:t>: HL7, FHIR, CCD</w:t>
                            </w:r>
                          </w:p>
                          <w:p w14:paraId="35CB3542"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Clinical Data Repositories (CDR)</w:t>
                            </w:r>
                          </w:p>
                          <w:p w14:paraId="4FC6E8B6"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Data Integration</w:t>
                            </w:r>
                            <w:r w:rsidRPr="00B06C23">
                              <w:rPr>
                                <w:rFonts w:ascii="Georgia" w:eastAsia="Times New Roman" w:hAnsi="Georgia" w:cs="Times New Roman"/>
                                <w:kern w:val="0"/>
                                <w:sz w:val="20"/>
                                <w:szCs w:val="20"/>
                                <w:lang w:eastAsia="en-IN"/>
                                <w14:ligatures w14:val="none"/>
                              </w:rPr>
                              <w:t>: ETL, Data Mapping</w:t>
                            </w:r>
                          </w:p>
                          <w:p w14:paraId="1CDA6FC0"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Clinical Coding</w:t>
                            </w:r>
                            <w:r w:rsidRPr="00B06C23">
                              <w:rPr>
                                <w:rFonts w:ascii="Georgia" w:eastAsia="Times New Roman" w:hAnsi="Georgia" w:cs="Times New Roman"/>
                                <w:kern w:val="0"/>
                                <w:sz w:val="20"/>
                                <w:szCs w:val="20"/>
                                <w:lang w:eastAsia="en-IN"/>
                                <w14:ligatures w14:val="none"/>
                              </w:rPr>
                              <w:t>: ICD-10, CPT,</w:t>
                            </w:r>
                          </w:p>
                          <w:p w14:paraId="02FDE63B"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 xml:space="preserve"> SNOMED CT</w:t>
                            </w:r>
                          </w:p>
                          <w:p w14:paraId="617611DD"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Business Intelligence (BI) Tools</w:t>
                            </w:r>
                            <w:r w:rsidRPr="00B06C23">
                              <w:rPr>
                                <w:rFonts w:ascii="Georgia" w:eastAsia="Times New Roman" w:hAnsi="Georgia" w:cs="Times New Roman"/>
                                <w:kern w:val="0"/>
                                <w:sz w:val="20"/>
                                <w:szCs w:val="20"/>
                                <w:lang w:eastAsia="en-IN"/>
                                <w14:ligatures w14:val="none"/>
                              </w:rPr>
                              <w:t>: QlikView, MicroStrategy</w:t>
                            </w:r>
                          </w:p>
                          <w:p w14:paraId="0998407B"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Cloud Technologies</w:t>
                            </w:r>
                            <w:r w:rsidRPr="00B06C23">
                              <w:rPr>
                                <w:rFonts w:ascii="Georgia" w:eastAsia="Times New Roman" w:hAnsi="Georgia" w:cs="Times New Roman"/>
                                <w:kern w:val="0"/>
                                <w:sz w:val="20"/>
                                <w:szCs w:val="20"/>
                                <w:lang w:eastAsia="en-IN"/>
                                <w14:ligatures w14:val="none"/>
                              </w:rPr>
                              <w:t>: AWS, Microsoft Azure</w:t>
                            </w:r>
                          </w:p>
                          <w:p w14:paraId="30EE5619"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Data Security &amp; Compliance</w:t>
                            </w:r>
                            <w:r w:rsidRPr="00B06C23">
                              <w:rPr>
                                <w:rFonts w:ascii="Georgia" w:eastAsia="Times New Roman" w:hAnsi="Georgia" w:cs="Times New Roman"/>
                                <w:kern w:val="0"/>
                                <w:sz w:val="20"/>
                                <w:szCs w:val="20"/>
                                <w:lang w:eastAsia="en-IN"/>
                                <w14:ligatures w14:val="none"/>
                              </w:rPr>
                              <w:t>: HIPAA, Encryption, Role-Based Access Control (RBAC)</w:t>
                            </w:r>
                          </w:p>
                          <w:p w14:paraId="4269C563"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Telemedicine Platforms</w:t>
                            </w:r>
                          </w:p>
                          <w:p w14:paraId="6EC64BAA"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Project Management Tools</w:t>
                            </w:r>
                            <w:r w:rsidRPr="00B06C23">
                              <w:rPr>
                                <w:rFonts w:ascii="Georgia" w:eastAsia="Times New Roman" w:hAnsi="Georgia" w:cs="Times New Roman"/>
                                <w:kern w:val="0"/>
                                <w:sz w:val="20"/>
                                <w:szCs w:val="20"/>
                                <w:lang w:eastAsia="en-IN"/>
                                <w14:ligatures w14:val="none"/>
                              </w:rPr>
                              <w:t>: Jira, Asana, Trello</w:t>
                            </w:r>
                          </w:p>
                          <w:p w14:paraId="4851BDC1"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Predictive Analytics Tools</w:t>
                            </w:r>
                            <w:r w:rsidRPr="00B06C23">
                              <w:rPr>
                                <w:rFonts w:ascii="Georgia" w:eastAsia="Times New Roman" w:hAnsi="Georgia" w:cs="Times New Roman"/>
                                <w:kern w:val="0"/>
                                <w:sz w:val="20"/>
                                <w:szCs w:val="20"/>
                                <w:lang w:eastAsia="en-IN"/>
                                <w14:ligatures w14:val="none"/>
                              </w:rPr>
                              <w:t>: SAS, IBM Watson Health</w:t>
                            </w:r>
                          </w:p>
                          <w:p w14:paraId="02E97ED7"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Voice Recognition Software</w:t>
                            </w:r>
                            <w:r w:rsidRPr="00B06C23">
                              <w:rPr>
                                <w:rFonts w:ascii="Georgia" w:eastAsia="Times New Roman" w:hAnsi="Georgia" w:cs="Times New Roman"/>
                                <w:kern w:val="0"/>
                                <w:sz w:val="20"/>
                                <w:szCs w:val="20"/>
                                <w:lang w:eastAsia="en-IN"/>
                                <w14:ligatures w14:val="none"/>
                              </w:rPr>
                              <w:t>: Nuance Dragon Medical</w:t>
                            </w:r>
                          </w:p>
                          <w:p w14:paraId="52B3BCE5"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Clinical Trial Management Systems (CTMS)</w:t>
                            </w:r>
                          </w:p>
                          <w:p w14:paraId="54627F46" w14:textId="77777777" w:rsidR="00B06C23" w:rsidRPr="00B06C23" w:rsidRDefault="00B06C23" w:rsidP="00B06C23">
                            <w:pPr>
                              <w:spacing w:after="0" w:line="320" w:lineRule="atLeast"/>
                              <w:jc w:val="both"/>
                              <w:rPr>
                                <w:rFonts w:ascii="Georgia" w:hAnsi="Georgia"/>
                                <w:sz w:val="20"/>
                                <w:szCs w:val="20"/>
                              </w:rPr>
                            </w:pPr>
                            <w:r w:rsidRPr="00B06C23">
                              <w:rPr>
                                <w:rStyle w:val="Strong"/>
                                <w:rFonts w:ascii="Georgia" w:hAnsi="Georgia"/>
                                <w:sz w:val="20"/>
                                <w:szCs w:val="20"/>
                              </w:rPr>
                              <w:t>Clinical Data Mining</w:t>
                            </w:r>
                            <w:r w:rsidRPr="00B06C23">
                              <w:rPr>
                                <w:rFonts w:ascii="Georgia" w:hAnsi="Georgia"/>
                                <w:sz w:val="20"/>
                                <w:szCs w:val="20"/>
                              </w:rPr>
                              <w:t>: KNIME, RapidMiner</w:t>
                            </w:r>
                          </w:p>
                          <w:p w14:paraId="61B9885A" w14:textId="77777777" w:rsidR="00B06C23" w:rsidRPr="00B06C23" w:rsidRDefault="00B06C23" w:rsidP="00B06C23">
                            <w:pPr>
                              <w:spacing w:after="0" w:line="320" w:lineRule="atLeast"/>
                              <w:jc w:val="both"/>
                              <w:rPr>
                                <w:rFonts w:ascii="Georgia" w:hAnsi="Georgia"/>
                                <w:sz w:val="20"/>
                                <w:szCs w:val="20"/>
                              </w:rPr>
                            </w:pPr>
                            <w:r w:rsidRPr="00B06C23">
                              <w:rPr>
                                <w:rStyle w:val="Strong"/>
                                <w:rFonts w:ascii="Georgia" w:hAnsi="Georgia"/>
                                <w:sz w:val="20"/>
                                <w:szCs w:val="20"/>
                              </w:rPr>
                              <w:t>Data Visualization</w:t>
                            </w:r>
                            <w:r w:rsidRPr="00B06C23">
                              <w:rPr>
                                <w:rFonts w:ascii="Georgia" w:hAnsi="Georgia"/>
                                <w:sz w:val="20"/>
                                <w:szCs w:val="20"/>
                              </w:rPr>
                              <w:t>: Power BI, Tableau, D3.js</w:t>
                            </w:r>
                          </w:p>
                          <w:p w14:paraId="25B0E26D" w14:textId="77777777" w:rsidR="00B06C23" w:rsidRPr="00B06C23" w:rsidRDefault="00B06C23" w:rsidP="00B06C23">
                            <w:pPr>
                              <w:spacing w:after="0" w:line="320" w:lineRule="atLeast"/>
                              <w:jc w:val="both"/>
                              <w:rPr>
                                <w:rFonts w:ascii="Georgia" w:hAnsi="Georgia"/>
                                <w:sz w:val="20"/>
                                <w:szCs w:val="20"/>
                              </w:rPr>
                            </w:pPr>
                            <w:r w:rsidRPr="00B06C23">
                              <w:rPr>
                                <w:rStyle w:val="Strong"/>
                                <w:rFonts w:ascii="Georgia" w:hAnsi="Georgia"/>
                                <w:sz w:val="20"/>
                                <w:szCs w:val="20"/>
                              </w:rPr>
                              <w:t>Data Governance</w:t>
                            </w:r>
                            <w:r w:rsidRPr="00B06C23">
                              <w:rPr>
                                <w:rFonts w:ascii="Georgia" w:hAnsi="Georgia"/>
                                <w:sz w:val="20"/>
                                <w:szCs w:val="20"/>
                              </w:rPr>
                              <w:t xml:space="preserve"> tools: Collibra, </w:t>
                            </w:r>
                          </w:p>
                          <w:p w14:paraId="0DEB417F" w14:textId="77777777" w:rsidR="00B06C23" w:rsidRPr="00B06C23" w:rsidRDefault="00B06C23" w:rsidP="00B06C23">
                            <w:pPr>
                              <w:spacing w:after="0" w:line="320" w:lineRule="atLeast"/>
                              <w:jc w:val="both"/>
                              <w:rPr>
                                <w:rFonts w:ascii="Georgia" w:hAnsi="Georgia"/>
                                <w:sz w:val="20"/>
                                <w:szCs w:val="20"/>
                              </w:rPr>
                            </w:pPr>
                            <w:r w:rsidRPr="00B06C23">
                              <w:rPr>
                                <w:rFonts w:ascii="Georgia" w:hAnsi="Georgia"/>
                                <w:sz w:val="20"/>
                                <w:szCs w:val="20"/>
                              </w:rPr>
                              <w:t>Informatica</w:t>
                            </w:r>
                          </w:p>
                          <w:p w14:paraId="153C6D12" w14:textId="77777777" w:rsidR="00B06C23" w:rsidRPr="00B06C23" w:rsidRDefault="00B06C23" w:rsidP="00B06C23">
                            <w:pPr>
                              <w:spacing w:after="0" w:line="320" w:lineRule="atLeast"/>
                              <w:jc w:val="both"/>
                              <w:rPr>
                                <w:rFonts w:ascii="Georgia" w:hAnsi="Georgia"/>
                                <w:b/>
                                <w:bCs/>
                                <w:sz w:val="20"/>
                                <w:szCs w:val="20"/>
                              </w:rPr>
                            </w:pPr>
                            <w:r w:rsidRPr="00B06C23">
                              <w:rPr>
                                <w:rStyle w:val="Strong"/>
                                <w:rFonts w:ascii="Georgia" w:hAnsi="Georgia"/>
                                <w:sz w:val="20"/>
                                <w:szCs w:val="20"/>
                              </w:rPr>
                              <w:t>E-prescribing Systems</w:t>
                            </w:r>
                            <w:r w:rsidRPr="00B06C23">
                              <w:rPr>
                                <w:rFonts w:ascii="Georgia" w:hAnsi="Georgia"/>
                                <w:sz w:val="20"/>
                                <w:szCs w:val="20"/>
                              </w:rPr>
                              <w:t xml:space="preserve">: Surescripts, </w:t>
                            </w:r>
                            <w:proofErr w:type="spellStart"/>
                            <w:r w:rsidRPr="00B06C23">
                              <w:rPr>
                                <w:rFonts w:ascii="Georgia" w:hAnsi="Georgia"/>
                                <w:sz w:val="20"/>
                                <w:szCs w:val="20"/>
                              </w:rPr>
                              <w:t>Epocrates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FF6B9" id="Text Box 8" o:spid="_x0000_s1031" type="#_x0000_t202" style="position:absolute;margin-left:350.9pt;margin-top:22.65pt;width:198.05pt;height:602.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" filled="f" stroked="f" strokeweight=".5pt">
                <v:textbox>
                  <w:txbxContent>
                    <w:p w14:paraId="72F379CA" w14:textId="77777777" w:rsidR="00B06C23" w:rsidRPr="00B06C23" w:rsidRDefault="00B06C23" w:rsidP="00B06C23">
                      <w:pPr>
                        <w:spacing w:after="0" w:line="320" w:lineRule="atLeast"/>
                        <w:jc w:val="both"/>
                        <w:rPr>
                          <w:rFonts w:ascii="Georgia" w:hAnsi="Georgia"/>
                          <w:b/>
                          <w:bCs/>
                          <w:sz w:val="26"/>
                          <w:szCs w:val="26"/>
                        </w:rPr>
                      </w:pPr>
                      <w:r w:rsidRPr="00B06C23">
                        <w:rPr>
                          <w:rFonts w:ascii="Georgia" w:hAnsi="Georgia"/>
                          <w:b/>
                          <w:bCs/>
                          <w:sz w:val="26"/>
                          <w:szCs w:val="26"/>
                        </w:rPr>
                        <w:t>PROFILE SUMMARY:</w:t>
                      </w:r>
                    </w:p>
                    <w:p w14:paraId="01942635"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Electronic Health Records (EHR)</w:t>
                      </w:r>
                      <w:r w:rsidRPr="00B06C23">
                        <w:rPr>
                          <w:rFonts w:ascii="Georgia" w:eastAsia="Times New Roman" w:hAnsi="Georgia" w:cs="Times New Roman"/>
                          <w:kern w:val="0"/>
                          <w:sz w:val="20"/>
                          <w:szCs w:val="20"/>
                          <w:lang w:eastAsia="en-IN"/>
                          <w14:ligatures w14:val="none"/>
                        </w:rPr>
                        <w:t>: Epic, Cerner, Allscripts</w:t>
                      </w:r>
                    </w:p>
                    <w:p w14:paraId="2B8A816B"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Data Analysis &amp; Reporting</w:t>
                      </w:r>
                      <w:r w:rsidRPr="00B06C23">
                        <w:rPr>
                          <w:rFonts w:ascii="Georgia" w:eastAsia="Times New Roman" w:hAnsi="Georgia" w:cs="Times New Roman"/>
                          <w:kern w:val="0"/>
                          <w:sz w:val="20"/>
                          <w:szCs w:val="20"/>
                          <w:lang w:eastAsia="en-IN"/>
                          <w14:ligatures w14:val="none"/>
                        </w:rPr>
                        <w:t>: SQL, Tableau, Power BI</w:t>
                      </w:r>
                    </w:p>
                    <w:p w14:paraId="7B93A841"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Clinical Decision Support Systems (CDSS)</w:t>
                      </w:r>
                    </w:p>
                    <w:p w14:paraId="6AAACEC4"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Healthcare Interoperability</w:t>
                      </w:r>
                      <w:r w:rsidRPr="00B06C23">
                        <w:rPr>
                          <w:rFonts w:ascii="Georgia" w:eastAsia="Times New Roman" w:hAnsi="Georgia" w:cs="Times New Roman"/>
                          <w:kern w:val="0"/>
                          <w:sz w:val="20"/>
                          <w:szCs w:val="20"/>
                          <w:lang w:eastAsia="en-IN"/>
                          <w14:ligatures w14:val="none"/>
                        </w:rPr>
                        <w:t>: HL7, FHIR, CCD</w:t>
                      </w:r>
                    </w:p>
                    <w:p w14:paraId="35CB3542"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Clinical Data Repositories (CDR)</w:t>
                      </w:r>
                    </w:p>
                    <w:p w14:paraId="4FC6E8B6"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Data Integration</w:t>
                      </w:r>
                      <w:r w:rsidRPr="00B06C23">
                        <w:rPr>
                          <w:rFonts w:ascii="Georgia" w:eastAsia="Times New Roman" w:hAnsi="Georgia" w:cs="Times New Roman"/>
                          <w:kern w:val="0"/>
                          <w:sz w:val="20"/>
                          <w:szCs w:val="20"/>
                          <w:lang w:eastAsia="en-IN"/>
                          <w14:ligatures w14:val="none"/>
                        </w:rPr>
                        <w:t>: ETL, Data Mapping</w:t>
                      </w:r>
                    </w:p>
                    <w:p w14:paraId="1CDA6FC0"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Clinical Coding</w:t>
                      </w:r>
                      <w:r w:rsidRPr="00B06C23">
                        <w:rPr>
                          <w:rFonts w:ascii="Georgia" w:eastAsia="Times New Roman" w:hAnsi="Georgia" w:cs="Times New Roman"/>
                          <w:kern w:val="0"/>
                          <w:sz w:val="20"/>
                          <w:szCs w:val="20"/>
                          <w:lang w:eastAsia="en-IN"/>
                          <w14:ligatures w14:val="none"/>
                        </w:rPr>
                        <w:t>: ICD-10, CPT,</w:t>
                      </w:r>
                    </w:p>
                    <w:p w14:paraId="02FDE63B"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 xml:space="preserve"> SNOMED CT</w:t>
                      </w:r>
                    </w:p>
                    <w:p w14:paraId="617611DD"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Business Intelligence (BI) Tools</w:t>
                      </w:r>
                      <w:r w:rsidRPr="00B06C23">
                        <w:rPr>
                          <w:rFonts w:ascii="Georgia" w:eastAsia="Times New Roman" w:hAnsi="Georgia" w:cs="Times New Roman"/>
                          <w:kern w:val="0"/>
                          <w:sz w:val="20"/>
                          <w:szCs w:val="20"/>
                          <w:lang w:eastAsia="en-IN"/>
                          <w14:ligatures w14:val="none"/>
                        </w:rPr>
                        <w:t>: QlikView, MicroStrategy</w:t>
                      </w:r>
                    </w:p>
                    <w:p w14:paraId="0998407B"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Cloud Technologies</w:t>
                      </w:r>
                      <w:r w:rsidRPr="00B06C23">
                        <w:rPr>
                          <w:rFonts w:ascii="Georgia" w:eastAsia="Times New Roman" w:hAnsi="Georgia" w:cs="Times New Roman"/>
                          <w:kern w:val="0"/>
                          <w:sz w:val="20"/>
                          <w:szCs w:val="20"/>
                          <w:lang w:eastAsia="en-IN"/>
                          <w14:ligatures w14:val="none"/>
                        </w:rPr>
                        <w:t>: AWS, Microsoft Azure</w:t>
                      </w:r>
                    </w:p>
                    <w:p w14:paraId="30EE5619"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Data Security &amp; Compliance</w:t>
                      </w:r>
                      <w:r w:rsidRPr="00B06C23">
                        <w:rPr>
                          <w:rFonts w:ascii="Georgia" w:eastAsia="Times New Roman" w:hAnsi="Georgia" w:cs="Times New Roman"/>
                          <w:kern w:val="0"/>
                          <w:sz w:val="20"/>
                          <w:szCs w:val="20"/>
                          <w:lang w:eastAsia="en-IN"/>
                          <w14:ligatures w14:val="none"/>
                        </w:rPr>
                        <w:t>: HIPAA, Encryption, Role-Based Access Control (RBAC)</w:t>
                      </w:r>
                    </w:p>
                    <w:p w14:paraId="4269C563"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Telemedicine Platforms</w:t>
                      </w:r>
                    </w:p>
                    <w:p w14:paraId="6EC64BAA"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Project Management Tools</w:t>
                      </w:r>
                      <w:r w:rsidRPr="00B06C23">
                        <w:rPr>
                          <w:rFonts w:ascii="Georgia" w:eastAsia="Times New Roman" w:hAnsi="Georgia" w:cs="Times New Roman"/>
                          <w:kern w:val="0"/>
                          <w:sz w:val="20"/>
                          <w:szCs w:val="20"/>
                          <w:lang w:eastAsia="en-IN"/>
                          <w14:ligatures w14:val="none"/>
                        </w:rPr>
                        <w:t>: Jira, Asana, Trello</w:t>
                      </w:r>
                    </w:p>
                    <w:p w14:paraId="4851BDC1"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Predictive Analytics Tools</w:t>
                      </w:r>
                      <w:r w:rsidRPr="00B06C23">
                        <w:rPr>
                          <w:rFonts w:ascii="Georgia" w:eastAsia="Times New Roman" w:hAnsi="Georgia" w:cs="Times New Roman"/>
                          <w:kern w:val="0"/>
                          <w:sz w:val="20"/>
                          <w:szCs w:val="20"/>
                          <w:lang w:eastAsia="en-IN"/>
                          <w14:ligatures w14:val="none"/>
                        </w:rPr>
                        <w:t>: SAS, IBM Watson Health</w:t>
                      </w:r>
                    </w:p>
                    <w:p w14:paraId="02E97ED7"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Voice Recognition Software</w:t>
                      </w:r>
                      <w:r w:rsidRPr="00B06C23">
                        <w:rPr>
                          <w:rFonts w:ascii="Georgia" w:eastAsia="Times New Roman" w:hAnsi="Georgia" w:cs="Times New Roman"/>
                          <w:kern w:val="0"/>
                          <w:sz w:val="20"/>
                          <w:szCs w:val="20"/>
                          <w:lang w:eastAsia="en-IN"/>
                          <w14:ligatures w14:val="none"/>
                        </w:rPr>
                        <w:t>: Nuance Dragon Medical</w:t>
                      </w:r>
                    </w:p>
                    <w:p w14:paraId="52B3BCE5" w14:textId="77777777" w:rsidR="00B06C23" w:rsidRPr="00B06C23" w:rsidRDefault="00B06C23" w:rsidP="00B06C23">
                      <w:pPr>
                        <w:spacing w:after="0" w:line="320" w:lineRule="atLeast"/>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b/>
                          <w:bCs/>
                          <w:kern w:val="0"/>
                          <w:sz w:val="20"/>
                          <w:szCs w:val="20"/>
                          <w:lang w:eastAsia="en-IN"/>
                          <w14:ligatures w14:val="none"/>
                        </w:rPr>
                        <w:t>Clinical Trial Management Systems (CTMS)</w:t>
                      </w:r>
                    </w:p>
                    <w:p w14:paraId="54627F46" w14:textId="77777777" w:rsidR="00B06C23" w:rsidRPr="00B06C23" w:rsidRDefault="00B06C23" w:rsidP="00B06C23">
                      <w:pPr>
                        <w:spacing w:after="0" w:line="320" w:lineRule="atLeast"/>
                        <w:jc w:val="both"/>
                        <w:rPr>
                          <w:rFonts w:ascii="Georgia" w:hAnsi="Georgia"/>
                          <w:sz w:val="20"/>
                          <w:szCs w:val="20"/>
                        </w:rPr>
                      </w:pPr>
                      <w:r w:rsidRPr="00B06C23">
                        <w:rPr>
                          <w:rStyle w:val="Strong"/>
                          <w:rFonts w:ascii="Georgia" w:hAnsi="Georgia"/>
                          <w:sz w:val="20"/>
                          <w:szCs w:val="20"/>
                        </w:rPr>
                        <w:t>Clinical Data Mining</w:t>
                      </w:r>
                      <w:r w:rsidRPr="00B06C23">
                        <w:rPr>
                          <w:rFonts w:ascii="Georgia" w:hAnsi="Georgia"/>
                          <w:sz w:val="20"/>
                          <w:szCs w:val="20"/>
                        </w:rPr>
                        <w:t>: KNIME, RapidMiner</w:t>
                      </w:r>
                    </w:p>
                    <w:p w14:paraId="61B9885A" w14:textId="77777777" w:rsidR="00B06C23" w:rsidRPr="00B06C23" w:rsidRDefault="00B06C23" w:rsidP="00B06C23">
                      <w:pPr>
                        <w:spacing w:after="0" w:line="320" w:lineRule="atLeast"/>
                        <w:jc w:val="both"/>
                        <w:rPr>
                          <w:rFonts w:ascii="Georgia" w:hAnsi="Georgia"/>
                          <w:sz w:val="20"/>
                          <w:szCs w:val="20"/>
                        </w:rPr>
                      </w:pPr>
                      <w:r w:rsidRPr="00B06C23">
                        <w:rPr>
                          <w:rStyle w:val="Strong"/>
                          <w:rFonts w:ascii="Georgia" w:hAnsi="Georgia"/>
                          <w:sz w:val="20"/>
                          <w:szCs w:val="20"/>
                        </w:rPr>
                        <w:t>Data Visualization</w:t>
                      </w:r>
                      <w:r w:rsidRPr="00B06C23">
                        <w:rPr>
                          <w:rFonts w:ascii="Georgia" w:hAnsi="Georgia"/>
                          <w:sz w:val="20"/>
                          <w:szCs w:val="20"/>
                        </w:rPr>
                        <w:t>: Power BI, Tableau, D3.js</w:t>
                      </w:r>
                    </w:p>
                    <w:p w14:paraId="25B0E26D" w14:textId="77777777" w:rsidR="00B06C23" w:rsidRPr="00B06C23" w:rsidRDefault="00B06C23" w:rsidP="00B06C23">
                      <w:pPr>
                        <w:spacing w:after="0" w:line="320" w:lineRule="atLeast"/>
                        <w:jc w:val="both"/>
                        <w:rPr>
                          <w:rFonts w:ascii="Georgia" w:hAnsi="Georgia"/>
                          <w:sz w:val="20"/>
                          <w:szCs w:val="20"/>
                        </w:rPr>
                      </w:pPr>
                      <w:r w:rsidRPr="00B06C23">
                        <w:rPr>
                          <w:rStyle w:val="Strong"/>
                          <w:rFonts w:ascii="Georgia" w:hAnsi="Georgia"/>
                          <w:sz w:val="20"/>
                          <w:szCs w:val="20"/>
                        </w:rPr>
                        <w:t>Data Governance</w:t>
                      </w:r>
                      <w:r w:rsidRPr="00B06C23">
                        <w:rPr>
                          <w:rFonts w:ascii="Georgia" w:hAnsi="Georgia"/>
                          <w:sz w:val="20"/>
                          <w:szCs w:val="20"/>
                        </w:rPr>
                        <w:t xml:space="preserve"> tools: Collibra, </w:t>
                      </w:r>
                    </w:p>
                    <w:p w14:paraId="0DEB417F" w14:textId="77777777" w:rsidR="00B06C23" w:rsidRPr="00B06C23" w:rsidRDefault="00B06C23" w:rsidP="00B06C23">
                      <w:pPr>
                        <w:spacing w:after="0" w:line="320" w:lineRule="atLeast"/>
                        <w:jc w:val="both"/>
                        <w:rPr>
                          <w:rFonts w:ascii="Georgia" w:hAnsi="Georgia"/>
                          <w:sz w:val="20"/>
                          <w:szCs w:val="20"/>
                        </w:rPr>
                      </w:pPr>
                      <w:r w:rsidRPr="00B06C23">
                        <w:rPr>
                          <w:rFonts w:ascii="Georgia" w:hAnsi="Georgia"/>
                          <w:sz w:val="20"/>
                          <w:szCs w:val="20"/>
                        </w:rPr>
                        <w:t>Informatica</w:t>
                      </w:r>
                    </w:p>
                    <w:p w14:paraId="153C6D12" w14:textId="77777777" w:rsidR="00B06C23" w:rsidRPr="00B06C23" w:rsidRDefault="00B06C23" w:rsidP="00B06C23">
                      <w:pPr>
                        <w:spacing w:after="0" w:line="320" w:lineRule="atLeast"/>
                        <w:jc w:val="both"/>
                        <w:rPr>
                          <w:rFonts w:ascii="Georgia" w:hAnsi="Georgia"/>
                          <w:b/>
                          <w:bCs/>
                          <w:sz w:val="20"/>
                          <w:szCs w:val="20"/>
                        </w:rPr>
                      </w:pPr>
                      <w:r w:rsidRPr="00B06C23">
                        <w:rPr>
                          <w:rStyle w:val="Strong"/>
                          <w:rFonts w:ascii="Georgia" w:hAnsi="Georgia"/>
                          <w:sz w:val="20"/>
                          <w:szCs w:val="20"/>
                        </w:rPr>
                        <w:t>E-prescribing Systems</w:t>
                      </w:r>
                      <w:r w:rsidRPr="00B06C23">
                        <w:rPr>
                          <w:rFonts w:ascii="Georgia" w:hAnsi="Georgia"/>
                          <w:sz w:val="20"/>
                          <w:szCs w:val="20"/>
                        </w:rPr>
                        <w:t xml:space="preserve">: Surescripts, </w:t>
                      </w:r>
                      <w:proofErr w:type="spellStart"/>
                      <w:r w:rsidRPr="00B06C23">
                        <w:rPr>
                          <w:rFonts w:ascii="Georgia" w:hAnsi="Georgia"/>
                          <w:sz w:val="20"/>
                          <w:szCs w:val="20"/>
                        </w:rPr>
                        <w:t>Epocrates</w:t>
                      </w:r>
                      <w:proofErr w:type="spellEnd"/>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AB2F1F6" wp14:editId="2824FD1D">
                <wp:simplePos x="0" y="0"/>
                <wp:positionH relativeFrom="column">
                  <wp:posOffset>-542</wp:posOffset>
                </wp:positionH>
                <wp:positionV relativeFrom="paragraph">
                  <wp:posOffset>287441</wp:posOffset>
                </wp:positionV>
                <wp:extent cx="4458242" cy="8914343"/>
                <wp:effectExtent l="0" t="0" r="0" b="1270"/>
                <wp:wrapNone/>
                <wp:docPr id="1665049357" name="Text Box 7"/>
                <wp:cNvGraphicFramePr/>
                <a:graphic xmlns:a="http://schemas.openxmlformats.org/drawingml/2006/main">
                  <a:graphicData uri="http://schemas.microsoft.com/office/word/2010/wordprocessingShape">
                    <wps:wsp>
                      <wps:cNvSpPr txBox="1"/>
                      <wps:spPr>
                        <a:xfrm>
                          <a:off x="0" y="0"/>
                          <a:ext cx="4458242" cy="8914343"/>
                        </a:xfrm>
                        <a:prstGeom prst="rect">
                          <a:avLst/>
                        </a:prstGeom>
                        <a:noFill/>
                        <a:ln w="6350">
                          <a:noFill/>
                        </a:ln>
                      </wps:spPr>
                      <wps:txbx>
                        <w:txbxContent>
                          <w:p w14:paraId="56DBF54B" w14:textId="77777777" w:rsidR="00B06C23" w:rsidRDefault="00B06C23" w:rsidP="00B06C23">
                            <w:pPr>
                              <w:spacing w:after="0" w:line="320" w:lineRule="atLeast"/>
                              <w:ind w:left="284" w:hanging="284"/>
                              <w:jc w:val="both"/>
                              <w:rPr>
                                <w:rFonts w:ascii="Georgia" w:hAnsi="Georgia"/>
                                <w:b/>
                                <w:bCs/>
                                <w:sz w:val="26"/>
                                <w:szCs w:val="26"/>
                              </w:rPr>
                            </w:pPr>
                            <w:r w:rsidRPr="00B06C23">
                              <w:rPr>
                                <w:rFonts w:ascii="Georgia" w:hAnsi="Georgia"/>
                                <w:b/>
                                <w:bCs/>
                                <w:sz w:val="26"/>
                                <w:szCs w:val="26"/>
                              </w:rPr>
                              <w:t>PROFILE SUMMARY:</w:t>
                            </w:r>
                          </w:p>
                          <w:p w14:paraId="316C73E9" w14:textId="77777777" w:rsidR="00FF297E"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 xml:space="preserve">Over </w:t>
                            </w:r>
                            <w:r w:rsidR="003C584D">
                              <w:rPr>
                                <w:rFonts w:ascii="Georgia" w:eastAsia="Times New Roman" w:hAnsi="Georgia" w:cs="Times New Roman"/>
                                <w:kern w:val="0"/>
                                <w:sz w:val="20"/>
                                <w:szCs w:val="20"/>
                                <w:lang w:eastAsia="en-IN"/>
                                <w14:ligatures w14:val="none"/>
                              </w:rPr>
                              <w:t>7</w:t>
                            </w:r>
                            <w:r w:rsidR="00171FFE">
                              <w:rPr>
                                <w:rFonts w:ascii="Georgia" w:eastAsia="Times New Roman" w:hAnsi="Georgia" w:cs="Times New Roman"/>
                                <w:kern w:val="0"/>
                                <w:sz w:val="20"/>
                                <w:szCs w:val="20"/>
                                <w:lang w:eastAsia="en-IN"/>
                                <w14:ligatures w14:val="none"/>
                              </w:rPr>
                              <w:t>+</w:t>
                            </w:r>
                            <w:r w:rsidRPr="00B06C23">
                              <w:rPr>
                                <w:rFonts w:ascii="Georgia" w:eastAsia="Times New Roman" w:hAnsi="Georgia" w:cs="Times New Roman"/>
                                <w:kern w:val="0"/>
                                <w:sz w:val="20"/>
                                <w:szCs w:val="20"/>
                                <w:lang w:eastAsia="en-IN"/>
                                <w14:ligatures w14:val="none"/>
                              </w:rPr>
                              <w:t xml:space="preserve"> years of experience in healthcare management, specializing in </w:t>
                            </w:r>
                            <w:r w:rsidRPr="00B06C23">
                              <w:rPr>
                                <w:rFonts w:ascii="Georgia" w:eastAsia="Times New Roman" w:hAnsi="Georgia" w:cs="Times New Roman"/>
                                <w:b/>
                                <w:bCs/>
                                <w:kern w:val="0"/>
                                <w:sz w:val="20"/>
                                <w:szCs w:val="20"/>
                                <w:lang w:eastAsia="en-IN"/>
                                <w14:ligatures w14:val="none"/>
                              </w:rPr>
                              <w:t>clinical informatics</w:t>
                            </w:r>
                            <w:r w:rsidRPr="00B06C23">
                              <w:rPr>
                                <w:rFonts w:ascii="Georgia" w:eastAsia="Times New Roman" w:hAnsi="Georgia" w:cs="Times New Roman"/>
                                <w:kern w:val="0"/>
                                <w:sz w:val="20"/>
                                <w:szCs w:val="20"/>
                                <w:lang w:eastAsia="en-IN"/>
                                <w14:ligatures w14:val="none"/>
                              </w:rPr>
                              <w:t xml:space="preserve"> and </w:t>
                            </w:r>
                            <w:r w:rsidRPr="00B06C23">
                              <w:rPr>
                                <w:rFonts w:ascii="Georgia" w:eastAsia="Times New Roman" w:hAnsi="Georgia" w:cs="Times New Roman"/>
                                <w:b/>
                                <w:bCs/>
                                <w:kern w:val="0"/>
                                <w:sz w:val="20"/>
                                <w:szCs w:val="20"/>
                                <w:lang w:eastAsia="en-IN"/>
                                <w14:ligatures w14:val="none"/>
                              </w:rPr>
                              <w:t>healthcare data analysis</w:t>
                            </w:r>
                            <w:r w:rsidRPr="00B06C23">
                              <w:rPr>
                                <w:rFonts w:ascii="Georgia" w:eastAsia="Times New Roman" w:hAnsi="Georgia" w:cs="Times New Roman"/>
                                <w:kern w:val="0"/>
                                <w:sz w:val="20"/>
                                <w:szCs w:val="20"/>
                                <w:lang w:eastAsia="en-IN"/>
                                <w14:ligatures w14:val="none"/>
                              </w:rPr>
                              <w:t>.</w:t>
                            </w:r>
                            <w:r w:rsidR="00FF297E" w:rsidRPr="00FF297E">
                              <w:t xml:space="preserve"> </w:t>
                            </w:r>
                            <w:r w:rsidR="00FF297E" w:rsidRPr="00FF297E">
                              <w:rPr>
                                <w:rFonts w:ascii="Georgia" w:eastAsia="Times New Roman" w:hAnsi="Georgia" w:cs="Times New Roman"/>
                                <w:kern w:val="0"/>
                                <w:sz w:val="20"/>
                                <w:szCs w:val="20"/>
                                <w:lang w:eastAsia="en-IN"/>
                                <w14:ligatures w14:val="none"/>
                              </w:rPr>
                              <w:t xml:space="preserve">Results-driven </w:t>
                            </w:r>
                            <w:r w:rsidR="00FF297E" w:rsidRPr="00FF297E">
                              <w:rPr>
                                <w:rFonts w:ascii="Georgia" w:eastAsia="Times New Roman" w:hAnsi="Georgia" w:cs="Times New Roman"/>
                                <w:b/>
                                <w:bCs/>
                                <w:kern w:val="0"/>
                                <w:sz w:val="20"/>
                                <w:szCs w:val="20"/>
                                <w:lang w:eastAsia="en-IN"/>
                                <w14:ligatures w14:val="none"/>
                              </w:rPr>
                              <w:t xml:space="preserve">Clinical Documentation Improvement (CDI) Specialist, </w:t>
                            </w:r>
                            <w:r w:rsidR="00FF297E" w:rsidRPr="00FF297E">
                              <w:rPr>
                                <w:rFonts w:ascii="Georgia" w:eastAsia="Times New Roman" w:hAnsi="Georgia" w:cs="Times New Roman"/>
                                <w:kern w:val="0"/>
                                <w:sz w:val="20"/>
                                <w:szCs w:val="20"/>
                                <w:lang w:eastAsia="en-IN"/>
                                <w14:ligatures w14:val="none"/>
                              </w:rPr>
                              <w:t xml:space="preserve">Health Informatics Analyst, and Data Analyst with a strong background in </w:t>
                            </w:r>
                            <w:r w:rsidR="00FF297E" w:rsidRPr="00FF297E">
                              <w:rPr>
                                <w:rFonts w:ascii="Georgia" w:eastAsia="Times New Roman" w:hAnsi="Georgia" w:cs="Times New Roman"/>
                                <w:b/>
                                <w:bCs/>
                                <w:kern w:val="0"/>
                                <w:sz w:val="20"/>
                                <w:szCs w:val="20"/>
                                <w:lang w:eastAsia="en-IN"/>
                                <w14:ligatures w14:val="none"/>
                              </w:rPr>
                              <w:t>clinical documentation integrity, health information management (HIM), and data analytics</w:t>
                            </w:r>
                            <w:r w:rsidR="00FF297E" w:rsidRPr="00FF297E">
                              <w:rPr>
                                <w:rFonts w:ascii="Georgia" w:eastAsia="Times New Roman" w:hAnsi="Georgia" w:cs="Times New Roman"/>
                                <w:kern w:val="0"/>
                                <w:sz w:val="20"/>
                                <w:szCs w:val="20"/>
                                <w:lang w:eastAsia="en-IN"/>
                                <w14:ligatures w14:val="none"/>
                              </w:rPr>
                              <w:t xml:space="preserve">. </w:t>
                            </w:r>
                          </w:p>
                          <w:p w14:paraId="4F5E2605" w14:textId="12390B20" w:rsidR="00B06C23" w:rsidRPr="00B06C23" w:rsidRDefault="00FF297E"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FF297E">
                              <w:rPr>
                                <w:rFonts w:ascii="Georgia" w:eastAsia="Times New Roman" w:hAnsi="Georgia" w:cs="Times New Roman"/>
                                <w:kern w:val="0"/>
                                <w:sz w:val="20"/>
                                <w:szCs w:val="20"/>
                                <w:lang w:eastAsia="en-IN"/>
                                <w14:ligatures w14:val="none"/>
                              </w:rPr>
                              <w:t xml:space="preserve">Skilled in </w:t>
                            </w:r>
                            <w:r w:rsidRPr="00FF297E">
                              <w:rPr>
                                <w:rFonts w:ascii="Georgia" w:eastAsia="Times New Roman" w:hAnsi="Georgia" w:cs="Times New Roman"/>
                                <w:b/>
                                <w:bCs/>
                                <w:kern w:val="0"/>
                                <w:sz w:val="20"/>
                                <w:szCs w:val="20"/>
                                <w:lang w:eastAsia="en-IN"/>
                                <w14:ligatures w14:val="none"/>
                              </w:rPr>
                              <w:t xml:space="preserve">MS-DRG and APR-DRG classification, medical coding compliance (ICD-10-CM/PCS), and quality metrics </w:t>
                            </w:r>
                            <w:r w:rsidRPr="00FF297E">
                              <w:rPr>
                                <w:rFonts w:ascii="Georgia" w:eastAsia="Times New Roman" w:hAnsi="Georgia" w:cs="Times New Roman"/>
                                <w:kern w:val="0"/>
                                <w:sz w:val="20"/>
                                <w:szCs w:val="20"/>
                                <w:lang w:eastAsia="en-IN"/>
                                <w14:ligatures w14:val="none"/>
                              </w:rPr>
                              <w:t>(PSI, readmissions, severity of illness, and risk adjustment).</w:t>
                            </w:r>
                          </w:p>
                          <w:p w14:paraId="69E57D9B"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 xml:space="preserve">Proficient in managing and optimizing </w:t>
                            </w:r>
                            <w:r w:rsidRPr="00B06C23">
                              <w:rPr>
                                <w:rFonts w:ascii="Georgia" w:eastAsia="Times New Roman" w:hAnsi="Georgia" w:cs="Times New Roman"/>
                                <w:b/>
                                <w:bCs/>
                                <w:kern w:val="0"/>
                                <w:sz w:val="20"/>
                                <w:szCs w:val="20"/>
                                <w:lang w:eastAsia="en-IN"/>
                                <w14:ligatures w14:val="none"/>
                              </w:rPr>
                              <w:t>electronic health record (EHR)</w:t>
                            </w:r>
                            <w:r w:rsidRPr="00B06C23">
                              <w:rPr>
                                <w:rFonts w:ascii="Georgia" w:eastAsia="Times New Roman" w:hAnsi="Georgia" w:cs="Times New Roman"/>
                                <w:kern w:val="0"/>
                                <w:sz w:val="20"/>
                                <w:szCs w:val="20"/>
                                <w:lang w:eastAsia="en-IN"/>
                                <w14:ligatures w14:val="none"/>
                              </w:rPr>
                              <w:t xml:space="preserve"> systems, including </w:t>
                            </w:r>
                            <w:r w:rsidRPr="00B06C23">
                              <w:rPr>
                                <w:rFonts w:ascii="Georgia" w:eastAsia="Times New Roman" w:hAnsi="Georgia" w:cs="Times New Roman"/>
                                <w:b/>
                                <w:bCs/>
                                <w:kern w:val="0"/>
                                <w:sz w:val="20"/>
                                <w:szCs w:val="20"/>
                                <w:lang w:eastAsia="en-IN"/>
                                <w14:ligatures w14:val="none"/>
                              </w:rPr>
                              <w:t>Epic</w:t>
                            </w:r>
                            <w:r w:rsidRPr="00B06C23">
                              <w:rPr>
                                <w:rFonts w:ascii="Georgia" w:eastAsia="Times New Roman" w:hAnsi="Georgia" w:cs="Times New Roman"/>
                                <w:kern w:val="0"/>
                                <w:sz w:val="20"/>
                                <w:szCs w:val="20"/>
                                <w:lang w:eastAsia="en-IN"/>
                                <w14:ligatures w14:val="none"/>
                              </w:rPr>
                              <w:t xml:space="preserve">, </w:t>
                            </w:r>
                            <w:r w:rsidRPr="00B06C23">
                              <w:rPr>
                                <w:rFonts w:ascii="Georgia" w:eastAsia="Times New Roman" w:hAnsi="Georgia" w:cs="Times New Roman"/>
                                <w:b/>
                                <w:bCs/>
                                <w:kern w:val="0"/>
                                <w:sz w:val="20"/>
                                <w:szCs w:val="20"/>
                                <w:lang w:eastAsia="en-IN"/>
                                <w14:ligatures w14:val="none"/>
                              </w:rPr>
                              <w:t>Cerner</w:t>
                            </w:r>
                            <w:r w:rsidRPr="00B06C23">
                              <w:rPr>
                                <w:rFonts w:ascii="Georgia" w:eastAsia="Times New Roman" w:hAnsi="Georgia" w:cs="Times New Roman"/>
                                <w:kern w:val="0"/>
                                <w:sz w:val="20"/>
                                <w:szCs w:val="20"/>
                                <w:lang w:eastAsia="en-IN"/>
                                <w14:ligatures w14:val="none"/>
                              </w:rPr>
                              <w:t xml:space="preserve">, and </w:t>
                            </w:r>
                            <w:r w:rsidRPr="00B06C23">
                              <w:rPr>
                                <w:rFonts w:ascii="Georgia" w:eastAsia="Times New Roman" w:hAnsi="Georgia" w:cs="Times New Roman"/>
                                <w:b/>
                                <w:bCs/>
                                <w:kern w:val="0"/>
                                <w:sz w:val="20"/>
                                <w:szCs w:val="20"/>
                                <w:lang w:eastAsia="en-IN"/>
                                <w14:ligatures w14:val="none"/>
                              </w:rPr>
                              <w:t>Allscripts</w:t>
                            </w:r>
                            <w:r w:rsidRPr="00B06C23">
                              <w:rPr>
                                <w:rFonts w:ascii="Georgia" w:eastAsia="Times New Roman" w:hAnsi="Georgia" w:cs="Times New Roman"/>
                                <w:kern w:val="0"/>
                                <w:sz w:val="20"/>
                                <w:szCs w:val="20"/>
                                <w:lang w:eastAsia="en-IN"/>
                                <w14:ligatures w14:val="none"/>
                              </w:rPr>
                              <w:t>.</w:t>
                            </w:r>
                          </w:p>
                          <w:p w14:paraId="2410A3D0"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Strong expertise in clinical workflow analysis, identifying inefficiencies, and implementing solutions to improve patient care and operational performance.</w:t>
                            </w:r>
                          </w:p>
                          <w:p w14:paraId="2D6929BF"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 xml:space="preserve">Experienced in the integration of health information systems and ensuring compliance with </w:t>
                            </w:r>
                            <w:r w:rsidRPr="00B06C23">
                              <w:rPr>
                                <w:rFonts w:ascii="Georgia" w:eastAsia="Times New Roman" w:hAnsi="Georgia" w:cs="Times New Roman"/>
                                <w:b/>
                                <w:bCs/>
                                <w:kern w:val="0"/>
                                <w:sz w:val="20"/>
                                <w:szCs w:val="20"/>
                                <w:lang w:eastAsia="en-IN"/>
                                <w14:ligatures w14:val="none"/>
                              </w:rPr>
                              <w:t>HIPAA</w:t>
                            </w:r>
                            <w:r w:rsidRPr="00B06C23">
                              <w:rPr>
                                <w:rFonts w:ascii="Georgia" w:eastAsia="Times New Roman" w:hAnsi="Georgia" w:cs="Times New Roman"/>
                                <w:kern w:val="0"/>
                                <w:sz w:val="20"/>
                                <w:szCs w:val="20"/>
                                <w:lang w:eastAsia="en-IN"/>
                                <w14:ligatures w14:val="none"/>
                              </w:rPr>
                              <w:t xml:space="preserve"> and </w:t>
                            </w:r>
                            <w:r w:rsidRPr="00B06C23">
                              <w:rPr>
                                <w:rFonts w:ascii="Georgia" w:eastAsia="Times New Roman" w:hAnsi="Georgia" w:cs="Times New Roman"/>
                                <w:b/>
                                <w:bCs/>
                                <w:kern w:val="0"/>
                                <w:sz w:val="20"/>
                                <w:szCs w:val="20"/>
                                <w:lang w:eastAsia="en-IN"/>
                                <w14:ligatures w14:val="none"/>
                              </w:rPr>
                              <w:t>health IT regulations</w:t>
                            </w:r>
                            <w:r w:rsidRPr="00B06C23">
                              <w:rPr>
                                <w:rFonts w:ascii="Georgia" w:eastAsia="Times New Roman" w:hAnsi="Georgia" w:cs="Times New Roman"/>
                                <w:kern w:val="0"/>
                                <w:sz w:val="20"/>
                                <w:szCs w:val="20"/>
                                <w:lang w:eastAsia="en-IN"/>
                                <w14:ligatures w14:val="none"/>
                              </w:rPr>
                              <w:t>.</w:t>
                            </w:r>
                          </w:p>
                          <w:p w14:paraId="36734D4B"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 xml:space="preserve">Skilled in data analytics, reporting, and providing actionable insights using </w:t>
                            </w:r>
                            <w:r w:rsidRPr="00B06C23">
                              <w:rPr>
                                <w:rFonts w:ascii="Georgia" w:eastAsia="Times New Roman" w:hAnsi="Georgia" w:cs="Times New Roman"/>
                                <w:b/>
                                <w:bCs/>
                                <w:kern w:val="0"/>
                                <w:sz w:val="20"/>
                                <w:szCs w:val="20"/>
                                <w:lang w:eastAsia="en-IN"/>
                                <w14:ligatures w14:val="none"/>
                              </w:rPr>
                              <w:t>SQL</w:t>
                            </w:r>
                            <w:r w:rsidRPr="00B06C23">
                              <w:rPr>
                                <w:rFonts w:ascii="Georgia" w:eastAsia="Times New Roman" w:hAnsi="Georgia" w:cs="Times New Roman"/>
                                <w:kern w:val="0"/>
                                <w:sz w:val="20"/>
                                <w:szCs w:val="20"/>
                                <w:lang w:eastAsia="en-IN"/>
                                <w14:ligatures w14:val="none"/>
                              </w:rPr>
                              <w:t xml:space="preserve">, </w:t>
                            </w:r>
                            <w:r w:rsidRPr="00B06C23">
                              <w:rPr>
                                <w:rFonts w:ascii="Georgia" w:eastAsia="Times New Roman" w:hAnsi="Georgia" w:cs="Times New Roman"/>
                                <w:b/>
                                <w:bCs/>
                                <w:kern w:val="0"/>
                                <w:sz w:val="20"/>
                                <w:szCs w:val="20"/>
                                <w:lang w:eastAsia="en-IN"/>
                                <w14:ligatures w14:val="none"/>
                              </w:rPr>
                              <w:t>Tableau</w:t>
                            </w:r>
                            <w:r w:rsidRPr="00B06C23">
                              <w:rPr>
                                <w:rFonts w:ascii="Georgia" w:eastAsia="Times New Roman" w:hAnsi="Georgia" w:cs="Times New Roman"/>
                                <w:kern w:val="0"/>
                                <w:sz w:val="20"/>
                                <w:szCs w:val="20"/>
                                <w:lang w:eastAsia="en-IN"/>
                                <w14:ligatures w14:val="none"/>
                              </w:rPr>
                              <w:t xml:space="preserve">, and </w:t>
                            </w:r>
                            <w:r w:rsidRPr="00B06C23">
                              <w:rPr>
                                <w:rFonts w:ascii="Georgia" w:eastAsia="Times New Roman" w:hAnsi="Georgia" w:cs="Times New Roman"/>
                                <w:b/>
                                <w:bCs/>
                                <w:kern w:val="0"/>
                                <w:sz w:val="20"/>
                                <w:szCs w:val="20"/>
                                <w:lang w:eastAsia="en-IN"/>
                                <w14:ligatures w14:val="none"/>
                              </w:rPr>
                              <w:t>Power BI</w:t>
                            </w:r>
                            <w:r w:rsidRPr="00B06C23">
                              <w:rPr>
                                <w:rFonts w:ascii="Georgia" w:eastAsia="Times New Roman" w:hAnsi="Georgia" w:cs="Times New Roman"/>
                                <w:kern w:val="0"/>
                                <w:sz w:val="20"/>
                                <w:szCs w:val="20"/>
                                <w:lang w:eastAsia="en-IN"/>
                                <w14:ligatures w14:val="none"/>
                              </w:rPr>
                              <w:t>.</w:t>
                            </w:r>
                          </w:p>
                          <w:p w14:paraId="006905F9"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Expertise in developing and maintaining clinical decision support systems</w:t>
                            </w:r>
                            <w:r w:rsidRPr="00B06C23">
                              <w:rPr>
                                <w:rFonts w:ascii="Georgia" w:eastAsia="Times New Roman" w:hAnsi="Georgia" w:cs="Times New Roman"/>
                                <w:b/>
                                <w:bCs/>
                                <w:kern w:val="0"/>
                                <w:sz w:val="20"/>
                                <w:szCs w:val="20"/>
                                <w:lang w:eastAsia="en-IN"/>
                                <w14:ligatures w14:val="none"/>
                              </w:rPr>
                              <w:t xml:space="preserve"> (CDSS)</w:t>
                            </w:r>
                            <w:r w:rsidRPr="00B06C23">
                              <w:rPr>
                                <w:rFonts w:ascii="Georgia" w:eastAsia="Times New Roman" w:hAnsi="Georgia" w:cs="Times New Roman"/>
                                <w:kern w:val="0"/>
                                <w:sz w:val="20"/>
                                <w:szCs w:val="20"/>
                                <w:lang w:eastAsia="en-IN"/>
                                <w14:ligatures w14:val="none"/>
                              </w:rPr>
                              <w:t xml:space="preserve"> to enhance clinical decision-making.</w:t>
                            </w:r>
                          </w:p>
                          <w:p w14:paraId="5816DF1F"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Proficient in clinical quality measures</w:t>
                            </w:r>
                            <w:r w:rsidRPr="00B06C23">
                              <w:rPr>
                                <w:rFonts w:ascii="Georgia" w:eastAsia="Times New Roman" w:hAnsi="Georgia" w:cs="Times New Roman"/>
                                <w:b/>
                                <w:bCs/>
                                <w:kern w:val="0"/>
                                <w:sz w:val="20"/>
                                <w:szCs w:val="20"/>
                                <w:lang w:eastAsia="en-IN"/>
                                <w14:ligatures w14:val="none"/>
                              </w:rPr>
                              <w:t xml:space="preserve"> (CQMs)</w:t>
                            </w:r>
                            <w:r w:rsidRPr="00B06C23">
                              <w:rPr>
                                <w:rFonts w:ascii="Georgia" w:eastAsia="Times New Roman" w:hAnsi="Georgia" w:cs="Times New Roman"/>
                                <w:kern w:val="0"/>
                                <w:sz w:val="20"/>
                                <w:szCs w:val="20"/>
                                <w:lang w:eastAsia="en-IN"/>
                                <w14:ligatures w14:val="none"/>
                              </w:rPr>
                              <w:t xml:space="preserve"> and ensuring data accuracy for meaningful use and </w:t>
                            </w:r>
                            <w:r w:rsidRPr="00B06C23">
                              <w:rPr>
                                <w:rFonts w:ascii="Georgia" w:eastAsia="Times New Roman" w:hAnsi="Georgia" w:cs="Times New Roman"/>
                                <w:b/>
                                <w:bCs/>
                                <w:kern w:val="0"/>
                                <w:sz w:val="20"/>
                                <w:szCs w:val="20"/>
                                <w:lang w:eastAsia="en-IN"/>
                                <w14:ligatures w14:val="none"/>
                              </w:rPr>
                              <w:t>MACRA</w:t>
                            </w:r>
                            <w:r w:rsidRPr="00B06C23">
                              <w:rPr>
                                <w:rFonts w:ascii="Georgia" w:eastAsia="Times New Roman" w:hAnsi="Georgia" w:cs="Times New Roman"/>
                                <w:kern w:val="0"/>
                                <w:sz w:val="20"/>
                                <w:szCs w:val="20"/>
                                <w:lang w:eastAsia="en-IN"/>
                                <w14:ligatures w14:val="none"/>
                              </w:rPr>
                              <w:t xml:space="preserve"> reporting.</w:t>
                            </w:r>
                          </w:p>
                          <w:p w14:paraId="007A94EA"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eastAsia="Times New Roman" w:hAnsi="Georgia" w:cs="Times New Roman"/>
                                <w:kern w:val="0"/>
                                <w:sz w:val="20"/>
                                <w:szCs w:val="20"/>
                                <w:lang w:eastAsia="en-IN"/>
                                <w14:ligatures w14:val="none"/>
                              </w:rPr>
                              <w:t>Experienced in training healthcare staff on new systems, tools, and processes, ensuring smooth system adoption</w:t>
                            </w:r>
                          </w:p>
                          <w:p w14:paraId="79AF7F0A"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Expertise in </w:t>
                            </w:r>
                            <w:r w:rsidRPr="00B06C23">
                              <w:rPr>
                                <w:rStyle w:val="Strong"/>
                                <w:rFonts w:ascii="Georgia" w:hAnsi="Georgia"/>
                                <w:b w:val="0"/>
                                <w:bCs w:val="0"/>
                                <w:sz w:val="20"/>
                                <w:szCs w:val="20"/>
                              </w:rPr>
                              <w:t>healthcare interoperability</w:t>
                            </w:r>
                            <w:r w:rsidRPr="00B06C23">
                              <w:rPr>
                                <w:rFonts w:ascii="Georgia" w:hAnsi="Georgia"/>
                                <w:sz w:val="20"/>
                                <w:szCs w:val="20"/>
                              </w:rPr>
                              <w:t xml:space="preserve"> standards such as </w:t>
                            </w:r>
                            <w:r w:rsidRPr="00B06C23">
                              <w:rPr>
                                <w:rStyle w:val="Strong"/>
                                <w:rFonts w:ascii="Georgia" w:hAnsi="Georgia"/>
                                <w:sz w:val="20"/>
                                <w:szCs w:val="20"/>
                              </w:rPr>
                              <w:t>HL7</w:t>
                            </w:r>
                            <w:r w:rsidRPr="00B06C23">
                              <w:rPr>
                                <w:rFonts w:ascii="Georgia" w:hAnsi="Georgia"/>
                                <w:sz w:val="20"/>
                                <w:szCs w:val="20"/>
                              </w:rPr>
                              <w:t xml:space="preserve">, </w:t>
                            </w:r>
                            <w:r w:rsidRPr="00B06C23">
                              <w:rPr>
                                <w:rStyle w:val="Strong"/>
                                <w:rFonts w:ascii="Georgia" w:hAnsi="Georgia"/>
                                <w:sz w:val="20"/>
                                <w:szCs w:val="20"/>
                              </w:rPr>
                              <w:t>FHIR</w:t>
                            </w:r>
                            <w:r w:rsidRPr="00B06C23">
                              <w:rPr>
                                <w:rFonts w:ascii="Georgia" w:hAnsi="Georgia"/>
                                <w:sz w:val="20"/>
                                <w:szCs w:val="20"/>
                              </w:rPr>
                              <w:t xml:space="preserve">, and </w:t>
                            </w:r>
                            <w:r w:rsidRPr="00B06C23">
                              <w:rPr>
                                <w:rStyle w:val="Strong"/>
                                <w:rFonts w:ascii="Georgia" w:hAnsi="Georgia"/>
                                <w:sz w:val="20"/>
                                <w:szCs w:val="20"/>
                              </w:rPr>
                              <w:t>CCD</w:t>
                            </w:r>
                            <w:r w:rsidRPr="00B06C23">
                              <w:rPr>
                                <w:rFonts w:ascii="Georgia" w:hAnsi="Georgia"/>
                                <w:sz w:val="20"/>
                                <w:szCs w:val="20"/>
                              </w:rPr>
                              <w:t xml:space="preserve"> for seamless data exchange between systems.</w:t>
                            </w:r>
                          </w:p>
                          <w:p w14:paraId="5CA99F03"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Skilled in </w:t>
                            </w:r>
                            <w:r w:rsidRPr="00B06C23">
                              <w:rPr>
                                <w:rStyle w:val="Strong"/>
                                <w:rFonts w:ascii="Georgia" w:hAnsi="Georgia"/>
                                <w:b w:val="0"/>
                                <w:bCs w:val="0"/>
                                <w:sz w:val="20"/>
                                <w:szCs w:val="20"/>
                              </w:rPr>
                              <w:t>clinical coding systems</w:t>
                            </w:r>
                            <w:r w:rsidRPr="00B06C23">
                              <w:rPr>
                                <w:rFonts w:ascii="Georgia" w:hAnsi="Georgia"/>
                                <w:sz w:val="20"/>
                                <w:szCs w:val="20"/>
                              </w:rPr>
                              <w:t xml:space="preserve"> including </w:t>
                            </w:r>
                            <w:r w:rsidRPr="00B06C23">
                              <w:rPr>
                                <w:rStyle w:val="Strong"/>
                                <w:rFonts w:ascii="Georgia" w:hAnsi="Georgia"/>
                                <w:sz w:val="20"/>
                                <w:szCs w:val="20"/>
                              </w:rPr>
                              <w:t>ICD-10</w:t>
                            </w:r>
                            <w:r w:rsidRPr="00B06C23">
                              <w:rPr>
                                <w:rFonts w:ascii="Georgia" w:hAnsi="Georgia"/>
                                <w:sz w:val="20"/>
                                <w:szCs w:val="20"/>
                              </w:rPr>
                              <w:t xml:space="preserve">, </w:t>
                            </w:r>
                            <w:r w:rsidRPr="00B06C23">
                              <w:rPr>
                                <w:rStyle w:val="Strong"/>
                                <w:rFonts w:ascii="Georgia" w:hAnsi="Georgia"/>
                                <w:sz w:val="20"/>
                                <w:szCs w:val="20"/>
                              </w:rPr>
                              <w:t>CPT</w:t>
                            </w:r>
                            <w:r w:rsidRPr="00B06C23">
                              <w:rPr>
                                <w:rFonts w:ascii="Georgia" w:hAnsi="Georgia"/>
                                <w:sz w:val="20"/>
                                <w:szCs w:val="20"/>
                              </w:rPr>
                              <w:t xml:space="preserve">, and </w:t>
                            </w:r>
                            <w:r w:rsidRPr="00B06C23">
                              <w:rPr>
                                <w:rStyle w:val="Strong"/>
                                <w:rFonts w:ascii="Georgia" w:hAnsi="Georgia"/>
                                <w:sz w:val="20"/>
                                <w:szCs w:val="20"/>
                              </w:rPr>
                              <w:t>SNOMED CT</w:t>
                            </w:r>
                            <w:r w:rsidRPr="00B06C23">
                              <w:rPr>
                                <w:rFonts w:ascii="Georgia" w:hAnsi="Georgia"/>
                                <w:sz w:val="20"/>
                                <w:szCs w:val="20"/>
                              </w:rPr>
                              <w:t xml:space="preserve"> to ensure accurate documentation and billing compliance.</w:t>
                            </w:r>
                          </w:p>
                          <w:p w14:paraId="72462F8C"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Proficient in </w:t>
                            </w:r>
                            <w:r w:rsidRPr="00B06C23">
                              <w:rPr>
                                <w:rStyle w:val="Strong"/>
                                <w:rFonts w:ascii="Georgia" w:hAnsi="Georgia"/>
                                <w:sz w:val="20"/>
                                <w:szCs w:val="20"/>
                              </w:rPr>
                              <w:t>cloud-based platforms</w:t>
                            </w:r>
                            <w:r w:rsidRPr="00B06C23">
                              <w:rPr>
                                <w:rFonts w:ascii="Georgia" w:hAnsi="Georgia"/>
                                <w:sz w:val="20"/>
                                <w:szCs w:val="20"/>
                              </w:rPr>
                              <w:t xml:space="preserve"> like </w:t>
                            </w:r>
                            <w:r w:rsidRPr="00B06C23">
                              <w:rPr>
                                <w:rStyle w:val="Strong"/>
                                <w:rFonts w:ascii="Georgia" w:hAnsi="Georgia"/>
                                <w:sz w:val="20"/>
                                <w:szCs w:val="20"/>
                              </w:rPr>
                              <w:t>AWS</w:t>
                            </w:r>
                            <w:r w:rsidRPr="00B06C23">
                              <w:rPr>
                                <w:rFonts w:ascii="Georgia" w:hAnsi="Georgia"/>
                                <w:sz w:val="20"/>
                                <w:szCs w:val="20"/>
                              </w:rPr>
                              <w:t xml:space="preserve"> and </w:t>
                            </w:r>
                            <w:r w:rsidRPr="00B06C23">
                              <w:rPr>
                                <w:rStyle w:val="Strong"/>
                                <w:rFonts w:ascii="Georgia" w:hAnsi="Georgia"/>
                                <w:sz w:val="20"/>
                                <w:szCs w:val="20"/>
                              </w:rPr>
                              <w:t>Microsoft Azure</w:t>
                            </w:r>
                            <w:r w:rsidRPr="00B06C23">
                              <w:rPr>
                                <w:rFonts w:ascii="Georgia" w:hAnsi="Georgia"/>
                                <w:sz w:val="20"/>
                                <w:szCs w:val="20"/>
                              </w:rPr>
                              <w:t xml:space="preserve"> for healthcare data storage, processing, and backup solutions.</w:t>
                            </w:r>
                          </w:p>
                          <w:p w14:paraId="099AF890"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Knowledgeable in </w:t>
                            </w:r>
                            <w:r w:rsidRPr="00B06C23">
                              <w:rPr>
                                <w:rStyle w:val="Strong"/>
                                <w:rFonts w:ascii="Georgia" w:hAnsi="Georgia"/>
                                <w:b w:val="0"/>
                                <w:bCs w:val="0"/>
                                <w:sz w:val="20"/>
                                <w:szCs w:val="20"/>
                              </w:rPr>
                              <w:t>project management tools</w:t>
                            </w:r>
                            <w:r w:rsidRPr="00B06C23">
                              <w:rPr>
                                <w:rFonts w:ascii="Georgia" w:hAnsi="Georgia"/>
                                <w:sz w:val="20"/>
                                <w:szCs w:val="20"/>
                              </w:rPr>
                              <w:t xml:space="preserve"> such as </w:t>
                            </w:r>
                            <w:r w:rsidRPr="00B06C23">
                              <w:rPr>
                                <w:rStyle w:val="Strong"/>
                                <w:rFonts w:ascii="Georgia" w:hAnsi="Georgia"/>
                                <w:sz w:val="20"/>
                                <w:szCs w:val="20"/>
                              </w:rPr>
                              <w:t>Jira</w:t>
                            </w:r>
                            <w:r w:rsidRPr="00B06C23">
                              <w:rPr>
                                <w:rFonts w:ascii="Georgia" w:hAnsi="Georgia"/>
                                <w:sz w:val="20"/>
                                <w:szCs w:val="20"/>
                              </w:rPr>
                              <w:t xml:space="preserve">, </w:t>
                            </w:r>
                            <w:r w:rsidRPr="00B06C23">
                              <w:rPr>
                                <w:rStyle w:val="Strong"/>
                                <w:rFonts w:ascii="Georgia" w:hAnsi="Georgia"/>
                                <w:sz w:val="20"/>
                                <w:szCs w:val="20"/>
                              </w:rPr>
                              <w:t>Trello</w:t>
                            </w:r>
                            <w:r w:rsidRPr="00B06C23">
                              <w:rPr>
                                <w:rFonts w:ascii="Georgia" w:hAnsi="Georgia"/>
                                <w:sz w:val="20"/>
                                <w:szCs w:val="20"/>
                              </w:rPr>
                              <w:t xml:space="preserve">, and </w:t>
                            </w:r>
                            <w:r w:rsidRPr="00B06C23">
                              <w:rPr>
                                <w:rStyle w:val="Strong"/>
                                <w:rFonts w:ascii="Georgia" w:hAnsi="Georgia"/>
                                <w:sz w:val="20"/>
                                <w:szCs w:val="20"/>
                              </w:rPr>
                              <w:t>Asana</w:t>
                            </w:r>
                            <w:r w:rsidRPr="00B06C23">
                              <w:rPr>
                                <w:rFonts w:ascii="Georgia" w:hAnsi="Georgia"/>
                                <w:sz w:val="20"/>
                                <w:szCs w:val="20"/>
                              </w:rPr>
                              <w:t xml:space="preserve"> to manage workflows and ensure timely project completion.</w:t>
                            </w:r>
                          </w:p>
                          <w:p w14:paraId="193E529B"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Adept in performing </w:t>
                            </w:r>
                            <w:r w:rsidRPr="00B06C23">
                              <w:rPr>
                                <w:rStyle w:val="Strong"/>
                                <w:rFonts w:ascii="Georgia" w:hAnsi="Georgia"/>
                                <w:b w:val="0"/>
                                <w:bCs w:val="0"/>
                                <w:sz w:val="20"/>
                                <w:szCs w:val="20"/>
                              </w:rPr>
                              <w:t>clinical data mining</w:t>
                            </w:r>
                            <w:r w:rsidRPr="00B06C23">
                              <w:rPr>
                                <w:rFonts w:ascii="Georgia" w:hAnsi="Georgia"/>
                                <w:sz w:val="20"/>
                                <w:szCs w:val="20"/>
                              </w:rPr>
                              <w:t xml:space="preserve"> using tools like </w:t>
                            </w:r>
                            <w:r w:rsidRPr="00B06C23">
                              <w:rPr>
                                <w:rStyle w:val="Strong"/>
                                <w:rFonts w:ascii="Georgia" w:hAnsi="Georgia"/>
                                <w:sz w:val="20"/>
                                <w:szCs w:val="20"/>
                              </w:rPr>
                              <w:t>SAS</w:t>
                            </w:r>
                            <w:r w:rsidRPr="00B06C23">
                              <w:rPr>
                                <w:rFonts w:ascii="Georgia" w:hAnsi="Georgia"/>
                                <w:sz w:val="20"/>
                                <w:szCs w:val="20"/>
                              </w:rPr>
                              <w:t xml:space="preserve"> and </w:t>
                            </w:r>
                            <w:r w:rsidRPr="00B06C23">
                              <w:rPr>
                                <w:rStyle w:val="Strong"/>
                                <w:rFonts w:ascii="Georgia" w:hAnsi="Georgia"/>
                                <w:sz w:val="20"/>
                                <w:szCs w:val="20"/>
                              </w:rPr>
                              <w:t>R</w:t>
                            </w:r>
                            <w:r w:rsidRPr="00B06C23">
                              <w:rPr>
                                <w:rFonts w:ascii="Georgia" w:hAnsi="Georgia"/>
                                <w:sz w:val="20"/>
                                <w:szCs w:val="20"/>
                              </w:rPr>
                              <w:t xml:space="preserve"> to support research and improve clinical processes.</w:t>
                            </w:r>
                          </w:p>
                          <w:p w14:paraId="06F3B0D2"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Proficient in implementing and maintaining </w:t>
                            </w:r>
                            <w:r w:rsidRPr="00B06C23">
                              <w:rPr>
                                <w:rStyle w:val="Strong"/>
                                <w:rFonts w:ascii="Georgia" w:hAnsi="Georgia"/>
                                <w:sz w:val="20"/>
                                <w:szCs w:val="20"/>
                              </w:rPr>
                              <w:t>Patient Portals</w:t>
                            </w:r>
                            <w:r w:rsidRPr="00B06C23">
                              <w:rPr>
                                <w:rFonts w:ascii="Georgia" w:hAnsi="Georgia"/>
                                <w:sz w:val="20"/>
                                <w:szCs w:val="20"/>
                              </w:rPr>
                              <w:t xml:space="preserve"> and </w:t>
                            </w:r>
                            <w:r w:rsidRPr="00B06C23">
                              <w:rPr>
                                <w:rStyle w:val="Strong"/>
                                <w:rFonts w:ascii="Georgia" w:hAnsi="Georgia"/>
                                <w:sz w:val="20"/>
                                <w:szCs w:val="20"/>
                              </w:rPr>
                              <w:t>Mobile Health (mHealth)</w:t>
                            </w:r>
                            <w:r w:rsidRPr="00B06C23">
                              <w:rPr>
                                <w:rFonts w:ascii="Georgia" w:hAnsi="Georgia"/>
                                <w:sz w:val="20"/>
                                <w:szCs w:val="20"/>
                              </w:rPr>
                              <w:t xml:space="preserve"> applications to improve patient engagement and communication.</w:t>
                            </w:r>
                          </w:p>
                          <w:p w14:paraId="4DD317B8"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Strong understanding of </w:t>
                            </w:r>
                            <w:r w:rsidRPr="00B06C23">
                              <w:rPr>
                                <w:rStyle w:val="Strong"/>
                                <w:rFonts w:ascii="Georgia" w:hAnsi="Georgia"/>
                                <w:sz w:val="20"/>
                                <w:szCs w:val="20"/>
                              </w:rPr>
                              <w:t>FHIR APIs</w:t>
                            </w:r>
                            <w:r w:rsidRPr="00B06C23">
                              <w:rPr>
                                <w:rFonts w:ascii="Georgia" w:hAnsi="Georgia"/>
                                <w:sz w:val="20"/>
                                <w:szCs w:val="20"/>
                              </w:rPr>
                              <w:t xml:space="preserve"> for integrating third-party healthcare applications and ensuring data exchange between systems.</w:t>
                            </w:r>
                          </w:p>
                          <w:p w14:paraId="3641C6DC"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Familiar with </w:t>
                            </w:r>
                            <w:r w:rsidRPr="00B06C23">
                              <w:rPr>
                                <w:rStyle w:val="Strong"/>
                                <w:rFonts w:ascii="Georgia" w:hAnsi="Georgia"/>
                                <w:sz w:val="20"/>
                                <w:szCs w:val="20"/>
                              </w:rPr>
                              <w:t>AI/ML (Artificial Intelligence/Machine Learning)</w:t>
                            </w:r>
                            <w:r w:rsidRPr="00B06C23">
                              <w:rPr>
                                <w:rFonts w:ascii="Georgia" w:hAnsi="Georgia"/>
                                <w:sz w:val="20"/>
                                <w:szCs w:val="20"/>
                              </w:rPr>
                              <w:t xml:space="preserve"> applications in healthcare, particularly in predictive analytics for patient outcomes and resource allocation and Experience in </w:t>
                            </w:r>
                            <w:r w:rsidRPr="00B06C23">
                              <w:rPr>
                                <w:rStyle w:val="Strong"/>
                                <w:rFonts w:ascii="Georgia" w:hAnsi="Georgia"/>
                                <w:sz w:val="20"/>
                                <w:szCs w:val="20"/>
                              </w:rPr>
                              <w:t>Business Intelligence (BI)</w:t>
                            </w:r>
                            <w:r w:rsidRPr="00B06C23">
                              <w:rPr>
                                <w:rFonts w:ascii="Georgia" w:hAnsi="Georgia"/>
                                <w:sz w:val="20"/>
                                <w:szCs w:val="20"/>
                              </w:rPr>
                              <w:t xml:space="preserve"> tools like </w:t>
                            </w:r>
                            <w:r w:rsidRPr="00B06C23">
                              <w:rPr>
                                <w:rStyle w:val="Strong"/>
                                <w:rFonts w:ascii="Georgia" w:hAnsi="Georgia"/>
                                <w:sz w:val="20"/>
                                <w:szCs w:val="20"/>
                              </w:rPr>
                              <w:t>QlikView</w:t>
                            </w:r>
                            <w:r w:rsidRPr="00B06C23">
                              <w:rPr>
                                <w:rFonts w:ascii="Georgia" w:hAnsi="Georgia"/>
                                <w:sz w:val="20"/>
                                <w:szCs w:val="20"/>
                              </w:rPr>
                              <w:t xml:space="preserve"> and </w:t>
                            </w:r>
                            <w:r w:rsidRPr="00B06C23">
                              <w:rPr>
                                <w:rStyle w:val="Strong"/>
                                <w:rFonts w:ascii="Georgia" w:hAnsi="Georgia"/>
                                <w:sz w:val="20"/>
                                <w:szCs w:val="20"/>
                              </w:rPr>
                              <w:t>MicroStrategy</w:t>
                            </w:r>
                            <w:r w:rsidRPr="00B06C23">
                              <w:rPr>
                                <w:rFonts w:ascii="Georgia" w:hAnsi="Georgia"/>
                                <w:sz w:val="20"/>
                                <w:szCs w:val="20"/>
                              </w:rPr>
                              <w:t xml:space="preserve"> for comprehensive data visualization and reporting on clinical performance.</w:t>
                            </w:r>
                          </w:p>
                          <w:p w14:paraId="1476B7AC"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Strong knowledge of </w:t>
                            </w:r>
                            <w:r w:rsidRPr="00B06C23">
                              <w:rPr>
                                <w:rStyle w:val="Strong"/>
                                <w:rFonts w:ascii="Georgia" w:hAnsi="Georgia"/>
                                <w:sz w:val="20"/>
                                <w:szCs w:val="20"/>
                              </w:rPr>
                              <w:t>Data Governance</w:t>
                            </w:r>
                            <w:r w:rsidRPr="00B06C23">
                              <w:rPr>
                                <w:rFonts w:ascii="Georgia" w:hAnsi="Georgia"/>
                                <w:sz w:val="20"/>
                                <w:szCs w:val="20"/>
                              </w:rPr>
                              <w:t xml:space="preserve"> practices and experience with tools like </w:t>
                            </w:r>
                            <w:r w:rsidRPr="00B06C23">
                              <w:rPr>
                                <w:rStyle w:val="Strong"/>
                                <w:rFonts w:ascii="Georgia" w:hAnsi="Georgia"/>
                                <w:sz w:val="20"/>
                                <w:szCs w:val="20"/>
                              </w:rPr>
                              <w:t>Collibra</w:t>
                            </w:r>
                            <w:r w:rsidRPr="00B06C23">
                              <w:rPr>
                                <w:rFonts w:ascii="Georgia" w:hAnsi="Georgia"/>
                                <w:sz w:val="20"/>
                                <w:szCs w:val="20"/>
                              </w:rPr>
                              <w:t xml:space="preserve"> for ensuring data quality, consistency, and compliance</w:t>
                            </w:r>
                            <w:r>
                              <w:rPr>
                                <w:rFonts w:ascii="Georgia" w:hAnsi="Georgia"/>
                                <w:sz w:val="20"/>
                                <w:szCs w:val="20"/>
                              </w:rPr>
                              <w:t xml:space="preserve"> and </w:t>
                            </w:r>
                            <w:r w:rsidRPr="00B06C23">
                              <w:rPr>
                                <w:rFonts w:ascii="Georgia" w:hAnsi="Georgia"/>
                                <w:sz w:val="20"/>
                                <w:szCs w:val="20"/>
                              </w:rPr>
                              <w:t xml:space="preserve">Knowledge of </w:t>
                            </w:r>
                            <w:r w:rsidRPr="00B06C23">
                              <w:rPr>
                                <w:rStyle w:val="Strong"/>
                                <w:rFonts w:ascii="Georgia" w:hAnsi="Georgia"/>
                                <w:sz w:val="20"/>
                                <w:szCs w:val="20"/>
                              </w:rPr>
                              <w:t>Blockchain</w:t>
                            </w:r>
                            <w:r w:rsidRPr="00B06C23">
                              <w:rPr>
                                <w:rFonts w:ascii="Georgia" w:hAnsi="Georgia"/>
                                <w:sz w:val="20"/>
                                <w:szCs w:val="20"/>
                              </w:rPr>
                              <w:t xml:space="preserve"> technology applications in healthcare for secure and transparent health data sharing and patient consent management.</w:t>
                            </w:r>
                          </w:p>
                          <w:p w14:paraId="2970FB7B" w14:textId="77777777" w:rsidR="00B06C23" w:rsidRPr="00B06C23" w:rsidRDefault="00B06C23">
                            <w:pPr>
                              <w:rPr>
                                <w:rFonts w:ascii="Georgia" w:hAnsi="Georgia"/>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B2F1F6" id="Text Box 7" o:spid="_x0000_s1032" type="#_x0000_t202" style="position:absolute;margin-left:-.05pt;margin-top:22.65pt;width:351.05pt;height:701.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" filled="f" stroked="f" strokeweight=".5pt">
                <v:textbox>
                  <w:txbxContent>
                    <w:p w14:paraId="56DBF54B" w14:textId="77777777" w:rsidR="00B06C23" w:rsidRDefault="00B06C23" w:rsidP="00B06C23">
                      <w:pPr>
                        <w:spacing w:after="0" w:line="320" w:lineRule="atLeast"/>
                        <w:ind w:left="284" w:hanging="284"/>
                        <w:jc w:val="both"/>
                        <w:rPr>
                          <w:rFonts w:ascii="Georgia" w:hAnsi="Georgia"/>
                          <w:b/>
                          <w:bCs/>
                          <w:sz w:val="26"/>
                          <w:szCs w:val="26"/>
                        </w:rPr>
                      </w:pPr>
                      <w:r w:rsidRPr="00B06C23">
                        <w:rPr>
                          <w:rFonts w:ascii="Georgia" w:hAnsi="Georgia"/>
                          <w:b/>
                          <w:bCs/>
                          <w:sz w:val="26"/>
                          <w:szCs w:val="26"/>
                        </w:rPr>
                        <w:t>PROFILE SUMMARY:</w:t>
                      </w:r>
                    </w:p>
                    <w:p w14:paraId="316C73E9" w14:textId="77777777" w:rsidR="00FF297E"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 xml:space="preserve">Over </w:t>
                      </w:r>
                      <w:r w:rsidR="003C584D">
                        <w:rPr>
                          <w:rFonts w:ascii="Georgia" w:eastAsia="Times New Roman" w:hAnsi="Georgia" w:cs="Times New Roman"/>
                          <w:kern w:val="0"/>
                          <w:sz w:val="20"/>
                          <w:szCs w:val="20"/>
                          <w:lang w:eastAsia="en-IN"/>
                          <w14:ligatures w14:val="none"/>
                        </w:rPr>
                        <w:t>7</w:t>
                      </w:r>
                      <w:r w:rsidR="00171FFE">
                        <w:rPr>
                          <w:rFonts w:ascii="Georgia" w:eastAsia="Times New Roman" w:hAnsi="Georgia" w:cs="Times New Roman"/>
                          <w:kern w:val="0"/>
                          <w:sz w:val="20"/>
                          <w:szCs w:val="20"/>
                          <w:lang w:eastAsia="en-IN"/>
                          <w14:ligatures w14:val="none"/>
                        </w:rPr>
                        <w:t>+</w:t>
                      </w:r>
                      <w:r w:rsidRPr="00B06C23">
                        <w:rPr>
                          <w:rFonts w:ascii="Georgia" w:eastAsia="Times New Roman" w:hAnsi="Georgia" w:cs="Times New Roman"/>
                          <w:kern w:val="0"/>
                          <w:sz w:val="20"/>
                          <w:szCs w:val="20"/>
                          <w:lang w:eastAsia="en-IN"/>
                          <w14:ligatures w14:val="none"/>
                        </w:rPr>
                        <w:t xml:space="preserve"> years of experience in healthcare management, specializing in </w:t>
                      </w:r>
                      <w:r w:rsidRPr="00B06C23">
                        <w:rPr>
                          <w:rFonts w:ascii="Georgia" w:eastAsia="Times New Roman" w:hAnsi="Georgia" w:cs="Times New Roman"/>
                          <w:b/>
                          <w:bCs/>
                          <w:kern w:val="0"/>
                          <w:sz w:val="20"/>
                          <w:szCs w:val="20"/>
                          <w:lang w:eastAsia="en-IN"/>
                          <w14:ligatures w14:val="none"/>
                        </w:rPr>
                        <w:t>clinical informatics</w:t>
                      </w:r>
                      <w:r w:rsidRPr="00B06C23">
                        <w:rPr>
                          <w:rFonts w:ascii="Georgia" w:eastAsia="Times New Roman" w:hAnsi="Georgia" w:cs="Times New Roman"/>
                          <w:kern w:val="0"/>
                          <w:sz w:val="20"/>
                          <w:szCs w:val="20"/>
                          <w:lang w:eastAsia="en-IN"/>
                          <w14:ligatures w14:val="none"/>
                        </w:rPr>
                        <w:t xml:space="preserve"> and </w:t>
                      </w:r>
                      <w:r w:rsidRPr="00B06C23">
                        <w:rPr>
                          <w:rFonts w:ascii="Georgia" w:eastAsia="Times New Roman" w:hAnsi="Georgia" w:cs="Times New Roman"/>
                          <w:b/>
                          <w:bCs/>
                          <w:kern w:val="0"/>
                          <w:sz w:val="20"/>
                          <w:szCs w:val="20"/>
                          <w:lang w:eastAsia="en-IN"/>
                          <w14:ligatures w14:val="none"/>
                        </w:rPr>
                        <w:t>healthcare data analysis</w:t>
                      </w:r>
                      <w:r w:rsidRPr="00B06C23">
                        <w:rPr>
                          <w:rFonts w:ascii="Georgia" w:eastAsia="Times New Roman" w:hAnsi="Georgia" w:cs="Times New Roman"/>
                          <w:kern w:val="0"/>
                          <w:sz w:val="20"/>
                          <w:szCs w:val="20"/>
                          <w:lang w:eastAsia="en-IN"/>
                          <w14:ligatures w14:val="none"/>
                        </w:rPr>
                        <w:t>.</w:t>
                      </w:r>
                      <w:r w:rsidR="00FF297E" w:rsidRPr="00FF297E">
                        <w:t xml:space="preserve"> </w:t>
                      </w:r>
                      <w:r w:rsidR="00FF297E" w:rsidRPr="00FF297E">
                        <w:rPr>
                          <w:rFonts w:ascii="Georgia" w:eastAsia="Times New Roman" w:hAnsi="Georgia" w:cs="Times New Roman"/>
                          <w:kern w:val="0"/>
                          <w:sz w:val="20"/>
                          <w:szCs w:val="20"/>
                          <w:lang w:eastAsia="en-IN"/>
                          <w14:ligatures w14:val="none"/>
                        </w:rPr>
                        <w:t xml:space="preserve">Results-driven </w:t>
                      </w:r>
                      <w:r w:rsidR="00FF297E" w:rsidRPr="00FF297E">
                        <w:rPr>
                          <w:rFonts w:ascii="Georgia" w:eastAsia="Times New Roman" w:hAnsi="Georgia" w:cs="Times New Roman"/>
                          <w:b/>
                          <w:bCs/>
                          <w:kern w:val="0"/>
                          <w:sz w:val="20"/>
                          <w:szCs w:val="20"/>
                          <w:lang w:eastAsia="en-IN"/>
                          <w14:ligatures w14:val="none"/>
                        </w:rPr>
                        <w:t xml:space="preserve">Clinical Documentation Improvement (CDI) Specialist, </w:t>
                      </w:r>
                      <w:r w:rsidR="00FF297E" w:rsidRPr="00FF297E">
                        <w:rPr>
                          <w:rFonts w:ascii="Georgia" w:eastAsia="Times New Roman" w:hAnsi="Georgia" w:cs="Times New Roman"/>
                          <w:kern w:val="0"/>
                          <w:sz w:val="20"/>
                          <w:szCs w:val="20"/>
                          <w:lang w:eastAsia="en-IN"/>
                          <w14:ligatures w14:val="none"/>
                        </w:rPr>
                        <w:t xml:space="preserve">Health Informatics Analyst, and Data Analyst with a strong background in </w:t>
                      </w:r>
                      <w:r w:rsidR="00FF297E" w:rsidRPr="00FF297E">
                        <w:rPr>
                          <w:rFonts w:ascii="Georgia" w:eastAsia="Times New Roman" w:hAnsi="Georgia" w:cs="Times New Roman"/>
                          <w:b/>
                          <w:bCs/>
                          <w:kern w:val="0"/>
                          <w:sz w:val="20"/>
                          <w:szCs w:val="20"/>
                          <w:lang w:eastAsia="en-IN"/>
                          <w14:ligatures w14:val="none"/>
                        </w:rPr>
                        <w:t>clinical documentation integrity, health information management (HIM), and data analytics</w:t>
                      </w:r>
                      <w:r w:rsidR="00FF297E" w:rsidRPr="00FF297E">
                        <w:rPr>
                          <w:rFonts w:ascii="Georgia" w:eastAsia="Times New Roman" w:hAnsi="Georgia" w:cs="Times New Roman"/>
                          <w:kern w:val="0"/>
                          <w:sz w:val="20"/>
                          <w:szCs w:val="20"/>
                          <w:lang w:eastAsia="en-IN"/>
                          <w14:ligatures w14:val="none"/>
                        </w:rPr>
                        <w:t xml:space="preserve">. </w:t>
                      </w:r>
                    </w:p>
                    <w:p w14:paraId="4F5E2605" w14:textId="12390B20" w:rsidR="00B06C23" w:rsidRPr="00B06C23" w:rsidRDefault="00FF297E"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FF297E">
                        <w:rPr>
                          <w:rFonts w:ascii="Georgia" w:eastAsia="Times New Roman" w:hAnsi="Georgia" w:cs="Times New Roman"/>
                          <w:kern w:val="0"/>
                          <w:sz w:val="20"/>
                          <w:szCs w:val="20"/>
                          <w:lang w:eastAsia="en-IN"/>
                          <w14:ligatures w14:val="none"/>
                        </w:rPr>
                        <w:t xml:space="preserve">Skilled in </w:t>
                      </w:r>
                      <w:r w:rsidRPr="00FF297E">
                        <w:rPr>
                          <w:rFonts w:ascii="Georgia" w:eastAsia="Times New Roman" w:hAnsi="Georgia" w:cs="Times New Roman"/>
                          <w:b/>
                          <w:bCs/>
                          <w:kern w:val="0"/>
                          <w:sz w:val="20"/>
                          <w:szCs w:val="20"/>
                          <w:lang w:eastAsia="en-IN"/>
                          <w14:ligatures w14:val="none"/>
                        </w:rPr>
                        <w:t xml:space="preserve">MS-DRG and APR-DRG classification, medical coding compliance (ICD-10-CM/PCS), and quality metrics </w:t>
                      </w:r>
                      <w:r w:rsidRPr="00FF297E">
                        <w:rPr>
                          <w:rFonts w:ascii="Georgia" w:eastAsia="Times New Roman" w:hAnsi="Georgia" w:cs="Times New Roman"/>
                          <w:kern w:val="0"/>
                          <w:sz w:val="20"/>
                          <w:szCs w:val="20"/>
                          <w:lang w:eastAsia="en-IN"/>
                          <w14:ligatures w14:val="none"/>
                        </w:rPr>
                        <w:t>(PSI, readmissions, severity of illness, and risk adjustment).</w:t>
                      </w:r>
                    </w:p>
                    <w:p w14:paraId="69E57D9B"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 xml:space="preserve">Proficient in managing and optimizing </w:t>
                      </w:r>
                      <w:r w:rsidRPr="00B06C23">
                        <w:rPr>
                          <w:rFonts w:ascii="Georgia" w:eastAsia="Times New Roman" w:hAnsi="Georgia" w:cs="Times New Roman"/>
                          <w:b/>
                          <w:bCs/>
                          <w:kern w:val="0"/>
                          <w:sz w:val="20"/>
                          <w:szCs w:val="20"/>
                          <w:lang w:eastAsia="en-IN"/>
                          <w14:ligatures w14:val="none"/>
                        </w:rPr>
                        <w:t>electronic health record (EHR)</w:t>
                      </w:r>
                      <w:r w:rsidRPr="00B06C23">
                        <w:rPr>
                          <w:rFonts w:ascii="Georgia" w:eastAsia="Times New Roman" w:hAnsi="Georgia" w:cs="Times New Roman"/>
                          <w:kern w:val="0"/>
                          <w:sz w:val="20"/>
                          <w:szCs w:val="20"/>
                          <w:lang w:eastAsia="en-IN"/>
                          <w14:ligatures w14:val="none"/>
                        </w:rPr>
                        <w:t xml:space="preserve"> systems, including </w:t>
                      </w:r>
                      <w:r w:rsidRPr="00B06C23">
                        <w:rPr>
                          <w:rFonts w:ascii="Georgia" w:eastAsia="Times New Roman" w:hAnsi="Georgia" w:cs="Times New Roman"/>
                          <w:b/>
                          <w:bCs/>
                          <w:kern w:val="0"/>
                          <w:sz w:val="20"/>
                          <w:szCs w:val="20"/>
                          <w:lang w:eastAsia="en-IN"/>
                          <w14:ligatures w14:val="none"/>
                        </w:rPr>
                        <w:t>Epic</w:t>
                      </w:r>
                      <w:r w:rsidRPr="00B06C23">
                        <w:rPr>
                          <w:rFonts w:ascii="Georgia" w:eastAsia="Times New Roman" w:hAnsi="Georgia" w:cs="Times New Roman"/>
                          <w:kern w:val="0"/>
                          <w:sz w:val="20"/>
                          <w:szCs w:val="20"/>
                          <w:lang w:eastAsia="en-IN"/>
                          <w14:ligatures w14:val="none"/>
                        </w:rPr>
                        <w:t xml:space="preserve">, </w:t>
                      </w:r>
                      <w:r w:rsidRPr="00B06C23">
                        <w:rPr>
                          <w:rFonts w:ascii="Georgia" w:eastAsia="Times New Roman" w:hAnsi="Georgia" w:cs="Times New Roman"/>
                          <w:b/>
                          <w:bCs/>
                          <w:kern w:val="0"/>
                          <w:sz w:val="20"/>
                          <w:szCs w:val="20"/>
                          <w:lang w:eastAsia="en-IN"/>
                          <w14:ligatures w14:val="none"/>
                        </w:rPr>
                        <w:t>Cerner</w:t>
                      </w:r>
                      <w:r w:rsidRPr="00B06C23">
                        <w:rPr>
                          <w:rFonts w:ascii="Georgia" w:eastAsia="Times New Roman" w:hAnsi="Georgia" w:cs="Times New Roman"/>
                          <w:kern w:val="0"/>
                          <w:sz w:val="20"/>
                          <w:szCs w:val="20"/>
                          <w:lang w:eastAsia="en-IN"/>
                          <w14:ligatures w14:val="none"/>
                        </w:rPr>
                        <w:t xml:space="preserve">, and </w:t>
                      </w:r>
                      <w:r w:rsidRPr="00B06C23">
                        <w:rPr>
                          <w:rFonts w:ascii="Georgia" w:eastAsia="Times New Roman" w:hAnsi="Georgia" w:cs="Times New Roman"/>
                          <w:b/>
                          <w:bCs/>
                          <w:kern w:val="0"/>
                          <w:sz w:val="20"/>
                          <w:szCs w:val="20"/>
                          <w:lang w:eastAsia="en-IN"/>
                          <w14:ligatures w14:val="none"/>
                        </w:rPr>
                        <w:t>Allscripts</w:t>
                      </w:r>
                      <w:r w:rsidRPr="00B06C23">
                        <w:rPr>
                          <w:rFonts w:ascii="Georgia" w:eastAsia="Times New Roman" w:hAnsi="Georgia" w:cs="Times New Roman"/>
                          <w:kern w:val="0"/>
                          <w:sz w:val="20"/>
                          <w:szCs w:val="20"/>
                          <w:lang w:eastAsia="en-IN"/>
                          <w14:ligatures w14:val="none"/>
                        </w:rPr>
                        <w:t>.</w:t>
                      </w:r>
                    </w:p>
                    <w:p w14:paraId="2410A3D0"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Strong expertise in clinical workflow analysis, identifying inefficiencies, and implementing solutions to improve patient care and operational performance.</w:t>
                      </w:r>
                    </w:p>
                    <w:p w14:paraId="2D6929BF"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 xml:space="preserve">Experienced in the integration of health information systems and ensuring compliance with </w:t>
                      </w:r>
                      <w:r w:rsidRPr="00B06C23">
                        <w:rPr>
                          <w:rFonts w:ascii="Georgia" w:eastAsia="Times New Roman" w:hAnsi="Georgia" w:cs="Times New Roman"/>
                          <w:b/>
                          <w:bCs/>
                          <w:kern w:val="0"/>
                          <w:sz w:val="20"/>
                          <w:szCs w:val="20"/>
                          <w:lang w:eastAsia="en-IN"/>
                          <w14:ligatures w14:val="none"/>
                        </w:rPr>
                        <w:t>HIPAA</w:t>
                      </w:r>
                      <w:r w:rsidRPr="00B06C23">
                        <w:rPr>
                          <w:rFonts w:ascii="Georgia" w:eastAsia="Times New Roman" w:hAnsi="Georgia" w:cs="Times New Roman"/>
                          <w:kern w:val="0"/>
                          <w:sz w:val="20"/>
                          <w:szCs w:val="20"/>
                          <w:lang w:eastAsia="en-IN"/>
                          <w14:ligatures w14:val="none"/>
                        </w:rPr>
                        <w:t xml:space="preserve"> and </w:t>
                      </w:r>
                      <w:r w:rsidRPr="00B06C23">
                        <w:rPr>
                          <w:rFonts w:ascii="Georgia" w:eastAsia="Times New Roman" w:hAnsi="Georgia" w:cs="Times New Roman"/>
                          <w:b/>
                          <w:bCs/>
                          <w:kern w:val="0"/>
                          <w:sz w:val="20"/>
                          <w:szCs w:val="20"/>
                          <w:lang w:eastAsia="en-IN"/>
                          <w14:ligatures w14:val="none"/>
                        </w:rPr>
                        <w:t>health IT regulations</w:t>
                      </w:r>
                      <w:r w:rsidRPr="00B06C23">
                        <w:rPr>
                          <w:rFonts w:ascii="Georgia" w:eastAsia="Times New Roman" w:hAnsi="Georgia" w:cs="Times New Roman"/>
                          <w:kern w:val="0"/>
                          <w:sz w:val="20"/>
                          <w:szCs w:val="20"/>
                          <w:lang w:eastAsia="en-IN"/>
                          <w14:ligatures w14:val="none"/>
                        </w:rPr>
                        <w:t>.</w:t>
                      </w:r>
                    </w:p>
                    <w:p w14:paraId="36734D4B"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 xml:space="preserve">Skilled in data analytics, reporting, and providing actionable insights using </w:t>
                      </w:r>
                      <w:r w:rsidRPr="00B06C23">
                        <w:rPr>
                          <w:rFonts w:ascii="Georgia" w:eastAsia="Times New Roman" w:hAnsi="Georgia" w:cs="Times New Roman"/>
                          <w:b/>
                          <w:bCs/>
                          <w:kern w:val="0"/>
                          <w:sz w:val="20"/>
                          <w:szCs w:val="20"/>
                          <w:lang w:eastAsia="en-IN"/>
                          <w14:ligatures w14:val="none"/>
                        </w:rPr>
                        <w:t>SQL</w:t>
                      </w:r>
                      <w:r w:rsidRPr="00B06C23">
                        <w:rPr>
                          <w:rFonts w:ascii="Georgia" w:eastAsia="Times New Roman" w:hAnsi="Georgia" w:cs="Times New Roman"/>
                          <w:kern w:val="0"/>
                          <w:sz w:val="20"/>
                          <w:szCs w:val="20"/>
                          <w:lang w:eastAsia="en-IN"/>
                          <w14:ligatures w14:val="none"/>
                        </w:rPr>
                        <w:t xml:space="preserve">, </w:t>
                      </w:r>
                      <w:r w:rsidRPr="00B06C23">
                        <w:rPr>
                          <w:rFonts w:ascii="Georgia" w:eastAsia="Times New Roman" w:hAnsi="Georgia" w:cs="Times New Roman"/>
                          <w:b/>
                          <w:bCs/>
                          <w:kern w:val="0"/>
                          <w:sz w:val="20"/>
                          <w:szCs w:val="20"/>
                          <w:lang w:eastAsia="en-IN"/>
                          <w14:ligatures w14:val="none"/>
                        </w:rPr>
                        <w:t>Tableau</w:t>
                      </w:r>
                      <w:r w:rsidRPr="00B06C23">
                        <w:rPr>
                          <w:rFonts w:ascii="Georgia" w:eastAsia="Times New Roman" w:hAnsi="Georgia" w:cs="Times New Roman"/>
                          <w:kern w:val="0"/>
                          <w:sz w:val="20"/>
                          <w:szCs w:val="20"/>
                          <w:lang w:eastAsia="en-IN"/>
                          <w14:ligatures w14:val="none"/>
                        </w:rPr>
                        <w:t xml:space="preserve">, and </w:t>
                      </w:r>
                      <w:r w:rsidRPr="00B06C23">
                        <w:rPr>
                          <w:rFonts w:ascii="Georgia" w:eastAsia="Times New Roman" w:hAnsi="Georgia" w:cs="Times New Roman"/>
                          <w:b/>
                          <w:bCs/>
                          <w:kern w:val="0"/>
                          <w:sz w:val="20"/>
                          <w:szCs w:val="20"/>
                          <w:lang w:eastAsia="en-IN"/>
                          <w14:ligatures w14:val="none"/>
                        </w:rPr>
                        <w:t>Power BI</w:t>
                      </w:r>
                      <w:r w:rsidRPr="00B06C23">
                        <w:rPr>
                          <w:rFonts w:ascii="Georgia" w:eastAsia="Times New Roman" w:hAnsi="Georgia" w:cs="Times New Roman"/>
                          <w:kern w:val="0"/>
                          <w:sz w:val="20"/>
                          <w:szCs w:val="20"/>
                          <w:lang w:eastAsia="en-IN"/>
                          <w14:ligatures w14:val="none"/>
                        </w:rPr>
                        <w:t>.</w:t>
                      </w:r>
                    </w:p>
                    <w:p w14:paraId="006905F9"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Expertise in developing and maintaining clinical decision support systems</w:t>
                      </w:r>
                      <w:r w:rsidRPr="00B06C23">
                        <w:rPr>
                          <w:rFonts w:ascii="Georgia" w:eastAsia="Times New Roman" w:hAnsi="Georgia" w:cs="Times New Roman"/>
                          <w:b/>
                          <w:bCs/>
                          <w:kern w:val="0"/>
                          <w:sz w:val="20"/>
                          <w:szCs w:val="20"/>
                          <w:lang w:eastAsia="en-IN"/>
                          <w14:ligatures w14:val="none"/>
                        </w:rPr>
                        <w:t xml:space="preserve"> (CDSS)</w:t>
                      </w:r>
                      <w:r w:rsidRPr="00B06C23">
                        <w:rPr>
                          <w:rFonts w:ascii="Georgia" w:eastAsia="Times New Roman" w:hAnsi="Georgia" w:cs="Times New Roman"/>
                          <w:kern w:val="0"/>
                          <w:sz w:val="20"/>
                          <w:szCs w:val="20"/>
                          <w:lang w:eastAsia="en-IN"/>
                          <w14:ligatures w14:val="none"/>
                        </w:rPr>
                        <w:t xml:space="preserve"> to enhance clinical decision-making.</w:t>
                      </w:r>
                    </w:p>
                    <w:p w14:paraId="5816DF1F" w14:textId="77777777" w:rsidR="00B06C23" w:rsidRPr="00B06C23" w:rsidRDefault="00B06C23" w:rsidP="00B06C23">
                      <w:pPr>
                        <w:pStyle w:val="ListParagraph"/>
                        <w:numPr>
                          <w:ilvl w:val="0"/>
                          <w:numId w:val="3"/>
                        </w:numPr>
                        <w:spacing w:after="0" w:line="320" w:lineRule="atLeast"/>
                        <w:ind w:left="284" w:hanging="284"/>
                        <w:jc w:val="both"/>
                        <w:rPr>
                          <w:rFonts w:ascii="Georgia" w:eastAsia="Times New Roman" w:hAnsi="Georgia" w:cs="Times New Roman"/>
                          <w:kern w:val="0"/>
                          <w:sz w:val="20"/>
                          <w:szCs w:val="20"/>
                          <w:lang w:eastAsia="en-IN"/>
                          <w14:ligatures w14:val="none"/>
                        </w:rPr>
                      </w:pPr>
                      <w:r w:rsidRPr="00B06C23">
                        <w:rPr>
                          <w:rFonts w:ascii="Georgia" w:eastAsia="Times New Roman" w:hAnsi="Georgia" w:cs="Times New Roman"/>
                          <w:kern w:val="0"/>
                          <w:sz w:val="20"/>
                          <w:szCs w:val="20"/>
                          <w:lang w:eastAsia="en-IN"/>
                          <w14:ligatures w14:val="none"/>
                        </w:rPr>
                        <w:t>Proficient in clinical quality measures</w:t>
                      </w:r>
                      <w:r w:rsidRPr="00B06C23">
                        <w:rPr>
                          <w:rFonts w:ascii="Georgia" w:eastAsia="Times New Roman" w:hAnsi="Georgia" w:cs="Times New Roman"/>
                          <w:b/>
                          <w:bCs/>
                          <w:kern w:val="0"/>
                          <w:sz w:val="20"/>
                          <w:szCs w:val="20"/>
                          <w:lang w:eastAsia="en-IN"/>
                          <w14:ligatures w14:val="none"/>
                        </w:rPr>
                        <w:t xml:space="preserve"> (CQMs)</w:t>
                      </w:r>
                      <w:r w:rsidRPr="00B06C23">
                        <w:rPr>
                          <w:rFonts w:ascii="Georgia" w:eastAsia="Times New Roman" w:hAnsi="Georgia" w:cs="Times New Roman"/>
                          <w:kern w:val="0"/>
                          <w:sz w:val="20"/>
                          <w:szCs w:val="20"/>
                          <w:lang w:eastAsia="en-IN"/>
                          <w14:ligatures w14:val="none"/>
                        </w:rPr>
                        <w:t xml:space="preserve"> and ensuring data accuracy for meaningful use and </w:t>
                      </w:r>
                      <w:r w:rsidRPr="00B06C23">
                        <w:rPr>
                          <w:rFonts w:ascii="Georgia" w:eastAsia="Times New Roman" w:hAnsi="Georgia" w:cs="Times New Roman"/>
                          <w:b/>
                          <w:bCs/>
                          <w:kern w:val="0"/>
                          <w:sz w:val="20"/>
                          <w:szCs w:val="20"/>
                          <w:lang w:eastAsia="en-IN"/>
                          <w14:ligatures w14:val="none"/>
                        </w:rPr>
                        <w:t>MACRA</w:t>
                      </w:r>
                      <w:r w:rsidRPr="00B06C23">
                        <w:rPr>
                          <w:rFonts w:ascii="Georgia" w:eastAsia="Times New Roman" w:hAnsi="Georgia" w:cs="Times New Roman"/>
                          <w:kern w:val="0"/>
                          <w:sz w:val="20"/>
                          <w:szCs w:val="20"/>
                          <w:lang w:eastAsia="en-IN"/>
                          <w14:ligatures w14:val="none"/>
                        </w:rPr>
                        <w:t xml:space="preserve"> reporting.</w:t>
                      </w:r>
                    </w:p>
                    <w:p w14:paraId="007A94EA"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eastAsia="Times New Roman" w:hAnsi="Georgia" w:cs="Times New Roman"/>
                          <w:kern w:val="0"/>
                          <w:sz w:val="20"/>
                          <w:szCs w:val="20"/>
                          <w:lang w:eastAsia="en-IN"/>
                          <w14:ligatures w14:val="none"/>
                        </w:rPr>
                        <w:t>Experienced in training healthcare staff on new systems, tools, and processes, ensuring smooth system adoption</w:t>
                      </w:r>
                    </w:p>
                    <w:p w14:paraId="79AF7F0A"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Expertise in </w:t>
                      </w:r>
                      <w:r w:rsidRPr="00B06C23">
                        <w:rPr>
                          <w:rStyle w:val="Strong"/>
                          <w:rFonts w:ascii="Georgia" w:hAnsi="Georgia"/>
                          <w:b w:val="0"/>
                          <w:bCs w:val="0"/>
                          <w:sz w:val="20"/>
                          <w:szCs w:val="20"/>
                        </w:rPr>
                        <w:t>healthcare interoperability</w:t>
                      </w:r>
                      <w:r w:rsidRPr="00B06C23">
                        <w:rPr>
                          <w:rFonts w:ascii="Georgia" w:hAnsi="Georgia"/>
                          <w:sz w:val="20"/>
                          <w:szCs w:val="20"/>
                        </w:rPr>
                        <w:t xml:space="preserve"> standards such as </w:t>
                      </w:r>
                      <w:r w:rsidRPr="00B06C23">
                        <w:rPr>
                          <w:rStyle w:val="Strong"/>
                          <w:rFonts w:ascii="Georgia" w:hAnsi="Georgia"/>
                          <w:sz w:val="20"/>
                          <w:szCs w:val="20"/>
                        </w:rPr>
                        <w:t>HL7</w:t>
                      </w:r>
                      <w:r w:rsidRPr="00B06C23">
                        <w:rPr>
                          <w:rFonts w:ascii="Georgia" w:hAnsi="Georgia"/>
                          <w:sz w:val="20"/>
                          <w:szCs w:val="20"/>
                        </w:rPr>
                        <w:t xml:space="preserve">, </w:t>
                      </w:r>
                      <w:r w:rsidRPr="00B06C23">
                        <w:rPr>
                          <w:rStyle w:val="Strong"/>
                          <w:rFonts w:ascii="Georgia" w:hAnsi="Georgia"/>
                          <w:sz w:val="20"/>
                          <w:szCs w:val="20"/>
                        </w:rPr>
                        <w:t>FHIR</w:t>
                      </w:r>
                      <w:r w:rsidRPr="00B06C23">
                        <w:rPr>
                          <w:rFonts w:ascii="Georgia" w:hAnsi="Georgia"/>
                          <w:sz w:val="20"/>
                          <w:szCs w:val="20"/>
                        </w:rPr>
                        <w:t xml:space="preserve">, and </w:t>
                      </w:r>
                      <w:r w:rsidRPr="00B06C23">
                        <w:rPr>
                          <w:rStyle w:val="Strong"/>
                          <w:rFonts w:ascii="Georgia" w:hAnsi="Georgia"/>
                          <w:sz w:val="20"/>
                          <w:szCs w:val="20"/>
                        </w:rPr>
                        <w:t>CCD</w:t>
                      </w:r>
                      <w:r w:rsidRPr="00B06C23">
                        <w:rPr>
                          <w:rFonts w:ascii="Georgia" w:hAnsi="Georgia"/>
                          <w:sz w:val="20"/>
                          <w:szCs w:val="20"/>
                        </w:rPr>
                        <w:t xml:space="preserve"> for seamless data exchange between systems.</w:t>
                      </w:r>
                    </w:p>
                    <w:p w14:paraId="5CA99F03"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Skilled in </w:t>
                      </w:r>
                      <w:r w:rsidRPr="00B06C23">
                        <w:rPr>
                          <w:rStyle w:val="Strong"/>
                          <w:rFonts w:ascii="Georgia" w:hAnsi="Georgia"/>
                          <w:b w:val="0"/>
                          <w:bCs w:val="0"/>
                          <w:sz w:val="20"/>
                          <w:szCs w:val="20"/>
                        </w:rPr>
                        <w:t>clinical coding systems</w:t>
                      </w:r>
                      <w:r w:rsidRPr="00B06C23">
                        <w:rPr>
                          <w:rFonts w:ascii="Georgia" w:hAnsi="Georgia"/>
                          <w:sz w:val="20"/>
                          <w:szCs w:val="20"/>
                        </w:rPr>
                        <w:t xml:space="preserve"> including </w:t>
                      </w:r>
                      <w:r w:rsidRPr="00B06C23">
                        <w:rPr>
                          <w:rStyle w:val="Strong"/>
                          <w:rFonts w:ascii="Georgia" w:hAnsi="Georgia"/>
                          <w:sz w:val="20"/>
                          <w:szCs w:val="20"/>
                        </w:rPr>
                        <w:t>ICD-10</w:t>
                      </w:r>
                      <w:r w:rsidRPr="00B06C23">
                        <w:rPr>
                          <w:rFonts w:ascii="Georgia" w:hAnsi="Georgia"/>
                          <w:sz w:val="20"/>
                          <w:szCs w:val="20"/>
                        </w:rPr>
                        <w:t xml:space="preserve">, </w:t>
                      </w:r>
                      <w:r w:rsidRPr="00B06C23">
                        <w:rPr>
                          <w:rStyle w:val="Strong"/>
                          <w:rFonts w:ascii="Georgia" w:hAnsi="Georgia"/>
                          <w:sz w:val="20"/>
                          <w:szCs w:val="20"/>
                        </w:rPr>
                        <w:t>CPT</w:t>
                      </w:r>
                      <w:r w:rsidRPr="00B06C23">
                        <w:rPr>
                          <w:rFonts w:ascii="Georgia" w:hAnsi="Georgia"/>
                          <w:sz w:val="20"/>
                          <w:szCs w:val="20"/>
                        </w:rPr>
                        <w:t xml:space="preserve">, and </w:t>
                      </w:r>
                      <w:r w:rsidRPr="00B06C23">
                        <w:rPr>
                          <w:rStyle w:val="Strong"/>
                          <w:rFonts w:ascii="Georgia" w:hAnsi="Georgia"/>
                          <w:sz w:val="20"/>
                          <w:szCs w:val="20"/>
                        </w:rPr>
                        <w:t>SNOMED CT</w:t>
                      </w:r>
                      <w:r w:rsidRPr="00B06C23">
                        <w:rPr>
                          <w:rFonts w:ascii="Georgia" w:hAnsi="Georgia"/>
                          <w:sz w:val="20"/>
                          <w:szCs w:val="20"/>
                        </w:rPr>
                        <w:t xml:space="preserve"> to ensure accurate documentation and billing compliance.</w:t>
                      </w:r>
                    </w:p>
                    <w:p w14:paraId="72462F8C"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Proficient in </w:t>
                      </w:r>
                      <w:r w:rsidRPr="00B06C23">
                        <w:rPr>
                          <w:rStyle w:val="Strong"/>
                          <w:rFonts w:ascii="Georgia" w:hAnsi="Georgia"/>
                          <w:sz w:val="20"/>
                          <w:szCs w:val="20"/>
                        </w:rPr>
                        <w:t>cloud-based platforms</w:t>
                      </w:r>
                      <w:r w:rsidRPr="00B06C23">
                        <w:rPr>
                          <w:rFonts w:ascii="Georgia" w:hAnsi="Georgia"/>
                          <w:sz w:val="20"/>
                          <w:szCs w:val="20"/>
                        </w:rPr>
                        <w:t xml:space="preserve"> like </w:t>
                      </w:r>
                      <w:r w:rsidRPr="00B06C23">
                        <w:rPr>
                          <w:rStyle w:val="Strong"/>
                          <w:rFonts w:ascii="Georgia" w:hAnsi="Georgia"/>
                          <w:sz w:val="20"/>
                          <w:szCs w:val="20"/>
                        </w:rPr>
                        <w:t>AWS</w:t>
                      </w:r>
                      <w:r w:rsidRPr="00B06C23">
                        <w:rPr>
                          <w:rFonts w:ascii="Georgia" w:hAnsi="Georgia"/>
                          <w:sz w:val="20"/>
                          <w:szCs w:val="20"/>
                        </w:rPr>
                        <w:t xml:space="preserve"> and </w:t>
                      </w:r>
                      <w:r w:rsidRPr="00B06C23">
                        <w:rPr>
                          <w:rStyle w:val="Strong"/>
                          <w:rFonts w:ascii="Georgia" w:hAnsi="Georgia"/>
                          <w:sz w:val="20"/>
                          <w:szCs w:val="20"/>
                        </w:rPr>
                        <w:t>Microsoft Azure</w:t>
                      </w:r>
                      <w:r w:rsidRPr="00B06C23">
                        <w:rPr>
                          <w:rFonts w:ascii="Georgia" w:hAnsi="Georgia"/>
                          <w:sz w:val="20"/>
                          <w:szCs w:val="20"/>
                        </w:rPr>
                        <w:t xml:space="preserve"> for healthcare data storage, processing, and backup solutions.</w:t>
                      </w:r>
                    </w:p>
                    <w:p w14:paraId="099AF890"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Knowledgeable in </w:t>
                      </w:r>
                      <w:r w:rsidRPr="00B06C23">
                        <w:rPr>
                          <w:rStyle w:val="Strong"/>
                          <w:rFonts w:ascii="Georgia" w:hAnsi="Georgia"/>
                          <w:b w:val="0"/>
                          <w:bCs w:val="0"/>
                          <w:sz w:val="20"/>
                          <w:szCs w:val="20"/>
                        </w:rPr>
                        <w:t>project management tools</w:t>
                      </w:r>
                      <w:r w:rsidRPr="00B06C23">
                        <w:rPr>
                          <w:rFonts w:ascii="Georgia" w:hAnsi="Georgia"/>
                          <w:sz w:val="20"/>
                          <w:szCs w:val="20"/>
                        </w:rPr>
                        <w:t xml:space="preserve"> such as </w:t>
                      </w:r>
                      <w:r w:rsidRPr="00B06C23">
                        <w:rPr>
                          <w:rStyle w:val="Strong"/>
                          <w:rFonts w:ascii="Georgia" w:hAnsi="Georgia"/>
                          <w:sz w:val="20"/>
                          <w:szCs w:val="20"/>
                        </w:rPr>
                        <w:t>Jira</w:t>
                      </w:r>
                      <w:r w:rsidRPr="00B06C23">
                        <w:rPr>
                          <w:rFonts w:ascii="Georgia" w:hAnsi="Georgia"/>
                          <w:sz w:val="20"/>
                          <w:szCs w:val="20"/>
                        </w:rPr>
                        <w:t xml:space="preserve">, </w:t>
                      </w:r>
                      <w:r w:rsidRPr="00B06C23">
                        <w:rPr>
                          <w:rStyle w:val="Strong"/>
                          <w:rFonts w:ascii="Georgia" w:hAnsi="Georgia"/>
                          <w:sz w:val="20"/>
                          <w:szCs w:val="20"/>
                        </w:rPr>
                        <w:t>Trello</w:t>
                      </w:r>
                      <w:r w:rsidRPr="00B06C23">
                        <w:rPr>
                          <w:rFonts w:ascii="Georgia" w:hAnsi="Georgia"/>
                          <w:sz w:val="20"/>
                          <w:szCs w:val="20"/>
                        </w:rPr>
                        <w:t xml:space="preserve">, and </w:t>
                      </w:r>
                      <w:r w:rsidRPr="00B06C23">
                        <w:rPr>
                          <w:rStyle w:val="Strong"/>
                          <w:rFonts w:ascii="Georgia" w:hAnsi="Georgia"/>
                          <w:sz w:val="20"/>
                          <w:szCs w:val="20"/>
                        </w:rPr>
                        <w:t>Asana</w:t>
                      </w:r>
                      <w:r w:rsidRPr="00B06C23">
                        <w:rPr>
                          <w:rFonts w:ascii="Georgia" w:hAnsi="Georgia"/>
                          <w:sz w:val="20"/>
                          <w:szCs w:val="20"/>
                        </w:rPr>
                        <w:t xml:space="preserve"> to manage workflows and ensure timely project completion.</w:t>
                      </w:r>
                    </w:p>
                    <w:p w14:paraId="193E529B"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Adept in performing </w:t>
                      </w:r>
                      <w:r w:rsidRPr="00B06C23">
                        <w:rPr>
                          <w:rStyle w:val="Strong"/>
                          <w:rFonts w:ascii="Georgia" w:hAnsi="Georgia"/>
                          <w:b w:val="0"/>
                          <w:bCs w:val="0"/>
                          <w:sz w:val="20"/>
                          <w:szCs w:val="20"/>
                        </w:rPr>
                        <w:t>clinical data mining</w:t>
                      </w:r>
                      <w:r w:rsidRPr="00B06C23">
                        <w:rPr>
                          <w:rFonts w:ascii="Georgia" w:hAnsi="Georgia"/>
                          <w:sz w:val="20"/>
                          <w:szCs w:val="20"/>
                        </w:rPr>
                        <w:t xml:space="preserve"> using tools like </w:t>
                      </w:r>
                      <w:r w:rsidRPr="00B06C23">
                        <w:rPr>
                          <w:rStyle w:val="Strong"/>
                          <w:rFonts w:ascii="Georgia" w:hAnsi="Georgia"/>
                          <w:sz w:val="20"/>
                          <w:szCs w:val="20"/>
                        </w:rPr>
                        <w:t>SAS</w:t>
                      </w:r>
                      <w:r w:rsidRPr="00B06C23">
                        <w:rPr>
                          <w:rFonts w:ascii="Georgia" w:hAnsi="Georgia"/>
                          <w:sz w:val="20"/>
                          <w:szCs w:val="20"/>
                        </w:rPr>
                        <w:t xml:space="preserve"> and </w:t>
                      </w:r>
                      <w:r w:rsidRPr="00B06C23">
                        <w:rPr>
                          <w:rStyle w:val="Strong"/>
                          <w:rFonts w:ascii="Georgia" w:hAnsi="Georgia"/>
                          <w:sz w:val="20"/>
                          <w:szCs w:val="20"/>
                        </w:rPr>
                        <w:t>R</w:t>
                      </w:r>
                      <w:r w:rsidRPr="00B06C23">
                        <w:rPr>
                          <w:rFonts w:ascii="Georgia" w:hAnsi="Georgia"/>
                          <w:sz w:val="20"/>
                          <w:szCs w:val="20"/>
                        </w:rPr>
                        <w:t xml:space="preserve"> to support research and improve clinical processes.</w:t>
                      </w:r>
                    </w:p>
                    <w:p w14:paraId="06F3B0D2"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Proficient in implementing and maintaining </w:t>
                      </w:r>
                      <w:r w:rsidRPr="00B06C23">
                        <w:rPr>
                          <w:rStyle w:val="Strong"/>
                          <w:rFonts w:ascii="Georgia" w:hAnsi="Georgia"/>
                          <w:sz w:val="20"/>
                          <w:szCs w:val="20"/>
                        </w:rPr>
                        <w:t>Patient Portals</w:t>
                      </w:r>
                      <w:r w:rsidRPr="00B06C23">
                        <w:rPr>
                          <w:rFonts w:ascii="Georgia" w:hAnsi="Georgia"/>
                          <w:sz w:val="20"/>
                          <w:szCs w:val="20"/>
                        </w:rPr>
                        <w:t xml:space="preserve"> and </w:t>
                      </w:r>
                      <w:r w:rsidRPr="00B06C23">
                        <w:rPr>
                          <w:rStyle w:val="Strong"/>
                          <w:rFonts w:ascii="Georgia" w:hAnsi="Georgia"/>
                          <w:sz w:val="20"/>
                          <w:szCs w:val="20"/>
                        </w:rPr>
                        <w:t>Mobile Health (mHealth)</w:t>
                      </w:r>
                      <w:r w:rsidRPr="00B06C23">
                        <w:rPr>
                          <w:rFonts w:ascii="Georgia" w:hAnsi="Georgia"/>
                          <w:sz w:val="20"/>
                          <w:szCs w:val="20"/>
                        </w:rPr>
                        <w:t xml:space="preserve"> applications to improve patient engagement and communication.</w:t>
                      </w:r>
                    </w:p>
                    <w:p w14:paraId="4DD317B8"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Strong understanding of </w:t>
                      </w:r>
                      <w:r w:rsidRPr="00B06C23">
                        <w:rPr>
                          <w:rStyle w:val="Strong"/>
                          <w:rFonts w:ascii="Georgia" w:hAnsi="Georgia"/>
                          <w:sz w:val="20"/>
                          <w:szCs w:val="20"/>
                        </w:rPr>
                        <w:t>FHIR APIs</w:t>
                      </w:r>
                      <w:r w:rsidRPr="00B06C23">
                        <w:rPr>
                          <w:rFonts w:ascii="Georgia" w:hAnsi="Georgia"/>
                          <w:sz w:val="20"/>
                          <w:szCs w:val="20"/>
                        </w:rPr>
                        <w:t xml:space="preserve"> for integrating third-party healthcare applications and ensuring data exchange between systems.</w:t>
                      </w:r>
                    </w:p>
                    <w:p w14:paraId="3641C6DC"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Familiar with </w:t>
                      </w:r>
                      <w:r w:rsidRPr="00B06C23">
                        <w:rPr>
                          <w:rStyle w:val="Strong"/>
                          <w:rFonts w:ascii="Georgia" w:hAnsi="Georgia"/>
                          <w:sz w:val="20"/>
                          <w:szCs w:val="20"/>
                        </w:rPr>
                        <w:t>AI/ML (Artificial Intelligence/Machine Learning)</w:t>
                      </w:r>
                      <w:r w:rsidRPr="00B06C23">
                        <w:rPr>
                          <w:rFonts w:ascii="Georgia" w:hAnsi="Georgia"/>
                          <w:sz w:val="20"/>
                          <w:szCs w:val="20"/>
                        </w:rPr>
                        <w:t xml:space="preserve"> applications in healthcare, particularly in predictive analytics for patient outcomes and resource allocation and Experience in </w:t>
                      </w:r>
                      <w:r w:rsidRPr="00B06C23">
                        <w:rPr>
                          <w:rStyle w:val="Strong"/>
                          <w:rFonts w:ascii="Georgia" w:hAnsi="Georgia"/>
                          <w:sz w:val="20"/>
                          <w:szCs w:val="20"/>
                        </w:rPr>
                        <w:t>Business Intelligence (BI)</w:t>
                      </w:r>
                      <w:r w:rsidRPr="00B06C23">
                        <w:rPr>
                          <w:rFonts w:ascii="Georgia" w:hAnsi="Georgia"/>
                          <w:sz w:val="20"/>
                          <w:szCs w:val="20"/>
                        </w:rPr>
                        <w:t xml:space="preserve"> tools like </w:t>
                      </w:r>
                      <w:r w:rsidRPr="00B06C23">
                        <w:rPr>
                          <w:rStyle w:val="Strong"/>
                          <w:rFonts w:ascii="Georgia" w:hAnsi="Georgia"/>
                          <w:sz w:val="20"/>
                          <w:szCs w:val="20"/>
                        </w:rPr>
                        <w:t>QlikView</w:t>
                      </w:r>
                      <w:r w:rsidRPr="00B06C23">
                        <w:rPr>
                          <w:rFonts w:ascii="Georgia" w:hAnsi="Georgia"/>
                          <w:sz w:val="20"/>
                          <w:szCs w:val="20"/>
                        </w:rPr>
                        <w:t xml:space="preserve"> and </w:t>
                      </w:r>
                      <w:r w:rsidRPr="00B06C23">
                        <w:rPr>
                          <w:rStyle w:val="Strong"/>
                          <w:rFonts w:ascii="Georgia" w:hAnsi="Georgia"/>
                          <w:sz w:val="20"/>
                          <w:szCs w:val="20"/>
                        </w:rPr>
                        <w:t>MicroStrategy</w:t>
                      </w:r>
                      <w:r w:rsidRPr="00B06C23">
                        <w:rPr>
                          <w:rFonts w:ascii="Georgia" w:hAnsi="Georgia"/>
                          <w:sz w:val="20"/>
                          <w:szCs w:val="20"/>
                        </w:rPr>
                        <w:t xml:space="preserve"> for comprehensive data visualization and reporting on clinical performance.</w:t>
                      </w:r>
                    </w:p>
                    <w:p w14:paraId="1476B7AC" w14:textId="77777777" w:rsidR="00B06C23" w:rsidRPr="00B06C23" w:rsidRDefault="00B06C23" w:rsidP="00B06C23">
                      <w:pPr>
                        <w:pStyle w:val="ListParagraph"/>
                        <w:numPr>
                          <w:ilvl w:val="0"/>
                          <w:numId w:val="3"/>
                        </w:numPr>
                        <w:spacing w:after="0" w:line="320" w:lineRule="atLeast"/>
                        <w:ind w:left="284" w:hanging="284"/>
                        <w:jc w:val="both"/>
                        <w:rPr>
                          <w:rFonts w:ascii="Georgia" w:hAnsi="Georgia"/>
                          <w:b/>
                          <w:bCs/>
                          <w:sz w:val="20"/>
                          <w:szCs w:val="20"/>
                        </w:rPr>
                      </w:pPr>
                      <w:r w:rsidRPr="00B06C23">
                        <w:rPr>
                          <w:rFonts w:ascii="Georgia" w:hAnsi="Georgia"/>
                          <w:sz w:val="20"/>
                          <w:szCs w:val="20"/>
                        </w:rPr>
                        <w:t xml:space="preserve">Strong knowledge of </w:t>
                      </w:r>
                      <w:r w:rsidRPr="00B06C23">
                        <w:rPr>
                          <w:rStyle w:val="Strong"/>
                          <w:rFonts w:ascii="Georgia" w:hAnsi="Georgia"/>
                          <w:sz w:val="20"/>
                          <w:szCs w:val="20"/>
                        </w:rPr>
                        <w:t>Data Governance</w:t>
                      </w:r>
                      <w:r w:rsidRPr="00B06C23">
                        <w:rPr>
                          <w:rFonts w:ascii="Georgia" w:hAnsi="Georgia"/>
                          <w:sz w:val="20"/>
                          <w:szCs w:val="20"/>
                        </w:rPr>
                        <w:t xml:space="preserve"> practices and experience with tools like </w:t>
                      </w:r>
                      <w:r w:rsidRPr="00B06C23">
                        <w:rPr>
                          <w:rStyle w:val="Strong"/>
                          <w:rFonts w:ascii="Georgia" w:hAnsi="Georgia"/>
                          <w:sz w:val="20"/>
                          <w:szCs w:val="20"/>
                        </w:rPr>
                        <w:t>Collibra</w:t>
                      </w:r>
                      <w:r w:rsidRPr="00B06C23">
                        <w:rPr>
                          <w:rFonts w:ascii="Georgia" w:hAnsi="Georgia"/>
                          <w:sz w:val="20"/>
                          <w:szCs w:val="20"/>
                        </w:rPr>
                        <w:t xml:space="preserve"> for ensuring data quality, consistency, and compliance</w:t>
                      </w:r>
                      <w:r>
                        <w:rPr>
                          <w:rFonts w:ascii="Georgia" w:hAnsi="Georgia"/>
                          <w:sz w:val="20"/>
                          <w:szCs w:val="20"/>
                        </w:rPr>
                        <w:t xml:space="preserve"> and </w:t>
                      </w:r>
                      <w:r w:rsidRPr="00B06C23">
                        <w:rPr>
                          <w:rFonts w:ascii="Georgia" w:hAnsi="Georgia"/>
                          <w:sz w:val="20"/>
                          <w:szCs w:val="20"/>
                        </w:rPr>
                        <w:t xml:space="preserve">Knowledge of </w:t>
                      </w:r>
                      <w:r w:rsidRPr="00B06C23">
                        <w:rPr>
                          <w:rStyle w:val="Strong"/>
                          <w:rFonts w:ascii="Georgia" w:hAnsi="Georgia"/>
                          <w:sz w:val="20"/>
                          <w:szCs w:val="20"/>
                        </w:rPr>
                        <w:t>Blockchain</w:t>
                      </w:r>
                      <w:r w:rsidRPr="00B06C23">
                        <w:rPr>
                          <w:rFonts w:ascii="Georgia" w:hAnsi="Georgia"/>
                          <w:sz w:val="20"/>
                          <w:szCs w:val="20"/>
                        </w:rPr>
                        <w:t xml:space="preserve"> technology applications in healthcare for secure and transparent health data sharing and patient consent management.</w:t>
                      </w:r>
                    </w:p>
                    <w:p w14:paraId="2970FB7B" w14:textId="77777777" w:rsidR="00B06C23" w:rsidRPr="00B06C23" w:rsidRDefault="00B06C23">
                      <w:pPr>
                        <w:rPr>
                          <w:rFonts w:ascii="Georgia" w:hAnsi="Georgia"/>
                          <w:b/>
                          <w:bCs/>
                          <w:sz w:val="26"/>
                          <w:szCs w:val="26"/>
                        </w:rPr>
                      </w:pPr>
                    </w:p>
                  </w:txbxContent>
                </v:textbox>
              </v:shape>
            </w:pict>
          </mc:Fallback>
        </mc:AlternateContent>
      </w:r>
    </w:p>
    <w:p w14:paraId="07C20D61" w14:textId="77777777" w:rsidR="00B06C23" w:rsidRDefault="00B06C23" w:rsidP="00B06C23">
      <w:r>
        <w:rPr>
          <w:noProof/>
        </w:rPr>
        <mc:AlternateContent>
          <mc:Choice Requires="wps">
            <w:drawing>
              <wp:anchor distT="0" distB="0" distL="114300" distR="114300" simplePos="0" relativeHeight="251667456" behindDoc="0" locked="0" layoutInCell="1" allowOverlap="1" wp14:anchorId="4AD7E3AC" wp14:editId="57461D51">
                <wp:simplePos x="0" y="0"/>
                <wp:positionH relativeFrom="column">
                  <wp:posOffset>4456359</wp:posOffset>
                </wp:positionH>
                <wp:positionV relativeFrom="paragraph">
                  <wp:posOffset>116791</wp:posOffset>
                </wp:positionV>
                <wp:extent cx="0" cy="8570644"/>
                <wp:effectExtent l="0" t="0" r="38100" b="20955"/>
                <wp:wrapNone/>
                <wp:docPr id="243702796" name="Straight Connector 9"/>
                <wp:cNvGraphicFramePr/>
                <a:graphic xmlns:a="http://schemas.openxmlformats.org/drawingml/2006/main">
                  <a:graphicData uri="http://schemas.microsoft.com/office/word/2010/wordprocessingShape">
                    <wps:wsp>
                      <wps:cNvCnPr/>
                      <wps:spPr>
                        <a:xfrm>
                          <a:off x="0" y="0"/>
                          <a:ext cx="0" cy="857064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7F4F4" id="Straight Connector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9pt,9.2pt" to="350.9pt,6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" strokecolor="black [3213]" strokeweight="1.5pt">
                <v:stroke joinstyle="miter"/>
              </v:line>
            </w:pict>
          </mc:Fallback>
        </mc:AlternateContent>
      </w:r>
    </w:p>
    <w:p w14:paraId="3A87EB13" w14:textId="77777777" w:rsidR="00B06C23" w:rsidRPr="00B06C23" w:rsidRDefault="00B06C23" w:rsidP="00B06C23"/>
    <w:p w14:paraId="0B521185" w14:textId="77777777" w:rsidR="00B06C23" w:rsidRPr="00B06C23" w:rsidRDefault="00B06C23" w:rsidP="00B06C23"/>
    <w:p w14:paraId="6676D815" w14:textId="77777777" w:rsidR="00B06C23" w:rsidRPr="00B06C23" w:rsidRDefault="00B06C23" w:rsidP="00B06C23"/>
    <w:p w14:paraId="784C8361" w14:textId="77777777" w:rsidR="00B06C23" w:rsidRPr="00B06C23" w:rsidRDefault="00B06C23" w:rsidP="00B06C23"/>
    <w:p w14:paraId="2A5913B4" w14:textId="77777777" w:rsidR="00B06C23" w:rsidRPr="00B06C23" w:rsidRDefault="00B06C23" w:rsidP="00B06C23"/>
    <w:p w14:paraId="3655B6C9" w14:textId="77777777" w:rsidR="00B06C23" w:rsidRPr="00B06C23" w:rsidRDefault="00B06C23" w:rsidP="00B06C23"/>
    <w:p w14:paraId="1152010F" w14:textId="77777777" w:rsidR="00B06C23" w:rsidRPr="00B06C23" w:rsidRDefault="00B06C23" w:rsidP="00B06C23"/>
    <w:p w14:paraId="11FF4D3B" w14:textId="77777777" w:rsidR="00B06C23" w:rsidRPr="00B06C23" w:rsidRDefault="00B06C23" w:rsidP="00B06C23"/>
    <w:p w14:paraId="0A428D6E" w14:textId="77777777" w:rsidR="00B06C23" w:rsidRPr="00B06C23" w:rsidRDefault="00B06C23" w:rsidP="00B06C23"/>
    <w:p w14:paraId="363862E5" w14:textId="77777777" w:rsidR="00B06C23" w:rsidRPr="00B06C23" w:rsidRDefault="00B06C23" w:rsidP="00B06C23"/>
    <w:p w14:paraId="2C36ABEE" w14:textId="77777777" w:rsidR="00B06C23" w:rsidRDefault="00B06C23" w:rsidP="00B06C23"/>
    <w:p w14:paraId="486EA0E7" w14:textId="77777777" w:rsidR="00B06C23" w:rsidRDefault="00B06C23" w:rsidP="00B06C23">
      <w:pPr>
        <w:jc w:val="right"/>
      </w:pPr>
    </w:p>
    <w:p w14:paraId="571F96C8" w14:textId="77777777" w:rsidR="00B06C23" w:rsidRDefault="00B06C23" w:rsidP="00B06C23">
      <w:pPr>
        <w:jc w:val="right"/>
      </w:pPr>
    </w:p>
    <w:p w14:paraId="71E860D4" w14:textId="77777777" w:rsidR="00B06C23" w:rsidRDefault="00B06C23" w:rsidP="00B06C23">
      <w:pPr>
        <w:jc w:val="right"/>
      </w:pPr>
    </w:p>
    <w:p w14:paraId="7AD78D9D" w14:textId="77777777" w:rsidR="00B06C23" w:rsidRDefault="00B06C23" w:rsidP="00B06C23">
      <w:pPr>
        <w:jc w:val="right"/>
      </w:pPr>
    </w:p>
    <w:p w14:paraId="3A60AFC1" w14:textId="77777777" w:rsidR="00B06C23" w:rsidRDefault="00B06C23" w:rsidP="00B06C23">
      <w:pPr>
        <w:jc w:val="right"/>
      </w:pPr>
    </w:p>
    <w:p w14:paraId="2A43525C" w14:textId="77777777" w:rsidR="00B06C23" w:rsidRDefault="00B06C23" w:rsidP="00B06C23">
      <w:pPr>
        <w:jc w:val="right"/>
      </w:pPr>
    </w:p>
    <w:p w14:paraId="73BB65B1" w14:textId="77777777" w:rsidR="00B06C23" w:rsidRDefault="00B06C23" w:rsidP="00B06C23">
      <w:pPr>
        <w:jc w:val="right"/>
      </w:pPr>
    </w:p>
    <w:p w14:paraId="77392212" w14:textId="77777777" w:rsidR="00B06C23" w:rsidRDefault="00B06C23" w:rsidP="00B06C23">
      <w:pPr>
        <w:jc w:val="right"/>
      </w:pPr>
    </w:p>
    <w:p w14:paraId="65DD0698" w14:textId="77777777" w:rsidR="00B06C23" w:rsidRDefault="00B06C23" w:rsidP="00B06C23">
      <w:pPr>
        <w:jc w:val="right"/>
      </w:pPr>
    </w:p>
    <w:p w14:paraId="6B52F15F" w14:textId="77777777" w:rsidR="00B06C23" w:rsidRDefault="00B06C23" w:rsidP="00B06C23">
      <w:pPr>
        <w:jc w:val="right"/>
      </w:pPr>
    </w:p>
    <w:p w14:paraId="6802C8E3" w14:textId="77777777" w:rsidR="00B06C23" w:rsidRDefault="00B06C23" w:rsidP="00B06C23">
      <w:pPr>
        <w:jc w:val="right"/>
      </w:pPr>
    </w:p>
    <w:p w14:paraId="4DE1A493" w14:textId="77777777" w:rsidR="00B06C23" w:rsidRDefault="00B06C23" w:rsidP="00B06C23">
      <w:pPr>
        <w:jc w:val="right"/>
      </w:pPr>
    </w:p>
    <w:p w14:paraId="64737BC2" w14:textId="77777777" w:rsidR="00B06C23" w:rsidRDefault="00B06C23" w:rsidP="00B06C23">
      <w:pPr>
        <w:jc w:val="right"/>
      </w:pPr>
    </w:p>
    <w:p w14:paraId="3D5FB1F2" w14:textId="77777777" w:rsidR="00B06C23" w:rsidRDefault="00B06C23" w:rsidP="00B06C23">
      <w:pPr>
        <w:jc w:val="right"/>
      </w:pPr>
    </w:p>
    <w:p w14:paraId="1B3A5D0B" w14:textId="77777777" w:rsidR="00B06C23" w:rsidRDefault="00B06C23" w:rsidP="00B06C23">
      <w:pPr>
        <w:jc w:val="right"/>
      </w:pPr>
    </w:p>
    <w:p w14:paraId="29103774" w14:textId="77777777" w:rsidR="00B06C23" w:rsidRDefault="00403788" w:rsidP="00B06C23">
      <w:pPr>
        <w:jc w:val="right"/>
      </w:pPr>
      <w:r>
        <w:rPr>
          <w:noProof/>
        </w:rPr>
        <mc:AlternateContent>
          <mc:Choice Requires="wps">
            <w:drawing>
              <wp:anchor distT="0" distB="0" distL="114300" distR="114300" simplePos="0" relativeHeight="251668480" behindDoc="0" locked="0" layoutInCell="1" allowOverlap="1" wp14:anchorId="37DF927B" wp14:editId="17033B4C">
                <wp:simplePos x="0" y="0"/>
                <wp:positionH relativeFrom="column">
                  <wp:posOffset>4456359</wp:posOffset>
                </wp:positionH>
                <wp:positionV relativeFrom="paragraph">
                  <wp:posOffset>60960</wp:posOffset>
                </wp:positionV>
                <wp:extent cx="2515870" cy="1029428"/>
                <wp:effectExtent l="0" t="0" r="0" b="0"/>
                <wp:wrapNone/>
                <wp:docPr id="1911106914" name="Text Box 10"/>
                <wp:cNvGraphicFramePr/>
                <a:graphic xmlns:a="http://schemas.openxmlformats.org/drawingml/2006/main">
                  <a:graphicData uri="http://schemas.microsoft.com/office/word/2010/wordprocessingShape">
                    <wps:wsp>
                      <wps:cNvSpPr txBox="1"/>
                      <wps:spPr>
                        <a:xfrm>
                          <a:off x="0" y="0"/>
                          <a:ext cx="2515870" cy="1029428"/>
                        </a:xfrm>
                        <a:prstGeom prst="rect">
                          <a:avLst/>
                        </a:prstGeom>
                        <a:noFill/>
                        <a:ln w="6350">
                          <a:noFill/>
                        </a:ln>
                      </wps:spPr>
                      <wps:txbx>
                        <w:txbxContent>
                          <w:p w14:paraId="4FD67C82" w14:textId="5C964E51" w:rsidR="00403788" w:rsidRPr="00403788" w:rsidRDefault="00403788" w:rsidP="00403788">
                            <w:pPr>
                              <w:spacing w:after="0" w:line="320" w:lineRule="atLeast"/>
                              <w:jc w:val="both"/>
                              <w:rPr>
                                <w:rFonts w:ascii="Georgia" w:hAnsi="Georgia"/>
                                <w:b/>
                                <w:bCs/>
                                <w:sz w:val="26"/>
                                <w:szCs w:val="26"/>
                              </w:rPr>
                            </w:pPr>
                            <w:r w:rsidRPr="00403788">
                              <w:rPr>
                                <w:rFonts w:ascii="Georgia" w:hAnsi="Georgia"/>
                                <w:b/>
                                <w:bCs/>
                                <w:sz w:val="26"/>
                                <w:szCs w:val="26"/>
                              </w:rPr>
                              <w:t>EDUCATION:</w:t>
                            </w:r>
                            <w:r w:rsidRPr="00403788">
                              <w:t xml:space="preserve"> </w:t>
                            </w:r>
                            <w:r w:rsidRPr="00403788">
                              <w:rPr>
                                <w:rFonts w:ascii="Georgia" w:hAnsi="Georgia"/>
                                <w:b/>
                                <w:bCs/>
                                <w:sz w:val="20"/>
                                <w:szCs w:val="20"/>
                              </w:rPr>
                              <w:t>Sacred Heart University</w:t>
                            </w:r>
                            <w:r>
                              <w:rPr>
                                <w:rFonts w:ascii="Georgia" w:hAnsi="Georgia"/>
                                <w:b/>
                                <w:bCs/>
                                <w:sz w:val="20"/>
                                <w:szCs w:val="20"/>
                              </w:rPr>
                              <w:t xml:space="preserve">, </w:t>
                            </w:r>
                            <w:r w:rsidRPr="00403788">
                              <w:rPr>
                                <w:rFonts w:ascii="Georgia" w:hAnsi="Georgia"/>
                                <w:sz w:val="20"/>
                                <w:szCs w:val="20"/>
                              </w:rPr>
                              <w:t xml:space="preserve">Masters in Healthcare </w:t>
                            </w:r>
                            <w:r w:rsidR="003B3244">
                              <w:rPr>
                                <w:rFonts w:ascii="Georgia" w:hAnsi="Georgia"/>
                                <w:sz w:val="20"/>
                                <w:szCs w:val="20"/>
                              </w:rPr>
                              <w:t>I</w:t>
                            </w:r>
                            <w:r w:rsidRPr="00403788">
                              <w:rPr>
                                <w:rFonts w:ascii="Georgia" w:hAnsi="Georgia"/>
                                <w:sz w:val="20"/>
                                <w:szCs w:val="20"/>
                              </w:rPr>
                              <w:t>nformatics, USA from 2023 –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F927B" id="Text Box 10" o:spid="_x0000_s1033" type="#_x0000_t202" style="position:absolute;left:0;text-align:left;margin-left:350.9pt;margin-top:4.8pt;width:198.1pt;height:8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" filled="f" stroked="f" strokeweight=".5pt">
                <v:textbox>
                  <w:txbxContent>
                    <w:p w14:paraId="4FD67C82" w14:textId="5C964E51" w:rsidR="00403788" w:rsidRPr="00403788" w:rsidRDefault="00403788" w:rsidP="00403788">
                      <w:pPr>
                        <w:spacing w:after="0" w:line="320" w:lineRule="atLeast"/>
                        <w:jc w:val="both"/>
                        <w:rPr>
                          <w:rFonts w:ascii="Georgia" w:hAnsi="Georgia"/>
                          <w:b/>
                          <w:bCs/>
                          <w:sz w:val="26"/>
                          <w:szCs w:val="26"/>
                        </w:rPr>
                      </w:pPr>
                      <w:r w:rsidRPr="00403788">
                        <w:rPr>
                          <w:rFonts w:ascii="Georgia" w:hAnsi="Georgia"/>
                          <w:b/>
                          <w:bCs/>
                          <w:sz w:val="26"/>
                          <w:szCs w:val="26"/>
                        </w:rPr>
                        <w:t>EDUCATION:</w:t>
                      </w:r>
                      <w:r w:rsidRPr="00403788">
                        <w:t xml:space="preserve"> </w:t>
                      </w:r>
                      <w:r w:rsidRPr="00403788">
                        <w:rPr>
                          <w:rFonts w:ascii="Georgia" w:hAnsi="Georgia"/>
                          <w:b/>
                          <w:bCs/>
                          <w:sz w:val="20"/>
                          <w:szCs w:val="20"/>
                        </w:rPr>
                        <w:t>Sacred Heart University</w:t>
                      </w:r>
                      <w:r>
                        <w:rPr>
                          <w:rFonts w:ascii="Georgia" w:hAnsi="Georgia"/>
                          <w:b/>
                          <w:bCs/>
                          <w:sz w:val="20"/>
                          <w:szCs w:val="20"/>
                        </w:rPr>
                        <w:t xml:space="preserve">, </w:t>
                      </w:r>
                      <w:r w:rsidRPr="00403788">
                        <w:rPr>
                          <w:rFonts w:ascii="Georgia" w:hAnsi="Georgia"/>
                          <w:sz w:val="20"/>
                          <w:szCs w:val="20"/>
                        </w:rPr>
                        <w:t xml:space="preserve">Masters in Healthcare </w:t>
                      </w:r>
                      <w:r w:rsidR="003B3244">
                        <w:rPr>
                          <w:rFonts w:ascii="Georgia" w:hAnsi="Georgia"/>
                          <w:sz w:val="20"/>
                          <w:szCs w:val="20"/>
                        </w:rPr>
                        <w:t>I</w:t>
                      </w:r>
                      <w:r w:rsidRPr="00403788">
                        <w:rPr>
                          <w:rFonts w:ascii="Georgia" w:hAnsi="Georgia"/>
                          <w:sz w:val="20"/>
                          <w:szCs w:val="20"/>
                        </w:rPr>
                        <w:t>nformatics, USA from 2023 – 2024</w:t>
                      </w:r>
                    </w:p>
                  </w:txbxContent>
                </v:textbox>
              </v:shape>
            </w:pict>
          </mc:Fallback>
        </mc:AlternateContent>
      </w:r>
    </w:p>
    <w:p w14:paraId="6E2C296A" w14:textId="77777777" w:rsidR="00B06C23" w:rsidRDefault="00B06C23" w:rsidP="00B06C23">
      <w:pPr>
        <w:jc w:val="right"/>
      </w:pPr>
    </w:p>
    <w:p w14:paraId="2F3DC444" w14:textId="77777777" w:rsidR="00B06C23" w:rsidRDefault="00B06C23" w:rsidP="00B06C23">
      <w:pPr>
        <w:jc w:val="right"/>
      </w:pPr>
    </w:p>
    <w:p w14:paraId="6F9F28CF" w14:textId="77777777" w:rsidR="00B06C23" w:rsidRDefault="00B06C23" w:rsidP="00B06C23">
      <w:pPr>
        <w:jc w:val="right"/>
      </w:pPr>
    </w:p>
    <w:p w14:paraId="47ED91AC" w14:textId="77777777" w:rsidR="00B06C23" w:rsidRDefault="00B06C23" w:rsidP="00B06C23">
      <w:pPr>
        <w:spacing w:after="0" w:line="320" w:lineRule="atLeast"/>
        <w:jc w:val="both"/>
        <w:rPr>
          <w:rFonts w:ascii="Georgia" w:hAnsi="Georgia"/>
          <w:b/>
          <w:bCs/>
          <w:sz w:val="26"/>
          <w:szCs w:val="26"/>
        </w:rPr>
      </w:pPr>
      <w:r w:rsidRPr="00B06C23">
        <w:rPr>
          <w:rFonts w:ascii="Georgia" w:hAnsi="Georgia"/>
          <w:b/>
          <w:bCs/>
          <w:sz w:val="26"/>
          <w:szCs w:val="26"/>
        </w:rPr>
        <w:lastRenderedPageBreak/>
        <w:t>WORK EXPERIENCE:</w:t>
      </w:r>
    </w:p>
    <w:p w14:paraId="4B3792E8" w14:textId="77777777" w:rsidR="00F105CF" w:rsidRDefault="00F105CF" w:rsidP="00B06C23">
      <w:pPr>
        <w:spacing w:after="0" w:line="320" w:lineRule="atLeast"/>
        <w:jc w:val="both"/>
        <w:rPr>
          <w:rFonts w:ascii="Georgia" w:hAnsi="Georgia"/>
          <w:b/>
          <w:bCs/>
          <w:sz w:val="26"/>
          <w:szCs w:val="26"/>
        </w:rPr>
      </w:pPr>
    </w:p>
    <w:p w14:paraId="7FFA52B7" w14:textId="77777777" w:rsidR="00B06C23" w:rsidRDefault="00B06C23" w:rsidP="00B06C23">
      <w:pPr>
        <w:spacing w:after="0" w:line="320" w:lineRule="atLeast"/>
        <w:jc w:val="center"/>
        <w:rPr>
          <w:rFonts w:ascii="Georgia" w:hAnsi="Georgia"/>
          <w:b/>
          <w:bCs/>
          <w:sz w:val="26"/>
          <w:szCs w:val="26"/>
        </w:rPr>
      </w:pPr>
      <w:r w:rsidRPr="00B06C23">
        <w:rPr>
          <w:rFonts w:ascii="Georgia" w:hAnsi="Georgia"/>
          <w:b/>
          <w:bCs/>
          <w:sz w:val="26"/>
          <w:szCs w:val="26"/>
        </w:rPr>
        <w:t>Mercy Children's Hospital</w:t>
      </w:r>
      <w:r>
        <w:rPr>
          <w:rFonts w:ascii="Georgia" w:hAnsi="Georgia"/>
          <w:b/>
          <w:bCs/>
          <w:sz w:val="26"/>
          <w:szCs w:val="26"/>
        </w:rPr>
        <w:t xml:space="preserve"> | </w:t>
      </w:r>
      <w:r w:rsidRPr="00B06C23">
        <w:rPr>
          <w:rFonts w:ascii="Georgia" w:hAnsi="Georgia"/>
          <w:b/>
          <w:bCs/>
          <w:sz w:val="26"/>
          <w:szCs w:val="26"/>
        </w:rPr>
        <w:t>Kansas City</w:t>
      </w:r>
      <w:r>
        <w:rPr>
          <w:rFonts w:ascii="Georgia" w:hAnsi="Georgia"/>
          <w:b/>
          <w:bCs/>
          <w:sz w:val="26"/>
          <w:szCs w:val="26"/>
        </w:rPr>
        <w:t xml:space="preserve">, USA </w:t>
      </w:r>
    </w:p>
    <w:p w14:paraId="41443183" w14:textId="11D26CE7" w:rsidR="00B06C23" w:rsidRPr="00A11B2D" w:rsidRDefault="00A11B2D" w:rsidP="00A11B2D">
      <w:pPr>
        <w:spacing w:after="0" w:line="320" w:lineRule="atLeast"/>
        <w:jc w:val="center"/>
        <w:rPr>
          <w:rFonts w:ascii="Georgia" w:hAnsi="Georgia"/>
          <w:b/>
          <w:bCs/>
          <w:color w:val="000000" w:themeColor="text1"/>
          <w:sz w:val="24"/>
          <w:szCs w:val="24"/>
        </w:rPr>
      </w:pPr>
      <w:r w:rsidRPr="00A11B2D">
        <w:rPr>
          <w:rFonts w:ascii="Georgia" w:hAnsi="Georgia"/>
          <w:b/>
          <w:bCs/>
          <w:color w:val="000000" w:themeColor="text1"/>
          <w:sz w:val="24"/>
          <w:szCs w:val="24"/>
        </w:rPr>
        <w:t>EHR Systems Analyst</w:t>
      </w:r>
      <w:r w:rsidR="00B06C23">
        <w:rPr>
          <w:rFonts w:ascii="Georgia" w:hAnsi="Georgia"/>
          <w:b/>
          <w:color w:val="000000" w:themeColor="text1"/>
          <w:sz w:val="24"/>
          <w:szCs w:val="24"/>
        </w:rPr>
        <w:t xml:space="preserve">| </w:t>
      </w:r>
      <w:r w:rsidR="00CE1570">
        <w:rPr>
          <w:rFonts w:ascii="Georgia" w:hAnsi="Georgia"/>
          <w:b/>
          <w:color w:val="000000" w:themeColor="text1"/>
          <w:sz w:val="24"/>
          <w:szCs w:val="24"/>
        </w:rPr>
        <w:t>Sept</w:t>
      </w:r>
      <w:r w:rsidR="00B06C23">
        <w:rPr>
          <w:rFonts w:ascii="Georgia" w:hAnsi="Georgia"/>
          <w:b/>
          <w:color w:val="000000" w:themeColor="text1"/>
          <w:sz w:val="24"/>
          <w:szCs w:val="24"/>
        </w:rPr>
        <w:t xml:space="preserve"> 2024 – Present</w:t>
      </w:r>
    </w:p>
    <w:p w14:paraId="702C5251" w14:textId="77777777" w:rsidR="00403788" w:rsidRDefault="00403788" w:rsidP="00403788">
      <w:pPr>
        <w:spacing w:after="0" w:line="320" w:lineRule="atLeast"/>
        <w:jc w:val="both"/>
        <w:rPr>
          <w:rFonts w:ascii="Georgia" w:hAnsi="Georgia"/>
          <w:sz w:val="20"/>
          <w:szCs w:val="20"/>
        </w:rPr>
      </w:pPr>
      <w:r w:rsidRPr="00403788">
        <w:rPr>
          <w:rFonts w:ascii="Georgia" w:hAnsi="Georgia"/>
          <w:b/>
          <w:color w:val="000000" w:themeColor="text1"/>
          <w:sz w:val="24"/>
          <w:szCs w:val="24"/>
        </w:rPr>
        <w:t>Description:</w:t>
      </w:r>
      <w:r w:rsidRPr="00403788">
        <w:rPr>
          <w:rStyle w:val="Heading1Char"/>
          <w:rFonts w:ascii="Georgia" w:hAnsi="Georgia"/>
          <w:sz w:val="20"/>
          <w:szCs w:val="20"/>
        </w:rPr>
        <w:t xml:space="preserve"> </w:t>
      </w:r>
      <w:r w:rsidRPr="00403788">
        <w:rPr>
          <w:rStyle w:val="Strong"/>
          <w:rFonts w:ascii="Georgia" w:hAnsi="Georgia"/>
          <w:b w:val="0"/>
          <w:bCs w:val="0"/>
          <w:sz w:val="20"/>
          <w:szCs w:val="20"/>
        </w:rPr>
        <w:t>Mercy Children's Hospital</w:t>
      </w:r>
      <w:r w:rsidRPr="00403788">
        <w:rPr>
          <w:rFonts w:ascii="Georgia" w:hAnsi="Georgia"/>
          <w:sz w:val="20"/>
          <w:szCs w:val="20"/>
        </w:rPr>
        <w:t xml:space="preserve"> is a </w:t>
      </w:r>
      <w:proofErr w:type="spellStart"/>
      <w:r w:rsidRPr="00403788">
        <w:rPr>
          <w:rFonts w:ascii="Georgia" w:hAnsi="Georgia"/>
          <w:sz w:val="20"/>
          <w:szCs w:val="20"/>
        </w:rPr>
        <w:t>pediatric</w:t>
      </w:r>
      <w:proofErr w:type="spellEnd"/>
      <w:r w:rsidRPr="00403788">
        <w:rPr>
          <w:rFonts w:ascii="Georgia" w:hAnsi="Georgia"/>
          <w:sz w:val="20"/>
          <w:szCs w:val="20"/>
        </w:rPr>
        <w:t xml:space="preserve"> healthcare facility</w:t>
      </w:r>
      <w:r>
        <w:rPr>
          <w:rFonts w:ascii="Georgia" w:hAnsi="Georgia"/>
          <w:sz w:val="20"/>
          <w:szCs w:val="20"/>
        </w:rPr>
        <w:t xml:space="preserve"> </w:t>
      </w:r>
      <w:r w:rsidRPr="00403788">
        <w:rPr>
          <w:rFonts w:ascii="Georgia" w:hAnsi="Georgia"/>
          <w:sz w:val="20"/>
          <w:szCs w:val="20"/>
        </w:rPr>
        <w:t>focuses on providing high-quality, specialized medical care for children, ranging from newborns to adolescents.</w:t>
      </w:r>
      <w:r>
        <w:rPr>
          <w:rFonts w:ascii="Georgia" w:hAnsi="Georgia"/>
          <w:sz w:val="20"/>
          <w:szCs w:val="20"/>
        </w:rPr>
        <w:t xml:space="preserve"> I am responsible to </w:t>
      </w:r>
      <w:r w:rsidRPr="00403788">
        <w:rPr>
          <w:rFonts w:ascii="Georgia" w:hAnsi="Georgia"/>
          <w:sz w:val="20"/>
          <w:szCs w:val="20"/>
        </w:rPr>
        <w:t>work closely with data entries and visual image storage systems to collect information on existing practices</w:t>
      </w:r>
      <w:r>
        <w:rPr>
          <w:rFonts w:ascii="Georgia" w:hAnsi="Georgia"/>
          <w:sz w:val="20"/>
          <w:szCs w:val="20"/>
        </w:rPr>
        <w:t xml:space="preserve"> and </w:t>
      </w:r>
      <w:r w:rsidRPr="00403788">
        <w:rPr>
          <w:rFonts w:ascii="Georgia" w:hAnsi="Georgia"/>
          <w:sz w:val="20"/>
          <w:szCs w:val="20"/>
        </w:rPr>
        <w:t>train staff on how to use data systems, build interfaces, and troubleshoot software. </w:t>
      </w:r>
    </w:p>
    <w:p w14:paraId="6F5EE48F" w14:textId="77777777" w:rsidR="00403788" w:rsidRDefault="00403788" w:rsidP="00403788">
      <w:pPr>
        <w:spacing w:after="0" w:line="320" w:lineRule="atLeast"/>
        <w:jc w:val="both"/>
        <w:rPr>
          <w:rFonts w:ascii="Georgia" w:hAnsi="Georgia"/>
          <w:b/>
          <w:bCs/>
          <w:sz w:val="24"/>
          <w:szCs w:val="24"/>
        </w:rPr>
      </w:pPr>
      <w:r w:rsidRPr="00403788">
        <w:rPr>
          <w:rFonts w:ascii="Georgia" w:hAnsi="Georgia"/>
          <w:b/>
          <w:bCs/>
          <w:sz w:val="24"/>
          <w:szCs w:val="24"/>
        </w:rPr>
        <w:t>Responsibilities:</w:t>
      </w:r>
    </w:p>
    <w:p w14:paraId="26733AF6" w14:textId="77777777" w:rsidR="00403788" w:rsidRPr="00F105CF" w:rsidRDefault="00403788" w:rsidP="00403788">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105CF">
        <w:rPr>
          <w:rFonts w:ascii="Georgia" w:eastAsia="Times New Roman" w:hAnsi="Georgia" w:cs="Times New Roman"/>
          <w:kern w:val="0"/>
          <w:sz w:val="20"/>
          <w:szCs w:val="20"/>
          <w:lang w:eastAsia="en-IN"/>
          <w14:ligatures w14:val="none"/>
        </w:rPr>
        <w:t>Collaborated with clinical and IT teams to optimize electronic health record</w:t>
      </w:r>
      <w:r w:rsidRPr="00F105CF">
        <w:rPr>
          <w:rFonts w:ascii="Georgia" w:eastAsia="Times New Roman" w:hAnsi="Georgia" w:cs="Times New Roman"/>
          <w:b/>
          <w:bCs/>
          <w:kern w:val="0"/>
          <w:sz w:val="20"/>
          <w:szCs w:val="20"/>
          <w:lang w:eastAsia="en-IN"/>
          <w14:ligatures w14:val="none"/>
        </w:rPr>
        <w:t xml:space="preserve"> (EHR)</w:t>
      </w:r>
      <w:r w:rsidRPr="00F105CF">
        <w:rPr>
          <w:rFonts w:ascii="Georgia" w:eastAsia="Times New Roman" w:hAnsi="Georgia" w:cs="Times New Roman"/>
          <w:kern w:val="0"/>
          <w:sz w:val="20"/>
          <w:szCs w:val="20"/>
          <w:lang w:eastAsia="en-IN"/>
          <w14:ligatures w14:val="none"/>
        </w:rPr>
        <w:t xml:space="preserve"> systems, including </w:t>
      </w:r>
      <w:r w:rsidRPr="00F105CF">
        <w:rPr>
          <w:rFonts w:ascii="Georgia" w:eastAsia="Times New Roman" w:hAnsi="Georgia" w:cs="Times New Roman"/>
          <w:b/>
          <w:bCs/>
          <w:kern w:val="0"/>
          <w:sz w:val="20"/>
          <w:szCs w:val="20"/>
          <w:lang w:eastAsia="en-IN"/>
          <w14:ligatures w14:val="none"/>
        </w:rPr>
        <w:t>Epic</w:t>
      </w:r>
      <w:r w:rsidRPr="00F105CF">
        <w:rPr>
          <w:rFonts w:ascii="Georgia" w:eastAsia="Times New Roman" w:hAnsi="Georgia" w:cs="Times New Roman"/>
          <w:kern w:val="0"/>
          <w:sz w:val="20"/>
          <w:szCs w:val="20"/>
          <w:lang w:eastAsia="en-IN"/>
          <w14:ligatures w14:val="none"/>
        </w:rPr>
        <w:t xml:space="preserve"> and </w:t>
      </w:r>
      <w:r w:rsidRPr="00F105CF">
        <w:rPr>
          <w:rFonts w:ascii="Georgia" w:eastAsia="Times New Roman" w:hAnsi="Georgia" w:cs="Times New Roman"/>
          <w:b/>
          <w:bCs/>
          <w:kern w:val="0"/>
          <w:sz w:val="20"/>
          <w:szCs w:val="20"/>
          <w:lang w:eastAsia="en-IN"/>
          <w14:ligatures w14:val="none"/>
        </w:rPr>
        <w:t>Cerner</w:t>
      </w:r>
      <w:r w:rsidRPr="00F105CF">
        <w:rPr>
          <w:rFonts w:ascii="Georgia" w:eastAsia="Times New Roman" w:hAnsi="Georgia" w:cs="Times New Roman"/>
          <w:kern w:val="0"/>
          <w:sz w:val="20"/>
          <w:szCs w:val="20"/>
          <w:lang w:eastAsia="en-IN"/>
          <w14:ligatures w14:val="none"/>
        </w:rPr>
        <w:t xml:space="preserve">, to improve </w:t>
      </w:r>
      <w:proofErr w:type="spellStart"/>
      <w:r w:rsidRPr="00F105CF">
        <w:rPr>
          <w:rFonts w:ascii="Georgia" w:eastAsia="Times New Roman" w:hAnsi="Georgia" w:cs="Times New Roman"/>
          <w:kern w:val="0"/>
          <w:sz w:val="20"/>
          <w:szCs w:val="20"/>
          <w:lang w:eastAsia="en-IN"/>
          <w14:ligatures w14:val="none"/>
        </w:rPr>
        <w:t>pediatric</w:t>
      </w:r>
      <w:proofErr w:type="spellEnd"/>
      <w:r w:rsidRPr="00F105CF">
        <w:rPr>
          <w:rFonts w:ascii="Georgia" w:eastAsia="Times New Roman" w:hAnsi="Georgia" w:cs="Times New Roman"/>
          <w:kern w:val="0"/>
          <w:sz w:val="20"/>
          <w:szCs w:val="20"/>
          <w:lang w:eastAsia="en-IN"/>
          <w14:ligatures w14:val="none"/>
        </w:rPr>
        <w:t xml:space="preserve"> patient care.</w:t>
      </w:r>
    </w:p>
    <w:p w14:paraId="31028C64" w14:textId="77777777" w:rsidR="00A11B2D" w:rsidRPr="00A11B2D" w:rsidRDefault="00403788" w:rsidP="00A11B2D">
      <w:pPr>
        <w:pStyle w:val="ListParagraph"/>
        <w:numPr>
          <w:ilvl w:val="0"/>
          <w:numId w:val="9"/>
        </w:numPr>
        <w:spacing w:after="0" w:line="320" w:lineRule="atLeast"/>
        <w:ind w:left="284" w:hanging="284"/>
        <w:jc w:val="both"/>
        <w:rPr>
          <w:rFonts w:ascii="Georgia" w:eastAsia="Times New Roman" w:hAnsi="Georgia"/>
          <w:kern w:val="0"/>
          <w:sz w:val="20"/>
          <w:szCs w:val="20"/>
          <w:lang w:eastAsia="en-IN"/>
          <w14:ligatures w14:val="none"/>
        </w:rPr>
      </w:pPr>
      <w:r w:rsidRPr="00F105CF">
        <w:rPr>
          <w:rFonts w:ascii="Georgia" w:eastAsia="Times New Roman" w:hAnsi="Georgia" w:cs="Times New Roman"/>
          <w:kern w:val="0"/>
          <w:sz w:val="20"/>
          <w:szCs w:val="20"/>
          <w:lang w:eastAsia="en-IN"/>
          <w14:ligatures w14:val="none"/>
        </w:rPr>
        <w:t>Implemented and maintained clinical decision support systems</w:t>
      </w:r>
      <w:r w:rsidRPr="00F105CF">
        <w:rPr>
          <w:rFonts w:ascii="Georgia" w:eastAsia="Times New Roman" w:hAnsi="Georgia" w:cs="Times New Roman"/>
          <w:b/>
          <w:bCs/>
          <w:kern w:val="0"/>
          <w:sz w:val="20"/>
          <w:szCs w:val="20"/>
          <w:lang w:eastAsia="en-IN"/>
          <w14:ligatures w14:val="none"/>
        </w:rPr>
        <w:t xml:space="preserve"> (CDSS)</w:t>
      </w:r>
      <w:r w:rsidRPr="00F105CF">
        <w:rPr>
          <w:rFonts w:ascii="Georgia" w:eastAsia="Times New Roman" w:hAnsi="Georgia" w:cs="Times New Roman"/>
          <w:kern w:val="0"/>
          <w:sz w:val="20"/>
          <w:szCs w:val="20"/>
          <w:lang w:eastAsia="en-IN"/>
          <w14:ligatures w14:val="none"/>
        </w:rPr>
        <w:t xml:space="preserve"> to enhance clinical workflows and ensure adherence to </w:t>
      </w:r>
      <w:proofErr w:type="spellStart"/>
      <w:r w:rsidRPr="00F105CF">
        <w:rPr>
          <w:rFonts w:ascii="Georgia" w:eastAsia="Times New Roman" w:hAnsi="Georgia" w:cs="Times New Roman"/>
          <w:kern w:val="0"/>
          <w:sz w:val="20"/>
          <w:szCs w:val="20"/>
          <w:lang w:eastAsia="en-IN"/>
          <w14:ligatures w14:val="none"/>
        </w:rPr>
        <w:t>pediatric</w:t>
      </w:r>
      <w:proofErr w:type="spellEnd"/>
      <w:r w:rsidRPr="00F105CF">
        <w:rPr>
          <w:rFonts w:ascii="Georgia" w:eastAsia="Times New Roman" w:hAnsi="Georgia" w:cs="Times New Roman"/>
          <w:kern w:val="0"/>
          <w:sz w:val="20"/>
          <w:szCs w:val="20"/>
          <w:lang w:eastAsia="en-IN"/>
          <w14:ligatures w14:val="none"/>
        </w:rPr>
        <w:t xml:space="preserve"> care guidelines</w:t>
      </w:r>
      <w:r w:rsidR="003E04D9" w:rsidRPr="00F105CF">
        <w:rPr>
          <w:rFonts w:ascii="Georgia" w:eastAsia="Times New Roman" w:hAnsi="Georgia" w:cs="Times New Roman"/>
          <w:kern w:val="0"/>
          <w:sz w:val="20"/>
          <w:szCs w:val="20"/>
          <w:lang w:eastAsia="en-IN"/>
          <w14:ligatures w14:val="none"/>
        </w:rPr>
        <w:t xml:space="preserve"> and analysed</w:t>
      </w:r>
      <w:r w:rsidRPr="00F105CF">
        <w:rPr>
          <w:rFonts w:ascii="Georgia" w:eastAsia="Times New Roman" w:hAnsi="Georgia" w:cs="Times New Roman"/>
          <w:kern w:val="0"/>
          <w:sz w:val="20"/>
          <w:szCs w:val="20"/>
          <w:lang w:eastAsia="en-IN"/>
          <w14:ligatures w14:val="none"/>
        </w:rPr>
        <w:t xml:space="preserve"> and optimized clinical data integration processes, ensuring seamless connectivity between health information systems</w:t>
      </w:r>
      <w:r w:rsidRPr="00F105CF">
        <w:rPr>
          <w:rFonts w:ascii="Georgia" w:eastAsia="Times New Roman" w:hAnsi="Georgia" w:cs="Times New Roman"/>
          <w:b/>
          <w:bCs/>
          <w:kern w:val="0"/>
          <w:sz w:val="20"/>
          <w:szCs w:val="20"/>
          <w:lang w:eastAsia="en-IN"/>
          <w14:ligatures w14:val="none"/>
        </w:rPr>
        <w:t xml:space="preserve"> (HIS)</w:t>
      </w:r>
      <w:r w:rsidRPr="00F105CF">
        <w:rPr>
          <w:rFonts w:ascii="Georgia" w:eastAsia="Times New Roman" w:hAnsi="Georgia" w:cs="Times New Roman"/>
          <w:kern w:val="0"/>
          <w:sz w:val="20"/>
          <w:szCs w:val="20"/>
          <w:lang w:eastAsia="en-IN"/>
          <w14:ligatures w14:val="none"/>
        </w:rPr>
        <w:t xml:space="preserve"> and clinical data repositories</w:t>
      </w:r>
      <w:r w:rsidRPr="00F105CF">
        <w:rPr>
          <w:rFonts w:ascii="Georgia" w:eastAsia="Times New Roman" w:hAnsi="Georgia" w:cs="Times New Roman"/>
          <w:b/>
          <w:bCs/>
          <w:kern w:val="0"/>
          <w:sz w:val="20"/>
          <w:szCs w:val="20"/>
          <w:lang w:eastAsia="en-IN"/>
          <w14:ligatures w14:val="none"/>
        </w:rPr>
        <w:t xml:space="preserve"> (CDR)</w:t>
      </w:r>
      <w:r w:rsidRPr="00F105CF">
        <w:rPr>
          <w:rFonts w:ascii="Georgia" w:eastAsia="Times New Roman" w:hAnsi="Georgia" w:cs="Times New Roman"/>
          <w:kern w:val="0"/>
          <w:sz w:val="20"/>
          <w:szCs w:val="20"/>
          <w:lang w:eastAsia="en-IN"/>
          <w14:ligatures w14:val="none"/>
        </w:rPr>
        <w:t>.</w:t>
      </w:r>
      <w:r w:rsidR="00A11B2D" w:rsidRPr="00A11B2D">
        <w:rPr>
          <w:rFonts w:ascii="Times New Roman" w:eastAsia="Times New Roman" w:hAnsi="Times New Roman" w:cs="Times New Roman"/>
          <w:kern w:val="0"/>
          <w:sz w:val="24"/>
          <w:szCs w:val="24"/>
          <w:lang w:eastAsia="en-IN"/>
          <w14:ligatures w14:val="none"/>
        </w:rPr>
        <w:t xml:space="preserve"> </w:t>
      </w:r>
    </w:p>
    <w:p w14:paraId="2DA9B055" w14:textId="661758F8" w:rsidR="00403788" w:rsidRPr="00A11B2D" w:rsidRDefault="00A11B2D" w:rsidP="00A11B2D">
      <w:pPr>
        <w:pStyle w:val="ListParagraph"/>
        <w:numPr>
          <w:ilvl w:val="0"/>
          <w:numId w:val="9"/>
        </w:numPr>
        <w:spacing w:after="0" w:line="320" w:lineRule="atLeast"/>
        <w:ind w:left="284" w:hanging="284"/>
        <w:jc w:val="both"/>
        <w:rPr>
          <w:rFonts w:ascii="Georgia" w:eastAsia="Times New Roman" w:hAnsi="Georgia"/>
          <w:kern w:val="0"/>
          <w:sz w:val="20"/>
          <w:szCs w:val="20"/>
          <w:lang w:eastAsia="en-IN"/>
          <w14:ligatures w14:val="none"/>
        </w:rPr>
      </w:pPr>
      <w:r w:rsidRPr="00A11B2D">
        <w:rPr>
          <w:rFonts w:ascii="Georgia" w:eastAsia="Times New Roman" w:hAnsi="Georgia"/>
          <w:kern w:val="0"/>
          <w:sz w:val="20"/>
          <w:szCs w:val="20"/>
          <w:lang w:eastAsia="en-IN"/>
          <w14:ligatures w14:val="none"/>
        </w:rPr>
        <w:t xml:space="preserve">Developed workflows and implemented SaaS migration strategies using </w:t>
      </w:r>
      <w:r w:rsidRPr="008673A2">
        <w:rPr>
          <w:rFonts w:ascii="Georgia" w:eastAsia="Times New Roman" w:hAnsi="Georgia"/>
          <w:b/>
          <w:bCs/>
          <w:kern w:val="0"/>
          <w:sz w:val="20"/>
          <w:szCs w:val="20"/>
          <w:lang w:eastAsia="en-IN"/>
          <w14:ligatures w14:val="none"/>
        </w:rPr>
        <w:t xml:space="preserve">Oracle Cerner Millennium </w:t>
      </w:r>
      <w:r w:rsidRPr="00A11B2D">
        <w:rPr>
          <w:rFonts w:ascii="Georgia" w:eastAsia="Times New Roman" w:hAnsi="Georgia"/>
          <w:kern w:val="0"/>
          <w:sz w:val="20"/>
          <w:szCs w:val="20"/>
          <w:lang w:eastAsia="en-IN"/>
          <w14:ligatures w14:val="none"/>
        </w:rPr>
        <w:t xml:space="preserve">and </w:t>
      </w:r>
      <w:r w:rsidRPr="008673A2">
        <w:rPr>
          <w:rFonts w:ascii="Georgia" w:eastAsia="Times New Roman" w:hAnsi="Georgia"/>
          <w:b/>
          <w:bCs/>
          <w:kern w:val="0"/>
          <w:sz w:val="20"/>
          <w:szCs w:val="20"/>
          <w:lang w:eastAsia="en-IN"/>
          <w14:ligatures w14:val="none"/>
        </w:rPr>
        <w:t>CCL scripting</w:t>
      </w:r>
      <w:r w:rsidRPr="00A11B2D">
        <w:rPr>
          <w:rFonts w:ascii="Georgia" w:eastAsia="Times New Roman" w:hAnsi="Georgia"/>
          <w:kern w:val="0"/>
          <w:sz w:val="20"/>
          <w:szCs w:val="20"/>
          <w:lang w:eastAsia="en-IN"/>
          <w14:ligatures w14:val="none"/>
        </w:rPr>
        <w:t>.</w:t>
      </w:r>
    </w:p>
    <w:p w14:paraId="61DE72DC" w14:textId="77777777" w:rsidR="00403788" w:rsidRPr="00F105CF" w:rsidRDefault="00403788" w:rsidP="003E04D9">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105CF">
        <w:rPr>
          <w:rFonts w:ascii="Georgia" w:eastAsia="Times New Roman" w:hAnsi="Georgia" w:cs="Times New Roman"/>
          <w:kern w:val="0"/>
          <w:sz w:val="20"/>
          <w:szCs w:val="20"/>
          <w:lang w:eastAsia="en-IN"/>
          <w14:ligatures w14:val="none"/>
        </w:rPr>
        <w:t xml:space="preserve">Utilized </w:t>
      </w:r>
      <w:r w:rsidRPr="00F105CF">
        <w:rPr>
          <w:rFonts w:ascii="Georgia" w:eastAsia="Times New Roman" w:hAnsi="Georgia" w:cs="Times New Roman"/>
          <w:b/>
          <w:bCs/>
          <w:kern w:val="0"/>
          <w:sz w:val="20"/>
          <w:szCs w:val="20"/>
          <w:lang w:eastAsia="en-IN"/>
          <w14:ligatures w14:val="none"/>
        </w:rPr>
        <w:t>SQL</w:t>
      </w:r>
      <w:r w:rsidRPr="00F105CF">
        <w:rPr>
          <w:rFonts w:ascii="Georgia" w:eastAsia="Times New Roman" w:hAnsi="Georgia" w:cs="Times New Roman"/>
          <w:kern w:val="0"/>
          <w:sz w:val="20"/>
          <w:szCs w:val="20"/>
          <w:lang w:eastAsia="en-IN"/>
          <w14:ligatures w14:val="none"/>
        </w:rPr>
        <w:t xml:space="preserve">, </w:t>
      </w:r>
      <w:r w:rsidRPr="00F105CF">
        <w:rPr>
          <w:rFonts w:ascii="Georgia" w:eastAsia="Times New Roman" w:hAnsi="Georgia" w:cs="Times New Roman"/>
          <w:b/>
          <w:bCs/>
          <w:kern w:val="0"/>
          <w:sz w:val="20"/>
          <w:szCs w:val="20"/>
          <w:lang w:eastAsia="en-IN"/>
          <w14:ligatures w14:val="none"/>
        </w:rPr>
        <w:t>Tableau</w:t>
      </w:r>
      <w:r w:rsidRPr="00F105CF">
        <w:rPr>
          <w:rFonts w:ascii="Georgia" w:eastAsia="Times New Roman" w:hAnsi="Georgia" w:cs="Times New Roman"/>
          <w:kern w:val="0"/>
          <w:sz w:val="20"/>
          <w:szCs w:val="20"/>
          <w:lang w:eastAsia="en-IN"/>
          <w14:ligatures w14:val="none"/>
        </w:rPr>
        <w:t xml:space="preserve">, and </w:t>
      </w:r>
      <w:r w:rsidRPr="00F105CF">
        <w:rPr>
          <w:rFonts w:ascii="Georgia" w:eastAsia="Times New Roman" w:hAnsi="Georgia" w:cs="Times New Roman"/>
          <w:b/>
          <w:bCs/>
          <w:kern w:val="0"/>
          <w:sz w:val="20"/>
          <w:szCs w:val="20"/>
          <w:lang w:eastAsia="en-IN"/>
          <w14:ligatures w14:val="none"/>
        </w:rPr>
        <w:t>Power BI</w:t>
      </w:r>
      <w:r w:rsidRPr="00F105CF">
        <w:rPr>
          <w:rFonts w:ascii="Georgia" w:eastAsia="Times New Roman" w:hAnsi="Georgia" w:cs="Times New Roman"/>
          <w:kern w:val="0"/>
          <w:sz w:val="20"/>
          <w:szCs w:val="20"/>
          <w:lang w:eastAsia="en-IN"/>
          <w14:ligatures w14:val="none"/>
        </w:rPr>
        <w:t xml:space="preserve"> to generate actionable insights from clinical data, improving patient outcomes and operational efficiency</w:t>
      </w:r>
      <w:r w:rsidR="003E04D9" w:rsidRPr="00F105CF">
        <w:rPr>
          <w:rFonts w:ascii="Georgia" w:eastAsia="Times New Roman" w:hAnsi="Georgia" w:cs="Times New Roman"/>
          <w:kern w:val="0"/>
          <w:sz w:val="20"/>
          <w:szCs w:val="20"/>
          <w:lang w:eastAsia="en-IN"/>
          <w14:ligatures w14:val="none"/>
        </w:rPr>
        <w:t xml:space="preserve"> and </w:t>
      </w:r>
      <w:r w:rsidRPr="00F105CF">
        <w:rPr>
          <w:rFonts w:ascii="Georgia" w:eastAsia="Times New Roman" w:hAnsi="Georgia" w:cs="Times New Roman"/>
          <w:kern w:val="0"/>
          <w:sz w:val="20"/>
          <w:szCs w:val="20"/>
          <w:lang w:eastAsia="en-IN"/>
          <w14:ligatures w14:val="none"/>
        </w:rPr>
        <w:t xml:space="preserve">Ensured compliance with </w:t>
      </w:r>
      <w:r w:rsidRPr="00F105CF">
        <w:rPr>
          <w:rFonts w:ascii="Georgia" w:eastAsia="Times New Roman" w:hAnsi="Georgia" w:cs="Times New Roman"/>
          <w:b/>
          <w:bCs/>
          <w:kern w:val="0"/>
          <w:sz w:val="20"/>
          <w:szCs w:val="20"/>
          <w:lang w:eastAsia="en-IN"/>
          <w14:ligatures w14:val="none"/>
        </w:rPr>
        <w:t>HIPAA</w:t>
      </w:r>
      <w:r w:rsidRPr="00F105CF">
        <w:rPr>
          <w:rFonts w:ascii="Georgia" w:eastAsia="Times New Roman" w:hAnsi="Georgia" w:cs="Times New Roman"/>
          <w:kern w:val="0"/>
          <w:sz w:val="20"/>
          <w:szCs w:val="20"/>
          <w:lang w:eastAsia="en-IN"/>
          <w14:ligatures w14:val="none"/>
        </w:rPr>
        <w:t xml:space="preserve"> and health IT regulations by conducting regular audits and enforcing data security protocols, including encryption and role-based access control</w:t>
      </w:r>
      <w:r w:rsidRPr="00F105CF">
        <w:rPr>
          <w:rFonts w:ascii="Georgia" w:eastAsia="Times New Roman" w:hAnsi="Georgia" w:cs="Times New Roman"/>
          <w:b/>
          <w:bCs/>
          <w:kern w:val="0"/>
          <w:sz w:val="20"/>
          <w:szCs w:val="20"/>
          <w:lang w:eastAsia="en-IN"/>
          <w14:ligatures w14:val="none"/>
        </w:rPr>
        <w:t xml:space="preserve"> (RBAC)</w:t>
      </w:r>
      <w:r w:rsidRPr="00F105CF">
        <w:rPr>
          <w:rFonts w:ascii="Georgia" w:eastAsia="Times New Roman" w:hAnsi="Georgia" w:cs="Times New Roman"/>
          <w:kern w:val="0"/>
          <w:sz w:val="20"/>
          <w:szCs w:val="20"/>
          <w:lang w:eastAsia="en-IN"/>
          <w14:ligatures w14:val="none"/>
        </w:rPr>
        <w:t>.</w:t>
      </w:r>
    </w:p>
    <w:p w14:paraId="2DE954CA" w14:textId="77777777" w:rsidR="00403788" w:rsidRPr="00F105CF" w:rsidRDefault="00403788" w:rsidP="00403788">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105CF">
        <w:rPr>
          <w:rFonts w:ascii="Georgia" w:eastAsia="Times New Roman" w:hAnsi="Georgia" w:cs="Times New Roman"/>
          <w:kern w:val="0"/>
          <w:sz w:val="20"/>
          <w:szCs w:val="20"/>
          <w:lang w:eastAsia="en-IN"/>
          <w14:ligatures w14:val="none"/>
        </w:rPr>
        <w:t xml:space="preserve">Supported the integration of </w:t>
      </w:r>
      <w:r w:rsidRPr="00F105CF">
        <w:rPr>
          <w:rFonts w:ascii="Georgia" w:eastAsia="Times New Roman" w:hAnsi="Georgia" w:cs="Times New Roman"/>
          <w:b/>
          <w:bCs/>
          <w:kern w:val="0"/>
          <w:sz w:val="20"/>
          <w:szCs w:val="20"/>
          <w:lang w:eastAsia="en-IN"/>
          <w14:ligatures w14:val="none"/>
        </w:rPr>
        <w:t>FHIR</w:t>
      </w:r>
      <w:r w:rsidRPr="00F105CF">
        <w:rPr>
          <w:rFonts w:ascii="Georgia" w:eastAsia="Times New Roman" w:hAnsi="Georgia" w:cs="Times New Roman"/>
          <w:kern w:val="0"/>
          <w:sz w:val="20"/>
          <w:szCs w:val="20"/>
          <w:lang w:eastAsia="en-IN"/>
          <w14:ligatures w14:val="none"/>
        </w:rPr>
        <w:t xml:space="preserve"> and </w:t>
      </w:r>
      <w:r w:rsidRPr="00F105CF">
        <w:rPr>
          <w:rFonts w:ascii="Georgia" w:eastAsia="Times New Roman" w:hAnsi="Georgia" w:cs="Times New Roman"/>
          <w:b/>
          <w:bCs/>
          <w:kern w:val="0"/>
          <w:sz w:val="20"/>
          <w:szCs w:val="20"/>
          <w:lang w:eastAsia="en-IN"/>
          <w14:ligatures w14:val="none"/>
        </w:rPr>
        <w:t>HL7</w:t>
      </w:r>
      <w:r w:rsidRPr="00F105CF">
        <w:rPr>
          <w:rFonts w:ascii="Georgia" w:eastAsia="Times New Roman" w:hAnsi="Georgia" w:cs="Times New Roman"/>
          <w:kern w:val="0"/>
          <w:sz w:val="20"/>
          <w:szCs w:val="20"/>
          <w:lang w:eastAsia="en-IN"/>
          <w14:ligatures w14:val="none"/>
        </w:rPr>
        <w:t xml:space="preserve"> standards to improve healthcare interoperability across multiple clinical platforms and systems.</w:t>
      </w:r>
    </w:p>
    <w:p w14:paraId="65D554BB" w14:textId="77777777" w:rsidR="00FF297E" w:rsidRPr="00F105CF" w:rsidRDefault="00403788" w:rsidP="00403788">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105CF">
        <w:rPr>
          <w:rFonts w:ascii="Georgia" w:eastAsia="Times New Roman" w:hAnsi="Georgia" w:cs="Times New Roman"/>
          <w:kern w:val="0"/>
          <w:sz w:val="20"/>
          <w:szCs w:val="20"/>
          <w:lang w:eastAsia="en-IN"/>
          <w14:ligatures w14:val="none"/>
        </w:rPr>
        <w:t xml:space="preserve">Led the implementation of predictive analytics tools, including </w:t>
      </w:r>
      <w:r w:rsidRPr="00F105CF">
        <w:rPr>
          <w:rFonts w:ascii="Georgia" w:eastAsia="Times New Roman" w:hAnsi="Georgia" w:cs="Times New Roman"/>
          <w:b/>
          <w:bCs/>
          <w:kern w:val="0"/>
          <w:sz w:val="20"/>
          <w:szCs w:val="20"/>
          <w:lang w:eastAsia="en-IN"/>
          <w14:ligatures w14:val="none"/>
        </w:rPr>
        <w:t>SAS</w:t>
      </w:r>
      <w:r w:rsidRPr="00F105CF">
        <w:rPr>
          <w:rFonts w:ascii="Georgia" w:eastAsia="Times New Roman" w:hAnsi="Georgia" w:cs="Times New Roman"/>
          <w:kern w:val="0"/>
          <w:sz w:val="20"/>
          <w:szCs w:val="20"/>
          <w:lang w:eastAsia="en-IN"/>
          <w14:ligatures w14:val="none"/>
        </w:rPr>
        <w:t xml:space="preserve"> and </w:t>
      </w:r>
      <w:r w:rsidRPr="00F105CF">
        <w:rPr>
          <w:rFonts w:ascii="Georgia" w:eastAsia="Times New Roman" w:hAnsi="Georgia" w:cs="Times New Roman"/>
          <w:b/>
          <w:bCs/>
          <w:kern w:val="0"/>
          <w:sz w:val="20"/>
          <w:szCs w:val="20"/>
          <w:lang w:eastAsia="en-IN"/>
          <w14:ligatures w14:val="none"/>
        </w:rPr>
        <w:t>IBM Watson Health</w:t>
      </w:r>
      <w:r w:rsidRPr="00F105CF">
        <w:rPr>
          <w:rFonts w:ascii="Georgia" w:eastAsia="Times New Roman" w:hAnsi="Georgia" w:cs="Times New Roman"/>
          <w:kern w:val="0"/>
          <w:sz w:val="20"/>
          <w:szCs w:val="20"/>
          <w:lang w:eastAsia="en-IN"/>
          <w14:ligatures w14:val="none"/>
        </w:rPr>
        <w:t>, to forecast patient outcomes and optimize resource management and Coordinated user acceptance testing</w:t>
      </w:r>
      <w:r w:rsidRPr="00F105CF">
        <w:rPr>
          <w:rFonts w:ascii="Georgia" w:eastAsia="Times New Roman" w:hAnsi="Georgia" w:cs="Times New Roman"/>
          <w:b/>
          <w:bCs/>
          <w:kern w:val="0"/>
          <w:sz w:val="20"/>
          <w:szCs w:val="20"/>
          <w:lang w:eastAsia="en-IN"/>
          <w14:ligatures w14:val="none"/>
        </w:rPr>
        <w:t xml:space="preserve"> (UAT)</w:t>
      </w:r>
      <w:r w:rsidRPr="00F105CF">
        <w:rPr>
          <w:rFonts w:ascii="Georgia" w:eastAsia="Times New Roman" w:hAnsi="Georgia" w:cs="Times New Roman"/>
          <w:kern w:val="0"/>
          <w:sz w:val="20"/>
          <w:szCs w:val="20"/>
          <w:lang w:eastAsia="en-IN"/>
          <w14:ligatures w14:val="none"/>
        </w:rPr>
        <w:t xml:space="preserve"> for </w:t>
      </w:r>
      <w:r w:rsidRPr="00F105CF">
        <w:rPr>
          <w:rFonts w:ascii="Georgia" w:eastAsia="Times New Roman" w:hAnsi="Georgia" w:cs="Times New Roman"/>
          <w:b/>
          <w:bCs/>
          <w:kern w:val="0"/>
          <w:sz w:val="20"/>
          <w:szCs w:val="20"/>
          <w:lang w:eastAsia="en-IN"/>
          <w14:ligatures w14:val="none"/>
        </w:rPr>
        <w:t>EHR</w:t>
      </w:r>
      <w:r w:rsidRPr="00F105CF">
        <w:rPr>
          <w:rFonts w:ascii="Georgia" w:eastAsia="Times New Roman" w:hAnsi="Georgia" w:cs="Times New Roman"/>
          <w:kern w:val="0"/>
          <w:sz w:val="20"/>
          <w:szCs w:val="20"/>
          <w:lang w:eastAsia="en-IN"/>
          <w14:ligatures w14:val="none"/>
        </w:rPr>
        <w:t xml:space="preserve"> system updates and new technology rollouts, ensuring alignment with clinical needs.</w:t>
      </w:r>
      <w:r w:rsidR="00FF297E" w:rsidRPr="00F105CF">
        <w:rPr>
          <w:rFonts w:ascii="Georgia" w:hAnsi="Georgia"/>
          <w:sz w:val="20"/>
          <w:szCs w:val="20"/>
        </w:rPr>
        <w:t xml:space="preserve"> </w:t>
      </w:r>
    </w:p>
    <w:p w14:paraId="0ACA335C" w14:textId="3809AA41" w:rsidR="00FF297E" w:rsidRPr="00F105CF" w:rsidRDefault="00FF297E" w:rsidP="00403788">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105CF">
        <w:rPr>
          <w:rFonts w:ascii="Georgia" w:hAnsi="Georgia"/>
          <w:sz w:val="20"/>
          <w:szCs w:val="20"/>
        </w:rPr>
        <w:t xml:space="preserve">Ensured </w:t>
      </w:r>
      <w:r w:rsidRPr="00F105CF">
        <w:rPr>
          <w:rFonts w:ascii="Georgia" w:hAnsi="Georgia"/>
          <w:b/>
          <w:bCs/>
          <w:sz w:val="20"/>
          <w:szCs w:val="20"/>
        </w:rPr>
        <w:t>compliance with CDI standards</w:t>
      </w:r>
      <w:r w:rsidRPr="00F105CF">
        <w:rPr>
          <w:rFonts w:ascii="Georgia" w:hAnsi="Georgia"/>
          <w:sz w:val="20"/>
          <w:szCs w:val="20"/>
        </w:rPr>
        <w:t xml:space="preserve"> and CMS regulations, enhancing case mix index (CMI) and quality reporting.</w:t>
      </w:r>
    </w:p>
    <w:p w14:paraId="6B668E51" w14:textId="4E620ECB" w:rsidR="00403788" w:rsidRPr="00F105CF" w:rsidRDefault="00FF297E" w:rsidP="00403788">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105CF">
        <w:rPr>
          <w:rFonts w:ascii="Georgia" w:eastAsia="Times New Roman" w:hAnsi="Georgia" w:cs="Times New Roman"/>
          <w:kern w:val="0"/>
          <w:sz w:val="20"/>
          <w:szCs w:val="20"/>
          <w:lang w:eastAsia="en-IN"/>
          <w14:ligatures w14:val="none"/>
        </w:rPr>
        <w:t xml:space="preserve">Concurrent </w:t>
      </w:r>
      <w:r w:rsidRPr="00F105CF">
        <w:rPr>
          <w:rFonts w:ascii="Georgia" w:eastAsia="Times New Roman" w:hAnsi="Georgia" w:cs="Times New Roman"/>
          <w:b/>
          <w:bCs/>
          <w:kern w:val="0"/>
          <w:sz w:val="20"/>
          <w:szCs w:val="20"/>
          <w:lang w:eastAsia="en-IN"/>
          <w14:ligatures w14:val="none"/>
        </w:rPr>
        <w:t>medical record reviews</w:t>
      </w:r>
      <w:r w:rsidRPr="00F105CF">
        <w:rPr>
          <w:rFonts w:ascii="Georgia" w:eastAsia="Times New Roman" w:hAnsi="Georgia" w:cs="Times New Roman"/>
          <w:kern w:val="0"/>
          <w:sz w:val="20"/>
          <w:szCs w:val="20"/>
          <w:lang w:eastAsia="en-IN"/>
          <w14:ligatures w14:val="none"/>
        </w:rPr>
        <w:t xml:space="preserve">, </w:t>
      </w:r>
      <w:r w:rsidRPr="00F105CF">
        <w:rPr>
          <w:rFonts w:ascii="Georgia" w:eastAsia="Times New Roman" w:hAnsi="Georgia" w:cs="Times New Roman"/>
          <w:b/>
          <w:bCs/>
          <w:kern w:val="0"/>
          <w:sz w:val="20"/>
          <w:szCs w:val="20"/>
          <w:lang w:eastAsia="en-IN"/>
          <w14:ligatures w14:val="none"/>
        </w:rPr>
        <w:t>MS-DRG</w:t>
      </w:r>
      <w:r w:rsidRPr="00F105CF">
        <w:rPr>
          <w:rFonts w:ascii="Georgia" w:eastAsia="Times New Roman" w:hAnsi="Georgia" w:cs="Times New Roman"/>
          <w:kern w:val="0"/>
          <w:sz w:val="20"/>
          <w:szCs w:val="20"/>
          <w:lang w:eastAsia="en-IN"/>
          <w14:ligatures w14:val="none"/>
        </w:rPr>
        <w:t xml:space="preserve"> and </w:t>
      </w:r>
      <w:r w:rsidRPr="00F105CF">
        <w:rPr>
          <w:rFonts w:ascii="Georgia" w:eastAsia="Times New Roman" w:hAnsi="Georgia" w:cs="Times New Roman"/>
          <w:b/>
          <w:bCs/>
          <w:kern w:val="0"/>
          <w:sz w:val="20"/>
          <w:szCs w:val="20"/>
          <w:lang w:eastAsia="en-IN"/>
          <w14:ligatures w14:val="none"/>
        </w:rPr>
        <w:t>APR-DRG</w:t>
      </w:r>
      <w:r w:rsidRPr="00F105CF">
        <w:rPr>
          <w:rFonts w:ascii="Georgia" w:eastAsia="Times New Roman" w:hAnsi="Georgia" w:cs="Times New Roman"/>
          <w:kern w:val="0"/>
          <w:sz w:val="20"/>
          <w:szCs w:val="20"/>
          <w:lang w:eastAsia="en-IN"/>
          <w14:ligatures w14:val="none"/>
        </w:rPr>
        <w:t xml:space="preserve"> classification, severity of illness &amp; risk adjustment, quality indicators (PSI, readmissions), CDI compliance &amp; regulatory adherence.</w:t>
      </w:r>
    </w:p>
    <w:p w14:paraId="25B56236" w14:textId="77777777" w:rsidR="00403788" w:rsidRPr="00F105CF" w:rsidRDefault="00403788" w:rsidP="00403788">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105CF">
        <w:rPr>
          <w:rFonts w:ascii="Georgia" w:eastAsia="Times New Roman" w:hAnsi="Georgia" w:cs="Times New Roman"/>
          <w:kern w:val="0"/>
          <w:sz w:val="20"/>
          <w:szCs w:val="20"/>
          <w:lang w:eastAsia="en-IN"/>
          <w14:ligatures w14:val="none"/>
        </w:rPr>
        <w:t>Supported clinical quality measures</w:t>
      </w:r>
      <w:r w:rsidRPr="00F105CF">
        <w:rPr>
          <w:rFonts w:ascii="Georgia" w:eastAsia="Times New Roman" w:hAnsi="Georgia" w:cs="Times New Roman"/>
          <w:b/>
          <w:bCs/>
          <w:kern w:val="0"/>
          <w:sz w:val="20"/>
          <w:szCs w:val="20"/>
          <w:lang w:eastAsia="en-IN"/>
          <w14:ligatures w14:val="none"/>
        </w:rPr>
        <w:t xml:space="preserve"> (CQMs)</w:t>
      </w:r>
      <w:r w:rsidRPr="00F105CF">
        <w:rPr>
          <w:rFonts w:ascii="Georgia" w:eastAsia="Times New Roman" w:hAnsi="Georgia" w:cs="Times New Roman"/>
          <w:kern w:val="0"/>
          <w:sz w:val="20"/>
          <w:szCs w:val="20"/>
          <w:lang w:eastAsia="en-IN"/>
          <w14:ligatures w14:val="none"/>
        </w:rPr>
        <w:t xml:space="preserve"> reporting for regulatory compliance, using </w:t>
      </w:r>
      <w:r w:rsidRPr="00F105CF">
        <w:rPr>
          <w:rFonts w:ascii="Georgia" w:eastAsia="Times New Roman" w:hAnsi="Georgia" w:cs="Times New Roman"/>
          <w:b/>
          <w:bCs/>
          <w:kern w:val="0"/>
          <w:sz w:val="20"/>
          <w:szCs w:val="20"/>
          <w:lang w:eastAsia="en-IN"/>
          <w14:ligatures w14:val="none"/>
        </w:rPr>
        <w:t>SQL</w:t>
      </w:r>
      <w:r w:rsidRPr="00F105CF">
        <w:rPr>
          <w:rFonts w:ascii="Georgia" w:eastAsia="Times New Roman" w:hAnsi="Georgia" w:cs="Times New Roman"/>
          <w:kern w:val="0"/>
          <w:sz w:val="20"/>
          <w:szCs w:val="20"/>
          <w:lang w:eastAsia="en-IN"/>
          <w14:ligatures w14:val="none"/>
        </w:rPr>
        <w:t xml:space="preserve"> and other reporting tools.</w:t>
      </w:r>
    </w:p>
    <w:p w14:paraId="3A856B03" w14:textId="77777777" w:rsidR="00403788" w:rsidRPr="00F105CF" w:rsidRDefault="00403788" w:rsidP="00403788">
      <w:pPr>
        <w:pStyle w:val="ListParagraph"/>
        <w:numPr>
          <w:ilvl w:val="0"/>
          <w:numId w:val="9"/>
        </w:numPr>
        <w:spacing w:after="0" w:line="320" w:lineRule="atLeast"/>
        <w:ind w:left="284" w:hanging="284"/>
        <w:jc w:val="both"/>
        <w:rPr>
          <w:rFonts w:ascii="Georgia" w:hAnsi="Georgia"/>
          <w:b/>
          <w:bCs/>
          <w:color w:val="000000" w:themeColor="text1"/>
          <w:sz w:val="20"/>
          <w:szCs w:val="20"/>
        </w:rPr>
      </w:pPr>
      <w:r w:rsidRPr="00F105CF">
        <w:rPr>
          <w:rFonts w:ascii="Georgia" w:eastAsia="Times New Roman" w:hAnsi="Georgia" w:cs="Times New Roman"/>
          <w:kern w:val="0"/>
          <w:sz w:val="20"/>
          <w:szCs w:val="20"/>
          <w:lang w:eastAsia="en-IN"/>
          <w14:ligatures w14:val="none"/>
        </w:rPr>
        <w:t>Collaborated with stakeholders to enhance the functionality of population health management</w:t>
      </w:r>
      <w:r w:rsidRPr="00F105CF">
        <w:rPr>
          <w:rFonts w:ascii="Georgia" w:eastAsia="Times New Roman" w:hAnsi="Georgia" w:cs="Times New Roman"/>
          <w:b/>
          <w:bCs/>
          <w:kern w:val="0"/>
          <w:sz w:val="20"/>
          <w:szCs w:val="20"/>
          <w:lang w:eastAsia="en-IN"/>
          <w14:ligatures w14:val="none"/>
        </w:rPr>
        <w:t xml:space="preserve"> (PHM)</w:t>
      </w:r>
      <w:r w:rsidRPr="00F105CF">
        <w:rPr>
          <w:rFonts w:ascii="Georgia" w:eastAsia="Times New Roman" w:hAnsi="Georgia" w:cs="Times New Roman"/>
          <w:kern w:val="0"/>
          <w:sz w:val="20"/>
          <w:szCs w:val="20"/>
          <w:lang w:eastAsia="en-IN"/>
          <w14:ligatures w14:val="none"/>
        </w:rPr>
        <w:t xml:space="preserve"> tools and ensure seamless data integration across patient care systems and </w:t>
      </w:r>
      <w:r w:rsidRPr="00F105CF">
        <w:rPr>
          <w:rFonts w:ascii="Georgia" w:hAnsi="Georgia"/>
          <w:sz w:val="20"/>
          <w:szCs w:val="20"/>
        </w:rPr>
        <w:t xml:space="preserve">Collaborated with IT teams to configure and maintain </w:t>
      </w:r>
      <w:r w:rsidRPr="00F105CF">
        <w:rPr>
          <w:rStyle w:val="Strong"/>
          <w:rFonts w:ascii="Georgia" w:hAnsi="Georgia"/>
          <w:sz w:val="20"/>
          <w:szCs w:val="20"/>
        </w:rPr>
        <w:t>cloud-based platforms</w:t>
      </w:r>
      <w:r w:rsidRPr="00F105CF">
        <w:rPr>
          <w:rFonts w:ascii="Georgia" w:hAnsi="Georgia"/>
          <w:sz w:val="20"/>
          <w:szCs w:val="20"/>
        </w:rPr>
        <w:t xml:space="preserve"> like </w:t>
      </w:r>
      <w:r w:rsidRPr="00F105CF">
        <w:rPr>
          <w:rStyle w:val="Strong"/>
          <w:rFonts w:ascii="Georgia" w:hAnsi="Georgia"/>
          <w:sz w:val="20"/>
          <w:szCs w:val="20"/>
        </w:rPr>
        <w:t>Microsoft Azure</w:t>
      </w:r>
      <w:r w:rsidRPr="00F105CF">
        <w:rPr>
          <w:rFonts w:ascii="Georgia" w:hAnsi="Georgia"/>
          <w:sz w:val="20"/>
          <w:szCs w:val="20"/>
        </w:rPr>
        <w:t xml:space="preserve"> for healthcare data storage, processing, and backup.</w:t>
      </w:r>
    </w:p>
    <w:p w14:paraId="5E4974A5" w14:textId="77777777" w:rsidR="00F105CF" w:rsidRPr="00F105CF" w:rsidRDefault="00403788" w:rsidP="00F105CF">
      <w:pPr>
        <w:pStyle w:val="ListParagraph"/>
        <w:numPr>
          <w:ilvl w:val="0"/>
          <w:numId w:val="9"/>
        </w:numPr>
        <w:spacing w:after="0" w:line="320" w:lineRule="atLeast"/>
        <w:ind w:left="284" w:hanging="284"/>
        <w:jc w:val="both"/>
        <w:rPr>
          <w:rFonts w:ascii="Georgia" w:hAnsi="Georgia"/>
          <w:sz w:val="20"/>
          <w:szCs w:val="20"/>
        </w:rPr>
      </w:pPr>
      <w:r w:rsidRPr="00F105CF">
        <w:rPr>
          <w:rFonts w:ascii="Georgia" w:hAnsi="Georgia"/>
          <w:sz w:val="20"/>
          <w:szCs w:val="20"/>
        </w:rPr>
        <w:t xml:space="preserve">Implemented </w:t>
      </w:r>
      <w:r w:rsidRPr="00F105CF">
        <w:rPr>
          <w:rStyle w:val="Strong"/>
          <w:rFonts w:ascii="Georgia" w:hAnsi="Georgia"/>
          <w:sz w:val="20"/>
          <w:szCs w:val="20"/>
        </w:rPr>
        <w:t>artificial intelligence (AI)</w:t>
      </w:r>
      <w:r w:rsidRPr="00F105CF">
        <w:rPr>
          <w:rFonts w:ascii="Georgia" w:hAnsi="Georgia"/>
          <w:sz w:val="20"/>
          <w:szCs w:val="20"/>
        </w:rPr>
        <w:t xml:space="preserve"> and </w:t>
      </w:r>
      <w:r w:rsidRPr="00F105CF">
        <w:rPr>
          <w:rStyle w:val="Strong"/>
          <w:rFonts w:ascii="Georgia" w:hAnsi="Georgia"/>
          <w:sz w:val="20"/>
          <w:szCs w:val="20"/>
        </w:rPr>
        <w:t>machine learning (ML)</w:t>
      </w:r>
      <w:r w:rsidRPr="00F105CF">
        <w:rPr>
          <w:rFonts w:ascii="Georgia" w:hAnsi="Georgia"/>
          <w:sz w:val="20"/>
          <w:szCs w:val="20"/>
        </w:rPr>
        <w:t xml:space="preserve"> models to predict patient readmission risks and optimize care plans and Utilized </w:t>
      </w:r>
      <w:r w:rsidRPr="00F105CF">
        <w:rPr>
          <w:rStyle w:val="Strong"/>
          <w:rFonts w:ascii="Georgia" w:hAnsi="Georgia"/>
          <w:sz w:val="20"/>
          <w:szCs w:val="20"/>
        </w:rPr>
        <w:t>project management tools</w:t>
      </w:r>
      <w:r w:rsidRPr="00F105CF">
        <w:rPr>
          <w:rFonts w:ascii="Georgia" w:hAnsi="Georgia"/>
          <w:sz w:val="20"/>
          <w:szCs w:val="20"/>
        </w:rPr>
        <w:t xml:space="preserve"> such as </w:t>
      </w:r>
      <w:r w:rsidRPr="00F105CF">
        <w:rPr>
          <w:rStyle w:val="Strong"/>
          <w:rFonts w:ascii="Georgia" w:hAnsi="Georgia"/>
          <w:sz w:val="20"/>
          <w:szCs w:val="20"/>
        </w:rPr>
        <w:t>Jira</w:t>
      </w:r>
      <w:r w:rsidRPr="00F105CF">
        <w:rPr>
          <w:rFonts w:ascii="Georgia" w:hAnsi="Georgia"/>
          <w:sz w:val="20"/>
          <w:szCs w:val="20"/>
        </w:rPr>
        <w:t xml:space="preserve">, </w:t>
      </w:r>
      <w:r w:rsidRPr="00F105CF">
        <w:rPr>
          <w:rStyle w:val="Strong"/>
          <w:rFonts w:ascii="Georgia" w:hAnsi="Georgia"/>
          <w:sz w:val="20"/>
          <w:szCs w:val="20"/>
        </w:rPr>
        <w:t>Trello</w:t>
      </w:r>
      <w:r w:rsidRPr="00F105CF">
        <w:rPr>
          <w:rFonts w:ascii="Georgia" w:hAnsi="Georgia"/>
          <w:sz w:val="20"/>
          <w:szCs w:val="20"/>
        </w:rPr>
        <w:t xml:space="preserve">, and </w:t>
      </w:r>
      <w:r w:rsidRPr="00F105CF">
        <w:rPr>
          <w:rStyle w:val="Strong"/>
          <w:rFonts w:ascii="Georgia" w:hAnsi="Georgia"/>
          <w:sz w:val="20"/>
          <w:szCs w:val="20"/>
        </w:rPr>
        <w:t>Asana</w:t>
      </w:r>
      <w:r w:rsidRPr="00F105CF">
        <w:rPr>
          <w:rFonts w:ascii="Georgia" w:hAnsi="Georgia"/>
          <w:sz w:val="20"/>
          <w:szCs w:val="20"/>
        </w:rPr>
        <w:t xml:space="preserve"> to track and manage the implementation of EHR system upgrade</w:t>
      </w:r>
      <w:r w:rsidR="00FF297E" w:rsidRPr="00F105CF">
        <w:rPr>
          <w:rFonts w:ascii="Georgia" w:hAnsi="Georgia"/>
          <w:sz w:val="20"/>
          <w:szCs w:val="20"/>
        </w:rPr>
        <w:t xml:space="preserve">. </w:t>
      </w:r>
      <w:r w:rsidR="00F105CF" w:rsidRPr="00F105CF">
        <w:rPr>
          <w:rFonts w:ascii="Georgia" w:hAnsi="Georgia"/>
          <w:sz w:val="20"/>
          <w:szCs w:val="20"/>
        </w:rPr>
        <w:t xml:space="preserve">  </w:t>
      </w:r>
    </w:p>
    <w:p w14:paraId="31B803AA" w14:textId="5EE6FB74" w:rsidR="00F105CF" w:rsidRPr="00F105CF" w:rsidRDefault="00F105CF" w:rsidP="00F105CF">
      <w:pPr>
        <w:pStyle w:val="ListParagraph"/>
        <w:numPr>
          <w:ilvl w:val="0"/>
          <w:numId w:val="9"/>
        </w:numPr>
        <w:spacing w:after="0" w:line="320" w:lineRule="atLeast"/>
        <w:ind w:left="284" w:hanging="284"/>
        <w:jc w:val="both"/>
        <w:rPr>
          <w:rFonts w:ascii="Georgia" w:hAnsi="Georgia"/>
          <w:sz w:val="20"/>
          <w:szCs w:val="20"/>
        </w:rPr>
      </w:pPr>
      <w:r w:rsidRPr="00F105CF">
        <w:rPr>
          <w:rFonts w:ascii="Georgia" w:hAnsi="Georgia"/>
          <w:sz w:val="20"/>
          <w:szCs w:val="20"/>
        </w:rPr>
        <w:t>Oversaw the implementation of new</w:t>
      </w:r>
      <w:r w:rsidRPr="00F105CF">
        <w:rPr>
          <w:rFonts w:ascii="Georgia" w:hAnsi="Georgia"/>
          <w:b/>
          <w:bCs/>
          <w:sz w:val="20"/>
          <w:szCs w:val="20"/>
        </w:rPr>
        <w:t xml:space="preserve"> EMR </w:t>
      </w:r>
      <w:r w:rsidRPr="00F105CF">
        <w:rPr>
          <w:rFonts w:ascii="Georgia" w:hAnsi="Georgia"/>
          <w:sz w:val="20"/>
          <w:szCs w:val="20"/>
        </w:rPr>
        <w:t xml:space="preserve">conversions, reviewing data for </w:t>
      </w:r>
      <w:r w:rsidRPr="00F105CF">
        <w:rPr>
          <w:rFonts w:ascii="Georgia" w:hAnsi="Georgia"/>
          <w:b/>
          <w:bCs/>
          <w:sz w:val="20"/>
          <w:szCs w:val="20"/>
        </w:rPr>
        <w:t>completeness</w:t>
      </w:r>
      <w:r w:rsidRPr="00F105CF">
        <w:rPr>
          <w:rFonts w:ascii="Georgia" w:hAnsi="Georgia"/>
          <w:sz w:val="20"/>
          <w:szCs w:val="20"/>
        </w:rPr>
        <w:t xml:space="preserve"> and </w:t>
      </w:r>
      <w:r w:rsidRPr="00F105CF">
        <w:rPr>
          <w:rFonts w:ascii="Georgia" w:hAnsi="Georgia"/>
          <w:b/>
          <w:bCs/>
          <w:sz w:val="20"/>
          <w:szCs w:val="20"/>
        </w:rPr>
        <w:t>accuracy</w:t>
      </w:r>
      <w:r w:rsidRPr="00F105CF">
        <w:rPr>
          <w:rFonts w:ascii="Georgia" w:hAnsi="Georgia"/>
          <w:sz w:val="20"/>
          <w:szCs w:val="20"/>
        </w:rPr>
        <w:t xml:space="preserve">, and ensuring adherence to timelines for both the </w:t>
      </w:r>
      <w:r w:rsidRPr="00F105CF">
        <w:rPr>
          <w:rFonts w:ascii="Georgia" w:hAnsi="Georgia"/>
          <w:b/>
          <w:bCs/>
          <w:sz w:val="20"/>
          <w:szCs w:val="20"/>
        </w:rPr>
        <w:t>provider group</w:t>
      </w:r>
      <w:r w:rsidRPr="00F105CF">
        <w:rPr>
          <w:rFonts w:ascii="Georgia" w:hAnsi="Georgia"/>
          <w:sz w:val="20"/>
          <w:szCs w:val="20"/>
        </w:rPr>
        <w:t xml:space="preserve"> and the</w:t>
      </w:r>
      <w:r w:rsidRPr="00F105CF">
        <w:rPr>
          <w:rFonts w:ascii="Georgia" w:hAnsi="Georgia"/>
          <w:b/>
          <w:bCs/>
          <w:sz w:val="20"/>
          <w:szCs w:val="20"/>
        </w:rPr>
        <w:t xml:space="preserve"> vendor.</w:t>
      </w:r>
    </w:p>
    <w:p w14:paraId="7B715C5C" w14:textId="77777777" w:rsidR="00F105CF" w:rsidRPr="00F105CF" w:rsidRDefault="00F105CF" w:rsidP="00F105CF">
      <w:pPr>
        <w:pStyle w:val="ListParagraph"/>
        <w:numPr>
          <w:ilvl w:val="0"/>
          <w:numId w:val="9"/>
        </w:numPr>
        <w:spacing w:after="0" w:line="320" w:lineRule="atLeast"/>
        <w:ind w:left="284" w:hanging="284"/>
        <w:jc w:val="both"/>
        <w:rPr>
          <w:rFonts w:ascii="Georgia" w:hAnsi="Georgia"/>
          <w:sz w:val="20"/>
          <w:szCs w:val="20"/>
        </w:rPr>
      </w:pPr>
      <w:r w:rsidRPr="00F105CF">
        <w:rPr>
          <w:rFonts w:ascii="Georgia" w:hAnsi="Georgia"/>
          <w:sz w:val="20"/>
          <w:szCs w:val="20"/>
        </w:rPr>
        <w:t>Provided ongoing communication with</w:t>
      </w:r>
      <w:r w:rsidRPr="00F105CF">
        <w:rPr>
          <w:rFonts w:ascii="Georgia" w:hAnsi="Georgia"/>
          <w:b/>
          <w:bCs/>
          <w:sz w:val="20"/>
          <w:szCs w:val="20"/>
        </w:rPr>
        <w:t xml:space="preserve"> </w:t>
      </w:r>
      <w:r w:rsidRPr="00F105CF">
        <w:rPr>
          <w:rFonts w:ascii="Georgia" w:hAnsi="Georgia"/>
          <w:sz w:val="20"/>
          <w:szCs w:val="20"/>
        </w:rPr>
        <w:t>vendors regarding</w:t>
      </w:r>
      <w:r w:rsidRPr="00F105CF">
        <w:rPr>
          <w:rFonts w:ascii="Georgia" w:hAnsi="Georgia"/>
          <w:b/>
          <w:bCs/>
          <w:sz w:val="20"/>
          <w:szCs w:val="20"/>
        </w:rPr>
        <w:t xml:space="preserve"> project status, issue resolution, quality assurance, and outstanding concerns.</w:t>
      </w:r>
    </w:p>
    <w:p w14:paraId="46F12776" w14:textId="77777777" w:rsidR="00F105CF" w:rsidRPr="00F105CF" w:rsidRDefault="00F105CF" w:rsidP="00F105CF">
      <w:pPr>
        <w:pStyle w:val="ListParagraph"/>
        <w:numPr>
          <w:ilvl w:val="0"/>
          <w:numId w:val="9"/>
        </w:numPr>
        <w:spacing w:after="0" w:line="320" w:lineRule="atLeast"/>
        <w:ind w:left="284" w:hanging="284"/>
        <w:jc w:val="both"/>
        <w:rPr>
          <w:rFonts w:ascii="Georgia" w:hAnsi="Georgia"/>
          <w:sz w:val="20"/>
          <w:szCs w:val="20"/>
        </w:rPr>
      </w:pPr>
      <w:r w:rsidRPr="00F105CF">
        <w:rPr>
          <w:rFonts w:ascii="Georgia" w:hAnsi="Georgia"/>
          <w:sz w:val="20"/>
          <w:szCs w:val="20"/>
        </w:rPr>
        <w:t xml:space="preserve">Documented and optimized key processes related to vendor tools and </w:t>
      </w:r>
      <w:r w:rsidRPr="00F105CF">
        <w:rPr>
          <w:rFonts w:ascii="Georgia" w:hAnsi="Georgia"/>
          <w:b/>
          <w:bCs/>
          <w:sz w:val="20"/>
          <w:szCs w:val="20"/>
        </w:rPr>
        <w:t>coordinated go-live</w:t>
      </w:r>
      <w:r w:rsidRPr="00F105CF">
        <w:rPr>
          <w:rFonts w:ascii="Georgia" w:hAnsi="Georgia"/>
          <w:sz w:val="20"/>
          <w:szCs w:val="20"/>
        </w:rPr>
        <w:t xml:space="preserve"> for yearly quality programs.</w:t>
      </w:r>
    </w:p>
    <w:p w14:paraId="55687A77" w14:textId="77777777" w:rsidR="00A11B2D" w:rsidRPr="00A11B2D" w:rsidRDefault="00F105CF" w:rsidP="00F105CF">
      <w:pPr>
        <w:pStyle w:val="ListParagraph"/>
        <w:numPr>
          <w:ilvl w:val="0"/>
          <w:numId w:val="9"/>
        </w:numPr>
        <w:spacing w:after="0" w:line="320" w:lineRule="atLeast"/>
        <w:ind w:left="284" w:hanging="284"/>
        <w:jc w:val="both"/>
        <w:rPr>
          <w:rFonts w:ascii="Georgia" w:hAnsi="Georgia"/>
          <w:sz w:val="20"/>
          <w:szCs w:val="20"/>
        </w:rPr>
      </w:pPr>
      <w:r w:rsidRPr="00F105CF">
        <w:rPr>
          <w:rFonts w:ascii="Georgia" w:hAnsi="Georgia"/>
          <w:sz w:val="20"/>
          <w:szCs w:val="20"/>
        </w:rPr>
        <w:t xml:space="preserve">Conducted reviews of data and metrics within the </w:t>
      </w:r>
      <w:r w:rsidRPr="00F105CF">
        <w:rPr>
          <w:rFonts w:ascii="Georgia" w:hAnsi="Georgia"/>
          <w:b/>
          <w:bCs/>
          <w:sz w:val="20"/>
          <w:szCs w:val="20"/>
        </w:rPr>
        <w:t>quality vendor</w:t>
      </w:r>
      <w:r w:rsidRPr="00F105CF">
        <w:rPr>
          <w:rFonts w:ascii="Georgia" w:hAnsi="Georgia"/>
          <w:sz w:val="20"/>
          <w:szCs w:val="20"/>
        </w:rPr>
        <w:t xml:space="preserve"> tool to ensure reasonability and completeness.</w:t>
      </w:r>
      <w:r w:rsidR="00A11B2D" w:rsidRPr="00A11B2D">
        <w:t xml:space="preserve"> </w:t>
      </w:r>
    </w:p>
    <w:p w14:paraId="05146354" w14:textId="242EFA2E" w:rsidR="00FF297E" w:rsidRPr="00F105CF" w:rsidRDefault="00A11B2D" w:rsidP="00F105CF">
      <w:pPr>
        <w:pStyle w:val="ListParagraph"/>
        <w:numPr>
          <w:ilvl w:val="0"/>
          <w:numId w:val="9"/>
        </w:numPr>
        <w:spacing w:after="0" w:line="320" w:lineRule="atLeast"/>
        <w:ind w:left="284" w:hanging="284"/>
        <w:jc w:val="both"/>
        <w:rPr>
          <w:rFonts w:ascii="Georgia" w:hAnsi="Georgia"/>
          <w:sz w:val="20"/>
          <w:szCs w:val="20"/>
        </w:rPr>
      </w:pPr>
      <w:r w:rsidRPr="00A11B2D">
        <w:rPr>
          <w:rFonts w:ascii="Georgia" w:hAnsi="Georgia"/>
          <w:sz w:val="20"/>
          <w:szCs w:val="20"/>
        </w:rPr>
        <w:t>Participated in Agile/Scrum methodologies project delivery framework for clinical IT initiatives.</w:t>
      </w:r>
    </w:p>
    <w:p w14:paraId="2B67312D" w14:textId="456D16E7" w:rsidR="00403788" w:rsidRPr="00F105CF" w:rsidRDefault="00FF297E" w:rsidP="00403788">
      <w:pPr>
        <w:pStyle w:val="ListParagraph"/>
        <w:numPr>
          <w:ilvl w:val="0"/>
          <w:numId w:val="9"/>
        </w:numPr>
        <w:spacing w:after="0" w:line="320" w:lineRule="atLeast"/>
        <w:ind w:left="284" w:hanging="284"/>
        <w:jc w:val="both"/>
        <w:rPr>
          <w:rFonts w:ascii="Georgia" w:hAnsi="Georgia"/>
          <w:b/>
          <w:bCs/>
          <w:color w:val="000000" w:themeColor="text1"/>
          <w:sz w:val="20"/>
          <w:szCs w:val="20"/>
        </w:rPr>
      </w:pPr>
      <w:r w:rsidRPr="00F105CF">
        <w:rPr>
          <w:rFonts w:ascii="Georgia" w:hAnsi="Georgia"/>
          <w:sz w:val="20"/>
          <w:szCs w:val="20"/>
        </w:rPr>
        <w:t xml:space="preserve">Conducted concurrent reviews of </w:t>
      </w:r>
      <w:r w:rsidRPr="00F105CF">
        <w:rPr>
          <w:rFonts w:ascii="Georgia" w:hAnsi="Georgia"/>
          <w:b/>
          <w:bCs/>
          <w:sz w:val="20"/>
          <w:szCs w:val="20"/>
        </w:rPr>
        <w:t>medical records</w:t>
      </w:r>
      <w:r w:rsidRPr="00F105CF">
        <w:rPr>
          <w:rFonts w:ascii="Georgia" w:hAnsi="Georgia"/>
          <w:sz w:val="20"/>
          <w:szCs w:val="20"/>
        </w:rPr>
        <w:t xml:space="preserve"> to ensure accurate and complete </w:t>
      </w:r>
      <w:r w:rsidRPr="00F105CF">
        <w:rPr>
          <w:rFonts w:ascii="Georgia" w:hAnsi="Georgia"/>
          <w:b/>
          <w:bCs/>
          <w:sz w:val="20"/>
          <w:szCs w:val="20"/>
        </w:rPr>
        <w:t>clinical documentation</w:t>
      </w:r>
      <w:r w:rsidRPr="00F105CF">
        <w:rPr>
          <w:rFonts w:ascii="Georgia" w:hAnsi="Georgia"/>
          <w:sz w:val="20"/>
          <w:szCs w:val="20"/>
        </w:rPr>
        <w:t>.</w:t>
      </w:r>
    </w:p>
    <w:p w14:paraId="30D65215" w14:textId="77777777" w:rsidR="003E04D9" w:rsidRPr="00F105CF" w:rsidRDefault="003E04D9" w:rsidP="00403788">
      <w:pPr>
        <w:pStyle w:val="ListParagraph"/>
        <w:numPr>
          <w:ilvl w:val="0"/>
          <w:numId w:val="9"/>
        </w:numPr>
        <w:spacing w:after="0" w:line="320" w:lineRule="atLeast"/>
        <w:ind w:left="284" w:hanging="284"/>
        <w:jc w:val="both"/>
        <w:rPr>
          <w:rFonts w:ascii="Georgia" w:hAnsi="Georgia"/>
          <w:b/>
          <w:bCs/>
          <w:color w:val="000000" w:themeColor="text1"/>
          <w:sz w:val="20"/>
          <w:szCs w:val="20"/>
        </w:rPr>
      </w:pPr>
      <w:r w:rsidRPr="00F105CF">
        <w:rPr>
          <w:rFonts w:ascii="Georgia" w:hAnsi="Georgia"/>
          <w:sz w:val="20"/>
          <w:szCs w:val="20"/>
        </w:rPr>
        <w:t xml:space="preserve">Implemented </w:t>
      </w:r>
      <w:r w:rsidRPr="00F105CF">
        <w:rPr>
          <w:rStyle w:val="Strong"/>
          <w:rFonts w:ascii="Georgia" w:hAnsi="Georgia"/>
          <w:sz w:val="20"/>
          <w:szCs w:val="20"/>
        </w:rPr>
        <w:t>data governance</w:t>
      </w:r>
      <w:r w:rsidRPr="00F105CF">
        <w:rPr>
          <w:rFonts w:ascii="Georgia" w:hAnsi="Georgia"/>
          <w:sz w:val="20"/>
          <w:szCs w:val="20"/>
        </w:rPr>
        <w:t xml:space="preserve"> practices using tools like </w:t>
      </w:r>
      <w:r w:rsidRPr="00F105CF">
        <w:rPr>
          <w:rStyle w:val="Strong"/>
          <w:rFonts w:ascii="Georgia" w:hAnsi="Georgia"/>
          <w:sz w:val="20"/>
          <w:szCs w:val="20"/>
        </w:rPr>
        <w:t>Collibra</w:t>
      </w:r>
      <w:r w:rsidRPr="00F105CF">
        <w:rPr>
          <w:rFonts w:ascii="Georgia" w:hAnsi="Georgia"/>
          <w:sz w:val="20"/>
          <w:szCs w:val="20"/>
        </w:rPr>
        <w:t xml:space="preserve"> to ensure data accuracy, consistency, and compliance across healthcare systems, enhancing the integrity and security of patient information.</w:t>
      </w:r>
    </w:p>
    <w:p w14:paraId="2917B517" w14:textId="77777777" w:rsidR="00B06C23" w:rsidRDefault="003E04D9" w:rsidP="003E04D9">
      <w:pPr>
        <w:spacing w:after="0" w:line="320" w:lineRule="atLeast"/>
        <w:rPr>
          <w:rStyle w:val="Strong"/>
          <w:rFonts w:ascii="Georgia" w:hAnsi="Georgia"/>
          <w:b w:val="0"/>
          <w:bCs w:val="0"/>
          <w:sz w:val="20"/>
          <w:szCs w:val="20"/>
        </w:rPr>
      </w:pPr>
      <w:r>
        <w:rPr>
          <w:rFonts w:ascii="Georgia" w:hAnsi="Georgia"/>
          <w:b/>
          <w:color w:val="000000" w:themeColor="text1"/>
          <w:sz w:val="24"/>
          <w:szCs w:val="24"/>
        </w:rPr>
        <w:t>Environment:</w:t>
      </w:r>
      <w:r w:rsidRPr="003E04D9">
        <w:rPr>
          <w:rFonts w:ascii="Georgia" w:eastAsia="Times New Roman" w:hAnsi="Georgia" w:cs="Times New Roman"/>
          <w:b/>
          <w:bCs/>
          <w:kern w:val="0"/>
          <w:sz w:val="20"/>
          <w:szCs w:val="20"/>
          <w:lang w:eastAsia="en-IN"/>
          <w14:ligatures w14:val="none"/>
        </w:rPr>
        <w:t xml:space="preserve"> </w:t>
      </w:r>
      <w:r w:rsidRPr="003E04D9">
        <w:rPr>
          <w:rFonts w:ascii="Georgia" w:eastAsia="Times New Roman" w:hAnsi="Georgia" w:cs="Times New Roman"/>
          <w:kern w:val="0"/>
          <w:sz w:val="20"/>
          <w:szCs w:val="20"/>
          <w:lang w:eastAsia="en-IN"/>
          <w14:ligatures w14:val="none"/>
        </w:rPr>
        <w:t>EHR, Epic, Cerner, CDSS, HIS, CDR, SQL, Tableau, Power BI, HIPAA, RBAC, FHIR, HL7, SAS, UAT, mHealth, PHM,</w:t>
      </w:r>
      <w:r w:rsidRPr="003E04D9">
        <w:rPr>
          <w:rStyle w:val="Strong"/>
          <w:rFonts w:ascii="Georgia" w:hAnsi="Georgia"/>
          <w:sz w:val="20"/>
          <w:szCs w:val="20"/>
        </w:rPr>
        <w:t xml:space="preserve"> </w:t>
      </w:r>
      <w:r w:rsidRPr="003E04D9">
        <w:rPr>
          <w:rStyle w:val="Strong"/>
          <w:rFonts w:ascii="Georgia" w:hAnsi="Georgia"/>
          <w:b w:val="0"/>
          <w:bCs w:val="0"/>
          <w:sz w:val="20"/>
          <w:szCs w:val="20"/>
        </w:rPr>
        <w:t>Microsoft Azure, AI, ML, Jira</w:t>
      </w:r>
      <w:r w:rsidRPr="003E04D9">
        <w:rPr>
          <w:rFonts w:ascii="Georgia" w:hAnsi="Georgia"/>
          <w:b/>
          <w:bCs/>
          <w:sz w:val="20"/>
          <w:szCs w:val="20"/>
        </w:rPr>
        <w:t xml:space="preserve">, </w:t>
      </w:r>
      <w:r w:rsidRPr="003E04D9">
        <w:rPr>
          <w:rStyle w:val="Strong"/>
          <w:rFonts w:ascii="Georgia" w:hAnsi="Georgia"/>
          <w:b w:val="0"/>
          <w:bCs w:val="0"/>
          <w:sz w:val="20"/>
          <w:szCs w:val="20"/>
        </w:rPr>
        <w:t>Trello, Asana, Collibra.</w:t>
      </w:r>
    </w:p>
    <w:p w14:paraId="13B6A044" w14:textId="77777777" w:rsidR="00F105CF" w:rsidRDefault="00F105CF" w:rsidP="003E04D9">
      <w:pPr>
        <w:spacing w:after="0" w:line="320" w:lineRule="atLeast"/>
        <w:rPr>
          <w:rStyle w:val="Strong"/>
          <w:rFonts w:ascii="Georgia" w:hAnsi="Georgia"/>
          <w:b w:val="0"/>
          <w:bCs w:val="0"/>
          <w:sz w:val="20"/>
          <w:szCs w:val="20"/>
        </w:rPr>
      </w:pPr>
    </w:p>
    <w:p w14:paraId="098BEA2F" w14:textId="77777777" w:rsidR="00F105CF" w:rsidRDefault="00F105CF" w:rsidP="003E04D9">
      <w:pPr>
        <w:spacing w:after="0" w:line="320" w:lineRule="atLeast"/>
        <w:rPr>
          <w:rStyle w:val="Strong"/>
          <w:rFonts w:ascii="Georgia" w:hAnsi="Georgia"/>
          <w:b w:val="0"/>
          <w:bCs w:val="0"/>
          <w:sz w:val="20"/>
          <w:szCs w:val="20"/>
        </w:rPr>
      </w:pPr>
    </w:p>
    <w:p w14:paraId="418042FD" w14:textId="77777777" w:rsidR="00F105CF" w:rsidRDefault="00F105CF" w:rsidP="003E04D9">
      <w:pPr>
        <w:spacing w:after="0" w:line="320" w:lineRule="atLeast"/>
        <w:rPr>
          <w:rStyle w:val="Strong"/>
          <w:rFonts w:ascii="Georgia" w:hAnsi="Georgia"/>
          <w:b w:val="0"/>
          <w:bCs w:val="0"/>
          <w:sz w:val="20"/>
          <w:szCs w:val="20"/>
        </w:rPr>
      </w:pPr>
    </w:p>
    <w:p w14:paraId="38950C02" w14:textId="77777777" w:rsidR="00F105CF" w:rsidRDefault="00F105CF" w:rsidP="003E04D9">
      <w:pPr>
        <w:spacing w:after="0" w:line="320" w:lineRule="atLeast"/>
        <w:rPr>
          <w:rStyle w:val="Strong"/>
          <w:rFonts w:ascii="Georgia" w:hAnsi="Georgia"/>
          <w:b w:val="0"/>
          <w:bCs w:val="0"/>
          <w:sz w:val="20"/>
          <w:szCs w:val="20"/>
        </w:rPr>
      </w:pPr>
    </w:p>
    <w:p w14:paraId="0D8AF572" w14:textId="77777777" w:rsidR="003E04D9" w:rsidRDefault="003E04D9" w:rsidP="003E04D9">
      <w:pPr>
        <w:spacing w:before="120" w:after="0" w:line="320" w:lineRule="atLeast"/>
        <w:jc w:val="center"/>
        <w:rPr>
          <w:rFonts w:ascii="Georgia" w:hAnsi="Georgia"/>
          <w:b/>
          <w:bCs/>
          <w:sz w:val="26"/>
          <w:szCs w:val="26"/>
        </w:rPr>
      </w:pPr>
      <w:r w:rsidRPr="003E04D9">
        <w:rPr>
          <w:rFonts w:ascii="Georgia" w:hAnsi="Georgia"/>
          <w:b/>
          <w:bCs/>
          <w:sz w:val="26"/>
          <w:szCs w:val="26"/>
        </w:rPr>
        <w:t>University of Kansas Health System</w:t>
      </w:r>
      <w:r>
        <w:rPr>
          <w:rFonts w:ascii="Georgia" w:hAnsi="Georgia"/>
          <w:b/>
          <w:bCs/>
          <w:sz w:val="26"/>
          <w:szCs w:val="26"/>
        </w:rPr>
        <w:t xml:space="preserve">| </w:t>
      </w:r>
      <w:r w:rsidRPr="00B06C23">
        <w:rPr>
          <w:rFonts w:ascii="Georgia" w:hAnsi="Georgia"/>
          <w:b/>
          <w:bCs/>
          <w:sz w:val="26"/>
          <w:szCs w:val="26"/>
        </w:rPr>
        <w:t>Kansas City</w:t>
      </w:r>
      <w:r>
        <w:rPr>
          <w:rFonts w:ascii="Georgia" w:hAnsi="Georgia"/>
          <w:b/>
          <w:bCs/>
          <w:sz w:val="26"/>
          <w:szCs w:val="26"/>
        </w:rPr>
        <w:t xml:space="preserve">, USA </w:t>
      </w:r>
    </w:p>
    <w:p w14:paraId="56FE21FD" w14:textId="77777777" w:rsidR="00F105CF" w:rsidRDefault="00F105CF" w:rsidP="003E04D9">
      <w:pPr>
        <w:spacing w:after="0" w:line="320" w:lineRule="atLeast"/>
        <w:jc w:val="center"/>
        <w:rPr>
          <w:rFonts w:ascii="Georgia" w:hAnsi="Georgia"/>
          <w:b/>
          <w:bCs/>
          <w:color w:val="000000" w:themeColor="text1"/>
          <w:sz w:val="24"/>
          <w:szCs w:val="24"/>
        </w:rPr>
      </w:pPr>
      <w:r w:rsidRPr="00F105CF">
        <w:rPr>
          <w:rFonts w:ascii="Georgia" w:hAnsi="Georgia"/>
          <w:b/>
          <w:bCs/>
          <w:color w:val="000000" w:themeColor="text1"/>
          <w:sz w:val="24"/>
          <w:szCs w:val="24"/>
        </w:rPr>
        <w:t>Process Specialist</w:t>
      </w:r>
      <w:r>
        <w:rPr>
          <w:rFonts w:ascii="Georgia" w:hAnsi="Georgia"/>
          <w:b/>
          <w:bCs/>
          <w:color w:val="000000" w:themeColor="text1"/>
          <w:sz w:val="24"/>
          <w:szCs w:val="24"/>
        </w:rPr>
        <w:t xml:space="preserve"> / </w:t>
      </w:r>
    </w:p>
    <w:p w14:paraId="26F6D1D6" w14:textId="6CE98E1F" w:rsidR="003E04D9" w:rsidRDefault="003E04D9" w:rsidP="003E04D9">
      <w:pPr>
        <w:spacing w:after="0" w:line="320" w:lineRule="atLeast"/>
        <w:jc w:val="center"/>
        <w:rPr>
          <w:rFonts w:ascii="Georgia" w:hAnsi="Georgia"/>
          <w:b/>
          <w:color w:val="000000" w:themeColor="text1"/>
          <w:sz w:val="24"/>
          <w:szCs w:val="24"/>
        </w:rPr>
      </w:pPr>
      <w:r w:rsidRPr="003D5C8E">
        <w:rPr>
          <w:rFonts w:ascii="Georgia" w:hAnsi="Georgia"/>
          <w:b/>
          <w:color w:val="000000" w:themeColor="text1"/>
          <w:sz w:val="24"/>
          <w:szCs w:val="24"/>
        </w:rPr>
        <w:t>Clinical Informatics Analyst</w:t>
      </w:r>
      <w:r>
        <w:rPr>
          <w:rFonts w:ascii="Georgia" w:hAnsi="Georgia"/>
          <w:b/>
          <w:color w:val="000000" w:themeColor="text1"/>
          <w:sz w:val="24"/>
          <w:szCs w:val="24"/>
        </w:rPr>
        <w:t xml:space="preserve"> | </w:t>
      </w:r>
      <w:r w:rsidR="00CE1570">
        <w:rPr>
          <w:rFonts w:ascii="Georgia" w:hAnsi="Georgia"/>
          <w:b/>
          <w:color w:val="000000" w:themeColor="text1"/>
          <w:sz w:val="24"/>
          <w:szCs w:val="24"/>
        </w:rPr>
        <w:t>Aug</w:t>
      </w:r>
      <w:r>
        <w:rPr>
          <w:rFonts w:ascii="Georgia" w:hAnsi="Georgia"/>
          <w:b/>
          <w:color w:val="000000" w:themeColor="text1"/>
          <w:sz w:val="24"/>
          <w:szCs w:val="24"/>
        </w:rPr>
        <w:t xml:space="preserve"> 202</w:t>
      </w:r>
      <w:r w:rsidR="00171FFE">
        <w:rPr>
          <w:rFonts w:ascii="Georgia" w:hAnsi="Georgia"/>
          <w:b/>
          <w:color w:val="000000" w:themeColor="text1"/>
          <w:sz w:val="24"/>
          <w:szCs w:val="24"/>
        </w:rPr>
        <w:t>3</w:t>
      </w:r>
      <w:r>
        <w:rPr>
          <w:rFonts w:ascii="Georgia" w:hAnsi="Georgia"/>
          <w:b/>
          <w:color w:val="000000" w:themeColor="text1"/>
          <w:sz w:val="24"/>
          <w:szCs w:val="24"/>
        </w:rPr>
        <w:t xml:space="preserve"> – </w:t>
      </w:r>
      <w:r w:rsidR="00171FFE">
        <w:rPr>
          <w:rFonts w:ascii="Georgia" w:hAnsi="Georgia"/>
          <w:b/>
          <w:color w:val="000000" w:themeColor="text1"/>
          <w:sz w:val="24"/>
          <w:szCs w:val="24"/>
        </w:rPr>
        <w:t>June 2024</w:t>
      </w:r>
    </w:p>
    <w:p w14:paraId="65DCB3CA" w14:textId="1AF93697" w:rsidR="00B06C23" w:rsidRDefault="003E04D9" w:rsidP="003E04D9">
      <w:pPr>
        <w:spacing w:after="0" w:line="320" w:lineRule="atLeast"/>
        <w:jc w:val="both"/>
        <w:rPr>
          <w:rFonts w:ascii="Georgia" w:hAnsi="Georgia"/>
          <w:sz w:val="20"/>
          <w:szCs w:val="20"/>
        </w:rPr>
      </w:pPr>
      <w:r w:rsidRPr="00403788">
        <w:rPr>
          <w:rFonts w:ascii="Georgia" w:hAnsi="Georgia"/>
          <w:b/>
          <w:color w:val="000000" w:themeColor="text1"/>
          <w:sz w:val="24"/>
          <w:szCs w:val="24"/>
        </w:rPr>
        <w:t>Description:</w:t>
      </w:r>
      <w:r w:rsidRPr="003E04D9">
        <w:t xml:space="preserve"> </w:t>
      </w:r>
      <w:r w:rsidRPr="003E04D9">
        <w:rPr>
          <w:rFonts w:ascii="Georgia" w:hAnsi="Georgia"/>
          <w:sz w:val="20"/>
          <w:szCs w:val="20"/>
        </w:rPr>
        <w:t xml:space="preserve">The </w:t>
      </w:r>
      <w:r w:rsidRPr="003E04D9">
        <w:rPr>
          <w:rStyle w:val="Strong"/>
          <w:rFonts w:ascii="Georgia" w:hAnsi="Georgia"/>
          <w:b w:val="0"/>
          <w:bCs w:val="0"/>
          <w:sz w:val="20"/>
          <w:szCs w:val="20"/>
        </w:rPr>
        <w:t>University of Kansas Health System</w:t>
      </w:r>
      <w:r w:rsidRPr="003E04D9">
        <w:rPr>
          <w:rFonts w:ascii="Georgia" w:hAnsi="Georgia"/>
          <w:sz w:val="20"/>
          <w:szCs w:val="20"/>
        </w:rPr>
        <w:t xml:space="preserve"> is a leading academic medical centre providing high-quality, patient-cantered care, cutting-edge medical research, and educational programs. I optimize</w:t>
      </w:r>
      <w:r w:rsidR="00040873">
        <w:rPr>
          <w:rFonts w:ascii="Georgia" w:hAnsi="Georgia"/>
          <w:sz w:val="20"/>
          <w:szCs w:val="20"/>
        </w:rPr>
        <w:t>d</w:t>
      </w:r>
      <w:r w:rsidRPr="003E04D9">
        <w:rPr>
          <w:rFonts w:ascii="Georgia" w:hAnsi="Georgia"/>
          <w:sz w:val="20"/>
          <w:szCs w:val="20"/>
        </w:rPr>
        <w:t xml:space="preserve"> and maintain</w:t>
      </w:r>
      <w:r w:rsidR="00040873">
        <w:rPr>
          <w:rFonts w:ascii="Georgia" w:hAnsi="Georgia"/>
          <w:sz w:val="20"/>
          <w:szCs w:val="20"/>
        </w:rPr>
        <w:t>ed</w:t>
      </w:r>
      <w:r w:rsidRPr="003E04D9">
        <w:rPr>
          <w:rFonts w:ascii="Georgia" w:hAnsi="Georgia"/>
          <w:sz w:val="20"/>
          <w:szCs w:val="20"/>
        </w:rPr>
        <w:t xml:space="preserve"> electronic health record systems, ensuring seamless integration with clinical workflows and improving patient care and implementation and management of clinical data systems and tools to streamline patient care processes</w:t>
      </w:r>
    </w:p>
    <w:p w14:paraId="5EEA3D4C" w14:textId="77777777" w:rsidR="003E04D9" w:rsidRDefault="003E04D9" w:rsidP="003E04D9">
      <w:pPr>
        <w:spacing w:after="0" w:line="320" w:lineRule="atLeast"/>
        <w:jc w:val="both"/>
        <w:rPr>
          <w:rFonts w:ascii="Georgia" w:hAnsi="Georgia"/>
          <w:b/>
          <w:bCs/>
          <w:sz w:val="24"/>
          <w:szCs w:val="24"/>
        </w:rPr>
      </w:pPr>
      <w:r w:rsidRPr="003E04D9">
        <w:rPr>
          <w:rFonts w:ascii="Georgia" w:hAnsi="Georgia"/>
          <w:b/>
          <w:bCs/>
          <w:sz w:val="24"/>
          <w:szCs w:val="24"/>
        </w:rPr>
        <w:t>Responsibilities:</w:t>
      </w:r>
    </w:p>
    <w:p w14:paraId="5B3E828C" w14:textId="77777777" w:rsidR="00EC3FF7" w:rsidRPr="00EC3FF7" w:rsidRDefault="00EC3FF7" w:rsidP="00EC3FF7">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EC3FF7">
        <w:rPr>
          <w:rFonts w:ascii="Georgia" w:eastAsia="Times New Roman" w:hAnsi="Georgia" w:cs="Times New Roman"/>
          <w:kern w:val="0"/>
          <w:sz w:val="20"/>
          <w:szCs w:val="20"/>
          <w:lang w:eastAsia="en-IN"/>
          <w14:ligatures w14:val="none"/>
        </w:rPr>
        <w:t xml:space="preserve">Analyse, design, and implement workflows within </w:t>
      </w:r>
      <w:r w:rsidRPr="00EC3FF7">
        <w:rPr>
          <w:rFonts w:ascii="Georgia" w:eastAsia="Times New Roman" w:hAnsi="Georgia" w:cs="Times New Roman"/>
          <w:b/>
          <w:bCs/>
          <w:kern w:val="0"/>
          <w:sz w:val="20"/>
          <w:szCs w:val="20"/>
          <w:lang w:eastAsia="en-IN"/>
          <w14:ligatures w14:val="none"/>
        </w:rPr>
        <w:t>Epic Systems</w:t>
      </w:r>
      <w:r w:rsidRPr="00EC3FF7">
        <w:rPr>
          <w:rFonts w:ascii="Georgia" w:eastAsia="Times New Roman" w:hAnsi="Georgia" w:cs="Times New Roman"/>
          <w:kern w:val="0"/>
          <w:sz w:val="20"/>
          <w:szCs w:val="20"/>
          <w:lang w:eastAsia="en-IN"/>
          <w14:ligatures w14:val="none"/>
        </w:rPr>
        <w:t xml:space="preserve"> to optimize clinical operations and improve patient care efficiency</w:t>
      </w:r>
      <w:r>
        <w:rPr>
          <w:rFonts w:ascii="Georgia" w:eastAsia="Times New Roman" w:hAnsi="Georgia" w:cs="Times New Roman"/>
          <w:kern w:val="0"/>
          <w:sz w:val="20"/>
          <w:szCs w:val="20"/>
          <w:lang w:eastAsia="en-IN"/>
          <w14:ligatures w14:val="none"/>
        </w:rPr>
        <w:t xml:space="preserve"> and </w:t>
      </w:r>
      <w:r w:rsidRPr="00EC3FF7">
        <w:rPr>
          <w:rFonts w:ascii="Georgia" w:eastAsia="Times New Roman" w:hAnsi="Georgia" w:cs="Times New Roman"/>
          <w:kern w:val="0"/>
          <w:sz w:val="20"/>
          <w:szCs w:val="20"/>
          <w:lang w:eastAsia="en-IN"/>
          <w14:ligatures w14:val="none"/>
        </w:rPr>
        <w:t>provide technical support for Clinical Decision Support</w:t>
      </w:r>
      <w:r w:rsidRPr="00EC3FF7">
        <w:rPr>
          <w:rFonts w:ascii="Georgia" w:eastAsia="Times New Roman" w:hAnsi="Georgia" w:cs="Times New Roman"/>
          <w:b/>
          <w:bCs/>
          <w:kern w:val="0"/>
          <w:sz w:val="20"/>
          <w:szCs w:val="20"/>
          <w:lang w:eastAsia="en-IN"/>
          <w14:ligatures w14:val="none"/>
        </w:rPr>
        <w:t xml:space="preserve"> (CDS)</w:t>
      </w:r>
      <w:r w:rsidRPr="00EC3FF7">
        <w:rPr>
          <w:rFonts w:ascii="Georgia" w:eastAsia="Times New Roman" w:hAnsi="Georgia" w:cs="Times New Roman"/>
          <w:kern w:val="0"/>
          <w:sz w:val="20"/>
          <w:szCs w:val="20"/>
          <w:lang w:eastAsia="en-IN"/>
          <w14:ligatures w14:val="none"/>
        </w:rPr>
        <w:t xml:space="preserve"> tools and ensure proper integration with </w:t>
      </w:r>
      <w:r w:rsidRPr="00EC3FF7">
        <w:rPr>
          <w:rFonts w:ascii="Georgia" w:eastAsia="Times New Roman" w:hAnsi="Georgia" w:cs="Times New Roman"/>
          <w:b/>
          <w:bCs/>
          <w:kern w:val="0"/>
          <w:sz w:val="20"/>
          <w:szCs w:val="20"/>
          <w:lang w:eastAsia="en-IN"/>
          <w14:ligatures w14:val="none"/>
        </w:rPr>
        <w:t>Epic</w:t>
      </w:r>
      <w:r w:rsidRPr="00EC3FF7">
        <w:rPr>
          <w:rFonts w:ascii="Georgia" w:eastAsia="Times New Roman" w:hAnsi="Georgia" w:cs="Times New Roman"/>
          <w:kern w:val="0"/>
          <w:sz w:val="20"/>
          <w:szCs w:val="20"/>
          <w:lang w:eastAsia="en-IN"/>
          <w14:ligatures w14:val="none"/>
        </w:rPr>
        <w:t xml:space="preserve"> and other clinical systems.</w:t>
      </w:r>
    </w:p>
    <w:p w14:paraId="2138469B" w14:textId="77777777" w:rsidR="00F105CF" w:rsidRPr="00F105CF" w:rsidRDefault="00EC3FF7" w:rsidP="00F105CF">
      <w:pPr>
        <w:pStyle w:val="ListParagraph"/>
        <w:numPr>
          <w:ilvl w:val="0"/>
          <w:numId w:val="9"/>
        </w:numPr>
        <w:spacing w:after="0" w:line="320" w:lineRule="atLeast"/>
        <w:ind w:left="284" w:hanging="284"/>
        <w:jc w:val="both"/>
        <w:rPr>
          <w:rFonts w:ascii="Georgia" w:eastAsia="Times New Roman" w:hAnsi="Georgia"/>
          <w:kern w:val="0"/>
          <w:sz w:val="20"/>
          <w:szCs w:val="20"/>
          <w:lang w:eastAsia="en-IN"/>
          <w14:ligatures w14:val="none"/>
        </w:rPr>
      </w:pPr>
      <w:r w:rsidRPr="00F105CF">
        <w:rPr>
          <w:rFonts w:ascii="Georgia" w:eastAsia="Times New Roman" w:hAnsi="Georgia" w:cs="Times New Roman"/>
          <w:kern w:val="0"/>
          <w:sz w:val="20"/>
          <w:szCs w:val="20"/>
          <w:lang w:eastAsia="en-IN"/>
          <w14:ligatures w14:val="none"/>
        </w:rPr>
        <w:t xml:space="preserve">Coordinate the implementation and training of </w:t>
      </w:r>
      <w:r w:rsidRPr="00F105CF">
        <w:rPr>
          <w:rFonts w:ascii="Georgia" w:eastAsia="Times New Roman" w:hAnsi="Georgia" w:cs="Times New Roman"/>
          <w:b/>
          <w:bCs/>
          <w:kern w:val="0"/>
          <w:sz w:val="20"/>
          <w:szCs w:val="20"/>
          <w:lang w:eastAsia="en-IN"/>
          <w14:ligatures w14:val="none"/>
        </w:rPr>
        <w:t>Data Analytics</w:t>
      </w:r>
      <w:r w:rsidRPr="00F105CF">
        <w:rPr>
          <w:rFonts w:ascii="Georgia" w:eastAsia="Times New Roman" w:hAnsi="Georgia" w:cs="Times New Roman"/>
          <w:kern w:val="0"/>
          <w:sz w:val="20"/>
          <w:szCs w:val="20"/>
          <w:lang w:eastAsia="en-IN"/>
          <w14:ligatures w14:val="none"/>
        </w:rPr>
        <w:t xml:space="preserve"> tools like </w:t>
      </w:r>
      <w:r w:rsidRPr="00F105CF">
        <w:rPr>
          <w:rFonts w:ascii="Georgia" w:eastAsia="Times New Roman" w:hAnsi="Georgia" w:cs="Times New Roman"/>
          <w:b/>
          <w:bCs/>
          <w:kern w:val="0"/>
          <w:sz w:val="20"/>
          <w:szCs w:val="20"/>
          <w:lang w:eastAsia="en-IN"/>
          <w14:ligatures w14:val="none"/>
        </w:rPr>
        <w:t>Power BI</w:t>
      </w:r>
      <w:r w:rsidRPr="00F105CF">
        <w:rPr>
          <w:rFonts w:ascii="Georgia" w:eastAsia="Times New Roman" w:hAnsi="Georgia" w:cs="Times New Roman"/>
          <w:kern w:val="0"/>
          <w:sz w:val="20"/>
          <w:szCs w:val="20"/>
          <w:lang w:eastAsia="en-IN"/>
          <w14:ligatures w14:val="none"/>
        </w:rPr>
        <w:t xml:space="preserve">, </w:t>
      </w:r>
      <w:r w:rsidRPr="00F105CF">
        <w:rPr>
          <w:rFonts w:ascii="Georgia" w:eastAsia="Times New Roman" w:hAnsi="Georgia" w:cs="Times New Roman"/>
          <w:b/>
          <w:bCs/>
          <w:kern w:val="0"/>
          <w:sz w:val="20"/>
          <w:szCs w:val="20"/>
          <w:lang w:eastAsia="en-IN"/>
          <w14:ligatures w14:val="none"/>
        </w:rPr>
        <w:t>Tableau</w:t>
      </w:r>
      <w:r w:rsidRPr="00F105CF">
        <w:rPr>
          <w:rFonts w:ascii="Georgia" w:eastAsia="Times New Roman" w:hAnsi="Georgia" w:cs="Times New Roman"/>
          <w:kern w:val="0"/>
          <w:sz w:val="20"/>
          <w:szCs w:val="20"/>
          <w:lang w:eastAsia="en-IN"/>
          <w14:ligatures w14:val="none"/>
        </w:rPr>
        <w:t xml:space="preserve">, and </w:t>
      </w:r>
      <w:r w:rsidRPr="00F105CF">
        <w:rPr>
          <w:rFonts w:ascii="Georgia" w:eastAsia="Times New Roman" w:hAnsi="Georgia" w:cs="Times New Roman"/>
          <w:b/>
          <w:bCs/>
          <w:kern w:val="0"/>
          <w:sz w:val="20"/>
          <w:szCs w:val="20"/>
          <w:lang w:eastAsia="en-IN"/>
          <w14:ligatures w14:val="none"/>
        </w:rPr>
        <w:t>SQL</w:t>
      </w:r>
      <w:r w:rsidRPr="00F105CF">
        <w:rPr>
          <w:rFonts w:ascii="Georgia" w:eastAsia="Times New Roman" w:hAnsi="Georgia" w:cs="Times New Roman"/>
          <w:kern w:val="0"/>
          <w:sz w:val="20"/>
          <w:szCs w:val="20"/>
          <w:lang w:eastAsia="en-IN"/>
          <w14:ligatures w14:val="none"/>
        </w:rPr>
        <w:t xml:space="preserve"> for reporting and clinical data analysis and Collaborate in the management and optimization of </w:t>
      </w:r>
      <w:r w:rsidRPr="00F105CF">
        <w:rPr>
          <w:rFonts w:ascii="Georgia" w:eastAsia="Times New Roman" w:hAnsi="Georgia" w:cs="Times New Roman"/>
          <w:b/>
          <w:bCs/>
          <w:kern w:val="0"/>
          <w:sz w:val="20"/>
          <w:szCs w:val="20"/>
          <w:lang w:eastAsia="en-IN"/>
          <w14:ligatures w14:val="none"/>
        </w:rPr>
        <w:t>FHIR (</w:t>
      </w:r>
      <w:r w:rsidRPr="00F105CF">
        <w:rPr>
          <w:rFonts w:ascii="Georgia" w:eastAsia="Times New Roman" w:hAnsi="Georgia" w:cs="Times New Roman"/>
          <w:kern w:val="0"/>
          <w:sz w:val="20"/>
          <w:szCs w:val="20"/>
          <w:lang w:eastAsia="en-IN"/>
          <w14:ligatures w14:val="none"/>
        </w:rPr>
        <w:t>Fast Healthcare Interoperability Resources</w:t>
      </w:r>
      <w:r w:rsidRPr="00F105CF">
        <w:rPr>
          <w:rFonts w:ascii="Georgia" w:eastAsia="Times New Roman" w:hAnsi="Georgia" w:cs="Times New Roman"/>
          <w:b/>
          <w:bCs/>
          <w:kern w:val="0"/>
          <w:sz w:val="20"/>
          <w:szCs w:val="20"/>
          <w:lang w:eastAsia="en-IN"/>
          <w14:ligatures w14:val="none"/>
        </w:rPr>
        <w:t>)</w:t>
      </w:r>
      <w:r w:rsidRPr="00F105CF">
        <w:rPr>
          <w:rFonts w:ascii="Georgia" w:eastAsia="Times New Roman" w:hAnsi="Georgia" w:cs="Times New Roman"/>
          <w:kern w:val="0"/>
          <w:sz w:val="20"/>
          <w:szCs w:val="20"/>
          <w:lang w:eastAsia="en-IN"/>
          <w14:ligatures w14:val="none"/>
        </w:rPr>
        <w:t xml:space="preserve"> to ensure smooth data exchange between systems.</w:t>
      </w:r>
      <w:r w:rsidR="00F105CF" w:rsidRPr="00F105CF">
        <w:rPr>
          <w:rFonts w:ascii="Times New Roman" w:eastAsia="Times New Roman" w:hAnsi="Times New Roman" w:cs="Times New Roman"/>
          <w:b/>
          <w:bCs/>
          <w:kern w:val="0"/>
          <w:sz w:val="24"/>
          <w:szCs w:val="24"/>
          <w:lang w:eastAsia="en-IN"/>
          <w14:ligatures w14:val="none"/>
        </w:rPr>
        <w:t xml:space="preserve"> </w:t>
      </w:r>
    </w:p>
    <w:p w14:paraId="6775B33A" w14:textId="1F97E4FB" w:rsidR="00F105CF" w:rsidRPr="00F105CF" w:rsidRDefault="00F105CF" w:rsidP="00F105CF">
      <w:pPr>
        <w:pStyle w:val="ListParagraph"/>
        <w:numPr>
          <w:ilvl w:val="0"/>
          <w:numId w:val="9"/>
        </w:numPr>
        <w:spacing w:after="0" w:line="320" w:lineRule="atLeast"/>
        <w:ind w:left="284" w:hanging="284"/>
        <w:jc w:val="both"/>
        <w:rPr>
          <w:rFonts w:ascii="Georgia" w:eastAsia="Times New Roman" w:hAnsi="Georgia"/>
          <w:kern w:val="0"/>
          <w:sz w:val="20"/>
          <w:szCs w:val="20"/>
          <w:lang w:eastAsia="en-IN"/>
          <w14:ligatures w14:val="none"/>
        </w:rPr>
      </w:pPr>
      <w:r w:rsidRPr="00F105CF">
        <w:rPr>
          <w:rFonts w:ascii="Georgia" w:eastAsia="Times New Roman" w:hAnsi="Georgia"/>
          <w:kern w:val="0"/>
          <w:sz w:val="20"/>
          <w:szCs w:val="20"/>
          <w:lang w:eastAsia="en-IN"/>
          <w14:ligatures w14:val="none"/>
        </w:rPr>
        <w:t>Mentored peers and engaged with</w:t>
      </w:r>
      <w:r w:rsidRPr="00F105CF">
        <w:rPr>
          <w:rFonts w:ascii="Georgia" w:eastAsia="Times New Roman" w:hAnsi="Georgia"/>
          <w:b/>
          <w:bCs/>
          <w:kern w:val="0"/>
          <w:sz w:val="20"/>
          <w:szCs w:val="20"/>
          <w:lang w:eastAsia="en-IN"/>
          <w14:ligatures w14:val="none"/>
        </w:rPr>
        <w:t xml:space="preserve"> Value-Based Payment groups </w:t>
      </w:r>
      <w:r w:rsidRPr="00F105CF">
        <w:rPr>
          <w:rFonts w:ascii="Georgia" w:eastAsia="Times New Roman" w:hAnsi="Georgia"/>
          <w:kern w:val="0"/>
          <w:sz w:val="20"/>
          <w:szCs w:val="20"/>
          <w:lang w:eastAsia="en-IN"/>
          <w14:ligatures w14:val="none"/>
        </w:rPr>
        <w:t>to support initiatives and process improvements.</w:t>
      </w:r>
    </w:p>
    <w:p w14:paraId="29699EF3" w14:textId="77777777" w:rsidR="00F105CF" w:rsidRPr="00F105CF" w:rsidRDefault="00F105CF" w:rsidP="00F105CF">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105CF">
        <w:rPr>
          <w:rFonts w:ascii="Georgia" w:eastAsia="Times New Roman" w:hAnsi="Georgia" w:cs="Times New Roman"/>
          <w:kern w:val="0"/>
          <w:sz w:val="20"/>
          <w:szCs w:val="20"/>
          <w:lang w:eastAsia="en-IN"/>
          <w14:ligatures w14:val="none"/>
        </w:rPr>
        <w:t>Oversaw complex</w:t>
      </w:r>
      <w:r w:rsidRPr="00F105CF">
        <w:rPr>
          <w:rFonts w:ascii="Georgia" w:eastAsia="Times New Roman" w:hAnsi="Georgia" w:cs="Times New Roman"/>
          <w:b/>
          <w:bCs/>
          <w:kern w:val="0"/>
          <w:sz w:val="20"/>
          <w:szCs w:val="20"/>
          <w:lang w:eastAsia="en-IN"/>
          <w14:ligatures w14:val="none"/>
        </w:rPr>
        <w:t xml:space="preserve"> EMR conversions, </w:t>
      </w:r>
      <w:r w:rsidRPr="00F105CF">
        <w:rPr>
          <w:rFonts w:ascii="Georgia" w:eastAsia="Times New Roman" w:hAnsi="Georgia" w:cs="Times New Roman"/>
          <w:kern w:val="0"/>
          <w:sz w:val="20"/>
          <w:szCs w:val="20"/>
          <w:lang w:eastAsia="en-IN"/>
          <w14:ligatures w14:val="none"/>
        </w:rPr>
        <w:t>ensuring</w:t>
      </w:r>
      <w:r w:rsidRPr="00F105CF">
        <w:rPr>
          <w:rFonts w:ascii="Georgia" w:eastAsia="Times New Roman" w:hAnsi="Georgia" w:cs="Times New Roman"/>
          <w:b/>
          <w:bCs/>
          <w:kern w:val="0"/>
          <w:sz w:val="20"/>
          <w:szCs w:val="20"/>
          <w:lang w:eastAsia="en-IN"/>
          <w14:ligatures w14:val="none"/>
        </w:rPr>
        <w:t xml:space="preserve"> data accuracy </w:t>
      </w:r>
      <w:r w:rsidRPr="00F105CF">
        <w:rPr>
          <w:rFonts w:ascii="Georgia" w:eastAsia="Times New Roman" w:hAnsi="Georgia" w:cs="Times New Roman"/>
          <w:kern w:val="0"/>
          <w:sz w:val="20"/>
          <w:szCs w:val="20"/>
          <w:lang w:eastAsia="en-IN"/>
          <w14:ligatures w14:val="none"/>
        </w:rPr>
        <w:t>and</w:t>
      </w:r>
      <w:r w:rsidRPr="00F105CF">
        <w:rPr>
          <w:rFonts w:ascii="Georgia" w:eastAsia="Times New Roman" w:hAnsi="Georgia" w:cs="Times New Roman"/>
          <w:b/>
          <w:bCs/>
          <w:kern w:val="0"/>
          <w:sz w:val="20"/>
          <w:szCs w:val="20"/>
          <w:lang w:eastAsia="en-IN"/>
          <w14:ligatures w14:val="none"/>
        </w:rPr>
        <w:t xml:space="preserve"> seamless vendor communication.</w:t>
      </w:r>
    </w:p>
    <w:p w14:paraId="2F4A05B3" w14:textId="540392D0" w:rsidR="00FF297E" w:rsidRPr="00F105CF" w:rsidRDefault="00EC3FF7" w:rsidP="009E42FE">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105CF">
        <w:rPr>
          <w:rFonts w:ascii="Georgia" w:eastAsia="Times New Roman" w:hAnsi="Georgia" w:cs="Times New Roman"/>
          <w:kern w:val="0"/>
          <w:sz w:val="20"/>
          <w:szCs w:val="20"/>
          <w:lang w:eastAsia="en-IN"/>
          <w14:ligatures w14:val="none"/>
        </w:rPr>
        <w:t>Lead the integration of Picture Archiving and Communication System</w:t>
      </w:r>
      <w:r w:rsidRPr="00F105CF">
        <w:rPr>
          <w:rFonts w:ascii="Georgia" w:eastAsia="Times New Roman" w:hAnsi="Georgia" w:cs="Times New Roman"/>
          <w:b/>
          <w:bCs/>
          <w:kern w:val="0"/>
          <w:sz w:val="20"/>
          <w:szCs w:val="20"/>
          <w:lang w:eastAsia="en-IN"/>
          <w14:ligatures w14:val="none"/>
        </w:rPr>
        <w:t xml:space="preserve"> (PACS)</w:t>
      </w:r>
      <w:r w:rsidRPr="00F105CF">
        <w:rPr>
          <w:rFonts w:ascii="Georgia" w:eastAsia="Times New Roman" w:hAnsi="Georgia" w:cs="Times New Roman"/>
          <w:kern w:val="0"/>
          <w:sz w:val="20"/>
          <w:szCs w:val="20"/>
          <w:lang w:eastAsia="en-IN"/>
          <w14:ligatures w14:val="none"/>
        </w:rPr>
        <w:t xml:space="preserve"> with </w:t>
      </w:r>
      <w:r w:rsidRPr="00F105CF">
        <w:rPr>
          <w:rFonts w:ascii="Georgia" w:eastAsia="Times New Roman" w:hAnsi="Georgia" w:cs="Times New Roman"/>
          <w:b/>
          <w:bCs/>
          <w:kern w:val="0"/>
          <w:sz w:val="20"/>
          <w:szCs w:val="20"/>
          <w:lang w:eastAsia="en-IN"/>
          <w14:ligatures w14:val="none"/>
        </w:rPr>
        <w:t>EHR</w:t>
      </w:r>
      <w:r w:rsidRPr="00F105CF">
        <w:rPr>
          <w:rFonts w:ascii="Georgia" w:eastAsia="Times New Roman" w:hAnsi="Georgia" w:cs="Times New Roman"/>
          <w:kern w:val="0"/>
          <w:sz w:val="20"/>
          <w:szCs w:val="20"/>
          <w:lang w:eastAsia="en-IN"/>
          <w14:ligatures w14:val="none"/>
        </w:rPr>
        <w:t xml:space="preserve"> to enhance radiology data accessibility and Work with </w:t>
      </w:r>
      <w:r w:rsidRPr="00F105CF">
        <w:rPr>
          <w:rFonts w:ascii="Georgia" w:eastAsia="Times New Roman" w:hAnsi="Georgia" w:cs="Times New Roman"/>
          <w:b/>
          <w:bCs/>
          <w:kern w:val="0"/>
          <w:sz w:val="20"/>
          <w:szCs w:val="20"/>
          <w:lang w:eastAsia="en-IN"/>
          <w14:ligatures w14:val="none"/>
        </w:rPr>
        <w:t>HL7</w:t>
      </w:r>
      <w:r w:rsidRPr="00F105CF">
        <w:rPr>
          <w:rFonts w:ascii="Georgia" w:eastAsia="Times New Roman" w:hAnsi="Georgia" w:cs="Times New Roman"/>
          <w:kern w:val="0"/>
          <w:sz w:val="20"/>
          <w:szCs w:val="20"/>
          <w:lang w:eastAsia="en-IN"/>
          <w14:ligatures w14:val="none"/>
        </w:rPr>
        <w:t xml:space="preserve"> and </w:t>
      </w:r>
      <w:r w:rsidRPr="00F105CF">
        <w:rPr>
          <w:rFonts w:ascii="Georgia" w:eastAsia="Times New Roman" w:hAnsi="Georgia" w:cs="Times New Roman"/>
          <w:b/>
          <w:bCs/>
          <w:kern w:val="0"/>
          <w:sz w:val="20"/>
          <w:szCs w:val="20"/>
          <w:lang w:eastAsia="en-IN"/>
          <w14:ligatures w14:val="none"/>
        </w:rPr>
        <w:t xml:space="preserve">CCD </w:t>
      </w:r>
      <w:r w:rsidRPr="00F105CF">
        <w:rPr>
          <w:rFonts w:ascii="Georgia" w:eastAsia="Times New Roman" w:hAnsi="Georgia" w:cs="Times New Roman"/>
          <w:kern w:val="0"/>
          <w:sz w:val="20"/>
          <w:szCs w:val="20"/>
          <w:lang w:eastAsia="en-IN"/>
          <w14:ligatures w14:val="none"/>
        </w:rPr>
        <w:t>(Continuity of Care Document) standards to facilitate seamless health information exchange.</w:t>
      </w:r>
      <w:r w:rsidR="00FF297E" w:rsidRPr="00F105CF">
        <w:rPr>
          <w:rFonts w:ascii="Times New Roman" w:eastAsia="Times New Roman" w:hAnsi="Symbol" w:cs="Times New Roman"/>
          <w:kern w:val="0"/>
          <w:sz w:val="24"/>
          <w:szCs w:val="24"/>
          <w:lang w:eastAsia="en-IN"/>
          <w14:ligatures w14:val="none"/>
        </w:rPr>
        <w:t xml:space="preserve"> </w:t>
      </w:r>
    </w:p>
    <w:p w14:paraId="0AE256DC" w14:textId="7713023E" w:rsidR="00FF297E" w:rsidRPr="00FF297E" w:rsidRDefault="00FF297E" w:rsidP="00FF297E">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F297E">
        <w:rPr>
          <w:rFonts w:ascii="Georgia" w:eastAsia="Times New Roman" w:hAnsi="Georgia" w:cs="Times New Roman"/>
          <w:kern w:val="0"/>
          <w:sz w:val="20"/>
          <w:szCs w:val="20"/>
          <w:lang w:eastAsia="en-IN"/>
          <w14:ligatures w14:val="none"/>
        </w:rPr>
        <w:t xml:space="preserve">Engaged in </w:t>
      </w:r>
      <w:r w:rsidRPr="00FF297E">
        <w:rPr>
          <w:rFonts w:ascii="Georgia" w:eastAsia="Times New Roman" w:hAnsi="Georgia" w:cs="Times New Roman"/>
          <w:b/>
          <w:bCs/>
          <w:kern w:val="0"/>
          <w:sz w:val="20"/>
          <w:szCs w:val="20"/>
          <w:lang w:eastAsia="en-IN"/>
          <w14:ligatures w14:val="none"/>
        </w:rPr>
        <w:t>physician queries and documentation clarifications</w:t>
      </w:r>
      <w:r w:rsidRPr="00FF297E">
        <w:rPr>
          <w:rFonts w:ascii="Georgia" w:eastAsia="Times New Roman" w:hAnsi="Georgia" w:cs="Times New Roman"/>
          <w:kern w:val="0"/>
          <w:sz w:val="20"/>
          <w:szCs w:val="20"/>
          <w:lang w:eastAsia="en-IN"/>
          <w14:ligatures w14:val="none"/>
        </w:rPr>
        <w:t xml:space="preserve">, enhancing the specificity of diagnoses. </w:t>
      </w:r>
    </w:p>
    <w:p w14:paraId="282AF264" w14:textId="5E7EB5DE" w:rsidR="00FF297E" w:rsidRPr="00FF297E" w:rsidRDefault="00FF297E" w:rsidP="00FF297E">
      <w:pPr>
        <w:pStyle w:val="ListParagraph"/>
        <w:numPr>
          <w:ilvl w:val="0"/>
          <w:numId w:val="9"/>
        </w:numPr>
        <w:spacing w:line="320" w:lineRule="atLeast"/>
        <w:ind w:left="284" w:hanging="284"/>
        <w:jc w:val="both"/>
        <w:rPr>
          <w:rFonts w:ascii="Georgia" w:eastAsia="Times New Roman" w:hAnsi="Georgia" w:cs="Times New Roman"/>
          <w:kern w:val="0"/>
          <w:sz w:val="20"/>
          <w:szCs w:val="20"/>
          <w:lang w:eastAsia="en-IN"/>
          <w14:ligatures w14:val="none"/>
        </w:rPr>
      </w:pPr>
      <w:r w:rsidRPr="00FF297E">
        <w:rPr>
          <w:rFonts w:ascii="Georgia" w:eastAsia="Times New Roman" w:hAnsi="Georgia" w:cs="Times New Roman"/>
          <w:kern w:val="0"/>
          <w:sz w:val="20"/>
          <w:szCs w:val="20"/>
          <w:lang w:eastAsia="en-IN"/>
          <w14:ligatures w14:val="none"/>
        </w:rPr>
        <w:t xml:space="preserve">Monitored </w:t>
      </w:r>
      <w:r w:rsidRPr="00FF297E">
        <w:rPr>
          <w:rFonts w:ascii="Georgia" w:eastAsia="Times New Roman" w:hAnsi="Georgia" w:cs="Times New Roman"/>
          <w:b/>
          <w:bCs/>
          <w:kern w:val="0"/>
          <w:sz w:val="20"/>
          <w:szCs w:val="20"/>
          <w:lang w:eastAsia="en-IN"/>
          <w14:ligatures w14:val="none"/>
        </w:rPr>
        <w:t>CMS and payer requirements</w:t>
      </w:r>
      <w:r w:rsidRPr="00FF297E">
        <w:rPr>
          <w:rFonts w:ascii="Georgia" w:eastAsia="Times New Roman" w:hAnsi="Georgia" w:cs="Times New Roman"/>
          <w:kern w:val="0"/>
          <w:sz w:val="20"/>
          <w:szCs w:val="20"/>
          <w:lang w:eastAsia="en-IN"/>
          <w14:ligatures w14:val="none"/>
        </w:rPr>
        <w:t xml:space="preserve"> to align CDI practices with regulatory expectations. </w:t>
      </w:r>
    </w:p>
    <w:p w14:paraId="4368012A" w14:textId="5A94606B" w:rsidR="00EC3FF7" w:rsidRPr="00EC3FF7" w:rsidRDefault="00FF297E" w:rsidP="00FF297E">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F297E">
        <w:rPr>
          <w:rFonts w:ascii="Georgia" w:eastAsia="Times New Roman" w:hAnsi="Georgia" w:cs="Times New Roman"/>
          <w:kern w:val="0"/>
          <w:sz w:val="20"/>
          <w:szCs w:val="20"/>
          <w:lang w:eastAsia="en-IN"/>
          <w14:ligatures w14:val="none"/>
        </w:rPr>
        <w:t xml:space="preserve">Conducted </w:t>
      </w:r>
      <w:r w:rsidRPr="00FF297E">
        <w:rPr>
          <w:rFonts w:ascii="Georgia" w:eastAsia="Times New Roman" w:hAnsi="Georgia" w:cs="Times New Roman"/>
          <w:b/>
          <w:bCs/>
          <w:kern w:val="0"/>
          <w:sz w:val="20"/>
          <w:szCs w:val="20"/>
          <w:lang w:eastAsia="en-IN"/>
          <w14:ligatures w14:val="none"/>
        </w:rPr>
        <w:t>data analysis on CDI trends</w:t>
      </w:r>
      <w:r w:rsidRPr="00FF297E">
        <w:rPr>
          <w:rFonts w:ascii="Georgia" w:eastAsia="Times New Roman" w:hAnsi="Georgia" w:cs="Times New Roman"/>
          <w:kern w:val="0"/>
          <w:sz w:val="20"/>
          <w:szCs w:val="20"/>
          <w:lang w:eastAsia="en-IN"/>
          <w14:ligatures w14:val="none"/>
        </w:rPr>
        <w:t>, identifying opportunities for process improvements.</w:t>
      </w:r>
    </w:p>
    <w:p w14:paraId="08018FE3" w14:textId="77777777" w:rsidR="00EC3FF7" w:rsidRPr="00EC3FF7" w:rsidRDefault="00EC3FF7" w:rsidP="00EC3FF7">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EC3FF7">
        <w:rPr>
          <w:rFonts w:ascii="Georgia" w:eastAsia="Times New Roman" w:hAnsi="Georgia" w:cs="Times New Roman"/>
          <w:kern w:val="0"/>
          <w:sz w:val="20"/>
          <w:szCs w:val="20"/>
          <w:lang w:eastAsia="en-IN"/>
          <w14:ligatures w14:val="none"/>
        </w:rPr>
        <w:t>Implement and maintain Clinical Quality Measures</w:t>
      </w:r>
      <w:r w:rsidRPr="00EC3FF7">
        <w:rPr>
          <w:rFonts w:ascii="Georgia" w:eastAsia="Times New Roman" w:hAnsi="Georgia" w:cs="Times New Roman"/>
          <w:b/>
          <w:bCs/>
          <w:kern w:val="0"/>
          <w:sz w:val="20"/>
          <w:szCs w:val="20"/>
          <w:lang w:eastAsia="en-IN"/>
          <w14:ligatures w14:val="none"/>
        </w:rPr>
        <w:t xml:space="preserve"> (CQM)</w:t>
      </w:r>
      <w:r w:rsidRPr="00EC3FF7">
        <w:rPr>
          <w:rFonts w:ascii="Georgia" w:eastAsia="Times New Roman" w:hAnsi="Georgia" w:cs="Times New Roman"/>
          <w:kern w:val="0"/>
          <w:sz w:val="20"/>
          <w:szCs w:val="20"/>
          <w:lang w:eastAsia="en-IN"/>
          <w14:ligatures w14:val="none"/>
        </w:rPr>
        <w:t xml:space="preserve"> reporting tools to track and report healthcare performance metrics</w:t>
      </w:r>
      <w:r>
        <w:rPr>
          <w:rFonts w:ascii="Georgia" w:eastAsia="Times New Roman" w:hAnsi="Georgia" w:cs="Times New Roman"/>
          <w:kern w:val="0"/>
          <w:sz w:val="20"/>
          <w:szCs w:val="20"/>
          <w:lang w:eastAsia="en-IN"/>
          <w14:ligatures w14:val="none"/>
        </w:rPr>
        <w:t xml:space="preserve"> and </w:t>
      </w:r>
      <w:r w:rsidRPr="00EC3FF7">
        <w:rPr>
          <w:rFonts w:ascii="Georgia" w:eastAsia="Times New Roman" w:hAnsi="Georgia" w:cs="Times New Roman"/>
          <w:kern w:val="0"/>
          <w:sz w:val="20"/>
          <w:szCs w:val="20"/>
          <w:lang w:eastAsia="en-IN"/>
          <w14:ligatures w14:val="none"/>
        </w:rPr>
        <w:t xml:space="preserve">support the adoption of </w:t>
      </w:r>
      <w:r w:rsidRPr="00EC3FF7">
        <w:rPr>
          <w:rFonts w:ascii="Georgia" w:eastAsia="Times New Roman" w:hAnsi="Georgia" w:cs="Times New Roman"/>
          <w:b/>
          <w:bCs/>
          <w:kern w:val="0"/>
          <w:sz w:val="20"/>
          <w:szCs w:val="20"/>
          <w:lang w:eastAsia="en-IN"/>
          <w14:ligatures w14:val="none"/>
        </w:rPr>
        <w:t>Voice Recognition</w:t>
      </w:r>
      <w:r w:rsidRPr="00EC3FF7">
        <w:rPr>
          <w:rFonts w:ascii="Georgia" w:eastAsia="Times New Roman" w:hAnsi="Georgia" w:cs="Times New Roman"/>
          <w:kern w:val="0"/>
          <w:sz w:val="20"/>
          <w:szCs w:val="20"/>
          <w:lang w:eastAsia="en-IN"/>
          <w14:ligatures w14:val="none"/>
        </w:rPr>
        <w:t xml:space="preserve"> systems integrated with </w:t>
      </w:r>
      <w:r w:rsidRPr="00EC3FF7">
        <w:rPr>
          <w:rFonts w:ascii="Georgia" w:eastAsia="Times New Roman" w:hAnsi="Georgia" w:cs="Times New Roman"/>
          <w:b/>
          <w:bCs/>
          <w:kern w:val="0"/>
          <w:sz w:val="20"/>
          <w:szCs w:val="20"/>
          <w:lang w:eastAsia="en-IN"/>
          <w14:ligatures w14:val="none"/>
        </w:rPr>
        <w:t>EHR</w:t>
      </w:r>
      <w:r w:rsidRPr="00EC3FF7">
        <w:rPr>
          <w:rFonts w:ascii="Georgia" w:eastAsia="Times New Roman" w:hAnsi="Georgia" w:cs="Times New Roman"/>
          <w:kern w:val="0"/>
          <w:sz w:val="20"/>
          <w:szCs w:val="20"/>
          <w:lang w:eastAsia="en-IN"/>
          <w14:ligatures w14:val="none"/>
        </w:rPr>
        <w:t xml:space="preserve"> for streamlined documentation.</w:t>
      </w:r>
    </w:p>
    <w:p w14:paraId="3EF9B2F5" w14:textId="77777777" w:rsidR="00EC3FF7" w:rsidRPr="00EC3FF7" w:rsidRDefault="00EC3FF7" w:rsidP="00EC3FF7">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EC3FF7">
        <w:rPr>
          <w:rFonts w:ascii="Georgia" w:eastAsia="Times New Roman" w:hAnsi="Georgia" w:cs="Times New Roman"/>
          <w:kern w:val="0"/>
          <w:sz w:val="20"/>
          <w:szCs w:val="20"/>
          <w:lang w:eastAsia="en-IN"/>
          <w14:ligatures w14:val="none"/>
        </w:rPr>
        <w:t>Manage and troubleshoot issues related to Remote Patient Monitoring</w:t>
      </w:r>
      <w:r w:rsidRPr="00EC3FF7">
        <w:rPr>
          <w:rFonts w:ascii="Georgia" w:eastAsia="Times New Roman" w:hAnsi="Georgia" w:cs="Times New Roman"/>
          <w:b/>
          <w:bCs/>
          <w:kern w:val="0"/>
          <w:sz w:val="20"/>
          <w:szCs w:val="20"/>
          <w:lang w:eastAsia="en-IN"/>
          <w14:ligatures w14:val="none"/>
        </w:rPr>
        <w:t xml:space="preserve"> (RPM)</w:t>
      </w:r>
      <w:r w:rsidRPr="00EC3FF7">
        <w:rPr>
          <w:rFonts w:ascii="Georgia" w:eastAsia="Times New Roman" w:hAnsi="Georgia" w:cs="Times New Roman"/>
          <w:kern w:val="0"/>
          <w:sz w:val="20"/>
          <w:szCs w:val="20"/>
          <w:lang w:eastAsia="en-IN"/>
          <w14:ligatures w14:val="none"/>
        </w:rPr>
        <w:t xml:space="preserve"> systems, ensuring accurate data integration with </w:t>
      </w:r>
      <w:r>
        <w:rPr>
          <w:rFonts w:ascii="Georgia" w:eastAsia="Times New Roman" w:hAnsi="Georgia" w:cs="Times New Roman"/>
          <w:b/>
          <w:bCs/>
          <w:kern w:val="0"/>
          <w:sz w:val="20"/>
          <w:szCs w:val="20"/>
          <w:lang w:eastAsia="en-IN"/>
          <w14:ligatures w14:val="none"/>
        </w:rPr>
        <w:t>EHR</w:t>
      </w:r>
      <w:r>
        <w:rPr>
          <w:rFonts w:ascii="Georgia" w:eastAsia="Times New Roman" w:hAnsi="Georgia" w:cs="Times New Roman"/>
          <w:kern w:val="0"/>
          <w:sz w:val="20"/>
          <w:szCs w:val="20"/>
          <w:lang w:eastAsia="en-IN"/>
          <w14:ligatures w14:val="none"/>
        </w:rPr>
        <w:t xml:space="preserve"> and </w:t>
      </w:r>
      <w:r w:rsidRPr="00EC3FF7">
        <w:rPr>
          <w:rFonts w:ascii="Georgia" w:eastAsia="Times New Roman" w:hAnsi="Georgia" w:cs="Times New Roman"/>
          <w:kern w:val="0"/>
          <w:sz w:val="20"/>
          <w:szCs w:val="20"/>
          <w:lang w:eastAsia="en-IN"/>
          <w14:ligatures w14:val="none"/>
        </w:rPr>
        <w:t>Oversee user access and security protocols for Health Information Management</w:t>
      </w:r>
      <w:r w:rsidRPr="00EC3FF7">
        <w:rPr>
          <w:rFonts w:ascii="Georgia" w:eastAsia="Times New Roman" w:hAnsi="Georgia" w:cs="Times New Roman"/>
          <w:b/>
          <w:bCs/>
          <w:kern w:val="0"/>
          <w:sz w:val="20"/>
          <w:szCs w:val="20"/>
          <w:lang w:eastAsia="en-IN"/>
          <w14:ligatures w14:val="none"/>
        </w:rPr>
        <w:t xml:space="preserve"> (HIM)</w:t>
      </w:r>
      <w:r w:rsidRPr="00EC3FF7">
        <w:rPr>
          <w:rFonts w:ascii="Georgia" w:eastAsia="Times New Roman" w:hAnsi="Georgia" w:cs="Times New Roman"/>
          <w:kern w:val="0"/>
          <w:sz w:val="20"/>
          <w:szCs w:val="20"/>
          <w:lang w:eastAsia="en-IN"/>
          <w14:ligatures w14:val="none"/>
        </w:rPr>
        <w:t xml:space="preserve"> technologies to maintain HIPAA compliance.</w:t>
      </w:r>
    </w:p>
    <w:p w14:paraId="2609C52B" w14:textId="77777777" w:rsidR="00A11B2D" w:rsidRDefault="00EC3FF7" w:rsidP="00A11B2D">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 xml:space="preserve">Configure and support </w:t>
      </w:r>
      <w:r w:rsidRPr="00A11B2D">
        <w:rPr>
          <w:rFonts w:ascii="Georgia" w:eastAsia="Times New Roman" w:hAnsi="Georgia" w:cs="Times New Roman"/>
          <w:b/>
          <w:bCs/>
          <w:kern w:val="0"/>
          <w:sz w:val="20"/>
          <w:szCs w:val="20"/>
          <w:lang w:eastAsia="en-IN"/>
          <w14:ligatures w14:val="none"/>
        </w:rPr>
        <w:t>Lab Information Systems (LIS)</w:t>
      </w:r>
      <w:r w:rsidRPr="00A11B2D">
        <w:rPr>
          <w:rFonts w:ascii="Georgia" w:eastAsia="Times New Roman" w:hAnsi="Georgia" w:cs="Times New Roman"/>
          <w:kern w:val="0"/>
          <w:sz w:val="20"/>
          <w:szCs w:val="20"/>
          <w:lang w:eastAsia="en-IN"/>
          <w14:ligatures w14:val="none"/>
        </w:rPr>
        <w:t xml:space="preserve"> to ensure integration with hospital EHRs for efficient test result management and Optimize </w:t>
      </w:r>
      <w:r w:rsidRPr="00A11B2D">
        <w:rPr>
          <w:rFonts w:ascii="Georgia" w:eastAsia="Times New Roman" w:hAnsi="Georgia" w:cs="Times New Roman"/>
          <w:b/>
          <w:bCs/>
          <w:kern w:val="0"/>
          <w:sz w:val="20"/>
          <w:szCs w:val="20"/>
          <w:lang w:eastAsia="en-IN"/>
          <w14:ligatures w14:val="none"/>
        </w:rPr>
        <w:t>Clinical Order Entry</w:t>
      </w:r>
      <w:r w:rsidRPr="00A11B2D">
        <w:rPr>
          <w:rFonts w:ascii="Georgia" w:eastAsia="Times New Roman" w:hAnsi="Georgia" w:cs="Times New Roman"/>
          <w:kern w:val="0"/>
          <w:sz w:val="20"/>
          <w:szCs w:val="20"/>
          <w:lang w:eastAsia="en-IN"/>
          <w14:ligatures w14:val="none"/>
        </w:rPr>
        <w:t xml:space="preserve"> and Medication Administration through Barcoding Technology and ensure integration with Pharmacy Management Systems.</w:t>
      </w:r>
      <w:r w:rsidR="00A11B2D" w:rsidRPr="00A11B2D">
        <w:rPr>
          <w:rFonts w:ascii="Times New Roman" w:eastAsia="Times New Roman" w:hAnsi="Symbol" w:cs="Times New Roman"/>
          <w:kern w:val="0"/>
          <w:sz w:val="24"/>
          <w:szCs w:val="24"/>
          <w:lang w:eastAsia="en-IN"/>
          <w14:ligatures w14:val="none"/>
        </w:rPr>
        <w:t xml:space="preserve"> </w:t>
      </w:r>
    </w:p>
    <w:p w14:paraId="4909AA53" w14:textId="190D15CB" w:rsidR="00A11B2D" w:rsidRPr="00A11B2D" w:rsidRDefault="00A11B2D" w:rsidP="00A11B2D">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 xml:space="preserve">Integrated Oracle Cerner Millennium data with external systems using </w:t>
      </w:r>
      <w:r w:rsidRPr="00A11B2D">
        <w:rPr>
          <w:rFonts w:ascii="Georgia" w:eastAsia="Times New Roman" w:hAnsi="Georgia" w:cs="Times New Roman"/>
          <w:b/>
          <w:bCs/>
          <w:kern w:val="0"/>
          <w:sz w:val="20"/>
          <w:szCs w:val="20"/>
          <w:lang w:eastAsia="en-IN"/>
          <w14:ligatures w14:val="none"/>
        </w:rPr>
        <w:t>CCL scripting</w:t>
      </w:r>
      <w:r w:rsidRPr="00A11B2D">
        <w:rPr>
          <w:rFonts w:ascii="Georgia" w:eastAsia="Times New Roman" w:hAnsi="Georgia" w:cs="Times New Roman"/>
          <w:kern w:val="0"/>
          <w:sz w:val="20"/>
          <w:szCs w:val="20"/>
          <w:lang w:eastAsia="en-IN"/>
          <w14:ligatures w14:val="none"/>
        </w:rPr>
        <w:t>.</w:t>
      </w:r>
    </w:p>
    <w:p w14:paraId="12D817D5" w14:textId="27323219" w:rsidR="00A11B2D" w:rsidRPr="00A11B2D" w:rsidRDefault="00A11B2D" w:rsidP="00A11B2D">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 xml:space="preserve">Conducted </w:t>
      </w:r>
      <w:r w:rsidRPr="00A11B2D">
        <w:rPr>
          <w:rFonts w:ascii="Georgia" w:eastAsia="Times New Roman" w:hAnsi="Georgia" w:cs="Times New Roman"/>
          <w:b/>
          <w:bCs/>
          <w:kern w:val="0"/>
          <w:sz w:val="20"/>
          <w:szCs w:val="20"/>
          <w:lang w:eastAsia="en-IN"/>
          <w14:ligatures w14:val="none"/>
        </w:rPr>
        <w:t>gap analyses</w:t>
      </w:r>
      <w:r w:rsidRPr="00A11B2D">
        <w:rPr>
          <w:rFonts w:ascii="Georgia" w:eastAsia="Times New Roman" w:hAnsi="Georgia" w:cs="Times New Roman"/>
          <w:kern w:val="0"/>
          <w:sz w:val="20"/>
          <w:szCs w:val="20"/>
          <w:lang w:eastAsia="en-IN"/>
          <w14:ligatures w14:val="none"/>
        </w:rPr>
        <w:t>, user requirement gathering, and stakeholder interviews for automation opportunities.</w:t>
      </w:r>
    </w:p>
    <w:p w14:paraId="07170C84" w14:textId="4FE2B896" w:rsidR="00A11B2D" w:rsidRPr="00A11B2D" w:rsidRDefault="00A11B2D" w:rsidP="00A11B2D">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 xml:space="preserve">Supported system upgrades using </w:t>
      </w:r>
      <w:r w:rsidRPr="00A11B2D">
        <w:rPr>
          <w:rFonts w:ascii="Georgia" w:eastAsia="Times New Roman" w:hAnsi="Georgia" w:cs="Times New Roman"/>
          <w:b/>
          <w:bCs/>
          <w:kern w:val="0"/>
          <w:sz w:val="20"/>
          <w:szCs w:val="20"/>
          <w:lang w:eastAsia="en-IN"/>
          <w14:ligatures w14:val="none"/>
        </w:rPr>
        <w:t>Agile Scrum methodology</w:t>
      </w:r>
      <w:r w:rsidRPr="00A11B2D">
        <w:rPr>
          <w:rFonts w:ascii="Georgia" w:eastAsia="Times New Roman" w:hAnsi="Georgia" w:cs="Times New Roman"/>
          <w:kern w:val="0"/>
          <w:sz w:val="20"/>
          <w:szCs w:val="20"/>
          <w:lang w:eastAsia="en-IN"/>
          <w14:ligatures w14:val="none"/>
        </w:rPr>
        <w:t xml:space="preserve"> and delivered technical documentation.</w:t>
      </w:r>
    </w:p>
    <w:p w14:paraId="714CF365" w14:textId="1A47D808" w:rsidR="00EC3FF7" w:rsidRPr="00A11B2D" w:rsidRDefault="00EC3FF7" w:rsidP="00233D39">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 xml:space="preserve">Implement and utilize Predictive Analytics Tools such as </w:t>
      </w:r>
      <w:r w:rsidRPr="00A11B2D">
        <w:rPr>
          <w:rFonts w:ascii="Georgia" w:eastAsia="Times New Roman" w:hAnsi="Georgia" w:cs="Times New Roman"/>
          <w:b/>
          <w:bCs/>
          <w:kern w:val="0"/>
          <w:sz w:val="20"/>
          <w:szCs w:val="20"/>
          <w:lang w:eastAsia="en-IN"/>
          <w14:ligatures w14:val="none"/>
        </w:rPr>
        <w:t>SAS</w:t>
      </w:r>
      <w:r w:rsidRPr="00A11B2D">
        <w:rPr>
          <w:rFonts w:ascii="Georgia" w:eastAsia="Times New Roman" w:hAnsi="Georgia" w:cs="Times New Roman"/>
          <w:kern w:val="0"/>
          <w:sz w:val="20"/>
          <w:szCs w:val="20"/>
          <w:lang w:eastAsia="en-IN"/>
          <w14:ligatures w14:val="none"/>
        </w:rPr>
        <w:t xml:space="preserve">, </w:t>
      </w:r>
      <w:r w:rsidRPr="00A11B2D">
        <w:rPr>
          <w:rFonts w:ascii="Georgia" w:eastAsia="Times New Roman" w:hAnsi="Georgia" w:cs="Times New Roman"/>
          <w:b/>
          <w:bCs/>
          <w:kern w:val="0"/>
          <w:sz w:val="20"/>
          <w:szCs w:val="20"/>
          <w:lang w:eastAsia="en-IN"/>
          <w14:ligatures w14:val="none"/>
        </w:rPr>
        <w:t>R</w:t>
      </w:r>
      <w:r w:rsidRPr="00A11B2D">
        <w:rPr>
          <w:rFonts w:ascii="Georgia" w:eastAsia="Times New Roman" w:hAnsi="Georgia" w:cs="Times New Roman"/>
          <w:kern w:val="0"/>
          <w:sz w:val="20"/>
          <w:szCs w:val="20"/>
          <w:lang w:eastAsia="en-IN"/>
          <w14:ligatures w14:val="none"/>
        </w:rPr>
        <w:t xml:space="preserve">, and </w:t>
      </w:r>
      <w:r w:rsidRPr="00A11B2D">
        <w:rPr>
          <w:rFonts w:ascii="Georgia" w:eastAsia="Times New Roman" w:hAnsi="Georgia" w:cs="Times New Roman"/>
          <w:b/>
          <w:bCs/>
          <w:kern w:val="0"/>
          <w:sz w:val="20"/>
          <w:szCs w:val="20"/>
          <w:lang w:eastAsia="en-IN"/>
          <w14:ligatures w14:val="none"/>
        </w:rPr>
        <w:t>Python</w:t>
      </w:r>
      <w:r w:rsidRPr="00A11B2D">
        <w:rPr>
          <w:rFonts w:ascii="Georgia" w:eastAsia="Times New Roman" w:hAnsi="Georgia" w:cs="Times New Roman"/>
          <w:kern w:val="0"/>
          <w:sz w:val="20"/>
          <w:szCs w:val="20"/>
          <w:lang w:eastAsia="en-IN"/>
          <w14:ligatures w14:val="none"/>
        </w:rPr>
        <w:t xml:space="preserve"> to forecast patient outcomes, readmissions, and trends in clinical data and develop and maintain predictive models to improve clinical decision-making and patient care quality using </w:t>
      </w:r>
      <w:r w:rsidRPr="00A11B2D">
        <w:rPr>
          <w:rFonts w:ascii="Georgia" w:eastAsia="Times New Roman" w:hAnsi="Georgia" w:cs="Times New Roman"/>
          <w:b/>
          <w:bCs/>
          <w:kern w:val="0"/>
          <w:sz w:val="20"/>
          <w:szCs w:val="20"/>
          <w:lang w:eastAsia="en-IN"/>
          <w14:ligatures w14:val="none"/>
        </w:rPr>
        <w:t>Machine Learning</w:t>
      </w:r>
      <w:r w:rsidRPr="00A11B2D">
        <w:rPr>
          <w:rFonts w:ascii="Georgia" w:eastAsia="Times New Roman" w:hAnsi="Georgia" w:cs="Times New Roman"/>
          <w:kern w:val="0"/>
          <w:sz w:val="20"/>
          <w:szCs w:val="20"/>
          <w:lang w:eastAsia="en-IN"/>
          <w14:ligatures w14:val="none"/>
        </w:rPr>
        <w:t xml:space="preserve"> algorithms and </w:t>
      </w:r>
      <w:r w:rsidRPr="00A11B2D">
        <w:rPr>
          <w:rFonts w:ascii="Georgia" w:eastAsia="Times New Roman" w:hAnsi="Georgia" w:cs="Times New Roman"/>
          <w:b/>
          <w:bCs/>
          <w:kern w:val="0"/>
          <w:sz w:val="20"/>
          <w:szCs w:val="20"/>
          <w:lang w:eastAsia="en-IN"/>
          <w14:ligatures w14:val="none"/>
        </w:rPr>
        <w:t>Data Mining</w:t>
      </w:r>
      <w:r w:rsidRPr="00A11B2D">
        <w:rPr>
          <w:rFonts w:ascii="Georgia" w:eastAsia="Times New Roman" w:hAnsi="Georgia" w:cs="Times New Roman"/>
          <w:kern w:val="0"/>
          <w:sz w:val="20"/>
          <w:szCs w:val="20"/>
          <w:lang w:eastAsia="en-IN"/>
          <w14:ligatures w14:val="none"/>
        </w:rPr>
        <w:t xml:space="preserve"> techniques.</w:t>
      </w:r>
    </w:p>
    <w:p w14:paraId="30226001" w14:textId="77777777" w:rsidR="00EC3FF7" w:rsidRDefault="00EC3FF7" w:rsidP="00EC3FF7">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EC3FF7">
        <w:rPr>
          <w:rFonts w:ascii="Georgia" w:eastAsia="Times New Roman" w:hAnsi="Georgia" w:cs="Times New Roman"/>
          <w:kern w:val="0"/>
          <w:sz w:val="20"/>
          <w:szCs w:val="20"/>
          <w:lang w:eastAsia="en-IN"/>
          <w14:ligatures w14:val="none"/>
        </w:rPr>
        <w:t xml:space="preserve">Leverage </w:t>
      </w:r>
      <w:r w:rsidRPr="00EC3FF7">
        <w:rPr>
          <w:rFonts w:ascii="Georgia" w:eastAsia="Times New Roman" w:hAnsi="Georgia" w:cs="Times New Roman"/>
          <w:b/>
          <w:bCs/>
          <w:kern w:val="0"/>
          <w:sz w:val="20"/>
          <w:szCs w:val="20"/>
          <w:lang w:eastAsia="en-IN"/>
          <w14:ligatures w14:val="none"/>
        </w:rPr>
        <w:t>Project Management Tools</w:t>
      </w:r>
      <w:r w:rsidRPr="00EC3FF7">
        <w:rPr>
          <w:rFonts w:ascii="Georgia" w:eastAsia="Times New Roman" w:hAnsi="Georgia" w:cs="Times New Roman"/>
          <w:kern w:val="0"/>
          <w:sz w:val="20"/>
          <w:szCs w:val="20"/>
          <w:lang w:eastAsia="en-IN"/>
          <w14:ligatures w14:val="none"/>
        </w:rPr>
        <w:t xml:space="preserve"> like </w:t>
      </w:r>
      <w:r w:rsidRPr="00EC3FF7">
        <w:rPr>
          <w:rFonts w:ascii="Georgia" w:eastAsia="Times New Roman" w:hAnsi="Georgia" w:cs="Times New Roman"/>
          <w:b/>
          <w:bCs/>
          <w:kern w:val="0"/>
          <w:sz w:val="20"/>
          <w:szCs w:val="20"/>
          <w:lang w:eastAsia="en-IN"/>
          <w14:ligatures w14:val="none"/>
        </w:rPr>
        <w:t>Jira</w:t>
      </w:r>
      <w:r w:rsidRPr="00EC3FF7">
        <w:rPr>
          <w:rFonts w:ascii="Georgia" w:eastAsia="Times New Roman" w:hAnsi="Georgia" w:cs="Times New Roman"/>
          <w:kern w:val="0"/>
          <w:sz w:val="20"/>
          <w:szCs w:val="20"/>
          <w:lang w:eastAsia="en-IN"/>
          <w14:ligatures w14:val="none"/>
        </w:rPr>
        <w:t xml:space="preserve">, </w:t>
      </w:r>
      <w:r w:rsidRPr="00EC3FF7">
        <w:rPr>
          <w:rFonts w:ascii="Georgia" w:eastAsia="Times New Roman" w:hAnsi="Georgia" w:cs="Times New Roman"/>
          <w:b/>
          <w:bCs/>
          <w:kern w:val="0"/>
          <w:sz w:val="20"/>
          <w:szCs w:val="20"/>
          <w:lang w:eastAsia="en-IN"/>
          <w14:ligatures w14:val="none"/>
        </w:rPr>
        <w:t>Asana</w:t>
      </w:r>
      <w:r w:rsidRPr="00EC3FF7">
        <w:rPr>
          <w:rFonts w:ascii="Georgia" w:eastAsia="Times New Roman" w:hAnsi="Georgia" w:cs="Times New Roman"/>
          <w:kern w:val="0"/>
          <w:sz w:val="20"/>
          <w:szCs w:val="20"/>
          <w:lang w:eastAsia="en-IN"/>
          <w14:ligatures w14:val="none"/>
        </w:rPr>
        <w:t xml:space="preserve">, and </w:t>
      </w:r>
      <w:r w:rsidRPr="00EC3FF7">
        <w:rPr>
          <w:rFonts w:ascii="Georgia" w:eastAsia="Times New Roman" w:hAnsi="Georgia" w:cs="Times New Roman"/>
          <w:b/>
          <w:bCs/>
          <w:kern w:val="0"/>
          <w:sz w:val="20"/>
          <w:szCs w:val="20"/>
          <w:lang w:eastAsia="en-IN"/>
          <w14:ligatures w14:val="none"/>
        </w:rPr>
        <w:t>Microsoft Project</w:t>
      </w:r>
      <w:r w:rsidRPr="00EC3FF7">
        <w:rPr>
          <w:rFonts w:ascii="Georgia" w:eastAsia="Times New Roman" w:hAnsi="Georgia" w:cs="Times New Roman"/>
          <w:kern w:val="0"/>
          <w:sz w:val="20"/>
          <w:szCs w:val="20"/>
          <w:lang w:eastAsia="en-IN"/>
          <w14:ligatures w14:val="none"/>
        </w:rPr>
        <w:t xml:space="preserve"> to manage the progress of clinical informatics projects, ensuring timely delivery and resource allocation.</w:t>
      </w:r>
    </w:p>
    <w:p w14:paraId="31C9D903" w14:textId="77777777" w:rsidR="00EC3FF7" w:rsidRDefault="00EC3FF7" w:rsidP="00EC3FF7">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EC3FF7">
        <w:rPr>
          <w:rFonts w:ascii="Georgia" w:eastAsia="Times New Roman" w:hAnsi="Georgia" w:cs="Times New Roman"/>
          <w:kern w:val="0"/>
          <w:sz w:val="20"/>
          <w:szCs w:val="20"/>
          <w:lang w:eastAsia="en-IN"/>
          <w14:ligatures w14:val="none"/>
        </w:rPr>
        <w:t xml:space="preserve">Create custom </w:t>
      </w:r>
      <w:r w:rsidRPr="00EC3FF7">
        <w:rPr>
          <w:rFonts w:ascii="Georgia" w:eastAsia="Times New Roman" w:hAnsi="Georgia" w:cs="Times New Roman"/>
          <w:b/>
          <w:bCs/>
          <w:kern w:val="0"/>
          <w:sz w:val="20"/>
          <w:szCs w:val="20"/>
          <w:lang w:eastAsia="en-IN"/>
          <w14:ligatures w14:val="none"/>
        </w:rPr>
        <w:t>Reports</w:t>
      </w:r>
      <w:r w:rsidRPr="00EC3FF7">
        <w:rPr>
          <w:rFonts w:ascii="Georgia" w:eastAsia="Times New Roman" w:hAnsi="Georgia" w:cs="Times New Roman"/>
          <w:kern w:val="0"/>
          <w:sz w:val="20"/>
          <w:szCs w:val="20"/>
          <w:lang w:eastAsia="en-IN"/>
          <w14:ligatures w14:val="none"/>
        </w:rPr>
        <w:t xml:space="preserve"> and dashboards using </w:t>
      </w:r>
      <w:r w:rsidRPr="00EC3FF7">
        <w:rPr>
          <w:rFonts w:ascii="Georgia" w:eastAsia="Times New Roman" w:hAnsi="Georgia" w:cs="Times New Roman"/>
          <w:b/>
          <w:bCs/>
          <w:kern w:val="0"/>
          <w:sz w:val="20"/>
          <w:szCs w:val="20"/>
          <w:lang w:eastAsia="en-IN"/>
          <w14:ligatures w14:val="none"/>
        </w:rPr>
        <w:t>Tableau</w:t>
      </w:r>
      <w:r w:rsidRPr="00EC3FF7">
        <w:rPr>
          <w:rFonts w:ascii="Georgia" w:eastAsia="Times New Roman" w:hAnsi="Georgia" w:cs="Times New Roman"/>
          <w:kern w:val="0"/>
          <w:sz w:val="20"/>
          <w:szCs w:val="20"/>
          <w:lang w:eastAsia="en-IN"/>
          <w14:ligatures w14:val="none"/>
        </w:rPr>
        <w:t xml:space="preserve">, </w:t>
      </w:r>
      <w:r w:rsidRPr="00EC3FF7">
        <w:rPr>
          <w:rFonts w:ascii="Georgia" w:eastAsia="Times New Roman" w:hAnsi="Georgia" w:cs="Times New Roman"/>
          <w:b/>
          <w:bCs/>
          <w:kern w:val="0"/>
          <w:sz w:val="20"/>
          <w:szCs w:val="20"/>
          <w:lang w:eastAsia="en-IN"/>
          <w14:ligatures w14:val="none"/>
        </w:rPr>
        <w:t>Power BI</w:t>
      </w:r>
      <w:r w:rsidRPr="00EC3FF7">
        <w:rPr>
          <w:rFonts w:ascii="Georgia" w:eastAsia="Times New Roman" w:hAnsi="Georgia" w:cs="Times New Roman"/>
          <w:kern w:val="0"/>
          <w:sz w:val="20"/>
          <w:szCs w:val="20"/>
          <w:lang w:eastAsia="en-IN"/>
          <w14:ligatures w14:val="none"/>
        </w:rPr>
        <w:t xml:space="preserve">, and </w:t>
      </w:r>
      <w:r w:rsidRPr="00EC3FF7">
        <w:rPr>
          <w:rFonts w:ascii="Georgia" w:eastAsia="Times New Roman" w:hAnsi="Georgia" w:cs="Times New Roman"/>
          <w:b/>
          <w:bCs/>
          <w:kern w:val="0"/>
          <w:sz w:val="20"/>
          <w:szCs w:val="20"/>
          <w:lang w:eastAsia="en-IN"/>
          <w14:ligatures w14:val="none"/>
        </w:rPr>
        <w:t>SQL Reporting Services (SSRS)</w:t>
      </w:r>
      <w:r w:rsidRPr="00EC3FF7">
        <w:rPr>
          <w:rFonts w:ascii="Georgia" w:eastAsia="Times New Roman" w:hAnsi="Georgia" w:cs="Times New Roman"/>
          <w:kern w:val="0"/>
          <w:sz w:val="20"/>
          <w:szCs w:val="20"/>
          <w:lang w:eastAsia="en-IN"/>
          <w14:ligatures w14:val="none"/>
        </w:rPr>
        <w:t xml:space="preserve"> to display key performance metrics for clinical leadership.</w:t>
      </w:r>
    </w:p>
    <w:p w14:paraId="279708FB" w14:textId="77777777" w:rsidR="00EC3FF7" w:rsidRDefault="00EC3FF7" w:rsidP="00EC3FF7">
      <w:pPr>
        <w:spacing w:after="0" w:line="320" w:lineRule="atLeast"/>
        <w:jc w:val="both"/>
        <w:rPr>
          <w:rFonts w:ascii="Georgia" w:eastAsia="Times New Roman" w:hAnsi="Georgia" w:cs="Times New Roman"/>
          <w:kern w:val="0"/>
          <w:sz w:val="20"/>
          <w:szCs w:val="20"/>
          <w:lang w:eastAsia="en-IN"/>
          <w14:ligatures w14:val="none"/>
        </w:rPr>
      </w:pPr>
      <w:r w:rsidRPr="00EC3FF7">
        <w:rPr>
          <w:rFonts w:ascii="Georgia" w:eastAsia="Times New Roman" w:hAnsi="Georgia" w:cs="Times New Roman"/>
          <w:b/>
          <w:bCs/>
          <w:kern w:val="0"/>
          <w:sz w:val="24"/>
          <w:szCs w:val="24"/>
          <w:lang w:eastAsia="en-IN"/>
          <w14:ligatures w14:val="none"/>
        </w:rPr>
        <w:t>Environment:</w:t>
      </w:r>
      <w:r w:rsidRPr="00EC3FF7">
        <w:rPr>
          <w:rFonts w:ascii="Georgia" w:eastAsia="Times New Roman" w:hAnsi="Georgia" w:cs="Times New Roman"/>
          <w:b/>
          <w:bCs/>
          <w:kern w:val="0"/>
          <w:sz w:val="20"/>
          <w:szCs w:val="20"/>
          <w:lang w:eastAsia="en-IN"/>
          <w14:ligatures w14:val="none"/>
        </w:rPr>
        <w:t xml:space="preserve"> </w:t>
      </w:r>
      <w:r w:rsidRPr="00EC3FF7">
        <w:rPr>
          <w:rFonts w:ascii="Georgia" w:eastAsia="Times New Roman" w:hAnsi="Georgia" w:cs="Times New Roman"/>
          <w:kern w:val="0"/>
          <w:sz w:val="20"/>
          <w:szCs w:val="20"/>
          <w:lang w:eastAsia="en-IN"/>
          <w14:ligatures w14:val="none"/>
        </w:rPr>
        <w:t>Epic Systems, CDS, Power BI, Tableau, SQL, FHIR, PACS, EHR, HL7, CCD, CQM, HIM, LIS, SAS, R, Python, Machine Learning, Data Mining, Jira, Asana, Tableau, Power BI.</w:t>
      </w:r>
    </w:p>
    <w:p w14:paraId="0B9CF2B9" w14:textId="77777777" w:rsidR="00F105CF" w:rsidRDefault="00F105CF" w:rsidP="00EC3FF7">
      <w:pPr>
        <w:spacing w:after="0" w:line="320" w:lineRule="atLeast"/>
        <w:jc w:val="both"/>
        <w:rPr>
          <w:rFonts w:ascii="Georgia" w:eastAsia="Times New Roman" w:hAnsi="Georgia" w:cs="Times New Roman"/>
          <w:kern w:val="0"/>
          <w:sz w:val="20"/>
          <w:szCs w:val="20"/>
          <w:lang w:eastAsia="en-IN"/>
          <w14:ligatures w14:val="none"/>
        </w:rPr>
      </w:pPr>
    </w:p>
    <w:p w14:paraId="68404432" w14:textId="77777777" w:rsidR="00EC3FF7" w:rsidRDefault="00EC3FF7" w:rsidP="00EC3FF7">
      <w:pPr>
        <w:spacing w:before="120" w:after="0" w:line="320" w:lineRule="atLeast"/>
        <w:jc w:val="center"/>
        <w:rPr>
          <w:rFonts w:ascii="Georgia" w:hAnsi="Georgia"/>
          <w:b/>
          <w:bCs/>
          <w:sz w:val="26"/>
          <w:szCs w:val="26"/>
        </w:rPr>
      </w:pPr>
      <w:r w:rsidRPr="00EC3FF7">
        <w:rPr>
          <w:rFonts w:ascii="Georgia" w:hAnsi="Georgia"/>
          <w:b/>
          <w:bCs/>
          <w:sz w:val="26"/>
          <w:szCs w:val="26"/>
        </w:rPr>
        <w:t xml:space="preserve">AbbVie </w:t>
      </w:r>
      <w:r>
        <w:rPr>
          <w:rFonts w:ascii="Georgia" w:hAnsi="Georgia"/>
          <w:b/>
          <w:bCs/>
          <w:sz w:val="26"/>
          <w:szCs w:val="26"/>
        </w:rPr>
        <w:t xml:space="preserve">| Bangalore, India </w:t>
      </w:r>
    </w:p>
    <w:p w14:paraId="04852927" w14:textId="2BDEC31B" w:rsidR="00EC3FF7" w:rsidRDefault="00EC3FF7" w:rsidP="00EC3FF7">
      <w:pPr>
        <w:spacing w:after="0" w:line="320" w:lineRule="atLeast"/>
        <w:jc w:val="center"/>
        <w:rPr>
          <w:rFonts w:ascii="Georgia" w:hAnsi="Georgia"/>
          <w:b/>
          <w:color w:val="000000" w:themeColor="text1"/>
          <w:sz w:val="24"/>
          <w:szCs w:val="24"/>
        </w:rPr>
      </w:pPr>
      <w:r>
        <w:rPr>
          <w:rFonts w:ascii="Georgia" w:hAnsi="Georgia"/>
          <w:b/>
          <w:color w:val="000000" w:themeColor="text1"/>
          <w:sz w:val="24"/>
          <w:szCs w:val="24"/>
        </w:rPr>
        <w:t xml:space="preserve">Sr. </w:t>
      </w:r>
      <w:r w:rsidRPr="003D5C8E">
        <w:rPr>
          <w:rFonts w:ascii="Georgia" w:hAnsi="Georgia"/>
          <w:b/>
          <w:color w:val="000000" w:themeColor="text1"/>
          <w:sz w:val="24"/>
          <w:szCs w:val="24"/>
        </w:rPr>
        <w:t>Clinical Informatics Analyst</w:t>
      </w:r>
      <w:r>
        <w:rPr>
          <w:rFonts w:ascii="Georgia" w:hAnsi="Georgia"/>
          <w:b/>
          <w:color w:val="000000" w:themeColor="text1"/>
          <w:sz w:val="24"/>
          <w:szCs w:val="24"/>
        </w:rPr>
        <w:t xml:space="preserve"> | </w:t>
      </w:r>
      <w:r w:rsidR="00253F1B">
        <w:rPr>
          <w:rFonts w:ascii="Georgia" w:hAnsi="Georgia"/>
          <w:b/>
          <w:color w:val="000000" w:themeColor="text1"/>
          <w:sz w:val="24"/>
          <w:szCs w:val="24"/>
        </w:rPr>
        <w:t>Dec</w:t>
      </w:r>
      <w:r>
        <w:rPr>
          <w:rFonts w:ascii="Georgia" w:hAnsi="Georgia"/>
          <w:b/>
          <w:color w:val="000000" w:themeColor="text1"/>
          <w:sz w:val="24"/>
          <w:szCs w:val="24"/>
        </w:rPr>
        <w:t xml:space="preserve"> 202</w:t>
      </w:r>
      <w:r w:rsidR="00253F1B">
        <w:rPr>
          <w:rFonts w:ascii="Georgia" w:hAnsi="Georgia"/>
          <w:b/>
          <w:color w:val="000000" w:themeColor="text1"/>
          <w:sz w:val="24"/>
          <w:szCs w:val="24"/>
        </w:rPr>
        <w:t>1</w:t>
      </w:r>
      <w:r>
        <w:rPr>
          <w:rFonts w:ascii="Georgia" w:hAnsi="Georgia"/>
          <w:b/>
          <w:color w:val="000000" w:themeColor="text1"/>
          <w:sz w:val="24"/>
          <w:szCs w:val="24"/>
        </w:rPr>
        <w:t xml:space="preserve"> – </w:t>
      </w:r>
      <w:r w:rsidR="00171FFE">
        <w:rPr>
          <w:rFonts w:ascii="Georgia" w:hAnsi="Georgia"/>
          <w:b/>
          <w:color w:val="000000" w:themeColor="text1"/>
          <w:sz w:val="24"/>
          <w:szCs w:val="24"/>
        </w:rPr>
        <w:t>Feb 2023</w:t>
      </w:r>
    </w:p>
    <w:p w14:paraId="038881BB" w14:textId="77777777" w:rsidR="00EC3FF7" w:rsidRDefault="00EC3FF7" w:rsidP="00EC3FF7">
      <w:pPr>
        <w:spacing w:after="0" w:line="320" w:lineRule="atLeast"/>
        <w:jc w:val="both"/>
        <w:rPr>
          <w:rFonts w:ascii="Georgia" w:hAnsi="Georgia"/>
          <w:sz w:val="20"/>
          <w:szCs w:val="20"/>
        </w:rPr>
      </w:pPr>
      <w:r w:rsidRPr="00403788">
        <w:rPr>
          <w:rFonts w:ascii="Georgia" w:hAnsi="Georgia"/>
          <w:b/>
          <w:color w:val="000000" w:themeColor="text1"/>
          <w:sz w:val="24"/>
          <w:szCs w:val="24"/>
        </w:rPr>
        <w:t>Description:</w:t>
      </w:r>
      <w:r w:rsidRPr="00EC3FF7">
        <w:rPr>
          <w:rStyle w:val="Heading1Char"/>
        </w:rPr>
        <w:t xml:space="preserve"> </w:t>
      </w:r>
      <w:r w:rsidRPr="00EC3FF7">
        <w:rPr>
          <w:rStyle w:val="Strong"/>
          <w:rFonts w:ascii="Georgia" w:hAnsi="Georgia"/>
          <w:b w:val="0"/>
          <w:bCs w:val="0"/>
          <w:sz w:val="20"/>
          <w:szCs w:val="20"/>
        </w:rPr>
        <w:t>AbbVie</w:t>
      </w:r>
      <w:r w:rsidRPr="00EC3FF7">
        <w:rPr>
          <w:rFonts w:ascii="Georgia" w:hAnsi="Georgia"/>
          <w:sz w:val="20"/>
          <w:szCs w:val="20"/>
        </w:rPr>
        <w:t xml:space="preserve"> is a global, research-based biopharmaceutical company focuses on discovering and providing innovative treatments for complex and chronic diseases. In that Assisting in the development of training programs to educate </w:t>
      </w:r>
      <w:r w:rsidRPr="00EC3FF7">
        <w:rPr>
          <w:rFonts w:ascii="Georgia" w:hAnsi="Georgia"/>
          <w:sz w:val="20"/>
          <w:szCs w:val="20"/>
        </w:rPr>
        <w:lastRenderedPageBreak/>
        <w:t>staff on how to use clinical systems efficiently and effectively and Leading initiatives to improve the adoption and effective use of clinical technology, ensuring that systems support the daily workflows of healthcare staff.</w:t>
      </w:r>
    </w:p>
    <w:p w14:paraId="26E59E21" w14:textId="77777777" w:rsidR="00EC3FF7" w:rsidRDefault="00EC3FF7" w:rsidP="00EC3FF7">
      <w:pPr>
        <w:spacing w:after="0" w:line="320" w:lineRule="atLeast"/>
        <w:jc w:val="both"/>
        <w:rPr>
          <w:rFonts w:ascii="Georgia" w:hAnsi="Georgia"/>
          <w:b/>
          <w:bCs/>
          <w:sz w:val="24"/>
          <w:szCs w:val="24"/>
        </w:rPr>
      </w:pPr>
      <w:r w:rsidRPr="00EC3FF7">
        <w:rPr>
          <w:rFonts w:ascii="Georgia" w:hAnsi="Georgia"/>
          <w:b/>
          <w:bCs/>
          <w:sz w:val="24"/>
          <w:szCs w:val="24"/>
        </w:rPr>
        <w:t>Responsibilities:</w:t>
      </w:r>
    </w:p>
    <w:p w14:paraId="477FF9AE" w14:textId="77777777" w:rsidR="00FF297E" w:rsidRPr="00FF297E"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Implement and support the integration of </w:t>
      </w:r>
      <w:r w:rsidRPr="00BC329C">
        <w:rPr>
          <w:rFonts w:ascii="Georgia" w:eastAsia="Times New Roman" w:hAnsi="Georgia" w:cs="Times New Roman"/>
          <w:b/>
          <w:bCs/>
          <w:kern w:val="0"/>
          <w:sz w:val="20"/>
          <w:szCs w:val="20"/>
          <w:lang w:eastAsia="en-IN"/>
          <w14:ligatures w14:val="none"/>
        </w:rPr>
        <w:t>EHR</w:t>
      </w:r>
      <w:r w:rsidRPr="00BC329C">
        <w:rPr>
          <w:rFonts w:ascii="Georgia" w:eastAsia="Times New Roman" w:hAnsi="Georgia" w:cs="Times New Roman"/>
          <w:kern w:val="0"/>
          <w:sz w:val="20"/>
          <w:szCs w:val="20"/>
          <w:lang w:eastAsia="en-IN"/>
          <w14:ligatures w14:val="none"/>
        </w:rPr>
        <w:t xml:space="preserve"> systems with external healthcare platforms, utilizing </w:t>
      </w:r>
      <w:r w:rsidRPr="00BC329C">
        <w:rPr>
          <w:rFonts w:ascii="Georgia" w:eastAsia="Times New Roman" w:hAnsi="Georgia" w:cs="Times New Roman"/>
          <w:b/>
          <w:bCs/>
          <w:kern w:val="0"/>
          <w:sz w:val="20"/>
          <w:szCs w:val="20"/>
          <w:lang w:eastAsia="en-IN"/>
          <w14:ligatures w14:val="none"/>
        </w:rPr>
        <w:t>FHIR</w:t>
      </w:r>
      <w:r w:rsidRPr="00BC329C">
        <w:rPr>
          <w:rFonts w:ascii="Georgia" w:eastAsia="Times New Roman" w:hAnsi="Georgia" w:cs="Times New Roman"/>
          <w:kern w:val="0"/>
          <w:sz w:val="20"/>
          <w:szCs w:val="20"/>
          <w:lang w:eastAsia="en-IN"/>
          <w14:ligatures w14:val="none"/>
        </w:rPr>
        <w:t xml:space="preserve">, </w:t>
      </w:r>
      <w:r w:rsidRPr="00BC329C">
        <w:rPr>
          <w:rFonts w:ascii="Georgia" w:eastAsia="Times New Roman" w:hAnsi="Georgia" w:cs="Times New Roman"/>
          <w:b/>
          <w:bCs/>
          <w:kern w:val="0"/>
          <w:sz w:val="20"/>
          <w:szCs w:val="20"/>
          <w:lang w:eastAsia="en-IN"/>
          <w14:ligatures w14:val="none"/>
        </w:rPr>
        <w:t>HL7</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IHE</w:t>
      </w:r>
      <w:r w:rsidRPr="00BC329C">
        <w:rPr>
          <w:rFonts w:ascii="Georgia" w:eastAsia="Times New Roman" w:hAnsi="Georgia" w:cs="Times New Roman"/>
          <w:kern w:val="0"/>
          <w:sz w:val="20"/>
          <w:szCs w:val="20"/>
          <w:lang w:eastAsia="en-IN"/>
          <w14:ligatures w14:val="none"/>
        </w:rPr>
        <w:t xml:space="preserve"> standards to enhance data interoperability across clinical and operational environments.</w:t>
      </w:r>
      <w:r w:rsidR="00FF297E" w:rsidRPr="00FF297E">
        <w:t xml:space="preserve"> </w:t>
      </w:r>
    </w:p>
    <w:p w14:paraId="5F838F8C" w14:textId="77777777" w:rsidR="00FF297E" w:rsidRPr="00FF297E" w:rsidRDefault="00FF297E"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F297E">
        <w:rPr>
          <w:rFonts w:ascii="Georgia" w:eastAsia="Times New Roman" w:hAnsi="Georgia" w:cs="Times New Roman"/>
          <w:kern w:val="0"/>
          <w:sz w:val="20"/>
          <w:szCs w:val="20"/>
          <w:lang w:eastAsia="en-IN"/>
          <w14:ligatures w14:val="none"/>
        </w:rPr>
        <w:t xml:space="preserve">Supported </w:t>
      </w:r>
      <w:r w:rsidRPr="00FF297E">
        <w:rPr>
          <w:rFonts w:ascii="Georgia" w:eastAsia="Times New Roman" w:hAnsi="Georgia" w:cs="Times New Roman"/>
          <w:b/>
          <w:bCs/>
          <w:kern w:val="0"/>
          <w:sz w:val="20"/>
          <w:szCs w:val="20"/>
          <w:lang w:eastAsia="en-IN"/>
          <w14:ligatures w14:val="none"/>
        </w:rPr>
        <w:t>clinical documentation and coding accuracy</w:t>
      </w:r>
      <w:r w:rsidRPr="00FF297E">
        <w:rPr>
          <w:rFonts w:ascii="Georgia" w:eastAsia="Times New Roman" w:hAnsi="Georgia" w:cs="Times New Roman"/>
          <w:kern w:val="0"/>
          <w:sz w:val="20"/>
          <w:szCs w:val="20"/>
          <w:lang w:eastAsia="en-IN"/>
          <w14:ligatures w14:val="none"/>
        </w:rPr>
        <w:t xml:space="preserve"> within AbbVie’s medical research and pharmacovigilance initiatives.</w:t>
      </w:r>
      <w:r w:rsidRPr="00FF297E">
        <w:t xml:space="preserve"> </w:t>
      </w:r>
    </w:p>
    <w:p w14:paraId="51F01E7F" w14:textId="0EDA15D0" w:rsidR="00BC329C" w:rsidRPr="00BC329C" w:rsidRDefault="00FF297E"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FF297E">
        <w:rPr>
          <w:rFonts w:ascii="Georgia" w:eastAsia="Times New Roman" w:hAnsi="Georgia" w:cs="Times New Roman"/>
          <w:kern w:val="0"/>
          <w:sz w:val="20"/>
          <w:szCs w:val="20"/>
          <w:lang w:eastAsia="en-IN"/>
          <w14:ligatures w14:val="none"/>
        </w:rPr>
        <w:t xml:space="preserve">Assisted in the development of </w:t>
      </w:r>
      <w:r w:rsidRPr="00FF297E">
        <w:rPr>
          <w:rFonts w:ascii="Georgia" w:eastAsia="Times New Roman" w:hAnsi="Georgia" w:cs="Times New Roman"/>
          <w:b/>
          <w:bCs/>
          <w:kern w:val="0"/>
          <w:sz w:val="20"/>
          <w:szCs w:val="20"/>
          <w:lang w:eastAsia="en-IN"/>
          <w14:ligatures w14:val="none"/>
        </w:rPr>
        <w:t>CDI training materials</w:t>
      </w:r>
      <w:r w:rsidRPr="00FF297E">
        <w:rPr>
          <w:rFonts w:ascii="Georgia" w:eastAsia="Times New Roman" w:hAnsi="Georgia" w:cs="Times New Roman"/>
          <w:kern w:val="0"/>
          <w:sz w:val="20"/>
          <w:szCs w:val="20"/>
          <w:lang w:eastAsia="en-IN"/>
          <w14:ligatures w14:val="none"/>
        </w:rPr>
        <w:t xml:space="preserve"> for clinical and research teams to improve documentation completeness.</w:t>
      </w:r>
    </w:p>
    <w:p w14:paraId="03CEC50F"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Develop and manage data pipelines using </w:t>
      </w:r>
      <w:r w:rsidRPr="00BC329C">
        <w:rPr>
          <w:rFonts w:ascii="Georgia" w:eastAsia="Times New Roman" w:hAnsi="Georgia" w:cs="Times New Roman"/>
          <w:b/>
          <w:bCs/>
          <w:kern w:val="0"/>
          <w:sz w:val="20"/>
          <w:szCs w:val="20"/>
          <w:lang w:eastAsia="en-IN"/>
          <w14:ligatures w14:val="none"/>
        </w:rPr>
        <w:t>ETL</w:t>
      </w:r>
      <w:r w:rsidRPr="00BC329C">
        <w:rPr>
          <w:rFonts w:ascii="Georgia" w:eastAsia="Times New Roman" w:hAnsi="Georgia" w:cs="Times New Roman"/>
          <w:kern w:val="0"/>
          <w:sz w:val="20"/>
          <w:szCs w:val="20"/>
          <w:lang w:eastAsia="en-IN"/>
          <w14:ligatures w14:val="none"/>
        </w:rPr>
        <w:t xml:space="preserve"> tools to process large datasets, ensuring the availability of high-quality data for reporting and analysis, and create </w:t>
      </w:r>
      <w:r w:rsidRPr="00BC329C">
        <w:rPr>
          <w:rFonts w:ascii="Georgia" w:eastAsia="Times New Roman" w:hAnsi="Georgia" w:cs="Times New Roman"/>
          <w:b/>
          <w:bCs/>
          <w:kern w:val="0"/>
          <w:sz w:val="20"/>
          <w:szCs w:val="20"/>
          <w:lang w:eastAsia="en-IN"/>
          <w14:ligatures w14:val="none"/>
        </w:rPr>
        <w:t>SQL</w:t>
      </w:r>
      <w:r w:rsidRPr="00BC329C">
        <w:rPr>
          <w:rFonts w:ascii="Georgia" w:eastAsia="Times New Roman" w:hAnsi="Georgia" w:cs="Times New Roman"/>
          <w:kern w:val="0"/>
          <w:sz w:val="20"/>
          <w:szCs w:val="20"/>
          <w:lang w:eastAsia="en-IN"/>
          <w14:ligatures w14:val="none"/>
        </w:rPr>
        <w:t xml:space="preserve"> queries to extract specific patient data for actionable insights.</w:t>
      </w:r>
    </w:p>
    <w:p w14:paraId="2E6A788A"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Utilize </w:t>
      </w:r>
      <w:r w:rsidRPr="00BC329C">
        <w:rPr>
          <w:rFonts w:ascii="Georgia" w:eastAsia="Times New Roman" w:hAnsi="Georgia" w:cs="Times New Roman"/>
          <w:b/>
          <w:bCs/>
          <w:kern w:val="0"/>
          <w:sz w:val="20"/>
          <w:szCs w:val="20"/>
          <w:lang w:eastAsia="en-IN"/>
          <w14:ligatures w14:val="none"/>
        </w:rPr>
        <w:t>Tableau</w:t>
      </w:r>
      <w:r w:rsidRPr="00BC329C">
        <w:rPr>
          <w:rFonts w:ascii="Georgia" w:eastAsia="Times New Roman" w:hAnsi="Georgia" w:cs="Times New Roman"/>
          <w:kern w:val="0"/>
          <w:sz w:val="20"/>
          <w:szCs w:val="20"/>
          <w:lang w:eastAsia="en-IN"/>
          <w14:ligatures w14:val="none"/>
        </w:rPr>
        <w:t xml:space="preserve">, </w:t>
      </w:r>
      <w:r w:rsidRPr="00BC329C">
        <w:rPr>
          <w:rFonts w:ascii="Georgia" w:eastAsia="Times New Roman" w:hAnsi="Georgia" w:cs="Times New Roman"/>
          <w:b/>
          <w:bCs/>
          <w:kern w:val="0"/>
          <w:sz w:val="20"/>
          <w:szCs w:val="20"/>
          <w:lang w:eastAsia="en-IN"/>
          <w14:ligatures w14:val="none"/>
        </w:rPr>
        <w:t>Power BI</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QlikView</w:t>
      </w:r>
      <w:r w:rsidRPr="00BC329C">
        <w:rPr>
          <w:rFonts w:ascii="Georgia" w:eastAsia="Times New Roman" w:hAnsi="Georgia" w:cs="Times New Roman"/>
          <w:kern w:val="0"/>
          <w:sz w:val="20"/>
          <w:szCs w:val="20"/>
          <w:lang w:eastAsia="en-IN"/>
          <w14:ligatures w14:val="none"/>
        </w:rPr>
        <w:t xml:space="preserve"> to design and deploy interactive dashboards, monitoring clinical performance metrics and identifying areas for improvement in patient care and operational efficiency.</w:t>
      </w:r>
    </w:p>
    <w:p w14:paraId="459F006D"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Utilize </w:t>
      </w:r>
      <w:r w:rsidRPr="00BC329C">
        <w:rPr>
          <w:rFonts w:ascii="Georgia" w:eastAsia="Times New Roman" w:hAnsi="Georgia" w:cs="Times New Roman"/>
          <w:b/>
          <w:bCs/>
          <w:kern w:val="0"/>
          <w:sz w:val="20"/>
          <w:szCs w:val="20"/>
          <w:lang w:eastAsia="en-IN"/>
          <w14:ligatures w14:val="none"/>
        </w:rPr>
        <w:t>Natural Language Processing (NLP)</w:t>
      </w:r>
      <w:r w:rsidRPr="00BC329C">
        <w:rPr>
          <w:rFonts w:ascii="Georgia" w:eastAsia="Times New Roman" w:hAnsi="Georgia" w:cs="Times New Roman"/>
          <w:kern w:val="0"/>
          <w:sz w:val="20"/>
          <w:szCs w:val="20"/>
          <w:lang w:eastAsia="en-IN"/>
          <w14:ligatures w14:val="none"/>
        </w:rPr>
        <w:t xml:space="preserve"> tools to analyse unstructured clinical text, improving clinical documentation and ensuring better quality data for analysis and reporting.</w:t>
      </w:r>
    </w:p>
    <w:p w14:paraId="7FE03B92"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Contribute to the development of </w:t>
      </w:r>
      <w:r w:rsidRPr="00BC329C">
        <w:rPr>
          <w:rFonts w:ascii="Georgia" w:eastAsia="Times New Roman" w:hAnsi="Georgia" w:cs="Times New Roman"/>
          <w:b/>
          <w:bCs/>
          <w:kern w:val="0"/>
          <w:sz w:val="20"/>
          <w:szCs w:val="20"/>
          <w:lang w:eastAsia="en-IN"/>
          <w14:ligatures w14:val="none"/>
        </w:rPr>
        <w:t>Clinical Data Warehouses (CDWs)</w:t>
      </w:r>
      <w:r w:rsidRPr="00BC329C">
        <w:rPr>
          <w:rFonts w:ascii="Georgia" w:eastAsia="Times New Roman" w:hAnsi="Georgia" w:cs="Times New Roman"/>
          <w:kern w:val="0"/>
          <w:sz w:val="20"/>
          <w:szCs w:val="20"/>
          <w:lang w:eastAsia="en-IN"/>
          <w14:ligatures w14:val="none"/>
        </w:rPr>
        <w:t>, ensuring efficient access to integrated clinical, operational, and financial data to support decision-making and reporting.</w:t>
      </w:r>
    </w:p>
    <w:p w14:paraId="585A5868"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Apply </w:t>
      </w:r>
      <w:r w:rsidRPr="00BC329C">
        <w:rPr>
          <w:rFonts w:ascii="Georgia" w:eastAsia="Times New Roman" w:hAnsi="Georgia" w:cs="Times New Roman"/>
          <w:b/>
          <w:bCs/>
          <w:kern w:val="0"/>
          <w:sz w:val="20"/>
          <w:szCs w:val="20"/>
          <w:lang w:eastAsia="en-IN"/>
          <w14:ligatures w14:val="none"/>
        </w:rPr>
        <w:t>machine learning</w:t>
      </w:r>
      <w:r w:rsidRPr="00BC329C">
        <w:rPr>
          <w:rFonts w:ascii="Georgia" w:eastAsia="Times New Roman" w:hAnsi="Georgia" w:cs="Times New Roman"/>
          <w:kern w:val="0"/>
          <w:sz w:val="20"/>
          <w:szCs w:val="20"/>
          <w:lang w:eastAsia="en-IN"/>
          <w14:ligatures w14:val="none"/>
        </w:rPr>
        <w:t xml:space="preserve"> algorithms to develop predictive models for patient risk assessments, optimizing care pathways and improving outcomes by reducing readmissions.</w:t>
      </w:r>
    </w:p>
    <w:p w14:paraId="1CFE7E1A"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Collaborate with IT and clinical teams to ensure compliance with </w:t>
      </w:r>
      <w:r w:rsidRPr="00BC329C">
        <w:rPr>
          <w:rFonts w:ascii="Georgia" w:eastAsia="Times New Roman" w:hAnsi="Georgia" w:cs="Times New Roman"/>
          <w:b/>
          <w:bCs/>
          <w:kern w:val="0"/>
          <w:sz w:val="20"/>
          <w:szCs w:val="20"/>
          <w:lang w:eastAsia="en-IN"/>
          <w14:ligatures w14:val="none"/>
        </w:rPr>
        <w:t>HIPAA</w:t>
      </w:r>
      <w:r w:rsidRPr="00BC329C">
        <w:rPr>
          <w:rFonts w:ascii="Georgia" w:eastAsia="Times New Roman" w:hAnsi="Georgia" w:cs="Times New Roman"/>
          <w:kern w:val="0"/>
          <w:sz w:val="20"/>
          <w:szCs w:val="20"/>
          <w:lang w:eastAsia="en-IN"/>
          <w14:ligatures w14:val="none"/>
        </w:rPr>
        <w:t xml:space="preserve"> regulations, leveraging encryption, user access control, and regular audits to secure patient data.</w:t>
      </w:r>
    </w:p>
    <w:p w14:paraId="6A3869A2"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Implement </w:t>
      </w:r>
      <w:r w:rsidRPr="00BC329C">
        <w:rPr>
          <w:rFonts w:ascii="Georgia" w:eastAsia="Times New Roman" w:hAnsi="Georgia" w:cs="Times New Roman"/>
          <w:b/>
          <w:bCs/>
          <w:kern w:val="0"/>
          <w:sz w:val="20"/>
          <w:szCs w:val="20"/>
          <w:lang w:eastAsia="en-IN"/>
          <w14:ligatures w14:val="none"/>
        </w:rPr>
        <w:t>predictive analytics</w:t>
      </w:r>
      <w:r w:rsidRPr="00BC329C">
        <w:rPr>
          <w:rFonts w:ascii="Georgia" w:eastAsia="Times New Roman" w:hAnsi="Georgia" w:cs="Times New Roman"/>
          <w:kern w:val="0"/>
          <w:sz w:val="20"/>
          <w:szCs w:val="20"/>
          <w:lang w:eastAsia="en-IN"/>
          <w14:ligatures w14:val="none"/>
        </w:rPr>
        <w:t xml:space="preserve"> solutions utilizing big data and </w:t>
      </w:r>
      <w:r w:rsidRPr="00BC329C">
        <w:rPr>
          <w:rFonts w:ascii="Georgia" w:eastAsia="Times New Roman" w:hAnsi="Georgia" w:cs="Times New Roman"/>
          <w:b/>
          <w:bCs/>
          <w:kern w:val="0"/>
          <w:sz w:val="20"/>
          <w:szCs w:val="20"/>
          <w:lang w:eastAsia="en-IN"/>
          <w14:ligatures w14:val="none"/>
        </w:rPr>
        <w:t>artificial intelligence (AI)</w:t>
      </w:r>
      <w:r w:rsidRPr="00BC329C">
        <w:rPr>
          <w:rFonts w:ascii="Georgia" w:eastAsia="Times New Roman" w:hAnsi="Georgia" w:cs="Times New Roman"/>
          <w:kern w:val="0"/>
          <w:sz w:val="20"/>
          <w:szCs w:val="20"/>
          <w:lang w:eastAsia="en-IN"/>
          <w14:ligatures w14:val="none"/>
        </w:rPr>
        <w:t xml:space="preserve"> to enhance clinical decision-making, improving patient management and care delivery.</w:t>
      </w:r>
    </w:p>
    <w:p w14:paraId="113962EA"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Establish and maintain </w:t>
      </w:r>
      <w:r w:rsidRPr="00BC329C">
        <w:rPr>
          <w:rFonts w:ascii="Georgia" w:eastAsia="Times New Roman" w:hAnsi="Georgia" w:cs="Times New Roman"/>
          <w:b/>
          <w:bCs/>
          <w:kern w:val="0"/>
          <w:sz w:val="20"/>
          <w:szCs w:val="20"/>
          <w:lang w:eastAsia="en-IN"/>
          <w14:ligatures w14:val="none"/>
        </w:rPr>
        <w:t>data governance</w:t>
      </w:r>
      <w:r w:rsidRPr="00BC329C">
        <w:rPr>
          <w:rFonts w:ascii="Georgia" w:eastAsia="Times New Roman" w:hAnsi="Georgia" w:cs="Times New Roman"/>
          <w:kern w:val="0"/>
          <w:sz w:val="20"/>
          <w:szCs w:val="20"/>
          <w:lang w:eastAsia="en-IN"/>
          <w14:ligatures w14:val="none"/>
        </w:rPr>
        <w:t xml:space="preserve"> protocols to ensure the consistency, quality, and regulatory compliance of clinical data, utilizing tools like </w:t>
      </w:r>
      <w:r w:rsidRPr="00BC329C">
        <w:rPr>
          <w:rFonts w:ascii="Georgia" w:eastAsia="Times New Roman" w:hAnsi="Georgia" w:cs="Times New Roman"/>
          <w:b/>
          <w:bCs/>
          <w:kern w:val="0"/>
          <w:sz w:val="20"/>
          <w:szCs w:val="20"/>
          <w:lang w:eastAsia="en-IN"/>
          <w14:ligatures w14:val="none"/>
        </w:rPr>
        <w:t>Collibra</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Informatica</w:t>
      </w:r>
      <w:r w:rsidRPr="00BC329C">
        <w:rPr>
          <w:rFonts w:ascii="Georgia" w:eastAsia="Times New Roman" w:hAnsi="Georgia" w:cs="Times New Roman"/>
          <w:kern w:val="0"/>
          <w:sz w:val="20"/>
          <w:szCs w:val="20"/>
          <w:lang w:eastAsia="en-IN"/>
          <w14:ligatures w14:val="none"/>
        </w:rPr>
        <w:t xml:space="preserve"> for data stewardship and tracking.</w:t>
      </w:r>
    </w:p>
    <w:p w14:paraId="61947689" w14:textId="77777777" w:rsidR="00EC3FF7"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b/>
          <w:bCs/>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Streamline clinical processes using </w:t>
      </w:r>
      <w:r w:rsidRPr="00BC329C">
        <w:rPr>
          <w:rFonts w:ascii="Georgia" w:eastAsia="Times New Roman" w:hAnsi="Georgia" w:cs="Times New Roman"/>
          <w:b/>
          <w:bCs/>
          <w:kern w:val="0"/>
          <w:sz w:val="20"/>
          <w:szCs w:val="20"/>
          <w:lang w:eastAsia="en-IN"/>
          <w14:ligatures w14:val="none"/>
        </w:rPr>
        <w:t>Epic Smart Tools</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Cerner Power Chart</w:t>
      </w:r>
      <w:r w:rsidRPr="00BC329C">
        <w:rPr>
          <w:rFonts w:ascii="Georgia" w:eastAsia="Times New Roman" w:hAnsi="Georgia" w:cs="Times New Roman"/>
          <w:kern w:val="0"/>
          <w:sz w:val="20"/>
          <w:szCs w:val="20"/>
          <w:lang w:eastAsia="en-IN"/>
          <w14:ligatures w14:val="none"/>
        </w:rPr>
        <w:t>, automating routine tasks to improve workflow efficiency and support clinical staff in delivering high-quality patient care.</w:t>
      </w:r>
    </w:p>
    <w:p w14:paraId="17944335" w14:textId="77777777" w:rsidR="00BC329C" w:rsidRPr="00BC329C" w:rsidRDefault="00BC329C" w:rsidP="00BC329C">
      <w:pPr>
        <w:spacing w:after="0" w:line="320" w:lineRule="atLeast"/>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b/>
          <w:bCs/>
          <w:kern w:val="0"/>
          <w:sz w:val="24"/>
          <w:szCs w:val="24"/>
          <w:lang w:eastAsia="en-IN"/>
          <w14:ligatures w14:val="none"/>
        </w:rPr>
        <w:t>Environment:</w:t>
      </w:r>
      <w:r w:rsidRPr="00BC329C">
        <w:rPr>
          <w:rFonts w:ascii="Georgia" w:eastAsia="Times New Roman" w:hAnsi="Georgia" w:cs="Times New Roman"/>
          <w:b/>
          <w:bCs/>
          <w:kern w:val="0"/>
          <w:sz w:val="20"/>
          <w:szCs w:val="20"/>
          <w:lang w:eastAsia="en-IN"/>
          <w14:ligatures w14:val="none"/>
        </w:rPr>
        <w:t xml:space="preserve"> </w:t>
      </w:r>
      <w:r w:rsidRPr="00BC329C">
        <w:rPr>
          <w:rFonts w:ascii="Georgia" w:eastAsia="Times New Roman" w:hAnsi="Georgia" w:cs="Times New Roman"/>
          <w:kern w:val="0"/>
          <w:sz w:val="20"/>
          <w:szCs w:val="20"/>
          <w:lang w:eastAsia="en-IN"/>
          <w14:ligatures w14:val="none"/>
        </w:rPr>
        <w:t>FHIR, HL7, IHE, EHR, ETL, SQL, Tableau, Power BI, QlikView, NLP, CDWs, PSMS, HIPAA, machine learning, RPM, big data, AI, Collibra, Informatica,</w:t>
      </w:r>
      <w:r w:rsidRPr="00BC329C">
        <w:rPr>
          <w:rStyle w:val="Strong"/>
          <w:rFonts w:ascii="Georgia" w:hAnsi="Georgia"/>
          <w:sz w:val="20"/>
          <w:szCs w:val="20"/>
        </w:rPr>
        <w:t xml:space="preserve"> </w:t>
      </w:r>
      <w:r w:rsidRPr="00BC329C">
        <w:rPr>
          <w:rStyle w:val="Strong"/>
          <w:rFonts w:ascii="Georgia" w:hAnsi="Georgia"/>
          <w:b w:val="0"/>
          <w:bCs w:val="0"/>
          <w:sz w:val="20"/>
          <w:szCs w:val="20"/>
        </w:rPr>
        <w:t>Epic Smart Tools, Cerner Power Chart.</w:t>
      </w:r>
    </w:p>
    <w:p w14:paraId="2DE30F23" w14:textId="77777777" w:rsidR="00BC329C" w:rsidRDefault="00BC329C" w:rsidP="00BC329C">
      <w:pPr>
        <w:spacing w:before="120" w:after="0" w:line="320" w:lineRule="atLeast"/>
        <w:jc w:val="center"/>
        <w:rPr>
          <w:rFonts w:ascii="Georgia" w:hAnsi="Georgia"/>
          <w:b/>
          <w:bCs/>
          <w:sz w:val="26"/>
          <w:szCs w:val="26"/>
        </w:rPr>
      </w:pPr>
      <w:r w:rsidRPr="00BC329C">
        <w:rPr>
          <w:rFonts w:ascii="Georgia" w:hAnsi="Georgia"/>
          <w:b/>
          <w:bCs/>
          <w:sz w:val="26"/>
          <w:szCs w:val="26"/>
        </w:rPr>
        <w:t>McKesson</w:t>
      </w:r>
      <w:r>
        <w:rPr>
          <w:rFonts w:ascii="Georgia" w:hAnsi="Georgia"/>
          <w:b/>
          <w:bCs/>
          <w:sz w:val="26"/>
          <w:szCs w:val="26"/>
        </w:rPr>
        <w:t xml:space="preserve">| Bangalore, India </w:t>
      </w:r>
    </w:p>
    <w:p w14:paraId="7AC8851B" w14:textId="7F0EAC76" w:rsidR="00BC329C" w:rsidRDefault="00BC329C" w:rsidP="00BC329C">
      <w:pPr>
        <w:spacing w:after="0" w:line="320" w:lineRule="atLeast"/>
        <w:jc w:val="center"/>
        <w:rPr>
          <w:rFonts w:ascii="Georgia" w:hAnsi="Georgia"/>
          <w:b/>
          <w:color w:val="000000" w:themeColor="text1"/>
          <w:sz w:val="24"/>
          <w:szCs w:val="24"/>
        </w:rPr>
      </w:pPr>
      <w:r w:rsidRPr="00B709BC">
        <w:rPr>
          <w:rFonts w:ascii="Georgia" w:hAnsi="Georgia"/>
          <w:b/>
          <w:color w:val="000000" w:themeColor="text1"/>
          <w:sz w:val="24"/>
          <w:szCs w:val="24"/>
          <w:lang w:val="en-US"/>
        </w:rPr>
        <w:t>Sr. Systems Administrator</w:t>
      </w:r>
      <w:r w:rsidRPr="00B709BC">
        <w:rPr>
          <w:rFonts w:ascii="Georgia" w:hAnsi="Georgia"/>
          <w:b/>
          <w:color w:val="000000" w:themeColor="text1"/>
          <w:sz w:val="24"/>
          <w:szCs w:val="24"/>
        </w:rPr>
        <w:t xml:space="preserve"> </w:t>
      </w:r>
      <w:r>
        <w:rPr>
          <w:rFonts w:ascii="Georgia" w:hAnsi="Georgia"/>
          <w:b/>
          <w:color w:val="000000" w:themeColor="text1"/>
          <w:sz w:val="24"/>
          <w:szCs w:val="24"/>
        </w:rPr>
        <w:t xml:space="preserve">| </w:t>
      </w:r>
      <w:r w:rsidR="003A5A33">
        <w:rPr>
          <w:rFonts w:ascii="Georgia" w:hAnsi="Georgia"/>
          <w:b/>
          <w:color w:val="000000" w:themeColor="text1"/>
          <w:sz w:val="24"/>
          <w:szCs w:val="24"/>
        </w:rPr>
        <w:t>Jan</w:t>
      </w:r>
      <w:r>
        <w:rPr>
          <w:rFonts w:ascii="Georgia" w:hAnsi="Georgia"/>
          <w:b/>
          <w:color w:val="000000" w:themeColor="text1"/>
          <w:sz w:val="24"/>
          <w:szCs w:val="24"/>
        </w:rPr>
        <w:t xml:space="preserve"> 20</w:t>
      </w:r>
      <w:r w:rsidR="00171FFE">
        <w:rPr>
          <w:rFonts w:ascii="Georgia" w:hAnsi="Georgia"/>
          <w:b/>
          <w:color w:val="000000" w:themeColor="text1"/>
          <w:sz w:val="24"/>
          <w:szCs w:val="24"/>
        </w:rPr>
        <w:t>19</w:t>
      </w:r>
      <w:r>
        <w:rPr>
          <w:rFonts w:ascii="Georgia" w:hAnsi="Georgia"/>
          <w:b/>
          <w:color w:val="000000" w:themeColor="text1"/>
          <w:sz w:val="24"/>
          <w:szCs w:val="24"/>
        </w:rPr>
        <w:t xml:space="preserve"> – </w:t>
      </w:r>
      <w:r w:rsidR="00171FFE">
        <w:rPr>
          <w:rFonts w:ascii="Georgia" w:hAnsi="Georgia"/>
          <w:b/>
          <w:color w:val="000000" w:themeColor="text1"/>
          <w:sz w:val="24"/>
          <w:szCs w:val="24"/>
        </w:rPr>
        <w:t>Nov 2021</w:t>
      </w:r>
    </w:p>
    <w:p w14:paraId="79A76360" w14:textId="6E81DAB8" w:rsidR="00BC329C" w:rsidRDefault="00BC329C" w:rsidP="00BC329C">
      <w:pPr>
        <w:spacing w:after="0" w:line="320" w:lineRule="atLeast"/>
        <w:jc w:val="both"/>
        <w:rPr>
          <w:rFonts w:ascii="Georgia" w:hAnsi="Georgia"/>
          <w:sz w:val="20"/>
          <w:szCs w:val="20"/>
        </w:rPr>
      </w:pPr>
      <w:r w:rsidRPr="00403788">
        <w:rPr>
          <w:rFonts w:ascii="Georgia" w:hAnsi="Georgia"/>
          <w:b/>
          <w:color w:val="000000" w:themeColor="text1"/>
          <w:sz w:val="24"/>
          <w:szCs w:val="24"/>
        </w:rPr>
        <w:t>Description:</w:t>
      </w:r>
      <w:r w:rsidRPr="00BC329C">
        <w:rPr>
          <w:rStyle w:val="Heading1Char"/>
        </w:rPr>
        <w:t xml:space="preserve"> </w:t>
      </w:r>
      <w:r w:rsidRPr="00BC329C">
        <w:rPr>
          <w:rStyle w:val="Strong"/>
          <w:rFonts w:ascii="Georgia" w:hAnsi="Georgia"/>
          <w:b w:val="0"/>
          <w:bCs w:val="0"/>
          <w:sz w:val="20"/>
          <w:szCs w:val="20"/>
        </w:rPr>
        <w:t>McKesson Corporation</w:t>
      </w:r>
      <w:r w:rsidRPr="00BC329C">
        <w:rPr>
          <w:rFonts w:ascii="Georgia" w:hAnsi="Georgia"/>
          <w:sz w:val="20"/>
          <w:szCs w:val="20"/>
        </w:rPr>
        <w:t xml:space="preserve"> is a global healthcare services and pharmaceutical distribution company focusing on delivering medications, medical supplies, and healthcare technologies to hospitals, pharmacies. Manag</w:t>
      </w:r>
      <w:r w:rsidR="00040873">
        <w:rPr>
          <w:rFonts w:ascii="Georgia" w:hAnsi="Georgia"/>
          <w:sz w:val="20"/>
          <w:szCs w:val="20"/>
        </w:rPr>
        <w:t>ed</w:t>
      </w:r>
      <w:r w:rsidRPr="00BC329C">
        <w:rPr>
          <w:rFonts w:ascii="Georgia" w:hAnsi="Georgia"/>
          <w:sz w:val="20"/>
          <w:szCs w:val="20"/>
        </w:rPr>
        <w:t xml:space="preserve"> and maintain</w:t>
      </w:r>
      <w:r w:rsidR="00040873">
        <w:rPr>
          <w:rFonts w:ascii="Georgia" w:hAnsi="Georgia"/>
          <w:sz w:val="20"/>
          <w:szCs w:val="20"/>
        </w:rPr>
        <w:t>ed</w:t>
      </w:r>
      <w:r w:rsidRPr="00BC329C">
        <w:rPr>
          <w:rFonts w:ascii="Georgia" w:hAnsi="Georgia"/>
          <w:sz w:val="20"/>
          <w:szCs w:val="20"/>
        </w:rPr>
        <w:t xml:space="preserve"> the entire IT infrastructure within a healthcare facility, ensuring the security, reliability, and smooth operation of critical systems like electronic health records and installing, configuring, and upgrading server hardware and software</w:t>
      </w:r>
      <w:r>
        <w:rPr>
          <w:rFonts w:ascii="Georgia" w:hAnsi="Georgia"/>
          <w:sz w:val="20"/>
          <w:szCs w:val="20"/>
        </w:rPr>
        <w:t>.</w:t>
      </w:r>
    </w:p>
    <w:p w14:paraId="259C62C5" w14:textId="77777777" w:rsidR="00BC329C" w:rsidRDefault="00BC329C" w:rsidP="00BC329C">
      <w:pPr>
        <w:spacing w:after="0" w:line="320" w:lineRule="atLeast"/>
        <w:jc w:val="both"/>
        <w:rPr>
          <w:rFonts w:ascii="Georgia" w:hAnsi="Georgia"/>
          <w:b/>
          <w:bCs/>
          <w:sz w:val="24"/>
          <w:szCs w:val="24"/>
        </w:rPr>
      </w:pPr>
      <w:r w:rsidRPr="00BC329C">
        <w:rPr>
          <w:rFonts w:ascii="Georgia" w:hAnsi="Georgia"/>
          <w:b/>
          <w:bCs/>
          <w:sz w:val="24"/>
          <w:szCs w:val="24"/>
        </w:rPr>
        <w:t>Responsibilities:</w:t>
      </w:r>
    </w:p>
    <w:p w14:paraId="7B85F402"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Oversee and maintain the IT infrastructure supporting pharmaceutical distribution systems, ensuring high availability, security, and scalability for critical healthcare and supply chain applications, including </w:t>
      </w:r>
      <w:r w:rsidRPr="00BC329C">
        <w:rPr>
          <w:rFonts w:ascii="Georgia" w:eastAsia="Times New Roman" w:hAnsi="Georgia" w:cs="Times New Roman"/>
          <w:b/>
          <w:bCs/>
          <w:kern w:val="0"/>
          <w:sz w:val="20"/>
          <w:szCs w:val="20"/>
          <w:lang w:eastAsia="en-IN"/>
          <w14:ligatures w14:val="none"/>
        </w:rPr>
        <w:t>EHR</w:t>
      </w:r>
      <w:r w:rsidRPr="00BC329C">
        <w:rPr>
          <w:rFonts w:ascii="Georgia" w:eastAsia="Times New Roman" w:hAnsi="Georgia" w:cs="Times New Roman"/>
          <w:kern w:val="0"/>
          <w:sz w:val="20"/>
          <w:szCs w:val="20"/>
          <w:lang w:eastAsia="en-IN"/>
          <w14:ligatures w14:val="none"/>
        </w:rPr>
        <w:t xml:space="preserve"> systems and </w:t>
      </w:r>
      <w:r w:rsidRPr="00BC329C">
        <w:rPr>
          <w:rFonts w:ascii="Georgia" w:eastAsia="Times New Roman" w:hAnsi="Georgia" w:cs="Times New Roman"/>
          <w:b/>
          <w:bCs/>
          <w:kern w:val="0"/>
          <w:sz w:val="20"/>
          <w:szCs w:val="20"/>
          <w:lang w:eastAsia="en-IN"/>
          <w14:ligatures w14:val="none"/>
        </w:rPr>
        <w:t>pharmacy management</w:t>
      </w:r>
      <w:r w:rsidRPr="00BC329C">
        <w:rPr>
          <w:rFonts w:ascii="Georgia" w:eastAsia="Times New Roman" w:hAnsi="Georgia" w:cs="Times New Roman"/>
          <w:kern w:val="0"/>
          <w:sz w:val="20"/>
          <w:szCs w:val="20"/>
          <w:lang w:eastAsia="en-IN"/>
          <w14:ligatures w14:val="none"/>
        </w:rPr>
        <w:t xml:space="preserve"> platforms.</w:t>
      </w:r>
    </w:p>
    <w:p w14:paraId="5CEEE5C3"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Administer and optimize </w:t>
      </w:r>
      <w:r w:rsidRPr="00BC329C">
        <w:rPr>
          <w:rFonts w:ascii="Georgia" w:eastAsia="Times New Roman" w:hAnsi="Georgia" w:cs="Times New Roman"/>
          <w:b/>
          <w:bCs/>
          <w:kern w:val="0"/>
          <w:sz w:val="20"/>
          <w:szCs w:val="20"/>
          <w:lang w:eastAsia="en-IN"/>
          <w14:ligatures w14:val="none"/>
        </w:rPr>
        <w:t>data warehouses</w:t>
      </w:r>
      <w:r w:rsidRPr="00BC329C">
        <w:rPr>
          <w:rFonts w:ascii="Georgia" w:eastAsia="Times New Roman" w:hAnsi="Georgia" w:cs="Times New Roman"/>
          <w:kern w:val="0"/>
          <w:sz w:val="20"/>
          <w:szCs w:val="20"/>
          <w:lang w:eastAsia="en-IN"/>
          <w14:ligatures w14:val="none"/>
        </w:rPr>
        <w:t xml:space="preserve"> for secure and reliable access to pharmaceutical and patient data, supporting clinical decision support systems (</w:t>
      </w:r>
      <w:r w:rsidRPr="00BC329C">
        <w:rPr>
          <w:rFonts w:ascii="Georgia" w:eastAsia="Times New Roman" w:hAnsi="Georgia" w:cs="Times New Roman"/>
          <w:b/>
          <w:bCs/>
          <w:kern w:val="0"/>
          <w:sz w:val="20"/>
          <w:szCs w:val="20"/>
          <w:lang w:eastAsia="en-IN"/>
          <w14:ligatures w14:val="none"/>
        </w:rPr>
        <w:t>CDSS</w:t>
      </w:r>
      <w:r w:rsidRPr="00BC329C">
        <w:rPr>
          <w:rFonts w:ascii="Georgia" w:eastAsia="Times New Roman" w:hAnsi="Georgia" w:cs="Times New Roman"/>
          <w:kern w:val="0"/>
          <w:sz w:val="20"/>
          <w:szCs w:val="20"/>
          <w:lang w:eastAsia="en-IN"/>
          <w14:ligatures w14:val="none"/>
        </w:rPr>
        <w:t xml:space="preserve">) and improving operational efficiency using tools like </w:t>
      </w:r>
      <w:r w:rsidRPr="00BC329C">
        <w:rPr>
          <w:rFonts w:ascii="Georgia" w:eastAsia="Times New Roman" w:hAnsi="Georgia" w:cs="Times New Roman"/>
          <w:b/>
          <w:bCs/>
          <w:kern w:val="0"/>
          <w:sz w:val="20"/>
          <w:szCs w:val="20"/>
          <w:lang w:eastAsia="en-IN"/>
          <w14:ligatures w14:val="none"/>
        </w:rPr>
        <w:t>SQL Server</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Oracle</w:t>
      </w:r>
      <w:r w:rsidRPr="00BC329C">
        <w:rPr>
          <w:rFonts w:ascii="Georgia" w:eastAsia="Times New Roman" w:hAnsi="Georgia" w:cs="Times New Roman"/>
          <w:kern w:val="0"/>
          <w:sz w:val="20"/>
          <w:szCs w:val="20"/>
          <w:lang w:eastAsia="en-IN"/>
          <w14:ligatures w14:val="none"/>
        </w:rPr>
        <w:t>.</w:t>
      </w:r>
    </w:p>
    <w:p w14:paraId="53F15F8D"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Ensure compliance with healthcare regulations, including </w:t>
      </w:r>
      <w:r w:rsidRPr="00BC329C">
        <w:rPr>
          <w:rFonts w:ascii="Georgia" w:eastAsia="Times New Roman" w:hAnsi="Georgia" w:cs="Times New Roman"/>
          <w:b/>
          <w:bCs/>
          <w:kern w:val="0"/>
          <w:sz w:val="20"/>
          <w:szCs w:val="20"/>
          <w:lang w:eastAsia="en-IN"/>
          <w14:ligatures w14:val="none"/>
        </w:rPr>
        <w:t>HIPAA</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GDPR</w:t>
      </w:r>
      <w:r w:rsidRPr="00BC329C">
        <w:rPr>
          <w:rFonts w:ascii="Georgia" w:eastAsia="Times New Roman" w:hAnsi="Georgia" w:cs="Times New Roman"/>
          <w:kern w:val="0"/>
          <w:sz w:val="20"/>
          <w:szCs w:val="20"/>
          <w:lang w:eastAsia="en-IN"/>
          <w14:ligatures w14:val="none"/>
        </w:rPr>
        <w:t>, by implementing robust data security practices such as data encryption, multi-factor authentication</w:t>
      </w:r>
      <w:r w:rsidRPr="00BC329C">
        <w:rPr>
          <w:rFonts w:ascii="Georgia" w:eastAsia="Times New Roman" w:hAnsi="Georgia" w:cs="Times New Roman"/>
          <w:b/>
          <w:bCs/>
          <w:kern w:val="0"/>
          <w:sz w:val="20"/>
          <w:szCs w:val="20"/>
          <w:lang w:eastAsia="en-IN"/>
          <w14:ligatures w14:val="none"/>
        </w:rPr>
        <w:t xml:space="preserve"> (MFA)</w:t>
      </w:r>
      <w:r w:rsidRPr="00BC329C">
        <w:rPr>
          <w:rFonts w:ascii="Georgia" w:eastAsia="Times New Roman" w:hAnsi="Georgia" w:cs="Times New Roman"/>
          <w:kern w:val="0"/>
          <w:sz w:val="20"/>
          <w:szCs w:val="20"/>
          <w:lang w:eastAsia="en-IN"/>
          <w14:ligatures w14:val="none"/>
        </w:rPr>
        <w:t>, and role-based access control</w:t>
      </w:r>
      <w:r w:rsidRPr="00BC329C">
        <w:rPr>
          <w:rFonts w:ascii="Georgia" w:eastAsia="Times New Roman" w:hAnsi="Georgia" w:cs="Times New Roman"/>
          <w:b/>
          <w:bCs/>
          <w:kern w:val="0"/>
          <w:sz w:val="20"/>
          <w:szCs w:val="20"/>
          <w:lang w:eastAsia="en-IN"/>
          <w14:ligatures w14:val="none"/>
        </w:rPr>
        <w:t xml:space="preserve"> (RBAC)</w:t>
      </w:r>
      <w:r w:rsidRPr="00BC329C">
        <w:rPr>
          <w:rFonts w:ascii="Georgia" w:eastAsia="Times New Roman" w:hAnsi="Georgia" w:cs="Times New Roman"/>
          <w:kern w:val="0"/>
          <w:sz w:val="20"/>
          <w:szCs w:val="20"/>
          <w:lang w:eastAsia="en-IN"/>
          <w14:ligatures w14:val="none"/>
        </w:rPr>
        <w:t>.</w:t>
      </w:r>
    </w:p>
    <w:p w14:paraId="6DEB8BC5"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Implement and support data interoperability standards like </w:t>
      </w:r>
      <w:r w:rsidRPr="00BC329C">
        <w:rPr>
          <w:rFonts w:ascii="Georgia" w:eastAsia="Times New Roman" w:hAnsi="Georgia" w:cs="Times New Roman"/>
          <w:b/>
          <w:bCs/>
          <w:kern w:val="0"/>
          <w:sz w:val="20"/>
          <w:szCs w:val="20"/>
          <w:lang w:eastAsia="en-IN"/>
          <w14:ligatures w14:val="none"/>
        </w:rPr>
        <w:t>HL7</w:t>
      </w:r>
      <w:r w:rsidRPr="00BC329C">
        <w:rPr>
          <w:rFonts w:ascii="Georgia" w:eastAsia="Times New Roman" w:hAnsi="Georgia" w:cs="Times New Roman"/>
          <w:kern w:val="0"/>
          <w:sz w:val="20"/>
          <w:szCs w:val="20"/>
          <w:lang w:eastAsia="en-IN"/>
          <w14:ligatures w14:val="none"/>
        </w:rPr>
        <w:t xml:space="preserve">, </w:t>
      </w:r>
      <w:r w:rsidRPr="00BC329C">
        <w:rPr>
          <w:rFonts w:ascii="Georgia" w:eastAsia="Times New Roman" w:hAnsi="Georgia" w:cs="Times New Roman"/>
          <w:b/>
          <w:bCs/>
          <w:kern w:val="0"/>
          <w:sz w:val="20"/>
          <w:szCs w:val="20"/>
          <w:lang w:eastAsia="en-IN"/>
          <w14:ligatures w14:val="none"/>
        </w:rPr>
        <w:t>FHIR</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CCD</w:t>
      </w:r>
      <w:r w:rsidRPr="00BC329C">
        <w:rPr>
          <w:rFonts w:ascii="Georgia" w:eastAsia="Times New Roman" w:hAnsi="Georgia" w:cs="Times New Roman"/>
          <w:kern w:val="0"/>
          <w:sz w:val="20"/>
          <w:szCs w:val="20"/>
          <w:lang w:eastAsia="en-IN"/>
          <w14:ligatures w14:val="none"/>
        </w:rPr>
        <w:t xml:space="preserve"> to ensure seamless integration and exchange of clinical and pharmaceutical data across healthcare systems.</w:t>
      </w:r>
    </w:p>
    <w:p w14:paraId="005E05D2"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Manage data integrity and quality by utilizing </w:t>
      </w:r>
      <w:r w:rsidRPr="00BC329C">
        <w:rPr>
          <w:rFonts w:ascii="Georgia" w:eastAsia="Times New Roman" w:hAnsi="Georgia" w:cs="Times New Roman"/>
          <w:b/>
          <w:bCs/>
          <w:kern w:val="0"/>
          <w:sz w:val="20"/>
          <w:szCs w:val="20"/>
          <w:lang w:eastAsia="en-IN"/>
          <w14:ligatures w14:val="none"/>
        </w:rPr>
        <w:t>data governance</w:t>
      </w:r>
      <w:r w:rsidRPr="00BC329C">
        <w:rPr>
          <w:rFonts w:ascii="Georgia" w:eastAsia="Times New Roman" w:hAnsi="Georgia" w:cs="Times New Roman"/>
          <w:kern w:val="0"/>
          <w:sz w:val="20"/>
          <w:szCs w:val="20"/>
          <w:lang w:eastAsia="en-IN"/>
          <w14:ligatures w14:val="none"/>
        </w:rPr>
        <w:t xml:space="preserve"> tools such as </w:t>
      </w:r>
      <w:r w:rsidRPr="00BC329C">
        <w:rPr>
          <w:rFonts w:ascii="Georgia" w:eastAsia="Times New Roman" w:hAnsi="Georgia" w:cs="Times New Roman"/>
          <w:b/>
          <w:bCs/>
          <w:kern w:val="0"/>
          <w:sz w:val="20"/>
          <w:szCs w:val="20"/>
          <w:lang w:eastAsia="en-IN"/>
          <w14:ligatures w14:val="none"/>
        </w:rPr>
        <w:t>Informatica</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Collibra</w:t>
      </w:r>
      <w:r w:rsidRPr="00BC329C">
        <w:rPr>
          <w:rFonts w:ascii="Georgia" w:eastAsia="Times New Roman" w:hAnsi="Georgia" w:cs="Times New Roman"/>
          <w:kern w:val="0"/>
          <w:sz w:val="20"/>
          <w:szCs w:val="20"/>
          <w:lang w:eastAsia="en-IN"/>
          <w14:ligatures w14:val="none"/>
        </w:rPr>
        <w:t xml:space="preserve"> to enable effective stewardship and tracking of pharmaceutical and healthcare-related data.</w:t>
      </w:r>
    </w:p>
    <w:p w14:paraId="32120981"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Develop and maintain automated workflows and scripts for managing large datasets, improving system efficiency, and streamlining processes using languages such as </w:t>
      </w:r>
      <w:r w:rsidRPr="00BC329C">
        <w:rPr>
          <w:rFonts w:ascii="Georgia" w:eastAsia="Times New Roman" w:hAnsi="Georgia" w:cs="Times New Roman"/>
          <w:b/>
          <w:bCs/>
          <w:kern w:val="0"/>
          <w:sz w:val="20"/>
          <w:szCs w:val="20"/>
          <w:lang w:eastAsia="en-IN"/>
          <w14:ligatures w14:val="none"/>
        </w:rPr>
        <w:t>Python</w:t>
      </w:r>
      <w:r w:rsidRPr="00BC329C">
        <w:rPr>
          <w:rFonts w:ascii="Georgia" w:eastAsia="Times New Roman" w:hAnsi="Georgia" w:cs="Times New Roman"/>
          <w:kern w:val="0"/>
          <w:sz w:val="20"/>
          <w:szCs w:val="20"/>
          <w:lang w:eastAsia="en-IN"/>
          <w14:ligatures w14:val="none"/>
        </w:rPr>
        <w:t xml:space="preserve">, </w:t>
      </w:r>
      <w:r w:rsidRPr="00BC329C">
        <w:rPr>
          <w:rFonts w:ascii="Georgia" w:eastAsia="Times New Roman" w:hAnsi="Georgia" w:cs="Times New Roman"/>
          <w:b/>
          <w:bCs/>
          <w:kern w:val="0"/>
          <w:sz w:val="20"/>
          <w:szCs w:val="20"/>
          <w:lang w:eastAsia="en-IN"/>
          <w14:ligatures w14:val="none"/>
        </w:rPr>
        <w:t>PowerShell</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Bash</w:t>
      </w:r>
      <w:r w:rsidRPr="00BC329C">
        <w:rPr>
          <w:rFonts w:ascii="Georgia" w:eastAsia="Times New Roman" w:hAnsi="Georgia" w:cs="Times New Roman"/>
          <w:kern w:val="0"/>
          <w:sz w:val="20"/>
          <w:szCs w:val="20"/>
          <w:lang w:eastAsia="en-IN"/>
          <w14:ligatures w14:val="none"/>
        </w:rPr>
        <w:t>.</w:t>
      </w:r>
    </w:p>
    <w:p w14:paraId="790366E3"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lastRenderedPageBreak/>
        <w:t xml:space="preserve">Monitor and support the performance of clinical and pharmacy analytics platforms, leveraging tools like </w:t>
      </w:r>
      <w:r w:rsidRPr="00BC329C">
        <w:rPr>
          <w:rFonts w:ascii="Georgia" w:eastAsia="Times New Roman" w:hAnsi="Georgia" w:cs="Times New Roman"/>
          <w:b/>
          <w:bCs/>
          <w:kern w:val="0"/>
          <w:sz w:val="20"/>
          <w:szCs w:val="20"/>
          <w:lang w:eastAsia="en-IN"/>
          <w14:ligatures w14:val="none"/>
        </w:rPr>
        <w:t>Power BI</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Tableau</w:t>
      </w:r>
      <w:r w:rsidRPr="00BC329C">
        <w:rPr>
          <w:rFonts w:ascii="Georgia" w:eastAsia="Times New Roman" w:hAnsi="Georgia" w:cs="Times New Roman"/>
          <w:kern w:val="0"/>
          <w:sz w:val="20"/>
          <w:szCs w:val="20"/>
          <w:lang w:eastAsia="en-IN"/>
          <w14:ligatures w14:val="none"/>
        </w:rPr>
        <w:t xml:space="preserve"> to provide real-time insights into patient outcomes, medication management, and supply chain performance.</w:t>
      </w:r>
    </w:p>
    <w:p w14:paraId="128F1691"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Implement disaster recovery plans for pharmaceutical and healthcare systems, utilizing tools like </w:t>
      </w:r>
      <w:r w:rsidRPr="00BC329C">
        <w:rPr>
          <w:rFonts w:ascii="Georgia" w:eastAsia="Times New Roman" w:hAnsi="Georgia" w:cs="Times New Roman"/>
          <w:b/>
          <w:bCs/>
          <w:kern w:val="0"/>
          <w:sz w:val="20"/>
          <w:szCs w:val="20"/>
          <w:lang w:eastAsia="en-IN"/>
          <w14:ligatures w14:val="none"/>
        </w:rPr>
        <w:t>Veeam</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Commvault</w:t>
      </w:r>
      <w:r w:rsidRPr="00BC329C">
        <w:rPr>
          <w:rFonts w:ascii="Georgia" w:eastAsia="Times New Roman" w:hAnsi="Georgia" w:cs="Times New Roman"/>
          <w:kern w:val="0"/>
          <w:sz w:val="20"/>
          <w:szCs w:val="20"/>
          <w:lang w:eastAsia="en-IN"/>
          <w14:ligatures w14:val="none"/>
        </w:rPr>
        <w:t xml:space="preserve"> to ensure backup integrity and rapid restoration of services.</w:t>
      </w:r>
    </w:p>
    <w:p w14:paraId="16617525" w14:textId="77777777" w:rsidR="00BC329C" w:rsidRPr="00BC329C" w:rsidRDefault="00BC329C" w:rsidP="00BC329C">
      <w:pPr>
        <w:pStyle w:val="ListParagraph"/>
        <w:numPr>
          <w:ilvl w:val="0"/>
          <w:numId w:val="9"/>
        </w:numPr>
        <w:spacing w:after="0" w:line="320" w:lineRule="atLeast"/>
        <w:ind w:left="284" w:hanging="284"/>
        <w:jc w:val="both"/>
        <w:rPr>
          <w:rFonts w:ascii="Georgia" w:eastAsia="Times New Roman" w:hAnsi="Georgia" w:cs="Times New Roman"/>
          <w:b/>
          <w:bCs/>
          <w:kern w:val="0"/>
          <w:sz w:val="20"/>
          <w:szCs w:val="20"/>
          <w:lang w:eastAsia="en-IN"/>
          <w14:ligatures w14:val="none"/>
        </w:rPr>
      </w:pPr>
      <w:r w:rsidRPr="00BC329C">
        <w:rPr>
          <w:rFonts w:ascii="Georgia" w:eastAsia="Times New Roman" w:hAnsi="Georgia" w:cs="Times New Roman"/>
          <w:kern w:val="0"/>
          <w:sz w:val="20"/>
          <w:szCs w:val="20"/>
          <w:lang w:eastAsia="en-IN"/>
          <w14:ligatures w14:val="none"/>
        </w:rPr>
        <w:t xml:space="preserve">Leverage </w:t>
      </w:r>
      <w:r w:rsidRPr="00BC329C">
        <w:rPr>
          <w:rFonts w:ascii="Georgia" w:eastAsia="Times New Roman" w:hAnsi="Georgia" w:cs="Times New Roman"/>
          <w:b/>
          <w:bCs/>
          <w:kern w:val="0"/>
          <w:sz w:val="20"/>
          <w:szCs w:val="20"/>
          <w:lang w:eastAsia="en-IN"/>
          <w14:ligatures w14:val="none"/>
        </w:rPr>
        <w:t>AI</w:t>
      </w:r>
      <w:r w:rsidRPr="00BC329C">
        <w:rPr>
          <w:rFonts w:ascii="Georgia" w:eastAsia="Times New Roman" w:hAnsi="Georgia" w:cs="Times New Roman"/>
          <w:kern w:val="0"/>
          <w:sz w:val="20"/>
          <w:szCs w:val="20"/>
          <w:lang w:eastAsia="en-IN"/>
          <w14:ligatures w14:val="none"/>
        </w:rPr>
        <w:t xml:space="preserve"> and </w:t>
      </w:r>
      <w:r w:rsidRPr="00BC329C">
        <w:rPr>
          <w:rFonts w:ascii="Georgia" w:eastAsia="Times New Roman" w:hAnsi="Georgia" w:cs="Times New Roman"/>
          <w:b/>
          <w:bCs/>
          <w:kern w:val="0"/>
          <w:sz w:val="20"/>
          <w:szCs w:val="20"/>
          <w:lang w:eastAsia="en-IN"/>
          <w14:ligatures w14:val="none"/>
        </w:rPr>
        <w:t>machine learning</w:t>
      </w:r>
      <w:r w:rsidRPr="00BC329C">
        <w:rPr>
          <w:rFonts w:ascii="Georgia" w:eastAsia="Times New Roman" w:hAnsi="Georgia" w:cs="Times New Roman"/>
          <w:kern w:val="0"/>
          <w:sz w:val="20"/>
          <w:szCs w:val="20"/>
          <w:lang w:eastAsia="en-IN"/>
          <w14:ligatures w14:val="none"/>
        </w:rPr>
        <w:t xml:space="preserve"> technologies to enhance predictive analytics for optimizing drug distribution, patient care pathways, and clinical decision-making, improving overall healthcare delivery.</w:t>
      </w:r>
    </w:p>
    <w:p w14:paraId="33D7D652" w14:textId="77777777" w:rsidR="00BC329C" w:rsidRDefault="00BC329C" w:rsidP="00BC329C">
      <w:pPr>
        <w:spacing w:after="0" w:line="320" w:lineRule="atLeast"/>
        <w:jc w:val="both"/>
        <w:rPr>
          <w:rStyle w:val="Strong"/>
          <w:rFonts w:ascii="Georgia" w:hAnsi="Georgia"/>
          <w:b w:val="0"/>
          <w:bCs w:val="0"/>
          <w:sz w:val="20"/>
          <w:szCs w:val="20"/>
        </w:rPr>
      </w:pPr>
      <w:r w:rsidRPr="00BC329C">
        <w:rPr>
          <w:rFonts w:ascii="Georgia" w:eastAsia="Times New Roman" w:hAnsi="Georgia" w:cs="Times New Roman"/>
          <w:b/>
          <w:bCs/>
          <w:kern w:val="0"/>
          <w:sz w:val="24"/>
          <w:szCs w:val="24"/>
          <w:lang w:eastAsia="en-IN"/>
          <w14:ligatures w14:val="none"/>
        </w:rPr>
        <w:t>Environment:</w:t>
      </w:r>
      <w:r w:rsidRPr="00BC329C">
        <w:rPr>
          <w:rStyle w:val="Strong"/>
          <w:rFonts w:ascii="Georgia" w:hAnsi="Georgia"/>
          <w:b w:val="0"/>
          <w:bCs w:val="0"/>
          <w:sz w:val="20"/>
          <w:szCs w:val="20"/>
        </w:rPr>
        <w:t xml:space="preserve"> </w:t>
      </w:r>
      <w:r w:rsidRPr="002741A7">
        <w:rPr>
          <w:rStyle w:val="Strong"/>
          <w:rFonts w:ascii="Georgia" w:hAnsi="Georgia"/>
          <w:b w:val="0"/>
          <w:bCs w:val="0"/>
          <w:sz w:val="20"/>
          <w:szCs w:val="20"/>
        </w:rPr>
        <w:t>EHR, Epic</w:t>
      </w:r>
      <w:r w:rsidRPr="002741A7">
        <w:rPr>
          <w:rFonts w:ascii="Georgia" w:hAnsi="Georgia"/>
          <w:b/>
          <w:bCs/>
          <w:sz w:val="20"/>
          <w:szCs w:val="20"/>
        </w:rPr>
        <w:t xml:space="preserve">, </w:t>
      </w:r>
      <w:r w:rsidRPr="002741A7">
        <w:rPr>
          <w:rStyle w:val="Strong"/>
          <w:rFonts w:ascii="Georgia" w:hAnsi="Georgia"/>
          <w:b w:val="0"/>
          <w:bCs w:val="0"/>
          <w:sz w:val="20"/>
          <w:szCs w:val="20"/>
        </w:rPr>
        <w:t>Cerner, SQL Server</w:t>
      </w:r>
      <w:r w:rsidRPr="002741A7">
        <w:rPr>
          <w:rFonts w:ascii="Georgia" w:hAnsi="Georgia"/>
          <w:b/>
          <w:bCs/>
          <w:sz w:val="20"/>
          <w:szCs w:val="20"/>
        </w:rPr>
        <w:t xml:space="preserve">, </w:t>
      </w:r>
      <w:r w:rsidRPr="002741A7">
        <w:rPr>
          <w:rStyle w:val="Strong"/>
          <w:rFonts w:ascii="Georgia" w:hAnsi="Georgia"/>
          <w:b w:val="0"/>
          <w:bCs w:val="0"/>
          <w:sz w:val="20"/>
          <w:szCs w:val="20"/>
        </w:rPr>
        <w:t>Oracle, HIPAA</w:t>
      </w:r>
      <w:r w:rsidRPr="002741A7">
        <w:rPr>
          <w:rFonts w:ascii="Georgia" w:hAnsi="Georgia"/>
          <w:b/>
          <w:bCs/>
          <w:sz w:val="20"/>
          <w:szCs w:val="20"/>
        </w:rPr>
        <w:t xml:space="preserve">, </w:t>
      </w:r>
      <w:r w:rsidRPr="002741A7">
        <w:rPr>
          <w:rStyle w:val="Strong"/>
          <w:rFonts w:ascii="Georgia" w:hAnsi="Georgia"/>
          <w:b w:val="0"/>
          <w:bCs w:val="0"/>
          <w:sz w:val="20"/>
          <w:szCs w:val="20"/>
        </w:rPr>
        <w:t>GDPR, RBAC, HL7</w:t>
      </w:r>
      <w:r w:rsidRPr="002741A7">
        <w:rPr>
          <w:rFonts w:ascii="Georgia" w:hAnsi="Georgia"/>
          <w:b/>
          <w:bCs/>
          <w:sz w:val="20"/>
          <w:szCs w:val="20"/>
        </w:rPr>
        <w:t xml:space="preserve">, </w:t>
      </w:r>
      <w:r w:rsidRPr="002741A7">
        <w:rPr>
          <w:rStyle w:val="Strong"/>
          <w:rFonts w:ascii="Georgia" w:hAnsi="Georgia"/>
          <w:b w:val="0"/>
          <w:bCs w:val="0"/>
          <w:sz w:val="20"/>
          <w:szCs w:val="20"/>
        </w:rPr>
        <w:t>FHIR</w:t>
      </w:r>
      <w:r w:rsidRPr="002741A7">
        <w:rPr>
          <w:rFonts w:ascii="Georgia" w:hAnsi="Georgia"/>
          <w:b/>
          <w:bCs/>
          <w:sz w:val="20"/>
          <w:szCs w:val="20"/>
        </w:rPr>
        <w:t xml:space="preserve">, </w:t>
      </w:r>
      <w:r w:rsidRPr="002741A7">
        <w:rPr>
          <w:rStyle w:val="Strong"/>
          <w:rFonts w:ascii="Georgia" w:hAnsi="Georgia"/>
          <w:b w:val="0"/>
          <w:bCs w:val="0"/>
          <w:sz w:val="20"/>
          <w:szCs w:val="20"/>
        </w:rPr>
        <w:t>CCD, Informatica</w:t>
      </w:r>
      <w:r w:rsidRPr="002741A7">
        <w:rPr>
          <w:rFonts w:ascii="Georgia" w:hAnsi="Georgia"/>
          <w:b/>
          <w:bCs/>
          <w:sz w:val="20"/>
          <w:szCs w:val="20"/>
        </w:rPr>
        <w:t xml:space="preserve">, </w:t>
      </w:r>
      <w:r w:rsidRPr="002741A7">
        <w:rPr>
          <w:rStyle w:val="Strong"/>
          <w:rFonts w:ascii="Georgia" w:hAnsi="Georgia"/>
          <w:b w:val="0"/>
          <w:bCs w:val="0"/>
          <w:sz w:val="20"/>
          <w:szCs w:val="20"/>
        </w:rPr>
        <w:t>Collibra, Python</w:t>
      </w:r>
      <w:r w:rsidRPr="002741A7">
        <w:rPr>
          <w:rFonts w:ascii="Georgia" w:hAnsi="Georgia"/>
          <w:b/>
          <w:bCs/>
          <w:sz w:val="20"/>
          <w:szCs w:val="20"/>
        </w:rPr>
        <w:t xml:space="preserve">, </w:t>
      </w:r>
      <w:r w:rsidRPr="002741A7">
        <w:rPr>
          <w:rStyle w:val="Strong"/>
          <w:rFonts w:ascii="Georgia" w:hAnsi="Georgia"/>
          <w:b w:val="0"/>
          <w:bCs w:val="0"/>
          <w:sz w:val="20"/>
          <w:szCs w:val="20"/>
        </w:rPr>
        <w:t>PowerShell</w:t>
      </w:r>
      <w:r w:rsidRPr="002741A7">
        <w:rPr>
          <w:rFonts w:ascii="Georgia" w:hAnsi="Georgia"/>
          <w:b/>
          <w:bCs/>
          <w:sz w:val="20"/>
          <w:szCs w:val="20"/>
        </w:rPr>
        <w:t xml:space="preserve">, </w:t>
      </w:r>
      <w:r w:rsidRPr="002741A7">
        <w:rPr>
          <w:rStyle w:val="Strong"/>
          <w:rFonts w:ascii="Georgia" w:hAnsi="Georgia"/>
          <w:b w:val="0"/>
          <w:bCs w:val="0"/>
          <w:sz w:val="20"/>
          <w:szCs w:val="20"/>
        </w:rPr>
        <w:t>Bash</w:t>
      </w:r>
      <w:r w:rsidRPr="002741A7">
        <w:rPr>
          <w:rFonts w:ascii="Georgia" w:hAnsi="Georgia"/>
          <w:b/>
          <w:bCs/>
          <w:sz w:val="20"/>
          <w:szCs w:val="20"/>
        </w:rPr>
        <w:t>,</w:t>
      </w:r>
      <w:r w:rsidRPr="002741A7">
        <w:rPr>
          <w:rStyle w:val="Strong"/>
          <w:rFonts w:ascii="Georgia" w:hAnsi="Georgia"/>
          <w:b w:val="0"/>
          <w:bCs w:val="0"/>
          <w:sz w:val="20"/>
          <w:szCs w:val="20"/>
        </w:rPr>
        <w:t xml:space="preserve"> Power BI</w:t>
      </w:r>
      <w:r w:rsidRPr="002741A7">
        <w:rPr>
          <w:rFonts w:ascii="Georgia" w:hAnsi="Georgia"/>
          <w:b/>
          <w:bCs/>
          <w:sz w:val="20"/>
          <w:szCs w:val="20"/>
        </w:rPr>
        <w:t xml:space="preserve">, </w:t>
      </w:r>
      <w:r w:rsidRPr="002741A7">
        <w:rPr>
          <w:rStyle w:val="Strong"/>
          <w:rFonts w:ascii="Georgia" w:hAnsi="Georgia"/>
          <w:b w:val="0"/>
          <w:bCs w:val="0"/>
          <w:sz w:val="20"/>
          <w:szCs w:val="20"/>
        </w:rPr>
        <w:t>Tableau, Veeam</w:t>
      </w:r>
      <w:r w:rsidRPr="002741A7">
        <w:rPr>
          <w:rFonts w:ascii="Georgia" w:hAnsi="Georgia"/>
          <w:b/>
          <w:bCs/>
          <w:sz w:val="20"/>
          <w:szCs w:val="20"/>
        </w:rPr>
        <w:t xml:space="preserve">, </w:t>
      </w:r>
      <w:r w:rsidRPr="002741A7">
        <w:rPr>
          <w:rStyle w:val="Strong"/>
          <w:rFonts w:ascii="Georgia" w:hAnsi="Georgia"/>
          <w:b w:val="0"/>
          <w:bCs w:val="0"/>
          <w:sz w:val="20"/>
          <w:szCs w:val="20"/>
        </w:rPr>
        <w:t>Commvault, machine learning.</w:t>
      </w:r>
    </w:p>
    <w:p w14:paraId="70B9BB73" w14:textId="77777777" w:rsidR="00F105CF" w:rsidRDefault="00F105CF" w:rsidP="00BC329C">
      <w:pPr>
        <w:spacing w:after="0" w:line="320" w:lineRule="atLeast"/>
        <w:jc w:val="both"/>
        <w:rPr>
          <w:rStyle w:val="Strong"/>
          <w:rFonts w:ascii="Georgia" w:hAnsi="Georgia"/>
          <w:b w:val="0"/>
          <w:bCs w:val="0"/>
          <w:sz w:val="20"/>
          <w:szCs w:val="20"/>
        </w:rPr>
      </w:pPr>
    </w:p>
    <w:p w14:paraId="7A45E55F" w14:textId="77777777" w:rsidR="00BC329C" w:rsidRDefault="00171FFE" w:rsidP="00BC329C">
      <w:pPr>
        <w:spacing w:before="120" w:after="0" w:line="320" w:lineRule="atLeast"/>
        <w:jc w:val="center"/>
        <w:rPr>
          <w:rFonts w:ascii="Georgia" w:hAnsi="Georgia"/>
          <w:b/>
          <w:bCs/>
          <w:sz w:val="26"/>
          <w:szCs w:val="26"/>
        </w:rPr>
      </w:pPr>
      <w:r w:rsidRPr="00171FFE">
        <w:rPr>
          <w:rFonts w:ascii="Georgia" w:hAnsi="Georgia"/>
          <w:b/>
          <w:bCs/>
          <w:sz w:val="26"/>
          <w:szCs w:val="26"/>
        </w:rPr>
        <w:t>Novartis India</w:t>
      </w:r>
      <w:r w:rsidR="00BC329C">
        <w:rPr>
          <w:rFonts w:ascii="Georgia" w:hAnsi="Georgia"/>
          <w:b/>
          <w:bCs/>
          <w:sz w:val="26"/>
          <w:szCs w:val="26"/>
        </w:rPr>
        <w:t xml:space="preserve">| Bangalore, India </w:t>
      </w:r>
    </w:p>
    <w:p w14:paraId="667D68B1" w14:textId="392E74CF" w:rsidR="00BC329C" w:rsidRDefault="00171FFE" w:rsidP="00BC329C">
      <w:pPr>
        <w:spacing w:after="0" w:line="320" w:lineRule="atLeast"/>
        <w:jc w:val="center"/>
        <w:rPr>
          <w:rFonts w:ascii="Georgia" w:hAnsi="Georgia"/>
          <w:b/>
          <w:color w:val="000000" w:themeColor="text1"/>
          <w:sz w:val="24"/>
          <w:szCs w:val="24"/>
        </w:rPr>
      </w:pPr>
      <w:r w:rsidRPr="002741A7">
        <w:rPr>
          <w:rFonts w:ascii="Georgia" w:hAnsi="Georgia"/>
          <w:b/>
          <w:color w:val="000000" w:themeColor="text1"/>
          <w:sz w:val="24"/>
          <w:szCs w:val="24"/>
          <w:lang w:val="en-US"/>
        </w:rPr>
        <w:t>Programmer/Analyst</w:t>
      </w:r>
      <w:r w:rsidRPr="002741A7">
        <w:rPr>
          <w:rFonts w:ascii="Georgia" w:hAnsi="Georgia"/>
          <w:b/>
          <w:color w:val="000000" w:themeColor="text1"/>
          <w:sz w:val="24"/>
          <w:szCs w:val="24"/>
        </w:rPr>
        <w:t xml:space="preserve"> </w:t>
      </w:r>
      <w:r w:rsidR="00BC329C">
        <w:rPr>
          <w:rFonts w:ascii="Georgia" w:hAnsi="Georgia"/>
          <w:b/>
          <w:color w:val="000000" w:themeColor="text1"/>
          <w:sz w:val="24"/>
          <w:szCs w:val="24"/>
        </w:rPr>
        <w:t>|</w:t>
      </w:r>
      <w:r>
        <w:rPr>
          <w:rFonts w:ascii="Georgia" w:hAnsi="Georgia"/>
          <w:b/>
          <w:color w:val="000000" w:themeColor="text1"/>
          <w:sz w:val="24"/>
          <w:szCs w:val="24"/>
        </w:rPr>
        <w:t>June</w:t>
      </w:r>
      <w:r w:rsidR="00BC329C">
        <w:rPr>
          <w:rFonts w:ascii="Georgia" w:hAnsi="Georgia"/>
          <w:b/>
          <w:color w:val="000000" w:themeColor="text1"/>
          <w:sz w:val="24"/>
          <w:szCs w:val="24"/>
        </w:rPr>
        <w:t xml:space="preserve"> 20</w:t>
      </w:r>
      <w:r>
        <w:rPr>
          <w:rFonts w:ascii="Georgia" w:hAnsi="Georgia"/>
          <w:b/>
          <w:color w:val="000000" w:themeColor="text1"/>
          <w:sz w:val="24"/>
          <w:szCs w:val="24"/>
        </w:rPr>
        <w:t>1</w:t>
      </w:r>
      <w:r w:rsidR="003C584D">
        <w:rPr>
          <w:rFonts w:ascii="Georgia" w:hAnsi="Georgia"/>
          <w:b/>
          <w:color w:val="000000" w:themeColor="text1"/>
          <w:sz w:val="24"/>
          <w:szCs w:val="24"/>
        </w:rPr>
        <w:t>7</w:t>
      </w:r>
      <w:r w:rsidR="00BC329C">
        <w:rPr>
          <w:rFonts w:ascii="Georgia" w:hAnsi="Georgia"/>
          <w:b/>
          <w:color w:val="000000" w:themeColor="text1"/>
          <w:sz w:val="24"/>
          <w:szCs w:val="24"/>
        </w:rPr>
        <w:t xml:space="preserve"> – </w:t>
      </w:r>
      <w:r>
        <w:rPr>
          <w:rFonts w:ascii="Georgia" w:hAnsi="Georgia"/>
          <w:b/>
          <w:color w:val="000000" w:themeColor="text1"/>
          <w:sz w:val="24"/>
          <w:szCs w:val="24"/>
        </w:rPr>
        <w:t>Dec 2018</w:t>
      </w:r>
    </w:p>
    <w:p w14:paraId="74263FD0" w14:textId="64A799F1" w:rsidR="00BC329C" w:rsidRDefault="00BC329C" w:rsidP="00171FFE">
      <w:pPr>
        <w:spacing w:after="0" w:line="320" w:lineRule="atLeast"/>
        <w:jc w:val="both"/>
        <w:rPr>
          <w:rFonts w:ascii="Georgia" w:hAnsi="Georgia"/>
          <w:sz w:val="20"/>
          <w:szCs w:val="20"/>
        </w:rPr>
      </w:pPr>
      <w:r w:rsidRPr="00403788">
        <w:rPr>
          <w:rFonts w:ascii="Georgia" w:hAnsi="Georgia"/>
          <w:b/>
          <w:color w:val="000000" w:themeColor="text1"/>
          <w:sz w:val="24"/>
          <w:szCs w:val="24"/>
        </w:rPr>
        <w:t>Description:</w:t>
      </w:r>
      <w:r w:rsidR="00171FFE" w:rsidRPr="00171FFE">
        <w:rPr>
          <w:rStyle w:val="Heading1Char"/>
        </w:rPr>
        <w:t xml:space="preserve"> </w:t>
      </w:r>
      <w:r w:rsidR="00171FFE" w:rsidRPr="00171FFE">
        <w:rPr>
          <w:rStyle w:val="Strong"/>
          <w:rFonts w:ascii="Georgia" w:hAnsi="Georgia"/>
          <w:b w:val="0"/>
          <w:bCs w:val="0"/>
          <w:sz w:val="20"/>
          <w:szCs w:val="20"/>
        </w:rPr>
        <w:t>Novartis India</w:t>
      </w:r>
      <w:r w:rsidR="00171FFE" w:rsidRPr="00171FFE">
        <w:rPr>
          <w:rFonts w:ascii="Georgia" w:hAnsi="Georgia"/>
          <w:sz w:val="20"/>
          <w:szCs w:val="20"/>
        </w:rPr>
        <w:t xml:space="preserve"> is a subsidiary of </w:t>
      </w:r>
      <w:r w:rsidR="00171FFE" w:rsidRPr="00171FFE">
        <w:rPr>
          <w:rStyle w:val="Strong"/>
          <w:rFonts w:ascii="Georgia" w:hAnsi="Georgia"/>
          <w:b w:val="0"/>
          <w:bCs w:val="0"/>
          <w:sz w:val="20"/>
          <w:szCs w:val="20"/>
        </w:rPr>
        <w:t>Novartis AG</w:t>
      </w:r>
      <w:r w:rsidR="00171FFE" w:rsidRPr="00171FFE">
        <w:rPr>
          <w:rFonts w:ascii="Georgia" w:hAnsi="Georgia"/>
          <w:b/>
          <w:bCs/>
          <w:sz w:val="20"/>
          <w:szCs w:val="20"/>
        </w:rPr>
        <w:t>,</w:t>
      </w:r>
      <w:r w:rsidR="00171FFE" w:rsidRPr="00171FFE">
        <w:rPr>
          <w:rFonts w:ascii="Georgia" w:hAnsi="Georgia"/>
          <w:sz w:val="20"/>
          <w:szCs w:val="20"/>
        </w:rPr>
        <w:t xml:space="preserve"> a global healthcare company providing innovative healthcare solutions through the development, manufacturing, and marketing of prescription medicines, generics. Analys</w:t>
      </w:r>
      <w:r w:rsidR="00040873">
        <w:rPr>
          <w:rFonts w:ascii="Georgia" w:hAnsi="Georgia"/>
          <w:sz w:val="20"/>
          <w:szCs w:val="20"/>
        </w:rPr>
        <w:t>ed the</w:t>
      </w:r>
      <w:r w:rsidR="00171FFE" w:rsidRPr="00171FFE">
        <w:rPr>
          <w:rFonts w:ascii="Georgia" w:hAnsi="Georgia"/>
          <w:sz w:val="20"/>
          <w:szCs w:val="20"/>
        </w:rPr>
        <w:t xml:space="preserve"> complex business processes and identifying opportunities for automation, optimization, and improvement within internal systems and developing, testing, and maintaining software applications to support business operations.</w:t>
      </w:r>
    </w:p>
    <w:p w14:paraId="7A6B15E1" w14:textId="77777777" w:rsidR="00171FFE" w:rsidRDefault="00171FFE" w:rsidP="00171FFE">
      <w:pPr>
        <w:spacing w:after="0" w:line="320" w:lineRule="atLeast"/>
        <w:jc w:val="both"/>
        <w:rPr>
          <w:rFonts w:ascii="Georgia" w:hAnsi="Georgia"/>
          <w:b/>
          <w:bCs/>
          <w:sz w:val="24"/>
          <w:szCs w:val="24"/>
        </w:rPr>
      </w:pPr>
      <w:r w:rsidRPr="00171FFE">
        <w:rPr>
          <w:rFonts w:ascii="Georgia" w:hAnsi="Georgia"/>
          <w:b/>
          <w:bCs/>
          <w:sz w:val="24"/>
          <w:szCs w:val="24"/>
        </w:rPr>
        <w:t>Responsibilities:</w:t>
      </w:r>
    </w:p>
    <w:p w14:paraId="79335ABC" w14:textId="77777777" w:rsidR="00171FFE" w:rsidRPr="00171FFE" w:rsidRDefault="00171FFE" w:rsidP="00171FFE">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171FFE">
        <w:rPr>
          <w:rFonts w:ascii="Georgia" w:eastAsia="Times New Roman" w:hAnsi="Georgia" w:cs="Times New Roman"/>
          <w:kern w:val="0"/>
          <w:sz w:val="20"/>
          <w:szCs w:val="20"/>
          <w:lang w:eastAsia="en-IN"/>
          <w14:ligatures w14:val="none"/>
        </w:rPr>
        <w:t xml:space="preserve">Collaborate with cross-functional teams to understand business requirements and translate them into technical solutions, leveraging </w:t>
      </w:r>
      <w:r w:rsidRPr="00171FFE">
        <w:rPr>
          <w:rFonts w:ascii="Georgia" w:eastAsia="Times New Roman" w:hAnsi="Georgia" w:cs="Times New Roman"/>
          <w:b/>
          <w:bCs/>
          <w:kern w:val="0"/>
          <w:sz w:val="20"/>
          <w:szCs w:val="20"/>
          <w:lang w:eastAsia="en-IN"/>
          <w14:ligatures w14:val="none"/>
        </w:rPr>
        <w:t>Java</w:t>
      </w:r>
      <w:r w:rsidRPr="00171FFE">
        <w:rPr>
          <w:rFonts w:ascii="Georgia" w:eastAsia="Times New Roman" w:hAnsi="Georgia" w:cs="Times New Roman"/>
          <w:kern w:val="0"/>
          <w:sz w:val="20"/>
          <w:szCs w:val="20"/>
          <w:lang w:eastAsia="en-IN"/>
          <w14:ligatures w14:val="none"/>
        </w:rPr>
        <w:t xml:space="preserve">, </w:t>
      </w:r>
      <w:r w:rsidRPr="00171FFE">
        <w:rPr>
          <w:rFonts w:ascii="Georgia" w:eastAsia="Times New Roman" w:hAnsi="Georgia" w:cs="Times New Roman"/>
          <w:b/>
          <w:bCs/>
          <w:kern w:val="0"/>
          <w:sz w:val="20"/>
          <w:szCs w:val="20"/>
          <w:lang w:eastAsia="en-IN"/>
          <w14:ligatures w14:val="none"/>
        </w:rPr>
        <w:t>.NET</w:t>
      </w:r>
      <w:r w:rsidRPr="00171FFE">
        <w:rPr>
          <w:rFonts w:ascii="Georgia" w:eastAsia="Times New Roman" w:hAnsi="Georgia" w:cs="Times New Roman"/>
          <w:kern w:val="0"/>
          <w:sz w:val="20"/>
          <w:szCs w:val="20"/>
          <w:lang w:eastAsia="en-IN"/>
          <w14:ligatures w14:val="none"/>
        </w:rPr>
        <w:t xml:space="preserve">, and </w:t>
      </w:r>
      <w:r w:rsidRPr="00171FFE">
        <w:rPr>
          <w:rFonts w:ascii="Georgia" w:eastAsia="Times New Roman" w:hAnsi="Georgia" w:cs="Times New Roman"/>
          <w:b/>
          <w:bCs/>
          <w:kern w:val="0"/>
          <w:sz w:val="20"/>
          <w:szCs w:val="20"/>
          <w:lang w:eastAsia="en-IN"/>
          <w14:ligatures w14:val="none"/>
        </w:rPr>
        <w:t>SQL</w:t>
      </w:r>
      <w:r w:rsidRPr="00171FFE">
        <w:rPr>
          <w:rFonts w:ascii="Georgia" w:eastAsia="Times New Roman" w:hAnsi="Georgia" w:cs="Times New Roman"/>
          <w:kern w:val="0"/>
          <w:sz w:val="20"/>
          <w:szCs w:val="20"/>
          <w:lang w:eastAsia="en-IN"/>
          <w14:ligatures w14:val="none"/>
        </w:rPr>
        <w:t xml:space="preserve"> for software development and integration.</w:t>
      </w:r>
    </w:p>
    <w:p w14:paraId="422CE432" w14:textId="77777777" w:rsidR="00171FFE" w:rsidRPr="00171FFE" w:rsidRDefault="00171FFE" w:rsidP="00171FFE">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171FFE">
        <w:rPr>
          <w:rFonts w:ascii="Georgia" w:eastAsia="Times New Roman" w:hAnsi="Georgia" w:cs="Times New Roman"/>
          <w:kern w:val="0"/>
          <w:sz w:val="20"/>
          <w:szCs w:val="20"/>
          <w:lang w:eastAsia="en-IN"/>
          <w14:ligatures w14:val="none"/>
        </w:rPr>
        <w:t xml:space="preserve">Design, develop, and maintain software applications, using </w:t>
      </w:r>
      <w:r w:rsidRPr="00171FFE">
        <w:rPr>
          <w:rFonts w:ascii="Georgia" w:eastAsia="Times New Roman" w:hAnsi="Georgia" w:cs="Times New Roman"/>
          <w:b/>
          <w:bCs/>
          <w:kern w:val="0"/>
          <w:sz w:val="20"/>
          <w:szCs w:val="20"/>
          <w:lang w:eastAsia="en-IN"/>
          <w14:ligatures w14:val="none"/>
        </w:rPr>
        <w:t>C#</w:t>
      </w:r>
      <w:r w:rsidRPr="00171FFE">
        <w:rPr>
          <w:rFonts w:ascii="Georgia" w:eastAsia="Times New Roman" w:hAnsi="Georgia" w:cs="Times New Roman"/>
          <w:kern w:val="0"/>
          <w:sz w:val="20"/>
          <w:szCs w:val="20"/>
          <w:lang w:eastAsia="en-IN"/>
          <w14:ligatures w14:val="none"/>
        </w:rPr>
        <w:t xml:space="preserve">, </w:t>
      </w:r>
      <w:r w:rsidRPr="00171FFE">
        <w:rPr>
          <w:rFonts w:ascii="Georgia" w:eastAsia="Times New Roman" w:hAnsi="Georgia" w:cs="Times New Roman"/>
          <w:b/>
          <w:bCs/>
          <w:kern w:val="0"/>
          <w:sz w:val="20"/>
          <w:szCs w:val="20"/>
          <w:lang w:eastAsia="en-IN"/>
          <w14:ligatures w14:val="none"/>
        </w:rPr>
        <w:t>Python</w:t>
      </w:r>
      <w:r w:rsidRPr="00171FFE">
        <w:rPr>
          <w:rFonts w:ascii="Georgia" w:eastAsia="Times New Roman" w:hAnsi="Georgia" w:cs="Times New Roman"/>
          <w:kern w:val="0"/>
          <w:sz w:val="20"/>
          <w:szCs w:val="20"/>
          <w:lang w:eastAsia="en-IN"/>
          <w14:ligatures w14:val="none"/>
        </w:rPr>
        <w:t xml:space="preserve">, and </w:t>
      </w:r>
      <w:r w:rsidRPr="00171FFE">
        <w:rPr>
          <w:rFonts w:ascii="Georgia" w:eastAsia="Times New Roman" w:hAnsi="Georgia" w:cs="Times New Roman"/>
          <w:b/>
          <w:bCs/>
          <w:kern w:val="0"/>
          <w:sz w:val="20"/>
          <w:szCs w:val="20"/>
          <w:lang w:eastAsia="en-IN"/>
          <w14:ligatures w14:val="none"/>
        </w:rPr>
        <w:t>JavaScript</w:t>
      </w:r>
      <w:r w:rsidRPr="00171FFE">
        <w:rPr>
          <w:rFonts w:ascii="Georgia" w:eastAsia="Times New Roman" w:hAnsi="Georgia" w:cs="Times New Roman"/>
          <w:kern w:val="0"/>
          <w:sz w:val="20"/>
          <w:szCs w:val="20"/>
          <w:lang w:eastAsia="en-IN"/>
          <w14:ligatures w14:val="none"/>
        </w:rPr>
        <w:t>, ensuring compatibility with existing business systems and meeting organizational goals</w:t>
      </w:r>
      <w:r>
        <w:rPr>
          <w:rFonts w:ascii="Georgia" w:eastAsia="Times New Roman" w:hAnsi="Georgia" w:cs="Times New Roman"/>
          <w:kern w:val="0"/>
          <w:sz w:val="20"/>
          <w:szCs w:val="20"/>
          <w:lang w:eastAsia="en-IN"/>
          <w14:ligatures w14:val="none"/>
        </w:rPr>
        <w:t xml:space="preserve"> and </w:t>
      </w:r>
      <w:r w:rsidRPr="00171FFE">
        <w:rPr>
          <w:rFonts w:ascii="Georgia" w:eastAsia="Times New Roman" w:hAnsi="Georgia" w:cs="Times New Roman"/>
          <w:kern w:val="0"/>
          <w:sz w:val="20"/>
          <w:szCs w:val="20"/>
          <w:lang w:eastAsia="en-IN"/>
          <w14:ligatures w14:val="none"/>
        </w:rPr>
        <w:t xml:space="preserve">implement and maintain integration between internal systems and external platforms, utilizing </w:t>
      </w:r>
      <w:r w:rsidRPr="00171FFE">
        <w:rPr>
          <w:rFonts w:ascii="Georgia" w:eastAsia="Times New Roman" w:hAnsi="Georgia" w:cs="Times New Roman"/>
          <w:b/>
          <w:bCs/>
          <w:kern w:val="0"/>
          <w:sz w:val="20"/>
          <w:szCs w:val="20"/>
          <w:lang w:eastAsia="en-IN"/>
          <w14:ligatures w14:val="none"/>
        </w:rPr>
        <w:t>RESTful APIs</w:t>
      </w:r>
      <w:r w:rsidRPr="00171FFE">
        <w:rPr>
          <w:rFonts w:ascii="Georgia" w:eastAsia="Times New Roman" w:hAnsi="Georgia" w:cs="Times New Roman"/>
          <w:kern w:val="0"/>
          <w:sz w:val="20"/>
          <w:szCs w:val="20"/>
          <w:lang w:eastAsia="en-IN"/>
          <w14:ligatures w14:val="none"/>
        </w:rPr>
        <w:t xml:space="preserve"> and </w:t>
      </w:r>
      <w:r w:rsidRPr="00171FFE">
        <w:rPr>
          <w:rFonts w:ascii="Georgia" w:eastAsia="Times New Roman" w:hAnsi="Georgia" w:cs="Times New Roman"/>
          <w:b/>
          <w:bCs/>
          <w:kern w:val="0"/>
          <w:sz w:val="20"/>
          <w:szCs w:val="20"/>
          <w:lang w:eastAsia="en-IN"/>
          <w14:ligatures w14:val="none"/>
        </w:rPr>
        <w:t>web services</w:t>
      </w:r>
      <w:r w:rsidRPr="00171FFE">
        <w:rPr>
          <w:rFonts w:ascii="Georgia" w:eastAsia="Times New Roman" w:hAnsi="Georgia" w:cs="Times New Roman"/>
          <w:kern w:val="0"/>
          <w:sz w:val="20"/>
          <w:szCs w:val="20"/>
          <w:lang w:eastAsia="en-IN"/>
          <w14:ligatures w14:val="none"/>
        </w:rPr>
        <w:t xml:space="preserve"> to ensure seamless data exchange.</w:t>
      </w:r>
    </w:p>
    <w:p w14:paraId="41BF6705" w14:textId="77777777" w:rsidR="00A11B2D" w:rsidRDefault="00171FFE" w:rsidP="00A11B2D">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 xml:space="preserve">Perform thorough </w:t>
      </w:r>
      <w:r w:rsidRPr="00A11B2D">
        <w:rPr>
          <w:rFonts w:ascii="Georgia" w:eastAsia="Times New Roman" w:hAnsi="Georgia" w:cs="Times New Roman"/>
          <w:b/>
          <w:bCs/>
          <w:kern w:val="0"/>
          <w:sz w:val="20"/>
          <w:szCs w:val="20"/>
          <w:lang w:eastAsia="en-IN"/>
          <w14:ligatures w14:val="none"/>
        </w:rPr>
        <w:t>system testing</w:t>
      </w:r>
      <w:r w:rsidRPr="00A11B2D">
        <w:rPr>
          <w:rFonts w:ascii="Georgia" w:eastAsia="Times New Roman" w:hAnsi="Georgia" w:cs="Times New Roman"/>
          <w:kern w:val="0"/>
          <w:sz w:val="20"/>
          <w:szCs w:val="20"/>
          <w:lang w:eastAsia="en-IN"/>
          <w14:ligatures w14:val="none"/>
        </w:rPr>
        <w:t xml:space="preserve"> and debugging using </w:t>
      </w:r>
      <w:r w:rsidRPr="00A11B2D">
        <w:rPr>
          <w:rFonts w:ascii="Georgia" w:eastAsia="Times New Roman" w:hAnsi="Georgia" w:cs="Times New Roman"/>
          <w:b/>
          <w:bCs/>
          <w:kern w:val="0"/>
          <w:sz w:val="20"/>
          <w:szCs w:val="20"/>
          <w:lang w:eastAsia="en-IN"/>
          <w14:ligatures w14:val="none"/>
        </w:rPr>
        <w:t>JUnit</w:t>
      </w:r>
      <w:r w:rsidRPr="00A11B2D">
        <w:rPr>
          <w:rFonts w:ascii="Georgia" w:eastAsia="Times New Roman" w:hAnsi="Georgia" w:cs="Times New Roman"/>
          <w:kern w:val="0"/>
          <w:sz w:val="20"/>
          <w:szCs w:val="20"/>
          <w:lang w:eastAsia="en-IN"/>
          <w14:ligatures w14:val="none"/>
        </w:rPr>
        <w:t xml:space="preserve">, </w:t>
      </w:r>
      <w:r w:rsidRPr="00A11B2D">
        <w:rPr>
          <w:rFonts w:ascii="Georgia" w:eastAsia="Times New Roman" w:hAnsi="Georgia" w:cs="Times New Roman"/>
          <w:b/>
          <w:bCs/>
          <w:kern w:val="0"/>
          <w:sz w:val="20"/>
          <w:szCs w:val="20"/>
          <w:lang w:eastAsia="en-IN"/>
          <w14:ligatures w14:val="none"/>
        </w:rPr>
        <w:t>Selenium</w:t>
      </w:r>
      <w:r w:rsidRPr="00A11B2D">
        <w:rPr>
          <w:rFonts w:ascii="Georgia" w:eastAsia="Times New Roman" w:hAnsi="Georgia" w:cs="Times New Roman"/>
          <w:kern w:val="0"/>
          <w:sz w:val="20"/>
          <w:szCs w:val="20"/>
          <w:lang w:eastAsia="en-IN"/>
          <w14:ligatures w14:val="none"/>
        </w:rPr>
        <w:t xml:space="preserve">, and other automated testing tools to ensure software functionality meets business requirement and develop custom reports and dashboards with </w:t>
      </w:r>
      <w:r w:rsidRPr="00A11B2D">
        <w:rPr>
          <w:rFonts w:ascii="Georgia" w:eastAsia="Times New Roman" w:hAnsi="Georgia" w:cs="Times New Roman"/>
          <w:b/>
          <w:bCs/>
          <w:kern w:val="0"/>
          <w:sz w:val="20"/>
          <w:szCs w:val="20"/>
          <w:lang w:eastAsia="en-IN"/>
          <w14:ligatures w14:val="none"/>
        </w:rPr>
        <w:t>Power BI</w:t>
      </w:r>
      <w:r w:rsidRPr="00A11B2D">
        <w:rPr>
          <w:rFonts w:ascii="Georgia" w:eastAsia="Times New Roman" w:hAnsi="Georgia" w:cs="Times New Roman"/>
          <w:kern w:val="0"/>
          <w:sz w:val="20"/>
          <w:szCs w:val="20"/>
          <w:lang w:eastAsia="en-IN"/>
          <w14:ligatures w14:val="none"/>
        </w:rPr>
        <w:t xml:space="preserve"> and </w:t>
      </w:r>
      <w:r w:rsidRPr="00A11B2D">
        <w:rPr>
          <w:rFonts w:ascii="Georgia" w:eastAsia="Times New Roman" w:hAnsi="Georgia" w:cs="Times New Roman"/>
          <w:b/>
          <w:bCs/>
          <w:kern w:val="0"/>
          <w:sz w:val="20"/>
          <w:szCs w:val="20"/>
          <w:lang w:eastAsia="en-IN"/>
          <w14:ligatures w14:val="none"/>
        </w:rPr>
        <w:t>Tableau</w:t>
      </w:r>
      <w:r w:rsidRPr="00A11B2D">
        <w:rPr>
          <w:rFonts w:ascii="Georgia" w:eastAsia="Times New Roman" w:hAnsi="Georgia" w:cs="Times New Roman"/>
          <w:kern w:val="0"/>
          <w:sz w:val="20"/>
          <w:szCs w:val="20"/>
          <w:lang w:eastAsia="en-IN"/>
          <w14:ligatures w14:val="none"/>
        </w:rPr>
        <w:t>, enabling real-time insights into key performance indicators for business units.</w:t>
      </w:r>
      <w:r w:rsidR="00A11B2D" w:rsidRPr="00A11B2D">
        <w:rPr>
          <w:rFonts w:ascii="Times New Roman" w:eastAsia="Times New Roman" w:hAnsi="Symbol" w:cs="Times New Roman"/>
          <w:kern w:val="0"/>
          <w:sz w:val="24"/>
          <w:szCs w:val="24"/>
          <w:lang w:eastAsia="en-IN"/>
          <w14:ligatures w14:val="none"/>
        </w:rPr>
        <w:t xml:space="preserve"> </w:t>
      </w:r>
    </w:p>
    <w:p w14:paraId="18DA8E04" w14:textId="61CAF254" w:rsidR="00A11B2D" w:rsidRPr="00A11B2D" w:rsidRDefault="00A11B2D" w:rsidP="00A11B2D">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 xml:space="preserve">Supported Oracle Cerner environments and scripted automation for </w:t>
      </w:r>
      <w:r w:rsidRPr="00A11B2D">
        <w:rPr>
          <w:rFonts w:ascii="Georgia" w:eastAsia="Times New Roman" w:hAnsi="Georgia" w:cs="Times New Roman"/>
          <w:b/>
          <w:bCs/>
          <w:kern w:val="0"/>
          <w:sz w:val="20"/>
          <w:szCs w:val="20"/>
          <w:lang w:eastAsia="en-IN"/>
          <w14:ligatures w14:val="none"/>
        </w:rPr>
        <w:t>clinical data pipelines</w:t>
      </w:r>
      <w:r w:rsidRPr="00A11B2D">
        <w:rPr>
          <w:rFonts w:ascii="Georgia" w:eastAsia="Times New Roman" w:hAnsi="Georgia" w:cs="Times New Roman"/>
          <w:kern w:val="0"/>
          <w:sz w:val="20"/>
          <w:szCs w:val="20"/>
          <w:lang w:eastAsia="en-IN"/>
          <w14:ligatures w14:val="none"/>
        </w:rPr>
        <w:t>.</w:t>
      </w:r>
    </w:p>
    <w:p w14:paraId="154469E8" w14:textId="77777777" w:rsidR="00A11B2D" w:rsidRPr="00A11B2D" w:rsidRDefault="00A11B2D" w:rsidP="00A11B2D">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 xml:space="preserve">Applied </w:t>
      </w:r>
      <w:r w:rsidRPr="00A11B2D">
        <w:rPr>
          <w:rFonts w:ascii="Georgia" w:eastAsia="Times New Roman" w:hAnsi="Georgia" w:cs="Times New Roman"/>
          <w:b/>
          <w:bCs/>
          <w:kern w:val="0"/>
          <w:sz w:val="20"/>
          <w:szCs w:val="20"/>
          <w:lang w:eastAsia="en-IN"/>
          <w14:ligatures w14:val="none"/>
        </w:rPr>
        <w:t>business and architectural analysis</w:t>
      </w:r>
      <w:r w:rsidRPr="00A11B2D">
        <w:rPr>
          <w:rFonts w:ascii="Georgia" w:eastAsia="Times New Roman" w:hAnsi="Georgia" w:cs="Times New Roman"/>
          <w:kern w:val="0"/>
          <w:sz w:val="20"/>
          <w:szCs w:val="20"/>
          <w:lang w:eastAsia="en-IN"/>
          <w14:ligatures w14:val="none"/>
        </w:rPr>
        <w:t xml:space="preserve"> to align system infrastructure with organizational goals.</w:t>
      </w:r>
      <w:r w:rsidRPr="00A11B2D">
        <w:rPr>
          <w:rFonts w:ascii="Times New Roman" w:eastAsia="Times New Roman" w:hAnsi="Times New Roman" w:cs="Times New Roman"/>
          <w:kern w:val="0"/>
          <w:sz w:val="24"/>
          <w:szCs w:val="24"/>
          <w:lang w:eastAsia="en-IN"/>
          <w14:ligatures w14:val="none"/>
        </w:rPr>
        <w:t xml:space="preserve"> </w:t>
      </w:r>
    </w:p>
    <w:p w14:paraId="50438DDD" w14:textId="7646CD71" w:rsidR="00A11B2D" w:rsidRPr="00A11B2D" w:rsidRDefault="00A11B2D" w:rsidP="00A11B2D">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 xml:space="preserve">Implemented strict data security, encryption, and compliance policies with </w:t>
      </w:r>
      <w:r w:rsidRPr="00A11B2D">
        <w:rPr>
          <w:rFonts w:ascii="Georgia" w:eastAsia="Times New Roman" w:hAnsi="Georgia" w:cs="Times New Roman"/>
          <w:b/>
          <w:bCs/>
          <w:kern w:val="0"/>
          <w:sz w:val="20"/>
          <w:szCs w:val="20"/>
          <w:lang w:eastAsia="en-IN"/>
          <w14:ligatures w14:val="none"/>
        </w:rPr>
        <w:t>HIPAA and GDPR</w:t>
      </w:r>
      <w:r w:rsidRPr="00A11B2D">
        <w:rPr>
          <w:rFonts w:ascii="Georgia" w:eastAsia="Times New Roman" w:hAnsi="Georgia" w:cs="Times New Roman"/>
          <w:kern w:val="0"/>
          <w:sz w:val="20"/>
          <w:szCs w:val="20"/>
          <w:lang w:eastAsia="en-IN"/>
          <w14:ligatures w14:val="none"/>
        </w:rPr>
        <w:t>.</w:t>
      </w:r>
    </w:p>
    <w:p w14:paraId="4AA63312" w14:textId="77777777" w:rsidR="00A11B2D" w:rsidRPr="00A11B2D" w:rsidRDefault="00A11B2D" w:rsidP="00A11B2D">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Led cross-functional collaboration and team mentoring on data integration, cloud migration, and system upgrades.</w:t>
      </w:r>
    </w:p>
    <w:p w14:paraId="29BE0EF0" w14:textId="650226EF" w:rsidR="00171FFE" w:rsidRPr="00A11B2D" w:rsidRDefault="00171FFE" w:rsidP="00627BCF">
      <w:pPr>
        <w:pStyle w:val="ListParagraph"/>
        <w:numPr>
          <w:ilvl w:val="0"/>
          <w:numId w:val="9"/>
        </w:numPr>
        <w:spacing w:after="0" w:line="320" w:lineRule="atLeast"/>
        <w:ind w:left="284" w:hanging="284"/>
        <w:jc w:val="both"/>
        <w:rPr>
          <w:rFonts w:ascii="Georgia" w:eastAsia="Times New Roman" w:hAnsi="Georgia" w:cs="Times New Roman"/>
          <w:kern w:val="0"/>
          <w:sz w:val="20"/>
          <w:szCs w:val="20"/>
          <w:lang w:eastAsia="en-IN"/>
          <w14:ligatures w14:val="none"/>
        </w:rPr>
      </w:pPr>
      <w:r w:rsidRPr="00A11B2D">
        <w:rPr>
          <w:rFonts w:ascii="Georgia" w:eastAsia="Times New Roman" w:hAnsi="Georgia" w:cs="Times New Roman"/>
          <w:kern w:val="0"/>
          <w:sz w:val="20"/>
          <w:szCs w:val="20"/>
          <w:lang w:eastAsia="en-IN"/>
          <w14:ligatures w14:val="none"/>
        </w:rPr>
        <w:t xml:space="preserve">Provide technical support for enterprise systems, troubleshooting issues related to </w:t>
      </w:r>
      <w:r w:rsidRPr="00A11B2D">
        <w:rPr>
          <w:rFonts w:ascii="Georgia" w:eastAsia="Times New Roman" w:hAnsi="Georgia" w:cs="Times New Roman"/>
          <w:b/>
          <w:bCs/>
          <w:kern w:val="0"/>
          <w:sz w:val="20"/>
          <w:szCs w:val="20"/>
          <w:lang w:eastAsia="en-IN"/>
          <w14:ligatures w14:val="none"/>
        </w:rPr>
        <w:t>EHR</w:t>
      </w:r>
      <w:r w:rsidRPr="00A11B2D">
        <w:rPr>
          <w:rFonts w:ascii="Georgia" w:eastAsia="Times New Roman" w:hAnsi="Georgia" w:cs="Times New Roman"/>
          <w:kern w:val="0"/>
          <w:sz w:val="20"/>
          <w:szCs w:val="20"/>
          <w:lang w:eastAsia="en-IN"/>
          <w14:ligatures w14:val="none"/>
        </w:rPr>
        <w:t xml:space="preserve"> platforms and other mission-critical software, ensuring minimal downtime and monitor system performance and optimize applications for improved speed and scalability using technologies such as </w:t>
      </w:r>
      <w:r w:rsidRPr="00A11B2D">
        <w:rPr>
          <w:rFonts w:ascii="Georgia" w:eastAsia="Times New Roman" w:hAnsi="Georgia" w:cs="Times New Roman"/>
          <w:b/>
          <w:bCs/>
          <w:kern w:val="0"/>
          <w:sz w:val="20"/>
          <w:szCs w:val="20"/>
          <w:lang w:eastAsia="en-IN"/>
          <w14:ligatures w14:val="none"/>
        </w:rPr>
        <w:t>AWS</w:t>
      </w:r>
      <w:r w:rsidRPr="00A11B2D">
        <w:rPr>
          <w:rFonts w:ascii="Georgia" w:eastAsia="Times New Roman" w:hAnsi="Georgia" w:cs="Times New Roman"/>
          <w:kern w:val="0"/>
          <w:sz w:val="20"/>
          <w:szCs w:val="20"/>
          <w:lang w:eastAsia="en-IN"/>
          <w14:ligatures w14:val="none"/>
        </w:rPr>
        <w:t xml:space="preserve"> and Contribute to the ongoing enhancement of data governance practices using </w:t>
      </w:r>
      <w:r w:rsidRPr="00A11B2D">
        <w:rPr>
          <w:rFonts w:ascii="Georgia" w:eastAsia="Times New Roman" w:hAnsi="Georgia" w:cs="Times New Roman"/>
          <w:b/>
          <w:bCs/>
          <w:kern w:val="0"/>
          <w:sz w:val="20"/>
          <w:szCs w:val="20"/>
          <w:lang w:eastAsia="en-IN"/>
          <w14:ligatures w14:val="none"/>
        </w:rPr>
        <w:t>Informatica</w:t>
      </w:r>
      <w:r w:rsidRPr="00A11B2D">
        <w:rPr>
          <w:rFonts w:ascii="Georgia" w:eastAsia="Times New Roman" w:hAnsi="Georgia" w:cs="Times New Roman"/>
          <w:kern w:val="0"/>
          <w:sz w:val="20"/>
          <w:szCs w:val="20"/>
          <w:lang w:eastAsia="en-IN"/>
          <w14:ligatures w14:val="none"/>
        </w:rPr>
        <w:t xml:space="preserve"> and </w:t>
      </w:r>
      <w:r w:rsidRPr="00A11B2D">
        <w:rPr>
          <w:rFonts w:ascii="Georgia" w:eastAsia="Times New Roman" w:hAnsi="Georgia" w:cs="Times New Roman"/>
          <w:b/>
          <w:bCs/>
          <w:kern w:val="0"/>
          <w:sz w:val="20"/>
          <w:szCs w:val="20"/>
          <w:lang w:eastAsia="en-IN"/>
          <w14:ligatures w14:val="none"/>
        </w:rPr>
        <w:t>Collibra</w:t>
      </w:r>
      <w:r w:rsidRPr="00A11B2D">
        <w:rPr>
          <w:rFonts w:ascii="Georgia" w:eastAsia="Times New Roman" w:hAnsi="Georgia" w:cs="Times New Roman"/>
          <w:kern w:val="0"/>
          <w:sz w:val="20"/>
          <w:szCs w:val="20"/>
          <w:lang w:eastAsia="en-IN"/>
          <w14:ligatures w14:val="none"/>
        </w:rPr>
        <w:t xml:space="preserve"> to ensure secure, accurate, and compliant data management processes.</w:t>
      </w:r>
    </w:p>
    <w:p w14:paraId="7B4FCD66" w14:textId="77777777" w:rsidR="00B06C23" w:rsidRPr="00B06C23" w:rsidRDefault="00171FFE" w:rsidP="00171FFE">
      <w:pPr>
        <w:spacing w:after="0" w:line="320" w:lineRule="atLeast"/>
        <w:jc w:val="both"/>
      </w:pPr>
      <w:r w:rsidRPr="00171FFE">
        <w:rPr>
          <w:rStyle w:val="Strong"/>
          <w:rFonts w:ascii="Georgia" w:eastAsia="Times New Roman" w:hAnsi="Georgia" w:cs="Times New Roman"/>
          <w:kern w:val="0"/>
          <w:sz w:val="24"/>
          <w:szCs w:val="24"/>
          <w:lang w:eastAsia="en-IN"/>
          <w14:ligatures w14:val="none"/>
        </w:rPr>
        <w:t>Environment:</w:t>
      </w:r>
      <w:r w:rsidRPr="00171FFE">
        <w:rPr>
          <w:rFonts w:ascii="Georgia" w:eastAsia="Times New Roman" w:hAnsi="Georgia" w:cs="Times New Roman"/>
          <w:b/>
          <w:bCs/>
          <w:kern w:val="0"/>
          <w:sz w:val="20"/>
          <w:szCs w:val="20"/>
          <w:lang w:eastAsia="en-IN"/>
          <w14:ligatures w14:val="none"/>
        </w:rPr>
        <w:t xml:space="preserve"> </w:t>
      </w:r>
      <w:r w:rsidRPr="00171FFE">
        <w:rPr>
          <w:rFonts w:ascii="Georgia" w:eastAsia="Times New Roman" w:hAnsi="Georgia" w:cs="Times New Roman"/>
          <w:kern w:val="0"/>
          <w:sz w:val="20"/>
          <w:szCs w:val="20"/>
          <w:lang w:eastAsia="en-IN"/>
          <w14:ligatures w14:val="none"/>
        </w:rPr>
        <w:t>Java, .NET, SQL, #, Python, JavaScript, RESTful APIs, web services, JUnit, Selenium, Power BI, EHR, AWS, Informatica and Collibra.</w:t>
      </w:r>
    </w:p>
    <w:sectPr w:rsidR="00B06C23" w:rsidRPr="00B06C23" w:rsidSect="00B06C23">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3B01"/>
    <w:multiLevelType w:val="hybridMultilevel"/>
    <w:tmpl w:val="C998817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7B5993"/>
    <w:multiLevelType w:val="hybridMultilevel"/>
    <w:tmpl w:val="35988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BF20B2"/>
    <w:multiLevelType w:val="hybridMultilevel"/>
    <w:tmpl w:val="E376E6AE"/>
    <w:lvl w:ilvl="0" w:tplc="CB700714">
      <w:numFmt w:val="bullet"/>
      <w:lvlText w:val=""/>
      <w:lvlJc w:val="left"/>
      <w:pPr>
        <w:ind w:left="1190" w:hanging="47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E5C60AA"/>
    <w:multiLevelType w:val="hybridMultilevel"/>
    <w:tmpl w:val="46E65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623D1A"/>
    <w:multiLevelType w:val="hybridMultilevel"/>
    <w:tmpl w:val="A2168F60"/>
    <w:lvl w:ilvl="0" w:tplc="CB700714">
      <w:numFmt w:val="bullet"/>
      <w:lvlText w:val=""/>
      <w:lvlJc w:val="left"/>
      <w:pPr>
        <w:ind w:left="830" w:hanging="47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5074BB"/>
    <w:multiLevelType w:val="hybridMultilevel"/>
    <w:tmpl w:val="F05E0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063CB8"/>
    <w:multiLevelType w:val="multilevel"/>
    <w:tmpl w:val="464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A40BB"/>
    <w:multiLevelType w:val="multilevel"/>
    <w:tmpl w:val="2168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916F1"/>
    <w:multiLevelType w:val="hybridMultilevel"/>
    <w:tmpl w:val="AC28FAA2"/>
    <w:lvl w:ilvl="0" w:tplc="7C0067CE">
      <w:numFmt w:val="bullet"/>
      <w:lvlText w:val=""/>
      <w:lvlJc w:val="left"/>
      <w:pPr>
        <w:ind w:left="720" w:hanging="360"/>
      </w:pPr>
      <w:rPr>
        <w:rFonts w:ascii="Georgia" w:eastAsia="Times New Roman" w:hAnsi="Georg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DD3DFC"/>
    <w:multiLevelType w:val="hybridMultilevel"/>
    <w:tmpl w:val="59B01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E34BCB"/>
    <w:multiLevelType w:val="hybridMultilevel"/>
    <w:tmpl w:val="01D23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D40E99"/>
    <w:multiLevelType w:val="hybridMultilevel"/>
    <w:tmpl w:val="7ED07572"/>
    <w:lvl w:ilvl="0" w:tplc="CB700714">
      <w:numFmt w:val="bullet"/>
      <w:lvlText w:val=""/>
      <w:lvlJc w:val="left"/>
      <w:pPr>
        <w:ind w:left="830" w:hanging="47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B41DBB"/>
    <w:multiLevelType w:val="hybridMultilevel"/>
    <w:tmpl w:val="5D6EC55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02480E"/>
    <w:multiLevelType w:val="hybridMultilevel"/>
    <w:tmpl w:val="D0FE43D4"/>
    <w:lvl w:ilvl="0" w:tplc="CB700714">
      <w:numFmt w:val="bullet"/>
      <w:lvlText w:val=""/>
      <w:lvlJc w:val="left"/>
      <w:pPr>
        <w:ind w:left="830" w:hanging="47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184B8C"/>
    <w:multiLevelType w:val="multilevel"/>
    <w:tmpl w:val="2060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E2EB4"/>
    <w:multiLevelType w:val="hybridMultilevel"/>
    <w:tmpl w:val="E9A04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9503629">
    <w:abstractNumId w:val="5"/>
  </w:num>
  <w:num w:numId="2" w16cid:durableId="804465195">
    <w:abstractNumId w:val="13"/>
  </w:num>
  <w:num w:numId="3" w16cid:durableId="2015648554">
    <w:abstractNumId w:val="2"/>
  </w:num>
  <w:num w:numId="4" w16cid:durableId="2041474139">
    <w:abstractNumId w:val="4"/>
  </w:num>
  <w:num w:numId="5" w16cid:durableId="542443689">
    <w:abstractNumId w:val="11"/>
  </w:num>
  <w:num w:numId="6" w16cid:durableId="120270391">
    <w:abstractNumId w:val="12"/>
  </w:num>
  <w:num w:numId="7" w16cid:durableId="456414557">
    <w:abstractNumId w:val="3"/>
  </w:num>
  <w:num w:numId="8" w16cid:durableId="1282030256">
    <w:abstractNumId w:val="8"/>
  </w:num>
  <w:num w:numId="9" w16cid:durableId="1294675254">
    <w:abstractNumId w:val="0"/>
  </w:num>
  <w:num w:numId="10" w16cid:durableId="154228044">
    <w:abstractNumId w:val="1"/>
  </w:num>
  <w:num w:numId="11" w16cid:durableId="646593952">
    <w:abstractNumId w:val="10"/>
  </w:num>
  <w:num w:numId="12" w16cid:durableId="857621157">
    <w:abstractNumId w:val="15"/>
  </w:num>
  <w:num w:numId="13" w16cid:durableId="1385983395">
    <w:abstractNumId w:val="9"/>
  </w:num>
  <w:num w:numId="14" w16cid:durableId="1017389149">
    <w:abstractNumId w:val="7"/>
  </w:num>
  <w:num w:numId="15" w16cid:durableId="290940719">
    <w:abstractNumId w:val="14"/>
  </w:num>
  <w:num w:numId="16" w16cid:durableId="1690259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C23"/>
    <w:rsid w:val="00001588"/>
    <w:rsid w:val="00040873"/>
    <w:rsid w:val="00171FFE"/>
    <w:rsid w:val="00253F1B"/>
    <w:rsid w:val="0025626C"/>
    <w:rsid w:val="002A4E0F"/>
    <w:rsid w:val="00306208"/>
    <w:rsid w:val="00321C67"/>
    <w:rsid w:val="003A5A33"/>
    <w:rsid w:val="003B3244"/>
    <w:rsid w:val="003C584D"/>
    <w:rsid w:val="003E04D9"/>
    <w:rsid w:val="00403788"/>
    <w:rsid w:val="0053203E"/>
    <w:rsid w:val="005A1870"/>
    <w:rsid w:val="006207EA"/>
    <w:rsid w:val="00674816"/>
    <w:rsid w:val="007F28D8"/>
    <w:rsid w:val="008673A2"/>
    <w:rsid w:val="00882361"/>
    <w:rsid w:val="00A0352F"/>
    <w:rsid w:val="00A11B2D"/>
    <w:rsid w:val="00B06C23"/>
    <w:rsid w:val="00B93C28"/>
    <w:rsid w:val="00BC329C"/>
    <w:rsid w:val="00CE1570"/>
    <w:rsid w:val="00D0113B"/>
    <w:rsid w:val="00D658FB"/>
    <w:rsid w:val="00D65EB0"/>
    <w:rsid w:val="00EC3FF7"/>
    <w:rsid w:val="00ED55F2"/>
    <w:rsid w:val="00F105CF"/>
    <w:rsid w:val="00FF2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18D0F1"/>
  <w15:chartTrackingRefBased/>
  <w15:docId w15:val="{33F9B511-073D-4EEB-9C4B-ABA7E5BB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C23"/>
    <w:rPr>
      <w:rFonts w:eastAsiaTheme="majorEastAsia" w:cstheme="majorBidi"/>
      <w:color w:val="272727" w:themeColor="text1" w:themeTint="D8"/>
    </w:rPr>
  </w:style>
  <w:style w:type="paragraph" w:styleId="Title">
    <w:name w:val="Title"/>
    <w:basedOn w:val="Normal"/>
    <w:next w:val="Normal"/>
    <w:link w:val="TitleChar"/>
    <w:uiPriority w:val="10"/>
    <w:qFormat/>
    <w:rsid w:val="00B06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C23"/>
    <w:pPr>
      <w:spacing w:before="160"/>
      <w:jc w:val="center"/>
    </w:pPr>
    <w:rPr>
      <w:i/>
      <w:iCs/>
      <w:color w:val="404040" w:themeColor="text1" w:themeTint="BF"/>
    </w:rPr>
  </w:style>
  <w:style w:type="character" w:customStyle="1" w:styleId="QuoteChar">
    <w:name w:val="Quote Char"/>
    <w:basedOn w:val="DefaultParagraphFont"/>
    <w:link w:val="Quote"/>
    <w:uiPriority w:val="29"/>
    <w:rsid w:val="00B06C23"/>
    <w:rPr>
      <w:i/>
      <w:iCs/>
      <w:color w:val="404040" w:themeColor="text1" w:themeTint="BF"/>
    </w:rPr>
  </w:style>
  <w:style w:type="paragraph" w:styleId="ListParagraph">
    <w:name w:val="List Paragraph"/>
    <w:basedOn w:val="Normal"/>
    <w:uiPriority w:val="34"/>
    <w:qFormat/>
    <w:rsid w:val="00B06C23"/>
    <w:pPr>
      <w:ind w:left="720"/>
      <w:contextualSpacing/>
    </w:pPr>
  </w:style>
  <w:style w:type="character" w:styleId="IntenseEmphasis">
    <w:name w:val="Intense Emphasis"/>
    <w:basedOn w:val="DefaultParagraphFont"/>
    <w:uiPriority w:val="21"/>
    <w:qFormat/>
    <w:rsid w:val="00B06C23"/>
    <w:rPr>
      <w:i/>
      <w:iCs/>
      <w:color w:val="2F5496" w:themeColor="accent1" w:themeShade="BF"/>
    </w:rPr>
  </w:style>
  <w:style w:type="paragraph" w:styleId="IntenseQuote">
    <w:name w:val="Intense Quote"/>
    <w:basedOn w:val="Normal"/>
    <w:next w:val="Normal"/>
    <w:link w:val="IntenseQuoteChar"/>
    <w:uiPriority w:val="30"/>
    <w:qFormat/>
    <w:rsid w:val="00B06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C23"/>
    <w:rPr>
      <w:i/>
      <w:iCs/>
      <w:color w:val="2F5496" w:themeColor="accent1" w:themeShade="BF"/>
    </w:rPr>
  </w:style>
  <w:style w:type="character" w:styleId="IntenseReference">
    <w:name w:val="Intense Reference"/>
    <w:basedOn w:val="DefaultParagraphFont"/>
    <w:uiPriority w:val="32"/>
    <w:qFormat/>
    <w:rsid w:val="00B06C23"/>
    <w:rPr>
      <w:b/>
      <w:bCs/>
      <w:smallCaps/>
      <w:color w:val="2F5496" w:themeColor="accent1" w:themeShade="BF"/>
      <w:spacing w:val="5"/>
    </w:rPr>
  </w:style>
  <w:style w:type="character" w:styleId="Strong">
    <w:name w:val="Strong"/>
    <w:basedOn w:val="DefaultParagraphFont"/>
    <w:uiPriority w:val="22"/>
    <w:qFormat/>
    <w:rsid w:val="00B06C23"/>
    <w:rPr>
      <w:b/>
      <w:bCs/>
    </w:rPr>
  </w:style>
  <w:style w:type="paragraph" w:styleId="NormalWeb">
    <w:name w:val="Normal (Web)"/>
    <w:basedOn w:val="Normal"/>
    <w:uiPriority w:val="99"/>
    <w:semiHidden/>
    <w:unhideWhenUsed/>
    <w:rsid w:val="00F105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8955">
      <w:bodyDiv w:val="1"/>
      <w:marLeft w:val="0"/>
      <w:marRight w:val="0"/>
      <w:marTop w:val="0"/>
      <w:marBottom w:val="0"/>
      <w:divBdr>
        <w:top w:val="none" w:sz="0" w:space="0" w:color="auto"/>
        <w:left w:val="none" w:sz="0" w:space="0" w:color="auto"/>
        <w:bottom w:val="none" w:sz="0" w:space="0" w:color="auto"/>
        <w:right w:val="none" w:sz="0" w:space="0" w:color="auto"/>
      </w:divBdr>
    </w:div>
    <w:div w:id="33162790">
      <w:bodyDiv w:val="1"/>
      <w:marLeft w:val="0"/>
      <w:marRight w:val="0"/>
      <w:marTop w:val="0"/>
      <w:marBottom w:val="0"/>
      <w:divBdr>
        <w:top w:val="none" w:sz="0" w:space="0" w:color="auto"/>
        <w:left w:val="none" w:sz="0" w:space="0" w:color="auto"/>
        <w:bottom w:val="none" w:sz="0" w:space="0" w:color="auto"/>
        <w:right w:val="none" w:sz="0" w:space="0" w:color="auto"/>
      </w:divBdr>
    </w:div>
    <w:div w:id="94523190">
      <w:bodyDiv w:val="1"/>
      <w:marLeft w:val="0"/>
      <w:marRight w:val="0"/>
      <w:marTop w:val="0"/>
      <w:marBottom w:val="0"/>
      <w:divBdr>
        <w:top w:val="none" w:sz="0" w:space="0" w:color="auto"/>
        <w:left w:val="none" w:sz="0" w:space="0" w:color="auto"/>
        <w:bottom w:val="none" w:sz="0" w:space="0" w:color="auto"/>
        <w:right w:val="none" w:sz="0" w:space="0" w:color="auto"/>
      </w:divBdr>
    </w:div>
    <w:div w:id="142936155">
      <w:bodyDiv w:val="1"/>
      <w:marLeft w:val="0"/>
      <w:marRight w:val="0"/>
      <w:marTop w:val="0"/>
      <w:marBottom w:val="0"/>
      <w:divBdr>
        <w:top w:val="none" w:sz="0" w:space="0" w:color="auto"/>
        <w:left w:val="none" w:sz="0" w:space="0" w:color="auto"/>
        <w:bottom w:val="none" w:sz="0" w:space="0" w:color="auto"/>
        <w:right w:val="none" w:sz="0" w:space="0" w:color="auto"/>
      </w:divBdr>
    </w:div>
    <w:div w:id="178011877">
      <w:bodyDiv w:val="1"/>
      <w:marLeft w:val="0"/>
      <w:marRight w:val="0"/>
      <w:marTop w:val="0"/>
      <w:marBottom w:val="0"/>
      <w:divBdr>
        <w:top w:val="none" w:sz="0" w:space="0" w:color="auto"/>
        <w:left w:val="none" w:sz="0" w:space="0" w:color="auto"/>
        <w:bottom w:val="none" w:sz="0" w:space="0" w:color="auto"/>
        <w:right w:val="none" w:sz="0" w:space="0" w:color="auto"/>
      </w:divBdr>
    </w:div>
    <w:div w:id="235481588">
      <w:bodyDiv w:val="1"/>
      <w:marLeft w:val="0"/>
      <w:marRight w:val="0"/>
      <w:marTop w:val="0"/>
      <w:marBottom w:val="0"/>
      <w:divBdr>
        <w:top w:val="none" w:sz="0" w:space="0" w:color="auto"/>
        <w:left w:val="none" w:sz="0" w:space="0" w:color="auto"/>
        <w:bottom w:val="none" w:sz="0" w:space="0" w:color="auto"/>
        <w:right w:val="none" w:sz="0" w:space="0" w:color="auto"/>
      </w:divBdr>
    </w:div>
    <w:div w:id="322321568">
      <w:bodyDiv w:val="1"/>
      <w:marLeft w:val="0"/>
      <w:marRight w:val="0"/>
      <w:marTop w:val="0"/>
      <w:marBottom w:val="0"/>
      <w:divBdr>
        <w:top w:val="none" w:sz="0" w:space="0" w:color="auto"/>
        <w:left w:val="none" w:sz="0" w:space="0" w:color="auto"/>
        <w:bottom w:val="none" w:sz="0" w:space="0" w:color="auto"/>
        <w:right w:val="none" w:sz="0" w:space="0" w:color="auto"/>
      </w:divBdr>
    </w:div>
    <w:div w:id="362749117">
      <w:bodyDiv w:val="1"/>
      <w:marLeft w:val="0"/>
      <w:marRight w:val="0"/>
      <w:marTop w:val="0"/>
      <w:marBottom w:val="0"/>
      <w:divBdr>
        <w:top w:val="none" w:sz="0" w:space="0" w:color="auto"/>
        <w:left w:val="none" w:sz="0" w:space="0" w:color="auto"/>
        <w:bottom w:val="none" w:sz="0" w:space="0" w:color="auto"/>
        <w:right w:val="none" w:sz="0" w:space="0" w:color="auto"/>
      </w:divBdr>
    </w:div>
    <w:div w:id="401952969">
      <w:bodyDiv w:val="1"/>
      <w:marLeft w:val="0"/>
      <w:marRight w:val="0"/>
      <w:marTop w:val="0"/>
      <w:marBottom w:val="0"/>
      <w:divBdr>
        <w:top w:val="none" w:sz="0" w:space="0" w:color="auto"/>
        <w:left w:val="none" w:sz="0" w:space="0" w:color="auto"/>
        <w:bottom w:val="none" w:sz="0" w:space="0" w:color="auto"/>
        <w:right w:val="none" w:sz="0" w:space="0" w:color="auto"/>
      </w:divBdr>
    </w:div>
    <w:div w:id="450826897">
      <w:bodyDiv w:val="1"/>
      <w:marLeft w:val="0"/>
      <w:marRight w:val="0"/>
      <w:marTop w:val="0"/>
      <w:marBottom w:val="0"/>
      <w:divBdr>
        <w:top w:val="none" w:sz="0" w:space="0" w:color="auto"/>
        <w:left w:val="none" w:sz="0" w:space="0" w:color="auto"/>
        <w:bottom w:val="none" w:sz="0" w:space="0" w:color="auto"/>
        <w:right w:val="none" w:sz="0" w:space="0" w:color="auto"/>
      </w:divBdr>
    </w:div>
    <w:div w:id="493643534">
      <w:bodyDiv w:val="1"/>
      <w:marLeft w:val="0"/>
      <w:marRight w:val="0"/>
      <w:marTop w:val="0"/>
      <w:marBottom w:val="0"/>
      <w:divBdr>
        <w:top w:val="none" w:sz="0" w:space="0" w:color="auto"/>
        <w:left w:val="none" w:sz="0" w:space="0" w:color="auto"/>
        <w:bottom w:val="none" w:sz="0" w:space="0" w:color="auto"/>
        <w:right w:val="none" w:sz="0" w:space="0" w:color="auto"/>
      </w:divBdr>
    </w:div>
    <w:div w:id="566067101">
      <w:bodyDiv w:val="1"/>
      <w:marLeft w:val="0"/>
      <w:marRight w:val="0"/>
      <w:marTop w:val="0"/>
      <w:marBottom w:val="0"/>
      <w:divBdr>
        <w:top w:val="none" w:sz="0" w:space="0" w:color="auto"/>
        <w:left w:val="none" w:sz="0" w:space="0" w:color="auto"/>
        <w:bottom w:val="none" w:sz="0" w:space="0" w:color="auto"/>
        <w:right w:val="none" w:sz="0" w:space="0" w:color="auto"/>
      </w:divBdr>
    </w:div>
    <w:div w:id="578755164">
      <w:bodyDiv w:val="1"/>
      <w:marLeft w:val="0"/>
      <w:marRight w:val="0"/>
      <w:marTop w:val="0"/>
      <w:marBottom w:val="0"/>
      <w:divBdr>
        <w:top w:val="none" w:sz="0" w:space="0" w:color="auto"/>
        <w:left w:val="none" w:sz="0" w:space="0" w:color="auto"/>
        <w:bottom w:val="none" w:sz="0" w:space="0" w:color="auto"/>
        <w:right w:val="none" w:sz="0" w:space="0" w:color="auto"/>
      </w:divBdr>
    </w:div>
    <w:div w:id="593901456">
      <w:bodyDiv w:val="1"/>
      <w:marLeft w:val="0"/>
      <w:marRight w:val="0"/>
      <w:marTop w:val="0"/>
      <w:marBottom w:val="0"/>
      <w:divBdr>
        <w:top w:val="none" w:sz="0" w:space="0" w:color="auto"/>
        <w:left w:val="none" w:sz="0" w:space="0" w:color="auto"/>
        <w:bottom w:val="none" w:sz="0" w:space="0" w:color="auto"/>
        <w:right w:val="none" w:sz="0" w:space="0" w:color="auto"/>
      </w:divBdr>
    </w:div>
    <w:div w:id="594825308">
      <w:bodyDiv w:val="1"/>
      <w:marLeft w:val="0"/>
      <w:marRight w:val="0"/>
      <w:marTop w:val="0"/>
      <w:marBottom w:val="0"/>
      <w:divBdr>
        <w:top w:val="none" w:sz="0" w:space="0" w:color="auto"/>
        <w:left w:val="none" w:sz="0" w:space="0" w:color="auto"/>
        <w:bottom w:val="none" w:sz="0" w:space="0" w:color="auto"/>
        <w:right w:val="none" w:sz="0" w:space="0" w:color="auto"/>
      </w:divBdr>
    </w:div>
    <w:div w:id="626551768">
      <w:bodyDiv w:val="1"/>
      <w:marLeft w:val="0"/>
      <w:marRight w:val="0"/>
      <w:marTop w:val="0"/>
      <w:marBottom w:val="0"/>
      <w:divBdr>
        <w:top w:val="none" w:sz="0" w:space="0" w:color="auto"/>
        <w:left w:val="none" w:sz="0" w:space="0" w:color="auto"/>
        <w:bottom w:val="none" w:sz="0" w:space="0" w:color="auto"/>
        <w:right w:val="none" w:sz="0" w:space="0" w:color="auto"/>
      </w:divBdr>
    </w:div>
    <w:div w:id="682249308">
      <w:bodyDiv w:val="1"/>
      <w:marLeft w:val="0"/>
      <w:marRight w:val="0"/>
      <w:marTop w:val="0"/>
      <w:marBottom w:val="0"/>
      <w:divBdr>
        <w:top w:val="none" w:sz="0" w:space="0" w:color="auto"/>
        <w:left w:val="none" w:sz="0" w:space="0" w:color="auto"/>
        <w:bottom w:val="none" w:sz="0" w:space="0" w:color="auto"/>
        <w:right w:val="none" w:sz="0" w:space="0" w:color="auto"/>
      </w:divBdr>
    </w:div>
    <w:div w:id="780226521">
      <w:bodyDiv w:val="1"/>
      <w:marLeft w:val="0"/>
      <w:marRight w:val="0"/>
      <w:marTop w:val="0"/>
      <w:marBottom w:val="0"/>
      <w:divBdr>
        <w:top w:val="none" w:sz="0" w:space="0" w:color="auto"/>
        <w:left w:val="none" w:sz="0" w:space="0" w:color="auto"/>
        <w:bottom w:val="none" w:sz="0" w:space="0" w:color="auto"/>
        <w:right w:val="none" w:sz="0" w:space="0" w:color="auto"/>
      </w:divBdr>
    </w:div>
    <w:div w:id="781265907">
      <w:bodyDiv w:val="1"/>
      <w:marLeft w:val="0"/>
      <w:marRight w:val="0"/>
      <w:marTop w:val="0"/>
      <w:marBottom w:val="0"/>
      <w:divBdr>
        <w:top w:val="none" w:sz="0" w:space="0" w:color="auto"/>
        <w:left w:val="none" w:sz="0" w:space="0" w:color="auto"/>
        <w:bottom w:val="none" w:sz="0" w:space="0" w:color="auto"/>
        <w:right w:val="none" w:sz="0" w:space="0" w:color="auto"/>
      </w:divBdr>
    </w:div>
    <w:div w:id="852500914">
      <w:bodyDiv w:val="1"/>
      <w:marLeft w:val="0"/>
      <w:marRight w:val="0"/>
      <w:marTop w:val="0"/>
      <w:marBottom w:val="0"/>
      <w:divBdr>
        <w:top w:val="none" w:sz="0" w:space="0" w:color="auto"/>
        <w:left w:val="none" w:sz="0" w:space="0" w:color="auto"/>
        <w:bottom w:val="none" w:sz="0" w:space="0" w:color="auto"/>
        <w:right w:val="none" w:sz="0" w:space="0" w:color="auto"/>
      </w:divBdr>
    </w:div>
    <w:div w:id="949701435">
      <w:bodyDiv w:val="1"/>
      <w:marLeft w:val="0"/>
      <w:marRight w:val="0"/>
      <w:marTop w:val="0"/>
      <w:marBottom w:val="0"/>
      <w:divBdr>
        <w:top w:val="none" w:sz="0" w:space="0" w:color="auto"/>
        <w:left w:val="none" w:sz="0" w:space="0" w:color="auto"/>
        <w:bottom w:val="none" w:sz="0" w:space="0" w:color="auto"/>
        <w:right w:val="none" w:sz="0" w:space="0" w:color="auto"/>
      </w:divBdr>
    </w:div>
    <w:div w:id="980773915">
      <w:bodyDiv w:val="1"/>
      <w:marLeft w:val="0"/>
      <w:marRight w:val="0"/>
      <w:marTop w:val="0"/>
      <w:marBottom w:val="0"/>
      <w:divBdr>
        <w:top w:val="none" w:sz="0" w:space="0" w:color="auto"/>
        <w:left w:val="none" w:sz="0" w:space="0" w:color="auto"/>
        <w:bottom w:val="none" w:sz="0" w:space="0" w:color="auto"/>
        <w:right w:val="none" w:sz="0" w:space="0" w:color="auto"/>
      </w:divBdr>
    </w:div>
    <w:div w:id="1004170013">
      <w:bodyDiv w:val="1"/>
      <w:marLeft w:val="0"/>
      <w:marRight w:val="0"/>
      <w:marTop w:val="0"/>
      <w:marBottom w:val="0"/>
      <w:divBdr>
        <w:top w:val="none" w:sz="0" w:space="0" w:color="auto"/>
        <w:left w:val="none" w:sz="0" w:space="0" w:color="auto"/>
        <w:bottom w:val="none" w:sz="0" w:space="0" w:color="auto"/>
        <w:right w:val="none" w:sz="0" w:space="0" w:color="auto"/>
      </w:divBdr>
    </w:div>
    <w:div w:id="1020468757">
      <w:bodyDiv w:val="1"/>
      <w:marLeft w:val="0"/>
      <w:marRight w:val="0"/>
      <w:marTop w:val="0"/>
      <w:marBottom w:val="0"/>
      <w:divBdr>
        <w:top w:val="none" w:sz="0" w:space="0" w:color="auto"/>
        <w:left w:val="none" w:sz="0" w:space="0" w:color="auto"/>
        <w:bottom w:val="none" w:sz="0" w:space="0" w:color="auto"/>
        <w:right w:val="none" w:sz="0" w:space="0" w:color="auto"/>
      </w:divBdr>
    </w:div>
    <w:div w:id="1050765539">
      <w:bodyDiv w:val="1"/>
      <w:marLeft w:val="0"/>
      <w:marRight w:val="0"/>
      <w:marTop w:val="0"/>
      <w:marBottom w:val="0"/>
      <w:divBdr>
        <w:top w:val="none" w:sz="0" w:space="0" w:color="auto"/>
        <w:left w:val="none" w:sz="0" w:space="0" w:color="auto"/>
        <w:bottom w:val="none" w:sz="0" w:space="0" w:color="auto"/>
        <w:right w:val="none" w:sz="0" w:space="0" w:color="auto"/>
      </w:divBdr>
    </w:div>
    <w:div w:id="1052659188">
      <w:bodyDiv w:val="1"/>
      <w:marLeft w:val="0"/>
      <w:marRight w:val="0"/>
      <w:marTop w:val="0"/>
      <w:marBottom w:val="0"/>
      <w:divBdr>
        <w:top w:val="none" w:sz="0" w:space="0" w:color="auto"/>
        <w:left w:val="none" w:sz="0" w:space="0" w:color="auto"/>
        <w:bottom w:val="none" w:sz="0" w:space="0" w:color="auto"/>
        <w:right w:val="none" w:sz="0" w:space="0" w:color="auto"/>
      </w:divBdr>
    </w:div>
    <w:div w:id="1130318844">
      <w:bodyDiv w:val="1"/>
      <w:marLeft w:val="0"/>
      <w:marRight w:val="0"/>
      <w:marTop w:val="0"/>
      <w:marBottom w:val="0"/>
      <w:divBdr>
        <w:top w:val="none" w:sz="0" w:space="0" w:color="auto"/>
        <w:left w:val="none" w:sz="0" w:space="0" w:color="auto"/>
        <w:bottom w:val="none" w:sz="0" w:space="0" w:color="auto"/>
        <w:right w:val="none" w:sz="0" w:space="0" w:color="auto"/>
      </w:divBdr>
    </w:div>
    <w:div w:id="1223098923">
      <w:bodyDiv w:val="1"/>
      <w:marLeft w:val="0"/>
      <w:marRight w:val="0"/>
      <w:marTop w:val="0"/>
      <w:marBottom w:val="0"/>
      <w:divBdr>
        <w:top w:val="none" w:sz="0" w:space="0" w:color="auto"/>
        <w:left w:val="none" w:sz="0" w:space="0" w:color="auto"/>
        <w:bottom w:val="none" w:sz="0" w:space="0" w:color="auto"/>
        <w:right w:val="none" w:sz="0" w:space="0" w:color="auto"/>
      </w:divBdr>
    </w:div>
    <w:div w:id="1291782568">
      <w:bodyDiv w:val="1"/>
      <w:marLeft w:val="0"/>
      <w:marRight w:val="0"/>
      <w:marTop w:val="0"/>
      <w:marBottom w:val="0"/>
      <w:divBdr>
        <w:top w:val="none" w:sz="0" w:space="0" w:color="auto"/>
        <w:left w:val="none" w:sz="0" w:space="0" w:color="auto"/>
        <w:bottom w:val="none" w:sz="0" w:space="0" w:color="auto"/>
        <w:right w:val="none" w:sz="0" w:space="0" w:color="auto"/>
      </w:divBdr>
    </w:div>
    <w:div w:id="1326860243">
      <w:bodyDiv w:val="1"/>
      <w:marLeft w:val="0"/>
      <w:marRight w:val="0"/>
      <w:marTop w:val="0"/>
      <w:marBottom w:val="0"/>
      <w:divBdr>
        <w:top w:val="none" w:sz="0" w:space="0" w:color="auto"/>
        <w:left w:val="none" w:sz="0" w:space="0" w:color="auto"/>
        <w:bottom w:val="none" w:sz="0" w:space="0" w:color="auto"/>
        <w:right w:val="none" w:sz="0" w:space="0" w:color="auto"/>
      </w:divBdr>
    </w:div>
    <w:div w:id="1352678922">
      <w:bodyDiv w:val="1"/>
      <w:marLeft w:val="0"/>
      <w:marRight w:val="0"/>
      <w:marTop w:val="0"/>
      <w:marBottom w:val="0"/>
      <w:divBdr>
        <w:top w:val="none" w:sz="0" w:space="0" w:color="auto"/>
        <w:left w:val="none" w:sz="0" w:space="0" w:color="auto"/>
        <w:bottom w:val="none" w:sz="0" w:space="0" w:color="auto"/>
        <w:right w:val="none" w:sz="0" w:space="0" w:color="auto"/>
      </w:divBdr>
    </w:div>
    <w:div w:id="1372874145">
      <w:bodyDiv w:val="1"/>
      <w:marLeft w:val="0"/>
      <w:marRight w:val="0"/>
      <w:marTop w:val="0"/>
      <w:marBottom w:val="0"/>
      <w:divBdr>
        <w:top w:val="none" w:sz="0" w:space="0" w:color="auto"/>
        <w:left w:val="none" w:sz="0" w:space="0" w:color="auto"/>
        <w:bottom w:val="none" w:sz="0" w:space="0" w:color="auto"/>
        <w:right w:val="none" w:sz="0" w:space="0" w:color="auto"/>
      </w:divBdr>
    </w:div>
    <w:div w:id="1401250285">
      <w:bodyDiv w:val="1"/>
      <w:marLeft w:val="0"/>
      <w:marRight w:val="0"/>
      <w:marTop w:val="0"/>
      <w:marBottom w:val="0"/>
      <w:divBdr>
        <w:top w:val="none" w:sz="0" w:space="0" w:color="auto"/>
        <w:left w:val="none" w:sz="0" w:space="0" w:color="auto"/>
        <w:bottom w:val="none" w:sz="0" w:space="0" w:color="auto"/>
        <w:right w:val="none" w:sz="0" w:space="0" w:color="auto"/>
      </w:divBdr>
    </w:div>
    <w:div w:id="1412118001">
      <w:bodyDiv w:val="1"/>
      <w:marLeft w:val="0"/>
      <w:marRight w:val="0"/>
      <w:marTop w:val="0"/>
      <w:marBottom w:val="0"/>
      <w:divBdr>
        <w:top w:val="none" w:sz="0" w:space="0" w:color="auto"/>
        <w:left w:val="none" w:sz="0" w:space="0" w:color="auto"/>
        <w:bottom w:val="none" w:sz="0" w:space="0" w:color="auto"/>
        <w:right w:val="none" w:sz="0" w:space="0" w:color="auto"/>
      </w:divBdr>
    </w:div>
    <w:div w:id="1420130760">
      <w:bodyDiv w:val="1"/>
      <w:marLeft w:val="0"/>
      <w:marRight w:val="0"/>
      <w:marTop w:val="0"/>
      <w:marBottom w:val="0"/>
      <w:divBdr>
        <w:top w:val="none" w:sz="0" w:space="0" w:color="auto"/>
        <w:left w:val="none" w:sz="0" w:space="0" w:color="auto"/>
        <w:bottom w:val="none" w:sz="0" w:space="0" w:color="auto"/>
        <w:right w:val="none" w:sz="0" w:space="0" w:color="auto"/>
      </w:divBdr>
    </w:div>
    <w:div w:id="1525897793">
      <w:bodyDiv w:val="1"/>
      <w:marLeft w:val="0"/>
      <w:marRight w:val="0"/>
      <w:marTop w:val="0"/>
      <w:marBottom w:val="0"/>
      <w:divBdr>
        <w:top w:val="none" w:sz="0" w:space="0" w:color="auto"/>
        <w:left w:val="none" w:sz="0" w:space="0" w:color="auto"/>
        <w:bottom w:val="none" w:sz="0" w:space="0" w:color="auto"/>
        <w:right w:val="none" w:sz="0" w:space="0" w:color="auto"/>
      </w:divBdr>
    </w:div>
    <w:div w:id="1581718128">
      <w:bodyDiv w:val="1"/>
      <w:marLeft w:val="0"/>
      <w:marRight w:val="0"/>
      <w:marTop w:val="0"/>
      <w:marBottom w:val="0"/>
      <w:divBdr>
        <w:top w:val="none" w:sz="0" w:space="0" w:color="auto"/>
        <w:left w:val="none" w:sz="0" w:space="0" w:color="auto"/>
        <w:bottom w:val="none" w:sz="0" w:space="0" w:color="auto"/>
        <w:right w:val="none" w:sz="0" w:space="0" w:color="auto"/>
      </w:divBdr>
    </w:div>
    <w:div w:id="1600094188">
      <w:bodyDiv w:val="1"/>
      <w:marLeft w:val="0"/>
      <w:marRight w:val="0"/>
      <w:marTop w:val="0"/>
      <w:marBottom w:val="0"/>
      <w:divBdr>
        <w:top w:val="none" w:sz="0" w:space="0" w:color="auto"/>
        <w:left w:val="none" w:sz="0" w:space="0" w:color="auto"/>
        <w:bottom w:val="none" w:sz="0" w:space="0" w:color="auto"/>
        <w:right w:val="none" w:sz="0" w:space="0" w:color="auto"/>
      </w:divBdr>
    </w:div>
    <w:div w:id="1646541270">
      <w:bodyDiv w:val="1"/>
      <w:marLeft w:val="0"/>
      <w:marRight w:val="0"/>
      <w:marTop w:val="0"/>
      <w:marBottom w:val="0"/>
      <w:divBdr>
        <w:top w:val="none" w:sz="0" w:space="0" w:color="auto"/>
        <w:left w:val="none" w:sz="0" w:space="0" w:color="auto"/>
        <w:bottom w:val="none" w:sz="0" w:space="0" w:color="auto"/>
        <w:right w:val="none" w:sz="0" w:space="0" w:color="auto"/>
      </w:divBdr>
    </w:div>
    <w:div w:id="1649822466">
      <w:bodyDiv w:val="1"/>
      <w:marLeft w:val="0"/>
      <w:marRight w:val="0"/>
      <w:marTop w:val="0"/>
      <w:marBottom w:val="0"/>
      <w:divBdr>
        <w:top w:val="none" w:sz="0" w:space="0" w:color="auto"/>
        <w:left w:val="none" w:sz="0" w:space="0" w:color="auto"/>
        <w:bottom w:val="none" w:sz="0" w:space="0" w:color="auto"/>
        <w:right w:val="none" w:sz="0" w:space="0" w:color="auto"/>
      </w:divBdr>
    </w:div>
    <w:div w:id="1742681134">
      <w:bodyDiv w:val="1"/>
      <w:marLeft w:val="0"/>
      <w:marRight w:val="0"/>
      <w:marTop w:val="0"/>
      <w:marBottom w:val="0"/>
      <w:divBdr>
        <w:top w:val="none" w:sz="0" w:space="0" w:color="auto"/>
        <w:left w:val="none" w:sz="0" w:space="0" w:color="auto"/>
        <w:bottom w:val="none" w:sz="0" w:space="0" w:color="auto"/>
        <w:right w:val="none" w:sz="0" w:space="0" w:color="auto"/>
      </w:divBdr>
    </w:div>
    <w:div w:id="1777216196">
      <w:bodyDiv w:val="1"/>
      <w:marLeft w:val="0"/>
      <w:marRight w:val="0"/>
      <w:marTop w:val="0"/>
      <w:marBottom w:val="0"/>
      <w:divBdr>
        <w:top w:val="none" w:sz="0" w:space="0" w:color="auto"/>
        <w:left w:val="none" w:sz="0" w:space="0" w:color="auto"/>
        <w:bottom w:val="none" w:sz="0" w:space="0" w:color="auto"/>
        <w:right w:val="none" w:sz="0" w:space="0" w:color="auto"/>
      </w:divBdr>
    </w:div>
    <w:div w:id="1810901626">
      <w:bodyDiv w:val="1"/>
      <w:marLeft w:val="0"/>
      <w:marRight w:val="0"/>
      <w:marTop w:val="0"/>
      <w:marBottom w:val="0"/>
      <w:divBdr>
        <w:top w:val="none" w:sz="0" w:space="0" w:color="auto"/>
        <w:left w:val="none" w:sz="0" w:space="0" w:color="auto"/>
        <w:bottom w:val="none" w:sz="0" w:space="0" w:color="auto"/>
        <w:right w:val="none" w:sz="0" w:space="0" w:color="auto"/>
      </w:divBdr>
    </w:div>
    <w:div w:id="1842039693">
      <w:bodyDiv w:val="1"/>
      <w:marLeft w:val="0"/>
      <w:marRight w:val="0"/>
      <w:marTop w:val="0"/>
      <w:marBottom w:val="0"/>
      <w:divBdr>
        <w:top w:val="none" w:sz="0" w:space="0" w:color="auto"/>
        <w:left w:val="none" w:sz="0" w:space="0" w:color="auto"/>
        <w:bottom w:val="none" w:sz="0" w:space="0" w:color="auto"/>
        <w:right w:val="none" w:sz="0" w:space="0" w:color="auto"/>
      </w:divBdr>
    </w:div>
    <w:div w:id="1865710430">
      <w:bodyDiv w:val="1"/>
      <w:marLeft w:val="0"/>
      <w:marRight w:val="0"/>
      <w:marTop w:val="0"/>
      <w:marBottom w:val="0"/>
      <w:divBdr>
        <w:top w:val="none" w:sz="0" w:space="0" w:color="auto"/>
        <w:left w:val="none" w:sz="0" w:space="0" w:color="auto"/>
        <w:bottom w:val="none" w:sz="0" w:space="0" w:color="auto"/>
        <w:right w:val="none" w:sz="0" w:space="0" w:color="auto"/>
      </w:divBdr>
    </w:div>
    <w:div w:id="1968970083">
      <w:bodyDiv w:val="1"/>
      <w:marLeft w:val="0"/>
      <w:marRight w:val="0"/>
      <w:marTop w:val="0"/>
      <w:marBottom w:val="0"/>
      <w:divBdr>
        <w:top w:val="none" w:sz="0" w:space="0" w:color="auto"/>
        <w:left w:val="none" w:sz="0" w:space="0" w:color="auto"/>
        <w:bottom w:val="none" w:sz="0" w:space="0" w:color="auto"/>
        <w:right w:val="none" w:sz="0" w:space="0" w:color="auto"/>
      </w:divBdr>
    </w:div>
    <w:div w:id="1970814457">
      <w:bodyDiv w:val="1"/>
      <w:marLeft w:val="0"/>
      <w:marRight w:val="0"/>
      <w:marTop w:val="0"/>
      <w:marBottom w:val="0"/>
      <w:divBdr>
        <w:top w:val="none" w:sz="0" w:space="0" w:color="auto"/>
        <w:left w:val="none" w:sz="0" w:space="0" w:color="auto"/>
        <w:bottom w:val="none" w:sz="0" w:space="0" w:color="auto"/>
        <w:right w:val="none" w:sz="0" w:space="0" w:color="auto"/>
      </w:divBdr>
    </w:div>
    <w:div w:id="1983581617">
      <w:bodyDiv w:val="1"/>
      <w:marLeft w:val="0"/>
      <w:marRight w:val="0"/>
      <w:marTop w:val="0"/>
      <w:marBottom w:val="0"/>
      <w:divBdr>
        <w:top w:val="none" w:sz="0" w:space="0" w:color="auto"/>
        <w:left w:val="none" w:sz="0" w:space="0" w:color="auto"/>
        <w:bottom w:val="none" w:sz="0" w:space="0" w:color="auto"/>
        <w:right w:val="none" w:sz="0" w:space="0" w:color="auto"/>
      </w:divBdr>
    </w:div>
    <w:div w:id="1989820402">
      <w:bodyDiv w:val="1"/>
      <w:marLeft w:val="0"/>
      <w:marRight w:val="0"/>
      <w:marTop w:val="0"/>
      <w:marBottom w:val="0"/>
      <w:divBdr>
        <w:top w:val="none" w:sz="0" w:space="0" w:color="auto"/>
        <w:left w:val="none" w:sz="0" w:space="0" w:color="auto"/>
        <w:bottom w:val="none" w:sz="0" w:space="0" w:color="auto"/>
        <w:right w:val="none" w:sz="0" w:space="0" w:color="auto"/>
      </w:divBdr>
    </w:div>
    <w:div w:id="2028405239">
      <w:bodyDiv w:val="1"/>
      <w:marLeft w:val="0"/>
      <w:marRight w:val="0"/>
      <w:marTop w:val="0"/>
      <w:marBottom w:val="0"/>
      <w:divBdr>
        <w:top w:val="none" w:sz="0" w:space="0" w:color="auto"/>
        <w:left w:val="none" w:sz="0" w:space="0" w:color="auto"/>
        <w:bottom w:val="none" w:sz="0" w:space="0" w:color="auto"/>
        <w:right w:val="none" w:sz="0" w:space="0" w:color="auto"/>
      </w:divBdr>
    </w:div>
    <w:div w:id="211655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0.png"/><Relationship Id="rId12" Type="http://schemas.openxmlformats.org/officeDocument/2006/relationships/image" Target="media/image40.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30.png"/><Relationship Id="rId5" Type="http://schemas.openxmlformats.org/officeDocument/2006/relationships/image" Target="media/image1.png"/><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2072</Words>
  <Characters>13741</Characters>
  <Application>Microsoft Office Word</Application>
  <DocSecurity>0</DocSecurity>
  <Lines>214</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Bhargav Yedla</cp:lastModifiedBy>
  <cp:revision>3</cp:revision>
  <dcterms:created xsi:type="dcterms:W3CDTF">2025-03-27T16:00:00Z</dcterms:created>
  <dcterms:modified xsi:type="dcterms:W3CDTF">2025-03-27T19:35:00Z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cb8d155c1c36d9584dcb9e977df5b12c606bc1bb9d568f0e096167f93b78b7c3</vt:lpwstr>
  </property>
</Properties>
</file>