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790" w:type="dxa"/>
        <w:tblBorders>
          <w:top w:val="nil"/>
          <w:left w:val="nil"/>
          <w:bottom w:val="nil"/>
          <w:right w:val="nil"/>
          <w:insideH w:val="nil"/>
          <w:insideV w:val="nil"/>
        </w:tblBorders>
        <w:tblLayout w:type="fixed"/>
        <w:tblLook w:val="0400" w:firstRow="0" w:lastRow="0" w:firstColumn="0" w:lastColumn="0" w:noHBand="0" w:noVBand="1"/>
      </w:tblPr>
      <w:tblGrid>
        <w:gridCol w:w="5395"/>
        <w:gridCol w:w="5395"/>
      </w:tblGrid>
      <w:tr w:rsidR="00633D91" w:rsidRPr="002A3580" w14:paraId="5CE78CCF" w14:textId="77777777">
        <w:tc>
          <w:tcPr>
            <w:tcW w:w="5395" w:type="dxa"/>
          </w:tcPr>
          <w:p w14:paraId="579A532E" w14:textId="65CE21FE" w:rsidR="00633D91" w:rsidRPr="002A3580" w:rsidRDefault="00C95557">
            <w:pPr>
              <w:pStyle w:val="Title"/>
              <w:rPr>
                <w:rFonts w:ascii="Helvetica" w:hAnsi="Helvetica"/>
                <w:color w:val="1F3864" w:themeColor="accent1" w:themeShade="80"/>
              </w:rPr>
            </w:pPr>
            <w:r w:rsidRPr="002A3580">
              <w:rPr>
                <w:rFonts w:ascii="Helvetica" w:hAnsi="Helvetica"/>
                <w:color w:val="1F3864" w:themeColor="accent1" w:themeShade="80"/>
              </w:rPr>
              <w:t>Eric Scott Bloking</w:t>
            </w:r>
          </w:p>
          <w:p w14:paraId="5676022C" w14:textId="7A214A19" w:rsidR="00633D91" w:rsidRPr="002A3580" w:rsidRDefault="00CB73BF">
            <w:pPr>
              <w:pStyle w:val="Subtitle"/>
              <w:rPr>
                <w:rFonts w:ascii="Helvetica" w:eastAsia="Helvetica Neue" w:hAnsi="Helvetica" w:cs="Helvetica"/>
                <w:color w:val="1F3864" w:themeColor="accent1" w:themeShade="80"/>
              </w:rPr>
            </w:pPr>
            <w:r>
              <w:rPr>
                <w:rFonts w:ascii="Helvetica" w:eastAsia="Helvetica Neue" w:hAnsi="Helvetica" w:cs="Helvetica"/>
                <w:color w:val="1F3864" w:themeColor="accent1" w:themeShade="80"/>
              </w:rPr>
              <w:t>Project</w:t>
            </w:r>
            <w:r w:rsidR="002253F4">
              <w:rPr>
                <w:rFonts w:ascii="Helvetica" w:eastAsia="Helvetica Neue" w:hAnsi="Helvetica" w:cs="Helvetica"/>
                <w:color w:val="1F3864" w:themeColor="accent1" w:themeShade="80"/>
              </w:rPr>
              <w:t xml:space="preserve"> </w:t>
            </w:r>
            <w:r w:rsidR="00DD12E8">
              <w:rPr>
                <w:rFonts w:ascii="Helvetica" w:eastAsia="Helvetica Neue" w:hAnsi="Helvetica" w:cs="Helvetica"/>
                <w:color w:val="1F3864" w:themeColor="accent1" w:themeShade="80"/>
              </w:rPr>
              <w:t>Manage</w:t>
            </w:r>
            <w:r w:rsidR="002253F4">
              <w:rPr>
                <w:rFonts w:ascii="Helvetica" w:eastAsia="Helvetica Neue" w:hAnsi="Helvetica" w:cs="Helvetica"/>
                <w:color w:val="1F3864" w:themeColor="accent1" w:themeShade="80"/>
              </w:rPr>
              <w:t>r</w:t>
            </w:r>
          </w:p>
        </w:tc>
        <w:tc>
          <w:tcPr>
            <w:tcW w:w="5395" w:type="dxa"/>
          </w:tcPr>
          <w:p w14:paraId="083E327F" w14:textId="523C506C" w:rsidR="00633D91" w:rsidRPr="002A3580" w:rsidRDefault="002266DD" w:rsidP="0025600C">
            <w:pPr>
              <w:pBdr>
                <w:top w:val="nil"/>
                <w:left w:val="nil"/>
                <w:bottom w:val="nil"/>
                <w:right w:val="nil"/>
                <w:between w:val="nil"/>
              </w:pBdr>
              <w:spacing w:before="360"/>
              <w:jc w:val="right"/>
              <w:rPr>
                <w:rFonts w:ascii="Helvetica" w:eastAsia="Helvetica Neue" w:hAnsi="Helvetica" w:cs="Helvetica"/>
                <w:color w:val="1F3864" w:themeColor="accent1" w:themeShade="80"/>
                <w:sz w:val="20"/>
                <w:szCs w:val="20"/>
              </w:rPr>
            </w:pPr>
            <w:hyperlink r:id="rId8" w:history="1">
              <w:r w:rsidRPr="002A3580">
                <w:rPr>
                  <w:rStyle w:val="Hyperlink"/>
                  <w:rFonts w:ascii="Helvetica" w:eastAsia="Helvetica Neue" w:hAnsi="Helvetica" w:cs="Helvetica"/>
                  <w:sz w:val="20"/>
                  <w:szCs w:val="20"/>
                </w:rPr>
                <w:t>ebloking@yahoo.com</w:t>
              </w:r>
            </w:hyperlink>
            <w:r w:rsidRPr="002A3580">
              <w:rPr>
                <w:rFonts w:ascii="Helvetica" w:eastAsia="Helvetica Neue" w:hAnsi="Helvetica" w:cs="Helvetica"/>
                <w:color w:val="1F3864" w:themeColor="accent1" w:themeShade="80"/>
                <w:sz w:val="20"/>
                <w:szCs w:val="20"/>
              </w:rPr>
              <w:t xml:space="preserve"> </w:t>
            </w:r>
            <w:r w:rsidR="00816C61" w:rsidRPr="002A3580">
              <w:rPr>
                <w:rFonts w:ascii="Helvetica" w:eastAsia="Helvetica Neue" w:hAnsi="Helvetica" w:cs="Helvetica"/>
                <w:color w:val="1F3864" w:themeColor="accent1" w:themeShade="80"/>
                <w:sz w:val="20"/>
                <w:szCs w:val="20"/>
              </w:rPr>
              <w:t xml:space="preserve">• </w:t>
            </w:r>
            <w:r w:rsidRPr="002A3580">
              <w:rPr>
                <w:rFonts w:ascii="Helvetica" w:eastAsia="Helvetica Neue" w:hAnsi="Helvetica" w:cs="Helvetica"/>
                <w:color w:val="1F3864" w:themeColor="accent1" w:themeShade="80"/>
                <w:sz w:val="20"/>
                <w:szCs w:val="20"/>
              </w:rPr>
              <w:t xml:space="preserve">704.230.5286 </w:t>
            </w:r>
          </w:p>
          <w:p w14:paraId="5523E3D0" w14:textId="2E2A951D" w:rsidR="00633D91" w:rsidRPr="002A3580" w:rsidRDefault="00973030">
            <w:pPr>
              <w:pBdr>
                <w:top w:val="nil"/>
                <w:left w:val="nil"/>
                <w:bottom w:val="nil"/>
                <w:right w:val="nil"/>
                <w:between w:val="nil"/>
              </w:pBdr>
              <w:jc w:val="right"/>
              <w:rPr>
                <w:rFonts w:ascii="Helvetica" w:eastAsia="Helvetica Neue" w:hAnsi="Helvetica" w:cs="Helvetica"/>
                <w:color w:val="1F3864" w:themeColor="accent1" w:themeShade="80"/>
                <w:sz w:val="18"/>
                <w:szCs w:val="18"/>
              </w:rPr>
            </w:pPr>
            <w:hyperlink r:id="rId9" w:history="1">
              <w:r w:rsidRPr="002A3580">
                <w:rPr>
                  <w:rStyle w:val="Hyperlink"/>
                  <w:rFonts w:ascii="Helvetica" w:eastAsia="Helvetica Neue" w:hAnsi="Helvetica" w:cs="Helvetica"/>
                  <w:sz w:val="20"/>
                  <w:szCs w:val="20"/>
                </w:rPr>
                <w:t>LinkedIn</w:t>
              </w:r>
            </w:hyperlink>
            <w:r w:rsidR="00816C61" w:rsidRPr="002A3580">
              <w:rPr>
                <w:rFonts w:ascii="Helvetica" w:eastAsia="Helvetica Neue" w:hAnsi="Helvetica" w:cs="Helvetica"/>
                <w:color w:val="1F3864" w:themeColor="accent1" w:themeShade="80"/>
                <w:sz w:val="20"/>
                <w:szCs w:val="20"/>
              </w:rPr>
              <w:t xml:space="preserve"> • </w:t>
            </w:r>
            <w:r w:rsidR="002266DD" w:rsidRPr="002A3580">
              <w:rPr>
                <w:rFonts w:ascii="Helvetica" w:eastAsia="Helvetica Neue" w:hAnsi="Helvetica" w:cs="Helvetica"/>
                <w:color w:val="1F3864" w:themeColor="accent1" w:themeShade="80"/>
                <w:sz w:val="20"/>
                <w:szCs w:val="20"/>
              </w:rPr>
              <w:t>Statesville, NC</w:t>
            </w:r>
            <w:r w:rsidR="00C62FF4">
              <w:rPr>
                <w:rFonts w:ascii="Helvetica" w:eastAsia="Helvetica Neue" w:hAnsi="Helvetica" w:cs="Helvetica"/>
                <w:color w:val="1F3864" w:themeColor="accent1" w:themeShade="80"/>
                <w:sz w:val="20"/>
                <w:szCs w:val="20"/>
              </w:rPr>
              <w:t xml:space="preserve"> 28677</w:t>
            </w:r>
          </w:p>
        </w:tc>
      </w:tr>
    </w:tbl>
    <w:p w14:paraId="6CB32E39" w14:textId="212C2F10" w:rsidR="00CC601F" w:rsidRPr="002A3580" w:rsidRDefault="00465381" w:rsidP="00CC601F">
      <w:pPr>
        <w:pBdr>
          <w:top w:val="nil"/>
          <w:left w:val="nil"/>
          <w:bottom w:val="nil"/>
          <w:right w:val="nil"/>
          <w:between w:val="nil"/>
        </w:pBdr>
        <w:spacing w:before="240"/>
        <w:jc w:val="center"/>
        <w:rPr>
          <w:rFonts w:ascii="Helvetica" w:eastAsia="Helvetica Neue" w:hAnsi="Helvetica" w:cs="Helvetica"/>
          <w:b/>
          <w:bCs/>
          <w:color w:val="282828"/>
          <w:sz w:val="20"/>
          <w:szCs w:val="20"/>
        </w:rPr>
      </w:pPr>
      <w:r w:rsidRPr="002A3580">
        <w:rPr>
          <w:rFonts w:ascii="Helvetica" w:hAnsi="Helvetica" w:cs="Helvetica"/>
          <w:b/>
          <w:bCs/>
          <w:noProof/>
          <w:sz w:val="36"/>
          <w:szCs w:val="36"/>
        </w:rPr>
        <mc:AlternateContent>
          <mc:Choice Requires="wps">
            <w:drawing>
              <wp:anchor distT="0" distB="0" distL="114300" distR="114300" simplePos="0" relativeHeight="251659264" behindDoc="1" locked="0" layoutInCell="1" allowOverlap="1" wp14:anchorId="79FF6910" wp14:editId="0F1CAD08">
                <wp:simplePos x="0" y="0"/>
                <wp:positionH relativeFrom="page">
                  <wp:align>right</wp:align>
                </wp:positionH>
                <wp:positionV relativeFrom="paragraph">
                  <wp:posOffset>-1770289</wp:posOffset>
                </wp:positionV>
                <wp:extent cx="7753350" cy="1790700"/>
                <wp:effectExtent l="0" t="0" r="0" b="0"/>
                <wp:wrapNone/>
                <wp:docPr id="2" name="Rectangle 2"/>
                <wp:cNvGraphicFramePr/>
                <a:graphic xmlns:a="http://schemas.openxmlformats.org/drawingml/2006/main">
                  <a:graphicData uri="http://schemas.microsoft.com/office/word/2010/wordprocessingShape">
                    <wps:wsp>
                      <wps:cNvSpPr/>
                      <wps:spPr>
                        <a:xfrm>
                          <a:off x="0" y="0"/>
                          <a:ext cx="7753350" cy="1790700"/>
                        </a:xfrm>
                        <a:prstGeom prst="rect">
                          <a:avLst/>
                        </a:prstGeom>
                        <a:solidFill>
                          <a:srgbClr val="F4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E0BD4" id="Rectangle 2" o:spid="_x0000_s1026" style="position:absolute;margin-left:559.3pt;margin-top:-139.4pt;width:610.5pt;height:141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" fillcolor="#f4ffff" stroked="f" strokeweight="1pt">
                <w10:wrap anchorx="page"/>
              </v:rect>
            </w:pict>
          </mc:Fallback>
        </mc:AlternateContent>
      </w:r>
      <w:r w:rsidR="00442D4F" w:rsidRPr="002A3580">
        <w:rPr>
          <w:rFonts w:ascii="Helvetica" w:eastAsia="Helvetica Neue" w:hAnsi="Helvetica" w:cs="Helvetica"/>
          <w:b/>
          <w:bCs/>
          <w:color w:val="282828"/>
          <w:sz w:val="20"/>
          <w:szCs w:val="20"/>
        </w:rPr>
        <w:t>D</w:t>
      </w:r>
      <w:r w:rsidR="00141FDC" w:rsidRPr="002A3580">
        <w:rPr>
          <w:rFonts w:ascii="Helvetica" w:eastAsia="Helvetica Neue" w:hAnsi="Helvetica" w:cs="Helvetica"/>
          <w:b/>
          <w:bCs/>
          <w:color w:val="282828"/>
          <w:sz w:val="20"/>
          <w:szCs w:val="20"/>
        </w:rPr>
        <w:t xml:space="preserve">etail-oriented </w:t>
      </w:r>
      <w:r w:rsidR="00442D4F" w:rsidRPr="002A3580">
        <w:rPr>
          <w:rFonts w:ascii="Helvetica" w:eastAsia="Helvetica Neue" w:hAnsi="Helvetica" w:cs="Helvetica"/>
          <w:b/>
          <w:bCs/>
          <w:color w:val="282828"/>
          <w:sz w:val="20"/>
          <w:szCs w:val="20"/>
        </w:rPr>
        <w:t xml:space="preserve">and solutions-driven </w:t>
      </w:r>
      <w:r w:rsidR="00141FDC" w:rsidRPr="002A3580">
        <w:rPr>
          <w:rFonts w:ascii="Helvetica" w:eastAsia="Helvetica Neue" w:hAnsi="Helvetica" w:cs="Helvetica"/>
          <w:b/>
          <w:bCs/>
          <w:color w:val="282828"/>
          <w:sz w:val="20"/>
          <w:szCs w:val="20"/>
        </w:rPr>
        <w:t>Project Manager with a strong focus on delivering measurable business value through strategic leadership, process optimization, and customer-centric solutions.</w:t>
      </w:r>
    </w:p>
    <w:p w14:paraId="5882DACD" w14:textId="77C55EBE" w:rsidR="00633D91" w:rsidRPr="002A3580" w:rsidRDefault="00141FDC" w:rsidP="00523F96">
      <w:pPr>
        <w:pBdr>
          <w:top w:val="nil"/>
          <w:left w:val="nil"/>
          <w:bottom w:val="nil"/>
          <w:right w:val="nil"/>
          <w:between w:val="nil"/>
        </w:pBdr>
        <w:spacing w:before="120"/>
        <w:jc w:val="both"/>
        <w:outlineLvl w:val="5"/>
        <w:rPr>
          <w:rFonts w:ascii="Helvetica" w:eastAsia="Helvetica Neue" w:hAnsi="Helvetica" w:cs="Helvetica"/>
          <w:color w:val="282828"/>
          <w:sz w:val="20"/>
          <w:szCs w:val="20"/>
        </w:rPr>
      </w:pPr>
      <w:r w:rsidRPr="002A3580">
        <w:rPr>
          <w:rFonts w:ascii="Helvetica" w:eastAsia="Helvetica Neue" w:hAnsi="Helvetica" w:cs="Helvetica"/>
          <w:color w:val="282828"/>
          <w:sz w:val="20"/>
          <w:szCs w:val="20"/>
        </w:rPr>
        <w:t>Adept at driving revenue growth, managing complex service transitions, and fostering cross-functional collaboration to achieve business objectives. Proven ability to train and develop high-performing teams, streamline operations, and enhance client satisfaction. Expertise in leveraging tools like Salesforce, MSS, and JIRA to improve efficiency. Committed to aligning project execution with organizational goals to maximize profitability, scalability, and long-term success.</w:t>
      </w:r>
    </w:p>
    <w:p w14:paraId="2F10BE05" w14:textId="529CC332" w:rsidR="00633D91" w:rsidRPr="002A3580" w:rsidRDefault="00816C61" w:rsidP="00886471">
      <w:pPr>
        <w:pBdr>
          <w:top w:val="nil"/>
          <w:left w:val="nil"/>
          <w:bottom w:val="single" w:sz="4" w:space="1" w:color="auto"/>
          <w:right w:val="nil"/>
          <w:between w:val="nil"/>
        </w:pBdr>
        <w:spacing w:before="480" w:after="240"/>
        <w:rPr>
          <w:rFonts w:ascii="Helvetica" w:eastAsia="Palatino Linotype" w:hAnsi="Helvetica" w:cs="Helvetica"/>
          <w:b/>
          <w:color w:val="1F3864" w:themeColor="accent1" w:themeShade="80"/>
          <w:sz w:val="28"/>
          <w:szCs w:val="28"/>
        </w:rPr>
      </w:pPr>
      <w:r w:rsidRPr="002A3580">
        <w:rPr>
          <w:rFonts w:ascii="Helvetica" w:eastAsia="Palatino Linotype" w:hAnsi="Helvetica" w:cs="Helvetica"/>
          <w:b/>
          <w:color w:val="1F3864" w:themeColor="accent1" w:themeShade="80"/>
          <w:sz w:val="28"/>
          <w:szCs w:val="28"/>
        </w:rPr>
        <w:t>Areas of Expertise</w:t>
      </w:r>
    </w:p>
    <w:tbl>
      <w:tblPr>
        <w:tblStyle w:val="a0"/>
        <w:tblW w:w="5000" w:type="pct"/>
        <w:jc w:val="center"/>
        <w:tblLayout w:type="fixed"/>
        <w:tblLook w:val="0000" w:firstRow="0" w:lastRow="0" w:firstColumn="0" w:lastColumn="0" w:noHBand="0" w:noVBand="0"/>
      </w:tblPr>
      <w:tblGrid>
        <w:gridCol w:w="3600"/>
        <w:gridCol w:w="3600"/>
        <w:gridCol w:w="3600"/>
      </w:tblGrid>
      <w:tr w:rsidR="00633D91" w:rsidRPr="002A3580" w14:paraId="77828B21" w14:textId="77777777" w:rsidTr="00976B04">
        <w:trPr>
          <w:trHeight w:val="273"/>
          <w:jc w:val="center"/>
        </w:trPr>
        <w:tc>
          <w:tcPr>
            <w:tcW w:w="3600" w:type="dxa"/>
          </w:tcPr>
          <w:p w14:paraId="19619AB0" w14:textId="1694936D" w:rsidR="00442D4F" w:rsidRPr="002A3580" w:rsidRDefault="00442D4F" w:rsidP="00442D4F">
            <w:pPr>
              <w:numPr>
                <w:ilvl w:val="0"/>
                <w:numId w:val="4"/>
              </w:numPr>
              <w:spacing w:line="264" w:lineRule="auto"/>
              <w:rPr>
                <w:rFonts w:ascii="Helvetica" w:eastAsia="Helvetica Neue" w:hAnsi="Helvetica" w:cs="Helvetica"/>
                <w:color w:val="000000"/>
                <w:sz w:val="20"/>
                <w:szCs w:val="20"/>
              </w:rPr>
            </w:pPr>
            <w:r w:rsidRPr="002A3580">
              <w:rPr>
                <w:rFonts w:ascii="Helvetica" w:eastAsia="Helvetica Neue" w:hAnsi="Helvetica" w:cs="Helvetica"/>
                <w:color w:val="000000"/>
                <w:sz w:val="20"/>
                <w:szCs w:val="20"/>
              </w:rPr>
              <w:t>Project Management</w:t>
            </w:r>
          </w:p>
          <w:p w14:paraId="50780E41" w14:textId="77777777" w:rsidR="00442D4F" w:rsidRPr="002A3580" w:rsidRDefault="00442D4F" w:rsidP="00442D4F">
            <w:pPr>
              <w:numPr>
                <w:ilvl w:val="0"/>
                <w:numId w:val="4"/>
              </w:numPr>
              <w:spacing w:line="264" w:lineRule="auto"/>
              <w:rPr>
                <w:rFonts w:ascii="Helvetica" w:eastAsia="Helvetica Neue" w:hAnsi="Helvetica" w:cs="Helvetica"/>
                <w:color w:val="000000"/>
                <w:sz w:val="20"/>
                <w:szCs w:val="20"/>
              </w:rPr>
            </w:pPr>
            <w:r w:rsidRPr="002A3580">
              <w:rPr>
                <w:rFonts w:ascii="Helvetica" w:eastAsia="Helvetica Neue" w:hAnsi="Helvetica" w:cs="Helvetica"/>
                <w:color w:val="000000"/>
                <w:sz w:val="20"/>
                <w:szCs w:val="20"/>
              </w:rPr>
              <w:t>Client Relationship Management</w:t>
            </w:r>
          </w:p>
          <w:p w14:paraId="53C54021" w14:textId="28C7B5EC" w:rsidR="00633D91" w:rsidRPr="002A3580" w:rsidRDefault="00442D4F" w:rsidP="00442D4F">
            <w:pPr>
              <w:numPr>
                <w:ilvl w:val="0"/>
                <w:numId w:val="4"/>
              </w:numPr>
              <w:spacing w:line="264" w:lineRule="auto"/>
              <w:rPr>
                <w:rFonts w:ascii="Helvetica" w:eastAsia="Helvetica Neue" w:hAnsi="Helvetica" w:cs="Helvetica"/>
                <w:color w:val="000000"/>
                <w:sz w:val="20"/>
                <w:szCs w:val="20"/>
              </w:rPr>
            </w:pPr>
            <w:r w:rsidRPr="002A3580">
              <w:rPr>
                <w:rFonts w:ascii="Helvetica" w:eastAsia="Helvetica Neue" w:hAnsi="Helvetica" w:cs="Helvetica"/>
                <w:color w:val="000000"/>
                <w:sz w:val="20"/>
                <w:szCs w:val="20"/>
              </w:rPr>
              <w:t>Team Leadership &amp; Development</w:t>
            </w:r>
          </w:p>
        </w:tc>
        <w:tc>
          <w:tcPr>
            <w:tcW w:w="3600" w:type="dxa"/>
          </w:tcPr>
          <w:p w14:paraId="067D81C1" w14:textId="4873F43E" w:rsidR="0087200E" w:rsidRPr="002A3580" w:rsidRDefault="0087200E" w:rsidP="0087200E">
            <w:pPr>
              <w:numPr>
                <w:ilvl w:val="0"/>
                <w:numId w:val="4"/>
              </w:numPr>
              <w:spacing w:line="264" w:lineRule="auto"/>
              <w:rPr>
                <w:rFonts w:ascii="Helvetica" w:eastAsia="Helvetica Neue" w:hAnsi="Helvetica" w:cs="Helvetica"/>
                <w:color w:val="000000"/>
                <w:sz w:val="20"/>
                <w:szCs w:val="20"/>
              </w:rPr>
            </w:pPr>
            <w:r w:rsidRPr="002A3580">
              <w:rPr>
                <w:rFonts w:ascii="Helvetica" w:eastAsia="Helvetica Neue" w:hAnsi="Helvetica" w:cs="Helvetica"/>
                <w:color w:val="000000"/>
                <w:sz w:val="20"/>
                <w:szCs w:val="20"/>
              </w:rPr>
              <w:t>Customer Service &amp; Support</w:t>
            </w:r>
          </w:p>
          <w:p w14:paraId="17E76DAE" w14:textId="77777777" w:rsidR="0087200E" w:rsidRPr="002A3580" w:rsidRDefault="0087200E" w:rsidP="0087200E">
            <w:pPr>
              <w:numPr>
                <w:ilvl w:val="0"/>
                <w:numId w:val="4"/>
              </w:numPr>
              <w:spacing w:line="264" w:lineRule="auto"/>
              <w:rPr>
                <w:rFonts w:ascii="Helvetica" w:eastAsia="Helvetica Neue" w:hAnsi="Helvetica" w:cs="Helvetica"/>
                <w:color w:val="000000"/>
                <w:sz w:val="20"/>
                <w:szCs w:val="20"/>
              </w:rPr>
            </w:pPr>
            <w:r w:rsidRPr="002A3580">
              <w:rPr>
                <w:rFonts w:ascii="Helvetica" w:eastAsia="Helvetica Neue" w:hAnsi="Helvetica" w:cs="Helvetica"/>
                <w:color w:val="000000"/>
                <w:sz w:val="20"/>
                <w:szCs w:val="20"/>
              </w:rPr>
              <w:t>Process Improvement</w:t>
            </w:r>
          </w:p>
          <w:p w14:paraId="3EB82716" w14:textId="24677844" w:rsidR="00633D91" w:rsidRPr="002A3580" w:rsidRDefault="0087200E" w:rsidP="0087200E">
            <w:pPr>
              <w:numPr>
                <w:ilvl w:val="0"/>
                <w:numId w:val="4"/>
              </w:numPr>
              <w:spacing w:line="264" w:lineRule="auto"/>
              <w:rPr>
                <w:rFonts w:ascii="Helvetica" w:eastAsia="Helvetica Neue" w:hAnsi="Helvetica" w:cs="Helvetica"/>
                <w:color w:val="000000"/>
                <w:sz w:val="20"/>
                <w:szCs w:val="20"/>
              </w:rPr>
            </w:pPr>
            <w:r w:rsidRPr="002A3580">
              <w:rPr>
                <w:rFonts w:ascii="Helvetica" w:eastAsia="Helvetica Neue" w:hAnsi="Helvetica" w:cs="Helvetica"/>
                <w:color w:val="000000"/>
                <w:sz w:val="20"/>
                <w:szCs w:val="20"/>
              </w:rPr>
              <w:t>Budget Tracking</w:t>
            </w:r>
          </w:p>
        </w:tc>
        <w:tc>
          <w:tcPr>
            <w:tcW w:w="3600" w:type="dxa"/>
          </w:tcPr>
          <w:p w14:paraId="53BDFD56" w14:textId="49296137" w:rsidR="009F14FE" w:rsidRPr="002A3580" w:rsidRDefault="009F14FE" w:rsidP="00693B43">
            <w:pPr>
              <w:numPr>
                <w:ilvl w:val="0"/>
                <w:numId w:val="4"/>
              </w:numPr>
              <w:spacing w:line="264" w:lineRule="auto"/>
              <w:rPr>
                <w:rFonts w:ascii="Helvetica" w:eastAsia="Helvetica Neue" w:hAnsi="Helvetica" w:cs="Helvetica"/>
                <w:color w:val="000000"/>
                <w:sz w:val="20"/>
                <w:szCs w:val="20"/>
              </w:rPr>
            </w:pPr>
            <w:r w:rsidRPr="002A3580">
              <w:rPr>
                <w:rFonts w:ascii="Helvetica" w:eastAsia="Helvetica Neue" w:hAnsi="Helvetica" w:cs="Helvetica"/>
                <w:color w:val="000000"/>
                <w:sz w:val="20"/>
                <w:szCs w:val="20"/>
              </w:rPr>
              <w:t>Account Management</w:t>
            </w:r>
          </w:p>
          <w:p w14:paraId="0ACEA5A5" w14:textId="77777777" w:rsidR="00633D91" w:rsidRPr="002A3580" w:rsidRDefault="0087200E" w:rsidP="00693B43">
            <w:pPr>
              <w:numPr>
                <w:ilvl w:val="0"/>
                <w:numId w:val="4"/>
              </w:numPr>
              <w:spacing w:line="264" w:lineRule="auto"/>
              <w:rPr>
                <w:rFonts w:ascii="Helvetica" w:eastAsia="Helvetica Neue" w:hAnsi="Helvetica" w:cs="Helvetica"/>
                <w:color w:val="000000"/>
                <w:sz w:val="20"/>
                <w:szCs w:val="20"/>
              </w:rPr>
            </w:pPr>
            <w:r w:rsidRPr="002A3580">
              <w:rPr>
                <w:rFonts w:ascii="Helvetica" w:eastAsia="Helvetica Neue" w:hAnsi="Helvetica" w:cs="Helvetica"/>
                <w:color w:val="000000"/>
                <w:sz w:val="20"/>
                <w:szCs w:val="20"/>
              </w:rPr>
              <w:t>Stakeholder Management</w:t>
            </w:r>
          </w:p>
          <w:p w14:paraId="552E97CE" w14:textId="443F02D2" w:rsidR="002A3580" w:rsidRPr="002A3580" w:rsidRDefault="002A3580" w:rsidP="00693B43">
            <w:pPr>
              <w:numPr>
                <w:ilvl w:val="0"/>
                <w:numId w:val="4"/>
              </w:numPr>
              <w:spacing w:line="264" w:lineRule="auto"/>
              <w:rPr>
                <w:rFonts w:ascii="Helvetica" w:eastAsia="Helvetica Neue" w:hAnsi="Helvetica" w:cs="Helvetica"/>
                <w:color w:val="000000"/>
                <w:sz w:val="20"/>
                <w:szCs w:val="20"/>
              </w:rPr>
            </w:pPr>
            <w:r w:rsidRPr="002A3580">
              <w:rPr>
                <w:rFonts w:ascii="Helvetica" w:eastAsia="Helvetica Neue" w:hAnsi="Helvetica" w:cs="Helvetica"/>
                <w:color w:val="000000"/>
                <w:sz w:val="20"/>
                <w:szCs w:val="20"/>
              </w:rPr>
              <w:t>Regulatory Compliance</w:t>
            </w:r>
          </w:p>
        </w:tc>
      </w:tr>
    </w:tbl>
    <w:p w14:paraId="66207443" w14:textId="77777777" w:rsidR="00633D91" w:rsidRPr="002A3580" w:rsidRDefault="00816C61" w:rsidP="00886471">
      <w:pPr>
        <w:pBdr>
          <w:top w:val="nil"/>
          <w:left w:val="nil"/>
          <w:bottom w:val="single" w:sz="4" w:space="1" w:color="auto"/>
          <w:right w:val="nil"/>
          <w:between w:val="nil"/>
        </w:pBdr>
        <w:spacing w:before="480" w:after="240"/>
        <w:rPr>
          <w:rFonts w:ascii="Helvetica" w:eastAsia="Palatino Linotype" w:hAnsi="Helvetica" w:cs="Helvetica"/>
          <w:b/>
          <w:color w:val="1F3864" w:themeColor="accent1" w:themeShade="80"/>
          <w:sz w:val="28"/>
          <w:szCs w:val="28"/>
        </w:rPr>
      </w:pPr>
      <w:r w:rsidRPr="002A3580">
        <w:rPr>
          <w:rFonts w:ascii="Helvetica" w:eastAsia="Palatino Linotype" w:hAnsi="Helvetica" w:cs="Helvetica"/>
          <w:b/>
          <w:color w:val="1F3864" w:themeColor="accent1" w:themeShade="80"/>
          <w:sz w:val="28"/>
          <w:szCs w:val="28"/>
        </w:rPr>
        <w:t>Professional Experience</w:t>
      </w:r>
    </w:p>
    <w:p w14:paraId="0619112D" w14:textId="6309C505" w:rsidR="00633D91" w:rsidRPr="002A3580" w:rsidRDefault="00C25B33">
      <w:pPr>
        <w:pBdr>
          <w:top w:val="nil"/>
          <w:left w:val="nil"/>
          <w:bottom w:val="nil"/>
          <w:right w:val="nil"/>
          <w:between w:val="nil"/>
        </w:pBdr>
        <w:tabs>
          <w:tab w:val="right" w:pos="10800"/>
        </w:tabs>
        <w:rPr>
          <w:rFonts w:ascii="Helvetica" w:eastAsia="Helvetica Neue" w:hAnsi="Helvetica" w:cs="Helvetica"/>
          <w:b/>
          <w:color w:val="1F3864" w:themeColor="accent1" w:themeShade="80"/>
          <w:sz w:val="20"/>
          <w:szCs w:val="20"/>
        </w:rPr>
      </w:pPr>
      <w:r w:rsidRPr="002A3580">
        <w:rPr>
          <w:rFonts w:ascii="Helvetica" w:eastAsia="Helvetica Neue" w:hAnsi="Helvetica" w:cs="Helvetica"/>
          <w:b/>
          <w:color w:val="1F3864" w:themeColor="accent1" w:themeShade="80"/>
          <w:sz w:val="20"/>
          <w:szCs w:val="20"/>
        </w:rPr>
        <w:t xml:space="preserve">WINDSTREAM Charlotte, NC </w:t>
      </w:r>
      <w:r w:rsidR="00816C61" w:rsidRPr="002A3580">
        <w:rPr>
          <w:rFonts w:ascii="Helvetica" w:eastAsia="Helvetica Neue" w:hAnsi="Helvetica" w:cs="Helvetica"/>
          <w:b/>
          <w:color w:val="1F3864" w:themeColor="accent1" w:themeShade="80"/>
          <w:sz w:val="20"/>
          <w:szCs w:val="20"/>
        </w:rPr>
        <w:tab/>
      </w:r>
    </w:p>
    <w:p w14:paraId="0AB48EDE" w14:textId="049D5704" w:rsidR="00633D91" w:rsidRPr="002A3580" w:rsidRDefault="00021477">
      <w:pPr>
        <w:pBdr>
          <w:top w:val="nil"/>
          <w:left w:val="nil"/>
          <w:bottom w:val="nil"/>
          <w:right w:val="nil"/>
          <w:between w:val="nil"/>
        </w:pBdr>
        <w:tabs>
          <w:tab w:val="right" w:pos="10800"/>
        </w:tabs>
        <w:spacing w:after="180"/>
        <w:rPr>
          <w:rFonts w:ascii="Helvetica" w:eastAsia="Helvetica Neue" w:hAnsi="Helvetica" w:cs="Helvetica"/>
          <w:b/>
          <w:color w:val="1F3864" w:themeColor="accent1" w:themeShade="80"/>
          <w:sz w:val="20"/>
          <w:szCs w:val="20"/>
        </w:rPr>
      </w:pPr>
      <w:r w:rsidRPr="002A3580">
        <w:rPr>
          <w:rFonts w:ascii="Helvetica" w:eastAsia="Helvetica Neue" w:hAnsi="Helvetica" w:cs="Helvetica"/>
          <w:b/>
          <w:color w:val="1F3864" w:themeColor="accent1" w:themeShade="80"/>
          <w:sz w:val="20"/>
          <w:szCs w:val="20"/>
        </w:rPr>
        <w:t>Project Manager – Team Lead</w:t>
      </w:r>
      <w:r w:rsidR="008119D3" w:rsidRPr="002A3580">
        <w:rPr>
          <w:rFonts w:ascii="Helvetica" w:eastAsia="Helvetica Neue" w:hAnsi="Helvetica" w:cs="Helvetica"/>
          <w:b/>
          <w:color w:val="1F3864" w:themeColor="accent1" w:themeShade="80"/>
          <w:sz w:val="20"/>
          <w:szCs w:val="20"/>
        </w:rPr>
        <w:t>, 2021 - 2024</w:t>
      </w:r>
    </w:p>
    <w:p w14:paraId="4BD991DF" w14:textId="1732AD11" w:rsidR="00633D91" w:rsidRPr="002A3580" w:rsidRDefault="00C05439" w:rsidP="005D17C8">
      <w:pPr>
        <w:pStyle w:val="JobDescription"/>
        <w:jc w:val="both"/>
        <w:rPr>
          <w:rFonts w:ascii="Helvetica" w:hAnsi="Helvetica" w:cs="Helvetica"/>
        </w:rPr>
      </w:pPr>
      <w:r w:rsidRPr="002A3580">
        <w:rPr>
          <w:rFonts w:ascii="Helvetica" w:hAnsi="Helvetica" w:cs="Helvetica"/>
        </w:rPr>
        <w:t>Led and mentored project managers to exceed revenue goals. Managed 50–70 customer accounts, overseeing service changes across multiple locations. Ensured accuracy in data and voice service modifications. Collaborated with stakeholders to enhance service quality and customer retention. Conducted performance reviews and provided training for team development. Developed and implemented process improvements to streamline workflows and project execution.</w:t>
      </w:r>
    </w:p>
    <w:p w14:paraId="35337288" w14:textId="44D36B49" w:rsidR="00633D91" w:rsidRPr="002A3580" w:rsidRDefault="00C13A97" w:rsidP="00F26989">
      <w:pPr>
        <w:pStyle w:val="JDAccomplishment"/>
        <w:rPr>
          <w:rFonts w:ascii="Helvetica" w:hAnsi="Helvetica" w:cs="Helvetica"/>
        </w:rPr>
      </w:pPr>
      <w:r w:rsidRPr="002A3580">
        <w:rPr>
          <w:rFonts w:ascii="Helvetica" w:hAnsi="Helvetica" w:cs="Helvetica"/>
        </w:rPr>
        <w:t>Acted as the primary liaison between internal departments and project teams, facilitating clear communication and issue resolution.</w:t>
      </w:r>
    </w:p>
    <w:p w14:paraId="4E7271A4" w14:textId="0C4CDC19" w:rsidR="00930697" w:rsidRPr="002A3580" w:rsidRDefault="00930697" w:rsidP="00F26989">
      <w:pPr>
        <w:pStyle w:val="JDAccomplishment"/>
        <w:rPr>
          <w:rFonts w:ascii="Helvetica" w:hAnsi="Helvetica" w:cs="Helvetica"/>
        </w:rPr>
      </w:pPr>
      <w:r w:rsidRPr="002A3580">
        <w:rPr>
          <w:rFonts w:ascii="Helvetica" w:hAnsi="Helvetica" w:cs="Helvetica"/>
        </w:rPr>
        <w:t>Increased team productivity by training new hires and providing ongoing support to achieve monthly revenue goals consistently.</w:t>
      </w:r>
    </w:p>
    <w:p w14:paraId="262383D8" w14:textId="244DE7D0" w:rsidR="00633D91" w:rsidRPr="002A3580" w:rsidRDefault="008119D3">
      <w:pPr>
        <w:pBdr>
          <w:top w:val="nil"/>
          <w:left w:val="nil"/>
          <w:bottom w:val="nil"/>
          <w:right w:val="nil"/>
          <w:between w:val="nil"/>
        </w:pBdr>
        <w:tabs>
          <w:tab w:val="right" w:pos="10800"/>
        </w:tabs>
        <w:spacing w:after="180"/>
        <w:rPr>
          <w:rFonts w:ascii="Helvetica" w:eastAsia="Helvetica Neue" w:hAnsi="Helvetica" w:cs="Helvetica"/>
          <w:b/>
          <w:color w:val="1F3864" w:themeColor="accent1" w:themeShade="80"/>
          <w:sz w:val="20"/>
          <w:szCs w:val="20"/>
        </w:rPr>
      </w:pPr>
      <w:r w:rsidRPr="002A3580">
        <w:rPr>
          <w:rFonts w:ascii="Helvetica" w:eastAsia="Helvetica Neue" w:hAnsi="Helvetica" w:cs="Helvetica"/>
          <w:b/>
          <w:color w:val="1F3864" w:themeColor="accent1" w:themeShade="80"/>
          <w:sz w:val="20"/>
          <w:szCs w:val="20"/>
        </w:rPr>
        <w:t>Project Coordinator III – Team Lead, 2017-2021</w:t>
      </w:r>
    </w:p>
    <w:p w14:paraId="3B85C14C" w14:textId="38B4C670" w:rsidR="00633D91" w:rsidRPr="002A3580" w:rsidRDefault="00101699" w:rsidP="005D17C8">
      <w:pPr>
        <w:pStyle w:val="JobDescription"/>
        <w:jc w:val="both"/>
        <w:rPr>
          <w:rFonts w:ascii="Helvetica" w:hAnsi="Helvetica" w:cs="Helvetica"/>
        </w:rPr>
      </w:pPr>
      <w:r w:rsidRPr="002A3580">
        <w:rPr>
          <w:rFonts w:ascii="Helvetica" w:hAnsi="Helvetica" w:cs="Helvetica"/>
        </w:rPr>
        <w:t>Led project coordinators to meet revenue targets and retain customers. Managed 100–150 accounts, overseeing service execution. Maintained accurate records and provided timely updates to management and clients. Developed task schedules, coordinating efforts across multiple departments. Identified and addressed service risks to improve customer satisfaction. Streamlined communication between teams to improve workflow efficiency. Analyzed project data to support strategic decision-making and performance improvement.</w:t>
      </w:r>
    </w:p>
    <w:p w14:paraId="136AA3D9" w14:textId="083F053F" w:rsidR="00B95796" w:rsidRPr="002A3580" w:rsidRDefault="00B95796" w:rsidP="00B95796">
      <w:pPr>
        <w:pStyle w:val="JDAccomplishment"/>
        <w:rPr>
          <w:rFonts w:ascii="Helvetica" w:hAnsi="Helvetica" w:cs="Helvetica"/>
        </w:rPr>
      </w:pPr>
      <w:r w:rsidRPr="002A3580">
        <w:rPr>
          <w:rFonts w:ascii="Helvetica" w:hAnsi="Helvetica" w:cs="Helvetica"/>
        </w:rPr>
        <w:t>Maintained a 95% customer retention rate by engaging directly with at-risk customers to prevent cancellations.</w:t>
      </w:r>
    </w:p>
    <w:p w14:paraId="05734B5A" w14:textId="7D1C6E8E" w:rsidR="00633D91" w:rsidRPr="002A3580" w:rsidRDefault="00B95796" w:rsidP="00B95796">
      <w:pPr>
        <w:pStyle w:val="JDAccomplishment"/>
        <w:rPr>
          <w:rFonts w:ascii="Helvetica" w:hAnsi="Helvetica" w:cs="Helvetica"/>
        </w:rPr>
      </w:pPr>
      <w:r w:rsidRPr="002A3580">
        <w:rPr>
          <w:rFonts w:ascii="Helvetica" w:hAnsi="Helvetica" w:cs="Helvetica"/>
        </w:rPr>
        <w:t>Delivered 100% of monthly revenue targets for 36 consecutive months (2018–2021).</w:t>
      </w:r>
    </w:p>
    <w:p w14:paraId="6DC912C1" w14:textId="0246A8B0" w:rsidR="005711BB" w:rsidRPr="002A3580" w:rsidRDefault="007B50F7" w:rsidP="005711BB">
      <w:pPr>
        <w:pBdr>
          <w:top w:val="nil"/>
          <w:left w:val="nil"/>
          <w:bottom w:val="nil"/>
          <w:right w:val="nil"/>
          <w:between w:val="nil"/>
        </w:pBdr>
        <w:tabs>
          <w:tab w:val="right" w:pos="10800"/>
        </w:tabs>
        <w:spacing w:after="180"/>
        <w:rPr>
          <w:rFonts w:ascii="Helvetica" w:eastAsia="Helvetica Neue" w:hAnsi="Helvetica" w:cs="Helvetica"/>
          <w:b/>
          <w:color w:val="1F3864" w:themeColor="accent1" w:themeShade="80"/>
          <w:sz w:val="20"/>
          <w:szCs w:val="20"/>
        </w:rPr>
      </w:pPr>
      <w:r w:rsidRPr="002A3580">
        <w:rPr>
          <w:rFonts w:ascii="Helvetica" w:eastAsia="Helvetica Neue" w:hAnsi="Helvetica" w:cs="Helvetica"/>
          <w:b/>
          <w:color w:val="1F3864" w:themeColor="accent1" w:themeShade="80"/>
          <w:sz w:val="20"/>
          <w:szCs w:val="20"/>
        </w:rPr>
        <w:t>Project Coordinator II, 2015-2017</w:t>
      </w:r>
    </w:p>
    <w:p w14:paraId="55E15B7E" w14:textId="59911644" w:rsidR="005711BB" w:rsidRPr="002A3580" w:rsidRDefault="00180F08" w:rsidP="005D17C8">
      <w:pPr>
        <w:pStyle w:val="JobDescription"/>
        <w:jc w:val="both"/>
        <w:rPr>
          <w:rFonts w:ascii="Helvetica" w:hAnsi="Helvetica" w:cs="Helvetica"/>
        </w:rPr>
      </w:pPr>
      <w:r w:rsidRPr="002A3580">
        <w:rPr>
          <w:rFonts w:ascii="Helvetica" w:hAnsi="Helvetica" w:cs="Helvetica"/>
        </w:rPr>
        <w:t>Managed service changes for data and voice customer accounts. Oversaw 100–150 customer accounts simultaneously. Maintained detailed records and provided regular updates to stakeholders. Scheduled and coordinated installations for service upgrades. Collaborated with internal teams to resolve service issues and meet customer needs. Monitored project timelines and addressed potential delays. Assisted in process improvements to streamline account management and service delivery.</w:t>
      </w:r>
    </w:p>
    <w:p w14:paraId="0663E3C5" w14:textId="68E0ABC2" w:rsidR="002A522F" w:rsidRPr="002A3580" w:rsidRDefault="002A522F" w:rsidP="002A522F">
      <w:pPr>
        <w:pStyle w:val="JDAccomplishment"/>
        <w:rPr>
          <w:rFonts w:ascii="Helvetica" w:hAnsi="Helvetica" w:cs="Helvetica"/>
        </w:rPr>
      </w:pPr>
      <w:r w:rsidRPr="002A3580">
        <w:rPr>
          <w:rFonts w:ascii="Helvetica" w:hAnsi="Helvetica" w:cs="Helvetica"/>
        </w:rPr>
        <w:t>Achieved 100% monthly revenue for 36 consecutive months through strategic account management and efficient process execution.</w:t>
      </w:r>
    </w:p>
    <w:p w14:paraId="4A55147B" w14:textId="41259E36" w:rsidR="005711BB" w:rsidRPr="002A3580" w:rsidRDefault="002A522F" w:rsidP="002A522F">
      <w:pPr>
        <w:pStyle w:val="JDAccomplishment"/>
        <w:rPr>
          <w:rFonts w:ascii="Helvetica" w:hAnsi="Helvetica" w:cs="Helvetica"/>
        </w:rPr>
      </w:pPr>
      <w:r w:rsidRPr="002A3580">
        <w:rPr>
          <w:rFonts w:ascii="Helvetica" w:hAnsi="Helvetica" w:cs="Helvetica"/>
        </w:rPr>
        <w:t>Exceeded annual revenue targets with a 115% average by optimizing workflows and maintaining accurate records.</w:t>
      </w:r>
    </w:p>
    <w:p w14:paraId="5DBF5F51" w14:textId="42663E28" w:rsidR="005711BB" w:rsidRPr="002A3580" w:rsidRDefault="008F0AA4" w:rsidP="005711BB">
      <w:pPr>
        <w:pBdr>
          <w:top w:val="nil"/>
          <w:left w:val="nil"/>
          <w:bottom w:val="nil"/>
          <w:right w:val="nil"/>
          <w:between w:val="nil"/>
        </w:pBdr>
        <w:tabs>
          <w:tab w:val="right" w:pos="10800"/>
        </w:tabs>
        <w:rPr>
          <w:rFonts w:ascii="Helvetica" w:eastAsia="Helvetica Neue" w:hAnsi="Helvetica" w:cs="Helvetica"/>
          <w:b/>
          <w:color w:val="1F3864" w:themeColor="accent1" w:themeShade="80"/>
          <w:sz w:val="20"/>
          <w:szCs w:val="20"/>
        </w:rPr>
      </w:pPr>
      <w:r w:rsidRPr="002A3580">
        <w:rPr>
          <w:rFonts w:ascii="Helvetica" w:eastAsia="Helvetica Neue" w:hAnsi="Helvetica" w:cs="Helvetica"/>
          <w:b/>
          <w:color w:val="1F3864" w:themeColor="accent1" w:themeShade="80"/>
          <w:sz w:val="20"/>
          <w:szCs w:val="20"/>
        </w:rPr>
        <w:lastRenderedPageBreak/>
        <w:t xml:space="preserve">WINDSTREAM / PAETEC Charlotte, </w:t>
      </w:r>
      <w:r w:rsidR="00025128" w:rsidRPr="002A3580">
        <w:rPr>
          <w:rFonts w:ascii="Helvetica" w:eastAsia="Helvetica Neue" w:hAnsi="Helvetica" w:cs="Helvetica"/>
          <w:b/>
          <w:color w:val="1F3864" w:themeColor="accent1" w:themeShade="80"/>
          <w:sz w:val="20"/>
          <w:szCs w:val="20"/>
        </w:rPr>
        <w:t>NC</w:t>
      </w:r>
    </w:p>
    <w:p w14:paraId="11B8806B" w14:textId="656A8467" w:rsidR="005711BB" w:rsidRPr="002A3580" w:rsidRDefault="002D48F3" w:rsidP="005711BB">
      <w:pPr>
        <w:pBdr>
          <w:top w:val="nil"/>
          <w:left w:val="nil"/>
          <w:bottom w:val="nil"/>
          <w:right w:val="nil"/>
          <w:between w:val="nil"/>
        </w:pBdr>
        <w:tabs>
          <w:tab w:val="right" w:pos="10800"/>
        </w:tabs>
        <w:spacing w:after="180"/>
        <w:rPr>
          <w:rFonts w:ascii="Helvetica" w:eastAsia="Helvetica Neue" w:hAnsi="Helvetica" w:cs="Helvetica"/>
          <w:b/>
          <w:color w:val="1F3864" w:themeColor="accent1" w:themeShade="80"/>
          <w:sz w:val="20"/>
          <w:szCs w:val="20"/>
        </w:rPr>
      </w:pPr>
      <w:r w:rsidRPr="002A3580">
        <w:rPr>
          <w:rFonts w:ascii="Helvetica" w:eastAsia="Helvetica Neue" w:hAnsi="Helvetica" w:cs="Helvetica"/>
          <w:b/>
          <w:color w:val="1F3864" w:themeColor="accent1" w:themeShade="80"/>
          <w:sz w:val="20"/>
          <w:szCs w:val="20"/>
        </w:rPr>
        <w:t>Translations Specialist – Service Disconnect</w:t>
      </w:r>
      <w:r w:rsidR="00025128" w:rsidRPr="002A3580">
        <w:rPr>
          <w:rFonts w:ascii="Helvetica" w:eastAsia="Helvetica Neue" w:hAnsi="Helvetica" w:cs="Helvetica"/>
          <w:b/>
          <w:color w:val="1F3864" w:themeColor="accent1" w:themeShade="80"/>
          <w:sz w:val="20"/>
          <w:szCs w:val="20"/>
        </w:rPr>
        <w:t>, 2011 - 2015</w:t>
      </w:r>
    </w:p>
    <w:p w14:paraId="6E23421D" w14:textId="6304EF25" w:rsidR="005711BB" w:rsidRPr="002A3580" w:rsidRDefault="003039F0" w:rsidP="005D17C8">
      <w:pPr>
        <w:pStyle w:val="JobDescription"/>
        <w:jc w:val="both"/>
        <w:rPr>
          <w:rFonts w:ascii="Helvetica" w:hAnsi="Helvetica" w:cs="Helvetica"/>
        </w:rPr>
      </w:pPr>
      <w:r w:rsidRPr="002A3580">
        <w:rPr>
          <w:rFonts w:ascii="Helvetica" w:hAnsi="Helvetica" w:cs="Helvetica"/>
        </w:rPr>
        <w:t>Processed IP address releases and telephone number disconnections. Trained new team members on departmental procedures. Maintained accurate service disconnection records. Coordinated with internal teams to streamline terminations. Resolved disconnection issues and identified process improvements. Managed high-volume tasks within strict deadlines. Assisted in developing standardized workflows.</w:t>
      </w:r>
    </w:p>
    <w:p w14:paraId="6B603DAE" w14:textId="3D33F23D" w:rsidR="00B434ED" w:rsidRPr="002A3580" w:rsidRDefault="00B434ED" w:rsidP="00B434ED">
      <w:pPr>
        <w:pStyle w:val="JDAccomplishment"/>
        <w:rPr>
          <w:rFonts w:ascii="Helvetica" w:hAnsi="Helvetica" w:cs="Helvetica"/>
        </w:rPr>
      </w:pPr>
      <w:r w:rsidRPr="002A3580">
        <w:rPr>
          <w:rFonts w:ascii="Helvetica" w:hAnsi="Helvetica" w:cs="Helvetica"/>
        </w:rPr>
        <w:t>Ranked among top performers in departmental metrics by maintaining high order completion rates.</w:t>
      </w:r>
    </w:p>
    <w:p w14:paraId="6B54F0D2" w14:textId="662B3C30" w:rsidR="005711BB" w:rsidRPr="002A3580" w:rsidRDefault="00B434ED" w:rsidP="00B434ED">
      <w:pPr>
        <w:pStyle w:val="JDAccomplishment"/>
        <w:rPr>
          <w:rFonts w:ascii="Helvetica" w:hAnsi="Helvetica" w:cs="Helvetica"/>
        </w:rPr>
      </w:pPr>
      <w:r w:rsidRPr="002A3580">
        <w:rPr>
          <w:rFonts w:ascii="Helvetica" w:hAnsi="Helvetica" w:cs="Helvetica"/>
        </w:rPr>
        <w:t>Tracked and reported daily order completion counts to support performance analysis and process efficiency.</w:t>
      </w:r>
    </w:p>
    <w:p w14:paraId="3774D63F" w14:textId="77777777" w:rsidR="00633D91" w:rsidRPr="002A3580" w:rsidRDefault="00816C61" w:rsidP="00886471">
      <w:pPr>
        <w:pBdr>
          <w:top w:val="nil"/>
          <w:left w:val="nil"/>
          <w:bottom w:val="single" w:sz="4" w:space="1" w:color="auto"/>
          <w:right w:val="nil"/>
          <w:between w:val="nil"/>
        </w:pBdr>
        <w:spacing w:before="480" w:after="240"/>
        <w:rPr>
          <w:rFonts w:ascii="Helvetica" w:eastAsia="Palatino Linotype" w:hAnsi="Helvetica" w:cs="Helvetica"/>
          <w:b/>
          <w:color w:val="1F3864" w:themeColor="accent1" w:themeShade="80"/>
          <w:sz w:val="28"/>
          <w:szCs w:val="28"/>
        </w:rPr>
      </w:pPr>
      <w:r w:rsidRPr="002A3580">
        <w:rPr>
          <w:rFonts w:ascii="Helvetica" w:eastAsia="Palatino Linotype" w:hAnsi="Helvetica" w:cs="Helvetica"/>
          <w:b/>
          <w:color w:val="1F3864" w:themeColor="accent1" w:themeShade="80"/>
          <w:sz w:val="28"/>
          <w:szCs w:val="28"/>
        </w:rPr>
        <w:t>Additional Experience</w:t>
      </w:r>
    </w:p>
    <w:p w14:paraId="47FF65E6" w14:textId="274CD0D6" w:rsidR="008E753B" w:rsidRPr="002A3580" w:rsidRDefault="008E753B" w:rsidP="002A3580">
      <w:pPr>
        <w:spacing w:before="120"/>
        <w:ind w:left="360" w:hanging="360"/>
        <w:rPr>
          <w:rFonts w:ascii="Helvetica" w:eastAsia="Helvetica Neue" w:hAnsi="Helvetica" w:cs="Helvetica"/>
          <w:sz w:val="20"/>
          <w:szCs w:val="20"/>
        </w:rPr>
      </w:pPr>
      <w:r w:rsidRPr="002A3580">
        <w:rPr>
          <w:rFonts w:ascii="Helvetica" w:eastAsia="Helvetica Neue" w:hAnsi="Helvetica" w:cs="Helvetica"/>
          <w:b/>
          <w:bCs/>
          <w:sz w:val="20"/>
          <w:szCs w:val="20"/>
        </w:rPr>
        <w:t>Customer Order Processing,</w:t>
      </w:r>
      <w:r w:rsidRPr="002A3580">
        <w:rPr>
          <w:rFonts w:ascii="Helvetica" w:eastAsia="Helvetica Neue" w:hAnsi="Helvetica" w:cs="Helvetica"/>
          <w:sz w:val="20"/>
          <w:szCs w:val="20"/>
        </w:rPr>
        <w:t xml:space="preserve"> WINDSTREAM / PAETEC Charlotte, </w:t>
      </w:r>
      <w:r w:rsidR="00025128" w:rsidRPr="002A3580">
        <w:rPr>
          <w:rFonts w:ascii="Helvetica" w:eastAsia="Helvetica Neue" w:hAnsi="Helvetica" w:cs="Helvetica"/>
          <w:sz w:val="20"/>
          <w:szCs w:val="20"/>
        </w:rPr>
        <w:t>NC</w:t>
      </w:r>
    </w:p>
    <w:p w14:paraId="2C60A9B6" w14:textId="76595986" w:rsidR="008E753B" w:rsidRPr="002A3580" w:rsidRDefault="008E753B" w:rsidP="002A3580">
      <w:pPr>
        <w:spacing w:before="120"/>
        <w:ind w:left="360" w:hanging="360"/>
        <w:rPr>
          <w:rFonts w:ascii="Helvetica" w:eastAsia="Helvetica Neue" w:hAnsi="Helvetica" w:cs="Helvetica"/>
          <w:sz w:val="20"/>
          <w:szCs w:val="20"/>
        </w:rPr>
      </w:pPr>
      <w:r w:rsidRPr="002A3580">
        <w:rPr>
          <w:rFonts w:ascii="Helvetica" w:eastAsia="Helvetica Neue" w:hAnsi="Helvetica" w:cs="Helvetica"/>
          <w:b/>
          <w:bCs/>
          <w:sz w:val="20"/>
          <w:szCs w:val="20"/>
        </w:rPr>
        <w:t>LNP Port Out Provisioner, Contractor,</w:t>
      </w:r>
      <w:r w:rsidRPr="002A3580">
        <w:rPr>
          <w:rFonts w:ascii="Helvetica" w:eastAsia="Helvetica Neue" w:hAnsi="Helvetica" w:cs="Helvetica"/>
          <w:sz w:val="20"/>
          <w:szCs w:val="20"/>
        </w:rPr>
        <w:t xml:space="preserve"> PAETEC COMMUNICATIONS Charlotte, </w:t>
      </w:r>
      <w:r w:rsidR="00025128" w:rsidRPr="002A3580">
        <w:rPr>
          <w:rFonts w:ascii="Helvetica" w:eastAsia="Helvetica Neue" w:hAnsi="Helvetica" w:cs="Helvetica"/>
          <w:sz w:val="20"/>
          <w:szCs w:val="20"/>
        </w:rPr>
        <w:t>NC</w:t>
      </w:r>
    </w:p>
    <w:p w14:paraId="27488387" w14:textId="5B021847" w:rsidR="00853F90" w:rsidRPr="002A3580" w:rsidRDefault="00853F90" w:rsidP="002A3580">
      <w:pPr>
        <w:spacing w:before="120"/>
        <w:ind w:left="360" w:hanging="360"/>
        <w:rPr>
          <w:rFonts w:ascii="Helvetica" w:eastAsia="Helvetica Neue" w:hAnsi="Helvetica" w:cs="Helvetica"/>
          <w:sz w:val="20"/>
          <w:szCs w:val="20"/>
        </w:rPr>
      </w:pPr>
      <w:r w:rsidRPr="002A3580">
        <w:rPr>
          <w:rFonts w:ascii="Helvetica" w:eastAsia="Helvetica Neue" w:hAnsi="Helvetica" w:cs="Helvetica"/>
          <w:b/>
          <w:bCs/>
          <w:sz w:val="20"/>
          <w:szCs w:val="20"/>
        </w:rPr>
        <w:t>Independent Projects,</w:t>
      </w:r>
      <w:r w:rsidRPr="002A3580">
        <w:rPr>
          <w:rFonts w:ascii="Helvetica" w:hAnsi="Helvetica" w:cs="Helvetica"/>
          <w:sz w:val="21"/>
          <w:szCs w:val="21"/>
          <w:shd w:val="clear" w:color="auto" w:fill="FFFFFF"/>
        </w:rPr>
        <w:t xml:space="preserve"> </w:t>
      </w:r>
      <w:r w:rsidRPr="002A3580">
        <w:rPr>
          <w:rFonts w:ascii="Helvetica" w:eastAsia="Helvetica Neue" w:hAnsi="Helvetica" w:cs="Helvetica"/>
          <w:sz w:val="20"/>
          <w:szCs w:val="20"/>
        </w:rPr>
        <w:t xml:space="preserve">FHG Woodworking, </w:t>
      </w:r>
      <w:r w:rsidR="00025128" w:rsidRPr="002A3580">
        <w:rPr>
          <w:rFonts w:ascii="Helvetica" w:eastAsia="Helvetica Neue" w:hAnsi="Helvetica" w:cs="Helvetica"/>
          <w:sz w:val="20"/>
          <w:szCs w:val="20"/>
        </w:rPr>
        <w:t>NC</w:t>
      </w:r>
    </w:p>
    <w:p w14:paraId="4973E97B" w14:textId="0D33A4B6" w:rsidR="00633D91" w:rsidRPr="002A3580" w:rsidRDefault="005B2D5D" w:rsidP="00886471">
      <w:pPr>
        <w:pBdr>
          <w:top w:val="nil"/>
          <w:left w:val="nil"/>
          <w:bottom w:val="single" w:sz="4" w:space="1" w:color="auto"/>
          <w:right w:val="nil"/>
          <w:between w:val="nil"/>
        </w:pBdr>
        <w:spacing w:before="480" w:after="240"/>
        <w:rPr>
          <w:rFonts w:ascii="Helvetica" w:eastAsia="Palatino Linotype" w:hAnsi="Helvetica" w:cs="Helvetica"/>
          <w:b/>
          <w:color w:val="1F3864" w:themeColor="accent1" w:themeShade="80"/>
          <w:sz w:val="28"/>
          <w:szCs w:val="28"/>
        </w:rPr>
      </w:pPr>
      <w:r w:rsidRPr="002A3580">
        <w:rPr>
          <w:rFonts w:ascii="Helvetica" w:eastAsia="Palatino Linotype" w:hAnsi="Helvetica" w:cs="Helvetica"/>
          <w:b/>
          <w:color w:val="1F3864" w:themeColor="accent1" w:themeShade="80"/>
          <w:sz w:val="28"/>
          <w:szCs w:val="28"/>
        </w:rPr>
        <w:t xml:space="preserve">Military Experience </w:t>
      </w:r>
    </w:p>
    <w:p w14:paraId="160693F4" w14:textId="7F2BF717" w:rsidR="00633D91" w:rsidRPr="002A3580" w:rsidRDefault="009126E2">
      <w:pPr>
        <w:ind w:left="360" w:hanging="360"/>
        <w:rPr>
          <w:rFonts w:ascii="Helvetica" w:eastAsia="Helvetica Neue" w:hAnsi="Helvetica" w:cs="Helvetica"/>
          <w:sz w:val="20"/>
          <w:szCs w:val="20"/>
        </w:rPr>
      </w:pPr>
      <w:r w:rsidRPr="002C1E2A">
        <w:rPr>
          <w:rFonts w:ascii="Helvetica" w:eastAsia="Helvetica Neue" w:hAnsi="Helvetica" w:cs="Helvetica"/>
          <w:b/>
          <w:bCs/>
          <w:sz w:val="20"/>
          <w:szCs w:val="20"/>
        </w:rPr>
        <w:t>Aviation Electronics Technician,</w:t>
      </w:r>
      <w:r w:rsidRPr="002A3580">
        <w:rPr>
          <w:rFonts w:ascii="Helvetica" w:eastAsia="Helvetica Neue" w:hAnsi="Helvetica" w:cs="Helvetica"/>
          <w:sz w:val="20"/>
          <w:szCs w:val="20"/>
        </w:rPr>
        <w:t xml:space="preserve"> U.S. NAVY </w:t>
      </w:r>
    </w:p>
    <w:p w14:paraId="1566C75E" w14:textId="637D7612" w:rsidR="00633D91" w:rsidRPr="002A3580" w:rsidRDefault="003E6763" w:rsidP="00886471">
      <w:pPr>
        <w:pBdr>
          <w:top w:val="nil"/>
          <w:left w:val="nil"/>
          <w:bottom w:val="single" w:sz="4" w:space="1" w:color="auto"/>
          <w:right w:val="nil"/>
          <w:between w:val="nil"/>
        </w:pBdr>
        <w:spacing w:before="480" w:after="240"/>
        <w:rPr>
          <w:rFonts w:ascii="Helvetica" w:eastAsia="Palatino Linotype" w:hAnsi="Helvetica" w:cs="Helvetica"/>
          <w:b/>
          <w:color w:val="1F3864" w:themeColor="accent1" w:themeShade="80"/>
          <w:sz w:val="28"/>
          <w:szCs w:val="28"/>
        </w:rPr>
      </w:pPr>
      <w:r w:rsidRPr="002A3580">
        <w:rPr>
          <w:rFonts w:ascii="Helvetica" w:eastAsia="Palatino Linotype" w:hAnsi="Helvetica" w:cs="Helvetica"/>
          <w:b/>
          <w:color w:val="1F3864" w:themeColor="accent1" w:themeShade="80"/>
          <w:sz w:val="28"/>
          <w:szCs w:val="28"/>
        </w:rPr>
        <w:t xml:space="preserve">Technical Proficiencies </w:t>
      </w:r>
    </w:p>
    <w:p w14:paraId="22FB1ED1" w14:textId="2C18A3A5" w:rsidR="00633D91" w:rsidRPr="002A3580" w:rsidRDefault="00731693">
      <w:pPr>
        <w:rPr>
          <w:rFonts w:ascii="Helvetica" w:hAnsi="Helvetica" w:cs="Helvetica"/>
          <w:sz w:val="20"/>
          <w:szCs w:val="20"/>
        </w:rPr>
      </w:pPr>
      <w:r>
        <w:rPr>
          <w:rFonts w:ascii="Helvetica" w:hAnsi="Helvetica" w:cs="Helvetica"/>
          <w:sz w:val="20"/>
          <w:szCs w:val="20"/>
        </w:rPr>
        <w:t xml:space="preserve">SDWAN, VoIP, SIP OTT, AWS, </w:t>
      </w:r>
      <w:r w:rsidR="00DB003F" w:rsidRPr="002A3580">
        <w:rPr>
          <w:rFonts w:ascii="Helvetica" w:hAnsi="Helvetica" w:cs="Helvetica"/>
          <w:sz w:val="20"/>
          <w:szCs w:val="20"/>
        </w:rPr>
        <w:t>Salesforce, Microsoft SQL Server (MSS), JIRA, Microsoft Office,</w:t>
      </w:r>
      <w:r w:rsidR="00836C3E">
        <w:rPr>
          <w:rFonts w:ascii="Helvetica" w:hAnsi="Helvetica" w:cs="Helvetica"/>
          <w:sz w:val="20"/>
          <w:szCs w:val="20"/>
        </w:rPr>
        <w:t xml:space="preserve"> Tableau,</w:t>
      </w:r>
      <w:r w:rsidR="00DB003F" w:rsidRPr="002A3580">
        <w:rPr>
          <w:rFonts w:ascii="Helvetica" w:hAnsi="Helvetica" w:cs="Helvetica"/>
          <w:sz w:val="20"/>
          <w:szCs w:val="20"/>
        </w:rPr>
        <w:t xml:space="preserve"> and other tool</w:t>
      </w:r>
      <w:r>
        <w:rPr>
          <w:rFonts w:ascii="Helvetica" w:hAnsi="Helvetica" w:cs="Helvetica"/>
          <w:sz w:val="20"/>
          <w:szCs w:val="20"/>
        </w:rPr>
        <w:t>s.</w:t>
      </w:r>
    </w:p>
    <w:sectPr w:rsidR="00633D91" w:rsidRPr="002A3580" w:rsidSect="002C6780">
      <w:headerReference w:type="even" r:id="rId10"/>
      <w:headerReference w:type="default" r:id="rId11"/>
      <w:footerReference w:type="even" r:id="rId12"/>
      <w:footerReference w:type="default" r:id="rId13"/>
      <w:headerReference w:type="first" r:id="rId14"/>
      <w:footerReference w:type="first" r:id="rId15"/>
      <w:pgSz w:w="12240" w:h="15840"/>
      <w:pgMar w:top="720" w:right="720" w:bottom="993"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B89A2" w14:textId="77777777" w:rsidR="00AB3443" w:rsidRDefault="00AB3443">
      <w:r>
        <w:separator/>
      </w:r>
    </w:p>
  </w:endnote>
  <w:endnote w:type="continuationSeparator" w:id="0">
    <w:p w14:paraId="6CE34484" w14:textId="77777777" w:rsidR="00AB3443" w:rsidRDefault="00AB3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Helvetica Neue">
    <w:altName w:val="Sylfaen"/>
    <w:charset w:val="00"/>
    <w:family w:val="auto"/>
    <w:pitch w:val="default"/>
  </w:font>
  <w:font w:name="Avenir">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D06E" w14:textId="77777777" w:rsidR="00693B43" w:rsidRDefault="00693B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BED1" w14:textId="77777777" w:rsidR="00633D91" w:rsidRPr="00886471" w:rsidRDefault="00816C61">
    <w:pPr>
      <w:tabs>
        <w:tab w:val="center" w:pos="4550"/>
        <w:tab w:val="left" w:pos="5818"/>
      </w:tabs>
      <w:ind w:right="260"/>
      <w:jc w:val="right"/>
      <w:rPr>
        <w:rFonts w:ascii="Helvetica" w:eastAsia="Avenir" w:hAnsi="Helvetica" w:cs="Avenir"/>
        <w:color w:val="1F3864" w:themeColor="accent1" w:themeShade="80"/>
        <w:sz w:val="18"/>
        <w:szCs w:val="18"/>
      </w:rPr>
    </w:pPr>
    <w:r w:rsidRPr="00886471">
      <w:rPr>
        <w:rFonts w:ascii="Helvetica" w:eastAsia="Avenir" w:hAnsi="Helvetica" w:cs="Avenir"/>
        <w:color w:val="1F3864" w:themeColor="accent1" w:themeShade="80"/>
        <w:sz w:val="18"/>
        <w:szCs w:val="18"/>
      </w:rPr>
      <w:t xml:space="preserve">Page </w:t>
    </w:r>
    <w:r w:rsidRPr="00886471">
      <w:rPr>
        <w:rFonts w:ascii="Helvetica" w:eastAsia="Avenir" w:hAnsi="Helvetica" w:cs="Avenir"/>
        <w:color w:val="1F3864" w:themeColor="accent1" w:themeShade="80"/>
        <w:sz w:val="18"/>
        <w:szCs w:val="18"/>
      </w:rPr>
      <w:fldChar w:fldCharType="begin"/>
    </w:r>
    <w:r w:rsidRPr="00886471">
      <w:rPr>
        <w:rFonts w:ascii="Helvetica" w:eastAsia="Avenir" w:hAnsi="Helvetica" w:cs="Avenir"/>
        <w:color w:val="1F3864" w:themeColor="accent1" w:themeShade="80"/>
        <w:sz w:val="18"/>
        <w:szCs w:val="18"/>
      </w:rPr>
      <w:instrText>PAGE</w:instrText>
    </w:r>
    <w:r w:rsidRPr="00886471">
      <w:rPr>
        <w:rFonts w:ascii="Helvetica" w:eastAsia="Avenir" w:hAnsi="Helvetica" w:cs="Avenir"/>
        <w:color w:val="1F3864" w:themeColor="accent1" w:themeShade="80"/>
        <w:sz w:val="18"/>
        <w:szCs w:val="18"/>
      </w:rPr>
      <w:fldChar w:fldCharType="separate"/>
    </w:r>
    <w:r w:rsidR="00976B04" w:rsidRPr="00886471">
      <w:rPr>
        <w:rFonts w:ascii="Helvetica" w:eastAsia="Avenir" w:hAnsi="Helvetica" w:cs="Avenir"/>
        <w:noProof/>
        <w:color w:val="1F3864" w:themeColor="accent1" w:themeShade="80"/>
        <w:sz w:val="18"/>
        <w:szCs w:val="18"/>
      </w:rPr>
      <w:t>1</w:t>
    </w:r>
    <w:r w:rsidRPr="00886471">
      <w:rPr>
        <w:rFonts w:ascii="Helvetica" w:eastAsia="Avenir" w:hAnsi="Helvetica" w:cs="Avenir"/>
        <w:color w:val="1F3864" w:themeColor="accent1" w:themeShade="80"/>
        <w:sz w:val="18"/>
        <w:szCs w:val="18"/>
      </w:rPr>
      <w:fldChar w:fldCharType="end"/>
    </w:r>
    <w:r w:rsidRPr="00886471">
      <w:rPr>
        <w:rFonts w:ascii="Helvetica" w:eastAsia="Avenir" w:hAnsi="Helvetica" w:cs="Avenir"/>
        <w:color w:val="1F3864" w:themeColor="accent1" w:themeShade="80"/>
        <w:sz w:val="18"/>
        <w:szCs w:val="18"/>
      </w:rPr>
      <w:t xml:space="preserve"> | </w:t>
    </w:r>
    <w:r w:rsidRPr="00886471">
      <w:rPr>
        <w:rFonts w:ascii="Helvetica" w:eastAsia="Avenir" w:hAnsi="Helvetica" w:cs="Avenir"/>
        <w:color w:val="1F3864" w:themeColor="accent1" w:themeShade="80"/>
        <w:sz w:val="18"/>
        <w:szCs w:val="18"/>
      </w:rPr>
      <w:fldChar w:fldCharType="begin"/>
    </w:r>
    <w:r w:rsidRPr="00886471">
      <w:rPr>
        <w:rFonts w:ascii="Helvetica" w:eastAsia="Avenir" w:hAnsi="Helvetica" w:cs="Avenir"/>
        <w:color w:val="1F3864" w:themeColor="accent1" w:themeShade="80"/>
        <w:sz w:val="18"/>
        <w:szCs w:val="18"/>
      </w:rPr>
      <w:instrText>NUMPAGES</w:instrText>
    </w:r>
    <w:r w:rsidRPr="00886471">
      <w:rPr>
        <w:rFonts w:ascii="Helvetica" w:eastAsia="Avenir" w:hAnsi="Helvetica" w:cs="Avenir"/>
        <w:color w:val="1F3864" w:themeColor="accent1" w:themeShade="80"/>
        <w:sz w:val="18"/>
        <w:szCs w:val="18"/>
      </w:rPr>
      <w:fldChar w:fldCharType="separate"/>
    </w:r>
    <w:r w:rsidR="00976B04" w:rsidRPr="00886471">
      <w:rPr>
        <w:rFonts w:ascii="Helvetica" w:eastAsia="Avenir" w:hAnsi="Helvetica" w:cs="Avenir"/>
        <w:noProof/>
        <w:color w:val="1F3864" w:themeColor="accent1" w:themeShade="80"/>
        <w:sz w:val="18"/>
        <w:szCs w:val="18"/>
      </w:rPr>
      <w:t>2</w:t>
    </w:r>
    <w:r w:rsidRPr="00886471">
      <w:rPr>
        <w:rFonts w:ascii="Helvetica" w:eastAsia="Avenir" w:hAnsi="Helvetica" w:cs="Avenir"/>
        <w:color w:val="1F3864" w:themeColor="accent1" w:themeShade="80"/>
        <w:sz w:val="18"/>
        <w:szCs w:val="18"/>
      </w:rPr>
      <w:fldChar w:fldCharType="end"/>
    </w:r>
  </w:p>
  <w:p w14:paraId="3EF02CAC" w14:textId="77777777" w:rsidR="00633D91" w:rsidRDefault="00633D91">
    <w:pPr>
      <w:pBdr>
        <w:top w:val="nil"/>
        <w:left w:val="nil"/>
        <w:bottom w:val="nil"/>
        <w:right w:val="nil"/>
        <w:between w:val="nil"/>
      </w:pBdr>
      <w:tabs>
        <w:tab w:val="center" w:pos="4680"/>
        <w:tab w:val="right" w:pos="9360"/>
      </w:tabs>
      <w:rPr>
        <w:rFonts w:ascii="Avenir" w:eastAsia="Avenir" w:hAnsi="Avenir" w:cs="Avenir"/>
        <w:color w:val="005F6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0D0B" w14:textId="77777777" w:rsidR="00693B43" w:rsidRDefault="00693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8976C" w14:textId="77777777" w:rsidR="00AB3443" w:rsidRDefault="00AB3443">
      <w:r>
        <w:separator/>
      </w:r>
    </w:p>
  </w:footnote>
  <w:footnote w:type="continuationSeparator" w:id="0">
    <w:p w14:paraId="76AC51F8" w14:textId="77777777" w:rsidR="00AB3443" w:rsidRDefault="00AB3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1355" w14:textId="77777777" w:rsidR="00693B43" w:rsidRDefault="00693B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2AEE" w14:textId="1BB2E86B" w:rsidR="00693B43" w:rsidRDefault="00693B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5AA4" w14:textId="77777777" w:rsidR="00693B43" w:rsidRDefault="00693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095C"/>
    <w:multiLevelType w:val="multilevel"/>
    <w:tmpl w:val="8626C650"/>
    <w:lvl w:ilvl="0">
      <w:start w:val="1"/>
      <w:numFmt w:val="decimal"/>
      <w:pStyle w:val="Ao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7F000B2"/>
    <w:multiLevelType w:val="multilevel"/>
    <w:tmpl w:val="7A2084F6"/>
    <w:lvl w:ilvl="0">
      <w:start w:val="1"/>
      <w:numFmt w:val="bullet"/>
      <w:lvlText w:val=""/>
      <w:lvlJc w:val="left"/>
      <w:pPr>
        <w:ind w:left="360" w:hanging="360"/>
      </w:pPr>
      <w:rPr>
        <w:rFonts w:ascii="Symbol" w:hAnsi="Symbol" w:hint="default"/>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AEB6277"/>
    <w:multiLevelType w:val="multilevel"/>
    <w:tmpl w:val="E7649370"/>
    <w:lvl w:ilvl="0">
      <w:start w:val="1"/>
      <w:numFmt w:val="bullet"/>
      <w:pStyle w:val="JDAccomplishmen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E944FC0"/>
    <w:multiLevelType w:val="multilevel"/>
    <w:tmpl w:val="88DCCC1C"/>
    <w:lvl w:ilvl="0">
      <w:start w:val="1"/>
      <w:numFmt w:val="bullet"/>
      <w:pStyle w:val="ListParagraph"/>
      <w:lvlText w:val="♦"/>
      <w:lvlJc w:val="left"/>
      <w:pPr>
        <w:ind w:left="360" w:hanging="360"/>
      </w:pPr>
      <w:rPr>
        <w:rFonts w:ascii="Noto Sans Symbols" w:eastAsia="Noto Sans Symbols" w:hAnsi="Noto Sans Symbols" w:cs="Noto Sans Symbols"/>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03066650">
    <w:abstractNumId w:val="3"/>
  </w:num>
  <w:num w:numId="2" w16cid:durableId="160706758">
    <w:abstractNumId w:val="2"/>
  </w:num>
  <w:num w:numId="3" w16cid:durableId="1917661556">
    <w:abstractNumId w:val="0"/>
  </w:num>
  <w:num w:numId="4" w16cid:durableId="1549031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D91"/>
    <w:rsid w:val="00021477"/>
    <w:rsid w:val="00025128"/>
    <w:rsid w:val="00062A44"/>
    <w:rsid w:val="00062E5F"/>
    <w:rsid w:val="00066F2C"/>
    <w:rsid w:val="00070F4D"/>
    <w:rsid w:val="00094AC8"/>
    <w:rsid w:val="000969A0"/>
    <w:rsid w:val="000A257A"/>
    <w:rsid w:val="000D7EDE"/>
    <w:rsid w:val="000E63F0"/>
    <w:rsid w:val="000F378F"/>
    <w:rsid w:val="00101699"/>
    <w:rsid w:val="001245B7"/>
    <w:rsid w:val="0012642F"/>
    <w:rsid w:val="0013533E"/>
    <w:rsid w:val="00141FDC"/>
    <w:rsid w:val="001773ED"/>
    <w:rsid w:val="00180F08"/>
    <w:rsid w:val="001869E2"/>
    <w:rsid w:val="001B396A"/>
    <w:rsid w:val="001C2110"/>
    <w:rsid w:val="001D257A"/>
    <w:rsid w:val="001D3104"/>
    <w:rsid w:val="001E22E9"/>
    <w:rsid w:val="002253F4"/>
    <w:rsid w:val="002266DD"/>
    <w:rsid w:val="00241C4D"/>
    <w:rsid w:val="0025600C"/>
    <w:rsid w:val="002A3580"/>
    <w:rsid w:val="002A522F"/>
    <w:rsid w:val="002B444B"/>
    <w:rsid w:val="002C1E2A"/>
    <w:rsid w:val="002C3F43"/>
    <w:rsid w:val="002C6780"/>
    <w:rsid w:val="002D48F3"/>
    <w:rsid w:val="002E6C21"/>
    <w:rsid w:val="002F0FEC"/>
    <w:rsid w:val="003039F0"/>
    <w:rsid w:val="00305738"/>
    <w:rsid w:val="0031063C"/>
    <w:rsid w:val="0031605D"/>
    <w:rsid w:val="00393F7C"/>
    <w:rsid w:val="003B2AD2"/>
    <w:rsid w:val="003C3547"/>
    <w:rsid w:val="003D2F73"/>
    <w:rsid w:val="003E6763"/>
    <w:rsid w:val="004005D9"/>
    <w:rsid w:val="00410B3B"/>
    <w:rsid w:val="00432386"/>
    <w:rsid w:val="00442D4F"/>
    <w:rsid w:val="0046395E"/>
    <w:rsid w:val="00465381"/>
    <w:rsid w:val="00477AE1"/>
    <w:rsid w:val="00490FE0"/>
    <w:rsid w:val="004B0E69"/>
    <w:rsid w:val="004F1759"/>
    <w:rsid w:val="00523F96"/>
    <w:rsid w:val="005255BA"/>
    <w:rsid w:val="005711BB"/>
    <w:rsid w:val="005860D1"/>
    <w:rsid w:val="005B2D5D"/>
    <w:rsid w:val="005C736C"/>
    <w:rsid w:val="005D17C8"/>
    <w:rsid w:val="005D4B7F"/>
    <w:rsid w:val="005F75B9"/>
    <w:rsid w:val="00612CCF"/>
    <w:rsid w:val="00631F8B"/>
    <w:rsid w:val="00632846"/>
    <w:rsid w:val="00633D91"/>
    <w:rsid w:val="00661E2D"/>
    <w:rsid w:val="006675BC"/>
    <w:rsid w:val="00677CEA"/>
    <w:rsid w:val="0069277E"/>
    <w:rsid w:val="00693B43"/>
    <w:rsid w:val="006A303E"/>
    <w:rsid w:val="006F0C15"/>
    <w:rsid w:val="00715708"/>
    <w:rsid w:val="00716D02"/>
    <w:rsid w:val="00731693"/>
    <w:rsid w:val="0073562B"/>
    <w:rsid w:val="007362A7"/>
    <w:rsid w:val="00773A32"/>
    <w:rsid w:val="007777CE"/>
    <w:rsid w:val="00795028"/>
    <w:rsid w:val="007B50F7"/>
    <w:rsid w:val="007D0129"/>
    <w:rsid w:val="007D1FE0"/>
    <w:rsid w:val="008074F1"/>
    <w:rsid w:val="008119D3"/>
    <w:rsid w:val="00816C61"/>
    <w:rsid w:val="00836C3E"/>
    <w:rsid w:val="00851289"/>
    <w:rsid w:val="00853F90"/>
    <w:rsid w:val="00863AD4"/>
    <w:rsid w:val="0087200E"/>
    <w:rsid w:val="00874CE1"/>
    <w:rsid w:val="00886471"/>
    <w:rsid w:val="008C6057"/>
    <w:rsid w:val="008E12FD"/>
    <w:rsid w:val="008E753B"/>
    <w:rsid w:val="008F0AA4"/>
    <w:rsid w:val="00903346"/>
    <w:rsid w:val="009126E2"/>
    <w:rsid w:val="00930697"/>
    <w:rsid w:val="00972284"/>
    <w:rsid w:val="00973030"/>
    <w:rsid w:val="00976B04"/>
    <w:rsid w:val="009E1B37"/>
    <w:rsid w:val="009F14FE"/>
    <w:rsid w:val="009F408C"/>
    <w:rsid w:val="00A06048"/>
    <w:rsid w:val="00A12918"/>
    <w:rsid w:val="00A604CE"/>
    <w:rsid w:val="00A62C28"/>
    <w:rsid w:val="00A77DD6"/>
    <w:rsid w:val="00A975AE"/>
    <w:rsid w:val="00AB3443"/>
    <w:rsid w:val="00AC21B0"/>
    <w:rsid w:val="00AD2698"/>
    <w:rsid w:val="00B073EC"/>
    <w:rsid w:val="00B2224C"/>
    <w:rsid w:val="00B2256B"/>
    <w:rsid w:val="00B430B1"/>
    <w:rsid w:val="00B434ED"/>
    <w:rsid w:val="00B522B0"/>
    <w:rsid w:val="00B739CD"/>
    <w:rsid w:val="00B9373E"/>
    <w:rsid w:val="00B95796"/>
    <w:rsid w:val="00BA74D7"/>
    <w:rsid w:val="00BB54DF"/>
    <w:rsid w:val="00C0085B"/>
    <w:rsid w:val="00C02B37"/>
    <w:rsid w:val="00C05439"/>
    <w:rsid w:val="00C113DC"/>
    <w:rsid w:val="00C13A97"/>
    <w:rsid w:val="00C160CB"/>
    <w:rsid w:val="00C25B33"/>
    <w:rsid w:val="00C62FF4"/>
    <w:rsid w:val="00C67415"/>
    <w:rsid w:val="00C95557"/>
    <w:rsid w:val="00CA6B44"/>
    <w:rsid w:val="00CB3F6F"/>
    <w:rsid w:val="00CB73BF"/>
    <w:rsid w:val="00CB7FBE"/>
    <w:rsid w:val="00CC601F"/>
    <w:rsid w:val="00CF109A"/>
    <w:rsid w:val="00CF569C"/>
    <w:rsid w:val="00D370CB"/>
    <w:rsid w:val="00D56B67"/>
    <w:rsid w:val="00D9185D"/>
    <w:rsid w:val="00DB003F"/>
    <w:rsid w:val="00DB445A"/>
    <w:rsid w:val="00DB7078"/>
    <w:rsid w:val="00DD12E8"/>
    <w:rsid w:val="00DD58B7"/>
    <w:rsid w:val="00DE0981"/>
    <w:rsid w:val="00DE0B11"/>
    <w:rsid w:val="00E14AFF"/>
    <w:rsid w:val="00E230DB"/>
    <w:rsid w:val="00E333C8"/>
    <w:rsid w:val="00E46C90"/>
    <w:rsid w:val="00E50C7F"/>
    <w:rsid w:val="00EA6B82"/>
    <w:rsid w:val="00EB5420"/>
    <w:rsid w:val="00ED0072"/>
    <w:rsid w:val="00EF1D30"/>
    <w:rsid w:val="00EF1FB1"/>
    <w:rsid w:val="00F0212E"/>
    <w:rsid w:val="00F10B9C"/>
    <w:rsid w:val="00F24F94"/>
    <w:rsid w:val="00F26989"/>
    <w:rsid w:val="00F6603A"/>
    <w:rsid w:val="00F812F6"/>
    <w:rsid w:val="00F849C6"/>
    <w:rsid w:val="00F87880"/>
    <w:rsid w:val="00FA4197"/>
    <w:rsid w:val="00FD5D73"/>
    <w:rsid w:val="00FE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9969F"/>
  <w15:docId w15:val="{8068DD59-66A1-44D1-B52D-D0B97417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7D6"/>
    <w:rPr>
      <w:rFonts w:ascii="Palatino Linotype" w:hAnsi="Palatino Linotype" w:cs="Helvetica"/>
      <w:b/>
      <w:bCs/>
      <w:color w:val="005F65"/>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682"/>
    <w:pPr>
      <w:numPr>
        <w:numId w:val="1"/>
      </w:numPr>
      <w:contextualSpacing/>
    </w:pPr>
    <w:rPr>
      <w:rFonts w:ascii="Helvetica" w:hAnsi="Helvetica" w:cs="Helvetica"/>
      <w:b/>
      <w:bCs/>
      <w:color w:val="005F65"/>
      <w:sz w:val="20"/>
      <w:szCs w:val="20"/>
    </w:r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6877D6"/>
    <w:rPr>
      <w:rFonts w:ascii="Palatino Linotype" w:hAnsi="Palatino Linotype" w:cs="Helvetica"/>
      <w:b/>
      <w:bCs/>
      <w:color w:val="005F65"/>
      <w:sz w:val="40"/>
      <w:szCs w:val="40"/>
    </w:rPr>
  </w:style>
  <w:style w:type="paragraph" w:styleId="Subtitle">
    <w:name w:val="Subtitle"/>
    <w:basedOn w:val="Normal"/>
    <w:next w:val="Normal"/>
    <w:link w:val="SubtitleChar"/>
    <w:uiPriority w:val="11"/>
    <w:qFormat/>
    <w:pPr>
      <w:spacing w:before="120"/>
    </w:pPr>
    <w:rPr>
      <w:rFonts w:ascii="Palatino Linotype" w:eastAsia="Palatino Linotype" w:hAnsi="Palatino Linotype" w:cs="Palatino Linotype"/>
      <w:color w:val="005F65"/>
      <w:sz w:val="24"/>
      <w:szCs w:val="24"/>
    </w:rPr>
  </w:style>
  <w:style w:type="character" w:customStyle="1" w:styleId="SubtitleChar">
    <w:name w:val="Subtitle Char"/>
    <w:basedOn w:val="DefaultParagraphFont"/>
    <w:link w:val="Subtitle"/>
    <w:uiPriority w:val="11"/>
    <w:rsid w:val="006877D6"/>
    <w:rPr>
      <w:rFonts w:ascii="Palatino Linotype" w:hAnsi="Palatino Linotype" w:cs="Helvetica"/>
      <w:color w:val="005F65"/>
      <w:sz w:val="24"/>
      <w:szCs w:val="24"/>
    </w:rPr>
  </w:style>
  <w:style w:type="paragraph" w:customStyle="1" w:styleId="HiddenSection">
    <w:name w:val="Hidden Section"/>
    <w:basedOn w:val="Normal"/>
    <w:qFormat/>
    <w:rsid w:val="00470206"/>
    <w:rPr>
      <w:rFonts w:ascii="Corbel" w:hAnsi="Corbel"/>
      <w:color w:val="FFFFFF" w:themeColor="background1"/>
    </w:rPr>
  </w:style>
  <w:style w:type="paragraph" w:customStyle="1" w:styleId="Summary">
    <w:name w:val="Summary"/>
    <w:basedOn w:val="Normal"/>
    <w:qFormat/>
    <w:rsid w:val="002B0B0F"/>
    <w:pPr>
      <w:spacing w:line="264" w:lineRule="auto"/>
    </w:pPr>
    <w:rPr>
      <w:rFonts w:ascii="Helvetica" w:hAnsi="Helvetica" w:cs="Helvetica"/>
      <w:color w:val="282828"/>
      <w:sz w:val="18"/>
      <w:szCs w:val="18"/>
    </w:rPr>
  </w:style>
  <w:style w:type="paragraph" w:customStyle="1" w:styleId="SectionHeading">
    <w:name w:val="Section Heading"/>
    <w:basedOn w:val="Normal"/>
    <w:qFormat/>
    <w:rsid w:val="006877D6"/>
    <w:pPr>
      <w:spacing w:before="480" w:after="240"/>
    </w:pPr>
    <w:rPr>
      <w:rFonts w:ascii="Palatino Linotype" w:hAnsi="Palatino Linotype" w:cs="Helvetica"/>
      <w:b/>
      <w:bCs/>
      <w:color w:val="005F65"/>
      <w:sz w:val="28"/>
      <w:szCs w:val="28"/>
    </w:rPr>
  </w:style>
  <w:style w:type="paragraph" w:customStyle="1" w:styleId="CompanyBlock">
    <w:name w:val="Company Block"/>
    <w:basedOn w:val="Normal"/>
    <w:qFormat/>
    <w:rsid w:val="002B0B0F"/>
    <w:pPr>
      <w:tabs>
        <w:tab w:val="right" w:pos="10800"/>
      </w:tabs>
      <w:spacing w:after="180"/>
      <w:contextualSpacing/>
    </w:pPr>
    <w:rPr>
      <w:rFonts w:ascii="Helvetica" w:hAnsi="Helvetica" w:cs="Helvetica"/>
      <w:b/>
      <w:bCs/>
      <w:color w:val="005F65"/>
      <w:sz w:val="20"/>
      <w:szCs w:val="20"/>
    </w:rPr>
  </w:style>
  <w:style w:type="paragraph" w:customStyle="1" w:styleId="FirstCompanyBlock">
    <w:name w:val="First Company Block"/>
    <w:basedOn w:val="CompanyBlock"/>
    <w:rsid w:val="00470206"/>
  </w:style>
  <w:style w:type="paragraph" w:customStyle="1" w:styleId="JDAccomplishment">
    <w:name w:val="JD Accomplishment"/>
    <w:basedOn w:val="Normal"/>
    <w:qFormat/>
    <w:rsid w:val="00F26989"/>
    <w:pPr>
      <w:numPr>
        <w:numId w:val="2"/>
      </w:numPr>
      <w:pBdr>
        <w:top w:val="nil"/>
        <w:left w:val="nil"/>
        <w:bottom w:val="nil"/>
        <w:right w:val="nil"/>
        <w:between w:val="nil"/>
      </w:pBdr>
      <w:spacing w:after="360"/>
      <w:contextualSpacing/>
    </w:pPr>
    <w:rPr>
      <w:rFonts w:ascii="Helvetica Neue" w:eastAsia="Helvetica Neue" w:hAnsi="Helvetica Neue" w:cs="Helvetica Neue"/>
      <w:iCs/>
      <w:color w:val="282828"/>
      <w:sz w:val="20"/>
      <w:szCs w:val="20"/>
    </w:rPr>
  </w:style>
  <w:style w:type="paragraph" w:customStyle="1" w:styleId="JobDescription">
    <w:name w:val="Job Description"/>
    <w:basedOn w:val="Normal"/>
    <w:qFormat/>
    <w:rsid w:val="00F26989"/>
    <w:pPr>
      <w:pBdr>
        <w:top w:val="nil"/>
        <w:left w:val="nil"/>
        <w:bottom w:val="nil"/>
        <w:right w:val="nil"/>
        <w:between w:val="nil"/>
      </w:pBdr>
      <w:tabs>
        <w:tab w:val="right" w:pos="7155"/>
      </w:tabs>
      <w:spacing w:after="180"/>
    </w:pPr>
    <w:rPr>
      <w:rFonts w:ascii="Helvetica Neue" w:eastAsia="Helvetica Neue" w:hAnsi="Helvetica Neue" w:cs="Helvetica Neue"/>
      <w:iCs/>
      <w:color w:val="282828"/>
      <w:sz w:val="20"/>
      <w:szCs w:val="20"/>
    </w:rPr>
  </w:style>
  <w:style w:type="paragraph" w:customStyle="1" w:styleId="EduInfo">
    <w:name w:val="Edu Info"/>
    <w:basedOn w:val="Normal"/>
    <w:qFormat/>
    <w:rsid w:val="00851682"/>
    <w:pPr>
      <w:spacing w:after="120"/>
    </w:pPr>
    <w:rPr>
      <w:rFonts w:ascii="Helvetica" w:hAnsi="Helvetica" w:cs="Helvetica"/>
      <w:color w:val="282828"/>
      <w:sz w:val="20"/>
      <w:szCs w:val="20"/>
    </w:rPr>
  </w:style>
  <w:style w:type="paragraph" w:customStyle="1" w:styleId="EduDegree">
    <w:name w:val="Edu Degree"/>
    <w:basedOn w:val="Normal"/>
    <w:qFormat/>
    <w:rsid w:val="00851682"/>
    <w:rPr>
      <w:rFonts w:ascii="Helvetica" w:hAnsi="Helvetica" w:cs="Helvetica"/>
      <w:b/>
      <w:bCs/>
      <w:color w:val="005F65"/>
      <w:sz w:val="20"/>
      <w:szCs w:val="20"/>
    </w:rPr>
  </w:style>
  <w:style w:type="paragraph" w:customStyle="1" w:styleId="ContactInfo">
    <w:name w:val="Contact Info"/>
    <w:basedOn w:val="Normal"/>
    <w:qFormat/>
    <w:rsid w:val="00851682"/>
    <w:pPr>
      <w:autoSpaceDE w:val="0"/>
      <w:autoSpaceDN w:val="0"/>
      <w:adjustRightInd w:val="0"/>
      <w:jc w:val="right"/>
    </w:pPr>
    <w:rPr>
      <w:rFonts w:ascii="Helvetica" w:hAnsi="Helvetica" w:cs="Helvetica"/>
      <w:color w:val="005F65"/>
      <w:sz w:val="18"/>
      <w:szCs w:val="18"/>
    </w:rPr>
  </w:style>
  <w:style w:type="paragraph" w:customStyle="1" w:styleId="BoldList">
    <w:name w:val="Bold List"/>
    <w:basedOn w:val="JDAccomplishment"/>
    <w:qFormat/>
    <w:rsid w:val="00F856BC"/>
    <w:pPr>
      <w:ind w:left="450"/>
    </w:pPr>
    <w:rPr>
      <w:b/>
      <w:bCs/>
      <w:color w:val="005F65"/>
    </w:rPr>
  </w:style>
  <w:style w:type="paragraph" w:customStyle="1" w:styleId="AoEBullet">
    <w:name w:val="AoE Bullet"/>
    <w:basedOn w:val="ListParagraph"/>
    <w:qFormat/>
    <w:rsid w:val="00B33B6A"/>
    <w:pPr>
      <w:numPr>
        <w:numId w:val="3"/>
      </w:numPr>
      <w:ind w:left="150" w:hanging="180"/>
    </w:pPr>
    <w:rPr>
      <w:b w:val="0"/>
      <w:bCs w:val="0"/>
      <w:color w:val="50505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973030"/>
    <w:rPr>
      <w:color w:val="0563C1" w:themeColor="hyperlink"/>
      <w:u w:val="single"/>
    </w:rPr>
  </w:style>
  <w:style w:type="character" w:styleId="UnresolvedMention">
    <w:name w:val="Unresolved Mention"/>
    <w:basedOn w:val="DefaultParagraphFont"/>
    <w:uiPriority w:val="99"/>
    <w:semiHidden/>
    <w:unhideWhenUsed/>
    <w:rsid w:val="00973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0632">
      <w:bodyDiv w:val="1"/>
      <w:marLeft w:val="0"/>
      <w:marRight w:val="0"/>
      <w:marTop w:val="0"/>
      <w:marBottom w:val="0"/>
      <w:divBdr>
        <w:top w:val="none" w:sz="0" w:space="0" w:color="auto"/>
        <w:left w:val="none" w:sz="0" w:space="0" w:color="auto"/>
        <w:bottom w:val="none" w:sz="0" w:space="0" w:color="auto"/>
        <w:right w:val="none" w:sz="0" w:space="0" w:color="auto"/>
      </w:divBdr>
    </w:div>
    <w:div w:id="85734176">
      <w:bodyDiv w:val="1"/>
      <w:marLeft w:val="0"/>
      <w:marRight w:val="0"/>
      <w:marTop w:val="0"/>
      <w:marBottom w:val="0"/>
      <w:divBdr>
        <w:top w:val="none" w:sz="0" w:space="0" w:color="auto"/>
        <w:left w:val="none" w:sz="0" w:space="0" w:color="auto"/>
        <w:bottom w:val="none" w:sz="0" w:space="0" w:color="auto"/>
        <w:right w:val="none" w:sz="0" w:space="0" w:color="auto"/>
      </w:divBdr>
      <w:divsChild>
        <w:div w:id="2143696487">
          <w:marLeft w:val="0"/>
          <w:marRight w:val="0"/>
          <w:marTop w:val="0"/>
          <w:marBottom w:val="0"/>
          <w:divBdr>
            <w:top w:val="none" w:sz="0" w:space="0" w:color="auto"/>
            <w:left w:val="none" w:sz="0" w:space="0" w:color="auto"/>
            <w:bottom w:val="none" w:sz="0" w:space="0" w:color="auto"/>
            <w:right w:val="none" w:sz="0" w:space="0" w:color="auto"/>
          </w:divBdr>
          <w:divsChild>
            <w:div w:id="1231649397">
              <w:marLeft w:val="0"/>
              <w:marRight w:val="0"/>
              <w:marTop w:val="0"/>
              <w:marBottom w:val="0"/>
              <w:divBdr>
                <w:top w:val="none" w:sz="0" w:space="0" w:color="auto"/>
                <w:left w:val="none" w:sz="0" w:space="0" w:color="auto"/>
                <w:bottom w:val="none" w:sz="0" w:space="0" w:color="auto"/>
                <w:right w:val="none" w:sz="0" w:space="0" w:color="auto"/>
              </w:divBdr>
              <w:divsChild>
                <w:div w:id="993727926">
                  <w:marLeft w:val="0"/>
                  <w:marRight w:val="0"/>
                  <w:marTop w:val="0"/>
                  <w:marBottom w:val="0"/>
                  <w:divBdr>
                    <w:top w:val="none" w:sz="0" w:space="0" w:color="auto"/>
                    <w:left w:val="none" w:sz="0" w:space="0" w:color="auto"/>
                    <w:bottom w:val="none" w:sz="0" w:space="0" w:color="auto"/>
                    <w:right w:val="none" w:sz="0" w:space="0" w:color="auto"/>
                  </w:divBdr>
                </w:div>
                <w:div w:id="207095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3065">
          <w:marLeft w:val="0"/>
          <w:marRight w:val="0"/>
          <w:marTop w:val="0"/>
          <w:marBottom w:val="0"/>
          <w:divBdr>
            <w:top w:val="none" w:sz="0" w:space="0" w:color="auto"/>
            <w:left w:val="none" w:sz="0" w:space="0" w:color="auto"/>
            <w:bottom w:val="none" w:sz="0" w:space="0" w:color="auto"/>
            <w:right w:val="none" w:sz="0" w:space="0" w:color="auto"/>
          </w:divBdr>
          <w:divsChild>
            <w:div w:id="875235538">
              <w:marLeft w:val="0"/>
              <w:marRight w:val="0"/>
              <w:marTop w:val="0"/>
              <w:marBottom w:val="0"/>
              <w:divBdr>
                <w:top w:val="none" w:sz="0" w:space="0" w:color="auto"/>
                <w:left w:val="none" w:sz="0" w:space="0" w:color="auto"/>
                <w:bottom w:val="none" w:sz="0" w:space="0" w:color="auto"/>
                <w:right w:val="none" w:sz="0" w:space="0" w:color="auto"/>
              </w:divBdr>
              <w:divsChild>
                <w:div w:id="821234867">
                  <w:marLeft w:val="0"/>
                  <w:marRight w:val="0"/>
                  <w:marTop w:val="0"/>
                  <w:marBottom w:val="0"/>
                  <w:divBdr>
                    <w:top w:val="none" w:sz="0" w:space="0" w:color="auto"/>
                    <w:left w:val="none" w:sz="0" w:space="0" w:color="auto"/>
                    <w:bottom w:val="none" w:sz="0" w:space="0" w:color="auto"/>
                    <w:right w:val="none" w:sz="0" w:space="0" w:color="auto"/>
                  </w:divBdr>
                </w:div>
                <w:div w:id="103396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89">
      <w:bodyDiv w:val="1"/>
      <w:marLeft w:val="0"/>
      <w:marRight w:val="0"/>
      <w:marTop w:val="0"/>
      <w:marBottom w:val="0"/>
      <w:divBdr>
        <w:top w:val="none" w:sz="0" w:space="0" w:color="auto"/>
        <w:left w:val="none" w:sz="0" w:space="0" w:color="auto"/>
        <w:bottom w:val="none" w:sz="0" w:space="0" w:color="auto"/>
        <w:right w:val="none" w:sz="0" w:space="0" w:color="auto"/>
      </w:divBdr>
      <w:divsChild>
        <w:div w:id="50428528">
          <w:marLeft w:val="0"/>
          <w:marRight w:val="0"/>
          <w:marTop w:val="0"/>
          <w:marBottom w:val="0"/>
          <w:divBdr>
            <w:top w:val="none" w:sz="0" w:space="0" w:color="auto"/>
            <w:left w:val="none" w:sz="0" w:space="0" w:color="auto"/>
            <w:bottom w:val="none" w:sz="0" w:space="0" w:color="auto"/>
            <w:right w:val="none" w:sz="0" w:space="0" w:color="auto"/>
          </w:divBdr>
          <w:divsChild>
            <w:div w:id="1172528601">
              <w:marLeft w:val="0"/>
              <w:marRight w:val="0"/>
              <w:marTop w:val="0"/>
              <w:marBottom w:val="0"/>
              <w:divBdr>
                <w:top w:val="none" w:sz="0" w:space="0" w:color="auto"/>
                <w:left w:val="none" w:sz="0" w:space="0" w:color="auto"/>
                <w:bottom w:val="none" w:sz="0" w:space="0" w:color="auto"/>
                <w:right w:val="none" w:sz="0" w:space="0" w:color="auto"/>
              </w:divBdr>
              <w:divsChild>
                <w:div w:id="428234944">
                  <w:marLeft w:val="0"/>
                  <w:marRight w:val="0"/>
                  <w:marTop w:val="0"/>
                  <w:marBottom w:val="0"/>
                  <w:divBdr>
                    <w:top w:val="none" w:sz="0" w:space="0" w:color="auto"/>
                    <w:left w:val="none" w:sz="0" w:space="0" w:color="auto"/>
                    <w:bottom w:val="none" w:sz="0" w:space="0" w:color="auto"/>
                    <w:right w:val="none" w:sz="0" w:space="0" w:color="auto"/>
                  </w:divBdr>
                </w:div>
                <w:div w:id="19011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4899">
          <w:marLeft w:val="0"/>
          <w:marRight w:val="0"/>
          <w:marTop w:val="0"/>
          <w:marBottom w:val="0"/>
          <w:divBdr>
            <w:top w:val="none" w:sz="0" w:space="0" w:color="auto"/>
            <w:left w:val="none" w:sz="0" w:space="0" w:color="auto"/>
            <w:bottom w:val="none" w:sz="0" w:space="0" w:color="auto"/>
            <w:right w:val="none" w:sz="0" w:space="0" w:color="auto"/>
          </w:divBdr>
          <w:divsChild>
            <w:div w:id="597249636">
              <w:marLeft w:val="0"/>
              <w:marRight w:val="0"/>
              <w:marTop w:val="0"/>
              <w:marBottom w:val="0"/>
              <w:divBdr>
                <w:top w:val="none" w:sz="0" w:space="0" w:color="auto"/>
                <w:left w:val="none" w:sz="0" w:space="0" w:color="auto"/>
                <w:bottom w:val="none" w:sz="0" w:space="0" w:color="auto"/>
                <w:right w:val="none" w:sz="0" w:space="0" w:color="auto"/>
              </w:divBdr>
              <w:divsChild>
                <w:div w:id="966819747">
                  <w:marLeft w:val="0"/>
                  <w:marRight w:val="0"/>
                  <w:marTop w:val="0"/>
                  <w:marBottom w:val="0"/>
                  <w:divBdr>
                    <w:top w:val="none" w:sz="0" w:space="0" w:color="auto"/>
                    <w:left w:val="none" w:sz="0" w:space="0" w:color="auto"/>
                    <w:bottom w:val="none" w:sz="0" w:space="0" w:color="auto"/>
                    <w:right w:val="none" w:sz="0" w:space="0" w:color="auto"/>
                  </w:divBdr>
                </w:div>
                <w:div w:id="100396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568098">
      <w:bodyDiv w:val="1"/>
      <w:marLeft w:val="0"/>
      <w:marRight w:val="0"/>
      <w:marTop w:val="0"/>
      <w:marBottom w:val="0"/>
      <w:divBdr>
        <w:top w:val="none" w:sz="0" w:space="0" w:color="auto"/>
        <w:left w:val="none" w:sz="0" w:space="0" w:color="auto"/>
        <w:bottom w:val="none" w:sz="0" w:space="0" w:color="auto"/>
        <w:right w:val="none" w:sz="0" w:space="0" w:color="auto"/>
      </w:divBdr>
    </w:div>
    <w:div w:id="412746106">
      <w:bodyDiv w:val="1"/>
      <w:marLeft w:val="0"/>
      <w:marRight w:val="0"/>
      <w:marTop w:val="0"/>
      <w:marBottom w:val="0"/>
      <w:divBdr>
        <w:top w:val="none" w:sz="0" w:space="0" w:color="auto"/>
        <w:left w:val="none" w:sz="0" w:space="0" w:color="auto"/>
        <w:bottom w:val="none" w:sz="0" w:space="0" w:color="auto"/>
        <w:right w:val="none" w:sz="0" w:space="0" w:color="auto"/>
      </w:divBdr>
    </w:div>
    <w:div w:id="481049226">
      <w:bodyDiv w:val="1"/>
      <w:marLeft w:val="0"/>
      <w:marRight w:val="0"/>
      <w:marTop w:val="0"/>
      <w:marBottom w:val="0"/>
      <w:divBdr>
        <w:top w:val="none" w:sz="0" w:space="0" w:color="auto"/>
        <w:left w:val="none" w:sz="0" w:space="0" w:color="auto"/>
        <w:bottom w:val="none" w:sz="0" w:space="0" w:color="auto"/>
        <w:right w:val="none" w:sz="0" w:space="0" w:color="auto"/>
      </w:divBdr>
    </w:div>
    <w:div w:id="680202941">
      <w:bodyDiv w:val="1"/>
      <w:marLeft w:val="0"/>
      <w:marRight w:val="0"/>
      <w:marTop w:val="0"/>
      <w:marBottom w:val="0"/>
      <w:divBdr>
        <w:top w:val="none" w:sz="0" w:space="0" w:color="auto"/>
        <w:left w:val="none" w:sz="0" w:space="0" w:color="auto"/>
        <w:bottom w:val="none" w:sz="0" w:space="0" w:color="auto"/>
        <w:right w:val="none" w:sz="0" w:space="0" w:color="auto"/>
      </w:divBdr>
    </w:div>
    <w:div w:id="856117578">
      <w:bodyDiv w:val="1"/>
      <w:marLeft w:val="0"/>
      <w:marRight w:val="0"/>
      <w:marTop w:val="0"/>
      <w:marBottom w:val="0"/>
      <w:divBdr>
        <w:top w:val="none" w:sz="0" w:space="0" w:color="auto"/>
        <w:left w:val="none" w:sz="0" w:space="0" w:color="auto"/>
        <w:bottom w:val="none" w:sz="0" w:space="0" w:color="auto"/>
        <w:right w:val="none" w:sz="0" w:space="0" w:color="auto"/>
      </w:divBdr>
    </w:div>
    <w:div w:id="1314137083">
      <w:bodyDiv w:val="1"/>
      <w:marLeft w:val="0"/>
      <w:marRight w:val="0"/>
      <w:marTop w:val="0"/>
      <w:marBottom w:val="0"/>
      <w:divBdr>
        <w:top w:val="none" w:sz="0" w:space="0" w:color="auto"/>
        <w:left w:val="none" w:sz="0" w:space="0" w:color="auto"/>
        <w:bottom w:val="none" w:sz="0" w:space="0" w:color="auto"/>
        <w:right w:val="none" w:sz="0" w:space="0" w:color="auto"/>
      </w:divBdr>
    </w:div>
    <w:div w:id="1392851100">
      <w:bodyDiv w:val="1"/>
      <w:marLeft w:val="0"/>
      <w:marRight w:val="0"/>
      <w:marTop w:val="0"/>
      <w:marBottom w:val="0"/>
      <w:divBdr>
        <w:top w:val="none" w:sz="0" w:space="0" w:color="auto"/>
        <w:left w:val="none" w:sz="0" w:space="0" w:color="auto"/>
        <w:bottom w:val="none" w:sz="0" w:space="0" w:color="auto"/>
        <w:right w:val="none" w:sz="0" w:space="0" w:color="auto"/>
      </w:divBdr>
    </w:div>
    <w:div w:id="1572617399">
      <w:bodyDiv w:val="1"/>
      <w:marLeft w:val="0"/>
      <w:marRight w:val="0"/>
      <w:marTop w:val="0"/>
      <w:marBottom w:val="0"/>
      <w:divBdr>
        <w:top w:val="none" w:sz="0" w:space="0" w:color="auto"/>
        <w:left w:val="none" w:sz="0" w:space="0" w:color="auto"/>
        <w:bottom w:val="none" w:sz="0" w:space="0" w:color="auto"/>
        <w:right w:val="none" w:sz="0" w:space="0" w:color="auto"/>
      </w:divBdr>
    </w:div>
    <w:div w:id="1772360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bloking@yahoo.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eric-bloking-2aa9a143/"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p0h689Adw2TjPASvdZon1jruTw==">AMUW2mXTgbwGb5axzKfUytkatmsr7KTTGvyc0gF2DH/SpAz08RIHE5xsxZBNS/oANoB6ve7VSHPGwb9YUqrT9p1jd/o1LIHN4BQ3tJHwd3i7N1egn0JNkQE=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566</Words>
  <Characters>3956</Characters>
  <Application>Microsoft Office Word</Application>
  <DocSecurity>0</DocSecurity>
  <Lines>68</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Caleb Sanders</dc:creator>
  <cp:lastModifiedBy>Eric Bloking</cp:lastModifiedBy>
  <cp:revision>5</cp:revision>
  <dcterms:created xsi:type="dcterms:W3CDTF">2025-04-03T13:10:00Z</dcterms:created>
  <dcterms:modified xsi:type="dcterms:W3CDTF">2025-04-03T16:53:00Z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y fmtid="{D5CDD505-2E9C-101B-9397-08002B2CF9AE}" pid="3" name="GrammarlyDocumentId">
    <vt:lpwstr>72ad1249f719df01f2664009a5047310515ca5ecbc69e796030e1ee4e9ee7e16</vt:lpwstr>
  </property>
</Properties>
</file>