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E6FE0" w14:textId="24ADC64B" w:rsidR="004E276D" w:rsidRPr="00FD6043" w:rsidRDefault="0067762B" w:rsidP="00345DB5">
      <w:pPr>
        <w:spacing w:after="0" w:line="240" w:lineRule="auto"/>
        <w:jc w:val="both"/>
        <w:rPr>
          <w:rFonts w:ascii="Times New Roman" w:hAnsi="Times New Roman" w:cs="Times New Roman"/>
          <w:b/>
        </w:rPr>
      </w:pPr>
      <w:r w:rsidRPr="0067762B">
        <w:rPr>
          <w:rFonts w:ascii="Times New Roman" w:hAnsi="Times New Roman" w:cs="Times New Roman"/>
          <w:b/>
          <w:noProof/>
          <w:color w:val="000000" w:themeColor="text1"/>
          <w:sz w:val="24"/>
          <w:szCs w:val="24"/>
        </w:rPr>
        <w:drawing>
          <wp:anchor distT="0" distB="0" distL="114300" distR="114300" simplePos="0" relativeHeight="251662336" behindDoc="1" locked="0" layoutInCell="1" allowOverlap="1" wp14:anchorId="09AA9A13" wp14:editId="6FB8E729">
            <wp:simplePos x="0" y="0"/>
            <wp:positionH relativeFrom="margin">
              <wp:align>right</wp:align>
            </wp:positionH>
            <wp:positionV relativeFrom="paragraph">
              <wp:posOffset>5715</wp:posOffset>
            </wp:positionV>
            <wp:extent cx="796126" cy="619246"/>
            <wp:effectExtent l="0" t="0" r="4445" b="0"/>
            <wp:wrapNone/>
            <wp:docPr id="9574022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09164" cy="629387"/>
                    </a:xfrm>
                    <a:prstGeom prst="rect">
                      <a:avLst/>
                    </a:prstGeom>
                    <a:noFill/>
                  </pic:spPr>
                </pic:pic>
              </a:graphicData>
            </a:graphic>
            <wp14:sizeRelH relativeFrom="margin">
              <wp14:pctWidth>0</wp14:pctWidth>
            </wp14:sizeRelH>
            <wp14:sizeRelV relativeFrom="margin">
              <wp14:pctHeight>0</wp14:pctHeight>
            </wp14:sizeRelV>
          </wp:anchor>
        </w:drawing>
      </w:r>
      <w:r w:rsidRPr="0067762B">
        <w:rPr>
          <w:rFonts w:ascii="Times New Roman" w:hAnsi="Times New Roman" w:cs="Times New Roman"/>
          <w:b/>
          <w:color w:val="000000" w:themeColor="text1"/>
          <w:sz w:val="24"/>
          <w:szCs w:val="24"/>
        </w:rPr>
        <w:t>Gopi Chand Yenikapall</w:t>
      </w:r>
      <w:r>
        <w:rPr>
          <w:rFonts w:ascii="Times New Roman" w:hAnsi="Times New Roman" w:cs="Times New Roman"/>
          <w:b/>
          <w:color w:val="000000" w:themeColor="text1"/>
          <w:sz w:val="24"/>
          <w:szCs w:val="24"/>
        </w:rPr>
        <w:t>i</w:t>
      </w:r>
    </w:p>
    <w:p w14:paraId="6840D0C1" w14:textId="6D2685CA" w:rsidR="00DA0ED5" w:rsidRPr="00FD6043" w:rsidRDefault="00541D8D" w:rsidP="00345DB5">
      <w:pPr>
        <w:spacing w:after="0" w:line="240" w:lineRule="auto"/>
        <w:jc w:val="both"/>
        <w:rPr>
          <w:rFonts w:ascii="Times New Roman" w:hAnsi="Times New Roman" w:cs="Times New Roman"/>
          <w:b/>
        </w:rPr>
      </w:pPr>
      <w:hyperlink r:id="rId9" w:history="1">
        <w:r w:rsidRPr="00897C36">
          <w:rPr>
            <w:rStyle w:val="Hyperlink"/>
            <w:rFonts w:ascii="Times New Roman" w:hAnsi="Times New Roman" w:cs="Times New Roman"/>
            <w:b/>
          </w:rPr>
          <w:t>gopichandy568@gmail.com</w:t>
        </w:r>
      </w:hyperlink>
      <w:r w:rsidR="00D42DE9" w:rsidRPr="00FD6043">
        <w:rPr>
          <w:rFonts w:ascii="Times New Roman" w:hAnsi="Times New Roman" w:cs="Times New Roman"/>
        </w:rPr>
        <w:t xml:space="preserve"> |</w:t>
      </w:r>
      <w:r w:rsidR="001D0582" w:rsidRPr="00FD6043">
        <w:rPr>
          <w:rFonts w:ascii="Times New Roman" w:hAnsi="Times New Roman" w:cs="Times New Roman"/>
          <w:b/>
        </w:rPr>
        <w:t xml:space="preserve"> </w:t>
      </w:r>
      <w:r w:rsidR="00723B9B" w:rsidRPr="00FD6043">
        <w:rPr>
          <w:rFonts w:ascii="Times New Roman" w:hAnsi="Times New Roman" w:cs="Times New Roman"/>
          <w:b/>
        </w:rPr>
        <w:t>+ 1</w:t>
      </w:r>
      <w:r w:rsidR="00FC16F2" w:rsidRPr="00FD6043">
        <w:rPr>
          <w:rFonts w:ascii="Times New Roman" w:hAnsi="Times New Roman" w:cs="Times New Roman"/>
          <w:b/>
        </w:rPr>
        <w:t xml:space="preserve"> </w:t>
      </w:r>
      <w:r w:rsidR="00DA0ED5" w:rsidRPr="00FD6043">
        <w:rPr>
          <w:rFonts w:ascii="Times New Roman" w:hAnsi="Times New Roman" w:cs="Times New Roman"/>
          <w:b/>
        </w:rPr>
        <w:t>(</w:t>
      </w:r>
      <w:r>
        <w:rPr>
          <w:rFonts w:ascii="Times New Roman" w:hAnsi="Times New Roman" w:cs="Times New Roman"/>
          <w:b/>
        </w:rPr>
        <w:t>737</w:t>
      </w:r>
      <w:r w:rsidR="0001738E" w:rsidRPr="00FD6043">
        <w:rPr>
          <w:rFonts w:ascii="Times New Roman" w:hAnsi="Times New Roman" w:cs="Times New Roman"/>
          <w:b/>
        </w:rPr>
        <w:t>)-</w:t>
      </w:r>
      <w:r>
        <w:rPr>
          <w:rFonts w:ascii="Times New Roman" w:hAnsi="Times New Roman" w:cs="Times New Roman"/>
          <w:b/>
        </w:rPr>
        <w:t>777</w:t>
      </w:r>
      <w:r w:rsidR="0001738E" w:rsidRPr="00FD6043">
        <w:rPr>
          <w:rFonts w:ascii="Times New Roman" w:hAnsi="Times New Roman" w:cs="Times New Roman"/>
          <w:b/>
        </w:rPr>
        <w:t>-</w:t>
      </w:r>
      <w:r w:rsidR="00AE7E86">
        <w:rPr>
          <w:rFonts w:ascii="Times New Roman" w:hAnsi="Times New Roman" w:cs="Times New Roman"/>
          <w:b/>
        </w:rPr>
        <w:t>2</w:t>
      </w:r>
      <w:r>
        <w:rPr>
          <w:rFonts w:ascii="Times New Roman" w:hAnsi="Times New Roman" w:cs="Times New Roman"/>
          <w:b/>
        </w:rPr>
        <w:t>894</w:t>
      </w:r>
      <w:r w:rsidR="00F8313C" w:rsidRPr="00FD6043">
        <w:rPr>
          <w:rFonts w:ascii="Times New Roman" w:hAnsi="Times New Roman" w:cs="Times New Roman"/>
          <w:b/>
        </w:rPr>
        <w:t xml:space="preserve">                                                                                           </w:t>
      </w:r>
      <w:r w:rsidR="00F8313C" w:rsidRPr="00FD6043">
        <w:rPr>
          <w:rFonts w:ascii="Times New Roman" w:hAnsi="Times New Roman" w:cs="Times New Roman"/>
        </w:rPr>
        <w:fldChar w:fldCharType="begin"/>
      </w:r>
      <w:r w:rsidR="00F8313C" w:rsidRPr="00FD6043">
        <w:rPr>
          <w:rFonts w:ascii="Times New Roman" w:hAnsi="Times New Roman" w:cs="Times New Roman"/>
        </w:rPr>
        <w:instrText xml:space="preserve"> INCLUDEPICTURE "https://d1.awsstatic.com/certification/badges/AWS-Certified-Data-Engineer-Associate_badge_150x150.c957987af8e4ecddaf04e6ab06eb92241c439c9e.png" \* MERGEFORMATINET </w:instrText>
      </w:r>
      <w:r w:rsidR="00F8313C" w:rsidRPr="00FD6043">
        <w:rPr>
          <w:rFonts w:ascii="Times New Roman" w:hAnsi="Times New Roman" w:cs="Times New Roman"/>
        </w:rPr>
        <w:fldChar w:fldCharType="separate"/>
      </w:r>
      <w:r w:rsidR="00F8313C" w:rsidRPr="00FD6043">
        <w:rPr>
          <w:rFonts w:ascii="Times New Roman" w:hAnsi="Times New Roman" w:cs="Times New Roman"/>
        </w:rPr>
        <w:fldChar w:fldCharType="end"/>
      </w:r>
    </w:p>
    <w:p w14:paraId="5D92F9C1" w14:textId="72906291" w:rsidR="00D42DE9" w:rsidRPr="00FD6043" w:rsidRDefault="00AE7E86" w:rsidP="00345DB5">
      <w:pPr>
        <w:pBdr>
          <w:bottom w:val="single" w:sz="4" w:space="1" w:color="000000"/>
        </w:pBdr>
        <w:spacing w:after="0" w:line="240" w:lineRule="auto"/>
        <w:jc w:val="both"/>
        <w:rPr>
          <w:rFonts w:ascii="Times New Roman" w:hAnsi="Times New Roman" w:cs="Times New Roman"/>
          <w:b/>
        </w:rPr>
      </w:pPr>
      <w:hyperlink r:id="rId10" w:history="1">
        <w:r w:rsidRPr="00B07253">
          <w:rPr>
            <w:rStyle w:val="Hyperlink"/>
          </w:rPr>
          <w:t>Linkedin</w:t>
        </w:r>
      </w:hyperlink>
      <w:r w:rsidR="00D42DE9" w:rsidRPr="00FD6043">
        <w:rPr>
          <w:rFonts w:ascii="Times New Roman" w:hAnsi="Times New Roman" w:cs="Times New Roman"/>
        </w:rPr>
        <w:t xml:space="preserve">| </w:t>
      </w:r>
      <w:hyperlink r:id="rId11" w:tgtFrame="_new" w:history="1">
        <w:r w:rsidR="00D42DE9" w:rsidRPr="00FD6043">
          <w:rPr>
            <w:rStyle w:val="Hyperlink"/>
            <w:rFonts w:ascii="Times New Roman" w:hAnsi="Times New Roman" w:cs="Times New Roman"/>
          </w:rPr>
          <w:t>GitHub</w:t>
        </w:r>
      </w:hyperlink>
      <w:r w:rsidR="00D42DE9" w:rsidRPr="00FD6043">
        <w:rPr>
          <w:rFonts w:ascii="Times New Roman" w:hAnsi="Times New Roman" w:cs="Times New Roman"/>
        </w:rPr>
        <w:t xml:space="preserve"> | </w:t>
      </w:r>
      <w:hyperlink r:id="rId12" w:tgtFrame="_new" w:history="1">
        <w:r w:rsidR="00D42DE9" w:rsidRPr="00FD6043">
          <w:rPr>
            <w:rStyle w:val="Hyperlink"/>
            <w:rFonts w:ascii="Times New Roman" w:hAnsi="Times New Roman" w:cs="Times New Roman"/>
          </w:rPr>
          <w:t>Portfolio</w:t>
        </w:r>
      </w:hyperlink>
      <w:r w:rsidR="00D42DE9" w:rsidRPr="00FD6043">
        <w:rPr>
          <w:rFonts w:ascii="Times New Roman" w:hAnsi="Times New Roman" w:cs="Times New Roman"/>
        </w:rPr>
        <w:t xml:space="preserve"> | </w:t>
      </w:r>
      <w:hyperlink r:id="rId13" w:tgtFrame="_new" w:history="1">
        <w:r w:rsidR="00D42DE9" w:rsidRPr="00FD6043">
          <w:rPr>
            <w:rStyle w:val="Hyperlink"/>
            <w:rFonts w:ascii="Times New Roman" w:hAnsi="Times New Roman" w:cs="Times New Roman"/>
          </w:rPr>
          <w:t>Medium</w:t>
        </w:r>
      </w:hyperlink>
    </w:p>
    <w:p w14:paraId="16A1032B" w14:textId="456792F2" w:rsidR="00DA0ED5" w:rsidRPr="00FD6043" w:rsidRDefault="00DA0ED5" w:rsidP="00345DB5">
      <w:pPr>
        <w:pBdr>
          <w:bottom w:val="single" w:sz="4" w:space="1" w:color="000000"/>
        </w:pBdr>
        <w:spacing w:after="0" w:line="240" w:lineRule="auto"/>
        <w:jc w:val="both"/>
        <w:rPr>
          <w:rFonts w:ascii="Times New Roman" w:hAnsi="Times New Roman" w:cs="Times New Roman"/>
          <w:b/>
        </w:rPr>
      </w:pPr>
      <w:r w:rsidRPr="00FD6043">
        <w:rPr>
          <w:rFonts w:ascii="Times New Roman" w:hAnsi="Times New Roman" w:cs="Times New Roman"/>
          <w:b/>
        </w:rPr>
        <w:t xml:space="preserve">Location: </w:t>
      </w:r>
      <w:r w:rsidR="00800B90">
        <w:rPr>
          <w:rFonts w:ascii="Times New Roman" w:hAnsi="Times New Roman" w:cs="Times New Roman"/>
          <w:b/>
        </w:rPr>
        <w:t>Austin</w:t>
      </w:r>
      <w:r w:rsidR="00C171DB" w:rsidRPr="00FD6043">
        <w:rPr>
          <w:rFonts w:ascii="Times New Roman" w:hAnsi="Times New Roman" w:cs="Times New Roman"/>
          <w:b/>
        </w:rPr>
        <w:t>, Texas</w:t>
      </w:r>
    </w:p>
    <w:p w14:paraId="3A035739" w14:textId="77777777" w:rsidR="00DA0ED5" w:rsidRPr="00FD6043" w:rsidRDefault="00DA0ED5" w:rsidP="00345DB5">
      <w:pPr>
        <w:spacing w:after="0" w:line="240" w:lineRule="auto"/>
        <w:jc w:val="both"/>
        <w:rPr>
          <w:rFonts w:ascii="Times New Roman" w:hAnsi="Times New Roman" w:cs="Times New Roman"/>
          <w:b/>
        </w:rPr>
      </w:pPr>
    </w:p>
    <w:p w14:paraId="1A346FAB" w14:textId="4E762D27" w:rsidR="00C54082"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color w:val="215E99" w:themeColor="text2" w:themeTint="BF"/>
        </w:rPr>
        <w:t>Professional Summary:</w:t>
      </w:r>
    </w:p>
    <w:p w14:paraId="582E3150" w14:textId="698B1E64" w:rsidR="00665857" w:rsidRPr="00A27AD3" w:rsidRDefault="00665857" w:rsidP="00A27AD3">
      <w:pPr>
        <w:numPr>
          <w:ilvl w:val="0"/>
          <w:numId w:val="9"/>
        </w:numPr>
        <w:spacing w:before="100" w:beforeAutospacing="1" w:after="100" w:afterAutospacing="1" w:line="240" w:lineRule="auto"/>
        <w:jc w:val="both"/>
        <w:rPr>
          <w:rFonts w:ascii="Times New Roman" w:eastAsia="Times New Roman" w:hAnsi="Times New Roman" w:cs="Times New Roman"/>
          <w:lang w:eastAsia="en-GB"/>
        </w:rPr>
      </w:pPr>
      <w:r w:rsidRPr="00A27AD3">
        <w:rPr>
          <w:rFonts w:ascii="Times New Roman" w:eastAsia="Times New Roman" w:hAnsi="Times New Roman" w:cs="Times New Roman"/>
          <w:b/>
          <w:bCs/>
          <w:lang w:eastAsia="en-GB"/>
        </w:rPr>
        <w:t xml:space="preserve">Senior </w:t>
      </w:r>
      <w:r w:rsidR="0069672A">
        <w:rPr>
          <w:rFonts w:ascii="Times New Roman" w:eastAsia="Times New Roman" w:hAnsi="Times New Roman" w:cs="Times New Roman"/>
          <w:b/>
          <w:bCs/>
          <w:lang w:eastAsia="en-GB"/>
        </w:rPr>
        <w:t>Software</w:t>
      </w:r>
      <w:r w:rsidRPr="00A27AD3">
        <w:rPr>
          <w:rFonts w:ascii="Times New Roman" w:eastAsia="Times New Roman" w:hAnsi="Times New Roman" w:cs="Times New Roman"/>
          <w:b/>
          <w:bCs/>
          <w:lang w:eastAsia="en-GB"/>
        </w:rPr>
        <w:t xml:space="preserve"> Developer</w:t>
      </w:r>
      <w:r w:rsidRPr="00A27AD3">
        <w:rPr>
          <w:rFonts w:ascii="Times New Roman" w:eastAsia="Times New Roman" w:hAnsi="Times New Roman" w:cs="Times New Roman"/>
          <w:lang w:eastAsia="en-GB"/>
        </w:rPr>
        <w:t xml:space="preserve"> with 9+ years of hands-on experience designing and delivering </w:t>
      </w:r>
      <w:r w:rsidRPr="00A27AD3">
        <w:rPr>
          <w:rFonts w:ascii="Times New Roman" w:eastAsia="Times New Roman" w:hAnsi="Times New Roman" w:cs="Times New Roman"/>
          <w:b/>
          <w:bCs/>
          <w:lang w:eastAsia="en-GB"/>
        </w:rPr>
        <w:t>scalable, event-driven</w:t>
      </w:r>
      <w:r w:rsidRPr="00A27AD3">
        <w:rPr>
          <w:rFonts w:ascii="Times New Roman" w:eastAsia="Times New Roman" w:hAnsi="Times New Roman" w:cs="Times New Roman"/>
          <w:lang w:eastAsia="en-GB"/>
        </w:rPr>
        <w:t xml:space="preserve">, and </w:t>
      </w:r>
      <w:r w:rsidRPr="00A27AD3">
        <w:rPr>
          <w:rFonts w:ascii="Times New Roman" w:eastAsia="Times New Roman" w:hAnsi="Times New Roman" w:cs="Times New Roman"/>
          <w:b/>
          <w:bCs/>
          <w:lang w:eastAsia="en-GB"/>
        </w:rPr>
        <w:t>cloud-native platforms</w:t>
      </w:r>
      <w:r w:rsidRPr="00A27AD3">
        <w:rPr>
          <w:rFonts w:ascii="Times New Roman" w:eastAsia="Times New Roman" w:hAnsi="Times New Roman" w:cs="Times New Roman"/>
          <w:lang w:eastAsia="en-GB"/>
        </w:rPr>
        <w:t xml:space="preserve"> across FinTech, Healthcare, Retail</w:t>
      </w:r>
      <w:r w:rsidR="0015391D" w:rsidRPr="00A27AD3">
        <w:rPr>
          <w:rFonts w:ascii="Times New Roman" w:eastAsia="Times New Roman" w:hAnsi="Times New Roman" w:cs="Times New Roman"/>
          <w:lang w:eastAsia="en-GB"/>
        </w:rPr>
        <w:t>, and Enterprise Technology domains.</w:t>
      </w:r>
    </w:p>
    <w:p w14:paraId="58836238" w14:textId="54142F63" w:rsidR="00665857" w:rsidRPr="00A27AD3" w:rsidRDefault="00665857" w:rsidP="00A27AD3">
      <w:pPr>
        <w:pStyle w:val="NormalWeb"/>
        <w:numPr>
          <w:ilvl w:val="0"/>
          <w:numId w:val="9"/>
        </w:numPr>
        <w:jc w:val="both"/>
        <w:rPr>
          <w:sz w:val="22"/>
          <w:szCs w:val="22"/>
        </w:rPr>
      </w:pPr>
      <w:r w:rsidRPr="00A27AD3">
        <w:rPr>
          <w:sz w:val="22"/>
          <w:szCs w:val="22"/>
        </w:rPr>
        <w:t xml:space="preserve">Proven expertise in </w:t>
      </w:r>
      <w:r w:rsidRPr="00A27AD3">
        <w:rPr>
          <w:rStyle w:val="Strong"/>
          <w:rFonts w:eastAsiaTheme="majorEastAsia"/>
          <w:sz w:val="22"/>
          <w:szCs w:val="22"/>
        </w:rPr>
        <w:t>Java, Kotlin, and Python</w:t>
      </w:r>
      <w:r w:rsidRPr="00A27AD3">
        <w:rPr>
          <w:sz w:val="22"/>
          <w:szCs w:val="22"/>
        </w:rPr>
        <w:t xml:space="preserve"> for backend development, leveraging </w:t>
      </w:r>
      <w:r w:rsidRPr="00A27AD3">
        <w:rPr>
          <w:rStyle w:val="Strong"/>
          <w:rFonts w:eastAsiaTheme="majorEastAsia"/>
          <w:sz w:val="22"/>
          <w:szCs w:val="22"/>
        </w:rPr>
        <w:t>Spring Boot, Spring WebFlux</w:t>
      </w:r>
      <w:r w:rsidRPr="00A27AD3">
        <w:rPr>
          <w:sz w:val="22"/>
          <w:szCs w:val="22"/>
        </w:rPr>
        <w:t xml:space="preserve">, and </w:t>
      </w:r>
      <w:r w:rsidRPr="00A27AD3">
        <w:rPr>
          <w:rStyle w:val="Strong"/>
          <w:rFonts w:eastAsiaTheme="majorEastAsia"/>
          <w:sz w:val="22"/>
          <w:szCs w:val="22"/>
        </w:rPr>
        <w:t>Microservices</w:t>
      </w:r>
      <w:r w:rsidRPr="00A27AD3">
        <w:rPr>
          <w:sz w:val="22"/>
          <w:szCs w:val="22"/>
        </w:rPr>
        <w:t xml:space="preserve"> architecture patterns for reactive, high-throughput applications.</w:t>
      </w:r>
    </w:p>
    <w:p w14:paraId="435BF57B" w14:textId="7044D3C4" w:rsidR="00665857" w:rsidRPr="00A27AD3" w:rsidRDefault="00665857" w:rsidP="00A27AD3">
      <w:pPr>
        <w:pStyle w:val="NormalWeb"/>
        <w:numPr>
          <w:ilvl w:val="0"/>
          <w:numId w:val="9"/>
        </w:numPr>
        <w:jc w:val="both"/>
        <w:rPr>
          <w:sz w:val="22"/>
          <w:szCs w:val="22"/>
        </w:rPr>
      </w:pPr>
      <w:r w:rsidRPr="00A27AD3">
        <w:rPr>
          <w:sz w:val="22"/>
          <w:szCs w:val="22"/>
        </w:rPr>
        <w:t xml:space="preserve">Designed and modernized legacy systems into </w:t>
      </w:r>
      <w:r w:rsidRPr="00A27AD3">
        <w:rPr>
          <w:rStyle w:val="Strong"/>
          <w:rFonts w:eastAsiaTheme="majorEastAsia"/>
          <w:sz w:val="22"/>
          <w:szCs w:val="22"/>
        </w:rPr>
        <w:t>Kotlin-based microservices</w:t>
      </w:r>
      <w:r w:rsidRPr="00A27AD3">
        <w:rPr>
          <w:sz w:val="22"/>
          <w:szCs w:val="22"/>
        </w:rPr>
        <w:t xml:space="preserve">, utilizing </w:t>
      </w:r>
      <w:r w:rsidRPr="00A27AD3">
        <w:rPr>
          <w:rStyle w:val="Strong"/>
          <w:rFonts w:eastAsiaTheme="majorEastAsia"/>
          <w:sz w:val="22"/>
          <w:szCs w:val="22"/>
        </w:rPr>
        <w:t>coroutines</w:t>
      </w:r>
      <w:r w:rsidRPr="00A27AD3">
        <w:rPr>
          <w:sz w:val="22"/>
          <w:szCs w:val="22"/>
        </w:rPr>
        <w:t xml:space="preserve"> and </w:t>
      </w:r>
      <w:r w:rsidRPr="00A27AD3">
        <w:rPr>
          <w:rStyle w:val="Strong"/>
          <w:rFonts w:eastAsiaTheme="majorEastAsia"/>
          <w:sz w:val="22"/>
          <w:szCs w:val="22"/>
        </w:rPr>
        <w:t>reactive programming (Reactor, WebFlux)</w:t>
      </w:r>
      <w:r w:rsidRPr="00A27AD3">
        <w:rPr>
          <w:sz w:val="22"/>
          <w:szCs w:val="22"/>
        </w:rPr>
        <w:t xml:space="preserve"> for non-blocking I/O and horizontal scalability.</w:t>
      </w:r>
    </w:p>
    <w:p w14:paraId="39E5422E" w14:textId="2FD4A091" w:rsidR="00665857" w:rsidRPr="00A27AD3" w:rsidRDefault="00665857" w:rsidP="00A27AD3">
      <w:pPr>
        <w:pStyle w:val="NormalWeb"/>
        <w:numPr>
          <w:ilvl w:val="0"/>
          <w:numId w:val="9"/>
        </w:numPr>
        <w:jc w:val="both"/>
        <w:rPr>
          <w:sz w:val="22"/>
          <w:szCs w:val="22"/>
        </w:rPr>
      </w:pPr>
      <w:r w:rsidRPr="00A27AD3">
        <w:rPr>
          <w:sz w:val="22"/>
          <w:szCs w:val="22"/>
        </w:rPr>
        <w:t xml:space="preserve">Built robust, scalable </w:t>
      </w:r>
      <w:r w:rsidRPr="00A27AD3">
        <w:rPr>
          <w:rStyle w:val="Strong"/>
          <w:rFonts w:eastAsiaTheme="majorEastAsia"/>
          <w:sz w:val="22"/>
          <w:szCs w:val="22"/>
        </w:rPr>
        <w:t>RESTful APIs</w:t>
      </w:r>
      <w:r w:rsidRPr="00A27AD3">
        <w:rPr>
          <w:sz w:val="22"/>
          <w:szCs w:val="22"/>
        </w:rPr>
        <w:t xml:space="preserve"> and </w:t>
      </w:r>
      <w:r w:rsidRPr="00A27AD3">
        <w:rPr>
          <w:rStyle w:val="Strong"/>
          <w:rFonts w:eastAsiaTheme="majorEastAsia"/>
          <w:sz w:val="22"/>
          <w:szCs w:val="22"/>
        </w:rPr>
        <w:t>GraphQL endpoints</w:t>
      </w:r>
      <w:r w:rsidRPr="00A27AD3">
        <w:rPr>
          <w:sz w:val="22"/>
          <w:szCs w:val="22"/>
        </w:rPr>
        <w:t xml:space="preserve">, documented via </w:t>
      </w:r>
      <w:r w:rsidRPr="00A27AD3">
        <w:rPr>
          <w:rStyle w:val="Strong"/>
          <w:rFonts w:eastAsiaTheme="majorEastAsia"/>
          <w:sz w:val="22"/>
          <w:szCs w:val="22"/>
        </w:rPr>
        <w:t>Swagger/OpenAPI</w:t>
      </w:r>
      <w:r w:rsidRPr="00A27AD3">
        <w:rPr>
          <w:sz w:val="22"/>
          <w:szCs w:val="22"/>
        </w:rPr>
        <w:t xml:space="preserve">, tested via </w:t>
      </w:r>
      <w:r w:rsidRPr="00A27AD3">
        <w:rPr>
          <w:rStyle w:val="Strong"/>
          <w:rFonts w:eastAsiaTheme="majorEastAsia"/>
          <w:sz w:val="22"/>
          <w:szCs w:val="22"/>
        </w:rPr>
        <w:t>Postman</w:t>
      </w:r>
      <w:r w:rsidRPr="00A27AD3">
        <w:rPr>
          <w:sz w:val="22"/>
          <w:szCs w:val="22"/>
        </w:rPr>
        <w:t xml:space="preserve">, and governed through </w:t>
      </w:r>
      <w:r w:rsidRPr="00A27AD3">
        <w:rPr>
          <w:rStyle w:val="Strong"/>
          <w:rFonts w:eastAsiaTheme="majorEastAsia"/>
          <w:sz w:val="22"/>
          <w:szCs w:val="22"/>
        </w:rPr>
        <w:t>contract-first development</w:t>
      </w:r>
      <w:r w:rsidRPr="00A27AD3">
        <w:rPr>
          <w:sz w:val="22"/>
          <w:szCs w:val="22"/>
        </w:rPr>
        <w:t>.</w:t>
      </w:r>
    </w:p>
    <w:p w14:paraId="2B28B807" w14:textId="305A62CE" w:rsidR="00665857" w:rsidRPr="00A27AD3" w:rsidRDefault="00665857" w:rsidP="00A27AD3">
      <w:pPr>
        <w:pStyle w:val="NormalWeb"/>
        <w:numPr>
          <w:ilvl w:val="0"/>
          <w:numId w:val="9"/>
        </w:numPr>
        <w:jc w:val="both"/>
        <w:rPr>
          <w:sz w:val="22"/>
          <w:szCs w:val="22"/>
        </w:rPr>
      </w:pPr>
      <w:r w:rsidRPr="00A27AD3">
        <w:rPr>
          <w:sz w:val="22"/>
          <w:szCs w:val="22"/>
        </w:rPr>
        <w:t xml:space="preserve">Implemented </w:t>
      </w:r>
      <w:r w:rsidRPr="00A27AD3">
        <w:rPr>
          <w:rStyle w:val="Strong"/>
          <w:rFonts w:eastAsiaTheme="majorEastAsia"/>
          <w:sz w:val="22"/>
          <w:szCs w:val="22"/>
        </w:rPr>
        <w:t>global exception handling</w:t>
      </w:r>
      <w:r w:rsidRPr="00A27AD3">
        <w:rPr>
          <w:sz w:val="22"/>
          <w:szCs w:val="22"/>
        </w:rPr>
        <w:t xml:space="preserve">, standardized API responses, and </w:t>
      </w:r>
      <w:r w:rsidRPr="00A27AD3">
        <w:rPr>
          <w:rStyle w:val="Strong"/>
          <w:rFonts w:eastAsiaTheme="majorEastAsia"/>
          <w:sz w:val="22"/>
          <w:szCs w:val="22"/>
        </w:rPr>
        <w:t>error resiliency patterns</w:t>
      </w:r>
      <w:r w:rsidRPr="00A27AD3">
        <w:rPr>
          <w:sz w:val="22"/>
          <w:szCs w:val="22"/>
        </w:rPr>
        <w:t xml:space="preserve"> using </w:t>
      </w:r>
      <w:r w:rsidRPr="00A27AD3">
        <w:rPr>
          <w:rStyle w:val="Strong"/>
          <w:rFonts w:eastAsiaTheme="majorEastAsia"/>
          <w:sz w:val="22"/>
          <w:szCs w:val="22"/>
        </w:rPr>
        <w:t>Resilience4j</w:t>
      </w:r>
      <w:r w:rsidRPr="00A27AD3">
        <w:rPr>
          <w:sz w:val="22"/>
          <w:szCs w:val="22"/>
        </w:rPr>
        <w:t>, retry/backoff, and timeout strategies.</w:t>
      </w:r>
    </w:p>
    <w:p w14:paraId="37E0ABE3" w14:textId="05F86479" w:rsidR="00665857" w:rsidRPr="00A27AD3" w:rsidRDefault="00665857" w:rsidP="00A27AD3">
      <w:pPr>
        <w:pStyle w:val="NormalWeb"/>
        <w:numPr>
          <w:ilvl w:val="0"/>
          <w:numId w:val="9"/>
        </w:numPr>
        <w:jc w:val="both"/>
        <w:rPr>
          <w:sz w:val="22"/>
          <w:szCs w:val="22"/>
        </w:rPr>
      </w:pPr>
      <w:r w:rsidRPr="00A27AD3">
        <w:rPr>
          <w:sz w:val="22"/>
          <w:szCs w:val="22"/>
        </w:rPr>
        <w:t xml:space="preserve">Built modern </w:t>
      </w:r>
      <w:r w:rsidRPr="00A27AD3">
        <w:rPr>
          <w:rStyle w:val="Strong"/>
          <w:rFonts w:eastAsiaTheme="majorEastAsia"/>
          <w:sz w:val="22"/>
          <w:szCs w:val="22"/>
        </w:rPr>
        <w:t>Single Page Applications (SPAs)</w:t>
      </w:r>
      <w:r w:rsidRPr="00A27AD3">
        <w:rPr>
          <w:sz w:val="22"/>
          <w:szCs w:val="22"/>
        </w:rPr>
        <w:t xml:space="preserve"> using </w:t>
      </w:r>
      <w:r w:rsidRPr="00A27AD3">
        <w:rPr>
          <w:rStyle w:val="Strong"/>
          <w:rFonts w:eastAsiaTheme="majorEastAsia"/>
          <w:sz w:val="22"/>
          <w:szCs w:val="22"/>
        </w:rPr>
        <w:t>ReactJS, Redux, Babel, Webpack</w:t>
      </w:r>
      <w:r w:rsidRPr="00A27AD3">
        <w:rPr>
          <w:sz w:val="22"/>
          <w:szCs w:val="22"/>
        </w:rPr>
        <w:t xml:space="preserve">, and </w:t>
      </w:r>
      <w:r w:rsidRPr="00A27AD3">
        <w:rPr>
          <w:rStyle w:val="Strong"/>
          <w:rFonts w:eastAsiaTheme="majorEastAsia"/>
          <w:sz w:val="22"/>
          <w:szCs w:val="22"/>
        </w:rPr>
        <w:t>Custom React Hooks</w:t>
      </w:r>
      <w:r w:rsidRPr="00A27AD3">
        <w:rPr>
          <w:sz w:val="22"/>
          <w:szCs w:val="22"/>
        </w:rPr>
        <w:t>, focused on accessibility, responsiveness, and performance.</w:t>
      </w:r>
    </w:p>
    <w:p w14:paraId="32024377" w14:textId="748BE134" w:rsidR="00665857" w:rsidRPr="00A27AD3" w:rsidRDefault="00665857" w:rsidP="00A27AD3">
      <w:pPr>
        <w:pStyle w:val="NormalWeb"/>
        <w:numPr>
          <w:ilvl w:val="0"/>
          <w:numId w:val="9"/>
        </w:numPr>
        <w:jc w:val="both"/>
        <w:rPr>
          <w:sz w:val="22"/>
          <w:szCs w:val="22"/>
        </w:rPr>
      </w:pPr>
      <w:r w:rsidRPr="00A27AD3">
        <w:rPr>
          <w:sz w:val="22"/>
          <w:szCs w:val="22"/>
        </w:rPr>
        <w:t xml:space="preserve">Developed reusable UI libraries and managed complex state with </w:t>
      </w:r>
      <w:r w:rsidRPr="00A27AD3">
        <w:rPr>
          <w:rStyle w:val="Strong"/>
          <w:rFonts w:eastAsiaTheme="majorEastAsia"/>
          <w:sz w:val="22"/>
          <w:szCs w:val="22"/>
        </w:rPr>
        <w:t>Redux/Context API</w:t>
      </w:r>
      <w:r w:rsidRPr="00A27AD3">
        <w:rPr>
          <w:sz w:val="22"/>
          <w:szCs w:val="22"/>
        </w:rPr>
        <w:t>, with a focus on composability and testability.</w:t>
      </w:r>
    </w:p>
    <w:p w14:paraId="5A802CE6" w14:textId="2D1C3598" w:rsidR="00665857" w:rsidRPr="00A27AD3" w:rsidRDefault="00665857" w:rsidP="00A27AD3">
      <w:pPr>
        <w:pStyle w:val="NormalWeb"/>
        <w:numPr>
          <w:ilvl w:val="0"/>
          <w:numId w:val="9"/>
        </w:numPr>
        <w:jc w:val="both"/>
        <w:rPr>
          <w:sz w:val="22"/>
          <w:szCs w:val="22"/>
        </w:rPr>
      </w:pPr>
      <w:r w:rsidRPr="00A27AD3">
        <w:rPr>
          <w:sz w:val="22"/>
          <w:szCs w:val="22"/>
        </w:rPr>
        <w:t xml:space="preserve">Architected distributed systems using </w:t>
      </w:r>
      <w:r w:rsidRPr="00A27AD3">
        <w:rPr>
          <w:rStyle w:val="Strong"/>
          <w:rFonts w:eastAsiaTheme="majorEastAsia"/>
          <w:sz w:val="22"/>
          <w:szCs w:val="22"/>
        </w:rPr>
        <w:t>AWS</w:t>
      </w:r>
      <w:r w:rsidRPr="00A27AD3">
        <w:rPr>
          <w:sz w:val="22"/>
          <w:szCs w:val="22"/>
        </w:rPr>
        <w:t xml:space="preserve"> services: </w:t>
      </w:r>
      <w:r w:rsidRPr="00A27AD3">
        <w:rPr>
          <w:rStyle w:val="Strong"/>
          <w:rFonts w:eastAsiaTheme="majorEastAsia"/>
          <w:sz w:val="22"/>
          <w:szCs w:val="22"/>
        </w:rPr>
        <w:t>EC2, ECS, EKS, Lambda, S3, RDS, DynamoDB, Glue, SageMaker, Step Functions</w:t>
      </w:r>
      <w:r w:rsidRPr="00A27AD3">
        <w:rPr>
          <w:sz w:val="22"/>
          <w:szCs w:val="22"/>
        </w:rPr>
        <w:t xml:space="preserve">, with emphasis on </w:t>
      </w:r>
      <w:r w:rsidRPr="00A27AD3">
        <w:rPr>
          <w:rStyle w:val="Strong"/>
          <w:rFonts w:eastAsiaTheme="majorEastAsia"/>
          <w:sz w:val="22"/>
          <w:szCs w:val="22"/>
        </w:rPr>
        <w:t>event-driven, serverless, and ML-integrated architectures</w:t>
      </w:r>
      <w:r w:rsidRPr="00A27AD3">
        <w:rPr>
          <w:sz w:val="22"/>
          <w:szCs w:val="22"/>
        </w:rPr>
        <w:t>.</w:t>
      </w:r>
    </w:p>
    <w:p w14:paraId="02475D95" w14:textId="5ABA6FCC" w:rsidR="00665857" w:rsidRPr="00A27AD3" w:rsidRDefault="00665857" w:rsidP="00A27AD3">
      <w:pPr>
        <w:pStyle w:val="NormalWeb"/>
        <w:numPr>
          <w:ilvl w:val="0"/>
          <w:numId w:val="9"/>
        </w:numPr>
        <w:jc w:val="both"/>
        <w:rPr>
          <w:sz w:val="22"/>
          <w:szCs w:val="22"/>
        </w:rPr>
      </w:pPr>
      <w:r w:rsidRPr="00A27AD3">
        <w:rPr>
          <w:sz w:val="22"/>
          <w:szCs w:val="22"/>
        </w:rPr>
        <w:t xml:space="preserve">Developed Infrastructure as Code using </w:t>
      </w:r>
      <w:r w:rsidRPr="00A27AD3">
        <w:rPr>
          <w:rStyle w:val="Strong"/>
          <w:rFonts w:eastAsiaTheme="majorEastAsia"/>
          <w:sz w:val="22"/>
          <w:szCs w:val="22"/>
        </w:rPr>
        <w:t>AWS CDK (TypeScript)</w:t>
      </w:r>
      <w:r w:rsidRPr="00A27AD3">
        <w:rPr>
          <w:sz w:val="22"/>
          <w:szCs w:val="22"/>
        </w:rPr>
        <w:t xml:space="preserve">, </w:t>
      </w:r>
      <w:r w:rsidRPr="00A27AD3">
        <w:rPr>
          <w:rStyle w:val="Strong"/>
          <w:rFonts w:eastAsiaTheme="majorEastAsia"/>
          <w:sz w:val="22"/>
          <w:szCs w:val="22"/>
        </w:rPr>
        <w:t>Terraform</w:t>
      </w:r>
      <w:r w:rsidRPr="00A27AD3">
        <w:rPr>
          <w:sz w:val="22"/>
          <w:szCs w:val="22"/>
        </w:rPr>
        <w:t xml:space="preserve">, and </w:t>
      </w:r>
      <w:r w:rsidRPr="00A27AD3">
        <w:rPr>
          <w:rStyle w:val="Strong"/>
          <w:rFonts w:eastAsiaTheme="majorEastAsia"/>
          <w:sz w:val="22"/>
          <w:szCs w:val="22"/>
        </w:rPr>
        <w:t>CloudFormation</w:t>
      </w:r>
      <w:r w:rsidRPr="00A27AD3">
        <w:rPr>
          <w:sz w:val="22"/>
          <w:szCs w:val="22"/>
        </w:rPr>
        <w:t xml:space="preserve"> for versioned, repeatable, and secure environment provisioning.</w:t>
      </w:r>
    </w:p>
    <w:p w14:paraId="06DDD16F" w14:textId="48CFE3B4" w:rsidR="00665857" w:rsidRPr="00A27AD3" w:rsidRDefault="00665857" w:rsidP="00A27AD3">
      <w:pPr>
        <w:pStyle w:val="NormalWeb"/>
        <w:numPr>
          <w:ilvl w:val="0"/>
          <w:numId w:val="9"/>
        </w:numPr>
        <w:jc w:val="both"/>
        <w:rPr>
          <w:sz w:val="22"/>
          <w:szCs w:val="22"/>
        </w:rPr>
      </w:pPr>
      <w:r w:rsidRPr="00A27AD3">
        <w:rPr>
          <w:sz w:val="22"/>
          <w:szCs w:val="22"/>
        </w:rPr>
        <w:t xml:space="preserve">Designed fault-tolerant systems with </w:t>
      </w:r>
      <w:r w:rsidRPr="00A27AD3">
        <w:rPr>
          <w:rStyle w:val="Strong"/>
          <w:rFonts w:eastAsiaTheme="majorEastAsia"/>
          <w:sz w:val="22"/>
          <w:szCs w:val="22"/>
        </w:rPr>
        <w:t>Auto Scaling</w:t>
      </w:r>
      <w:r w:rsidRPr="00A27AD3">
        <w:rPr>
          <w:sz w:val="22"/>
          <w:szCs w:val="22"/>
        </w:rPr>
        <w:t xml:space="preserve">, </w:t>
      </w:r>
      <w:r w:rsidRPr="00A27AD3">
        <w:rPr>
          <w:rStyle w:val="Strong"/>
          <w:rFonts w:eastAsiaTheme="majorEastAsia"/>
          <w:sz w:val="22"/>
          <w:szCs w:val="22"/>
        </w:rPr>
        <w:t>Multi-AZ RDS</w:t>
      </w:r>
      <w:r w:rsidRPr="00A27AD3">
        <w:rPr>
          <w:sz w:val="22"/>
          <w:szCs w:val="22"/>
        </w:rPr>
        <w:t xml:space="preserve">, </w:t>
      </w:r>
      <w:r w:rsidRPr="00A27AD3">
        <w:rPr>
          <w:rStyle w:val="Strong"/>
          <w:rFonts w:eastAsiaTheme="majorEastAsia"/>
          <w:sz w:val="22"/>
          <w:szCs w:val="22"/>
        </w:rPr>
        <w:t>S3 cross-region replication</w:t>
      </w:r>
      <w:r w:rsidRPr="00A27AD3">
        <w:rPr>
          <w:sz w:val="22"/>
          <w:szCs w:val="22"/>
        </w:rPr>
        <w:t xml:space="preserve">, </w:t>
      </w:r>
      <w:r w:rsidRPr="00A27AD3">
        <w:rPr>
          <w:rStyle w:val="Strong"/>
          <w:rFonts w:eastAsiaTheme="majorEastAsia"/>
          <w:sz w:val="22"/>
          <w:szCs w:val="22"/>
        </w:rPr>
        <w:t>Route 53 DNS failover</w:t>
      </w:r>
      <w:r w:rsidRPr="00A27AD3">
        <w:rPr>
          <w:sz w:val="22"/>
          <w:szCs w:val="22"/>
        </w:rPr>
        <w:t xml:space="preserve">, and </w:t>
      </w:r>
      <w:r w:rsidRPr="00A27AD3">
        <w:rPr>
          <w:rStyle w:val="Strong"/>
          <w:rFonts w:eastAsiaTheme="majorEastAsia"/>
          <w:sz w:val="22"/>
          <w:szCs w:val="22"/>
        </w:rPr>
        <w:t>WAF</w:t>
      </w:r>
      <w:r w:rsidRPr="00A27AD3">
        <w:rPr>
          <w:sz w:val="22"/>
          <w:szCs w:val="22"/>
        </w:rPr>
        <w:t xml:space="preserve"> for DDoS protection and disaster recovery.</w:t>
      </w:r>
    </w:p>
    <w:p w14:paraId="06B83A90" w14:textId="1FF5EFBE" w:rsidR="00665857" w:rsidRPr="00A27AD3" w:rsidRDefault="00665857" w:rsidP="00A27AD3">
      <w:pPr>
        <w:pStyle w:val="NormalWeb"/>
        <w:numPr>
          <w:ilvl w:val="0"/>
          <w:numId w:val="9"/>
        </w:numPr>
        <w:jc w:val="both"/>
        <w:rPr>
          <w:sz w:val="22"/>
          <w:szCs w:val="22"/>
        </w:rPr>
      </w:pPr>
      <w:r w:rsidRPr="00A27AD3">
        <w:rPr>
          <w:sz w:val="22"/>
          <w:szCs w:val="22"/>
        </w:rPr>
        <w:t xml:space="preserve">Integrated </w:t>
      </w:r>
      <w:r w:rsidRPr="00A27AD3">
        <w:rPr>
          <w:rStyle w:val="Strong"/>
          <w:rFonts w:eastAsiaTheme="majorEastAsia"/>
          <w:sz w:val="22"/>
          <w:szCs w:val="22"/>
        </w:rPr>
        <w:t>CI/CD pipelines</w:t>
      </w:r>
      <w:r w:rsidRPr="00A27AD3">
        <w:rPr>
          <w:sz w:val="22"/>
          <w:szCs w:val="22"/>
        </w:rPr>
        <w:t xml:space="preserve"> using </w:t>
      </w:r>
      <w:r w:rsidRPr="00A27AD3">
        <w:rPr>
          <w:rStyle w:val="Strong"/>
          <w:rFonts w:eastAsiaTheme="majorEastAsia"/>
          <w:sz w:val="22"/>
          <w:szCs w:val="22"/>
        </w:rPr>
        <w:t>Jenkins, GitHub Actions, GitLab CI/CD</w:t>
      </w:r>
      <w:r w:rsidRPr="00A27AD3">
        <w:rPr>
          <w:sz w:val="22"/>
          <w:szCs w:val="22"/>
        </w:rPr>
        <w:t xml:space="preserve">, </w:t>
      </w:r>
      <w:r w:rsidRPr="00A27AD3">
        <w:rPr>
          <w:rStyle w:val="Strong"/>
          <w:rFonts w:eastAsiaTheme="majorEastAsia"/>
          <w:sz w:val="22"/>
          <w:szCs w:val="22"/>
        </w:rPr>
        <w:t>Maven</w:t>
      </w:r>
      <w:r w:rsidRPr="00A27AD3">
        <w:rPr>
          <w:sz w:val="22"/>
          <w:szCs w:val="22"/>
        </w:rPr>
        <w:t xml:space="preserve">, and </w:t>
      </w:r>
      <w:r w:rsidRPr="00A27AD3">
        <w:rPr>
          <w:rStyle w:val="Strong"/>
          <w:rFonts w:eastAsiaTheme="majorEastAsia"/>
          <w:sz w:val="22"/>
          <w:szCs w:val="22"/>
        </w:rPr>
        <w:t>Docker</w:t>
      </w:r>
      <w:r w:rsidRPr="00A27AD3">
        <w:rPr>
          <w:sz w:val="22"/>
          <w:szCs w:val="22"/>
        </w:rPr>
        <w:t xml:space="preserve">, with </w:t>
      </w:r>
      <w:r w:rsidRPr="00A27AD3">
        <w:rPr>
          <w:rStyle w:val="Strong"/>
          <w:rFonts w:eastAsiaTheme="majorEastAsia"/>
          <w:sz w:val="22"/>
          <w:szCs w:val="22"/>
        </w:rPr>
        <w:t>Helm</w:t>
      </w:r>
      <w:r w:rsidRPr="00A27AD3">
        <w:rPr>
          <w:sz w:val="22"/>
          <w:szCs w:val="22"/>
        </w:rPr>
        <w:t xml:space="preserve">-based Kubernetes deployments and </w:t>
      </w:r>
      <w:r w:rsidRPr="00A27AD3">
        <w:rPr>
          <w:rStyle w:val="Strong"/>
          <w:rFonts w:eastAsiaTheme="majorEastAsia"/>
          <w:sz w:val="22"/>
          <w:szCs w:val="22"/>
        </w:rPr>
        <w:t>blue/green</w:t>
      </w:r>
      <w:r w:rsidRPr="00A27AD3">
        <w:rPr>
          <w:sz w:val="22"/>
          <w:szCs w:val="22"/>
        </w:rPr>
        <w:t xml:space="preserve"> rollout strategies.</w:t>
      </w:r>
    </w:p>
    <w:p w14:paraId="173ED3CF" w14:textId="0D24083D" w:rsidR="00665857" w:rsidRPr="00A27AD3" w:rsidRDefault="00665857" w:rsidP="00A27AD3">
      <w:pPr>
        <w:pStyle w:val="NormalWeb"/>
        <w:numPr>
          <w:ilvl w:val="0"/>
          <w:numId w:val="9"/>
        </w:numPr>
        <w:jc w:val="both"/>
        <w:rPr>
          <w:sz w:val="22"/>
          <w:szCs w:val="22"/>
        </w:rPr>
      </w:pPr>
      <w:r w:rsidRPr="00A27AD3">
        <w:rPr>
          <w:sz w:val="22"/>
          <w:szCs w:val="22"/>
        </w:rPr>
        <w:t xml:space="preserve">Led architecture of </w:t>
      </w:r>
      <w:r w:rsidRPr="00A27AD3">
        <w:rPr>
          <w:rStyle w:val="Strong"/>
          <w:rFonts w:eastAsiaTheme="majorEastAsia"/>
          <w:sz w:val="22"/>
          <w:szCs w:val="22"/>
        </w:rPr>
        <w:t>event-driven systems</w:t>
      </w:r>
      <w:r w:rsidRPr="00A27AD3">
        <w:rPr>
          <w:sz w:val="22"/>
          <w:szCs w:val="22"/>
        </w:rPr>
        <w:t xml:space="preserve"> using </w:t>
      </w:r>
      <w:r w:rsidRPr="00A27AD3">
        <w:rPr>
          <w:rStyle w:val="Strong"/>
          <w:rFonts w:eastAsiaTheme="majorEastAsia"/>
          <w:sz w:val="22"/>
          <w:szCs w:val="22"/>
        </w:rPr>
        <w:t>Apache Kafka</w:t>
      </w:r>
      <w:r w:rsidRPr="00A27AD3">
        <w:rPr>
          <w:sz w:val="22"/>
          <w:szCs w:val="22"/>
        </w:rPr>
        <w:t xml:space="preserve">, </w:t>
      </w:r>
      <w:r w:rsidRPr="00A27AD3">
        <w:rPr>
          <w:rStyle w:val="Strong"/>
          <w:rFonts w:eastAsiaTheme="majorEastAsia"/>
          <w:sz w:val="22"/>
          <w:szCs w:val="22"/>
        </w:rPr>
        <w:t>SNS/SQS</w:t>
      </w:r>
      <w:r w:rsidRPr="00A27AD3">
        <w:rPr>
          <w:sz w:val="22"/>
          <w:szCs w:val="22"/>
        </w:rPr>
        <w:t xml:space="preserve">, and </w:t>
      </w:r>
      <w:r w:rsidRPr="00A27AD3">
        <w:rPr>
          <w:rStyle w:val="Strong"/>
          <w:rFonts w:eastAsiaTheme="majorEastAsia"/>
          <w:sz w:val="22"/>
          <w:szCs w:val="22"/>
        </w:rPr>
        <w:t>Step Functions</w:t>
      </w:r>
      <w:r w:rsidRPr="00A27AD3">
        <w:rPr>
          <w:sz w:val="22"/>
          <w:szCs w:val="22"/>
        </w:rPr>
        <w:t xml:space="preserve"> for scalable inter-service communication and orchestration.</w:t>
      </w:r>
    </w:p>
    <w:p w14:paraId="605061EC" w14:textId="7FF9B49C" w:rsidR="00665857" w:rsidRPr="00A27AD3" w:rsidRDefault="00665857" w:rsidP="00A27AD3">
      <w:pPr>
        <w:pStyle w:val="NormalWeb"/>
        <w:numPr>
          <w:ilvl w:val="0"/>
          <w:numId w:val="9"/>
        </w:numPr>
        <w:jc w:val="both"/>
        <w:rPr>
          <w:sz w:val="22"/>
          <w:szCs w:val="22"/>
        </w:rPr>
      </w:pPr>
      <w:r w:rsidRPr="00A27AD3">
        <w:rPr>
          <w:sz w:val="22"/>
          <w:szCs w:val="22"/>
        </w:rPr>
        <w:t xml:space="preserve">Built distributed metadata automation pipelines (HP PowerGrid) integrating </w:t>
      </w:r>
      <w:r w:rsidRPr="00A27AD3">
        <w:rPr>
          <w:rStyle w:val="Strong"/>
          <w:rFonts w:eastAsiaTheme="majorEastAsia"/>
          <w:sz w:val="22"/>
          <w:szCs w:val="22"/>
        </w:rPr>
        <w:t>Spark (Scala/PySpark)</w:t>
      </w:r>
      <w:r w:rsidRPr="00A27AD3">
        <w:rPr>
          <w:sz w:val="22"/>
          <w:szCs w:val="22"/>
        </w:rPr>
        <w:t xml:space="preserve">, </w:t>
      </w:r>
      <w:r w:rsidRPr="00A27AD3">
        <w:rPr>
          <w:rStyle w:val="Strong"/>
          <w:rFonts w:eastAsiaTheme="majorEastAsia"/>
          <w:sz w:val="22"/>
          <w:szCs w:val="22"/>
        </w:rPr>
        <w:t>SageMaker</w:t>
      </w:r>
      <w:r w:rsidRPr="00A27AD3">
        <w:rPr>
          <w:sz w:val="22"/>
          <w:szCs w:val="22"/>
        </w:rPr>
        <w:t xml:space="preserve">, and </w:t>
      </w:r>
      <w:r w:rsidRPr="00A27AD3">
        <w:rPr>
          <w:rStyle w:val="Strong"/>
          <w:rFonts w:eastAsiaTheme="majorEastAsia"/>
          <w:sz w:val="22"/>
          <w:szCs w:val="22"/>
        </w:rPr>
        <w:t>AWS Glue</w:t>
      </w:r>
      <w:r w:rsidRPr="00A27AD3">
        <w:rPr>
          <w:sz w:val="22"/>
          <w:szCs w:val="22"/>
        </w:rPr>
        <w:t xml:space="preserve"> for ML classification, delta detection, and publishing.</w:t>
      </w:r>
    </w:p>
    <w:p w14:paraId="06C97DA5" w14:textId="0D1A9AA4" w:rsidR="00665857" w:rsidRPr="00A27AD3" w:rsidRDefault="00665857" w:rsidP="00A27AD3">
      <w:pPr>
        <w:pStyle w:val="NormalWeb"/>
        <w:numPr>
          <w:ilvl w:val="0"/>
          <w:numId w:val="9"/>
        </w:numPr>
        <w:jc w:val="both"/>
        <w:rPr>
          <w:sz w:val="22"/>
          <w:szCs w:val="22"/>
        </w:rPr>
      </w:pPr>
      <w:r w:rsidRPr="00A27AD3">
        <w:rPr>
          <w:sz w:val="22"/>
          <w:szCs w:val="22"/>
        </w:rPr>
        <w:t xml:space="preserve">Designed </w:t>
      </w:r>
      <w:r w:rsidRPr="00A27AD3">
        <w:rPr>
          <w:rStyle w:val="Strong"/>
          <w:rFonts w:eastAsiaTheme="majorEastAsia"/>
          <w:sz w:val="22"/>
          <w:szCs w:val="22"/>
        </w:rPr>
        <w:t>delta comparison pipelines</w:t>
      </w:r>
      <w:r w:rsidRPr="00A27AD3">
        <w:rPr>
          <w:sz w:val="22"/>
          <w:szCs w:val="22"/>
        </w:rPr>
        <w:t xml:space="preserve"> (table/field/tag level) and </w:t>
      </w:r>
      <w:r w:rsidRPr="00A27AD3">
        <w:rPr>
          <w:rStyle w:val="Strong"/>
          <w:rFonts w:eastAsiaTheme="majorEastAsia"/>
          <w:sz w:val="22"/>
          <w:szCs w:val="22"/>
        </w:rPr>
        <w:t>caching algorithms</w:t>
      </w:r>
      <w:r w:rsidRPr="00A27AD3">
        <w:rPr>
          <w:sz w:val="22"/>
          <w:szCs w:val="22"/>
        </w:rPr>
        <w:t xml:space="preserve"> to optimize batch processing and reduce recomputation time.</w:t>
      </w:r>
    </w:p>
    <w:p w14:paraId="7AE5CD6C" w14:textId="16057BE7" w:rsidR="00665857" w:rsidRPr="00A27AD3" w:rsidRDefault="00665857" w:rsidP="00A27AD3">
      <w:pPr>
        <w:pStyle w:val="NormalWeb"/>
        <w:numPr>
          <w:ilvl w:val="0"/>
          <w:numId w:val="9"/>
        </w:numPr>
        <w:jc w:val="both"/>
        <w:rPr>
          <w:sz w:val="22"/>
          <w:szCs w:val="22"/>
        </w:rPr>
      </w:pPr>
      <w:r w:rsidRPr="00A27AD3">
        <w:rPr>
          <w:sz w:val="22"/>
          <w:szCs w:val="22"/>
        </w:rPr>
        <w:t xml:space="preserve">Managed </w:t>
      </w:r>
      <w:r w:rsidRPr="00A27AD3">
        <w:rPr>
          <w:rStyle w:val="Strong"/>
          <w:rFonts w:eastAsiaTheme="majorEastAsia"/>
          <w:sz w:val="22"/>
          <w:szCs w:val="22"/>
        </w:rPr>
        <w:t>large-scale data ingestion and transformation</w:t>
      </w:r>
      <w:r w:rsidRPr="00A27AD3">
        <w:rPr>
          <w:sz w:val="22"/>
          <w:szCs w:val="22"/>
        </w:rPr>
        <w:t xml:space="preserve"> using </w:t>
      </w:r>
      <w:r w:rsidRPr="00A27AD3">
        <w:rPr>
          <w:rStyle w:val="Strong"/>
          <w:rFonts w:eastAsiaTheme="majorEastAsia"/>
          <w:sz w:val="22"/>
          <w:szCs w:val="22"/>
        </w:rPr>
        <w:t>S3, Athena, Glue ETL</w:t>
      </w:r>
      <w:r w:rsidRPr="00A27AD3">
        <w:rPr>
          <w:sz w:val="22"/>
          <w:szCs w:val="22"/>
        </w:rPr>
        <w:t>, and orchestrated real-time triggers from file events.</w:t>
      </w:r>
    </w:p>
    <w:p w14:paraId="433EC912" w14:textId="0FBBD7B5" w:rsidR="00665857" w:rsidRPr="00A27AD3" w:rsidRDefault="00665857" w:rsidP="00A27AD3">
      <w:pPr>
        <w:pStyle w:val="NormalWeb"/>
        <w:numPr>
          <w:ilvl w:val="0"/>
          <w:numId w:val="9"/>
        </w:numPr>
        <w:jc w:val="both"/>
        <w:rPr>
          <w:sz w:val="22"/>
          <w:szCs w:val="22"/>
        </w:rPr>
      </w:pPr>
      <w:r w:rsidRPr="00A27AD3">
        <w:rPr>
          <w:sz w:val="22"/>
          <w:szCs w:val="22"/>
        </w:rPr>
        <w:t xml:space="preserve">Designed data access layers integrated with </w:t>
      </w:r>
      <w:r w:rsidRPr="00A27AD3">
        <w:rPr>
          <w:rStyle w:val="Strong"/>
          <w:rFonts w:eastAsiaTheme="majorEastAsia"/>
          <w:sz w:val="22"/>
          <w:szCs w:val="22"/>
        </w:rPr>
        <w:t>Cassandra, Oracle, PostgreSQL, MySQL, Redis</w:t>
      </w:r>
      <w:r w:rsidRPr="00A27AD3">
        <w:rPr>
          <w:sz w:val="22"/>
          <w:szCs w:val="22"/>
        </w:rPr>
        <w:t xml:space="preserve">, and </w:t>
      </w:r>
      <w:r w:rsidRPr="00A27AD3">
        <w:rPr>
          <w:rStyle w:val="Strong"/>
          <w:rFonts w:eastAsiaTheme="majorEastAsia"/>
          <w:sz w:val="22"/>
          <w:szCs w:val="22"/>
        </w:rPr>
        <w:t>DynamoDB</w:t>
      </w:r>
      <w:r w:rsidRPr="00A27AD3">
        <w:rPr>
          <w:sz w:val="22"/>
          <w:szCs w:val="22"/>
        </w:rPr>
        <w:t xml:space="preserve">, optimized via </w:t>
      </w:r>
      <w:r w:rsidRPr="00A27AD3">
        <w:rPr>
          <w:rStyle w:val="Strong"/>
          <w:rFonts w:eastAsiaTheme="majorEastAsia"/>
          <w:sz w:val="22"/>
          <w:szCs w:val="22"/>
        </w:rPr>
        <w:t>composite keys</w:t>
      </w:r>
      <w:r w:rsidRPr="00A27AD3">
        <w:rPr>
          <w:sz w:val="22"/>
          <w:szCs w:val="22"/>
        </w:rPr>
        <w:t xml:space="preserve">, </w:t>
      </w:r>
      <w:r w:rsidRPr="00A27AD3">
        <w:rPr>
          <w:rStyle w:val="Strong"/>
          <w:rFonts w:eastAsiaTheme="majorEastAsia"/>
          <w:sz w:val="22"/>
          <w:szCs w:val="22"/>
        </w:rPr>
        <w:t>indexing</w:t>
      </w:r>
      <w:r w:rsidRPr="00A27AD3">
        <w:rPr>
          <w:sz w:val="22"/>
          <w:szCs w:val="22"/>
        </w:rPr>
        <w:t xml:space="preserve">, </w:t>
      </w:r>
      <w:r w:rsidRPr="00A27AD3">
        <w:rPr>
          <w:rStyle w:val="Strong"/>
          <w:rFonts w:eastAsiaTheme="majorEastAsia"/>
          <w:sz w:val="22"/>
          <w:szCs w:val="22"/>
        </w:rPr>
        <w:t>partitioning</w:t>
      </w:r>
      <w:r w:rsidRPr="00A27AD3">
        <w:rPr>
          <w:sz w:val="22"/>
          <w:szCs w:val="22"/>
        </w:rPr>
        <w:t xml:space="preserve">, and </w:t>
      </w:r>
      <w:r w:rsidRPr="00A27AD3">
        <w:rPr>
          <w:rStyle w:val="Strong"/>
          <w:rFonts w:eastAsiaTheme="majorEastAsia"/>
          <w:sz w:val="22"/>
          <w:szCs w:val="22"/>
        </w:rPr>
        <w:t>batch processing</w:t>
      </w:r>
      <w:r w:rsidRPr="00A27AD3">
        <w:rPr>
          <w:sz w:val="22"/>
          <w:szCs w:val="22"/>
        </w:rPr>
        <w:t>.</w:t>
      </w:r>
    </w:p>
    <w:p w14:paraId="5AB48CE2" w14:textId="0F1593D0" w:rsidR="00665857" w:rsidRPr="00A27AD3" w:rsidRDefault="00665857" w:rsidP="00A27AD3">
      <w:pPr>
        <w:pStyle w:val="NormalWeb"/>
        <w:numPr>
          <w:ilvl w:val="0"/>
          <w:numId w:val="9"/>
        </w:numPr>
        <w:jc w:val="both"/>
        <w:rPr>
          <w:sz w:val="22"/>
          <w:szCs w:val="22"/>
        </w:rPr>
      </w:pPr>
      <w:r w:rsidRPr="00A27AD3">
        <w:rPr>
          <w:sz w:val="22"/>
          <w:szCs w:val="22"/>
        </w:rPr>
        <w:t xml:space="preserve">Engineered metadata classification and schema evolution systems with </w:t>
      </w:r>
      <w:r w:rsidRPr="00A27AD3">
        <w:rPr>
          <w:rStyle w:val="Strong"/>
          <w:rFonts w:eastAsiaTheme="majorEastAsia"/>
          <w:sz w:val="22"/>
          <w:szCs w:val="22"/>
        </w:rPr>
        <w:t>Glue Catalog</w:t>
      </w:r>
      <w:r w:rsidRPr="00A27AD3">
        <w:rPr>
          <w:sz w:val="22"/>
          <w:szCs w:val="22"/>
        </w:rPr>
        <w:t xml:space="preserve">, </w:t>
      </w:r>
      <w:r w:rsidRPr="00A27AD3">
        <w:rPr>
          <w:rStyle w:val="Strong"/>
          <w:rFonts w:eastAsiaTheme="majorEastAsia"/>
          <w:sz w:val="22"/>
          <w:szCs w:val="22"/>
        </w:rPr>
        <w:t>data lineage tracking</w:t>
      </w:r>
      <w:r w:rsidRPr="00A27AD3">
        <w:rPr>
          <w:sz w:val="22"/>
          <w:szCs w:val="22"/>
        </w:rPr>
        <w:t xml:space="preserve">, and </w:t>
      </w:r>
      <w:r w:rsidRPr="00A27AD3">
        <w:rPr>
          <w:rStyle w:val="Strong"/>
          <w:rFonts w:eastAsiaTheme="majorEastAsia"/>
          <w:sz w:val="22"/>
          <w:szCs w:val="22"/>
        </w:rPr>
        <w:t>version-controlled validation</w:t>
      </w:r>
      <w:r w:rsidRPr="00A27AD3">
        <w:rPr>
          <w:sz w:val="22"/>
          <w:szCs w:val="22"/>
        </w:rPr>
        <w:t xml:space="preserve"> for governance and auditability.</w:t>
      </w:r>
    </w:p>
    <w:p w14:paraId="6862C054" w14:textId="77777777" w:rsidR="00665857" w:rsidRPr="00A27AD3" w:rsidRDefault="00665857" w:rsidP="00A27AD3">
      <w:pPr>
        <w:pStyle w:val="NormalWeb"/>
        <w:numPr>
          <w:ilvl w:val="0"/>
          <w:numId w:val="9"/>
        </w:numPr>
        <w:jc w:val="both"/>
        <w:rPr>
          <w:sz w:val="22"/>
          <w:szCs w:val="22"/>
        </w:rPr>
      </w:pPr>
      <w:r w:rsidRPr="00A27AD3">
        <w:rPr>
          <w:sz w:val="22"/>
          <w:szCs w:val="22"/>
        </w:rPr>
        <w:t xml:space="preserve">Implemented enterprise-grade security using </w:t>
      </w:r>
      <w:r w:rsidRPr="00A27AD3">
        <w:rPr>
          <w:rStyle w:val="Strong"/>
          <w:rFonts w:eastAsiaTheme="majorEastAsia"/>
          <w:sz w:val="22"/>
          <w:szCs w:val="22"/>
        </w:rPr>
        <w:t>OAuth 2.0</w:t>
      </w:r>
      <w:r w:rsidRPr="00A27AD3">
        <w:rPr>
          <w:sz w:val="22"/>
          <w:szCs w:val="22"/>
        </w:rPr>
        <w:t xml:space="preserve">, </w:t>
      </w:r>
      <w:r w:rsidRPr="00A27AD3">
        <w:rPr>
          <w:rStyle w:val="Strong"/>
          <w:rFonts w:eastAsiaTheme="majorEastAsia"/>
          <w:sz w:val="22"/>
          <w:szCs w:val="22"/>
        </w:rPr>
        <w:t>JWT</w:t>
      </w:r>
      <w:r w:rsidRPr="00A27AD3">
        <w:rPr>
          <w:sz w:val="22"/>
          <w:szCs w:val="22"/>
        </w:rPr>
        <w:t xml:space="preserve">, </w:t>
      </w:r>
      <w:r w:rsidRPr="00A27AD3">
        <w:rPr>
          <w:rStyle w:val="Strong"/>
          <w:rFonts w:eastAsiaTheme="majorEastAsia"/>
          <w:sz w:val="22"/>
          <w:szCs w:val="22"/>
        </w:rPr>
        <w:t>Spring Security</w:t>
      </w:r>
      <w:r w:rsidRPr="00A27AD3">
        <w:rPr>
          <w:sz w:val="22"/>
          <w:szCs w:val="22"/>
        </w:rPr>
        <w:t xml:space="preserve">, and </w:t>
      </w:r>
      <w:r w:rsidRPr="00A27AD3">
        <w:rPr>
          <w:rStyle w:val="Strong"/>
          <w:rFonts w:eastAsiaTheme="majorEastAsia"/>
          <w:sz w:val="22"/>
          <w:szCs w:val="22"/>
        </w:rPr>
        <w:t>AWS IAM</w:t>
      </w:r>
      <w:r w:rsidRPr="00A27AD3">
        <w:rPr>
          <w:sz w:val="22"/>
          <w:szCs w:val="22"/>
        </w:rPr>
        <w:t xml:space="preserve"> with fine-grained roles and permissions.</w:t>
      </w:r>
    </w:p>
    <w:p w14:paraId="2F79476F" w14:textId="77777777" w:rsidR="00665857" w:rsidRPr="00A27AD3" w:rsidRDefault="00665857" w:rsidP="00A27AD3">
      <w:pPr>
        <w:pStyle w:val="NormalWeb"/>
        <w:numPr>
          <w:ilvl w:val="0"/>
          <w:numId w:val="9"/>
        </w:numPr>
        <w:jc w:val="both"/>
        <w:rPr>
          <w:sz w:val="22"/>
          <w:szCs w:val="22"/>
        </w:rPr>
      </w:pPr>
      <w:r w:rsidRPr="00A27AD3">
        <w:rPr>
          <w:sz w:val="22"/>
          <w:szCs w:val="22"/>
        </w:rPr>
        <w:t xml:space="preserve">Ensured </w:t>
      </w:r>
      <w:r w:rsidRPr="00A27AD3">
        <w:rPr>
          <w:rStyle w:val="Strong"/>
          <w:rFonts w:eastAsiaTheme="majorEastAsia"/>
          <w:sz w:val="22"/>
          <w:szCs w:val="22"/>
        </w:rPr>
        <w:t>compliance with HIPAA, PCI-DSS, SOX, and GDPR</w:t>
      </w:r>
      <w:r w:rsidRPr="00A27AD3">
        <w:rPr>
          <w:sz w:val="22"/>
          <w:szCs w:val="22"/>
        </w:rPr>
        <w:t>, including secure session management, encryption (KMS), audit trails, and input validation (OWASP Top 10).</w:t>
      </w:r>
    </w:p>
    <w:p w14:paraId="5AB63CE6" w14:textId="77777777" w:rsidR="00665857" w:rsidRPr="00A27AD3" w:rsidRDefault="00665857" w:rsidP="00A27AD3">
      <w:pPr>
        <w:pStyle w:val="NormalWeb"/>
        <w:numPr>
          <w:ilvl w:val="0"/>
          <w:numId w:val="9"/>
        </w:numPr>
        <w:jc w:val="both"/>
        <w:rPr>
          <w:sz w:val="22"/>
          <w:szCs w:val="22"/>
        </w:rPr>
      </w:pPr>
      <w:r w:rsidRPr="00A27AD3">
        <w:rPr>
          <w:sz w:val="22"/>
          <w:szCs w:val="22"/>
        </w:rPr>
        <w:t xml:space="preserve">Enabled </w:t>
      </w:r>
      <w:r w:rsidRPr="00A27AD3">
        <w:rPr>
          <w:rStyle w:val="Strong"/>
          <w:rFonts w:eastAsiaTheme="majorEastAsia"/>
          <w:sz w:val="22"/>
          <w:szCs w:val="22"/>
        </w:rPr>
        <w:t>MFA</w:t>
      </w:r>
      <w:r w:rsidRPr="00A27AD3">
        <w:rPr>
          <w:sz w:val="22"/>
          <w:szCs w:val="22"/>
        </w:rPr>
        <w:t xml:space="preserve">, </w:t>
      </w:r>
      <w:r w:rsidRPr="00A27AD3">
        <w:rPr>
          <w:rStyle w:val="Strong"/>
          <w:rFonts w:eastAsiaTheme="majorEastAsia"/>
          <w:sz w:val="22"/>
          <w:szCs w:val="22"/>
        </w:rPr>
        <w:t>RBAC</w:t>
      </w:r>
      <w:r w:rsidRPr="00A27AD3">
        <w:rPr>
          <w:sz w:val="22"/>
          <w:szCs w:val="22"/>
        </w:rPr>
        <w:t xml:space="preserve">, and </w:t>
      </w:r>
      <w:r w:rsidRPr="00A27AD3">
        <w:rPr>
          <w:rStyle w:val="Strong"/>
          <w:rFonts w:eastAsiaTheme="majorEastAsia"/>
          <w:sz w:val="22"/>
          <w:szCs w:val="22"/>
        </w:rPr>
        <w:t>API throttling/rate limiting</w:t>
      </w:r>
      <w:r w:rsidRPr="00A27AD3">
        <w:rPr>
          <w:sz w:val="22"/>
          <w:szCs w:val="22"/>
        </w:rPr>
        <w:t xml:space="preserve"> to safeguard endpoints and prevent abuse under scale.</w:t>
      </w:r>
    </w:p>
    <w:p w14:paraId="25F736C2" w14:textId="70D727C8" w:rsidR="00665857" w:rsidRPr="00A27AD3" w:rsidRDefault="00665857" w:rsidP="00A27AD3">
      <w:pPr>
        <w:pStyle w:val="NormalWeb"/>
        <w:numPr>
          <w:ilvl w:val="0"/>
          <w:numId w:val="9"/>
        </w:numPr>
        <w:jc w:val="both"/>
        <w:rPr>
          <w:sz w:val="22"/>
          <w:szCs w:val="22"/>
        </w:rPr>
      </w:pPr>
      <w:r w:rsidRPr="00A27AD3">
        <w:rPr>
          <w:sz w:val="22"/>
          <w:szCs w:val="22"/>
        </w:rPr>
        <w:t xml:space="preserve">Practiced </w:t>
      </w:r>
      <w:r w:rsidRPr="00A27AD3">
        <w:rPr>
          <w:rStyle w:val="Strong"/>
          <w:rFonts w:eastAsiaTheme="majorEastAsia"/>
          <w:sz w:val="22"/>
          <w:szCs w:val="22"/>
        </w:rPr>
        <w:t>TDD/BDD</w:t>
      </w:r>
      <w:r w:rsidRPr="00A27AD3">
        <w:rPr>
          <w:sz w:val="22"/>
          <w:szCs w:val="22"/>
        </w:rPr>
        <w:t xml:space="preserve"> using </w:t>
      </w:r>
      <w:r w:rsidRPr="00A27AD3">
        <w:rPr>
          <w:rStyle w:val="Strong"/>
          <w:rFonts w:eastAsiaTheme="majorEastAsia"/>
          <w:sz w:val="22"/>
          <w:szCs w:val="22"/>
        </w:rPr>
        <w:t>JUnit 5, Mockito, Spring Test, Jasmine, Karma</w:t>
      </w:r>
      <w:r w:rsidRPr="00A27AD3">
        <w:rPr>
          <w:sz w:val="22"/>
          <w:szCs w:val="22"/>
        </w:rPr>
        <w:t xml:space="preserve">, and </w:t>
      </w:r>
      <w:r w:rsidRPr="00A27AD3">
        <w:rPr>
          <w:rStyle w:val="Strong"/>
          <w:rFonts w:eastAsiaTheme="majorEastAsia"/>
          <w:sz w:val="22"/>
          <w:szCs w:val="22"/>
        </w:rPr>
        <w:t>React Testing Library</w:t>
      </w:r>
      <w:r w:rsidRPr="00A27AD3">
        <w:rPr>
          <w:sz w:val="22"/>
          <w:szCs w:val="22"/>
        </w:rPr>
        <w:t>, consistently achieving high code coverage.</w:t>
      </w:r>
    </w:p>
    <w:p w14:paraId="17FC7603" w14:textId="6079DA2B" w:rsidR="00665857" w:rsidRPr="00A27AD3" w:rsidRDefault="00665857" w:rsidP="00A27AD3">
      <w:pPr>
        <w:pStyle w:val="NormalWeb"/>
        <w:numPr>
          <w:ilvl w:val="0"/>
          <w:numId w:val="9"/>
        </w:numPr>
        <w:jc w:val="both"/>
        <w:rPr>
          <w:sz w:val="22"/>
          <w:szCs w:val="22"/>
        </w:rPr>
      </w:pPr>
      <w:r w:rsidRPr="00A27AD3">
        <w:rPr>
          <w:sz w:val="22"/>
          <w:szCs w:val="22"/>
        </w:rPr>
        <w:t xml:space="preserve">Implemented performance/load testing with </w:t>
      </w:r>
      <w:r w:rsidRPr="00A27AD3">
        <w:rPr>
          <w:rStyle w:val="Strong"/>
          <w:rFonts w:eastAsiaTheme="majorEastAsia"/>
          <w:sz w:val="22"/>
          <w:szCs w:val="22"/>
        </w:rPr>
        <w:t>JMeter</w:t>
      </w:r>
      <w:r w:rsidRPr="00A27AD3">
        <w:rPr>
          <w:sz w:val="22"/>
          <w:szCs w:val="22"/>
        </w:rPr>
        <w:t xml:space="preserve">, used </w:t>
      </w:r>
      <w:r w:rsidRPr="00A27AD3">
        <w:rPr>
          <w:rStyle w:val="Strong"/>
          <w:rFonts w:eastAsiaTheme="majorEastAsia"/>
          <w:sz w:val="22"/>
          <w:szCs w:val="22"/>
        </w:rPr>
        <w:t>SonarQube</w:t>
      </w:r>
      <w:r w:rsidRPr="00A27AD3">
        <w:rPr>
          <w:sz w:val="22"/>
          <w:szCs w:val="22"/>
        </w:rPr>
        <w:t xml:space="preserve"> for static code analysis, and monitored production health with </w:t>
      </w:r>
      <w:r w:rsidRPr="00A27AD3">
        <w:rPr>
          <w:rStyle w:val="Strong"/>
          <w:rFonts w:eastAsiaTheme="majorEastAsia"/>
          <w:sz w:val="22"/>
          <w:szCs w:val="22"/>
        </w:rPr>
        <w:t>CloudWatch, Prometheus, Grafana, and Splunk</w:t>
      </w:r>
      <w:r w:rsidRPr="00A27AD3">
        <w:rPr>
          <w:sz w:val="22"/>
          <w:szCs w:val="22"/>
        </w:rPr>
        <w:t>.</w:t>
      </w:r>
    </w:p>
    <w:p w14:paraId="4B481A25" w14:textId="0AFE4D88" w:rsidR="00665857" w:rsidRPr="00A27AD3" w:rsidRDefault="00665857" w:rsidP="00A27AD3">
      <w:pPr>
        <w:pStyle w:val="NormalWeb"/>
        <w:numPr>
          <w:ilvl w:val="0"/>
          <w:numId w:val="9"/>
        </w:numPr>
        <w:jc w:val="both"/>
        <w:rPr>
          <w:sz w:val="22"/>
          <w:szCs w:val="22"/>
        </w:rPr>
      </w:pPr>
      <w:r w:rsidRPr="00A27AD3">
        <w:rPr>
          <w:sz w:val="22"/>
          <w:szCs w:val="22"/>
        </w:rPr>
        <w:t xml:space="preserve">Configured real-time </w:t>
      </w:r>
      <w:r w:rsidRPr="00A27AD3">
        <w:rPr>
          <w:rStyle w:val="Strong"/>
          <w:rFonts w:eastAsiaTheme="majorEastAsia"/>
          <w:sz w:val="22"/>
          <w:szCs w:val="22"/>
        </w:rPr>
        <w:t>SEV-2/SEV-3 alerts</w:t>
      </w:r>
      <w:r w:rsidRPr="00A27AD3">
        <w:rPr>
          <w:sz w:val="22"/>
          <w:szCs w:val="22"/>
        </w:rPr>
        <w:t xml:space="preserve">, </w:t>
      </w:r>
      <w:r w:rsidRPr="00A27AD3">
        <w:rPr>
          <w:rStyle w:val="Strong"/>
          <w:rFonts w:eastAsiaTheme="majorEastAsia"/>
          <w:sz w:val="22"/>
          <w:szCs w:val="22"/>
        </w:rPr>
        <w:t>anomaly detection</w:t>
      </w:r>
      <w:r w:rsidRPr="00A27AD3">
        <w:rPr>
          <w:sz w:val="22"/>
          <w:szCs w:val="22"/>
        </w:rPr>
        <w:t xml:space="preserve">, and </w:t>
      </w:r>
      <w:r w:rsidRPr="00A27AD3">
        <w:rPr>
          <w:rStyle w:val="Strong"/>
          <w:rFonts w:eastAsiaTheme="majorEastAsia"/>
          <w:sz w:val="22"/>
          <w:szCs w:val="22"/>
        </w:rPr>
        <w:t>QuickSight dashboards</w:t>
      </w:r>
      <w:r w:rsidRPr="00A27AD3">
        <w:rPr>
          <w:sz w:val="22"/>
          <w:szCs w:val="22"/>
        </w:rPr>
        <w:t xml:space="preserve"> to track KPIs like API latency, throughput, and classification accuracy</w:t>
      </w:r>
    </w:p>
    <w:p w14:paraId="4ABB6FB9" w14:textId="0266776D" w:rsidR="00665857" w:rsidRPr="00A27AD3" w:rsidRDefault="00665857" w:rsidP="00A27AD3">
      <w:pPr>
        <w:pStyle w:val="NormalWeb"/>
        <w:numPr>
          <w:ilvl w:val="0"/>
          <w:numId w:val="9"/>
        </w:numPr>
        <w:jc w:val="both"/>
        <w:rPr>
          <w:sz w:val="22"/>
          <w:szCs w:val="22"/>
        </w:rPr>
      </w:pPr>
      <w:r w:rsidRPr="00A27AD3">
        <w:rPr>
          <w:sz w:val="22"/>
          <w:szCs w:val="22"/>
        </w:rPr>
        <w:t xml:space="preserve">Led Agile teams across multiple releases, managing sprint planning, retrospectives, backlog grooming, and story estimation using </w:t>
      </w:r>
      <w:r w:rsidRPr="00A27AD3">
        <w:rPr>
          <w:rStyle w:val="Strong"/>
          <w:rFonts w:eastAsiaTheme="majorEastAsia"/>
          <w:sz w:val="22"/>
          <w:szCs w:val="22"/>
        </w:rPr>
        <w:t>JIRA</w:t>
      </w:r>
      <w:r w:rsidRPr="00A27AD3">
        <w:rPr>
          <w:sz w:val="22"/>
          <w:szCs w:val="22"/>
        </w:rPr>
        <w:t xml:space="preserve"> and </w:t>
      </w:r>
      <w:r w:rsidRPr="00A27AD3">
        <w:rPr>
          <w:rStyle w:val="Strong"/>
          <w:rFonts w:eastAsiaTheme="majorEastAsia"/>
          <w:sz w:val="22"/>
          <w:szCs w:val="22"/>
        </w:rPr>
        <w:t>Confluence</w:t>
      </w:r>
      <w:r w:rsidRPr="00A27AD3">
        <w:rPr>
          <w:sz w:val="22"/>
          <w:szCs w:val="22"/>
        </w:rPr>
        <w:t>.</w:t>
      </w:r>
    </w:p>
    <w:p w14:paraId="13B9F123" w14:textId="170A66B8" w:rsidR="00665857" w:rsidRPr="00A27AD3" w:rsidRDefault="00665857" w:rsidP="00A27AD3">
      <w:pPr>
        <w:pStyle w:val="NormalWeb"/>
        <w:numPr>
          <w:ilvl w:val="0"/>
          <w:numId w:val="9"/>
        </w:numPr>
        <w:jc w:val="both"/>
        <w:rPr>
          <w:sz w:val="22"/>
          <w:szCs w:val="22"/>
        </w:rPr>
      </w:pPr>
      <w:r w:rsidRPr="00A27AD3">
        <w:rPr>
          <w:sz w:val="22"/>
          <w:szCs w:val="22"/>
        </w:rPr>
        <w:t xml:space="preserve">Mentored junior engineers in </w:t>
      </w:r>
      <w:r w:rsidRPr="00A27AD3">
        <w:rPr>
          <w:rStyle w:val="Strong"/>
          <w:rFonts w:eastAsiaTheme="majorEastAsia"/>
          <w:sz w:val="22"/>
          <w:szCs w:val="22"/>
        </w:rPr>
        <w:t>clean code principles</w:t>
      </w:r>
      <w:r w:rsidRPr="00A27AD3">
        <w:rPr>
          <w:sz w:val="22"/>
          <w:szCs w:val="22"/>
        </w:rPr>
        <w:t xml:space="preserve">, </w:t>
      </w:r>
      <w:r w:rsidRPr="00A27AD3">
        <w:rPr>
          <w:rStyle w:val="Strong"/>
          <w:rFonts w:eastAsiaTheme="majorEastAsia"/>
          <w:sz w:val="22"/>
          <w:szCs w:val="22"/>
        </w:rPr>
        <w:t>domain-driven design</w:t>
      </w:r>
      <w:r w:rsidRPr="00A27AD3">
        <w:rPr>
          <w:sz w:val="22"/>
          <w:szCs w:val="22"/>
        </w:rPr>
        <w:t xml:space="preserve">, and </w:t>
      </w:r>
      <w:r w:rsidRPr="00A27AD3">
        <w:rPr>
          <w:rStyle w:val="Strong"/>
          <w:rFonts w:eastAsiaTheme="majorEastAsia"/>
          <w:sz w:val="22"/>
          <w:szCs w:val="22"/>
        </w:rPr>
        <w:t>event-driven systems</w:t>
      </w:r>
      <w:r w:rsidRPr="00A27AD3">
        <w:rPr>
          <w:sz w:val="22"/>
          <w:szCs w:val="22"/>
        </w:rPr>
        <w:t>.</w:t>
      </w:r>
    </w:p>
    <w:p w14:paraId="6015BFD0" w14:textId="579171C6" w:rsidR="00665857" w:rsidRPr="00A27AD3" w:rsidRDefault="00665857" w:rsidP="00A27AD3">
      <w:pPr>
        <w:pStyle w:val="NormalWeb"/>
        <w:numPr>
          <w:ilvl w:val="0"/>
          <w:numId w:val="9"/>
        </w:numPr>
        <w:jc w:val="both"/>
        <w:rPr>
          <w:sz w:val="22"/>
          <w:szCs w:val="22"/>
        </w:rPr>
      </w:pPr>
      <w:r w:rsidRPr="00A27AD3">
        <w:rPr>
          <w:sz w:val="22"/>
          <w:szCs w:val="22"/>
        </w:rPr>
        <w:t xml:space="preserve">Conducted </w:t>
      </w:r>
      <w:r w:rsidRPr="00A27AD3">
        <w:rPr>
          <w:rStyle w:val="Strong"/>
          <w:rFonts w:eastAsiaTheme="majorEastAsia"/>
          <w:sz w:val="22"/>
          <w:szCs w:val="22"/>
        </w:rPr>
        <w:t>peer code reviews</w:t>
      </w:r>
      <w:r w:rsidRPr="00A27AD3">
        <w:rPr>
          <w:sz w:val="22"/>
          <w:szCs w:val="22"/>
        </w:rPr>
        <w:t xml:space="preserve">, defined </w:t>
      </w:r>
      <w:r w:rsidRPr="00A27AD3">
        <w:rPr>
          <w:rStyle w:val="Strong"/>
          <w:rFonts w:eastAsiaTheme="majorEastAsia"/>
          <w:sz w:val="22"/>
          <w:szCs w:val="22"/>
        </w:rPr>
        <w:t>platform roadmap</w:t>
      </w:r>
      <w:r w:rsidRPr="00A27AD3">
        <w:rPr>
          <w:sz w:val="22"/>
          <w:szCs w:val="22"/>
        </w:rPr>
        <w:t xml:space="preserve">, and participated in </w:t>
      </w:r>
      <w:r w:rsidRPr="00A27AD3">
        <w:rPr>
          <w:rStyle w:val="Strong"/>
          <w:rFonts w:eastAsiaTheme="majorEastAsia"/>
          <w:sz w:val="22"/>
          <w:szCs w:val="22"/>
        </w:rPr>
        <w:t>design reviews</w:t>
      </w:r>
      <w:r w:rsidRPr="00A27AD3">
        <w:rPr>
          <w:sz w:val="22"/>
          <w:szCs w:val="22"/>
        </w:rPr>
        <w:t xml:space="preserve"> across architecture and engineering forums.</w:t>
      </w:r>
    </w:p>
    <w:p w14:paraId="5C8AAE8B" w14:textId="21CF34D6" w:rsidR="008B7952" w:rsidRPr="0067762B" w:rsidRDefault="008B7952" w:rsidP="00CC5F82">
      <w:pPr>
        <w:numPr>
          <w:ilvl w:val="0"/>
          <w:numId w:val="9"/>
        </w:numPr>
        <w:spacing w:before="100" w:beforeAutospacing="1" w:after="0" w:afterAutospacing="1" w:line="240" w:lineRule="auto"/>
        <w:jc w:val="both"/>
        <w:rPr>
          <w:rFonts w:ascii="Times New Roman" w:hAnsi="Times New Roman" w:cs="Times New Roman"/>
          <w:b/>
          <w:color w:val="215E99" w:themeColor="text2" w:themeTint="BF"/>
        </w:rPr>
      </w:pPr>
      <w:r w:rsidRPr="0067762B">
        <w:rPr>
          <w:rFonts w:ascii="Times New Roman" w:eastAsia="Times New Roman" w:hAnsi="Times New Roman" w:cs="Times New Roman"/>
          <w:lang w:eastAsia="en-GB"/>
        </w:rPr>
        <w:t xml:space="preserve">Strong communication, </w:t>
      </w:r>
      <w:r w:rsidRPr="0067762B">
        <w:rPr>
          <w:rFonts w:ascii="Times New Roman" w:eastAsia="Times New Roman" w:hAnsi="Times New Roman" w:cs="Times New Roman"/>
          <w:b/>
          <w:bCs/>
          <w:lang w:eastAsia="en-GB"/>
        </w:rPr>
        <w:t>problem-solving</w:t>
      </w:r>
      <w:r w:rsidRPr="0067762B">
        <w:rPr>
          <w:rFonts w:ascii="Times New Roman" w:eastAsia="Times New Roman" w:hAnsi="Times New Roman" w:cs="Times New Roman"/>
          <w:lang w:eastAsia="en-GB"/>
        </w:rPr>
        <w:t>, and planning skills, with the ability to work independently and in collaborative team environments.</w:t>
      </w:r>
    </w:p>
    <w:p w14:paraId="72A7FCA3" w14:textId="41D9D344" w:rsidR="00DA0ED5" w:rsidRDefault="00AB27E0" w:rsidP="00345DB5">
      <w:pPr>
        <w:spacing w:after="0" w:line="240" w:lineRule="auto"/>
        <w:jc w:val="both"/>
        <w:rPr>
          <w:rFonts w:ascii="Times New Roman" w:hAnsi="Times New Roman" w:cs="Times New Roman"/>
          <w:b/>
          <w:color w:val="215E99" w:themeColor="text2" w:themeTint="BF"/>
        </w:rPr>
      </w:pPr>
      <w:r w:rsidRPr="00FD6043">
        <w:rPr>
          <w:rFonts w:ascii="Times New Roman" w:hAnsi="Times New Roman" w:cs="Times New Roman"/>
          <w:b/>
          <w:noProof/>
        </w:rPr>
        <w:lastRenderedPageBreak/>
        <mc:AlternateContent>
          <mc:Choice Requires="wps">
            <w:drawing>
              <wp:anchor distT="0" distB="0" distL="114300" distR="114300" simplePos="0" relativeHeight="251661312" behindDoc="0" locked="0" layoutInCell="1" allowOverlap="1" wp14:anchorId="26E19F51" wp14:editId="7543E6F9">
                <wp:simplePos x="0" y="0"/>
                <wp:positionH relativeFrom="margin">
                  <wp:posOffset>0</wp:posOffset>
                </wp:positionH>
                <wp:positionV relativeFrom="paragraph">
                  <wp:posOffset>219075</wp:posOffset>
                </wp:positionV>
                <wp:extent cx="6965950" cy="19050"/>
                <wp:effectExtent l="0" t="0" r="25400" b="19050"/>
                <wp:wrapNone/>
                <wp:docPr id="50955672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905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D60743" id="Line 4" o:spid="_x0000_s1026" style="position:absolute;flip:y;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7.25pt" to="548.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BJZ/wEAAFQEAAAOAAAAZHJzL2Uyb0RvYy54bWysVE2P2yAUvFfqf0C+N3ZSObux4uwhq+1l&#10;20bdbe8EQ4wKPAQktv99H9hxV9tKK1W9ID7eDDPDs7d3vVbkwp2XYOpsuSgywg2DRppTnX1/fvhw&#10;mxEfqGmoAsPrbOA+u9u9f7ftbMVX0IJquCNIYnzV2TprQ7BVnnvWck39Aiw3eCjAaRpw6U5542iH&#10;7Frlq6JY5x24xjpg3HvcvR8Ps13iF4Kz8FUIzwNRdYbaQhpdGo9xzHdbWp0cta1kkwz6Dyo0lQYv&#10;nanuaaDk7OQfVFoyBx5EWDDQOQghGU8e0M2yeOXmqaWWJy8YjrdzTP7/0bIvl705uCid9ebJPgL7&#10;6YmBfUvNiScBz4PFh1vGqPLO+mqGxIW3B0eO3WdosIaeA6QUeuE0EUraHxEYydEp6VPswxw77wNh&#10;uLnerMtNia/D8Gy5KXAa76JVpIlg63z4xEGTOKkzJU1MhVb08ujDWHotidvKkA6JytubMpV5ULJ5&#10;kErFw9RZfK8cuVDsCcoYN2HUqM4afYz7N2VRXGXMkCTqBRtKVGZKJQYRuw4jCYPio45vXBDZoMWP&#10;o5DY1a/vLiezymB1hAlUOgOLt4FTfYTy1PEzePU2eEakm8GEGaylAfc3gtCPvYBKx/prAqPvGMER&#10;muHgrg2DrZuSmz6z+G28XCf475/B7hcAAAD//wMAUEsDBBQABgAIAAAAIQBFhQnp4AAAAAwBAAAP&#10;AAAAZHJzL2Rvd25yZXYueG1sTI/NTsMwEITvSLyDtUhcELX5KYE0ToVAPRfawtmNTWzVXkex24Q+&#10;fbcnuKy0M9rZ+ar5GDw7mD65iBLuJgKYwSZqh62EzXpx+wwsZYVa+YhGwq9JMK8vLypV6jjgpzms&#10;cssoBFOpJNicu5Lz1FgTVJrEziB5P7EPKtPat1z3aqDw4Pm9EE88KIf0warOvFnT7Fb7IMG79fHG&#10;LX3xFfG4/B6s+PCbnZTXV+P7jMbrDFg2Y/67gDMD9Yeaim3jHnViXgLRZAkPj1NgZ1e8FKRsSSmm&#10;wOuK/4eoTwAAAP//AwBQSwECLQAUAAYACAAAACEAtoM4kv4AAADhAQAAEwAAAAAAAAAAAAAAAAAA&#10;AAAAW0NvbnRlbnRfVHlwZXNdLnhtbFBLAQItABQABgAIAAAAIQA4/SH/1gAAAJQBAAALAAAAAAAA&#10;AAAAAAAAAC8BAABfcmVscy8ucmVsc1BLAQItABQABgAIAAAAIQBg2BJZ/wEAAFQEAAAOAAAAAAAA&#10;AAAAAAAAAC4CAABkcnMvZTJvRG9jLnhtbFBLAQItABQABgAIAAAAIQBFhQnp4AAAAAwBAAAPAAAA&#10;AAAAAAAAAAAAAFkEAABkcnMvZG93bnJldi54bWxQSwUGAAAAAAQABADzAAAAZgUAAAAA&#10;" strokecolor="#0f4761 [2404]" strokeweight="1.25pt">
                <v:stroke joinstyle="miter"/>
                <w10:wrap anchorx="margin"/>
              </v:line>
            </w:pict>
          </mc:Fallback>
        </mc:AlternateContent>
      </w:r>
      <w:r w:rsidR="00DA0ED5" w:rsidRPr="00FD6043">
        <w:rPr>
          <w:rFonts w:ascii="Times New Roman" w:hAnsi="Times New Roman" w:cs="Times New Roman"/>
          <w:b/>
          <w:color w:val="215E99" w:themeColor="text2" w:themeTint="BF"/>
        </w:rPr>
        <w:t>Technical Skills:</w:t>
      </w:r>
    </w:p>
    <w:p w14:paraId="39BCF622" w14:textId="77777777" w:rsidR="004B2BFF" w:rsidRPr="00FD6043" w:rsidRDefault="004B2BFF" w:rsidP="00345DB5">
      <w:pPr>
        <w:spacing w:after="0" w:line="240" w:lineRule="auto"/>
        <w:jc w:val="both"/>
        <w:rPr>
          <w:rFonts w:ascii="Times New Roman" w:hAnsi="Times New Roman" w:cs="Times New Roman"/>
          <w:b/>
          <w:color w:val="215E99" w:themeColor="text2" w:themeTint="BF"/>
        </w:rPr>
      </w:pPr>
    </w:p>
    <w:p w14:paraId="3193EE07" w14:textId="7734643B" w:rsidR="00DA0ED5" w:rsidRPr="00FD6043" w:rsidRDefault="00DA0ED5" w:rsidP="00345DB5">
      <w:pPr>
        <w:spacing w:after="0" w:line="240" w:lineRule="auto"/>
        <w:jc w:val="both"/>
        <w:rPr>
          <w:rFonts w:ascii="Times New Roman" w:hAnsi="Times New Roman" w:cs="Times New Roman"/>
          <w:b/>
        </w:rPr>
      </w:pPr>
    </w:p>
    <w:tbl>
      <w:tblPr>
        <w:tblW w:w="10986"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38"/>
        <w:gridCol w:w="7848"/>
      </w:tblGrid>
      <w:tr w:rsidR="00D873FC" w:rsidRPr="00A13738" w14:paraId="601FB596" w14:textId="77777777" w:rsidTr="00E819AD">
        <w:tc>
          <w:tcPr>
            <w:tcW w:w="3138" w:type="dxa"/>
          </w:tcPr>
          <w:p w14:paraId="08A5B21C"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b/>
                <w:color w:val="000000"/>
              </w:rPr>
              <w:t>Languages</w:t>
            </w:r>
            <w:r w:rsidRPr="00FD6043">
              <w:rPr>
                <w:rFonts w:ascii="Times New Roman" w:hAnsi="Times New Roman" w:cs="Times New Roman"/>
                <w:color w:val="000000"/>
              </w:rPr>
              <w:tab/>
            </w:r>
          </w:p>
        </w:tc>
        <w:tc>
          <w:tcPr>
            <w:tcW w:w="7848" w:type="dxa"/>
          </w:tcPr>
          <w:p w14:paraId="57AE9890" w14:textId="0C65AEFD" w:rsidR="00D873FC" w:rsidRPr="00A13738" w:rsidRDefault="00A416C4" w:rsidP="00E819AD">
            <w:pPr>
              <w:pBdr>
                <w:top w:val="nil"/>
                <w:left w:val="nil"/>
                <w:bottom w:val="nil"/>
                <w:right w:val="nil"/>
                <w:between w:val="nil"/>
              </w:pBdr>
              <w:spacing w:after="0" w:line="240" w:lineRule="auto"/>
              <w:jc w:val="both"/>
              <w:rPr>
                <w:rFonts w:ascii="Times New Roman" w:hAnsi="Times New Roman" w:cs="Times New Roman"/>
                <w:color w:val="000000"/>
                <w:lang w:val="sv-SE"/>
              </w:rPr>
            </w:pPr>
            <w:r>
              <w:rPr>
                <w:rFonts w:ascii="Times New Roman" w:hAnsi="Times New Roman" w:cs="Times New Roman"/>
                <w:color w:val="000000"/>
                <w:lang w:val="sv-SE"/>
              </w:rPr>
              <w:t xml:space="preserve">Java, </w:t>
            </w:r>
            <w:r w:rsidR="00D873FC" w:rsidRPr="00A13738">
              <w:rPr>
                <w:rFonts w:ascii="Times New Roman" w:hAnsi="Times New Roman" w:cs="Times New Roman"/>
                <w:color w:val="000000"/>
                <w:lang w:val="sv-SE"/>
              </w:rPr>
              <w:t>C, Python, Java</w:t>
            </w:r>
            <w:r>
              <w:rPr>
                <w:rFonts w:ascii="Times New Roman" w:hAnsi="Times New Roman" w:cs="Times New Roman"/>
                <w:color w:val="000000"/>
                <w:lang w:val="sv-SE"/>
              </w:rPr>
              <w:t>Script</w:t>
            </w:r>
            <w:r w:rsidR="00A13738">
              <w:rPr>
                <w:rFonts w:ascii="Times New Roman" w:hAnsi="Times New Roman" w:cs="Times New Roman"/>
                <w:color w:val="000000"/>
                <w:lang w:val="sv-SE"/>
              </w:rPr>
              <w:t xml:space="preserve">, </w:t>
            </w:r>
            <w:r w:rsidR="00A13738" w:rsidRPr="00A13738">
              <w:rPr>
                <w:rFonts w:ascii="Times New Roman" w:hAnsi="Times New Roman" w:cs="Times New Roman"/>
                <w:color w:val="000000"/>
                <w:lang w:val="sv-SE"/>
              </w:rPr>
              <w:t>Kotlin,</w:t>
            </w:r>
            <w:r w:rsidR="00A13738">
              <w:rPr>
                <w:rFonts w:ascii="Times New Roman" w:hAnsi="Times New Roman" w:cs="Times New Roman"/>
                <w:color w:val="000000"/>
                <w:lang w:val="sv-SE"/>
              </w:rPr>
              <w:t xml:space="preserve"> </w:t>
            </w:r>
            <w:r w:rsidR="00A13738" w:rsidRPr="00A13738">
              <w:rPr>
                <w:rFonts w:ascii="Times New Roman" w:hAnsi="Times New Roman" w:cs="Times New Roman"/>
                <w:color w:val="000000"/>
                <w:lang w:val="sv-SE"/>
              </w:rPr>
              <w:t>Sc</w:t>
            </w:r>
            <w:r w:rsidR="00A13738">
              <w:rPr>
                <w:rFonts w:ascii="Times New Roman" w:hAnsi="Times New Roman" w:cs="Times New Roman"/>
                <w:color w:val="000000"/>
                <w:lang w:val="sv-SE"/>
              </w:rPr>
              <w:t>ala</w:t>
            </w:r>
            <w:r w:rsidR="009B1003">
              <w:rPr>
                <w:rFonts w:ascii="Times New Roman" w:hAnsi="Times New Roman" w:cs="Times New Roman"/>
                <w:color w:val="000000"/>
                <w:lang w:val="sv-SE"/>
              </w:rPr>
              <w:t>, C++</w:t>
            </w:r>
          </w:p>
        </w:tc>
      </w:tr>
      <w:tr w:rsidR="00D873FC" w:rsidRPr="00FD6043" w14:paraId="5E277C21" w14:textId="77777777" w:rsidTr="00E819AD">
        <w:tc>
          <w:tcPr>
            <w:tcW w:w="3138" w:type="dxa"/>
          </w:tcPr>
          <w:p w14:paraId="3B861D33"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Java Technologies</w:t>
            </w:r>
          </w:p>
        </w:tc>
        <w:tc>
          <w:tcPr>
            <w:tcW w:w="7848" w:type="dxa"/>
          </w:tcPr>
          <w:p w14:paraId="231B01F9" w14:textId="208A4F20"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JDBC, Servlets, JSP</w:t>
            </w:r>
            <w:r w:rsidR="00A13738">
              <w:rPr>
                <w:rFonts w:ascii="Times New Roman" w:hAnsi="Times New Roman" w:cs="Times New Roman"/>
              </w:rPr>
              <w:t>, JMS</w:t>
            </w:r>
          </w:p>
        </w:tc>
      </w:tr>
      <w:tr w:rsidR="00D873FC" w:rsidRPr="00A13738" w14:paraId="36DF91E0" w14:textId="77777777" w:rsidTr="00E819AD">
        <w:tc>
          <w:tcPr>
            <w:tcW w:w="3138" w:type="dxa"/>
          </w:tcPr>
          <w:p w14:paraId="2BD1F38D" w14:textId="77777777" w:rsidR="00D873FC"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Java Frameworks</w:t>
            </w:r>
          </w:p>
        </w:tc>
        <w:tc>
          <w:tcPr>
            <w:tcW w:w="7848" w:type="dxa"/>
          </w:tcPr>
          <w:p w14:paraId="307941D7" w14:textId="29C30DE1" w:rsidR="00D873FC" w:rsidRPr="00A13738" w:rsidRDefault="00D873FC" w:rsidP="00E819AD">
            <w:pPr>
              <w:pBdr>
                <w:top w:val="nil"/>
                <w:left w:val="nil"/>
                <w:bottom w:val="nil"/>
                <w:right w:val="nil"/>
                <w:between w:val="nil"/>
              </w:pBdr>
              <w:spacing w:after="0" w:line="240" w:lineRule="auto"/>
              <w:jc w:val="both"/>
              <w:rPr>
                <w:rFonts w:ascii="Times New Roman" w:hAnsi="Times New Roman" w:cs="Times New Roman"/>
              </w:rPr>
            </w:pPr>
            <w:r w:rsidRPr="00A13738">
              <w:rPr>
                <w:rFonts w:ascii="Times New Roman" w:hAnsi="Times New Roman" w:cs="Times New Roman"/>
              </w:rPr>
              <w:t>Spring, Spring Boot, Spring MVC</w:t>
            </w:r>
            <w:r w:rsidR="00A13738" w:rsidRPr="00A13738">
              <w:rPr>
                <w:rFonts w:ascii="Times New Roman" w:hAnsi="Times New Roman" w:cs="Times New Roman"/>
              </w:rPr>
              <w:t>, Spring Security</w:t>
            </w:r>
            <w:r w:rsidR="00A13738">
              <w:rPr>
                <w:rFonts w:ascii="Times New Roman" w:hAnsi="Times New Roman" w:cs="Times New Roman"/>
              </w:rPr>
              <w:t>, Spring Data JPA, Spring</w:t>
            </w:r>
            <w:r w:rsidR="00172B75">
              <w:rPr>
                <w:rFonts w:ascii="Times New Roman" w:hAnsi="Times New Roman" w:cs="Times New Roman"/>
              </w:rPr>
              <w:t xml:space="preserve"> WebFlux</w:t>
            </w:r>
          </w:p>
        </w:tc>
      </w:tr>
      <w:tr w:rsidR="00D873FC" w:rsidRPr="00FD6043" w14:paraId="330527A8" w14:textId="77777777" w:rsidTr="00E819AD">
        <w:tc>
          <w:tcPr>
            <w:tcW w:w="3138" w:type="dxa"/>
          </w:tcPr>
          <w:p w14:paraId="39EBFDC4"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b/>
                <w:color w:val="000000"/>
              </w:rPr>
              <w:t>Web Technologies</w:t>
            </w:r>
          </w:p>
        </w:tc>
        <w:tc>
          <w:tcPr>
            <w:tcW w:w="7848" w:type="dxa"/>
          </w:tcPr>
          <w:p w14:paraId="2D73154E" w14:textId="4DB34593"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 xml:space="preserve">HTML5, CSS3, JavaScript, </w:t>
            </w:r>
            <w:r w:rsidR="00172B75">
              <w:rPr>
                <w:rFonts w:ascii="Times New Roman" w:hAnsi="Times New Roman" w:cs="Times New Roman"/>
              </w:rPr>
              <w:t xml:space="preserve">TypeScript, </w:t>
            </w:r>
            <w:r>
              <w:rPr>
                <w:rFonts w:ascii="Times New Roman" w:hAnsi="Times New Roman" w:cs="Times New Roman"/>
              </w:rPr>
              <w:t>AJAX, Bootstrap.</w:t>
            </w:r>
          </w:p>
        </w:tc>
      </w:tr>
      <w:tr w:rsidR="00D873FC" w:rsidRPr="00FD6043" w14:paraId="761681F2" w14:textId="77777777" w:rsidTr="00E819AD">
        <w:tc>
          <w:tcPr>
            <w:tcW w:w="3138" w:type="dxa"/>
          </w:tcPr>
          <w:p w14:paraId="67CF1519"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 xml:space="preserve">Web </w:t>
            </w:r>
            <w:r>
              <w:rPr>
                <w:rFonts w:ascii="Times New Roman" w:hAnsi="Times New Roman" w:cs="Times New Roman"/>
                <w:b/>
                <w:color w:val="000000"/>
              </w:rPr>
              <w:t>Frameworks</w:t>
            </w:r>
          </w:p>
        </w:tc>
        <w:tc>
          <w:tcPr>
            <w:tcW w:w="7848" w:type="dxa"/>
          </w:tcPr>
          <w:p w14:paraId="0E693B59"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Angular, ReactJS, vue.JS</w:t>
            </w:r>
            <w:r w:rsidRPr="00FD6043">
              <w:rPr>
                <w:rFonts w:ascii="Times New Roman" w:hAnsi="Times New Roman" w:cs="Times New Roman"/>
                <w:color w:val="000000"/>
              </w:rPr>
              <w:tab/>
            </w:r>
          </w:p>
        </w:tc>
      </w:tr>
      <w:tr w:rsidR="00D873FC" w:rsidRPr="00FC620B" w14:paraId="0BFA8862" w14:textId="77777777" w:rsidTr="00E819AD">
        <w:tc>
          <w:tcPr>
            <w:tcW w:w="3138" w:type="dxa"/>
          </w:tcPr>
          <w:p w14:paraId="58841F18" w14:textId="5A76833C" w:rsidR="00D873FC" w:rsidRPr="00FD6043" w:rsidRDefault="00172B75"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Testing/</w:t>
            </w:r>
            <w:r w:rsidR="00D873FC" w:rsidRPr="00FD6043">
              <w:rPr>
                <w:rFonts w:ascii="Times New Roman" w:hAnsi="Times New Roman" w:cs="Times New Roman"/>
                <w:b/>
                <w:color w:val="000000"/>
              </w:rPr>
              <w:t xml:space="preserve">Open Source </w:t>
            </w:r>
          </w:p>
        </w:tc>
        <w:tc>
          <w:tcPr>
            <w:tcW w:w="7848" w:type="dxa"/>
          </w:tcPr>
          <w:p w14:paraId="5FA9B10F" w14:textId="0B7ED538" w:rsidR="00D873FC" w:rsidRPr="00FC620B" w:rsidRDefault="00D873FC" w:rsidP="00E819AD">
            <w:pPr>
              <w:pBdr>
                <w:top w:val="nil"/>
                <w:left w:val="nil"/>
                <w:bottom w:val="nil"/>
                <w:right w:val="nil"/>
                <w:between w:val="nil"/>
              </w:pBdr>
              <w:spacing w:after="0" w:line="240" w:lineRule="auto"/>
              <w:jc w:val="both"/>
              <w:rPr>
                <w:rFonts w:ascii="Times New Roman" w:hAnsi="Times New Roman" w:cs="Times New Roman"/>
                <w:color w:val="000000"/>
                <w:lang w:val="sv-SE"/>
              </w:rPr>
            </w:pPr>
            <w:r w:rsidRPr="00FC620B">
              <w:rPr>
                <w:rFonts w:ascii="Times New Roman" w:hAnsi="Times New Roman" w:cs="Times New Roman"/>
                <w:lang w:val="sv-SE"/>
              </w:rPr>
              <w:t>JU</w:t>
            </w:r>
            <w:r w:rsidR="00172B75">
              <w:rPr>
                <w:rFonts w:ascii="Times New Roman" w:hAnsi="Times New Roman" w:cs="Times New Roman"/>
                <w:lang w:val="sv-SE"/>
              </w:rPr>
              <w:t>nit</w:t>
            </w:r>
            <w:r w:rsidRPr="00FC620B">
              <w:rPr>
                <w:rFonts w:ascii="Times New Roman" w:hAnsi="Times New Roman" w:cs="Times New Roman"/>
                <w:lang w:val="sv-SE"/>
              </w:rPr>
              <w:t xml:space="preserve">, </w:t>
            </w:r>
            <w:r w:rsidR="00172B75">
              <w:rPr>
                <w:rFonts w:ascii="Times New Roman" w:hAnsi="Times New Roman" w:cs="Times New Roman"/>
                <w:lang w:val="sv-SE"/>
              </w:rPr>
              <w:t>Mockito, Jasmine, Karma, L</w:t>
            </w:r>
            <w:r w:rsidRPr="00FC620B">
              <w:rPr>
                <w:rFonts w:ascii="Times New Roman" w:hAnsi="Times New Roman" w:cs="Times New Roman"/>
                <w:lang w:val="sv-SE"/>
              </w:rPr>
              <w:t xml:space="preserve">og4j, </w:t>
            </w:r>
            <w:r w:rsidR="00172B75">
              <w:rPr>
                <w:rFonts w:ascii="Times New Roman" w:hAnsi="Times New Roman" w:cs="Times New Roman"/>
                <w:lang w:val="sv-SE"/>
              </w:rPr>
              <w:t>Postman, Swagger, Cucumber</w:t>
            </w:r>
          </w:p>
        </w:tc>
      </w:tr>
      <w:tr w:rsidR="00D873FC" w:rsidRPr="00FD6043" w14:paraId="559B974E" w14:textId="77777777" w:rsidTr="00E819AD">
        <w:tc>
          <w:tcPr>
            <w:tcW w:w="3138" w:type="dxa"/>
          </w:tcPr>
          <w:p w14:paraId="254EDBB7"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Operating Systems</w:t>
            </w:r>
          </w:p>
        </w:tc>
        <w:tc>
          <w:tcPr>
            <w:tcW w:w="7848" w:type="dxa"/>
          </w:tcPr>
          <w:p w14:paraId="5D4FB33A"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FF0000"/>
              </w:rPr>
            </w:pPr>
            <w:r w:rsidRPr="00FD6043">
              <w:rPr>
                <w:rFonts w:ascii="Times New Roman" w:hAnsi="Times New Roman" w:cs="Times New Roman"/>
              </w:rPr>
              <w:t xml:space="preserve">Windows, UNIX, LINUX </w:t>
            </w:r>
          </w:p>
        </w:tc>
      </w:tr>
      <w:tr w:rsidR="00D873FC" w:rsidRPr="00FD6043" w14:paraId="28B6ABC0" w14:textId="77777777" w:rsidTr="00E819AD">
        <w:tc>
          <w:tcPr>
            <w:tcW w:w="3138" w:type="dxa"/>
          </w:tcPr>
          <w:p w14:paraId="4D086001"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rPr>
              <w:t>Cloud</w:t>
            </w:r>
          </w:p>
        </w:tc>
        <w:tc>
          <w:tcPr>
            <w:tcW w:w="7848" w:type="dxa"/>
          </w:tcPr>
          <w:p w14:paraId="5557E9F1"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Pr>
                <w:rFonts w:ascii="Times New Roman" w:hAnsi="Times New Roman" w:cs="Times New Roman"/>
              </w:rPr>
              <w:t>AWS, GCP, AZURE</w:t>
            </w:r>
          </w:p>
        </w:tc>
      </w:tr>
      <w:tr w:rsidR="00D873FC" w:rsidRPr="00FD6043" w14:paraId="0674A320" w14:textId="77777777" w:rsidTr="00E819AD">
        <w:tc>
          <w:tcPr>
            <w:tcW w:w="3138" w:type="dxa"/>
          </w:tcPr>
          <w:p w14:paraId="02E7BF7E"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Databases</w:t>
            </w:r>
          </w:p>
        </w:tc>
        <w:tc>
          <w:tcPr>
            <w:tcW w:w="7848" w:type="dxa"/>
          </w:tcPr>
          <w:p w14:paraId="0FA9F6FB" w14:textId="5DB2C9A5"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sidRPr="00DA2D0A">
              <w:rPr>
                <w:rFonts w:ascii="Times New Roman" w:hAnsi="Times New Roman" w:cs="Times New Roman"/>
                <w:bCs/>
              </w:rPr>
              <w:t>Oracle</w:t>
            </w:r>
            <w:r>
              <w:rPr>
                <w:rFonts w:ascii="Times New Roman" w:hAnsi="Times New Roman" w:cs="Times New Roman"/>
                <w:bCs/>
              </w:rPr>
              <w:t xml:space="preserve">, </w:t>
            </w:r>
            <w:r w:rsidRPr="00DA2D0A">
              <w:rPr>
                <w:rFonts w:ascii="Times New Roman" w:hAnsi="Times New Roman" w:cs="Times New Roman"/>
                <w:bCs/>
              </w:rPr>
              <w:t>SQL Server, My-SQL</w:t>
            </w:r>
            <w:r>
              <w:rPr>
                <w:rFonts w:ascii="Times New Roman" w:hAnsi="Times New Roman" w:cs="Times New Roman"/>
                <w:bCs/>
              </w:rPr>
              <w:t>, MongoDB, Cassandra</w:t>
            </w:r>
            <w:r w:rsidR="00172B75">
              <w:rPr>
                <w:rFonts w:ascii="Times New Roman" w:hAnsi="Times New Roman" w:cs="Times New Roman"/>
                <w:bCs/>
              </w:rPr>
              <w:t>, DynamoDB, Redis</w:t>
            </w:r>
          </w:p>
        </w:tc>
      </w:tr>
      <w:tr w:rsidR="00D873FC" w:rsidRPr="00FD6043" w14:paraId="42BC6A1C" w14:textId="77777777" w:rsidTr="00E819AD">
        <w:tc>
          <w:tcPr>
            <w:tcW w:w="3138" w:type="dxa"/>
          </w:tcPr>
          <w:p w14:paraId="43A2C5FC"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 xml:space="preserve">CI/CD </w:t>
            </w:r>
            <w:r w:rsidRPr="00FD6043">
              <w:rPr>
                <w:rFonts w:ascii="Times New Roman" w:hAnsi="Times New Roman" w:cs="Times New Roman"/>
                <w:b/>
                <w:color w:val="000000"/>
              </w:rPr>
              <w:t>Tools</w:t>
            </w:r>
          </w:p>
        </w:tc>
        <w:tc>
          <w:tcPr>
            <w:tcW w:w="7848" w:type="dxa"/>
          </w:tcPr>
          <w:p w14:paraId="569239B3"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color w:val="000000"/>
              </w:rPr>
            </w:pPr>
            <w:r w:rsidRPr="00FD6043">
              <w:rPr>
                <w:rFonts w:ascii="Times New Roman" w:hAnsi="Times New Roman" w:cs="Times New Roman"/>
              </w:rPr>
              <w:t>Jenkins</w:t>
            </w:r>
            <w:r>
              <w:rPr>
                <w:rFonts w:ascii="Times New Roman" w:hAnsi="Times New Roman" w:cs="Times New Roman"/>
              </w:rPr>
              <w:t>, Gitlab, AWS Code Pipeline</w:t>
            </w:r>
          </w:p>
        </w:tc>
      </w:tr>
      <w:tr w:rsidR="00D873FC" w:rsidRPr="00FD6043" w14:paraId="4D150B3D" w14:textId="77777777" w:rsidTr="00E819AD">
        <w:tc>
          <w:tcPr>
            <w:tcW w:w="3138" w:type="dxa"/>
          </w:tcPr>
          <w:p w14:paraId="513F8518"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sidRPr="00FD6043">
              <w:rPr>
                <w:rFonts w:ascii="Times New Roman" w:hAnsi="Times New Roman" w:cs="Times New Roman"/>
                <w:b/>
                <w:color w:val="000000"/>
              </w:rPr>
              <w:t>Contai</w:t>
            </w:r>
            <w:r>
              <w:rPr>
                <w:rFonts w:ascii="Times New Roman" w:hAnsi="Times New Roman" w:cs="Times New Roman"/>
                <w:b/>
                <w:color w:val="000000"/>
              </w:rPr>
              <w:t>nerization Tool</w:t>
            </w:r>
          </w:p>
        </w:tc>
        <w:tc>
          <w:tcPr>
            <w:tcW w:w="7848" w:type="dxa"/>
          </w:tcPr>
          <w:p w14:paraId="0CE1CA28"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rPr>
            </w:pPr>
            <w:r w:rsidRPr="00FD6043">
              <w:rPr>
                <w:rFonts w:ascii="Times New Roman" w:hAnsi="Times New Roman" w:cs="Times New Roman"/>
              </w:rPr>
              <w:t>Docker</w:t>
            </w:r>
            <w:r>
              <w:rPr>
                <w:rFonts w:ascii="Times New Roman" w:hAnsi="Times New Roman" w:cs="Times New Roman"/>
              </w:rPr>
              <w:t>.</w:t>
            </w:r>
          </w:p>
        </w:tc>
      </w:tr>
      <w:tr w:rsidR="00D873FC" w:rsidRPr="00FD6043" w14:paraId="62FD87EA" w14:textId="77777777" w:rsidTr="00E819AD">
        <w:tc>
          <w:tcPr>
            <w:tcW w:w="3138" w:type="dxa"/>
          </w:tcPr>
          <w:p w14:paraId="3B5D1188" w14:textId="42758390"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Orchestration Tool</w:t>
            </w:r>
          </w:p>
        </w:tc>
        <w:tc>
          <w:tcPr>
            <w:tcW w:w="7848" w:type="dxa"/>
          </w:tcPr>
          <w:p w14:paraId="7C76573C" w14:textId="77777777" w:rsidR="00D873FC" w:rsidRPr="00FD6043" w:rsidRDefault="00D873FC" w:rsidP="00E819AD">
            <w:pPr>
              <w:pBdr>
                <w:top w:val="nil"/>
                <w:left w:val="nil"/>
                <w:bottom w:val="nil"/>
                <w:right w:val="nil"/>
                <w:between w:val="nil"/>
              </w:pBdr>
              <w:spacing w:after="0" w:line="240" w:lineRule="auto"/>
              <w:jc w:val="both"/>
              <w:rPr>
                <w:rFonts w:ascii="Times New Roman" w:hAnsi="Times New Roman" w:cs="Times New Roman"/>
              </w:rPr>
            </w:pPr>
            <w:r w:rsidRPr="00FD6043">
              <w:rPr>
                <w:rFonts w:ascii="Times New Roman" w:hAnsi="Times New Roman" w:cs="Times New Roman"/>
              </w:rPr>
              <w:t>Kubernetes.</w:t>
            </w:r>
          </w:p>
        </w:tc>
      </w:tr>
      <w:tr w:rsidR="00172B75" w:rsidRPr="00FD6043" w14:paraId="48AF9FE0" w14:textId="77777777" w:rsidTr="00E819AD">
        <w:tc>
          <w:tcPr>
            <w:tcW w:w="3138" w:type="dxa"/>
          </w:tcPr>
          <w:p w14:paraId="0B399F58" w14:textId="41CB9658" w:rsidR="00172B75" w:rsidRDefault="00EC5024" w:rsidP="00E819AD">
            <w:pPr>
              <w:pBdr>
                <w:top w:val="nil"/>
                <w:left w:val="nil"/>
                <w:bottom w:val="nil"/>
                <w:right w:val="nil"/>
                <w:between w:val="nil"/>
              </w:pBdr>
              <w:spacing w:after="0" w:line="240" w:lineRule="auto"/>
              <w:jc w:val="both"/>
              <w:rPr>
                <w:rFonts w:ascii="Times New Roman" w:hAnsi="Times New Roman" w:cs="Times New Roman"/>
                <w:b/>
                <w:color w:val="000000"/>
              </w:rPr>
            </w:pPr>
            <w:r>
              <w:rPr>
                <w:rFonts w:ascii="Times New Roman" w:hAnsi="Times New Roman" w:cs="Times New Roman"/>
                <w:b/>
                <w:color w:val="000000"/>
              </w:rPr>
              <w:t>Monitoring/Logging</w:t>
            </w:r>
          </w:p>
        </w:tc>
        <w:tc>
          <w:tcPr>
            <w:tcW w:w="7848" w:type="dxa"/>
          </w:tcPr>
          <w:p w14:paraId="3CA2B2BC" w14:textId="4E3A5065" w:rsidR="00172B75" w:rsidRPr="00FD6043" w:rsidRDefault="00EC5024" w:rsidP="00E819AD">
            <w:pPr>
              <w:pBdr>
                <w:top w:val="nil"/>
                <w:left w:val="nil"/>
                <w:bottom w:val="nil"/>
                <w:right w:val="nil"/>
                <w:between w:val="nil"/>
              </w:pBdr>
              <w:spacing w:after="0" w:line="240" w:lineRule="auto"/>
              <w:jc w:val="both"/>
              <w:rPr>
                <w:rFonts w:ascii="Times New Roman" w:hAnsi="Times New Roman" w:cs="Times New Roman"/>
              </w:rPr>
            </w:pPr>
            <w:r>
              <w:rPr>
                <w:rFonts w:ascii="Times New Roman" w:hAnsi="Times New Roman" w:cs="Times New Roman"/>
              </w:rPr>
              <w:t>CloudWatch, Grafana, Prometheus, Splunk</w:t>
            </w:r>
          </w:p>
        </w:tc>
      </w:tr>
    </w:tbl>
    <w:p w14:paraId="0E021D3A" w14:textId="699F12A9" w:rsidR="004F381C" w:rsidRPr="00FD6043" w:rsidRDefault="004F381C" w:rsidP="00345DB5">
      <w:pPr>
        <w:spacing w:after="0" w:line="240" w:lineRule="auto"/>
        <w:jc w:val="both"/>
        <w:rPr>
          <w:rFonts w:ascii="Times New Roman" w:hAnsi="Times New Roman" w:cs="Times New Roman"/>
          <w:b/>
        </w:rPr>
      </w:pPr>
    </w:p>
    <w:p w14:paraId="7C7D2E17" w14:textId="766C43D1" w:rsidR="004B2BFF" w:rsidRPr="00FD6043" w:rsidRDefault="00DA0ED5" w:rsidP="00345DB5">
      <w:pPr>
        <w:spacing w:after="0" w:line="240" w:lineRule="auto"/>
        <w:jc w:val="both"/>
        <w:rPr>
          <w:rFonts w:ascii="Times New Roman" w:hAnsi="Times New Roman" w:cs="Times New Roman"/>
          <w:b/>
          <w:color w:val="215E99" w:themeColor="text2" w:themeTint="BF"/>
        </w:rPr>
      </w:pPr>
      <w:r w:rsidRPr="00FD6043">
        <w:rPr>
          <w:rFonts w:ascii="Times New Roman" w:hAnsi="Times New Roman" w:cs="Times New Roman"/>
          <w:b/>
          <w:color w:val="215E99" w:themeColor="text2" w:themeTint="BF"/>
        </w:rPr>
        <w:t>Professional Experience:</w:t>
      </w:r>
    </w:p>
    <w:p w14:paraId="745F2847" w14:textId="567BC078" w:rsidR="00DA0ED5" w:rsidRPr="00FD6043" w:rsidRDefault="00AB27E0" w:rsidP="00345DB5">
      <w:pPr>
        <w:spacing w:after="0" w:line="240" w:lineRule="auto"/>
        <w:jc w:val="both"/>
        <w:rPr>
          <w:rFonts w:ascii="Times New Roman" w:hAnsi="Times New Roman" w:cs="Times New Roman"/>
          <w:b/>
        </w:rPr>
      </w:pPr>
      <w:r w:rsidRPr="00FD6043">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7DA94E67" wp14:editId="5C2C2413">
                <wp:simplePos x="0" y="0"/>
                <wp:positionH relativeFrom="margin">
                  <wp:align>left</wp:align>
                </wp:positionH>
                <wp:positionV relativeFrom="paragraph">
                  <wp:posOffset>6985</wp:posOffset>
                </wp:positionV>
                <wp:extent cx="6965950" cy="12700"/>
                <wp:effectExtent l="0" t="0" r="25400" b="25400"/>
                <wp:wrapNone/>
                <wp:docPr id="3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65950" cy="12700"/>
                        </a:xfrm>
                        <a:prstGeom prst="line">
                          <a:avLst/>
                        </a:prstGeom>
                        <a:ln w="15875">
                          <a:solidFill>
                            <a:schemeClr val="accent1">
                              <a:lumMod val="75000"/>
                            </a:schemeClr>
                          </a:solidFill>
                        </a:ln>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287E65" id="Line 4" o:spid="_x0000_s1026" style="position:absolute;flip:y;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55pt" to="54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khn/wEAAFQEAAAOAAAAZHJzL2Uyb0RvYy54bWysVFFv2yAQfp+0/4D8vtjJ5KS14vQhVffS&#10;bdHa7p1giNGAQ0Bi59/vwCmtukmVpr0gc9z33Xcfh9c3o1bkxJ2XYNpiPqsKwg2DTppDWzw93n26&#10;KogP1HRUgeFtcea+uNl8/LAebMMX0IPquCNIYnwz2LboQ7BNWXrWc039DCw3eCjAaRpw6w5l5+iA&#10;7FqVi6palgO4zjpg3HuM3k6HxSbxC8FZ+C6E54GotkBtIa0urfu4lps1bQ6O2l6yiwz6Dyo0lQaL&#10;ZqpbGig5OvkHlZbMgQcRZgx0CUJIxlMP2M28etPNQ08tT72gOd5mm/z/o2XfTluzc1E6G82DvQf2&#10;yxMD256aA08CHs8WL24erSoH65sMiRtvd47sh6/QYQ49BkgujMJpIpS0PyMwkmOnZEy2n7PtfAyE&#10;YXB5vayva7wdhmfzxapK11LSJtJEsHU+fOGgSfxoCyVNdIU29HTvQ5T1khLDypABieqrVZ3SPCjZ&#10;3Uml4mGaLL5VjpwozgRljJswaVRHjX1M8VVdZRkZkiq9YsO6ylxciUbEqUNLwlnxSccPLojssMXP&#10;k5A41W9r18nYyITZESZQaQZW7wMv+RHK08Rn8OJ9cEakymBCBmtpwP2NIIzTLKDSKf/ZganvaMEe&#10;uvPOPQ8Mjm5y7vLM4tt4vU/wl5/B5jcAAAD//wMAUEsDBBQABgAIAAAAIQCPmCml3QAAAAoBAAAP&#10;AAAAZHJzL2Rvd25yZXYueG1sTI9BT8MwDIXvSPyHyEhcEEsKEoOu6YRAnAfb4Jw1po2WOFWTrWW/&#10;Hu8EF0t+T35+X7WcghdHHJKLpKGYKRBITbSOWg3bzdvtI4iUDVnjI6GGH0ywrC8vKlPaONIHHte5&#10;FRxCqTQaupz7UsrUdBhMmsUeib3vOASTeR1aaQczcnjw8k6pBxmMI/7QmR5fOmz260PQ4N3mdONW&#10;fv4Z6bT6Gjv17rd7ra+vptcFj+cFiIxT/ruAMwP3h5qL7eKBbBJeA9NkVgsQZ1M9zVnYabgvQNaV&#10;/I9Q/wIAAP//AwBQSwECLQAUAAYACAAAACEAtoM4kv4AAADhAQAAEwAAAAAAAAAAAAAAAAAAAAAA&#10;W0NvbnRlbnRfVHlwZXNdLnhtbFBLAQItABQABgAIAAAAIQA4/SH/1gAAAJQBAAALAAAAAAAAAAAA&#10;AAAAAC8BAABfcmVscy8ucmVsc1BLAQItABQABgAIAAAAIQCj0khn/wEAAFQEAAAOAAAAAAAAAAAA&#10;AAAAAC4CAABkcnMvZTJvRG9jLnhtbFBLAQItABQABgAIAAAAIQCPmCml3QAAAAoBAAAPAAAAAAAA&#10;AAAAAAAAAFkEAABkcnMvZG93bnJldi54bWxQSwUGAAAAAAQABADzAAAAYwUAAAAA&#10;" strokecolor="#0f4761 [2404]" strokeweight="1.25pt">
                <v:stroke joinstyle="miter"/>
                <w10:wrap anchorx="margin"/>
              </v:line>
            </w:pict>
          </mc:Fallback>
        </mc:AlternateContent>
      </w:r>
    </w:p>
    <w:p w14:paraId="72EED1BC" w14:textId="42DF07D1" w:rsidR="005F767C"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Client: </w:t>
      </w:r>
      <w:r w:rsidR="005F767C" w:rsidRPr="00FD6043">
        <w:rPr>
          <w:rFonts w:ascii="Times New Roman" w:hAnsi="Times New Roman" w:cs="Times New Roman"/>
          <w:b/>
        </w:rPr>
        <w:t>Western Union</w:t>
      </w:r>
      <w:r w:rsidRPr="00FD6043">
        <w:rPr>
          <w:rFonts w:ascii="Times New Roman" w:hAnsi="Times New Roman" w:cs="Times New Roman"/>
          <w:b/>
        </w:rPr>
        <w:t xml:space="preserve">, </w:t>
      </w:r>
      <w:r w:rsidR="00AC3CA4">
        <w:rPr>
          <w:rFonts w:ascii="Times New Roman" w:hAnsi="Times New Roman" w:cs="Times New Roman"/>
          <w:b/>
        </w:rPr>
        <w:t>Austin</w:t>
      </w:r>
      <w:r w:rsidR="005F767C" w:rsidRPr="00FD6043">
        <w:rPr>
          <w:rFonts w:ascii="Times New Roman" w:hAnsi="Times New Roman" w:cs="Times New Roman"/>
          <w:b/>
        </w:rPr>
        <w:t xml:space="preserve">, </w:t>
      </w:r>
      <w:r w:rsidR="00AC3CA4">
        <w:rPr>
          <w:rFonts w:ascii="Times New Roman" w:hAnsi="Times New Roman" w:cs="Times New Roman"/>
          <w:b/>
        </w:rPr>
        <w:t>Tx</w:t>
      </w:r>
      <w:r w:rsidR="005F767C" w:rsidRPr="00FD6043">
        <w:rPr>
          <w:rFonts w:ascii="Times New Roman" w:hAnsi="Times New Roman" w:cs="Times New Roman"/>
          <w:b/>
        </w:rPr>
        <w:t>, U</w:t>
      </w:r>
      <w:r w:rsidR="00273F85" w:rsidRPr="00FD6043">
        <w:rPr>
          <w:rFonts w:ascii="Times New Roman" w:hAnsi="Times New Roman" w:cs="Times New Roman"/>
          <w:b/>
        </w:rPr>
        <w:t xml:space="preserve">SA                                                                              </w:t>
      </w:r>
      <w:r w:rsidR="00DC3598">
        <w:rPr>
          <w:rFonts w:ascii="Times New Roman" w:hAnsi="Times New Roman" w:cs="Times New Roman"/>
          <w:b/>
        </w:rPr>
        <w:t>September</w:t>
      </w:r>
      <w:r w:rsidR="00273F85" w:rsidRPr="00FD6043">
        <w:rPr>
          <w:rFonts w:ascii="Times New Roman" w:hAnsi="Times New Roman" w:cs="Times New Roman"/>
          <w:b/>
        </w:rPr>
        <w:t xml:space="preserve"> 202</w:t>
      </w:r>
      <w:r w:rsidR="00DC3598">
        <w:rPr>
          <w:rFonts w:ascii="Times New Roman" w:hAnsi="Times New Roman" w:cs="Times New Roman"/>
          <w:b/>
        </w:rPr>
        <w:t>3</w:t>
      </w:r>
      <w:r w:rsidR="00273F85" w:rsidRPr="00FD6043">
        <w:rPr>
          <w:rFonts w:ascii="Times New Roman" w:hAnsi="Times New Roman" w:cs="Times New Roman"/>
          <w:b/>
        </w:rPr>
        <w:t xml:space="preserve"> - Present</w:t>
      </w:r>
      <w:r w:rsidRPr="00FD6043">
        <w:rPr>
          <w:rFonts w:ascii="Times New Roman" w:hAnsi="Times New Roman" w:cs="Times New Roman"/>
          <w:b/>
        </w:rPr>
        <w:t xml:space="preserve"> </w:t>
      </w:r>
      <w:r w:rsidR="00F73EBA" w:rsidRPr="00FD6043">
        <w:rPr>
          <w:rFonts w:ascii="Times New Roman" w:hAnsi="Times New Roman" w:cs="Times New Roman"/>
          <w:b/>
        </w:rPr>
        <w:t>Role:</w:t>
      </w:r>
      <w:r w:rsidR="00A106BE">
        <w:rPr>
          <w:rFonts w:ascii="Times New Roman" w:hAnsi="Times New Roman" w:cs="Times New Roman"/>
          <w:b/>
        </w:rPr>
        <w:t xml:space="preserve"> </w:t>
      </w:r>
      <w:r w:rsidRPr="00FD6043">
        <w:rPr>
          <w:rFonts w:ascii="Times New Roman" w:hAnsi="Times New Roman" w:cs="Times New Roman"/>
          <w:b/>
        </w:rPr>
        <w:t xml:space="preserve">Sr. </w:t>
      </w:r>
      <w:r w:rsidR="00055514">
        <w:rPr>
          <w:rFonts w:ascii="Times New Roman" w:hAnsi="Times New Roman" w:cs="Times New Roman"/>
          <w:b/>
        </w:rPr>
        <w:t>Software</w:t>
      </w:r>
      <w:r w:rsidR="00FE3BD2" w:rsidRPr="00FD6043">
        <w:rPr>
          <w:rFonts w:ascii="Times New Roman" w:hAnsi="Times New Roman" w:cs="Times New Roman"/>
          <w:b/>
        </w:rPr>
        <w:t xml:space="preserve"> </w:t>
      </w:r>
      <w:r w:rsidRPr="00FD6043">
        <w:rPr>
          <w:rFonts w:ascii="Times New Roman" w:hAnsi="Times New Roman" w:cs="Times New Roman"/>
          <w:b/>
        </w:rPr>
        <w:t>Develope</w:t>
      </w:r>
      <w:r w:rsidR="00273F85" w:rsidRPr="00FD6043">
        <w:rPr>
          <w:rFonts w:ascii="Times New Roman" w:hAnsi="Times New Roman" w:cs="Times New Roman"/>
          <w:b/>
        </w:rPr>
        <w:t>r</w:t>
      </w:r>
    </w:p>
    <w:p w14:paraId="2D08E4C4" w14:textId="291EE097" w:rsidR="00954ECA" w:rsidRPr="00FD6043" w:rsidRDefault="00954ECA" w:rsidP="00345DB5">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14:paraId="36C988A1" w14:textId="247EA206" w:rsidR="00FC620B" w:rsidRPr="00FD6043" w:rsidRDefault="00FC620B" w:rsidP="00345DB5">
      <w:pPr>
        <w:spacing w:before="100" w:beforeAutospacing="1" w:after="100" w:afterAutospacing="1" w:line="240" w:lineRule="auto"/>
        <w:jc w:val="both"/>
        <w:rPr>
          <w:rFonts w:ascii="Times New Roman" w:hAnsi="Times New Roman" w:cs="Times New Roman"/>
        </w:rPr>
      </w:pPr>
      <w:r w:rsidRPr="00FC620B">
        <w:rPr>
          <w:rFonts w:ascii="Times New Roman" w:eastAsia="Times New Roman" w:hAnsi="Times New Roman" w:cs="Times New Roman"/>
          <w:lang w:eastAsia="en-GB"/>
        </w:rPr>
        <w:t>At Western Union, a global financial services leader, I contributed to the design and development of the Global Transaction Platform. This high-performance platform enables secure, scalable, and real-time money transfers across international accounts. The system facilitates diverse financial transactions, including ACH, overdrafts, bill payments, instant funding, and prioritizes cost optimization, real-time processing, and security compliance.</w:t>
      </w:r>
    </w:p>
    <w:p w14:paraId="78933BCF" w14:textId="7E0ABC73" w:rsidR="000C3A95" w:rsidRPr="00FD6043" w:rsidRDefault="00DA0ED5" w:rsidP="00E04369">
      <w:pPr>
        <w:jc w:val="both"/>
        <w:rPr>
          <w:rFonts w:ascii="Times New Roman" w:hAnsi="Times New Roman" w:cs="Times New Roman"/>
          <w:b/>
        </w:rPr>
      </w:pPr>
      <w:r w:rsidRPr="00FD6043">
        <w:rPr>
          <w:rFonts w:ascii="Times New Roman" w:hAnsi="Times New Roman" w:cs="Times New Roman"/>
          <w:b/>
        </w:rPr>
        <w:t>Responsibilities:</w:t>
      </w:r>
    </w:p>
    <w:p w14:paraId="2819191F" w14:textId="0E5745CA" w:rsidR="00E04369" w:rsidRPr="00EF179F" w:rsidRDefault="00E04369" w:rsidP="00E04369">
      <w:pPr>
        <w:numPr>
          <w:ilvl w:val="0"/>
          <w:numId w:val="34"/>
        </w:numPr>
        <w:spacing w:after="0" w:line="240" w:lineRule="auto"/>
        <w:jc w:val="both"/>
        <w:rPr>
          <w:rFonts w:ascii="Times New Roman" w:eastAsia="Source Sans Pro" w:hAnsi="Times New Roman" w:cs="Times New Roman"/>
          <w:color w:val="000000"/>
        </w:rPr>
      </w:pPr>
      <w:r w:rsidRPr="00EF179F">
        <w:rPr>
          <w:rFonts w:ascii="Times New Roman" w:hAnsi="Times New Roman" w:cs="Times New Roman"/>
          <w:color w:val="000000"/>
        </w:rPr>
        <w:t xml:space="preserve">Involved in multi-tiered </w:t>
      </w:r>
      <w:r w:rsidRPr="00EF179F">
        <w:rPr>
          <w:rFonts w:ascii="Times New Roman" w:hAnsi="Times New Roman" w:cs="Times New Roman"/>
          <w:b/>
          <w:color w:val="000000"/>
        </w:rPr>
        <w:t>J2EE</w:t>
      </w:r>
      <w:r w:rsidRPr="00EF179F">
        <w:rPr>
          <w:rFonts w:ascii="Times New Roman" w:hAnsi="Times New Roman" w:cs="Times New Roman"/>
          <w:color w:val="000000"/>
        </w:rPr>
        <w:t xml:space="preserve"> design utilizing </w:t>
      </w:r>
      <w:r w:rsidRPr="00EF179F">
        <w:rPr>
          <w:rFonts w:ascii="Times New Roman" w:hAnsi="Times New Roman" w:cs="Times New Roman"/>
          <w:b/>
          <w:color w:val="000000"/>
        </w:rPr>
        <w:t>Spring Inversion of Control</w:t>
      </w:r>
      <w:r w:rsidRPr="00EF179F">
        <w:rPr>
          <w:rFonts w:ascii="Times New Roman" w:hAnsi="Times New Roman" w:cs="Times New Roman"/>
          <w:color w:val="000000"/>
        </w:rPr>
        <w:t xml:space="preserve"> (IOC) and </w:t>
      </w:r>
      <w:r w:rsidRPr="00EF179F">
        <w:rPr>
          <w:rFonts w:ascii="Times New Roman" w:hAnsi="Times New Roman" w:cs="Times New Roman"/>
          <w:b/>
          <w:bCs/>
          <w:color w:val="000000"/>
        </w:rPr>
        <w:t>Spring Data JPA</w:t>
      </w:r>
      <w:r w:rsidRPr="00EF179F">
        <w:rPr>
          <w:rFonts w:ascii="Times New Roman" w:hAnsi="Times New Roman" w:cs="Times New Roman"/>
          <w:color w:val="000000"/>
        </w:rPr>
        <w:t xml:space="preserve">, implementing all </w:t>
      </w:r>
      <w:r w:rsidR="00973461" w:rsidRPr="00EF179F">
        <w:rPr>
          <w:rFonts w:ascii="Times New Roman" w:hAnsi="Times New Roman" w:cs="Times New Roman"/>
          <w:color w:val="000000"/>
        </w:rPr>
        <w:t>functionalities</w:t>
      </w:r>
      <w:r w:rsidRPr="00EF179F">
        <w:rPr>
          <w:rFonts w:ascii="Times New Roman" w:hAnsi="Times New Roman" w:cs="Times New Roman"/>
          <w:color w:val="000000"/>
        </w:rPr>
        <w:t xml:space="preserve"> using </w:t>
      </w:r>
      <w:r w:rsidRPr="00EF179F">
        <w:rPr>
          <w:rFonts w:ascii="Times New Roman" w:hAnsi="Times New Roman" w:cs="Times New Roman"/>
          <w:b/>
          <w:color w:val="000000"/>
        </w:rPr>
        <w:t>Spring Boot</w:t>
      </w:r>
      <w:r w:rsidRPr="00EF179F">
        <w:rPr>
          <w:rFonts w:ascii="Times New Roman" w:hAnsi="Times New Roman" w:cs="Times New Roman"/>
          <w:color w:val="000000"/>
        </w:rPr>
        <w:t xml:space="preserve"> and </w:t>
      </w:r>
      <w:r w:rsidRPr="00EF179F">
        <w:rPr>
          <w:rFonts w:ascii="Times New Roman" w:hAnsi="Times New Roman" w:cs="Times New Roman"/>
          <w:b/>
          <w:color w:val="000000"/>
        </w:rPr>
        <w:t>Spring Data JPA</w:t>
      </w:r>
    </w:p>
    <w:p w14:paraId="201F62F8" w14:textId="7B6EF571" w:rsidR="00FC620B" w:rsidRPr="00EF179F" w:rsidRDefault="00FC620B" w:rsidP="00482E5B">
      <w:pPr>
        <w:pStyle w:val="NormalWeb"/>
        <w:numPr>
          <w:ilvl w:val="0"/>
          <w:numId w:val="34"/>
        </w:numPr>
        <w:jc w:val="both"/>
        <w:rPr>
          <w:sz w:val="22"/>
          <w:szCs w:val="22"/>
        </w:rPr>
      </w:pPr>
      <w:r w:rsidRPr="00EF179F">
        <w:rPr>
          <w:sz w:val="22"/>
          <w:szCs w:val="22"/>
        </w:rPr>
        <w:t xml:space="preserve">Developed </w:t>
      </w:r>
      <w:r w:rsidRPr="00EF179F">
        <w:rPr>
          <w:rStyle w:val="Strong"/>
          <w:rFonts w:eastAsiaTheme="majorEastAsia"/>
          <w:sz w:val="22"/>
          <w:szCs w:val="22"/>
        </w:rPr>
        <w:t>microservices</w:t>
      </w:r>
      <w:r w:rsidRPr="00EF179F">
        <w:rPr>
          <w:sz w:val="22"/>
          <w:szCs w:val="22"/>
        </w:rPr>
        <w:t xml:space="preserve"> for payment processing and account management, enabling modular and independently deployable components.</w:t>
      </w:r>
    </w:p>
    <w:p w14:paraId="6F249919" w14:textId="66648776" w:rsidR="00FC620B" w:rsidRPr="00EF179F" w:rsidRDefault="00FC620B" w:rsidP="00482E5B">
      <w:pPr>
        <w:pStyle w:val="NormalWeb"/>
        <w:numPr>
          <w:ilvl w:val="0"/>
          <w:numId w:val="34"/>
        </w:numPr>
        <w:jc w:val="both"/>
        <w:rPr>
          <w:sz w:val="22"/>
          <w:szCs w:val="22"/>
        </w:rPr>
      </w:pPr>
      <w:r w:rsidRPr="00EF179F">
        <w:rPr>
          <w:sz w:val="22"/>
          <w:szCs w:val="22"/>
        </w:rPr>
        <w:t xml:space="preserve">Leveraged </w:t>
      </w:r>
      <w:r w:rsidRPr="00EF179F">
        <w:rPr>
          <w:rStyle w:val="Strong"/>
          <w:rFonts w:eastAsiaTheme="majorEastAsia"/>
          <w:sz w:val="22"/>
          <w:szCs w:val="22"/>
        </w:rPr>
        <w:t>Spring Boot Actuator</w:t>
      </w:r>
      <w:r w:rsidRPr="00EF179F">
        <w:rPr>
          <w:sz w:val="22"/>
          <w:szCs w:val="22"/>
        </w:rPr>
        <w:t xml:space="preserve"> for health checks, metrics, and monitoring, integrated with </w:t>
      </w:r>
      <w:r w:rsidRPr="00EF179F">
        <w:rPr>
          <w:rStyle w:val="Strong"/>
          <w:rFonts w:eastAsiaTheme="majorEastAsia"/>
          <w:sz w:val="22"/>
          <w:szCs w:val="22"/>
        </w:rPr>
        <w:t>Prometheus</w:t>
      </w:r>
      <w:r w:rsidRPr="00EF179F">
        <w:rPr>
          <w:sz w:val="22"/>
          <w:szCs w:val="22"/>
        </w:rPr>
        <w:t xml:space="preserve"> and </w:t>
      </w:r>
      <w:r w:rsidRPr="00EF179F">
        <w:rPr>
          <w:rStyle w:val="Strong"/>
          <w:rFonts w:eastAsiaTheme="majorEastAsia"/>
          <w:sz w:val="22"/>
          <w:szCs w:val="22"/>
        </w:rPr>
        <w:t>Grafana</w:t>
      </w:r>
      <w:r w:rsidRPr="00EF179F">
        <w:rPr>
          <w:sz w:val="22"/>
          <w:szCs w:val="22"/>
        </w:rPr>
        <w:t xml:space="preserve"> dashboards.</w:t>
      </w:r>
    </w:p>
    <w:p w14:paraId="6A1243D6" w14:textId="7E7671D5" w:rsidR="00FC620B" w:rsidRPr="00EF179F" w:rsidRDefault="00FC620B" w:rsidP="00482E5B">
      <w:pPr>
        <w:pStyle w:val="NormalWeb"/>
        <w:numPr>
          <w:ilvl w:val="0"/>
          <w:numId w:val="34"/>
        </w:numPr>
        <w:jc w:val="both"/>
        <w:rPr>
          <w:sz w:val="22"/>
          <w:szCs w:val="22"/>
        </w:rPr>
      </w:pPr>
      <w:r w:rsidRPr="00EF179F">
        <w:rPr>
          <w:sz w:val="22"/>
          <w:szCs w:val="22"/>
        </w:rPr>
        <w:t xml:space="preserve">Utilized </w:t>
      </w:r>
      <w:r w:rsidRPr="00EF179F">
        <w:rPr>
          <w:rStyle w:val="Strong"/>
          <w:rFonts w:eastAsiaTheme="majorEastAsia"/>
          <w:sz w:val="22"/>
          <w:szCs w:val="22"/>
        </w:rPr>
        <w:t>Spring WebFlux</w:t>
      </w:r>
      <w:r w:rsidRPr="00EF179F">
        <w:rPr>
          <w:sz w:val="22"/>
          <w:szCs w:val="22"/>
        </w:rPr>
        <w:t xml:space="preserve"> and </w:t>
      </w:r>
      <w:r w:rsidRPr="00EF179F">
        <w:rPr>
          <w:rStyle w:val="Strong"/>
          <w:rFonts w:eastAsiaTheme="majorEastAsia"/>
          <w:sz w:val="22"/>
          <w:szCs w:val="22"/>
        </w:rPr>
        <w:t xml:space="preserve">Kotlin </w:t>
      </w:r>
      <w:r w:rsidR="00A03EF6" w:rsidRPr="00EF179F">
        <w:rPr>
          <w:rStyle w:val="Strong"/>
          <w:rFonts w:eastAsiaTheme="majorEastAsia"/>
          <w:sz w:val="22"/>
          <w:szCs w:val="22"/>
        </w:rPr>
        <w:t>Coroutines</w:t>
      </w:r>
      <w:r w:rsidRPr="00EF179F">
        <w:rPr>
          <w:sz w:val="22"/>
          <w:szCs w:val="22"/>
        </w:rPr>
        <w:t xml:space="preserve"> to build </w:t>
      </w:r>
      <w:r w:rsidRPr="00EF179F">
        <w:rPr>
          <w:rStyle w:val="Strong"/>
          <w:rFonts w:eastAsiaTheme="majorEastAsia"/>
          <w:sz w:val="22"/>
          <w:szCs w:val="22"/>
        </w:rPr>
        <w:t>non-blocking, reactive services</w:t>
      </w:r>
      <w:r w:rsidRPr="00EF179F">
        <w:rPr>
          <w:sz w:val="22"/>
          <w:szCs w:val="22"/>
        </w:rPr>
        <w:t xml:space="preserve"> for high throughput and scalability.</w:t>
      </w:r>
    </w:p>
    <w:p w14:paraId="59C1529D" w14:textId="02613D78" w:rsidR="00FC620B" w:rsidRPr="00EF179F" w:rsidRDefault="00FC620B" w:rsidP="00482E5B">
      <w:pPr>
        <w:pStyle w:val="NormalWeb"/>
        <w:numPr>
          <w:ilvl w:val="0"/>
          <w:numId w:val="34"/>
        </w:numPr>
        <w:jc w:val="both"/>
        <w:rPr>
          <w:sz w:val="22"/>
          <w:szCs w:val="22"/>
        </w:rPr>
      </w:pPr>
      <w:r w:rsidRPr="00EF179F">
        <w:rPr>
          <w:sz w:val="22"/>
          <w:szCs w:val="22"/>
        </w:rPr>
        <w:t xml:space="preserve">Refactored legacy Java microservices to </w:t>
      </w:r>
      <w:r w:rsidRPr="00EF179F">
        <w:rPr>
          <w:rStyle w:val="Strong"/>
          <w:rFonts w:eastAsiaTheme="majorEastAsia"/>
          <w:sz w:val="22"/>
          <w:szCs w:val="22"/>
        </w:rPr>
        <w:t>Kotlin</w:t>
      </w:r>
      <w:r w:rsidRPr="00EF179F">
        <w:rPr>
          <w:sz w:val="22"/>
          <w:szCs w:val="22"/>
        </w:rPr>
        <w:t>, improving code readability and reducing boilerplate using Kotlin's concise syntax and null safety.</w:t>
      </w:r>
    </w:p>
    <w:p w14:paraId="688B441F" w14:textId="7B17A7BF" w:rsidR="00FC620B" w:rsidRPr="00EF179F" w:rsidRDefault="00FC620B" w:rsidP="00482E5B">
      <w:pPr>
        <w:pStyle w:val="NormalWeb"/>
        <w:numPr>
          <w:ilvl w:val="0"/>
          <w:numId w:val="34"/>
        </w:numPr>
        <w:jc w:val="both"/>
        <w:rPr>
          <w:sz w:val="22"/>
          <w:szCs w:val="22"/>
        </w:rPr>
      </w:pPr>
      <w:r w:rsidRPr="00EF179F">
        <w:rPr>
          <w:sz w:val="22"/>
          <w:szCs w:val="22"/>
        </w:rPr>
        <w:t xml:space="preserve">Integrated </w:t>
      </w:r>
      <w:r w:rsidRPr="00EF179F">
        <w:rPr>
          <w:rStyle w:val="Strong"/>
          <w:rFonts w:eastAsiaTheme="majorEastAsia"/>
          <w:sz w:val="22"/>
          <w:szCs w:val="22"/>
        </w:rPr>
        <w:t>OAuth2 and JWT</w:t>
      </w:r>
      <w:r w:rsidRPr="00EF179F">
        <w:rPr>
          <w:sz w:val="22"/>
          <w:szCs w:val="22"/>
        </w:rPr>
        <w:t xml:space="preserve"> with </w:t>
      </w:r>
      <w:r w:rsidRPr="00EF179F">
        <w:rPr>
          <w:rStyle w:val="Strong"/>
          <w:rFonts w:eastAsiaTheme="majorEastAsia"/>
          <w:sz w:val="22"/>
          <w:szCs w:val="22"/>
        </w:rPr>
        <w:t>Spring Security</w:t>
      </w:r>
      <w:r w:rsidRPr="00EF179F">
        <w:rPr>
          <w:sz w:val="22"/>
          <w:szCs w:val="22"/>
        </w:rPr>
        <w:t xml:space="preserve"> for secure authentication and authorization workflows.</w:t>
      </w:r>
    </w:p>
    <w:p w14:paraId="41C15977" w14:textId="2EDFC909" w:rsidR="00FC620B" w:rsidRPr="00EF179F" w:rsidRDefault="00FC620B" w:rsidP="00482E5B">
      <w:pPr>
        <w:pStyle w:val="NormalWeb"/>
        <w:numPr>
          <w:ilvl w:val="0"/>
          <w:numId w:val="34"/>
        </w:numPr>
        <w:jc w:val="both"/>
        <w:rPr>
          <w:sz w:val="22"/>
          <w:szCs w:val="22"/>
        </w:rPr>
      </w:pPr>
      <w:r w:rsidRPr="00EF179F">
        <w:rPr>
          <w:sz w:val="22"/>
          <w:szCs w:val="22"/>
        </w:rPr>
        <w:t xml:space="preserve">Developed </w:t>
      </w:r>
      <w:r w:rsidRPr="00EF179F">
        <w:rPr>
          <w:rStyle w:val="Strong"/>
          <w:rFonts w:eastAsiaTheme="majorEastAsia"/>
          <w:sz w:val="22"/>
          <w:szCs w:val="22"/>
        </w:rPr>
        <w:t>custom error handling frameworks</w:t>
      </w:r>
      <w:r w:rsidRPr="00EF179F">
        <w:rPr>
          <w:sz w:val="22"/>
          <w:szCs w:val="22"/>
        </w:rPr>
        <w:t xml:space="preserve"> and </w:t>
      </w:r>
      <w:r w:rsidRPr="00EF179F">
        <w:rPr>
          <w:rStyle w:val="Strong"/>
          <w:rFonts w:eastAsiaTheme="majorEastAsia"/>
          <w:sz w:val="22"/>
          <w:szCs w:val="22"/>
        </w:rPr>
        <w:t>global exception resolvers</w:t>
      </w:r>
      <w:r w:rsidRPr="00EF179F">
        <w:rPr>
          <w:sz w:val="22"/>
          <w:szCs w:val="22"/>
        </w:rPr>
        <w:t xml:space="preserve"> for REST APIs ensuring appropriate HTTP response codes and traceability.</w:t>
      </w:r>
    </w:p>
    <w:p w14:paraId="37AB9E5E" w14:textId="0CF137EA" w:rsidR="00FC620B" w:rsidRPr="00EF179F" w:rsidRDefault="00FC620B" w:rsidP="00482E5B">
      <w:pPr>
        <w:pStyle w:val="NormalWeb"/>
        <w:numPr>
          <w:ilvl w:val="0"/>
          <w:numId w:val="34"/>
        </w:numPr>
        <w:jc w:val="both"/>
        <w:rPr>
          <w:sz w:val="22"/>
          <w:szCs w:val="22"/>
        </w:rPr>
      </w:pPr>
      <w:r w:rsidRPr="00EF179F">
        <w:rPr>
          <w:sz w:val="22"/>
          <w:szCs w:val="22"/>
        </w:rPr>
        <w:t xml:space="preserve">Built and optimized </w:t>
      </w:r>
      <w:r w:rsidRPr="00EF179F">
        <w:rPr>
          <w:rStyle w:val="Strong"/>
          <w:rFonts w:eastAsiaTheme="majorEastAsia"/>
          <w:sz w:val="22"/>
          <w:szCs w:val="22"/>
        </w:rPr>
        <w:t>single-page applications (SPAs)</w:t>
      </w:r>
      <w:r w:rsidRPr="00EF179F">
        <w:rPr>
          <w:sz w:val="22"/>
          <w:szCs w:val="22"/>
        </w:rPr>
        <w:t xml:space="preserve"> using </w:t>
      </w:r>
      <w:r w:rsidRPr="00EF179F">
        <w:rPr>
          <w:rStyle w:val="Strong"/>
          <w:rFonts w:eastAsiaTheme="majorEastAsia"/>
          <w:sz w:val="22"/>
          <w:szCs w:val="22"/>
        </w:rPr>
        <w:t>ReactJS, Redux, Context API</w:t>
      </w:r>
      <w:r w:rsidRPr="00EF179F">
        <w:rPr>
          <w:sz w:val="22"/>
          <w:szCs w:val="22"/>
        </w:rPr>
        <w:t xml:space="preserve">, and </w:t>
      </w:r>
      <w:r w:rsidRPr="00EF179F">
        <w:rPr>
          <w:rStyle w:val="Strong"/>
          <w:rFonts w:eastAsiaTheme="majorEastAsia"/>
          <w:sz w:val="22"/>
          <w:szCs w:val="22"/>
        </w:rPr>
        <w:t>Custom React Hooks</w:t>
      </w:r>
      <w:r w:rsidRPr="00EF179F">
        <w:rPr>
          <w:sz w:val="22"/>
          <w:szCs w:val="22"/>
        </w:rPr>
        <w:t>, with a focus on code reusability and maintainability.</w:t>
      </w:r>
    </w:p>
    <w:p w14:paraId="4DE75769" w14:textId="4A2C74B1" w:rsidR="00FC620B" w:rsidRPr="00EF179F" w:rsidRDefault="00FC620B" w:rsidP="00482E5B">
      <w:pPr>
        <w:pStyle w:val="NormalWeb"/>
        <w:numPr>
          <w:ilvl w:val="0"/>
          <w:numId w:val="34"/>
        </w:numPr>
        <w:jc w:val="both"/>
        <w:rPr>
          <w:sz w:val="22"/>
          <w:szCs w:val="22"/>
        </w:rPr>
      </w:pPr>
      <w:r w:rsidRPr="00EF179F">
        <w:rPr>
          <w:sz w:val="22"/>
          <w:szCs w:val="22"/>
        </w:rPr>
        <w:t xml:space="preserve">Created </w:t>
      </w:r>
      <w:r w:rsidRPr="00EF179F">
        <w:rPr>
          <w:rStyle w:val="Strong"/>
          <w:rFonts w:eastAsiaTheme="majorEastAsia"/>
          <w:sz w:val="22"/>
          <w:szCs w:val="22"/>
        </w:rPr>
        <w:t>modular, testable, and accessible UI components</w:t>
      </w:r>
      <w:r w:rsidRPr="00EF179F">
        <w:rPr>
          <w:sz w:val="22"/>
          <w:szCs w:val="22"/>
        </w:rPr>
        <w:t>, ensuring WCAG compliance.</w:t>
      </w:r>
    </w:p>
    <w:p w14:paraId="3F113A20" w14:textId="15870D5C" w:rsidR="00FC620B" w:rsidRPr="00EF179F" w:rsidRDefault="00FC620B" w:rsidP="00482E5B">
      <w:pPr>
        <w:pStyle w:val="NormalWeb"/>
        <w:numPr>
          <w:ilvl w:val="0"/>
          <w:numId w:val="34"/>
        </w:numPr>
        <w:jc w:val="both"/>
        <w:rPr>
          <w:sz w:val="22"/>
          <w:szCs w:val="22"/>
        </w:rPr>
      </w:pPr>
      <w:r w:rsidRPr="00EF179F">
        <w:rPr>
          <w:sz w:val="22"/>
          <w:szCs w:val="22"/>
        </w:rPr>
        <w:t xml:space="preserve">Employed </w:t>
      </w:r>
      <w:r w:rsidRPr="00EF179F">
        <w:rPr>
          <w:rStyle w:val="Strong"/>
          <w:rFonts w:eastAsiaTheme="majorEastAsia"/>
          <w:sz w:val="22"/>
          <w:szCs w:val="22"/>
        </w:rPr>
        <w:t>Jest and React Testing Library</w:t>
      </w:r>
      <w:r w:rsidRPr="00EF179F">
        <w:rPr>
          <w:sz w:val="22"/>
          <w:szCs w:val="22"/>
        </w:rPr>
        <w:t xml:space="preserve"> for unit and integration testing of front-end logic.</w:t>
      </w:r>
    </w:p>
    <w:p w14:paraId="12EFB572" w14:textId="65F39E8F" w:rsidR="00FC620B" w:rsidRPr="00EF179F" w:rsidRDefault="00FC620B" w:rsidP="00482E5B">
      <w:pPr>
        <w:pStyle w:val="NormalWeb"/>
        <w:numPr>
          <w:ilvl w:val="0"/>
          <w:numId w:val="34"/>
        </w:numPr>
        <w:jc w:val="both"/>
        <w:rPr>
          <w:sz w:val="22"/>
          <w:szCs w:val="22"/>
        </w:rPr>
      </w:pPr>
      <w:r w:rsidRPr="00EF179F">
        <w:rPr>
          <w:sz w:val="22"/>
          <w:szCs w:val="22"/>
        </w:rPr>
        <w:t xml:space="preserve">Ensured cross-browser compatibility and backward compatibility by integrating </w:t>
      </w:r>
      <w:r w:rsidRPr="00EF179F">
        <w:rPr>
          <w:rStyle w:val="Strong"/>
          <w:rFonts w:eastAsiaTheme="majorEastAsia"/>
          <w:sz w:val="22"/>
          <w:szCs w:val="22"/>
        </w:rPr>
        <w:t>Babel</w:t>
      </w:r>
      <w:r w:rsidRPr="00EF179F">
        <w:rPr>
          <w:sz w:val="22"/>
          <w:szCs w:val="22"/>
        </w:rPr>
        <w:t xml:space="preserve"> and </w:t>
      </w:r>
      <w:r w:rsidRPr="00EF179F">
        <w:rPr>
          <w:rStyle w:val="Strong"/>
          <w:rFonts w:eastAsiaTheme="majorEastAsia"/>
          <w:sz w:val="22"/>
          <w:szCs w:val="22"/>
        </w:rPr>
        <w:t>Webpack</w:t>
      </w:r>
      <w:r w:rsidRPr="00EF179F">
        <w:rPr>
          <w:sz w:val="22"/>
          <w:szCs w:val="22"/>
        </w:rPr>
        <w:t xml:space="preserve"> into the front-end toolchain.</w:t>
      </w:r>
    </w:p>
    <w:p w14:paraId="0DE80522" w14:textId="48A6259E" w:rsidR="00FC620B" w:rsidRPr="00EF179F" w:rsidRDefault="00FC620B" w:rsidP="00482E5B">
      <w:pPr>
        <w:pStyle w:val="NormalWeb"/>
        <w:numPr>
          <w:ilvl w:val="0"/>
          <w:numId w:val="34"/>
        </w:numPr>
        <w:jc w:val="both"/>
        <w:rPr>
          <w:sz w:val="22"/>
          <w:szCs w:val="22"/>
        </w:rPr>
      </w:pPr>
      <w:r w:rsidRPr="00EF179F">
        <w:rPr>
          <w:sz w:val="22"/>
          <w:szCs w:val="22"/>
        </w:rPr>
        <w:t xml:space="preserve">Set up and optimized </w:t>
      </w:r>
      <w:r w:rsidRPr="00EF179F">
        <w:rPr>
          <w:rStyle w:val="Strong"/>
          <w:rFonts w:eastAsiaTheme="majorEastAsia"/>
          <w:sz w:val="22"/>
          <w:szCs w:val="22"/>
        </w:rPr>
        <w:t>Apache Kafka clusters</w:t>
      </w:r>
      <w:r w:rsidRPr="00EF179F">
        <w:rPr>
          <w:sz w:val="22"/>
          <w:szCs w:val="22"/>
        </w:rPr>
        <w:t>, topics, and partitions for real-time data pipelines and asynchronous communication between services.</w:t>
      </w:r>
    </w:p>
    <w:p w14:paraId="1919AFB6" w14:textId="5438E425" w:rsidR="00FC620B" w:rsidRPr="00EF179F" w:rsidRDefault="00FC620B" w:rsidP="00482E5B">
      <w:pPr>
        <w:pStyle w:val="NormalWeb"/>
        <w:numPr>
          <w:ilvl w:val="0"/>
          <w:numId w:val="34"/>
        </w:numPr>
        <w:jc w:val="both"/>
        <w:rPr>
          <w:sz w:val="22"/>
          <w:szCs w:val="22"/>
        </w:rPr>
      </w:pPr>
      <w:r w:rsidRPr="00EF179F">
        <w:rPr>
          <w:sz w:val="22"/>
          <w:szCs w:val="22"/>
        </w:rPr>
        <w:t xml:space="preserve">Utilized </w:t>
      </w:r>
      <w:r w:rsidRPr="00EF179F">
        <w:rPr>
          <w:rStyle w:val="Strong"/>
          <w:rFonts w:eastAsiaTheme="majorEastAsia"/>
          <w:sz w:val="22"/>
          <w:szCs w:val="22"/>
        </w:rPr>
        <w:t>Kafka Connect</w:t>
      </w:r>
      <w:r w:rsidRPr="00EF179F">
        <w:rPr>
          <w:sz w:val="22"/>
          <w:szCs w:val="22"/>
        </w:rPr>
        <w:t xml:space="preserve"> for integration with Cassandra and other data sources.</w:t>
      </w:r>
    </w:p>
    <w:p w14:paraId="0976A21A" w14:textId="6C64913E" w:rsidR="00FC620B" w:rsidRPr="00EF179F" w:rsidRDefault="00FC620B" w:rsidP="00482E5B">
      <w:pPr>
        <w:pStyle w:val="NormalWeb"/>
        <w:numPr>
          <w:ilvl w:val="0"/>
          <w:numId w:val="34"/>
        </w:numPr>
        <w:jc w:val="both"/>
        <w:rPr>
          <w:sz w:val="22"/>
          <w:szCs w:val="22"/>
        </w:rPr>
      </w:pPr>
      <w:r w:rsidRPr="00EF179F">
        <w:rPr>
          <w:sz w:val="22"/>
          <w:szCs w:val="22"/>
        </w:rPr>
        <w:t xml:space="preserve">Created </w:t>
      </w:r>
      <w:r w:rsidRPr="00EF179F">
        <w:rPr>
          <w:rStyle w:val="Strong"/>
          <w:rFonts w:eastAsiaTheme="majorEastAsia"/>
          <w:sz w:val="22"/>
          <w:szCs w:val="22"/>
        </w:rPr>
        <w:t>Kafka-based retry logic</w:t>
      </w:r>
      <w:r w:rsidRPr="00EF179F">
        <w:rPr>
          <w:sz w:val="22"/>
          <w:szCs w:val="22"/>
        </w:rPr>
        <w:t xml:space="preserve"> and </w:t>
      </w:r>
      <w:r w:rsidRPr="00EF179F">
        <w:rPr>
          <w:rStyle w:val="Strong"/>
          <w:rFonts w:eastAsiaTheme="majorEastAsia"/>
          <w:sz w:val="22"/>
          <w:szCs w:val="22"/>
        </w:rPr>
        <w:t>dead letter queue (DLQ)</w:t>
      </w:r>
      <w:r w:rsidRPr="00EF179F">
        <w:rPr>
          <w:sz w:val="22"/>
          <w:szCs w:val="22"/>
        </w:rPr>
        <w:t xml:space="preserve"> patterns to handle message failures gracefully.</w:t>
      </w:r>
    </w:p>
    <w:p w14:paraId="1B070317" w14:textId="4CA3A483" w:rsidR="00FC620B" w:rsidRPr="00EF179F" w:rsidRDefault="00FC620B" w:rsidP="00482E5B">
      <w:pPr>
        <w:pStyle w:val="NormalWeb"/>
        <w:numPr>
          <w:ilvl w:val="0"/>
          <w:numId w:val="34"/>
        </w:numPr>
        <w:jc w:val="both"/>
        <w:rPr>
          <w:sz w:val="22"/>
          <w:szCs w:val="22"/>
        </w:rPr>
      </w:pPr>
      <w:r w:rsidRPr="00EF179F">
        <w:rPr>
          <w:sz w:val="22"/>
          <w:szCs w:val="22"/>
        </w:rPr>
        <w:t xml:space="preserve">Utilized </w:t>
      </w:r>
      <w:r w:rsidRPr="00EF179F">
        <w:rPr>
          <w:rStyle w:val="Strong"/>
          <w:rFonts w:eastAsiaTheme="majorEastAsia"/>
          <w:sz w:val="22"/>
          <w:szCs w:val="22"/>
        </w:rPr>
        <w:t>Cassandra NoSQL</w:t>
      </w:r>
      <w:r w:rsidRPr="00EF179F">
        <w:rPr>
          <w:sz w:val="22"/>
          <w:szCs w:val="22"/>
        </w:rPr>
        <w:t xml:space="preserve"> for high-volume data ingestion and fast reads, optimized with composite keys and clustering strategies.</w:t>
      </w:r>
    </w:p>
    <w:p w14:paraId="770E3EDA" w14:textId="1DB36396" w:rsidR="00FC620B" w:rsidRPr="00EF179F" w:rsidRDefault="00FC620B" w:rsidP="00482E5B">
      <w:pPr>
        <w:pStyle w:val="NormalWeb"/>
        <w:numPr>
          <w:ilvl w:val="0"/>
          <w:numId w:val="34"/>
        </w:numPr>
        <w:jc w:val="both"/>
        <w:rPr>
          <w:sz w:val="22"/>
          <w:szCs w:val="22"/>
        </w:rPr>
      </w:pPr>
      <w:r w:rsidRPr="00EF179F">
        <w:rPr>
          <w:sz w:val="22"/>
          <w:szCs w:val="22"/>
        </w:rPr>
        <w:t xml:space="preserve">Built </w:t>
      </w:r>
      <w:r w:rsidRPr="00EF179F">
        <w:rPr>
          <w:rStyle w:val="Strong"/>
          <w:rFonts w:eastAsiaTheme="majorEastAsia"/>
          <w:sz w:val="22"/>
          <w:szCs w:val="22"/>
        </w:rPr>
        <w:t>dynamic queries</w:t>
      </w:r>
      <w:r w:rsidRPr="00EF179F">
        <w:rPr>
          <w:sz w:val="22"/>
          <w:szCs w:val="22"/>
        </w:rPr>
        <w:t xml:space="preserve"> for JSON-based schema using Cassandra Query Language (CQL).</w:t>
      </w:r>
    </w:p>
    <w:p w14:paraId="788E258E" w14:textId="18619B15" w:rsidR="00FC620B" w:rsidRPr="00EF179F" w:rsidRDefault="00FC620B" w:rsidP="00482E5B">
      <w:pPr>
        <w:pStyle w:val="NormalWeb"/>
        <w:numPr>
          <w:ilvl w:val="0"/>
          <w:numId w:val="34"/>
        </w:numPr>
        <w:jc w:val="both"/>
        <w:rPr>
          <w:sz w:val="22"/>
          <w:szCs w:val="22"/>
        </w:rPr>
      </w:pPr>
      <w:r w:rsidRPr="00EF179F">
        <w:rPr>
          <w:sz w:val="22"/>
          <w:szCs w:val="22"/>
        </w:rPr>
        <w:t xml:space="preserve">Implemented </w:t>
      </w:r>
      <w:r w:rsidRPr="00EF179F">
        <w:rPr>
          <w:rStyle w:val="Strong"/>
          <w:rFonts w:eastAsiaTheme="majorEastAsia"/>
          <w:sz w:val="22"/>
          <w:szCs w:val="22"/>
        </w:rPr>
        <w:t>Hibernate batch processing</w:t>
      </w:r>
      <w:r w:rsidRPr="00EF179F">
        <w:rPr>
          <w:sz w:val="22"/>
          <w:szCs w:val="22"/>
        </w:rPr>
        <w:t xml:space="preserve"> to efficiently process large data sets with reduced transaction </w:t>
      </w:r>
      <w:r w:rsidR="00482E5B" w:rsidRPr="00EF179F">
        <w:rPr>
          <w:sz w:val="22"/>
          <w:szCs w:val="22"/>
        </w:rPr>
        <w:t>overheads.</w:t>
      </w:r>
    </w:p>
    <w:p w14:paraId="0043BC3D" w14:textId="43CC05E1" w:rsidR="00FC620B" w:rsidRPr="00EF179F" w:rsidRDefault="00FC620B" w:rsidP="00482E5B">
      <w:pPr>
        <w:pStyle w:val="NormalWeb"/>
        <w:numPr>
          <w:ilvl w:val="0"/>
          <w:numId w:val="34"/>
        </w:numPr>
        <w:jc w:val="both"/>
        <w:rPr>
          <w:sz w:val="22"/>
          <w:szCs w:val="22"/>
        </w:rPr>
      </w:pPr>
      <w:r w:rsidRPr="00EF179F">
        <w:rPr>
          <w:sz w:val="22"/>
          <w:szCs w:val="22"/>
        </w:rPr>
        <w:lastRenderedPageBreak/>
        <w:t xml:space="preserve">Managed </w:t>
      </w:r>
      <w:r w:rsidRPr="00EF179F">
        <w:rPr>
          <w:rStyle w:val="Strong"/>
          <w:rFonts w:eastAsiaTheme="majorEastAsia"/>
          <w:sz w:val="22"/>
          <w:szCs w:val="22"/>
        </w:rPr>
        <w:t>Oracle</w:t>
      </w:r>
      <w:r w:rsidRPr="00EF179F">
        <w:rPr>
          <w:sz w:val="22"/>
          <w:szCs w:val="22"/>
        </w:rPr>
        <w:t xml:space="preserve"> and </w:t>
      </w:r>
      <w:r w:rsidRPr="00EF179F">
        <w:rPr>
          <w:rStyle w:val="Strong"/>
          <w:rFonts w:eastAsiaTheme="majorEastAsia"/>
          <w:sz w:val="22"/>
          <w:szCs w:val="22"/>
        </w:rPr>
        <w:t>AWS RDS</w:t>
      </w:r>
      <w:r w:rsidRPr="00EF179F">
        <w:rPr>
          <w:sz w:val="22"/>
          <w:szCs w:val="22"/>
        </w:rPr>
        <w:t xml:space="preserve"> for relational data needs, creating optimized stored procedures, indexes, and partitioned tables.</w:t>
      </w:r>
    </w:p>
    <w:p w14:paraId="0199E89A" w14:textId="3A113B59" w:rsidR="00FC620B" w:rsidRPr="00EF179F" w:rsidRDefault="00FC620B" w:rsidP="00482E5B">
      <w:pPr>
        <w:pStyle w:val="NormalWeb"/>
        <w:numPr>
          <w:ilvl w:val="0"/>
          <w:numId w:val="34"/>
        </w:numPr>
        <w:jc w:val="both"/>
        <w:rPr>
          <w:sz w:val="22"/>
          <w:szCs w:val="22"/>
        </w:rPr>
      </w:pPr>
      <w:r w:rsidRPr="00EF179F">
        <w:rPr>
          <w:sz w:val="22"/>
          <w:szCs w:val="22"/>
        </w:rPr>
        <w:t xml:space="preserve">Developed </w:t>
      </w:r>
      <w:r w:rsidRPr="00EF179F">
        <w:rPr>
          <w:rStyle w:val="Strong"/>
          <w:rFonts w:eastAsiaTheme="majorEastAsia"/>
          <w:sz w:val="22"/>
          <w:szCs w:val="22"/>
        </w:rPr>
        <w:t>RESTful APIs</w:t>
      </w:r>
      <w:r w:rsidRPr="00EF179F">
        <w:rPr>
          <w:sz w:val="22"/>
          <w:szCs w:val="22"/>
        </w:rPr>
        <w:t xml:space="preserve"> using Spring Boot and Kotlin for core platform functionality.</w:t>
      </w:r>
    </w:p>
    <w:p w14:paraId="087D138C" w14:textId="2C335085" w:rsidR="00FC620B" w:rsidRPr="00EF179F" w:rsidRDefault="009F3F5C" w:rsidP="00482E5B">
      <w:pPr>
        <w:pStyle w:val="NormalWeb"/>
        <w:numPr>
          <w:ilvl w:val="0"/>
          <w:numId w:val="34"/>
        </w:numPr>
        <w:jc w:val="both"/>
        <w:rPr>
          <w:sz w:val="22"/>
          <w:szCs w:val="22"/>
        </w:rPr>
      </w:pPr>
      <w:r w:rsidRPr="00EF179F">
        <w:rPr>
          <w:sz w:val="22"/>
          <w:szCs w:val="22"/>
        </w:rPr>
        <w:t>Used Swagger Hub to design, document, and test APIs, ensuring clear and consistent API specifications across all microservices</w:t>
      </w:r>
      <w:r w:rsidR="00FC620B" w:rsidRPr="00EF179F">
        <w:rPr>
          <w:sz w:val="22"/>
          <w:szCs w:val="22"/>
        </w:rPr>
        <w:t>.</w:t>
      </w:r>
    </w:p>
    <w:p w14:paraId="1BCF1BFD" w14:textId="33127702" w:rsidR="00FC620B" w:rsidRPr="00EF179F" w:rsidRDefault="00FC620B" w:rsidP="00482E5B">
      <w:pPr>
        <w:pStyle w:val="NormalWeb"/>
        <w:numPr>
          <w:ilvl w:val="0"/>
          <w:numId w:val="34"/>
        </w:numPr>
        <w:jc w:val="both"/>
        <w:rPr>
          <w:sz w:val="22"/>
          <w:szCs w:val="22"/>
        </w:rPr>
      </w:pPr>
      <w:r w:rsidRPr="00EF179F">
        <w:rPr>
          <w:sz w:val="22"/>
          <w:szCs w:val="22"/>
        </w:rPr>
        <w:t xml:space="preserve">Developed </w:t>
      </w:r>
      <w:r w:rsidRPr="00EF179F">
        <w:rPr>
          <w:rStyle w:val="Strong"/>
          <w:rFonts w:eastAsiaTheme="majorEastAsia"/>
          <w:sz w:val="22"/>
          <w:szCs w:val="22"/>
        </w:rPr>
        <w:t>YAML-based Jenkins pipelines</w:t>
      </w:r>
      <w:r w:rsidRPr="00EF179F">
        <w:rPr>
          <w:sz w:val="22"/>
          <w:szCs w:val="22"/>
        </w:rPr>
        <w:t xml:space="preserve"> for automated build, test, and deployment processes.</w:t>
      </w:r>
    </w:p>
    <w:p w14:paraId="7371784C" w14:textId="3A8AE2CC" w:rsidR="00FC620B" w:rsidRPr="00EF179F" w:rsidRDefault="00FC620B" w:rsidP="00482E5B">
      <w:pPr>
        <w:pStyle w:val="NormalWeb"/>
        <w:numPr>
          <w:ilvl w:val="0"/>
          <w:numId w:val="34"/>
        </w:numPr>
        <w:jc w:val="both"/>
        <w:rPr>
          <w:sz w:val="22"/>
          <w:szCs w:val="22"/>
        </w:rPr>
      </w:pPr>
      <w:r w:rsidRPr="00EF179F">
        <w:rPr>
          <w:sz w:val="22"/>
          <w:szCs w:val="22"/>
        </w:rPr>
        <w:t xml:space="preserve">Integrated </w:t>
      </w:r>
      <w:r w:rsidRPr="00EF179F">
        <w:rPr>
          <w:rStyle w:val="Strong"/>
          <w:rFonts w:eastAsiaTheme="majorEastAsia"/>
          <w:sz w:val="22"/>
          <w:szCs w:val="22"/>
        </w:rPr>
        <w:t>Docker and Kubernetes (AWS EKS)</w:t>
      </w:r>
      <w:r w:rsidRPr="00EF179F">
        <w:rPr>
          <w:sz w:val="22"/>
          <w:szCs w:val="22"/>
        </w:rPr>
        <w:t xml:space="preserve"> for container orchestration and blue-green deployments.</w:t>
      </w:r>
    </w:p>
    <w:p w14:paraId="6320EF12" w14:textId="45D48769" w:rsidR="00FC620B" w:rsidRPr="00EF179F" w:rsidRDefault="00FC620B" w:rsidP="00482E5B">
      <w:pPr>
        <w:pStyle w:val="NormalWeb"/>
        <w:numPr>
          <w:ilvl w:val="0"/>
          <w:numId w:val="34"/>
        </w:numPr>
        <w:jc w:val="both"/>
        <w:rPr>
          <w:sz w:val="22"/>
          <w:szCs w:val="22"/>
        </w:rPr>
      </w:pPr>
      <w:r w:rsidRPr="00EF179F">
        <w:rPr>
          <w:sz w:val="22"/>
          <w:szCs w:val="22"/>
        </w:rPr>
        <w:t xml:space="preserve">Created </w:t>
      </w:r>
      <w:r w:rsidRPr="00EF179F">
        <w:rPr>
          <w:rStyle w:val="Strong"/>
          <w:rFonts w:eastAsiaTheme="majorEastAsia"/>
          <w:sz w:val="22"/>
          <w:szCs w:val="22"/>
        </w:rPr>
        <w:t>Helm charts</w:t>
      </w:r>
      <w:r w:rsidRPr="00EF179F">
        <w:rPr>
          <w:sz w:val="22"/>
          <w:szCs w:val="22"/>
        </w:rPr>
        <w:t xml:space="preserve"> for Kubernetes resource templating and version-controlled deployments.</w:t>
      </w:r>
    </w:p>
    <w:p w14:paraId="0180824C" w14:textId="52EDF6DC" w:rsidR="00FC620B" w:rsidRPr="00EF179F" w:rsidRDefault="00FC620B" w:rsidP="00482E5B">
      <w:pPr>
        <w:pStyle w:val="NormalWeb"/>
        <w:numPr>
          <w:ilvl w:val="0"/>
          <w:numId w:val="34"/>
        </w:numPr>
        <w:jc w:val="both"/>
        <w:rPr>
          <w:sz w:val="22"/>
          <w:szCs w:val="22"/>
        </w:rPr>
      </w:pPr>
      <w:r w:rsidRPr="00EF179F">
        <w:rPr>
          <w:sz w:val="22"/>
          <w:szCs w:val="22"/>
        </w:rPr>
        <w:t xml:space="preserve">Leveraged </w:t>
      </w:r>
      <w:r w:rsidRPr="00EF179F">
        <w:rPr>
          <w:rStyle w:val="Strong"/>
          <w:rFonts w:eastAsiaTheme="majorEastAsia"/>
          <w:sz w:val="22"/>
          <w:szCs w:val="22"/>
        </w:rPr>
        <w:t>AWS ECS</w:t>
      </w:r>
      <w:r w:rsidRPr="00EF179F">
        <w:rPr>
          <w:sz w:val="22"/>
          <w:szCs w:val="22"/>
        </w:rPr>
        <w:t xml:space="preserve"> for container orchestration and </w:t>
      </w:r>
      <w:r w:rsidRPr="00EF179F">
        <w:rPr>
          <w:rStyle w:val="Strong"/>
          <w:rFonts w:eastAsiaTheme="majorEastAsia"/>
          <w:sz w:val="22"/>
          <w:szCs w:val="22"/>
        </w:rPr>
        <w:t>AWS S3</w:t>
      </w:r>
      <w:r w:rsidRPr="00EF179F">
        <w:rPr>
          <w:sz w:val="22"/>
          <w:szCs w:val="22"/>
        </w:rPr>
        <w:t xml:space="preserve"> for static asset and data storage.</w:t>
      </w:r>
    </w:p>
    <w:p w14:paraId="3A1361A5" w14:textId="24FC4B8F" w:rsidR="00FC620B" w:rsidRPr="00EF179F" w:rsidRDefault="00FC620B" w:rsidP="00482E5B">
      <w:pPr>
        <w:pStyle w:val="NormalWeb"/>
        <w:numPr>
          <w:ilvl w:val="0"/>
          <w:numId w:val="34"/>
        </w:numPr>
        <w:jc w:val="both"/>
        <w:rPr>
          <w:sz w:val="22"/>
          <w:szCs w:val="22"/>
        </w:rPr>
      </w:pPr>
      <w:r w:rsidRPr="00EF179F">
        <w:rPr>
          <w:sz w:val="22"/>
          <w:szCs w:val="22"/>
        </w:rPr>
        <w:t xml:space="preserve">Used </w:t>
      </w:r>
      <w:r w:rsidRPr="00EF179F">
        <w:rPr>
          <w:rStyle w:val="Strong"/>
          <w:rFonts w:eastAsiaTheme="majorEastAsia"/>
          <w:sz w:val="22"/>
          <w:szCs w:val="22"/>
        </w:rPr>
        <w:t>AWS CloudWatch, CloudTrail</w:t>
      </w:r>
      <w:r w:rsidRPr="00EF179F">
        <w:rPr>
          <w:sz w:val="22"/>
          <w:szCs w:val="22"/>
        </w:rPr>
        <w:t xml:space="preserve">, and </w:t>
      </w:r>
      <w:r w:rsidRPr="00EF179F">
        <w:rPr>
          <w:rStyle w:val="Strong"/>
          <w:rFonts w:eastAsiaTheme="majorEastAsia"/>
          <w:sz w:val="22"/>
          <w:szCs w:val="22"/>
        </w:rPr>
        <w:t>Splunk</w:t>
      </w:r>
      <w:r w:rsidRPr="00EF179F">
        <w:rPr>
          <w:sz w:val="22"/>
          <w:szCs w:val="22"/>
        </w:rPr>
        <w:t xml:space="preserve"> for monitoring, auditing, and alerting.</w:t>
      </w:r>
    </w:p>
    <w:p w14:paraId="5C3B5C4F" w14:textId="5D989299" w:rsidR="00FC620B" w:rsidRPr="00EF179F" w:rsidRDefault="00FC620B" w:rsidP="00482E5B">
      <w:pPr>
        <w:pStyle w:val="NormalWeb"/>
        <w:numPr>
          <w:ilvl w:val="0"/>
          <w:numId w:val="34"/>
        </w:numPr>
        <w:jc w:val="both"/>
        <w:rPr>
          <w:sz w:val="22"/>
          <w:szCs w:val="22"/>
        </w:rPr>
      </w:pPr>
      <w:r w:rsidRPr="00EF179F">
        <w:rPr>
          <w:sz w:val="22"/>
          <w:szCs w:val="22"/>
        </w:rPr>
        <w:t xml:space="preserve">Followed </w:t>
      </w:r>
      <w:r w:rsidRPr="00EF179F">
        <w:rPr>
          <w:rStyle w:val="Strong"/>
          <w:rFonts w:eastAsiaTheme="majorEastAsia"/>
          <w:sz w:val="22"/>
          <w:szCs w:val="22"/>
        </w:rPr>
        <w:t>Test Driven Development (TDD)</w:t>
      </w:r>
      <w:r w:rsidRPr="00EF179F">
        <w:rPr>
          <w:sz w:val="22"/>
          <w:szCs w:val="22"/>
        </w:rPr>
        <w:t xml:space="preserve"> using </w:t>
      </w:r>
      <w:r w:rsidRPr="00EF179F">
        <w:rPr>
          <w:rStyle w:val="Strong"/>
          <w:rFonts w:eastAsiaTheme="majorEastAsia"/>
          <w:sz w:val="22"/>
          <w:szCs w:val="22"/>
        </w:rPr>
        <w:t>JUnit 5</w:t>
      </w:r>
      <w:r w:rsidRPr="00EF179F">
        <w:rPr>
          <w:sz w:val="22"/>
          <w:szCs w:val="22"/>
        </w:rPr>
        <w:t xml:space="preserve">, </w:t>
      </w:r>
      <w:r w:rsidRPr="00EF179F">
        <w:rPr>
          <w:rStyle w:val="Strong"/>
          <w:rFonts w:eastAsiaTheme="majorEastAsia"/>
          <w:sz w:val="22"/>
          <w:szCs w:val="22"/>
        </w:rPr>
        <w:t>Mockito</w:t>
      </w:r>
      <w:r w:rsidRPr="00EF179F">
        <w:rPr>
          <w:sz w:val="22"/>
          <w:szCs w:val="22"/>
        </w:rPr>
        <w:t xml:space="preserve">, and </w:t>
      </w:r>
      <w:r w:rsidRPr="00EF179F">
        <w:rPr>
          <w:rStyle w:val="Strong"/>
          <w:rFonts w:eastAsiaTheme="majorEastAsia"/>
          <w:sz w:val="22"/>
          <w:szCs w:val="22"/>
        </w:rPr>
        <w:t>Spring Test</w:t>
      </w:r>
      <w:r w:rsidRPr="00EF179F">
        <w:rPr>
          <w:sz w:val="22"/>
          <w:szCs w:val="22"/>
        </w:rPr>
        <w:t xml:space="preserve"> modules.</w:t>
      </w:r>
    </w:p>
    <w:p w14:paraId="6C513A95" w14:textId="3D8D3971" w:rsidR="00FC620B" w:rsidRPr="00EF179F" w:rsidRDefault="00FC620B" w:rsidP="00482E5B">
      <w:pPr>
        <w:pStyle w:val="NormalWeb"/>
        <w:numPr>
          <w:ilvl w:val="0"/>
          <w:numId w:val="34"/>
        </w:numPr>
        <w:jc w:val="both"/>
        <w:rPr>
          <w:sz w:val="22"/>
          <w:szCs w:val="22"/>
        </w:rPr>
      </w:pPr>
      <w:r w:rsidRPr="00EF179F">
        <w:rPr>
          <w:sz w:val="22"/>
          <w:szCs w:val="22"/>
        </w:rPr>
        <w:t xml:space="preserve">Integrated </w:t>
      </w:r>
      <w:r w:rsidRPr="00EF179F">
        <w:rPr>
          <w:rStyle w:val="Strong"/>
          <w:rFonts w:eastAsiaTheme="majorEastAsia"/>
          <w:sz w:val="22"/>
          <w:szCs w:val="22"/>
        </w:rPr>
        <w:t>SonarQube</w:t>
      </w:r>
      <w:r w:rsidRPr="00EF179F">
        <w:rPr>
          <w:sz w:val="22"/>
          <w:szCs w:val="22"/>
        </w:rPr>
        <w:t xml:space="preserve"> into CI pipeline for static code analysis and code quality enforcement.</w:t>
      </w:r>
    </w:p>
    <w:p w14:paraId="034157F3" w14:textId="20A9A8F7" w:rsidR="00FC620B" w:rsidRDefault="00FC620B" w:rsidP="00482E5B">
      <w:pPr>
        <w:pStyle w:val="NormalWeb"/>
        <w:numPr>
          <w:ilvl w:val="0"/>
          <w:numId w:val="34"/>
        </w:numPr>
        <w:jc w:val="both"/>
        <w:rPr>
          <w:sz w:val="22"/>
          <w:szCs w:val="22"/>
        </w:rPr>
      </w:pPr>
      <w:r w:rsidRPr="00EF179F">
        <w:rPr>
          <w:sz w:val="22"/>
          <w:szCs w:val="22"/>
        </w:rPr>
        <w:t xml:space="preserve">Wrote </w:t>
      </w:r>
      <w:r w:rsidRPr="00EF179F">
        <w:rPr>
          <w:rStyle w:val="Strong"/>
          <w:rFonts w:eastAsiaTheme="majorEastAsia"/>
          <w:sz w:val="22"/>
          <w:szCs w:val="22"/>
        </w:rPr>
        <w:t>integration tests and end-to-end automation scripts</w:t>
      </w:r>
      <w:r w:rsidRPr="00EF179F">
        <w:rPr>
          <w:sz w:val="22"/>
          <w:szCs w:val="22"/>
        </w:rPr>
        <w:t xml:space="preserve"> validating business logic and system workflows.</w:t>
      </w:r>
    </w:p>
    <w:p w14:paraId="577A995C" w14:textId="04907736" w:rsidR="00536F45" w:rsidRPr="00EF179F" w:rsidRDefault="00536F45" w:rsidP="00482E5B">
      <w:pPr>
        <w:pStyle w:val="NormalWeb"/>
        <w:numPr>
          <w:ilvl w:val="0"/>
          <w:numId w:val="34"/>
        </w:numPr>
        <w:jc w:val="both"/>
        <w:rPr>
          <w:sz w:val="22"/>
          <w:szCs w:val="22"/>
        </w:rPr>
      </w:pPr>
      <w:r w:rsidRPr="00536F45">
        <w:rPr>
          <w:sz w:val="22"/>
          <w:szCs w:val="22"/>
        </w:rPr>
        <w:t xml:space="preserve">Implemented feature toggling with Launch Darkly </w:t>
      </w:r>
      <w:r>
        <w:rPr>
          <w:sz w:val="22"/>
          <w:szCs w:val="22"/>
        </w:rPr>
        <w:t>and</w:t>
      </w:r>
      <w:r w:rsidRPr="00536F45">
        <w:rPr>
          <w:sz w:val="22"/>
          <w:szCs w:val="22"/>
        </w:rPr>
        <w:t xml:space="preserve"> custom solutions to enable controlled rollouts</w:t>
      </w:r>
    </w:p>
    <w:p w14:paraId="6971BC3B" w14:textId="63D7154C" w:rsidR="00FC620B" w:rsidRPr="00EF179F" w:rsidRDefault="00FC620B" w:rsidP="00482E5B">
      <w:pPr>
        <w:pStyle w:val="NormalWeb"/>
        <w:numPr>
          <w:ilvl w:val="0"/>
          <w:numId w:val="34"/>
        </w:numPr>
        <w:jc w:val="both"/>
        <w:rPr>
          <w:sz w:val="22"/>
          <w:szCs w:val="22"/>
        </w:rPr>
      </w:pPr>
      <w:r w:rsidRPr="00EF179F">
        <w:rPr>
          <w:sz w:val="22"/>
          <w:szCs w:val="22"/>
        </w:rPr>
        <w:t xml:space="preserve">Implemented </w:t>
      </w:r>
      <w:r w:rsidRPr="00EF179F">
        <w:rPr>
          <w:rStyle w:val="Strong"/>
          <w:rFonts w:eastAsiaTheme="majorEastAsia"/>
          <w:sz w:val="22"/>
          <w:szCs w:val="22"/>
        </w:rPr>
        <w:t>secure coding practices</w:t>
      </w:r>
      <w:r w:rsidRPr="00EF179F">
        <w:rPr>
          <w:sz w:val="22"/>
          <w:szCs w:val="22"/>
        </w:rPr>
        <w:t xml:space="preserve"> aligned with </w:t>
      </w:r>
      <w:r w:rsidRPr="00EF179F">
        <w:rPr>
          <w:rStyle w:val="Strong"/>
          <w:rFonts w:eastAsiaTheme="majorEastAsia"/>
          <w:sz w:val="22"/>
          <w:szCs w:val="22"/>
        </w:rPr>
        <w:t>OWASP Top 10</w:t>
      </w:r>
      <w:r w:rsidRPr="00EF179F">
        <w:rPr>
          <w:sz w:val="22"/>
          <w:szCs w:val="22"/>
        </w:rPr>
        <w:t>, ensuring input validation, CSRF/XSS protection, and secure session management.</w:t>
      </w:r>
    </w:p>
    <w:p w14:paraId="4B4F0810" w14:textId="0DCD8EC8" w:rsidR="00FC620B" w:rsidRPr="00EF179F" w:rsidRDefault="00FC620B" w:rsidP="00482E5B">
      <w:pPr>
        <w:pStyle w:val="NormalWeb"/>
        <w:numPr>
          <w:ilvl w:val="0"/>
          <w:numId w:val="34"/>
        </w:numPr>
        <w:jc w:val="both"/>
        <w:rPr>
          <w:sz w:val="22"/>
          <w:szCs w:val="22"/>
        </w:rPr>
      </w:pPr>
      <w:r w:rsidRPr="00EF179F">
        <w:rPr>
          <w:sz w:val="22"/>
          <w:szCs w:val="22"/>
        </w:rPr>
        <w:t xml:space="preserve">Enforced </w:t>
      </w:r>
      <w:r w:rsidRPr="00EF179F">
        <w:rPr>
          <w:rStyle w:val="Strong"/>
          <w:rFonts w:eastAsiaTheme="majorEastAsia"/>
          <w:sz w:val="22"/>
          <w:szCs w:val="22"/>
        </w:rPr>
        <w:t>role-based access control (RBAC)</w:t>
      </w:r>
      <w:r w:rsidRPr="00EF179F">
        <w:rPr>
          <w:sz w:val="22"/>
          <w:szCs w:val="22"/>
        </w:rPr>
        <w:t xml:space="preserve"> and </w:t>
      </w:r>
      <w:r w:rsidRPr="00EF179F">
        <w:rPr>
          <w:rStyle w:val="Strong"/>
          <w:rFonts w:eastAsiaTheme="majorEastAsia"/>
          <w:sz w:val="22"/>
          <w:szCs w:val="22"/>
        </w:rPr>
        <w:t>multi-factor authentication (MFA)</w:t>
      </w:r>
      <w:r w:rsidRPr="00EF179F">
        <w:rPr>
          <w:sz w:val="22"/>
          <w:szCs w:val="22"/>
        </w:rPr>
        <w:t>.</w:t>
      </w:r>
    </w:p>
    <w:p w14:paraId="31F5257B" w14:textId="7AA76134" w:rsidR="00FC620B" w:rsidRPr="00EF179F" w:rsidRDefault="00FC620B" w:rsidP="00482E5B">
      <w:pPr>
        <w:pStyle w:val="NormalWeb"/>
        <w:numPr>
          <w:ilvl w:val="0"/>
          <w:numId w:val="34"/>
        </w:numPr>
        <w:jc w:val="both"/>
        <w:rPr>
          <w:sz w:val="22"/>
          <w:szCs w:val="22"/>
        </w:rPr>
      </w:pPr>
      <w:r w:rsidRPr="00EF179F">
        <w:rPr>
          <w:sz w:val="22"/>
          <w:szCs w:val="22"/>
        </w:rPr>
        <w:t xml:space="preserve">Maintained </w:t>
      </w:r>
      <w:r w:rsidRPr="00EF179F">
        <w:rPr>
          <w:rStyle w:val="Strong"/>
          <w:rFonts w:eastAsiaTheme="majorEastAsia"/>
          <w:sz w:val="22"/>
          <w:szCs w:val="22"/>
        </w:rPr>
        <w:t>GDPR, PCI-DSS</w:t>
      </w:r>
      <w:r w:rsidRPr="00EF179F">
        <w:rPr>
          <w:sz w:val="22"/>
          <w:szCs w:val="22"/>
        </w:rPr>
        <w:t xml:space="preserve">, and </w:t>
      </w:r>
      <w:r w:rsidRPr="00EF179F">
        <w:rPr>
          <w:rStyle w:val="Strong"/>
          <w:rFonts w:eastAsiaTheme="majorEastAsia"/>
          <w:sz w:val="22"/>
          <w:szCs w:val="22"/>
        </w:rPr>
        <w:t>SOX compliance</w:t>
      </w:r>
      <w:r w:rsidRPr="00EF179F">
        <w:rPr>
          <w:sz w:val="22"/>
          <w:szCs w:val="22"/>
        </w:rPr>
        <w:t xml:space="preserve"> for data storage, transfer, and access control mechanisms.</w:t>
      </w:r>
    </w:p>
    <w:p w14:paraId="4D614022" w14:textId="1385B7AF" w:rsidR="00EF179F" w:rsidRPr="00EF179F" w:rsidRDefault="00EF179F" w:rsidP="00482E5B">
      <w:pPr>
        <w:pStyle w:val="NormalWeb"/>
        <w:numPr>
          <w:ilvl w:val="0"/>
          <w:numId w:val="34"/>
        </w:numPr>
        <w:jc w:val="both"/>
        <w:rPr>
          <w:sz w:val="22"/>
          <w:szCs w:val="22"/>
        </w:rPr>
      </w:pPr>
      <w:r w:rsidRPr="00EF179F">
        <w:rPr>
          <w:sz w:val="22"/>
          <w:szCs w:val="22"/>
        </w:rPr>
        <w:t>Implemented disaster recovery plans and high-availability setups using AWS Multi-AZ and load balancers.</w:t>
      </w:r>
    </w:p>
    <w:p w14:paraId="2056F6A6" w14:textId="48B2E2E2" w:rsidR="00FC620B" w:rsidRPr="00EF179F" w:rsidRDefault="00FC620B" w:rsidP="00482E5B">
      <w:pPr>
        <w:pStyle w:val="NormalWeb"/>
        <w:numPr>
          <w:ilvl w:val="0"/>
          <w:numId w:val="34"/>
        </w:numPr>
        <w:jc w:val="both"/>
        <w:rPr>
          <w:sz w:val="22"/>
          <w:szCs w:val="22"/>
        </w:rPr>
      </w:pPr>
      <w:r w:rsidRPr="00EF179F">
        <w:rPr>
          <w:sz w:val="22"/>
          <w:szCs w:val="22"/>
        </w:rPr>
        <w:t xml:space="preserve">Worked in </w:t>
      </w:r>
      <w:r w:rsidRPr="00EF179F">
        <w:rPr>
          <w:rStyle w:val="Strong"/>
          <w:rFonts w:eastAsiaTheme="majorEastAsia"/>
          <w:sz w:val="22"/>
          <w:szCs w:val="22"/>
        </w:rPr>
        <w:t>Agile/Scrum</w:t>
      </w:r>
      <w:r w:rsidRPr="00EF179F">
        <w:rPr>
          <w:sz w:val="22"/>
          <w:szCs w:val="22"/>
        </w:rPr>
        <w:t xml:space="preserve"> methodology with bi-weekly sprints, sprint planning, reviews, and retrospectives.</w:t>
      </w:r>
    </w:p>
    <w:p w14:paraId="434101AA" w14:textId="7BABF307" w:rsidR="00FC620B" w:rsidRPr="00EF179F" w:rsidRDefault="00FC620B" w:rsidP="00482E5B">
      <w:pPr>
        <w:pStyle w:val="NormalWeb"/>
        <w:numPr>
          <w:ilvl w:val="0"/>
          <w:numId w:val="34"/>
        </w:numPr>
        <w:jc w:val="both"/>
        <w:rPr>
          <w:sz w:val="22"/>
          <w:szCs w:val="22"/>
        </w:rPr>
      </w:pPr>
      <w:r w:rsidRPr="00EF179F">
        <w:rPr>
          <w:sz w:val="22"/>
          <w:szCs w:val="22"/>
        </w:rPr>
        <w:t xml:space="preserve">Participated in </w:t>
      </w:r>
      <w:r w:rsidRPr="00EF179F">
        <w:rPr>
          <w:rStyle w:val="Strong"/>
          <w:rFonts w:eastAsiaTheme="majorEastAsia"/>
          <w:sz w:val="22"/>
          <w:szCs w:val="22"/>
        </w:rPr>
        <w:t>code reviews</w:t>
      </w:r>
      <w:r w:rsidRPr="00EF179F">
        <w:rPr>
          <w:sz w:val="22"/>
          <w:szCs w:val="22"/>
        </w:rPr>
        <w:t>, architecture discussions, and mentoring junior developers.</w:t>
      </w:r>
    </w:p>
    <w:p w14:paraId="599AA679" w14:textId="1BF73BB3" w:rsidR="004B2BFF" w:rsidRPr="00EF179F" w:rsidRDefault="00FC620B" w:rsidP="009F3F5C">
      <w:pPr>
        <w:pStyle w:val="NormalWeb"/>
        <w:numPr>
          <w:ilvl w:val="0"/>
          <w:numId w:val="34"/>
        </w:numPr>
        <w:jc w:val="both"/>
        <w:rPr>
          <w:sz w:val="22"/>
          <w:szCs w:val="22"/>
        </w:rPr>
      </w:pPr>
      <w:r w:rsidRPr="00EF179F">
        <w:rPr>
          <w:sz w:val="22"/>
          <w:szCs w:val="22"/>
        </w:rPr>
        <w:t xml:space="preserve">Used </w:t>
      </w:r>
      <w:r w:rsidRPr="00EF179F">
        <w:rPr>
          <w:rStyle w:val="Strong"/>
          <w:rFonts w:eastAsiaTheme="majorEastAsia"/>
          <w:sz w:val="22"/>
          <w:szCs w:val="22"/>
        </w:rPr>
        <w:t>JIRA and Confluence</w:t>
      </w:r>
      <w:r w:rsidRPr="00EF179F">
        <w:rPr>
          <w:sz w:val="22"/>
          <w:szCs w:val="22"/>
        </w:rPr>
        <w:t xml:space="preserve"> for task tracking, documentation, and knowledge sharing.</w:t>
      </w:r>
    </w:p>
    <w:p w14:paraId="5C38FA1E" w14:textId="4C99A48B" w:rsidR="00DA0ED5" w:rsidRDefault="00F5021B" w:rsidP="009F3F5C">
      <w:pPr>
        <w:shd w:val="clear" w:color="auto" w:fill="FFFFFF"/>
        <w:spacing w:after="60" w:line="240" w:lineRule="auto"/>
        <w:jc w:val="both"/>
        <w:rPr>
          <w:rFonts w:ascii="Times New Roman" w:hAnsi="Times New Roman" w:cs="Times New Roman"/>
          <w:b/>
        </w:rPr>
      </w:pPr>
      <w:r w:rsidRPr="00FD6043">
        <w:rPr>
          <w:rFonts w:ascii="Times New Roman" w:hAnsi="Times New Roman" w:cs="Times New Roman"/>
          <w:b/>
          <w:bCs/>
          <w:u w:val="single"/>
        </w:rPr>
        <w:t>Environment:</w:t>
      </w:r>
      <w:r w:rsidRPr="00FD6043">
        <w:rPr>
          <w:rFonts w:ascii="Times New Roman" w:hAnsi="Times New Roman" w:cs="Times New Roman"/>
        </w:rPr>
        <w:t xml:space="preserve"> </w:t>
      </w:r>
      <w:r w:rsidR="009F3F5C" w:rsidRPr="009F3F5C">
        <w:rPr>
          <w:rFonts w:ascii="Times New Roman" w:hAnsi="Times New Roman" w:cs="Times New Roman"/>
        </w:rPr>
        <w:t>Java, Kotlin, Spring Boot, Spring WebFlux, Spring Security, Spring Data JPA, Microservices, RESTful APIs, Kafka, Cassandra, Oracle, AWS (EKS, ECS, RDS, S3), Jenkins, Docker, Kubernetes, ReactJS, Redux, Babel, Jest, Swagger, Maven, Git, JIRA, SonarQube, JUnit, YAML, Splunk, OAuth2, JSON</w:t>
      </w:r>
    </w:p>
    <w:p w14:paraId="73E49806" w14:textId="77777777" w:rsidR="004B2BFF" w:rsidRPr="00FD6043" w:rsidRDefault="004B2BFF" w:rsidP="00345DB5">
      <w:pPr>
        <w:spacing w:after="0" w:line="240" w:lineRule="auto"/>
        <w:jc w:val="both"/>
        <w:rPr>
          <w:rFonts w:ascii="Times New Roman" w:hAnsi="Times New Roman" w:cs="Times New Roman"/>
          <w:b/>
        </w:rPr>
      </w:pPr>
    </w:p>
    <w:p w14:paraId="10E04591" w14:textId="77777777"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 </w:t>
      </w:r>
    </w:p>
    <w:p w14:paraId="49DF8B64" w14:textId="528C1253" w:rsidR="00F73EBA"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Client: </w:t>
      </w:r>
      <w:r w:rsidR="00491BDB" w:rsidRPr="00491BDB">
        <w:rPr>
          <w:rFonts w:ascii="Times New Roman" w:hAnsi="Times New Roman" w:cs="Times New Roman"/>
          <w:b/>
        </w:rPr>
        <w:t xml:space="preserve">HP – Vancouver, </w:t>
      </w:r>
      <w:r w:rsidR="00D72237" w:rsidRPr="00491BDB">
        <w:rPr>
          <w:rFonts w:ascii="Times New Roman" w:hAnsi="Times New Roman" w:cs="Times New Roman"/>
          <w:b/>
        </w:rPr>
        <w:t>WA</w:t>
      </w:r>
      <w:r w:rsidR="00D72237">
        <w:rPr>
          <w:rFonts w:ascii="Times New Roman" w:hAnsi="Times New Roman" w:cs="Times New Roman"/>
          <w:b/>
        </w:rPr>
        <w:t>, USA</w:t>
      </w:r>
      <w:r w:rsidRPr="00FD6043">
        <w:rPr>
          <w:rFonts w:ascii="Times New Roman" w:hAnsi="Times New Roman" w:cs="Times New Roman"/>
          <w:b/>
        </w:rPr>
        <w:t xml:space="preserve">                                          </w:t>
      </w:r>
      <w:r w:rsidR="005F767C" w:rsidRPr="00FD6043">
        <w:rPr>
          <w:rFonts w:ascii="Times New Roman" w:hAnsi="Times New Roman" w:cs="Times New Roman"/>
          <w:b/>
        </w:rPr>
        <w:tab/>
      </w:r>
      <w:r w:rsidR="00273F85" w:rsidRPr="00FD6043">
        <w:rPr>
          <w:rFonts w:ascii="Times New Roman" w:hAnsi="Times New Roman" w:cs="Times New Roman"/>
          <w:b/>
        </w:rPr>
        <w:t xml:space="preserve">                                     </w:t>
      </w:r>
      <w:r w:rsidR="00EB2BAD">
        <w:rPr>
          <w:rFonts w:ascii="Times New Roman" w:hAnsi="Times New Roman" w:cs="Times New Roman"/>
          <w:b/>
        </w:rPr>
        <w:t>April</w:t>
      </w:r>
      <w:r w:rsidR="008F37DD" w:rsidRPr="00FD6043">
        <w:rPr>
          <w:rFonts w:ascii="Times New Roman" w:hAnsi="Times New Roman" w:cs="Times New Roman"/>
          <w:b/>
        </w:rPr>
        <w:t xml:space="preserve"> 202</w:t>
      </w:r>
      <w:r w:rsidR="00EB2BAD">
        <w:rPr>
          <w:rFonts w:ascii="Times New Roman" w:hAnsi="Times New Roman" w:cs="Times New Roman"/>
          <w:b/>
        </w:rPr>
        <w:t>1</w:t>
      </w:r>
      <w:r w:rsidR="008F37DD" w:rsidRPr="00FD6043">
        <w:rPr>
          <w:rFonts w:ascii="Times New Roman" w:hAnsi="Times New Roman" w:cs="Times New Roman"/>
          <w:b/>
        </w:rPr>
        <w:t xml:space="preserve"> - </w:t>
      </w:r>
      <w:r w:rsidR="00EB2BAD">
        <w:rPr>
          <w:rFonts w:ascii="Times New Roman" w:hAnsi="Times New Roman" w:cs="Times New Roman"/>
          <w:b/>
        </w:rPr>
        <w:t>August</w:t>
      </w:r>
      <w:r w:rsidR="008F37DD" w:rsidRPr="00FD6043">
        <w:rPr>
          <w:rFonts w:ascii="Times New Roman" w:hAnsi="Times New Roman" w:cs="Times New Roman"/>
          <w:b/>
        </w:rPr>
        <w:t xml:space="preserve"> 202</w:t>
      </w:r>
      <w:r w:rsidR="00EB2BAD">
        <w:rPr>
          <w:rFonts w:ascii="Times New Roman" w:hAnsi="Times New Roman" w:cs="Times New Roman"/>
          <w:b/>
        </w:rPr>
        <w:t>3</w:t>
      </w:r>
    </w:p>
    <w:p w14:paraId="5BA86383" w14:textId="42370E7F" w:rsidR="00375CE0"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E34F1A">
        <w:rPr>
          <w:rFonts w:ascii="Times New Roman" w:hAnsi="Times New Roman" w:cs="Times New Roman"/>
          <w:b/>
        </w:rPr>
        <w:t>Software</w:t>
      </w:r>
      <w:r w:rsidRPr="00FD6043">
        <w:rPr>
          <w:rFonts w:ascii="Times New Roman" w:hAnsi="Times New Roman" w:cs="Times New Roman"/>
          <w:b/>
        </w:rPr>
        <w:t xml:space="preserve"> Developer</w:t>
      </w:r>
    </w:p>
    <w:p w14:paraId="44369200" w14:textId="6A70D8C1" w:rsidR="00375CE0" w:rsidRPr="00FD6043" w:rsidRDefault="00375CE0" w:rsidP="00345DB5">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14:paraId="7324DBBB" w14:textId="452AD0BE" w:rsidR="00724441" w:rsidRPr="00FD6043" w:rsidRDefault="00491BDB" w:rsidP="00491BDB">
      <w:pPr>
        <w:pStyle w:val="NormalWeb"/>
        <w:jc w:val="both"/>
        <w:rPr>
          <w:b/>
        </w:rPr>
      </w:pPr>
      <w:r w:rsidRPr="00491BDB">
        <w:rPr>
          <w:sz w:val="22"/>
          <w:szCs w:val="22"/>
        </w:rPr>
        <w:t xml:space="preserve">At HP, I </w:t>
      </w:r>
      <w:r w:rsidR="00724441" w:rsidRPr="00491BDB">
        <w:rPr>
          <w:sz w:val="22"/>
          <w:szCs w:val="22"/>
        </w:rPr>
        <w:t>was involved</w:t>
      </w:r>
      <w:r>
        <w:rPr>
          <w:sz w:val="22"/>
          <w:szCs w:val="22"/>
        </w:rPr>
        <w:t xml:space="preserve"> in</w:t>
      </w:r>
      <w:r w:rsidRPr="00491BDB">
        <w:rPr>
          <w:sz w:val="22"/>
          <w:szCs w:val="22"/>
        </w:rPr>
        <w:t xml:space="preserve"> the architecture </w:t>
      </w:r>
      <w:r>
        <w:rPr>
          <w:sz w:val="22"/>
          <w:szCs w:val="22"/>
        </w:rPr>
        <w:t xml:space="preserve">design </w:t>
      </w:r>
      <w:r w:rsidRPr="00491BDB">
        <w:rPr>
          <w:sz w:val="22"/>
          <w:szCs w:val="22"/>
        </w:rPr>
        <w:t xml:space="preserve">and </w:t>
      </w:r>
      <w:r>
        <w:rPr>
          <w:sz w:val="22"/>
          <w:szCs w:val="22"/>
        </w:rPr>
        <w:t xml:space="preserve">implementation </w:t>
      </w:r>
      <w:r w:rsidRPr="00491BDB">
        <w:rPr>
          <w:sz w:val="22"/>
          <w:szCs w:val="22"/>
        </w:rPr>
        <w:t>of PowerGrid</w:t>
      </w:r>
      <w:r w:rsidR="00724441">
        <w:rPr>
          <w:sz w:val="22"/>
          <w:szCs w:val="22"/>
        </w:rPr>
        <w:t>.</w:t>
      </w:r>
      <w:r w:rsidRPr="00491BDB">
        <w:rPr>
          <w:sz w:val="22"/>
          <w:szCs w:val="22"/>
        </w:rPr>
        <w:t xml:space="preserve"> </w:t>
      </w:r>
      <w:r w:rsidR="00724441" w:rsidRPr="00724441">
        <w:rPr>
          <w:sz w:val="22"/>
          <w:szCs w:val="22"/>
        </w:rPr>
        <w:t xml:space="preserve">HP’s enterprise </w:t>
      </w:r>
      <w:r w:rsidR="001441E9" w:rsidRPr="00724441">
        <w:rPr>
          <w:sz w:val="22"/>
          <w:szCs w:val="22"/>
        </w:rPr>
        <w:t>Metadata</w:t>
      </w:r>
      <w:r w:rsidR="00724441" w:rsidRPr="00724441">
        <w:rPr>
          <w:sz w:val="22"/>
          <w:szCs w:val="22"/>
        </w:rPr>
        <w:t xml:space="preserve"> automation platform. Designed a distributed, event-driven, and ML-integrated data classification system that significantly reduced manual reconciliation, ensured metadata consistency across multiple systems (SIPP, Resolver, Andes, PDC), and enabled fully automated publishing pipelines with near-real-time data ingestion, classification, and validation.</w:t>
      </w:r>
    </w:p>
    <w:p w14:paraId="6E5AEB2B" w14:textId="2C31D790" w:rsidR="00CD446E" w:rsidRPr="00FD6043" w:rsidRDefault="00DA0ED5" w:rsidP="00D06D7F">
      <w:pPr>
        <w:spacing w:after="0" w:line="240" w:lineRule="auto"/>
        <w:jc w:val="both"/>
        <w:rPr>
          <w:rFonts w:ascii="Times New Roman" w:eastAsiaTheme="majorEastAsia" w:hAnsi="Times New Roman" w:cs="Times New Roman"/>
          <w:b/>
          <w:bCs/>
        </w:rPr>
      </w:pPr>
      <w:r w:rsidRPr="00FD6043">
        <w:rPr>
          <w:rFonts w:ascii="Times New Roman" w:hAnsi="Times New Roman" w:cs="Times New Roman"/>
          <w:b/>
        </w:rPr>
        <w:t>Responsibilities:</w:t>
      </w:r>
      <w:r w:rsidR="008B7952" w:rsidRPr="00FD6043">
        <w:rPr>
          <w:rStyle w:val="Strong"/>
          <w:rFonts w:ascii="Times New Roman" w:eastAsiaTheme="majorEastAsia" w:hAnsi="Times New Roman" w:cs="Times New Roman"/>
        </w:rPr>
        <w:t xml:space="preserve">    </w:t>
      </w:r>
    </w:p>
    <w:p w14:paraId="1745F20F" w14:textId="7075D911" w:rsidR="00BB5653" w:rsidRPr="00085E26" w:rsidRDefault="00BB5653" w:rsidP="00085E26">
      <w:pPr>
        <w:pStyle w:val="NormalWeb"/>
        <w:numPr>
          <w:ilvl w:val="0"/>
          <w:numId w:val="34"/>
        </w:numPr>
        <w:jc w:val="both"/>
        <w:rPr>
          <w:sz w:val="22"/>
          <w:szCs w:val="22"/>
        </w:rPr>
      </w:pPr>
      <w:r w:rsidRPr="00085E26">
        <w:rPr>
          <w:sz w:val="22"/>
          <w:szCs w:val="22"/>
        </w:rPr>
        <w:t xml:space="preserve">Involved in the </w:t>
      </w:r>
      <w:r w:rsidRPr="00085E26">
        <w:rPr>
          <w:rStyle w:val="Strong"/>
          <w:rFonts w:eastAsiaTheme="majorEastAsia"/>
          <w:sz w:val="22"/>
          <w:szCs w:val="22"/>
        </w:rPr>
        <w:t>full SDLC</w:t>
      </w:r>
      <w:r w:rsidRPr="00085E26">
        <w:rPr>
          <w:sz w:val="22"/>
          <w:szCs w:val="22"/>
        </w:rPr>
        <w:t xml:space="preserve"> — from requirements gathering, design, and development to testing, deployment, and production optimization.</w:t>
      </w:r>
    </w:p>
    <w:p w14:paraId="7163EF34" w14:textId="6BC6B0D2" w:rsidR="00BB5653" w:rsidRPr="00085E26" w:rsidRDefault="00BB5653" w:rsidP="00085E26">
      <w:pPr>
        <w:pStyle w:val="NormalWeb"/>
        <w:numPr>
          <w:ilvl w:val="0"/>
          <w:numId w:val="34"/>
        </w:numPr>
        <w:jc w:val="both"/>
        <w:rPr>
          <w:sz w:val="22"/>
          <w:szCs w:val="22"/>
        </w:rPr>
      </w:pPr>
      <w:r w:rsidRPr="00085E26">
        <w:rPr>
          <w:sz w:val="22"/>
          <w:szCs w:val="22"/>
        </w:rPr>
        <w:t xml:space="preserve">Designed </w:t>
      </w:r>
      <w:r w:rsidRPr="00085E26">
        <w:rPr>
          <w:rStyle w:val="Strong"/>
          <w:rFonts w:eastAsiaTheme="majorEastAsia"/>
          <w:sz w:val="22"/>
          <w:szCs w:val="22"/>
        </w:rPr>
        <w:t xml:space="preserve">event-driven </w:t>
      </w:r>
      <w:r w:rsidR="00E4077D" w:rsidRPr="00085E26">
        <w:rPr>
          <w:rStyle w:val="Strong"/>
          <w:rFonts w:eastAsiaTheme="majorEastAsia"/>
          <w:sz w:val="22"/>
          <w:szCs w:val="22"/>
        </w:rPr>
        <w:t>architecture</w:t>
      </w:r>
      <w:r w:rsidRPr="00085E26">
        <w:rPr>
          <w:sz w:val="22"/>
          <w:szCs w:val="22"/>
        </w:rPr>
        <w:t xml:space="preserve"> using AWS Step Functions, SQS, and Lambda for loosely coupled, highly available systems.</w:t>
      </w:r>
    </w:p>
    <w:p w14:paraId="21DCA237" w14:textId="761ED647" w:rsidR="00BB5653" w:rsidRPr="00085E26" w:rsidRDefault="00BB5653" w:rsidP="00085E26">
      <w:pPr>
        <w:pStyle w:val="NormalWeb"/>
        <w:numPr>
          <w:ilvl w:val="0"/>
          <w:numId w:val="34"/>
        </w:numPr>
        <w:jc w:val="both"/>
        <w:rPr>
          <w:sz w:val="22"/>
          <w:szCs w:val="22"/>
        </w:rPr>
      </w:pPr>
      <w:r w:rsidRPr="00085E26">
        <w:rPr>
          <w:sz w:val="22"/>
          <w:szCs w:val="22"/>
        </w:rPr>
        <w:t>Defined architecture strategies for schema evolution, audit logging, versioning, and metadata lineage compliance.</w:t>
      </w:r>
    </w:p>
    <w:p w14:paraId="71CD051C" w14:textId="369A52A0" w:rsidR="00E4077D" w:rsidRPr="00085E26" w:rsidRDefault="00E4077D" w:rsidP="00085E26">
      <w:pPr>
        <w:pStyle w:val="NormalWeb"/>
        <w:numPr>
          <w:ilvl w:val="0"/>
          <w:numId w:val="34"/>
        </w:numPr>
        <w:jc w:val="both"/>
        <w:rPr>
          <w:sz w:val="22"/>
          <w:szCs w:val="22"/>
        </w:rPr>
      </w:pPr>
      <w:r w:rsidRPr="00085E26">
        <w:rPr>
          <w:sz w:val="22"/>
          <w:szCs w:val="22"/>
        </w:rPr>
        <w:t xml:space="preserve">Built infrastructure using </w:t>
      </w:r>
      <w:r w:rsidRPr="00085E26">
        <w:rPr>
          <w:rStyle w:val="Strong"/>
          <w:rFonts w:eastAsiaTheme="majorEastAsia"/>
          <w:sz w:val="22"/>
          <w:szCs w:val="22"/>
        </w:rPr>
        <w:t>AWS CDK (TypeScript)</w:t>
      </w:r>
      <w:r w:rsidRPr="00085E26">
        <w:rPr>
          <w:sz w:val="22"/>
          <w:szCs w:val="22"/>
        </w:rPr>
        <w:t xml:space="preserve">, enforcing encryption-at-rest and in-transit using </w:t>
      </w:r>
      <w:r w:rsidRPr="00085E26">
        <w:rPr>
          <w:rStyle w:val="Strong"/>
          <w:rFonts w:eastAsiaTheme="majorEastAsia"/>
          <w:sz w:val="22"/>
          <w:szCs w:val="22"/>
        </w:rPr>
        <w:t>KMS</w:t>
      </w:r>
      <w:r w:rsidRPr="00085E26">
        <w:rPr>
          <w:sz w:val="22"/>
          <w:szCs w:val="22"/>
        </w:rPr>
        <w:t xml:space="preserve">, modular </w:t>
      </w:r>
      <w:r w:rsidRPr="00085E26">
        <w:rPr>
          <w:rStyle w:val="Strong"/>
          <w:rFonts w:eastAsiaTheme="majorEastAsia"/>
          <w:sz w:val="22"/>
          <w:szCs w:val="22"/>
        </w:rPr>
        <w:t>IAM role scoping</w:t>
      </w:r>
      <w:r w:rsidRPr="00085E26">
        <w:rPr>
          <w:sz w:val="22"/>
          <w:szCs w:val="22"/>
        </w:rPr>
        <w:t xml:space="preserve">, and </w:t>
      </w:r>
      <w:r w:rsidRPr="00085E26">
        <w:rPr>
          <w:rStyle w:val="Strong"/>
          <w:rFonts w:eastAsiaTheme="majorEastAsia"/>
          <w:sz w:val="22"/>
          <w:szCs w:val="22"/>
        </w:rPr>
        <w:t>cross-stack configuration</w:t>
      </w:r>
      <w:r w:rsidRPr="00085E26">
        <w:rPr>
          <w:sz w:val="22"/>
          <w:szCs w:val="22"/>
        </w:rPr>
        <w:t>.</w:t>
      </w:r>
    </w:p>
    <w:p w14:paraId="614A0446" w14:textId="5F0DAAED" w:rsidR="00E4077D" w:rsidRPr="00085E26" w:rsidRDefault="00E4077D" w:rsidP="00085E26">
      <w:pPr>
        <w:pStyle w:val="NormalWeb"/>
        <w:numPr>
          <w:ilvl w:val="0"/>
          <w:numId w:val="34"/>
        </w:numPr>
        <w:jc w:val="both"/>
        <w:rPr>
          <w:sz w:val="22"/>
          <w:szCs w:val="22"/>
        </w:rPr>
      </w:pPr>
      <w:r w:rsidRPr="00085E26">
        <w:rPr>
          <w:sz w:val="22"/>
          <w:szCs w:val="22"/>
        </w:rPr>
        <w:t xml:space="preserve">Developed </w:t>
      </w:r>
      <w:r w:rsidRPr="00085E26">
        <w:rPr>
          <w:rStyle w:val="Strong"/>
          <w:rFonts w:eastAsiaTheme="majorEastAsia"/>
          <w:sz w:val="22"/>
          <w:szCs w:val="22"/>
        </w:rPr>
        <w:t>CI/CD pipelines</w:t>
      </w:r>
      <w:r w:rsidRPr="00085E26">
        <w:rPr>
          <w:sz w:val="22"/>
          <w:szCs w:val="22"/>
        </w:rPr>
        <w:t xml:space="preserve"> with Jenkins and Git integrations to support continuous delivery of CDK-deployed infrastructure and services.</w:t>
      </w:r>
    </w:p>
    <w:p w14:paraId="6F92CA11" w14:textId="751C94C7" w:rsidR="00E4077D" w:rsidRPr="00085E26" w:rsidRDefault="00E4077D" w:rsidP="00085E26">
      <w:pPr>
        <w:pStyle w:val="NormalWeb"/>
        <w:numPr>
          <w:ilvl w:val="0"/>
          <w:numId w:val="34"/>
        </w:numPr>
        <w:jc w:val="both"/>
        <w:rPr>
          <w:sz w:val="22"/>
          <w:szCs w:val="22"/>
        </w:rPr>
      </w:pPr>
      <w:r w:rsidRPr="00085E26">
        <w:rPr>
          <w:sz w:val="22"/>
          <w:szCs w:val="22"/>
        </w:rPr>
        <w:t>Authored reusable CDK constructs for teams, enabling standardized deployments and increasing engineering velocity.</w:t>
      </w:r>
    </w:p>
    <w:p w14:paraId="16C39AB6" w14:textId="71D36AF1" w:rsidR="00E4077D" w:rsidRPr="00085E26" w:rsidRDefault="00E4077D" w:rsidP="00085E26">
      <w:pPr>
        <w:pStyle w:val="NormalWeb"/>
        <w:numPr>
          <w:ilvl w:val="0"/>
          <w:numId w:val="34"/>
        </w:numPr>
        <w:jc w:val="both"/>
        <w:rPr>
          <w:sz w:val="22"/>
          <w:szCs w:val="22"/>
        </w:rPr>
      </w:pPr>
      <w:r w:rsidRPr="00085E26">
        <w:rPr>
          <w:sz w:val="22"/>
          <w:szCs w:val="22"/>
        </w:rPr>
        <w:t xml:space="preserve">Built modular platform components including </w:t>
      </w:r>
      <w:r w:rsidRPr="00085E26">
        <w:rPr>
          <w:rStyle w:val="Strong"/>
          <w:rFonts w:eastAsiaTheme="majorEastAsia"/>
          <w:sz w:val="22"/>
          <w:szCs w:val="22"/>
        </w:rPr>
        <w:t>DataMine</w:t>
      </w:r>
      <w:r w:rsidRPr="00085E26">
        <w:rPr>
          <w:sz w:val="22"/>
          <w:szCs w:val="22"/>
        </w:rPr>
        <w:t xml:space="preserve">, </w:t>
      </w:r>
      <w:r w:rsidRPr="00085E26">
        <w:rPr>
          <w:rStyle w:val="Strong"/>
          <w:rFonts w:eastAsiaTheme="majorEastAsia"/>
          <w:sz w:val="22"/>
          <w:szCs w:val="22"/>
        </w:rPr>
        <w:t>Classifier</w:t>
      </w:r>
      <w:r w:rsidRPr="00085E26">
        <w:rPr>
          <w:sz w:val="22"/>
          <w:szCs w:val="22"/>
        </w:rPr>
        <w:t xml:space="preserve">, </w:t>
      </w:r>
      <w:r w:rsidRPr="00085E26">
        <w:rPr>
          <w:rStyle w:val="Strong"/>
          <w:rFonts w:eastAsiaTheme="majorEastAsia"/>
          <w:sz w:val="22"/>
          <w:szCs w:val="22"/>
        </w:rPr>
        <w:t>Vending Machine</w:t>
      </w:r>
      <w:r w:rsidRPr="00085E26">
        <w:rPr>
          <w:sz w:val="22"/>
          <w:szCs w:val="22"/>
        </w:rPr>
        <w:t xml:space="preserve">, and </w:t>
      </w:r>
      <w:r w:rsidRPr="00085E26">
        <w:rPr>
          <w:rStyle w:val="Strong"/>
          <w:rFonts w:eastAsiaTheme="majorEastAsia"/>
          <w:sz w:val="22"/>
          <w:szCs w:val="22"/>
        </w:rPr>
        <w:t>Andes Contributor</w:t>
      </w:r>
      <w:r w:rsidRPr="00085E26">
        <w:rPr>
          <w:sz w:val="22"/>
          <w:szCs w:val="22"/>
        </w:rPr>
        <w:t xml:space="preserve"> for end-to-end metadata workflows.</w:t>
      </w:r>
    </w:p>
    <w:p w14:paraId="6912F3E8" w14:textId="3E4F8C08" w:rsidR="00E4077D" w:rsidRPr="00085E26" w:rsidRDefault="00E4077D" w:rsidP="00085E26">
      <w:pPr>
        <w:pStyle w:val="NormalWeb"/>
        <w:numPr>
          <w:ilvl w:val="0"/>
          <w:numId w:val="34"/>
        </w:numPr>
        <w:jc w:val="both"/>
        <w:rPr>
          <w:sz w:val="22"/>
          <w:szCs w:val="22"/>
        </w:rPr>
      </w:pPr>
      <w:r w:rsidRPr="00085E26">
        <w:rPr>
          <w:sz w:val="22"/>
          <w:szCs w:val="22"/>
        </w:rPr>
        <w:t xml:space="preserve">Engineered </w:t>
      </w:r>
      <w:r w:rsidRPr="00085E26">
        <w:rPr>
          <w:rStyle w:val="Strong"/>
          <w:rFonts w:eastAsiaTheme="majorEastAsia"/>
          <w:sz w:val="22"/>
          <w:szCs w:val="22"/>
        </w:rPr>
        <w:t>delta comparison pipelines in Spark (Scala/PySpark)</w:t>
      </w:r>
      <w:r w:rsidRPr="00085E26">
        <w:rPr>
          <w:sz w:val="22"/>
          <w:szCs w:val="22"/>
        </w:rPr>
        <w:t xml:space="preserve"> for high-volume metadata reconciliation across field, tag, and table levels — achieving 70% reduction in processing time via caching and deduplication.</w:t>
      </w:r>
    </w:p>
    <w:p w14:paraId="1724098A" w14:textId="499CEC95" w:rsidR="00E4077D" w:rsidRPr="00085E26" w:rsidRDefault="00E4077D" w:rsidP="00085E26">
      <w:pPr>
        <w:pStyle w:val="NormalWeb"/>
        <w:numPr>
          <w:ilvl w:val="0"/>
          <w:numId w:val="34"/>
        </w:numPr>
        <w:jc w:val="both"/>
        <w:rPr>
          <w:sz w:val="22"/>
          <w:szCs w:val="22"/>
        </w:rPr>
      </w:pPr>
      <w:r w:rsidRPr="00085E26">
        <w:rPr>
          <w:sz w:val="22"/>
          <w:szCs w:val="22"/>
        </w:rPr>
        <w:t xml:space="preserve">Created idempotent pipelines with </w:t>
      </w:r>
      <w:r w:rsidRPr="00085E26">
        <w:rPr>
          <w:rStyle w:val="Strong"/>
          <w:rFonts w:eastAsiaTheme="majorEastAsia"/>
          <w:sz w:val="22"/>
          <w:szCs w:val="22"/>
        </w:rPr>
        <w:t>deduplication logic</w:t>
      </w:r>
      <w:r w:rsidRPr="00085E26">
        <w:rPr>
          <w:sz w:val="22"/>
          <w:szCs w:val="22"/>
        </w:rPr>
        <w:t xml:space="preserve"> (hash-based), ensuring </w:t>
      </w:r>
      <w:r w:rsidR="00085E26" w:rsidRPr="00085E26">
        <w:rPr>
          <w:sz w:val="22"/>
          <w:szCs w:val="22"/>
        </w:rPr>
        <w:t>exactly once</w:t>
      </w:r>
      <w:r w:rsidRPr="00085E26">
        <w:rPr>
          <w:sz w:val="22"/>
          <w:szCs w:val="22"/>
        </w:rPr>
        <w:t xml:space="preserve"> processing and zero duplicate submissions.</w:t>
      </w:r>
    </w:p>
    <w:p w14:paraId="1C7551B0" w14:textId="7FE4A3F1" w:rsidR="00E4077D" w:rsidRPr="00085E26" w:rsidRDefault="00E4077D" w:rsidP="00085E26">
      <w:pPr>
        <w:pStyle w:val="NormalWeb"/>
        <w:numPr>
          <w:ilvl w:val="0"/>
          <w:numId w:val="34"/>
        </w:numPr>
        <w:jc w:val="both"/>
        <w:rPr>
          <w:sz w:val="22"/>
          <w:szCs w:val="22"/>
        </w:rPr>
      </w:pPr>
      <w:r w:rsidRPr="00085E26">
        <w:rPr>
          <w:sz w:val="22"/>
          <w:szCs w:val="22"/>
        </w:rPr>
        <w:lastRenderedPageBreak/>
        <w:t xml:space="preserve">Designed a </w:t>
      </w:r>
      <w:r w:rsidRPr="00085E26">
        <w:rPr>
          <w:rStyle w:val="Strong"/>
          <w:rFonts w:eastAsiaTheme="majorEastAsia"/>
          <w:sz w:val="22"/>
          <w:szCs w:val="22"/>
        </w:rPr>
        <w:t>Classifier Orchestration State Machine</w:t>
      </w:r>
      <w:r w:rsidRPr="00085E26">
        <w:rPr>
          <w:sz w:val="22"/>
          <w:szCs w:val="22"/>
        </w:rPr>
        <w:t xml:space="preserve"> using </w:t>
      </w:r>
      <w:r w:rsidRPr="00085E26">
        <w:rPr>
          <w:rStyle w:val="Strong"/>
          <w:rFonts w:eastAsiaTheme="majorEastAsia"/>
          <w:sz w:val="22"/>
          <w:szCs w:val="22"/>
        </w:rPr>
        <w:t>AWS Step Functions</w:t>
      </w:r>
      <w:r w:rsidRPr="00085E26">
        <w:rPr>
          <w:sz w:val="22"/>
          <w:szCs w:val="22"/>
        </w:rPr>
        <w:t xml:space="preserve">, integrating </w:t>
      </w:r>
      <w:r w:rsidRPr="00085E26">
        <w:rPr>
          <w:rStyle w:val="Strong"/>
          <w:rFonts w:eastAsiaTheme="majorEastAsia"/>
          <w:sz w:val="22"/>
          <w:szCs w:val="22"/>
        </w:rPr>
        <w:t>Glue preprocessing/postprocessing</w:t>
      </w:r>
      <w:r w:rsidRPr="00085E26">
        <w:rPr>
          <w:sz w:val="22"/>
          <w:szCs w:val="22"/>
        </w:rPr>
        <w:t xml:space="preserve">, and </w:t>
      </w:r>
      <w:r w:rsidRPr="00085E26">
        <w:rPr>
          <w:rStyle w:val="Strong"/>
          <w:rFonts w:eastAsiaTheme="majorEastAsia"/>
          <w:sz w:val="22"/>
          <w:szCs w:val="22"/>
        </w:rPr>
        <w:t>SageMaker Transform</w:t>
      </w:r>
      <w:r w:rsidRPr="00085E26">
        <w:rPr>
          <w:sz w:val="22"/>
          <w:szCs w:val="22"/>
        </w:rPr>
        <w:t xml:space="preserve"> jobs within </w:t>
      </w:r>
      <w:r w:rsidRPr="00085E26">
        <w:rPr>
          <w:rStyle w:val="Strong"/>
          <w:rFonts w:eastAsiaTheme="majorEastAsia"/>
          <w:sz w:val="22"/>
          <w:szCs w:val="22"/>
        </w:rPr>
        <w:t>Map state</w:t>
      </w:r>
      <w:r w:rsidRPr="00085E26">
        <w:rPr>
          <w:sz w:val="22"/>
          <w:szCs w:val="22"/>
        </w:rPr>
        <w:t xml:space="preserve"> for scalable, parallel ML inference.</w:t>
      </w:r>
    </w:p>
    <w:p w14:paraId="5BCB9804" w14:textId="003B255B" w:rsidR="00E4077D" w:rsidRPr="00085E26" w:rsidRDefault="00E4077D" w:rsidP="00085E26">
      <w:pPr>
        <w:pStyle w:val="NormalWeb"/>
        <w:numPr>
          <w:ilvl w:val="0"/>
          <w:numId w:val="34"/>
        </w:numPr>
        <w:jc w:val="both"/>
        <w:rPr>
          <w:sz w:val="22"/>
          <w:szCs w:val="22"/>
        </w:rPr>
      </w:pPr>
      <w:r w:rsidRPr="00085E26">
        <w:rPr>
          <w:sz w:val="22"/>
          <w:szCs w:val="22"/>
        </w:rPr>
        <w:t xml:space="preserve">Built automated metadata classification logic via </w:t>
      </w:r>
      <w:r w:rsidRPr="00085E26">
        <w:rPr>
          <w:rStyle w:val="Strong"/>
          <w:rFonts w:eastAsiaTheme="majorEastAsia"/>
          <w:sz w:val="22"/>
          <w:szCs w:val="22"/>
        </w:rPr>
        <w:t>SageMaker models</w:t>
      </w:r>
      <w:r w:rsidRPr="00085E26">
        <w:rPr>
          <w:sz w:val="22"/>
          <w:szCs w:val="22"/>
        </w:rPr>
        <w:t>, feeding output into Glue ETL pipelines for post-classification transformation.</w:t>
      </w:r>
    </w:p>
    <w:p w14:paraId="2C93AB72" w14:textId="6164CE3A" w:rsidR="00E4077D" w:rsidRPr="00085E26" w:rsidRDefault="00E4077D" w:rsidP="00085E26">
      <w:pPr>
        <w:pStyle w:val="NormalWeb"/>
        <w:numPr>
          <w:ilvl w:val="0"/>
          <w:numId w:val="34"/>
        </w:numPr>
        <w:jc w:val="both"/>
        <w:rPr>
          <w:sz w:val="22"/>
          <w:szCs w:val="22"/>
        </w:rPr>
      </w:pPr>
      <w:r w:rsidRPr="00085E26">
        <w:rPr>
          <w:sz w:val="22"/>
          <w:szCs w:val="22"/>
        </w:rPr>
        <w:t>Achieved ~90% reduction in manual reconciliation through ML-based automation and contribution workflows</w:t>
      </w:r>
    </w:p>
    <w:p w14:paraId="74348964" w14:textId="25825E9C" w:rsidR="00E4077D" w:rsidRPr="00085E26" w:rsidRDefault="00E4077D" w:rsidP="00085E26">
      <w:pPr>
        <w:pStyle w:val="NormalWeb"/>
        <w:numPr>
          <w:ilvl w:val="0"/>
          <w:numId w:val="34"/>
        </w:numPr>
        <w:jc w:val="both"/>
        <w:rPr>
          <w:sz w:val="22"/>
          <w:szCs w:val="22"/>
        </w:rPr>
      </w:pPr>
      <w:r w:rsidRPr="00085E26">
        <w:rPr>
          <w:sz w:val="22"/>
          <w:szCs w:val="22"/>
        </w:rPr>
        <w:t xml:space="preserve">Developed </w:t>
      </w:r>
      <w:r w:rsidRPr="00085E26">
        <w:rPr>
          <w:rStyle w:val="Strong"/>
          <w:rFonts w:eastAsiaTheme="majorEastAsia"/>
          <w:sz w:val="22"/>
          <w:szCs w:val="22"/>
        </w:rPr>
        <w:t>near-real-time ETL pipelines</w:t>
      </w:r>
      <w:r w:rsidRPr="00085E26">
        <w:rPr>
          <w:sz w:val="22"/>
          <w:szCs w:val="22"/>
        </w:rPr>
        <w:t xml:space="preserve"> triggered by </w:t>
      </w:r>
      <w:r w:rsidRPr="00085E26">
        <w:rPr>
          <w:rStyle w:val="Strong"/>
          <w:rFonts w:eastAsiaTheme="majorEastAsia"/>
          <w:sz w:val="22"/>
          <w:szCs w:val="22"/>
        </w:rPr>
        <w:t>S3 events</w:t>
      </w:r>
      <w:r w:rsidRPr="00085E26">
        <w:rPr>
          <w:sz w:val="22"/>
          <w:szCs w:val="22"/>
        </w:rPr>
        <w:t xml:space="preserve">, orchestrated with </w:t>
      </w:r>
      <w:r w:rsidRPr="00085E26">
        <w:rPr>
          <w:rStyle w:val="Strong"/>
          <w:rFonts w:eastAsiaTheme="majorEastAsia"/>
          <w:sz w:val="22"/>
          <w:szCs w:val="22"/>
        </w:rPr>
        <w:t>SNS/SQS</w:t>
      </w:r>
      <w:r w:rsidRPr="00085E26">
        <w:rPr>
          <w:sz w:val="22"/>
          <w:szCs w:val="22"/>
        </w:rPr>
        <w:t>, and processed via Glue and Lambda.</w:t>
      </w:r>
    </w:p>
    <w:p w14:paraId="1E87AEE0" w14:textId="6B6EA9A1" w:rsidR="00E4077D" w:rsidRPr="00085E26" w:rsidRDefault="00E4077D" w:rsidP="00085E26">
      <w:pPr>
        <w:pStyle w:val="NormalWeb"/>
        <w:numPr>
          <w:ilvl w:val="0"/>
          <w:numId w:val="34"/>
        </w:numPr>
        <w:jc w:val="both"/>
        <w:rPr>
          <w:sz w:val="22"/>
          <w:szCs w:val="22"/>
        </w:rPr>
      </w:pPr>
      <w:r w:rsidRPr="00085E26">
        <w:rPr>
          <w:sz w:val="22"/>
          <w:szCs w:val="22"/>
        </w:rPr>
        <w:t xml:space="preserve">Implemented </w:t>
      </w:r>
      <w:r w:rsidRPr="00085E26">
        <w:rPr>
          <w:rStyle w:val="Strong"/>
          <w:rFonts w:eastAsiaTheme="majorEastAsia"/>
          <w:sz w:val="22"/>
          <w:szCs w:val="22"/>
        </w:rPr>
        <w:t>idempotent processing</w:t>
      </w:r>
      <w:r w:rsidRPr="00085E26">
        <w:rPr>
          <w:sz w:val="22"/>
          <w:szCs w:val="22"/>
        </w:rPr>
        <w:t xml:space="preserve"> using SQS FIFO queues with deduplication IDs, ensuring reliable retries and eliminating duplicate message processing.</w:t>
      </w:r>
    </w:p>
    <w:p w14:paraId="6988E73B" w14:textId="77F90352" w:rsidR="00085E26" w:rsidRPr="00085E26" w:rsidRDefault="00085E26" w:rsidP="00085E26">
      <w:pPr>
        <w:pStyle w:val="NormalWeb"/>
        <w:numPr>
          <w:ilvl w:val="0"/>
          <w:numId w:val="34"/>
        </w:numPr>
        <w:jc w:val="both"/>
        <w:rPr>
          <w:sz w:val="22"/>
          <w:szCs w:val="22"/>
        </w:rPr>
      </w:pPr>
      <w:r w:rsidRPr="00085E26">
        <w:rPr>
          <w:sz w:val="22"/>
          <w:szCs w:val="22"/>
        </w:rPr>
        <w:t>Built</w:t>
      </w:r>
      <w:r w:rsidRPr="00085E26">
        <w:rPr>
          <w:b/>
          <w:bCs/>
          <w:sz w:val="22"/>
          <w:szCs w:val="22"/>
        </w:rPr>
        <w:t xml:space="preserve"> Schema registry integrations</w:t>
      </w:r>
      <w:r w:rsidRPr="00085E26">
        <w:rPr>
          <w:sz w:val="22"/>
          <w:szCs w:val="22"/>
        </w:rPr>
        <w:t xml:space="preserve"> with Glue Catalog for versioned metadata validation.</w:t>
      </w:r>
    </w:p>
    <w:p w14:paraId="0C4B0D79" w14:textId="1B8729F9" w:rsidR="00085E26" w:rsidRPr="00085E26" w:rsidRDefault="00085E26" w:rsidP="00085E26">
      <w:pPr>
        <w:pStyle w:val="NormalWeb"/>
        <w:numPr>
          <w:ilvl w:val="0"/>
          <w:numId w:val="34"/>
        </w:numPr>
        <w:jc w:val="both"/>
        <w:rPr>
          <w:sz w:val="22"/>
          <w:szCs w:val="22"/>
        </w:rPr>
      </w:pPr>
      <w:r w:rsidRPr="00085E26">
        <w:rPr>
          <w:sz w:val="22"/>
          <w:szCs w:val="22"/>
        </w:rPr>
        <w:t>Created</w:t>
      </w:r>
      <w:r w:rsidRPr="00085E26">
        <w:rPr>
          <w:b/>
          <w:bCs/>
          <w:sz w:val="22"/>
          <w:szCs w:val="22"/>
        </w:rPr>
        <w:t xml:space="preserve"> Unit tests and integration tests</w:t>
      </w:r>
      <w:r w:rsidRPr="00085E26">
        <w:rPr>
          <w:sz w:val="22"/>
          <w:szCs w:val="22"/>
        </w:rPr>
        <w:t xml:space="preserve"> for CDK code (using assertions, jest.).</w:t>
      </w:r>
    </w:p>
    <w:p w14:paraId="5A1CEEEA" w14:textId="51AB326B" w:rsidR="00085E26" w:rsidRPr="00085E26" w:rsidRDefault="00085E26" w:rsidP="00085E26">
      <w:pPr>
        <w:pStyle w:val="NormalWeb"/>
        <w:numPr>
          <w:ilvl w:val="0"/>
          <w:numId w:val="34"/>
        </w:numPr>
        <w:jc w:val="both"/>
        <w:rPr>
          <w:sz w:val="22"/>
          <w:szCs w:val="22"/>
        </w:rPr>
      </w:pPr>
      <w:r w:rsidRPr="00085E26">
        <w:rPr>
          <w:sz w:val="22"/>
          <w:szCs w:val="22"/>
        </w:rPr>
        <w:t>Developed</w:t>
      </w:r>
      <w:r w:rsidRPr="00085E26">
        <w:rPr>
          <w:b/>
          <w:bCs/>
          <w:sz w:val="22"/>
          <w:szCs w:val="22"/>
        </w:rPr>
        <w:t xml:space="preserve"> QuickSight dashboards</w:t>
      </w:r>
      <w:r w:rsidRPr="00085E26">
        <w:rPr>
          <w:sz w:val="22"/>
          <w:szCs w:val="22"/>
        </w:rPr>
        <w:t xml:space="preserve"> for stakeholder-facing metadata analytics.</w:t>
      </w:r>
    </w:p>
    <w:p w14:paraId="01297558" w14:textId="214EF3B7" w:rsidR="00E4077D" w:rsidRPr="00085E26" w:rsidRDefault="00E4077D" w:rsidP="00085E26">
      <w:pPr>
        <w:pStyle w:val="NormalWeb"/>
        <w:numPr>
          <w:ilvl w:val="0"/>
          <w:numId w:val="34"/>
        </w:numPr>
        <w:jc w:val="both"/>
        <w:rPr>
          <w:sz w:val="22"/>
          <w:szCs w:val="22"/>
        </w:rPr>
      </w:pPr>
      <w:r w:rsidRPr="00085E26">
        <w:rPr>
          <w:sz w:val="22"/>
          <w:szCs w:val="22"/>
        </w:rPr>
        <w:t xml:space="preserve">Built </w:t>
      </w:r>
      <w:r w:rsidRPr="00085E26">
        <w:rPr>
          <w:rStyle w:val="Strong"/>
          <w:rFonts w:eastAsiaTheme="majorEastAsia"/>
          <w:sz w:val="22"/>
          <w:szCs w:val="22"/>
        </w:rPr>
        <w:t>Andes Contributor Service</w:t>
      </w:r>
      <w:r w:rsidRPr="00085E26">
        <w:rPr>
          <w:sz w:val="22"/>
          <w:szCs w:val="22"/>
        </w:rPr>
        <w:t xml:space="preserve"> in </w:t>
      </w:r>
      <w:r w:rsidR="004F4B26">
        <w:rPr>
          <w:rStyle w:val="Strong"/>
          <w:rFonts w:eastAsiaTheme="majorEastAsia"/>
          <w:sz w:val="22"/>
          <w:szCs w:val="22"/>
        </w:rPr>
        <w:t>Java</w:t>
      </w:r>
      <w:r w:rsidRPr="00085E26">
        <w:rPr>
          <w:sz w:val="22"/>
          <w:szCs w:val="22"/>
        </w:rPr>
        <w:t>, tracking state using DynamoDB and integrating with Andes/PDC Contribution APIs.</w:t>
      </w:r>
    </w:p>
    <w:p w14:paraId="2E875BC1" w14:textId="5926FBE8" w:rsidR="00E4077D" w:rsidRPr="00085E26" w:rsidRDefault="00E4077D" w:rsidP="00085E26">
      <w:pPr>
        <w:pStyle w:val="NormalWeb"/>
        <w:numPr>
          <w:ilvl w:val="0"/>
          <w:numId w:val="34"/>
        </w:numPr>
        <w:jc w:val="both"/>
        <w:rPr>
          <w:sz w:val="22"/>
          <w:szCs w:val="22"/>
        </w:rPr>
      </w:pPr>
      <w:r w:rsidRPr="00085E26">
        <w:rPr>
          <w:sz w:val="22"/>
          <w:szCs w:val="22"/>
        </w:rPr>
        <w:t xml:space="preserve">Designed </w:t>
      </w:r>
      <w:r w:rsidRPr="00085E26">
        <w:rPr>
          <w:rStyle w:val="Strong"/>
          <w:rFonts w:eastAsiaTheme="majorEastAsia"/>
          <w:sz w:val="22"/>
          <w:szCs w:val="22"/>
        </w:rPr>
        <w:t>Andes Contribution Workflow</w:t>
      </w:r>
      <w:r w:rsidRPr="00085E26">
        <w:rPr>
          <w:sz w:val="22"/>
          <w:szCs w:val="22"/>
        </w:rPr>
        <w:t xml:space="preserve"> using Step Functions, coordinating ingestion, deduplication, retries, and contribution feedback loops.</w:t>
      </w:r>
    </w:p>
    <w:p w14:paraId="19D7CA17" w14:textId="453349BC" w:rsidR="00E4077D" w:rsidRPr="00085E26" w:rsidRDefault="00E4077D" w:rsidP="00085E26">
      <w:pPr>
        <w:pStyle w:val="NormalWeb"/>
        <w:numPr>
          <w:ilvl w:val="0"/>
          <w:numId w:val="34"/>
        </w:numPr>
        <w:jc w:val="both"/>
        <w:rPr>
          <w:sz w:val="22"/>
          <w:szCs w:val="22"/>
        </w:rPr>
      </w:pPr>
      <w:r w:rsidRPr="00085E26">
        <w:rPr>
          <w:sz w:val="22"/>
          <w:szCs w:val="22"/>
        </w:rPr>
        <w:t xml:space="preserve">Delivered </w:t>
      </w:r>
      <w:r w:rsidRPr="00085E26">
        <w:rPr>
          <w:rStyle w:val="Strong"/>
          <w:rFonts w:eastAsiaTheme="majorEastAsia"/>
          <w:sz w:val="22"/>
          <w:szCs w:val="22"/>
        </w:rPr>
        <w:t>Glue Output Transform Jobs</w:t>
      </w:r>
      <w:r w:rsidRPr="00085E26">
        <w:rPr>
          <w:sz w:val="22"/>
          <w:szCs w:val="22"/>
        </w:rPr>
        <w:t xml:space="preserve"> to consolidate ML outputs and publish to </w:t>
      </w:r>
      <w:r w:rsidRPr="00085E26">
        <w:rPr>
          <w:rStyle w:val="Strong"/>
          <w:rFonts w:eastAsiaTheme="majorEastAsia"/>
          <w:sz w:val="22"/>
          <w:szCs w:val="22"/>
        </w:rPr>
        <w:t>SIPP tables</w:t>
      </w:r>
      <w:r w:rsidRPr="00085E26">
        <w:rPr>
          <w:sz w:val="22"/>
          <w:szCs w:val="22"/>
        </w:rPr>
        <w:t>, enabling global metadata availability.</w:t>
      </w:r>
    </w:p>
    <w:p w14:paraId="5D5553BA" w14:textId="1221BBD7" w:rsidR="00E4077D" w:rsidRPr="00085E26" w:rsidRDefault="00E4077D" w:rsidP="00085E26">
      <w:pPr>
        <w:pStyle w:val="NormalWeb"/>
        <w:numPr>
          <w:ilvl w:val="0"/>
          <w:numId w:val="34"/>
        </w:numPr>
        <w:jc w:val="both"/>
        <w:rPr>
          <w:sz w:val="22"/>
          <w:szCs w:val="22"/>
        </w:rPr>
      </w:pPr>
      <w:r w:rsidRPr="00085E26">
        <w:rPr>
          <w:sz w:val="22"/>
          <w:szCs w:val="22"/>
        </w:rPr>
        <w:t xml:space="preserve">Developed </w:t>
      </w:r>
      <w:r w:rsidRPr="00085E26">
        <w:rPr>
          <w:rStyle w:val="Strong"/>
          <w:rFonts w:eastAsiaTheme="majorEastAsia"/>
          <w:sz w:val="22"/>
          <w:szCs w:val="22"/>
        </w:rPr>
        <w:t>real-time metrics pipelines</w:t>
      </w:r>
      <w:r w:rsidRPr="00085E26">
        <w:rPr>
          <w:sz w:val="22"/>
          <w:szCs w:val="22"/>
        </w:rPr>
        <w:t xml:space="preserve"> using </w:t>
      </w:r>
      <w:r w:rsidRPr="00085E26">
        <w:rPr>
          <w:rStyle w:val="Strong"/>
          <w:rFonts w:eastAsiaTheme="majorEastAsia"/>
          <w:sz w:val="22"/>
          <w:szCs w:val="22"/>
        </w:rPr>
        <w:t>CloudWatch</w:t>
      </w:r>
      <w:r w:rsidRPr="00085E26">
        <w:rPr>
          <w:sz w:val="22"/>
          <w:szCs w:val="22"/>
        </w:rPr>
        <w:t xml:space="preserve">, </w:t>
      </w:r>
      <w:r w:rsidRPr="00085E26">
        <w:rPr>
          <w:rStyle w:val="Strong"/>
          <w:rFonts w:eastAsiaTheme="majorEastAsia"/>
          <w:sz w:val="22"/>
          <w:szCs w:val="22"/>
        </w:rPr>
        <w:t>Amazon Monitoring Facade</w:t>
      </w:r>
      <w:r w:rsidRPr="00085E26">
        <w:rPr>
          <w:sz w:val="22"/>
          <w:szCs w:val="22"/>
        </w:rPr>
        <w:t xml:space="preserve">, and custom clients like </w:t>
      </w:r>
      <w:r w:rsidRPr="00085E26">
        <w:rPr>
          <w:rStyle w:val="Strong"/>
          <w:rFonts w:eastAsiaTheme="majorEastAsia"/>
          <w:sz w:val="22"/>
          <w:szCs w:val="22"/>
        </w:rPr>
        <w:t>Metrics Accessor</w:t>
      </w:r>
      <w:r w:rsidRPr="00085E26">
        <w:rPr>
          <w:sz w:val="22"/>
          <w:szCs w:val="22"/>
        </w:rPr>
        <w:t>.</w:t>
      </w:r>
    </w:p>
    <w:p w14:paraId="2D79DF83" w14:textId="24CA2C25" w:rsidR="00E4077D" w:rsidRPr="00085E26" w:rsidRDefault="00E4077D" w:rsidP="00085E26">
      <w:pPr>
        <w:pStyle w:val="NormalWeb"/>
        <w:numPr>
          <w:ilvl w:val="0"/>
          <w:numId w:val="34"/>
        </w:numPr>
        <w:jc w:val="both"/>
        <w:rPr>
          <w:sz w:val="22"/>
          <w:szCs w:val="22"/>
        </w:rPr>
      </w:pPr>
      <w:r w:rsidRPr="00085E26">
        <w:rPr>
          <w:sz w:val="22"/>
          <w:szCs w:val="22"/>
        </w:rPr>
        <w:t xml:space="preserve">Built </w:t>
      </w:r>
      <w:r w:rsidRPr="00085E26">
        <w:rPr>
          <w:rStyle w:val="Strong"/>
          <w:rFonts w:eastAsiaTheme="majorEastAsia"/>
          <w:sz w:val="22"/>
          <w:szCs w:val="22"/>
        </w:rPr>
        <w:t>CloudWatch dashboards</w:t>
      </w:r>
      <w:r w:rsidRPr="00085E26">
        <w:rPr>
          <w:sz w:val="22"/>
          <w:szCs w:val="22"/>
        </w:rPr>
        <w:t xml:space="preserve"> to monitor API latency, classification accuracy, data volume, and job errors — enabling 24/7 observability.</w:t>
      </w:r>
    </w:p>
    <w:p w14:paraId="37806F5E" w14:textId="10F41B32" w:rsidR="00E4077D" w:rsidRPr="00085E26" w:rsidRDefault="00E4077D" w:rsidP="00085E26">
      <w:pPr>
        <w:pStyle w:val="NormalWeb"/>
        <w:numPr>
          <w:ilvl w:val="0"/>
          <w:numId w:val="34"/>
        </w:numPr>
        <w:jc w:val="both"/>
        <w:rPr>
          <w:sz w:val="22"/>
          <w:szCs w:val="22"/>
        </w:rPr>
      </w:pPr>
      <w:r w:rsidRPr="00085E26">
        <w:rPr>
          <w:sz w:val="22"/>
          <w:szCs w:val="22"/>
        </w:rPr>
        <w:t xml:space="preserve">Configured </w:t>
      </w:r>
      <w:r w:rsidRPr="00085E26">
        <w:rPr>
          <w:rStyle w:val="Strong"/>
          <w:rFonts w:eastAsiaTheme="majorEastAsia"/>
          <w:sz w:val="22"/>
          <w:szCs w:val="22"/>
        </w:rPr>
        <w:t>SEV-2/3 automated alerting</w:t>
      </w:r>
      <w:r w:rsidRPr="00085E26">
        <w:rPr>
          <w:sz w:val="22"/>
          <w:szCs w:val="22"/>
        </w:rPr>
        <w:t xml:space="preserve"> and anomaly detection for operational incident response, reducing MTTR and downtime risks.</w:t>
      </w:r>
    </w:p>
    <w:p w14:paraId="553D4DA0" w14:textId="3561B190" w:rsidR="00E4077D" w:rsidRPr="00085E26" w:rsidRDefault="00E4077D" w:rsidP="00085E26">
      <w:pPr>
        <w:pStyle w:val="NormalWeb"/>
        <w:numPr>
          <w:ilvl w:val="0"/>
          <w:numId w:val="34"/>
        </w:numPr>
        <w:jc w:val="both"/>
        <w:rPr>
          <w:sz w:val="22"/>
          <w:szCs w:val="22"/>
        </w:rPr>
      </w:pPr>
      <w:r w:rsidRPr="00085E26">
        <w:rPr>
          <w:sz w:val="22"/>
          <w:szCs w:val="22"/>
        </w:rPr>
        <w:t xml:space="preserve">Improved </w:t>
      </w:r>
      <w:r w:rsidRPr="00085E26">
        <w:rPr>
          <w:rStyle w:val="Strong"/>
          <w:rFonts w:eastAsiaTheme="majorEastAsia"/>
          <w:sz w:val="22"/>
          <w:szCs w:val="22"/>
        </w:rPr>
        <w:t>auditability and traceability</w:t>
      </w:r>
      <w:r w:rsidRPr="00085E26">
        <w:rPr>
          <w:sz w:val="22"/>
          <w:szCs w:val="22"/>
        </w:rPr>
        <w:t xml:space="preserve"> through logging, tagging, and correlation IDs across distributed services.</w:t>
      </w:r>
    </w:p>
    <w:p w14:paraId="74AFEEAB" w14:textId="50302431" w:rsidR="00E4077D" w:rsidRPr="00085E26" w:rsidRDefault="00E4077D" w:rsidP="00085E26">
      <w:pPr>
        <w:pStyle w:val="NormalWeb"/>
        <w:numPr>
          <w:ilvl w:val="0"/>
          <w:numId w:val="34"/>
        </w:numPr>
        <w:jc w:val="both"/>
        <w:rPr>
          <w:sz w:val="22"/>
          <w:szCs w:val="22"/>
        </w:rPr>
      </w:pPr>
      <w:r w:rsidRPr="00085E26">
        <w:rPr>
          <w:sz w:val="22"/>
          <w:szCs w:val="22"/>
        </w:rPr>
        <w:t xml:space="preserve">Mentored junior engineers and new hires in best practices for </w:t>
      </w:r>
      <w:r w:rsidRPr="00085E26">
        <w:rPr>
          <w:rStyle w:val="Strong"/>
          <w:rFonts w:eastAsiaTheme="majorEastAsia"/>
          <w:sz w:val="22"/>
          <w:szCs w:val="22"/>
        </w:rPr>
        <w:t>event-driven architecture</w:t>
      </w:r>
      <w:r w:rsidRPr="00085E26">
        <w:rPr>
          <w:sz w:val="22"/>
          <w:szCs w:val="22"/>
        </w:rPr>
        <w:t xml:space="preserve">, </w:t>
      </w:r>
      <w:r w:rsidRPr="00085E26">
        <w:rPr>
          <w:rStyle w:val="Strong"/>
          <w:rFonts w:eastAsiaTheme="majorEastAsia"/>
          <w:sz w:val="22"/>
          <w:szCs w:val="22"/>
        </w:rPr>
        <w:t>idempotent system design</w:t>
      </w:r>
      <w:r w:rsidRPr="00085E26">
        <w:rPr>
          <w:sz w:val="22"/>
          <w:szCs w:val="22"/>
        </w:rPr>
        <w:t xml:space="preserve">, and </w:t>
      </w:r>
      <w:r w:rsidRPr="00085E26">
        <w:rPr>
          <w:rStyle w:val="Strong"/>
          <w:rFonts w:eastAsiaTheme="majorEastAsia"/>
          <w:sz w:val="22"/>
          <w:szCs w:val="22"/>
        </w:rPr>
        <w:t>CDK infrastructure automation</w:t>
      </w:r>
      <w:r w:rsidRPr="00085E26">
        <w:rPr>
          <w:sz w:val="22"/>
          <w:szCs w:val="22"/>
        </w:rPr>
        <w:t>.</w:t>
      </w:r>
    </w:p>
    <w:p w14:paraId="1C640E9C" w14:textId="0A1639BB" w:rsidR="00E4077D" w:rsidRPr="00085E26" w:rsidRDefault="00E4077D" w:rsidP="00085E26">
      <w:pPr>
        <w:pStyle w:val="NormalWeb"/>
        <w:numPr>
          <w:ilvl w:val="0"/>
          <w:numId w:val="34"/>
        </w:numPr>
        <w:jc w:val="both"/>
        <w:rPr>
          <w:sz w:val="22"/>
          <w:szCs w:val="22"/>
        </w:rPr>
      </w:pPr>
      <w:r w:rsidRPr="00085E26">
        <w:rPr>
          <w:rFonts w:hAnsi="Symbol"/>
          <w:sz w:val="22"/>
          <w:szCs w:val="22"/>
        </w:rPr>
        <w:t xml:space="preserve">Involved in </w:t>
      </w:r>
      <w:r w:rsidRPr="00085E26">
        <w:rPr>
          <w:sz w:val="22"/>
          <w:szCs w:val="22"/>
        </w:rPr>
        <w:t>design reviews and platform roadmap planning, collaborating with cross-functional teams (ML, Data, DevOps, Infra, Product).</w:t>
      </w:r>
    </w:p>
    <w:p w14:paraId="656341F2" w14:textId="17B583BD" w:rsidR="00E4077D" w:rsidRPr="00085E26" w:rsidRDefault="00E4077D" w:rsidP="00085E26">
      <w:pPr>
        <w:pStyle w:val="NormalWeb"/>
        <w:numPr>
          <w:ilvl w:val="0"/>
          <w:numId w:val="34"/>
        </w:numPr>
        <w:jc w:val="both"/>
        <w:rPr>
          <w:sz w:val="22"/>
          <w:szCs w:val="22"/>
        </w:rPr>
      </w:pPr>
      <w:r w:rsidRPr="00085E26">
        <w:rPr>
          <w:sz w:val="22"/>
          <w:szCs w:val="22"/>
        </w:rPr>
        <w:t xml:space="preserve">Reduced manual metadata reconciliation by </w:t>
      </w:r>
      <w:r w:rsidRPr="00085E26">
        <w:rPr>
          <w:rStyle w:val="Strong"/>
          <w:rFonts w:eastAsiaTheme="majorEastAsia"/>
          <w:sz w:val="22"/>
          <w:szCs w:val="22"/>
        </w:rPr>
        <w:t>~90%</w:t>
      </w:r>
      <w:r w:rsidRPr="00085E26">
        <w:rPr>
          <w:sz w:val="22"/>
          <w:szCs w:val="22"/>
        </w:rPr>
        <w:t>, freeing operational teams for higher-value tasks.</w:t>
      </w:r>
    </w:p>
    <w:p w14:paraId="2BE5DE92" w14:textId="0936C2B4" w:rsidR="00E4077D" w:rsidRPr="00085E26" w:rsidRDefault="00E4077D" w:rsidP="00085E26">
      <w:pPr>
        <w:pStyle w:val="NormalWeb"/>
        <w:numPr>
          <w:ilvl w:val="0"/>
          <w:numId w:val="34"/>
        </w:numPr>
        <w:jc w:val="both"/>
        <w:rPr>
          <w:sz w:val="22"/>
          <w:szCs w:val="22"/>
        </w:rPr>
      </w:pPr>
      <w:r w:rsidRPr="00085E26">
        <w:rPr>
          <w:sz w:val="22"/>
          <w:szCs w:val="22"/>
        </w:rPr>
        <w:t xml:space="preserve">Improved system uptime to </w:t>
      </w:r>
      <w:r w:rsidRPr="00085E26">
        <w:rPr>
          <w:rStyle w:val="Strong"/>
          <w:rFonts w:eastAsiaTheme="majorEastAsia"/>
          <w:sz w:val="22"/>
          <w:szCs w:val="22"/>
        </w:rPr>
        <w:t>99.9%</w:t>
      </w:r>
      <w:r w:rsidRPr="00085E26">
        <w:rPr>
          <w:sz w:val="22"/>
          <w:szCs w:val="22"/>
        </w:rPr>
        <w:t>, delivering reliable 24/7 service for global users.</w:t>
      </w:r>
    </w:p>
    <w:p w14:paraId="2C9851F8" w14:textId="6652E174" w:rsidR="00E4077D" w:rsidRPr="00085E26" w:rsidRDefault="00E4077D" w:rsidP="00085E26">
      <w:pPr>
        <w:pStyle w:val="NormalWeb"/>
        <w:numPr>
          <w:ilvl w:val="0"/>
          <w:numId w:val="34"/>
        </w:numPr>
        <w:jc w:val="both"/>
        <w:rPr>
          <w:sz w:val="22"/>
          <w:szCs w:val="22"/>
        </w:rPr>
      </w:pPr>
      <w:r w:rsidRPr="00085E26">
        <w:rPr>
          <w:sz w:val="22"/>
          <w:szCs w:val="22"/>
        </w:rPr>
        <w:t xml:space="preserve">Increased metadata publishing throughput by </w:t>
      </w:r>
      <w:r w:rsidRPr="00085E26">
        <w:rPr>
          <w:rStyle w:val="Strong"/>
          <w:rFonts w:eastAsiaTheme="majorEastAsia"/>
          <w:sz w:val="22"/>
          <w:szCs w:val="22"/>
        </w:rPr>
        <w:t>3x</w:t>
      </w:r>
      <w:r w:rsidRPr="00085E26">
        <w:rPr>
          <w:sz w:val="22"/>
          <w:szCs w:val="22"/>
        </w:rPr>
        <w:t xml:space="preserve"> using Spark optimization and scalable orchestration.</w:t>
      </w:r>
    </w:p>
    <w:p w14:paraId="27112908" w14:textId="18C33B63" w:rsidR="004B2BFF" w:rsidRPr="00085E26" w:rsidRDefault="00E4077D" w:rsidP="00085E26">
      <w:pPr>
        <w:pStyle w:val="NormalWeb"/>
        <w:numPr>
          <w:ilvl w:val="0"/>
          <w:numId w:val="34"/>
        </w:numPr>
        <w:jc w:val="both"/>
        <w:rPr>
          <w:sz w:val="22"/>
          <w:szCs w:val="22"/>
        </w:rPr>
      </w:pPr>
      <w:r w:rsidRPr="00085E26">
        <w:rPr>
          <w:sz w:val="22"/>
          <w:szCs w:val="22"/>
        </w:rPr>
        <w:t xml:space="preserve">Improved metadata lineage traceability by </w:t>
      </w:r>
      <w:r w:rsidRPr="00085E26">
        <w:rPr>
          <w:rStyle w:val="Strong"/>
          <w:rFonts w:eastAsiaTheme="majorEastAsia"/>
          <w:sz w:val="22"/>
          <w:szCs w:val="22"/>
        </w:rPr>
        <w:t>40%</w:t>
      </w:r>
      <w:r w:rsidRPr="00085E26">
        <w:rPr>
          <w:sz w:val="22"/>
          <w:szCs w:val="22"/>
        </w:rPr>
        <w:t>, ensuring compliance with enterprise governance standards.</w:t>
      </w:r>
    </w:p>
    <w:p w14:paraId="583ECFDF" w14:textId="337E9A2E" w:rsidR="00F54BD0" w:rsidRPr="00FD6043" w:rsidRDefault="000907E8" w:rsidP="00F54BD0">
      <w:pPr>
        <w:spacing w:after="0" w:line="240" w:lineRule="auto"/>
        <w:jc w:val="both"/>
        <w:rPr>
          <w:rFonts w:ascii="Times New Roman" w:hAnsi="Times New Roman" w:cs="Times New Roman"/>
        </w:rPr>
      </w:pPr>
      <w:r w:rsidRPr="00FD6043">
        <w:rPr>
          <w:rFonts w:ascii="Times New Roman" w:hAnsi="Times New Roman" w:cs="Times New Roman"/>
          <w:b/>
          <w:bCs/>
          <w:u w:val="single"/>
        </w:rPr>
        <w:t>Environment:</w:t>
      </w:r>
      <w:r w:rsidRPr="00FD6043">
        <w:rPr>
          <w:rFonts w:ascii="Times New Roman" w:hAnsi="Times New Roman" w:cs="Times New Roman"/>
        </w:rPr>
        <w:t xml:space="preserve"> </w:t>
      </w:r>
      <w:r w:rsidR="00085E26" w:rsidRPr="00085E26">
        <w:rPr>
          <w:rFonts w:ascii="Times New Roman" w:hAnsi="Times New Roman" w:cs="Times New Roman"/>
        </w:rPr>
        <w:t>AWS (Glue, Lambda, Step Functions, SageMaker, SQS, SNS, DynamoDB, RDS, EC2, CDK, KMS, S3, Athena, CloudFormation, CloudWatch, QuickSight), Scala, Kotlin, Python, Java, PySpark, Spark, Jenkins, Git, Prometheus, MetricsAccessor, Amazon Monitoring Facade, CloudWatchClient, JIRA</w:t>
      </w:r>
    </w:p>
    <w:p w14:paraId="6E2F9E97" w14:textId="77777777" w:rsidR="004B2BFF" w:rsidRDefault="004B2BFF" w:rsidP="00345DB5">
      <w:pPr>
        <w:spacing w:after="0" w:line="240" w:lineRule="auto"/>
        <w:jc w:val="both"/>
        <w:rPr>
          <w:rFonts w:ascii="Times New Roman" w:hAnsi="Times New Roman" w:cs="Times New Roman"/>
          <w:b/>
        </w:rPr>
      </w:pPr>
    </w:p>
    <w:p w14:paraId="23F365A7" w14:textId="216674A4"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Client:</w:t>
      </w:r>
      <w:r w:rsidR="00597F14" w:rsidRPr="00FD6043">
        <w:rPr>
          <w:rFonts w:ascii="Times New Roman" w:hAnsi="Times New Roman" w:cs="Times New Roman"/>
          <w:b/>
        </w:rPr>
        <w:t xml:space="preserve"> </w:t>
      </w:r>
      <w:r w:rsidR="00E61C73" w:rsidRPr="00E61C73">
        <w:rPr>
          <w:rFonts w:ascii="Times New Roman" w:hAnsi="Times New Roman" w:cs="Times New Roman"/>
          <w:b/>
        </w:rPr>
        <w:t>Avalon Healthcare – Salt Lake City, UT</w:t>
      </w:r>
      <w:r w:rsidR="00A4305A" w:rsidRPr="00FD6043">
        <w:rPr>
          <w:rFonts w:ascii="Times New Roman" w:hAnsi="Times New Roman" w:cs="Times New Roman"/>
          <w:b/>
        </w:rPr>
        <w:t>,</w:t>
      </w:r>
      <w:r w:rsidR="00597F14" w:rsidRPr="00FD6043">
        <w:rPr>
          <w:rFonts w:ascii="Times New Roman" w:hAnsi="Times New Roman" w:cs="Times New Roman"/>
          <w:b/>
        </w:rPr>
        <w:t xml:space="preserve"> U</w:t>
      </w:r>
      <w:r w:rsidR="00273F85" w:rsidRPr="00FD6043">
        <w:rPr>
          <w:rFonts w:ascii="Times New Roman" w:hAnsi="Times New Roman" w:cs="Times New Roman"/>
          <w:b/>
        </w:rPr>
        <w:t>SA</w:t>
      </w:r>
      <w:r w:rsidR="00A4305A" w:rsidRPr="00FD6043">
        <w:rPr>
          <w:rFonts w:ascii="Times New Roman" w:hAnsi="Times New Roman" w:cs="Times New Roman"/>
          <w:b/>
        </w:rPr>
        <w:t>.</w:t>
      </w:r>
      <w:r w:rsidRPr="00FD6043">
        <w:rPr>
          <w:rFonts w:ascii="Times New Roman" w:hAnsi="Times New Roman" w:cs="Times New Roman"/>
          <w:b/>
        </w:rPr>
        <w:t xml:space="preserve">                                                      </w:t>
      </w:r>
      <w:r w:rsidR="00273F85" w:rsidRPr="00FD6043">
        <w:rPr>
          <w:rFonts w:ascii="Times New Roman" w:hAnsi="Times New Roman" w:cs="Times New Roman"/>
          <w:b/>
        </w:rPr>
        <w:t xml:space="preserve"> </w:t>
      </w:r>
      <w:r w:rsidR="00E61C73">
        <w:rPr>
          <w:rFonts w:ascii="Times New Roman" w:hAnsi="Times New Roman" w:cs="Times New Roman"/>
          <w:b/>
        </w:rPr>
        <w:t>September</w:t>
      </w:r>
      <w:r w:rsidR="008F37DD" w:rsidRPr="00FD6043">
        <w:rPr>
          <w:rFonts w:ascii="Times New Roman" w:hAnsi="Times New Roman" w:cs="Times New Roman"/>
          <w:b/>
        </w:rPr>
        <w:t xml:space="preserve"> 201</w:t>
      </w:r>
      <w:r w:rsidR="00E61C73">
        <w:rPr>
          <w:rFonts w:ascii="Times New Roman" w:hAnsi="Times New Roman" w:cs="Times New Roman"/>
          <w:b/>
        </w:rPr>
        <w:t>8</w:t>
      </w:r>
      <w:r w:rsidR="008F37DD" w:rsidRPr="00FD6043">
        <w:rPr>
          <w:rFonts w:ascii="Times New Roman" w:hAnsi="Times New Roman" w:cs="Times New Roman"/>
          <w:b/>
        </w:rPr>
        <w:t xml:space="preserve"> - </w:t>
      </w:r>
      <w:r w:rsidR="00E61C73">
        <w:rPr>
          <w:rFonts w:ascii="Times New Roman" w:hAnsi="Times New Roman" w:cs="Times New Roman"/>
          <w:b/>
        </w:rPr>
        <w:t>March</w:t>
      </w:r>
      <w:r w:rsidR="008F37DD" w:rsidRPr="00FD6043">
        <w:rPr>
          <w:rFonts w:ascii="Times New Roman" w:hAnsi="Times New Roman" w:cs="Times New Roman"/>
          <w:b/>
        </w:rPr>
        <w:t xml:space="preserve"> 202</w:t>
      </w:r>
      <w:r w:rsidR="00E61C73">
        <w:rPr>
          <w:rFonts w:ascii="Times New Roman" w:hAnsi="Times New Roman" w:cs="Times New Roman"/>
          <w:b/>
        </w:rPr>
        <w:t>1</w:t>
      </w:r>
    </w:p>
    <w:p w14:paraId="3FF080B2" w14:textId="3136E858" w:rsidR="00B11AA2"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543EA8" w:rsidRPr="00FD6043">
        <w:rPr>
          <w:rFonts w:ascii="Times New Roman" w:hAnsi="Times New Roman" w:cs="Times New Roman"/>
          <w:b/>
        </w:rPr>
        <w:t>Software</w:t>
      </w:r>
      <w:r w:rsidR="000907E8" w:rsidRPr="00FD6043">
        <w:rPr>
          <w:rFonts w:ascii="Times New Roman" w:hAnsi="Times New Roman" w:cs="Times New Roman"/>
          <w:b/>
        </w:rPr>
        <w:t xml:space="preserve"> </w:t>
      </w:r>
      <w:r w:rsidRPr="00FD6043">
        <w:rPr>
          <w:rFonts w:ascii="Times New Roman" w:hAnsi="Times New Roman" w:cs="Times New Roman"/>
          <w:b/>
        </w:rPr>
        <w:t>Developer</w:t>
      </w:r>
    </w:p>
    <w:p w14:paraId="57499787" w14:textId="77777777" w:rsidR="00315D8C" w:rsidRDefault="00B11AA2" w:rsidP="00E65CEC">
      <w:pPr>
        <w:pStyle w:val="NormalWeb"/>
        <w:jc w:val="both"/>
        <w:rPr>
          <w:b/>
          <w:sz w:val="22"/>
          <w:szCs w:val="22"/>
        </w:rPr>
      </w:pPr>
      <w:r w:rsidRPr="00FD6043">
        <w:rPr>
          <w:b/>
          <w:sz w:val="22"/>
          <w:szCs w:val="22"/>
        </w:rPr>
        <w:t>Project Description:</w:t>
      </w:r>
    </w:p>
    <w:p w14:paraId="4EC496A0" w14:textId="3898C1A5" w:rsidR="00E65CEC" w:rsidRDefault="00E65CEC" w:rsidP="00E65CEC">
      <w:pPr>
        <w:pStyle w:val="NormalWeb"/>
        <w:jc w:val="both"/>
        <w:rPr>
          <w:sz w:val="22"/>
          <w:szCs w:val="22"/>
        </w:rPr>
      </w:pPr>
      <w:r w:rsidRPr="00E65CEC">
        <w:rPr>
          <w:sz w:val="22"/>
          <w:szCs w:val="22"/>
        </w:rPr>
        <w:t>At Avalon Healthcare, a leading provider of healthcare services, I contributed to building cloud-native, HIPAA-compliant healthcare applications on microservices architecture. These applications enabled secure, performant, and scalable claims and transaction processing, while integrating with modern DevOps, cloud, and frontend ecosystems to deliver value across multiple operational domains including claims lifecycle, notifications, and real-time updates.</w:t>
      </w:r>
    </w:p>
    <w:p w14:paraId="59B1E93B" w14:textId="264D18A6" w:rsidR="00DA0ED5" w:rsidRPr="00FD6043" w:rsidRDefault="00DA0ED5" w:rsidP="00E65CEC">
      <w:pPr>
        <w:pStyle w:val="NormalWeb"/>
        <w:jc w:val="both"/>
        <w:rPr>
          <w:b/>
        </w:rPr>
      </w:pPr>
      <w:r w:rsidRPr="00FD6043">
        <w:rPr>
          <w:b/>
        </w:rPr>
        <w:t>Responsibilities:</w:t>
      </w:r>
    </w:p>
    <w:p w14:paraId="6E488C41" w14:textId="5786DF58" w:rsidR="001C0456" w:rsidRPr="001C0456" w:rsidRDefault="001C0456" w:rsidP="001441E9">
      <w:pPr>
        <w:pStyle w:val="NormalWeb"/>
        <w:numPr>
          <w:ilvl w:val="0"/>
          <w:numId w:val="41"/>
        </w:numPr>
        <w:jc w:val="both"/>
        <w:rPr>
          <w:sz w:val="22"/>
          <w:szCs w:val="22"/>
        </w:rPr>
      </w:pPr>
      <w:r w:rsidRPr="001C0456">
        <w:rPr>
          <w:sz w:val="22"/>
          <w:szCs w:val="22"/>
        </w:rPr>
        <w:t xml:space="preserve">Designed and developed </w:t>
      </w:r>
      <w:r w:rsidRPr="001C0456">
        <w:rPr>
          <w:rStyle w:val="Strong"/>
          <w:rFonts w:eastAsiaTheme="majorEastAsia"/>
          <w:sz w:val="22"/>
          <w:szCs w:val="22"/>
        </w:rPr>
        <w:t>RESTful microservices</w:t>
      </w:r>
      <w:r w:rsidRPr="001C0456">
        <w:rPr>
          <w:sz w:val="22"/>
          <w:szCs w:val="22"/>
        </w:rPr>
        <w:t xml:space="preserve"> using </w:t>
      </w:r>
      <w:r w:rsidRPr="001C0456">
        <w:rPr>
          <w:rStyle w:val="Strong"/>
          <w:rFonts w:eastAsiaTheme="majorEastAsia"/>
          <w:sz w:val="22"/>
          <w:szCs w:val="22"/>
        </w:rPr>
        <w:t>Java 8</w:t>
      </w:r>
      <w:r w:rsidRPr="001C0456">
        <w:rPr>
          <w:sz w:val="22"/>
          <w:szCs w:val="22"/>
        </w:rPr>
        <w:t xml:space="preserve">, </w:t>
      </w:r>
      <w:r w:rsidRPr="001C0456">
        <w:rPr>
          <w:rStyle w:val="Strong"/>
          <w:rFonts w:eastAsiaTheme="majorEastAsia"/>
          <w:sz w:val="22"/>
          <w:szCs w:val="22"/>
        </w:rPr>
        <w:t>Spring Boot</w:t>
      </w:r>
      <w:r w:rsidRPr="001C0456">
        <w:rPr>
          <w:sz w:val="22"/>
          <w:szCs w:val="22"/>
        </w:rPr>
        <w:t xml:space="preserve">, and </w:t>
      </w:r>
      <w:r w:rsidRPr="001C0456">
        <w:rPr>
          <w:rStyle w:val="Strong"/>
          <w:rFonts w:eastAsiaTheme="majorEastAsia"/>
          <w:sz w:val="22"/>
          <w:szCs w:val="22"/>
        </w:rPr>
        <w:t>Spring MVC</w:t>
      </w:r>
      <w:r w:rsidRPr="001C0456">
        <w:rPr>
          <w:sz w:val="22"/>
          <w:szCs w:val="22"/>
        </w:rPr>
        <w:t>, enabling modular, reusable, and scalable components.</w:t>
      </w:r>
    </w:p>
    <w:p w14:paraId="70399D8F" w14:textId="532FEF5F" w:rsidR="001C0456" w:rsidRPr="001C0456" w:rsidRDefault="001C0456" w:rsidP="001441E9">
      <w:pPr>
        <w:pStyle w:val="NormalWeb"/>
        <w:numPr>
          <w:ilvl w:val="0"/>
          <w:numId w:val="41"/>
        </w:numPr>
        <w:jc w:val="both"/>
        <w:rPr>
          <w:sz w:val="22"/>
          <w:szCs w:val="22"/>
        </w:rPr>
      </w:pPr>
      <w:r w:rsidRPr="001C0456">
        <w:rPr>
          <w:sz w:val="22"/>
          <w:szCs w:val="22"/>
        </w:rPr>
        <w:t xml:space="preserve">Utilized </w:t>
      </w:r>
      <w:r w:rsidRPr="001C0456">
        <w:rPr>
          <w:rStyle w:val="Strong"/>
          <w:rFonts w:eastAsiaTheme="majorEastAsia"/>
          <w:sz w:val="22"/>
          <w:szCs w:val="22"/>
        </w:rPr>
        <w:t>Spring Security</w:t>
      </w:r>
      <w:r w:rsidRPr="001C0456">
        <w:rPr>
          <w:sz w:val="22"/>
          <w:szCs w:val="22"/>
        </w:rPr>
        <w:t xml:space="preserve"> and </w:t>
      </w:r>
      <w:r w:rsidRPr="001C0456">
        <w:rPr>
          <w:rStyle w:val="Strong"/>
          <w:rFonts w:eastAsiaTheme="majorEastAsia"/>
          <w:sz w:val="22"/>
          <w:szCs w:val="22"/>
        </w:rPr>
        <w:t>JWT/OAuth 2.0</w:t>
      </w:r>
      <w:r w:rsidRPr="001C0456">
        <w:rPr>
          <w:sz w:val="22"/>
          <w:szCs w:val="22"/>
        </w:rPr>
        <w:t xml:space="preserve"> to secure APIs and ensure compliance with </w:t>
      </w:r>
      <w:r w:rsidRPr="001C0456">
        <w:rPr>
          <w:rStyle w:val="Strong"/>
          <w:rFonts w:eastAsiaTheme="majorEastAsia"/>
          <w:sz w:val="22"/>
          <w:szCs w:val="22"/>
        </w:rPr>
        <w:t>HIPAA and data privacy regulations</w:t>
      </w:r>
      <w:r w:rsidRPr="001C0456">
        <w:rPr>
          <w:sz w:val="22"/>
          <w:szCs w:val="22"/>
        </w:rPr>
        <w:t>.</w:t>
      </w:r>
    </w:p>
    <w:p w14:paraId="6D5E7234" w14:textId="486D636B" w:rsidR="001C0456" w:rsidRPr="001C0456" w:rsidRDefault="001C0456" w:rsidP="001441E9">
      <w:pPr>
        <w:pStyle w:val="NormalWeb"/>
        <w:numPr>
          <w:ilvl w:val="0"/>
          <w:numId w:val="41"/>
        </w:numPr>
        <w:jc w:val="both"/>
        <w:rPr>
          <w:sz w:val="22"/>
          <w:szCs w:val="22"/>
        </w:rPr>
      </w:pPr>
      <w:r w:rsidRPr="001C0456">
        <w:rPr>
          <w:sz w:val="22"/>
          <w:szCs w:val="22"/>
        </w:rPr>
        <w:t xml:space="preserve">Implemented </w:t>
      </w:r>
      <w:r w:rsidRPr="001C0456">
        <w:rPr>
          <w:rStyle w:val="Strong"/>
          <w:rFonts w:eastAsiaTheme="majorEastAsia"/>
          <w:sz w:val="22"/>
          <w:szCs w:val="22"/>
        </w:rPr>
        <w:t>asynchronous processing</w:t>
      </w:r>
      <w:r w:rsidRPr="001C0456">
        <w:rPr>
          <w:sz w:val="22"/>
          <w:szCs w:val="22"/>
        </w:rPr>
        <w:t xml:space="preserve"> using </w:t>
      </w:r>
      <w:r w:rsidRPr="001C0456">
        <w:rPr>
          <w:rStyle w:val="Strong"/>
          <w:rFonts w:eastAsiaTheme="majorEastAsia"/>
          <w:sz w:val="22"/>
          <w:szCs w:val="22"/>
        </w:rPr>
        <w:t>Spring Kafka</w:t>
      </w:r>
      <w:r w:rsidRPr="001C0456">
        <w:rPr>
          <w:sz w:val="22"/>
          <w:szCs w:val="22"/>
        </w:rPr>
        <w:t xml:space="preserve"> and </w:t>
      </w:r>
      <w:r w:rsidRPr="001C0456">
        <w:rPr>
          <w:rStyle w:val="Strong"/>
          <w:rFonts w:eastAsiaTheme="majorEastAsia"/>
          <w:sz w:val="22"/>
          <w:szCs w:val="22"/>
        </w:rPr>
        <w:t>multithreading</w:t>
      </w:r>
      <w:r w:rsidRPr="001C0456">
        <w:rPr>
          <w:sz w:val="22"/>
          <w:szCs w:val="22"/>
        </w:rPr>
        <w:t>, improving service throughput and reducing bottlenecks in claims workflows.</w:t>
      </w:r>
    </w:p>
    <w:p w14:paraId="5B502D73" w14:textId="14009F4C" w:rsidR="001C0456" w:rsidRPr="001C0456" w:rsidRDefault="001C0456" w:rsidP="001441E9">
      <w:pPr>
        <w:pStyle w:val="NormalWeb"/>
        <w:numPr>
          <w:ilvl w:val="0"/>
          <w:numId w:val="41"/>
        </w:numPr>
        <w:jc w:val="both"/>
        <w:rPr>
          <w:sz w:val="22"/>
          <w:szCs w:val="22"/>
        </w:rPr>
      </w:pPr>
      <w:r w:rsidRPr="001C0456">
        <w:rPr>
          <w:sz w:val="22"/>
          <w:szCs w:val="22"/>
        </w:rPr>
        <w:lastRenderedPageBreak/>
        <w:t xml:space="preserve">Leveraged </w:t>
      </w:r>
      <w:r w:rsidRPr="001C0456">
        <w:rPr>
          <w:rStyle w:val="Strong"/>
          <w:rFonts w:eastAsiaTheme="majorEastAsia"/>
          <w:sz w:val="22"/>
          <w:szCs w:val="22"/>
        </w:rPr>
        <w:t>Hibernate ORM</w:t>
      </w:r>
      <w:r w:rsidRPr="001C0456">
        <w:rPr>
          <w:sz w:val="22"/>
          <w:szCs w:val="22"/>
        </w:rPr>
        <w:t xml:space="preserve"> and </w:t>
      </w:r>
      <w:r w:rsidRPr="001C0456">
        <w:rPr>
          <w:rStyle w:val="Strong"/>
          <w:rFonts w:eastAsiaTheme="majorEastAsia"/>
          <w:sz w:val="22"/>
          <w:szCs w:val="22"/>
        </w:rPr>
        <w:t>JPA</w:t>
      </w:r>
      <w:r w:rsidRPr="001C0456">
        <w:rPr>
          <w:sz w:val="22"/>
          <w:szCs w:val="22"/>
        </w:rPr>
        <w:t xml:space="preserve"> to build efficient, transactional data access layers, ensuring ACID compliance across complex entity relationships.</w:t>
      </w:r>
    </w:p>
    <w:p w14:paraId="2DEC78A8" w14:textId="39CC14E0" w:rsidR="001C0456" w:rsidRPr="001C0456" w:rsidRDefault="001C0456" w:rsidP="001441E9">
      <w:pPr>
        <w:pStyle w:val="NormalWeb"/>
        <w:numPr>
          <w:ilvl w:val="0"/>
          <w:numId w:val="41"/>
        </w:numPr>
        <w:jc w:val="both"/>
        <w:rPr>
          <w:sz w:val="22"/>
          <w:szCs w:val="22"/>
        </w:rPr>
      </w:pPr>
      <w:r w:rsidRPr="001C0456">
        <w:rPr>
          <w:sz w:val="22"/>
          <w:szCs w:val="22"/>
        </w:rPr>
        <w:t xml:space="preserve">Designed and implemented </w:t>
      </w:r>
      <w:r w:rsidRPr="001C0456">
        <w:rPr>
          <w:rStyle w:val="Strong"/>
          <w:rFonts w:eastAsiaTheme="majorEastAsia"/>
          <w:sz w:val="22"/>
          <w:szCs w:val="22"/>
        </w:rPr>
        <w:t>circuit breaker patterns</w:t>
      </w:r>
      <w:r w:rsidRPr="001C0456">
        <w:rPr>
          <w:sz w:val="22"/>
          <w:szCs w:val="22"/>
        </w:rPr>
        <w:t xml:space="preserve"> using </w:t>
      </w:r>
      <w:r w:rsidRPr="001C0456">
        <w:rPr>
          <w:rStyle w:val="Strong"/>
          <w:rFonts w:eastAsiaTheme="majorEastAsia"/>
          <w:sz w:val="22"/>
          <w:szCs w:val="22"/>
        </w:rPr>
        <w:t>Resilience4j</w:t>
      </w:r>
      <w:r w:rsidRPr="001C0456">
        <w:rPr>
          <w:sz w:val="22"/>
          <w:szCs w:val="22"/>
        </w:rPr>
        <w:t>, ensuring microservice resilience and graceful failure handling.</w:t>
      </w:r>
    </w:p>
    <w:p w14:paraId="6D996075" w14:textId="23B6A182" w:rsidR="001C0456" w:rsidRPr="001C0456" w:rsidRDefault="001C0456" w:rsidP="001441E9">
      <w:pPr>
        <w:pStyle w:val="NormalWeb"/>
        <w:numPr>
          <w:ilvl w:val="0"/>
          <w:numId w:val="41"/>
        </w:numPr>
        <w:jc w:val="both"/>
        <w:rPr>
          <w:sz w:val="22"/>
          <w:szCs w:val="22"/>
        </w:rPr>
      </w:pPr>
      <w:r w:rsidRPr="001C0456">
        <w:rPr>
          <w:sz w:val="22"/>
          <w:szCs w:val="22"/>
        </w:rPr>
        <w:t xml:space="preserve">Provisioned and managed </w:t>
      </w:r>
      <w:r w:rsidRPr="001C0456">
        <w:rPr>
          <w:rStyle w:val="Strong"/>
          <w:rFonts w:eastAsiaTheme="majorEastAsia"/>
          <w:sz w:val="22"/>
          <w:szCs w:val="22"/>
        </w:rPr>
        <w:t>AWS infrastructure</w:t>
      </w:r>
      <w:r w:rsidRPr="001C0456">
        <w:rPr>
          <w:sz w:val="22"/>
          <w:szCs w:val="22"/>
        </w:rPr>
        <w:t xml:space="preserve"> using </w:t>
      </w:r>
      <w:r w:rsidRPr="001C0456">
        <w:rPr>
          <w:rStyle w:val="Strong"/>
          <w:rFonts w:eastAsiaTheme="majorEastAsia"/>
          <w:sz w:val="22"/>
          <w:szCs w:val="22"/>
        </w:rPr>
        <w:t>EC2, RDS (PostgreSQL), DynamoDB, IAM, S3, EBS, CloudFormation</w:t>
      </w:r>
      <w:r w:rsidRPr="001C0456">
        <w:rPr>
          <w:sz w:val="22"/>
          <w:szCs w:val="22"/>
        </w:rPr>
        <w:t xml:space="preserve">, and </w:t>
      </w:r>
      <w:r w:rsidRPr="001C0456">
        <w:rPr>
          <w:rStyle w:val="Strong"/>
          <w:rFonts w:eastAsiaTheme="majorEastAsia"/>
          <w:sz w:val="22"/>
          <w:szCs w:val="22"/>
        </w:rPr>
        <w:t>CloudFront</w:t>
      </w:r>
      <w:r w:rsidRPr="001C0456">
        <w:rPr>
          <w:sz w:val="22"/>
          <w:szCs w:val="22"/>
        </w:rPr>
        <w:t xml:space="preserve"> for secure, scalable application hosting.</w:t>
      </w:r>
    </w:p>
    <w:p w14:paraId="301652C1" w14:textId="718D7233" w:rsidR="001C0456" w:rsidRPr="001C0456" w:rsidRDefault="001C0456" w:rsidP="001441E9">
      <w:pPr>
        <w:pStyle w:val="NormalWeb"/>
        <w:numPr>
          <w:ilvl w:val="0"/>
          <w:numId w:val="41"/>
        </w:numPr>
        <w:jc w:val="both"/>
        <w:rPr>
          <w:sz w:val="22"/>
          <w:szCs w:val="22"/>
        </w:rPr>
      </w:pPr>
      <w:r w:rsidRPr="001C0456">
        <w:rPr>
          <w:sz w:val="22"/>
          <w:szCs w:val="22"/>
        </w:rPr>
        <w:t xml:space="preserve">Implemented </w:t>
      </w:r>
      <w:r w:rsidRPr="001C0456">
        <w:rPr>
          <w:rStyle w:val="Strong"/>
          <w:rFonts w:eastAsiaTheme="majorEastAsia"/>
          <w:sz w:val="22"/>
          <w:szCs w:val="22"/>
        </w:rPr>
        <w:t>autoscaling policies and ALB (Application Load Balancer)</w:t>
      </w:r>
      <w:r w:rsidRPr="001C0456">
        <w:rPr>
          <w:sz w:val="22"/>
          <w:szCs w:val="22"/>
        </w:rPr>
        <w:t xml:space="preserve"> configurations to maintain </w:t>
      </w:r>
      <w:r w:rsidRPr="001C0456">
        <w:rPr>
          <w:rStyle w:val="Strong"/>
          <w:rFonts w:eastAsiaTheme="majorEastAsia"/>
          <w:sz w:val="22"/>
          <w:szCs w:val="22"/>
        </w:rPr>
        <w:t>high availability (99.99%)</w:t>
      </w:r>
      <w:r w:rsidRPr="001C0456">
        <w:rPr>
          <w:sz w:val="22"/>
          <w:szCs w:val="22"/>
        </w:rPr>
        <w:t xml:space="preserve"> and support burst traffic scenarios.</w:t>
      </w:r>
    </w:p>
    <w:p w14:paraId="63717F77" w14:textId="0BDF6059" w:rsidR="001C0456" w:rsidRPr="001C0456" w:rsidRDefault="001C0456" w:rsidP="001441E9">
      <w:pPr>
        <w:pStyle w:val="NormalWeb"/>
        <w:numPr>
          <w:ilvl w:val="0"/>
          <w:numId w:val="41"/>
        </w:numPr>
        <w:jc w:val="both"/>
        <w:rPr>
          <w:sz w:val="22"/>
          <w:szCs w:val="22"/>
        </w:rPr>
      </w:pPr>
      <w:r w:rsidRPr="001C0456">
        <w:rPr>
          <w:sz w:val="22"/>
          <w:szCs w:val="22"/>
        </w:rPr>
        <w:t xml:space="preserve">Enabled </w:t>
      </w:r>
      <w:r w:rsidRPr="001C0456">
        <w:rPr>
          <w:rStyle w:val="Strong"/>
          <w:rFonts w:eastAsiaTheme="majorEastAsia"/>
          <w:sz w:val="22"/>
          <w:szCs w:val="22"/>
        </w:rPr>
        <w:t>infrastructure-as-code (IaC)</w:t>
      </w:r>
      <w:r w:rsidRPr="001C0456">
        <w:rPr>
          <w:sz w:val="22"/>
          <w:szCs w:val="22"/>
        </w:rPr>
        <w:t xml:space="preserve"> using </w:t>
      </w:r>
      <w:r w:rsidRPr="001C0456">
        <w:rPr>
          <w:rStyle w:val="Strong"/>
          <w:rFonts w:eastAsiaTheme="majorEastAsia"/>
          <w:sz w:val="22"/>
          <w:szCs w:val="22"/>
        </w:rPr>
        <w:t>AWS CloudFormation</w:t>
      </w:r>
      <w:r w:rsidRPr="001C0456">
        <w:rPr>
          <w:sz w:val="22"/>
          <w:szCs w:val="22"/>
        </w:rPr>
        <w:t>, promoting consistent and version-controlled infrastructure provisioning.</w:t>
      </w:r>
    </w:p>
    <w:p w14:paraId="66E9E369" w14:textId="5B32E556" w:rsidR="001C0456" w:rsidRPr="001C0456" w:rsidRDefault="001C0456" w:rsidP="001441E9">
      <w:pPr>
        <w:pStyle w:val="NormalWeb"/>
        <w:numPr>
          <w:ilvl w:val="0"/>
          <w:numId w:val="41"/>
        </w:numPr>
        <w:jc w:val="both"/>
        <w:rPr>
          <w:sz w:val="22"/>
          <w:szCs w:val="22"/>
        </w:rPr>
      </w:pPr>
      <w:r w:rsidRPr="001C0456">
        <w:rPr>
          <w:sz w:val="22"/>
          <w:szCs w:val="22"/>
        </w:rPr>
        <w:t xml:space="preserve">Built and optimized </w:t>
      </w:r>
      <w:r w:rsidRPr="001C0456">
        <w:rPr>
          <w:rStyle w:val="Strong"/>
          <w:rFonts w:eastAsiaTheme="majorEastAsia"/>
          <w:sz w:val="22"/>
          <w:szCs w:val="22"/>
        </w:rPr>
        <w:t>ETL pipelines</w:t>
      </w:r>
      <w:r w:rsidRPr="001C0456">
        <w:rPr>
          <w:sz w:val="22"/>
          <w:szCs w:val="22"/>
        </w:rPr>
        <w:t xml:space="preserve"> for ingesting and transforming claims and transaction data, reducing batch processing time by 50%.</w:t>
      </w:r>
    </w:p>
    <w:p w14:paraId="35C6294F" w14:textId="098C057F" w:rsidR="001C0456" w:rsidRPr="001C0456" w:rsidRDefault="001C0456" w:rsidP="001441E9">
      <w:pPr>
        <w:pStyle w:val="NormalWeb"/>
        <w:numPr>
          <w:ilvl w:val="0"/>
          <w:numId w:val="41"/>
        </w:numPr>
        <w:jc w:val="both"/>
        <w:rPr>
          <w:sz w:val="22"/>
          <w:szCs w:val="22"/>
        </w:rPr>
      </w:pPr>
      <w:r w:rsidRPr="001C0456">
        <w:rPr>
          <w:sz w:val="22"/>
          <w:szCs w:val="22"/>
        </w:rPr>
        <w:t xml:space="preserve">Tuned </w:t>
      </w:r>
      <w:r w:rsidRPr="001C0456">
        <w:rPr>
          <w:rStyle w:val="Strong"/>
          <w:rFonts w:eastAsiaTheme="majorEastAsia"/>
          <w:sz w:val="22"/>
          <w:szCs w:val="22"/>
        </w:rPr>
        <w:t>PostgreSQL performance</w:t>
      </w:r>
      <w:r w:rsidRPr="001C0456">
        <w:rPr>
          <w:sz w:val="22"/>
          <w:szCs w:val="22"/>
        </w:rPr>
        <w:t xml:space="preserve"> via indexing strategies, materialized views, and partitioning, achieving up to </w:t>
      </w:r>
      <w:r w:rsidRPr="001C0456">
        <w:rPr>
          <w:rStyle w:val="Strong"/>
          <w:rFonts w:eastAsiaTheme="majorEastAsia"/>
          <w:sz w:val="22"/>
          <w:szCs w:val="22"/>
        </w:rPr>
        <w:t>70% reduction</w:t>
      </w:r>
      <w:r w:rsidRPr="001C0456">
        <w:rPr>
          <w:sz w:val="22"/>
          <w:szCs w:val="22"/>
        </w:rPr>
        <w:t xml:space="preserve"> in average query latency.</w:t>
      </w:r>
    </w:p>
    <w:p w14:paraId="0E2B8056" w14:textId="076A4E51" w:rsidR="001C0456" w:rsidRPr="001C0456" w:rsidRDefault="001C0456" w:rsidP="001441E9">
      <w:pPr>
        <w:pStyle w:val="NormalWeb"/>
        <w:numPr>
          <w:ilvl w:val="0"/>
          <w:numId w:val="41"/>
        </w:numPr>
        <w:jc w:val="both"/>
        <w:rPr>
          <w:sz w:val="22"/>
          <w:szCs w:val="22"/>
        </w:rPr>
      </w:pPr>
      <w:r w:rsidRPr="001C0456">
        <w:rPr>
          <w:sz w:val="22"/>
          <w:szCs w:val="22"/>
        </w:rPr>
        <w:t xml:space="preserve">Utilized </w:t>
      </w:r>
      <w:r w:rsidRPr="001C0456">
        <w:rPr>
          <w:rStyle w:val="Strong"/>
          <w:rFonts w:eastAsiaTheme="majorEastAsia"/>
          <w:sz w:val="22"/>
          <w:szCs w:val="22"/>
        </w:rPr>
        <w:t>DynamoDB</w:t>
      </w:r>
      <w:r w:rsidRPr="001C0456">
        <w:rPr>
          <w:sz w:val="22"/>
          <w:szCs w:val="22"/>
        </w:rPr>
        <w:t xml:space="preserve"> for handling high-speed, unstructured event data with seamless horizontal scalability.</w:t>
      </w:r>
    </w:p>
    <w:p w14:paraId="0DC969A2" w14:textId="3B2316F4" w:rsidR="001C0456" w:rsidRPr="001C0456" w:rsidRDefault="001C0456" w:rsidP="001441E9">
      <w:pPr>
        <w:pStyle w:val="NormalWeb"/>
        <w:numPr>
          <w:ilvl w:val="0"/>
          <w:numId w:val="41"/>
        </w:numPr>
        <w:jc w:val="both"/>
        <w:rPr>
          <w:sz w:val="22"/>
          <w:szCs w:val="22"/>
        </w:rPr>
      </w:pPr>
      <w:r w:rsidRPr="001C0456">
        <w:rPr>
          <w:sz w:val="22"/>
          <w:szCs w:val="22"/>
        </w:rPr>
        <w:t xml:space="preserve">Implemented </w:t>
      </w:r>
      <w:r w:rsidRPr="001C0456">
        <w:rPr>
          <w:rStyle w:val="Strong"/>
          <w:rFonts w:eastAsiaTheme="majorEastAsia"/>
          <w:sz w:val="22"/>
          <w:szCs w:val="22"/>
        </w:rPr>
        <w:t>Apache Kafka</w:t>
      </w:r>
      <w:r w:rsidRPr="001C0456">
        <w:rPr>
          <w:sz w:val="22"/>
          <w:szCs w:val="22"/>
        </w:rPr>
        <w:t xml:space="preserve"> for event streaming between decoupled services, enabling </w:t>
      </w:r>
      <w:r w:rsidRPr="001C0456">
        <w:rPr>
          <w:rStyle w:val="Strong"/>
          <w:rFonts w:eastAsiaTheme="majorEastAsia"/>
          <w:sz w:val="22"/>
          <w:szCs w:val="22"/>
        </w:rPr>
        <w:t>real-time data flow</w:t>
      </w:r>
      <w:r w:rsidRPr="001C0456">
        <w:rPr>
          <w:sz w:val="22"/>
          <w:szCs w:val="22"/>
        </w:rPr>
        <w:t xml:space="preserve"> and </w:t>
      </w:r>
      <w:r w:rsidRPr="001C0456">
        <w:rPr>
          <w:rStyle w:val="Strong"/>
          <w:rFonts w:eastAsiaTheme="majorEastAsia"/>
          <w:sz w:val="22"/>
          <w:szCs w:val="22"/>
        </w:rPr>
        <w:t>improving system responsiveness</w:t>
      </w:r>
      <w:r w:rsidRPr="001C0456">
        <w:rPr>
          <w:sz w:val="22"/>
          <w:szCs w:val="22"/>
        </w:rPr>
        <w:t>.</w:t>
      </w:r>
    </w:p>
    <w:p w14:paraId="02E61EE2" w14:textId="33CBF780" w:rsidR="001C0456" w:rsidRPr="001C0456" w:rsidRDefault="001C0456" w:rsidP="001441E9">
      <w:pPr>
        <w:pStyle w:val="NormalWeb"/>
        <w:numPr>
          <w:ilvl w:val="0"/>
          <w:numId w:val="41"/>
        </w:numPr>
        <w:jc w:val="both"/>
        <w:rPr>
          <w:sz w:val="22"/>
          <w:szCs w:val="22"/>
        </w:rPr>
      </w:pPr>
      <w:r w:rsidRPr="001C0456">
        <w:rPr>
          <w:sz w:val="22"/>
          <w:szCs w:val="22"/>
        </w:rPr>
        <w:t xml:space="preserve">Designed </w:t>
      </w:r>
      <w:r w:rsidRPr="001C0456">
        <w:rPr>
          <w:rStyle w:val="Strong"/>
          <w:rFonts w:eastAsiaTheme="majorEastAsia"/>
          <w:sz w:val="22"/>
          <w:szCs w:val="22"/>
        </w:rPr>
        <w:t>Kafka consumers/producers</w:t>
      </w:r>
      <w:r w:rsidRPr="001C0456">
        <w:rPr>
          <w:sz w:val="22"/>
          <w:szCs w:val="22"/>
        </w:rPr>
        <w:t xml:space="preserve"> with idempotency and retry logic to maintain data consistency and resilience in the message pipeline.</w:t>
      </w:r>
    </w:p>
    <w:p w14:paraId="5065B568" w14:textId="680BF3EC" w:rsidR="001C0456" w:rsidRPr="001C0456" w:rsidRDefault="001C0456" w:rsidP="001441E9">
      <w:pPr>
        <w:pStyle w:val="NormalWeb"/>
        <w:numPr>
          <w:ilvl w:val="0"/>
          <w:numId w:val="41"/>
        </w:numPr>
        <w:jc w:val="both"/>
        <w:rPr>
          <w:sz w:val="22"/>
          <w:szCs w:val="22"/>
        </w:rPr>
      </w:pPr>
      <w:r w:rsidRPr="001C0456">
        <w:rPr>
          <w:sz w:val="22"/>
          <w:szCs w:val="22"/>
        </w:rPr>
        <w:t xml:space="preserve">Designed and deployed </w:t>
      </w:r>
      <w:r w:rsidRPr="001C0456">
        <w:rPr>
          <w:rStyle w:val="Strong"/>
          <w:rFonts w:eastAsiaTheme="majorEastAsia"/>
          <w:sz w:val="22"/>
          <w:szCs w:val="22"/>
        </w:rPr>
        <w:t>CI/CD pipelines</w:t>
      </w:r>
      <w:r w:rsidRPr="001C0456">
        <w:rPr>
          <w:sz w:val="22"/>
          <w:szCs w:val="22"/>
        </w:rPr>
        <w:t xml:space="preserve"> using </w:t>
      </w:r>
      <w:r w:rsidRPr="001C0456">
        <w:rPr>
          <w:rStyle w:val="Strong"/>
          <w:rFonts w:eastAsiaTheme="majorEastAsia"/>
          <w:sz w:val="22"/>
          <w:szCs w:val="22"/>
        </w:rPr>
        <w:t>Jenkins, Maven, Docker</w:t>
      </w:r>
      <w:r w:rsidRPr="001C0456">
        <w:rPr>
          <w:sz w:val="22"/>
          <w:szCs w:val="22"/>
        </w:rPr>
        <w:t xml:space="preserve">, and </w:t>
      </w:r>
      <w:r w:rsidRPr="001C0456">
        <w:rPr>
          <w:rStyle w:val="Strong"/>
          <w:rFonts w:eastAsiaTheme="majorEastAsia"/>
          <w:sz w:val="22"/>
          <w:szCs w:val="22"/>
        </w:rPr>
        <w:t>AWS CodeDeploy</w:t>
      </w:r>
      <w:r w:rsidRPr="001C0456">
        <w:rPr>
          <w:sz w:val="22"/>
          <w:szCs w:val="22"/>
        </w:rPr>
        <w:t>, achieving 60% faster release cycles and minimizing manual intervention.</w:t>
      </w:r>
    </w:p>
    <w:p w14:paraId="68ED2B13" w14:textId="76A7CA1A" w:rsidR="001C0456" w:rsidRPr="001C0456" w:rsidRDefault="001C0456" w:rsidP="001441E9">
      <w:pPr>
        <w:pStyle w:val="NormalWeb"/>
        <w:numPr>
          <w:ilvl w:val="0"/>
          <w:numId w:val="41"/>
        </w:numPr>
        <w:jc w:val="both"/>
        <w:rPr>
          <w:sz w:val="22"/>
          <w:szCs w:val="22"/>
        </w:rPr>
      </w:pPr>
      <w:r w:rsidRPr="001C0456">
        <w:rPr>
          <w:sz w:val="22"/>
          <w:szCs w:val="22"/>
        </w:rPr>
        <w:t xml:space="preserve">Containerized microservices using </w:t>
      </w:r>
      <w:r w:rsidRPr="001C0456">
        <w:rPr>
          <w:rStyle w:val="Strong"/>
          <w:rFonts w:eastAsiaTheme="majorEastAsia"/>
          <w:sz w:val="22"/>
          <w:szCs w:val="22"/>
        </w:rPr>
        <w:t>Docker</w:t>
      </w:r>
      <w:r w:rsidRPr="001C0456">
        <w:rPr>
          <w:sz w:val="22"/>
          <w:szCs w:val="22"/>
        </w:rPr>
        <w:t xml:space="preserve">, and integrated with </w:t>
      </w:r>
      <w:r w:rsidRPr="001C0456">
        <w:rPr>
          <w:rStyle w:val="Strong"/>
          <w:rFonts w:eastAsiaTheme="majorEastAsia"/>
          <w:sz w:val="22"/>
          <w:szCs w:val="22"/>
        </w:rPr>
        <w:t>CodeDeploy</w:t>
      </w:r>
      <w:r w:rsidRPr="001C0456">
        <w:rPr>
          <w:sz w:val="22"/>
          <w:szCs w:val="22"/>
        </w:rPr>
        <w:t xml:space="preserve"> and </w:t>
      </w:r>
      <w:r w:rsidRPr="001C0456">
        <w:rPr>
          <w:rStyle w:val="Strong"/>
          <w:rFonts w:eastAsiaTheme="majorEastAsia"/>
          <w:sz w:val="22"/>
          <w:szCs w:val="22"/>
        </w:rPr>
        <w:t>ECS</w:t>
      </w:r>
      <w:r w:rsidRPr="001C0456">
        <w:rPr>
          <w:sz w:val="22"/>
          <w:szCs w:val="22"/>
        </w:rPr>
        <w:t>, streamlining deployment across multiple environments (dev, staging, prod).</w:t>
      </w:r>
    </w:p>
    <w:p w14:paraId="6D9A5F00" w14:textId="6B0EF83C" w:rsidR="001C0456" w:rsidRPr="001C0456" w:rsidRDefault="001C0456" w:rsidP="001441E9">
      <w:pPr>
        <w:pStyle w:val="NormalWeb"/>
        <w:numPr>
          <w:ilvl w:val="0"/>
          <w:numId w:val="41"/>
        </w:numPr>
        <w:jc w:val="both"/>
        <w:rPr>
          <w:sz w:val="22"/>
          <w:szCs w:val="22"/>
        </w:rPr>
      </w:pPr>
      <w:r w:rsidRPr="001C0456">
        <w:rPr>
          <w:sz w:val="22"/>
          <w:szCs w:val="22"/>
        </w:rPr>
        <w:t xml:space="preserve">Defined </w:t>
      </w:r>
      <w:r w:rsidRPr="001C0456">
        <w:rPr>
          <w:rStyle w:val="Strong"/>
          <w:rFonts w:eastAsiaTheme="majorEastAsia"/>
          <w:sz w:val="22"/>
          <w:szCs w:val="22"/>
        </w:rPr>
        <w:t>environment-specific properties</w:t>
      </w:r>
      <w:r w:rsidRPr="001C0456">
        <w:rPr>
          <w:sz w:val="22"/>
          <w:szCs w:val="22"/>
        </w:rPr>
        <w:t xml:space="preserve"> using Spring Profiles and externalized configuration for dynamic deployments.</w:t>
      </w:r>
    </w:p>
    <w:p w14:paraId="456F5528" w14:textId="6EB980A4" w:rsidR="001C0456" w:rsidRPr="001C0456" w:rsidRDefault="001C0456" w:rsidP="001441E9">
      <w:pPr>
        <w:pStyle w:val="NormalWeb"/>
        <w:numPr>
          <w:ilvl w:val="0"/>
          <w:numId w:val="41"/>
        </w:numPr>
        <w:jc w:val="both"/>
        <w:rPr>
          <w:sz w:val="22"/>
          <w:szCs w:val="22"/>
        </w:rPr>
      </w:pPr>
      <w:r w:rsidRPr="001C0456">
        <w:rPr>
          <w:sz w:val="22"/>
          <w:szCs w:val="22"/>
        </w:rPr>
        <w:t xml:space="preserve">Collaborated with frontend teams to deliver </w:t>
      </w:r>
      <w:r w:rsidRPr="001C0456">
        <w:rPr>
          <w:rStyle w:val="Strong"/>
          <w:rFonts w:eastAsiaTheme="majorEastAsia"/>
          <w:sz w:val="22"/>
          <w:szCs w:val="22"/>
        </w:rPr>
        <w:t>React-based UIs</w:t>
      </w:r>
      <w:r w:rsidRPr="001C0456">
        <w:rPr>
          <w:sz w:val="22"/>
          <w:szCs w:val="22"/>
        </w:rPr>
        <w:t>, integrating real-time REST endpoints and notifications to improve user experience by 20%.</w:t>
      </w:r>
    </w:p>
    <w:p w14:paraId="5B22AF07" w14:textId="0598B205" w:rsidR="001C0456" w:rsidRPr="001C0456" w:rsidRDefault="001C0456" w:rsidP="001441E9">
      <w:pPr>
        <w:pStyle w:val="NormalWeb"/>
        <w:numPr>
          <w:ilvl w:val="0"/>
          <w:numId w:val="41"/>
        </w:numPr>
        <w:jc w:val="both"/>
        <w:rPr>
          <w:sz w:val="22"/>
          <w:szCs w:val="22"/>
        </w:rPr>
      </w:pPr>
      <w:r w:rsidRPr="001C0456">
        <w:rPr>
          <w:sz w:val="22"/>
          <w:szCs w:val="22"/>
        </w:rPr>
        <w:t xml:space="preserve">Enabled </w:t>
      </w:r>
      <w:r w:rsidRPr="001C0456">
        <w:rPr>
          <w:rStyle w:val="Strong"/>
          <w:rFonts w:eastAsiaTheme="majorEastAsia"/>
          <w:sz w:val="22"/>
          <w:szCs w:val="22"/>
        </w:rPr>
        <w:t>web socket integration</w:t>
      </w:r>
      <w:r w:rsidRPr="001C0456">
        <w:rPr>
          <w:sz w:val="22"/>
          <w:szCs w:val="22"/>
        </w:rPr>
        <w:t xml:space="preserve"> for real-time push notifications on events including claim status updates and document approvals.</w:t>
      </w:r>
    </w:p>
    <w:p w14:paraId="5E7CA508" w14:textId="6230FC78" w:rsidR="001C0456" w:rsidRPr="001C0456" w:rsidRDefault="001C0456" w:rsidP="001441E9">
      <w:pPr>
        <w:pStyle w:val="NormalWeb"/>
        <w:numPr>
          <w:ilvl w:val="0"/>
          <w:numId w:val="41"/>
        </w:numPr>
        <w:jc w:val="both"/>
        <w:rPr>
          <w:sz w:val="22"/>
          <w:szCs w:val="22"/>
        </w:rPr>
      </w:pPr>
      <w:r w:rsidRPr="001C0456">
        <w:rPr>
          <w:sz w:val="22"/>
          <w:szCs w:val="22"/>
        </w:rPr>
        <w:t xml:space="preserve">Practiced </w:t>
      </w:r>
      <w:r w:rsidRPr="001C0456">
        <w:rPr>
          <w:rStyle w:val="Strong"/>
          <w:rFonts w:eastAsiaTheme="majorEastAsia"/>
          <w:sz w:val="22"/>
          <w:szCs w:val="22"/>
        </w:rPr>
        <w:t>Test-Driven Development (TDD)</w:t>
      </w:r>
      <w:r w:rsidRPr="001C0456">
        <w:rPr>
          <w:sz w:val="22"/>
          <w:szCs w:val="22"/>
        </w:rPr>
        <w:t xml:space="preserve"> using </w:t>
      </w:r>
      <w:r w:rsidRPr="001C0456">
        <w:rPr>
          <w:rStyle w:val="Strong"/>
          <w:rFonts w:eastAsiaTheme="majorEastAsia"/>
          <w:sz w:val="22"/>
          <w:szCs w:val="22"/>
        </w:rPr>
        <w:t>JUnit 5, Mockito</w:t>
      </w:r>
      <w:r w:rsidRPr="001C0456">
        <w:rPr>
          <w:sz w:val="22"/>
          <w:szCs w:val="22"/>
        </w:rPr>
        <w:t xml:space="preserve">, and </w:t>
      </w:r>
      <w:r w:rsidRPr="001C0456">
        <w:rPr>
          <w:rStyle w:val="Strong"/>
          <w:rFonts w:eastAsiaTheme="majorEastAsia"/>
          <w:sz w:val="22"/>
          <w:szCs w:val="22"/>
        </w:rPr>
        <w:t>Spring Test</w:t>
      </w:r>
      <w:r w:rsidRPr="001C0456">
        <w:rPr>
          <w:sz w:val="22"/>
          <w:szCs w:val="22"/>
        </w:rPr>
        <w:t>, ensuring &gt;90% code coverage and early defect detection.</w:t>
      </w:r>
    </w:p>
    <w:p w14:paraId="6ED405FC" w14:textId="0E5BF6F5" w:rsidR="001C0456" w:rsidRPr="001C0456" w:rsidRDefault="001C0456" w:rsidP="001441E9">
      <w:pPr>
        <w:pStyle w:val="NormalWeb"/>
        <w:numPr>
          <w:ilvl w:val="0"/>
          <w:numId w:val="41"/>
        </w:numPr>
        <w:jc w:val="both"/>
        <w:rPr>
          <w:sz w:val="22"/>
          <w:szCs w:val="22"/>
        </w:rPr>
      </w:pPr>
      <w:r w:rsidRPr="001C0456">
        <w:rPr>
          <w:sz w:val="22"/>
          <w:szCs w:val="22"/>
        </w:rPr>
        <w:t xml:space="preserve">Configured </w:t>
      </w:r>
      <w:r w:rsidRPr="001C0456">
        <w:rPr>
          <w:rStyle w:val="Strong"/>
          <w:rFonts w:eastAsiaTheme="majorEastAsia"/>
          <w:sz w:val="22"/>
          <w:szCs w:val="22"/>
        </w:rPr>
        <w:t>Log4j</w:t>
      </w:r>
      <w:r w:rsidRPr="001C0456">
        <w:rPr>
          <w:sz w:val="22"/>
          <w:szCs w:val="22"/>
        </w:rPr>
        <w:t xml:space="preserve"> for centralized logging and integrated logs with </w:t>
      </w:r>
      <w:r w:rsidRPr="001C0456">
        <w:rPr>
          <w:rStyle w:val="Strong"/>
          <w:rFonts w:eastAsiaTheme="majorEastAsia"/>
          <w:sz w:val="22"/>
          <w:szCs w:val="22"/>
        </w:rPr>
        <w:t>CloudWatch</w:t>
      </w:r>
      <w:r w:rsidRPr="001C0456">
        <w:rPr>
          <w:sz w:val="22"/>
          <w:szCs w:val="22"/>
        </w:rPr>
        <w:t xml:space="preserve"> and </w:t>
      </w:r>
      <w:r w:rsidRPr="001C0456">
        <w:rPr>
          <w:rStyle w:val="Strong"/>
          <w:rFonts w:eastAsiaTheme="majorEastAsia"/>
          <w:sz w:val="22"/>
          <w:szCs w:val="22"/>
        </w:rPr>
        <w:t>Splunk</w:t>
      </w:r>
      <w:r w:rsidRPr="001C0456">
        <w:rPr>
          <w:sz w:val="22"/>
          <w:szCs w:val="22"/>
        </w:rPr>
        <w:t xml:space="preserve"> for production monitoring.</w:t>
      </w:r>
    </w:p>
    <w:p w14:paraId="56F68BD5" w14:textId="1775A54E" w:rsidR="001C0456" w:rsidRDefault="001C0456" w:rsidP="001441E9">
      <w:pPr>
        <w:pStyle w:val="NormalWeb"/>
        <w:numPr>
          <w:ilvl w:val="0"/>
          <w:numId w:val="41"/>
        </w:numPr>
        <w:jc w:val="both"/>
        <w:rPr>
          <w:sz w:val="22"/>
          <w:szCs w:val="22"/>
        </w:rPr>
      </w:pPr>
      <w:r w:rsidRPr="001C0456">
        <w:rPr>
          <w:sz w:val="22"/>
          <w:szCs w:val="22"/>
        </w:rPr>
        <w:t xml:space="preserve">Wrote </w:t>
      </w:r>
      <w:r w:rsidRPr="001C0456">
        <w:rPr>
          <w:rStyle w:val="Strong"/>
          <w:rFonts w:eastAsiaTheme="majorEastAsia"/>
          <w:sz w:val="22"/>
          <w:szCs w:val="22"/>
        </w:rPr>
        <w:t>integration tests</w:t>
      </w:r>
      <w:r w:rsidRPr="001C0456">
        <w:rPr>
          <w:sz w:val="22"/>
          <w:szCs w:val="22"/>
        </w:rPr>
        <w:t xml:space="preserve"> for Kafka consumers/producers and database interaction layers to validate complete end-to-end workflows.</w:t>
      </w:r>
    </w:p>
    <w:p w14:paraId="405083EF" w14:textId="564A77A7" w:rsidR="00E15197" w:rsidRDefault="00E15197" w:rsidP="001441E9">
      <w:pPr>
        <w:pStyle w:val="NormalWeb"/>
        <w:numPr>
          <w:ilvl w:val="0"/>
          <w:numId w:val="41"/>
        </w:numPr>
        <w:jc w:val="both"/>
        <w:rPr>
          <w:sz w:val="22"/>
          <w:szCs w:val="22"/>
        </w:rPr>
      </w:pPr>
      <w:r w:rsidRPr="00E15197">
        <w:rPr>
          <w:sz w:val="22"/>
          <w:szCs w:val="22"/>
        </w:rPr>
        <w:t>Integrated metrics and tracing using Micrometer + Prometheus + Grafana for end-to-end observability.</w:t>
      </w:r>
    </w:p>
    <w:p w14:paraId="68A83F9A" w14:textId="6265DE63" w:rsidR="009F7A93" w:rsidRPr="001C0456" w:rsidRDefault="009F7A93" w:rsidP="001441E9">
      <w:pPr>
        <w:pStyle w:val="NormalWeb"/>
        <w:numPr>
          <w:ilvl w:val="0"/>
          <w:numId w:val="41"/>
        </w:numPr>
        <w:jc w:val="both"/>
        <w:rPr>
          <w:sz w:val="22"/>
          <w:szCs w:val="22"/>
        </w:rPr>
      </w:pPr>
      <w:r w:rsidRPr="009F7A93">
        <w:rPr>
          <w:sz w:val="22"/>
          <w:szCs w:val="22"/>
        </w:rPr>
        <w:t>Implemented API throttling and rate-limiting using Spring Cloud Gateway to protect services under heavy load.</w:t>
      </w:r>
    </w:p>
    <w:p w14:paraId="0378B4C0" w14:textId="4042A2FC" w:rsidR="001C0456" w:rsidRPr="001C0456" w:rsidRDefault="001C0456" w:rsidP="001441E9">
      <w:pPr>
        <w:pStyle w:val="NormalWeb"/>
        <w:numPr>
          <w:ilvl w:val="0"/>
          <w:numId w:val="41"/>
        </w:numPr>
        <w:jc w:val="both"/>
        <w:rPr>
          <w:sz w:val="22"/>
          <w:szCs w:val="22"/>
        </w:rPr>
      </w:pPr>
      <w:r w:rsidRPr="001C0456">
        <w:rPr>
          <w:sz w:val="22"/>
          <w:szCs w:val="22"/>
        </w:rPr>
        <w:t xml:space="preserve">Documented APIs using </w:t>
      </w:r>
      <w:r w:rsidRPr="001C0456">
        <w:rPr>
          <w:rStyle w:val="Strong"/>
          <w:rFonts w:eastAsiaTheme="majorEastAsia"/>
          <w:sz w:val="22"/>
          <w:szCs w:val="22"/>
        </w:rPr>
        <w:t>Swagger/OpenAPI</w:t>
      </w:r>
      <w:r w:rsidRPr="001C0456">
        <w:rPr>
          <w:sz w:val="22"/>
          <w:szCs w:val="22"/>
        </w:rPr>
        <w:t>, enabling seamless onboarding of third-party integrators and internal consumers.</w:t>
      </w:r>
    </w:p>
    <w:p w14:paraId="48BACC71" w14:textId="2AFD0083" w:rsidR="001C0456" w:rsidRDefault="001C0456" w:rsidP="001441E9">
      <w:pPr>
        <w:pStyle w:val="NormalWeb"/>
        <w:numPr>
          <w:ilvl w:val="0"/>
          <w:numId w:val="41"/>
        </w:numPr>
        <w:jc w:val="both"/>
        <w:rPr>
          <w:sz w:val="22"/>
          <w:szCs w:val="22"/>
        </w:rPr>
      </w:pPr>
      <w:r w:rsidRPr="001C0456">
        <w:rPr>
          <w:sz w:val="22"/>
          <w:szCs w:val="22"/>
        </w:rPr>
        <w:t xml:space="preserve">Enforced </w:t>
      </w:r>
      <w:r w:rsidRPr="001C0456">
        <w:rPr>
          <w:rStyle w:val="Strong"/>
          <w:rFonts w:eastAsiaTheme="majorEastAsia"/>
          <w:sz w:val="22"/>
          <w:szCs w:val="22"/>
        </w:rPr>
        <w:t>contract-first API development</w:t>
      </w:r>
      <w:r w:rsidRPr="001C0456">
        <w:rPr>
          <w:sz w:val="22"/>
          <w:szCs w:val="22"/>
        </w:rPr>
        <w:t xml:space="preserve"> and backward-compatible changes to ensure stability across service updates.</w:t>
      </w:r>
    </w:p>
    <w:p w14:paraId="7B601DE3" w14:textId="7E55377C" w:rsidR="00E15197" w:rsidRPr="001C0456" w:rsidRDefault="00E15197" w:rsidP="001441E9">
      <w:pPr>
        <w:pStyle w:val="NormalWeb"/>
        <w:numPr>
          <w:ilvl w:val="0"/>
          <w:numId w:val="41"/>
        </w:numPr>
        <w:jc w:val="both"/>
        <w:rPr>
          <w:sz w:val="22"/>
          <w:szCs w:val="22"/>
        </w:rPr>
      </w:pPr>
      <w:r w:rsidRPr="00E15197">
        <w:rPr>
          <w:sz w:val="22"/>
          <w:szCs w:val="22"/>
        </w:rPr>
        <w:t>Collaborated with compliance teams to ensure secure logging, encryption, and audit trails to meet HIPAA regulatory standards</w:t>
      </w:r>
    </w:p>
    <w:p w14:paraId="4FF9488E" w14:textId="65D53F1F" w:rsidR="001C0456" w:rsidRPr="001C0456" w:rsidRDefault="001C0456" w:rsidP="001441E9">
      <w:pPr>
        <w:pStyle w:val="NormalWeb"/>
        <w:numPr>
          <w:ilvl w:val="0"/>
          <w:numId w:val="41"/>
        </w:numPr>
        <w:jc w:val="both"/>
        <w:rPr>
          <w:sz w:val="22"/>
          <w:szCs w:val="22"/>
        </w:rPr>
      </w:pPr>
      <w:r w:rsidRPr="001C0456">
        <w:rPr>
          <w:sz w:val="22"/>
          <w:szCs w:val="22"/>
        </w:rPr>
        <w:t xml:space="preserve">Participated in </w:t>
      </w:r>
      <w:r w:rsidRPr="001C0456">
        <w:rPr>
          <w:rStyle w:val="Strong"/>
          <w:rFonts w:eastAsiaTheme="majorEastAsia"/>
          <w:sz w:val="22"/>
          <w:szCs w:val="22"/>
        </w:rPr>
        <w:t>daily stand-ups, sprint planning, demos</w:t>
      </w:r>
      <w:r w:rsidRPr="001C0456">
        <w:rPr>
          <w:sz w:val="22"/>
          <w:szCs w:val="22"/>
        </w:rPr>
        <w:t xml:space="preserve">, and </w:t>
      </w:r>
      <w:r w:rsidRPr="001C0456">
        <w:rPr>
          <w:rStyle w:val="Strong"/>
          <w:rFonts w:eastAsiaTheme="majorEastAsia"/>
          <w:sz w:val="22"/>
          <w:szCs w:val="22"/>
        </w:rPr>
        <w:t>retrospectives</w:t>
      </w:r>
      <w:r w:rsidRPr="001C0456">
        <w:rPr>
          <w:sz w:val="22"/>
          <w:szCs w:val="22"/>
        </w:rPr>
        <w:t xml:space="preserve"> as part of a </w:t>
      </w:r>
      <w:r w:rsidRPr="001C0456">
        <w:rPr>
          <w:rStyle w:val="Strong"/>
          <w:rFonts w:eastAsiaTheme="majorEastAsia"/>
          <w:sz w:val="22"/>
          <w:szCs w:val="22"/>
        </w:rPr>
        <w:t>Scrum team</w:t>
      </w:r>
      <w:r w:rsidRPr="001C0456">
        <w:rPr>
          <w:sz w:val="22"/>
          <w:szCs w:val="22"/>
        </w:rPr>
        <w:t>, ensuring delivery of sprint commitments.</w:t>
      </w:r>
    </w:p>
    <w:p w14:paraId="29614827" w14:textId="4AE826D7" w:rsidR="001C0456" w:rsidRPr="001C0456" w:rsidRDefault="001C0456" w:rsidP="001441E9">
      <w:pPr>
        <w:pStyle w:val="NormalWeb"/>
        <w:numPr>
          <w:ilvl w:val="0"/>
          <w:numId w:val="41"/>
        </w:numPr>
        <w:jc w:val="both"/>
        <w:rPr>
          <w:sz w:val="22"/>
          <w:szCs w:val="22"/>
        </w:rPr>
      </w:pPr>
      <w:r w:rsidRPr="001C0456">
        <w:rPr>
          <w:sz w:val="22"/>
          <w:szCs w:val="22"/>
        </w:rPr>
        <w:t xml:space="preserve">Maintained code versioning and collaboration via </w:t>
      </w:r>
      <w:r w:rsidRPr="001C0456">
        <w:rPr>
          <w:rStyle w:val="Strong"/>
          <w:rFonts w:eastAsiaTheme="majorEastAsia"/>
          <w:sz w:val="22"/>
          <w:szCs w:val="22"/>
        </w:rPr>
        <w:t>GitLab</w:t>
      </w:r>
      <w:r w:rsidRPr="001C0456">
        <w:rPr>
          <w:sz w:val="22"/>
          <w:szCs w:val="22"/>
        </w:rPr>
        <w:t xml:space="preserve"> and </w:t>
      </w:r>
      <w:r w:rsidRPr="001C0456">
        <w:rPr>
          <w:rStyle w:val="Strong"/>
          <w:rFonts w:eastAsiaTheme="majorEastAsia"/>
          <w:sz w:val="22"/>
          <w:szCs w:val="22"/>
        </w:rPr>
        <w:t>GitFlow strategy</w:t>
      </w:r>
      <w:r w:rsidRPr="001C0456">
        <w:rPr>
          <w:sz w:val="22"/>
          <w:szCs w:val="22"/>
        </w:rPr>
        <w:t>.</w:t>
      </w:r>
    </w:p>
    <w:p w14:paraId="41EA4997" w14:textId="70871B0C" w:rsidR="00910ED5" w:rsidRPr="001C0456" w:rsidRDefault="001C0456" w:rsidP="001441E9">
      <w:pPr>
        <w:pStyle w:val="NormalWeb"/>
        <w:numPr>
          <w:ilvl w:val="0"/>
          <w:numId w:val="41"/>
        </w:numPr>
        <w:jc w:val="both"/>
        <w:rPr>
          <w:sz w:val="22"/>
          <w:szCs w:val="22"/>
        </w:rPr>
      </w:pPr>
      <w:r w:rsidRPr="001C0456">
        <w:rPr>
          <w:sz w:val="22"/>
          <w:szCs w:val="22"/>
        </w:rPr>
        <w:t xml:space="preserve">Provided </w:t>
      </w:r>
      <w:r w:rsidRPr="001C0456">
        <w:rPr>
          <w:rStyle w:val="Strong"/>
          <w:rFonts w:eastAsiaTheme="majorEastAsia"/>
          <w:sz w:val="22"/>
          <w:szCs w:val="22"/>
        </w:rPr>
        <w:t>24/7 L2 on-call support</w:t>
      </w:r>
      <w:r w:rsidRPr="001C0456">
        <w:rPr>
          <w:sz w:val="22"/>
          <w:szCs w:val="22"/>
        </w:rPr>
        <w:t>, triaging and resolving production issues, ensuring uptime and data integrity for mission-critical systems.</w:t>
      </w:r>
    </w:p>
    <w:p w14:paraId="6B636399" w14:textId="227C37BC" w:rsidR="00775690" w:rsidRPr="00F242FD" w:rsidRDefault="00DA0ED5" w:rsidP="00F242FD">
      <w:pPr>
        <w:jc w:val="both"/>
        <w:rPr>
          <w:rFonts w:ascii="Times New Roman" w:hAnsi="Times New Roman" w:cs="Times New Roman"/>
          <w:bCs/>
        </w:rPr>
      </w:pPr>
      <w:r w:rsidRPr="00FD6043">
        <w:rPr>
          <w:rFonts w:ascii="Times New Roman" w:hAnsi="Times New Roman" w:cs="Times New Roman"/>
          <w:b/>
        </w:rPr>
        <w:t>Environment:</w:t>
      </w:r>
      <w:r w:rsidRPr="00FD6043">
        <w:rPr>
          <w:rFonts w:ascii="Times New Roman" w:hAnsi="Times New Roman" w:cs="Times New Roman"/>
        </w:rPr>
        <w:t xml:space="preserve"> </w:t>
      </w:r>
      <w:r w:rsidR="001C0456" w:rsidRPr="001C0456">
        <w:rPr>
          <w:rFonts w:ascii="Times New Roman" w:hAnsi="Times New Roman" w:cs="Times New Roman"/>
        </w:rPr>
        <w:t>Java 8, Spring Boot, Spring MVC, Spring Security, Hibernate, Kafka, PostgreSQL, DynamoDB, AWS (EC2, RDS, IAM, S3, CloudFront, CloudFormation, EBS, CodeDeploy), Jenkins, Docker, Maven, React, Swagger, JUnit, Mockito, Log4j, GitLab, JIRA, Agile-Scrum</w:t>
      </w:r>
      <w:r w:rsidR="009B58B0">
        <w:rPr>
          <w:rFonts w:ascii="Times New Roman" w:hAnsi="Times New Roman" w:cs="Times New Roman"/>
        </w:rPr>
        <w:t>.</w:t>
      </w:r>
    </w:p>
    <w:p w14:paraId="2E642E20" w14:textId="1AA0836F"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Client:</w:t>
      </w:r>
      <w:r w:rsidR="00597F14" w:rsidRPr="00FD6043">
        <w:rPr>
          <w:rFonts w:ascii="Times New Roman" w:hAnsi="Times New Roman" w:cs="Times New Roman"/>
          <w:b/>
        </w:rPr>
        <w:t xml:space="preserve"> </w:t>
      </w:r>
      <w:r w:rsidR="003E3354" w:rsidRPr="003E3354">
        <w:rPr>
          <w:rFonts w:ascii="Times New Roman" w:hAnsi="Times New Roman" w:cs="Times New Roman"/>
          <w:b/>
        </w:rPr>
        <w:t>Lister Technologies – Chennai, India</w:t>
      </w:r>
      <w:r w:rsidRPr="00FD6043">
        <w:rPr>
          <w:rFonts w:ascii="Times New Roman" w:hAnsi="Times New Roman" w:cs="Times New Roman"/>
          <w:b/>
        </w:rPr>
        <w:t xml:space="preserve">.       </w:t>
      </w:r>
      <w:r w:rsidR="006379A7" w:rsidRPr="00FD6043">
        <w:rPr>
          <w:rFonts w:ascii="Times New Roman" w:hAnsi="Times New Roman" w:cs="Times New Roman"/>
          <w:b/>
        </w:rPr>
        <w:tab/>
      </w:r>
      <w:r w:rsidR="006379A7" w:rsidRPr="00FD6043">
        <w:rPr>
          <w:rFonts w:ascii="Times New Roman" w:hAnsi="Times New Roman" w:cs="Times New Roman"/>
          <w:b/>
        </w:rPr>
        <w:tab/>
      </w:r>
      <w:r w:rsidR="00597F14" w:rsidRPr="00FD6043">
        <w:rPr>
          <w:rFonts w:ascii="Times New Roman" w:hAnsi="Times New Roman" w:cs="Times New Roman"/>
          <w:b/>
        </w:rPr>
        <w:t xml:space="preserve">                            </w:t>
      </w:r>
      <w:r w:rsidRPr="00FD6043">
        <w:rPr>
          <w:rFonts w:ascii="Times New Roman" w:hAnsi="Times New Roman" w:cs="Times New Roman"/>
          <w:b/>
        </w:rPr>
        <w:t>June 201</w:t>
      </w:r>
      <w:r w:rsidR="003E3354">
        <w:rPr>
          <w:rFonts w:ascii="Times New Roman" w:hAnsi="Times New Roman" w:cs="Times New Roman"/>
          <w:b/>
        </w:rPr>
        <w:t>6</w:t>
      </w:r>
      <w:r w:rsidRPr="00FD6043">
        <w:rPr>
          <w:rFonts w:ascii="Times New Roman" w:hAnsi="Times New Roman" w:cs="Times New Roman"/>
          <w:b/>
        </w:rPr>
        <w:t>–</w:t>
      </w:r>
      <w:r w:rsidR="003E3354">
        <w:rPr>
          <w:rFonts w:ascii="Times New Roman" w:hAnsi="Times New Roman" w:cs="Times New Roman"/>
          <w:b/>
        </w:rPr>
        <w:t>August</w:t>
      </w:r>
      <w:r w:rsidRPr="00FD6043">
        <w:rPr>
          <w:rFonts w:ascii="Times New Roman" w:hAnsi="Times New Roman" w:cs="Times New Roman"/>
          <w:b/>
        </w:rPr>
        <w:t xml:space="preserve"> 2018</w:t>
      </w:r>
    </w:p>
    <w:p w14:paraId="544A5133" w14:textId="54DFFAA8" w:rsidR="00DA0ED5"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Role: </w:t>
      </w:r>
      <w:r w:rsidR="00C87422">
        <w:rPr>
          <w:rFonts w:ascii="Times New Roman" w:hAnsi="Times New Roman" w:cs="Times New Roman"/>
          <w:b/>
        </w:rPr>
        <w:t>Software</w:t>
      </w:r>
      <w:r w:rsidRPr="00FD6043">
        <w:rPr>
          <w:rFonts w:ascii="Times New Roman" w:hAnsi="Times New Roman" w:cs="Times New Roman"/>
          <w:b/>
        </w:rPr>
        <w:t xml:space="preserve"> Developer</w:t>
      </w:r>
    </w:p>
    <w:p w14:paraId="36544D49" w14:textId="5D3E593B" w:rsidR="00370A42" w:rsidRPr="00FD6043" w:rsidRDefault="00370A42" w:rsidP="00345DB5">
      <w:pPr>
        <w:spacing w:after="0" w:line="240" w:lineRule="auto"/>
        <w:jc w:val="both"/>
        <w:rPr>
          <w:rFonts w:ascii="Times New Roman" w:hAnsi="Times New Roman" w:cs="Times New Roman"/>
          <w:b/>
        </w:rPr>
      </w:pPr>
      <w:r w:rsidRPr="00FD6043">
        <w:rPr>
          <w:rFonts w:ascii="Times New Roman" w:hAnsi="Times New Roman" w:cs="Times New Roman"/>
          <w:b/>
        </w:rPr>
        <w:t>Project Description:</w:t>
      </w:r>
    </w:p>
    <w:p w14:paraId="28A325EC" w14:textId="7C8FA307" w:rsidR="003E3354" w:rsidRPr="00FD6043" w:rsidRDefault="003E3354" w:rsidP="00345DB5">
      <w:pPr>
        <w:pStyle w:val="NormalWeb"/>
        <w:jc w:val="both"/>
        <w:rPr>
          <w:sz w:val="22"/>
          <w:szCs w:val="22"/>
        </w:rPr>
      </w:pPr>
      <w:r w:rsidRPr="003E3354">
        <w:rPr>
          <w:sz w:val="22"/>
          <w:szCs w:val="22"/>
        </w:rPr>
        <w:lastRenderedPageBreak/>
        <w:t xml:space="preserve">At Lister Technologies, I worked on building and maintaining enterprise-grade, cloud-native web applications in the </w:t>
      </w:r>
      <w:r>
        <w:rPr>
          <w:sz w:val="22"/>
          <w:szCs w:val="22"/>
        </w:rPr>
        <w:t>retail</w:t>
      </w:r>
      <w:r w:rsidRPr="003E3354">
        <w:rPr>
          <w:sz w:val="22"/>
          <w:szCs w:val="22"/>
        </w:rPr>
        <w:t xml:space="preserve"> domain. My responsibilities span across frontend and backend development, DevOps, cloud infrastructure automation, and event-driven microservice architectures, driving both performance and security in high-availability systems.</w:t>
      </w:r>
    </w:p>
    <w:p w14:paraId="2B0C09D4" w14:textId="0FFDCCD5" w:rsidR="00997511" w:rsidRPr="00FD6043" w:rsidRDefault="00DA0ED5" w:rsidP="00345DB5">
      <w:pPr>
        <w:spacing w:after="0" w:line="240" w:lineRule="auto"/>
        <w:jc w:val="both"/>
        <w:rPr>
          <w:rFonts w:ascii="Times New Roman" w:hAnsi="Times New Roman" w:cs="Times New Roman"/>
          <w:b/>
          <w:bCs/>
        </w:rPr>
      </w:pPr>
      <w:r w:rsidRPr="00FD6043">
        <w:rPr>
          <w:rFonts w:ascii="Times New Roman" w:hAnsi="Times New Roman" w:cs="Times New Roman"/>
          <w:b/>
        </w:rPr>
        <w:t>Responsibilities:</w:t>
      </w:r>
    </w:p>
    <w:p w14:paraId="271AB136" w14:textId="0BECABA2" w:rsidR="003E3354" w:rsidRPr="00225BFE" w:rsidRDefault="003E3354" w:rsidP="00225BFE">
      <w:pPr>
        <w:pStyle w:val="NormalWeb"/>
        <w:numPr>
          <w:ilvl w:val="0"/>
          <w:numId w:val="31"/>
        </w:numPr>
        <w:jc w:val="both"/>
        <w:rPr>
          <w:sz w:val="22"/>
          <w:szCs w:val="22"/>
        </w:rPr>
      </w:pPr>
      <w:r w:rsidRPr="00225BFE">
        <w:rPr>
          <w:sz w:val="22"/>
          <w:szCs w:val="22"/>
        </w:rPr>
        <w:t xml:space="preserve">Built scalable </w:t>
      </w:r>
      <w:r w:rsidRPr="00225BFE">
        <w:rPr>
          <w:rStyle w:val="Strong"/>
          <w:rFonts w:eastAsiaTheme="majorEastAsia"/>
          <w:sz w:val="22"/>
          <w:szCs w:val="22"/>
        </w:rPr>
        <w:t>REST APIs</w:t>
      </w:r>
      <w:r w:rsidRPr="00225BFE">
        <w:rPr>
          <w:sz w:val="22"/>
          <w:szCs w:val="22"/>
        </w:rPr>
        <w:t xml:space="preserve"> and </w:t>
      </w:r>
      <w:r w:rsidRPr="00225BFE">
        <w:rPr>
          <w:rStyle w:val="Strong"/>
          <w:rFonts w:eastAsiaTheme="majorEastAsia"/>
          <w:sz w:val="22"/>
          <w:szCs w:val="22"/>
        </w:rPr>
        <w:t>microservices</w:t>
      </w:r>
      <w:r w:rsidRPr="00225BFE">
        <w:rPr>
          <w:sz w:val="22"/>
          <w:szCs w:val="22"/>
        </w:rPr>
        <w:t xml:space="preserve"> using </w:t>
      </w:r>
      <w:r w:rsidRPr="00225BFE">
        <w:rPr>
          <w:rStyle w:val="Strong"/>
          <w:rFonts w:eastAsiaTheme="majorEastAsia"/>
          <w:sz w:val="22"/>
          <w:szCs w:val="22"/>
        </w:rPr>
        <w:t>Java 11</w:t>
      </w:r>
      <w:r w:rsidRPr="00225BFE">
        <w:rPr>
          <w:sz w:val="22"/>
          <w:szCs w:val="22"/>
        </w:rPr>
        <w:t xml:space="preserve">, </w:t>
      </w:r>
      <w:r w:rsidRPr="00225BFE">
        <w:rPr>
          <w:rStyle w:val="Strong"/>
          <w:rFonts w:eastAsiaTheme="majorEastAsia"/>
          <w:sz w:val="22"/>
          <w:szCs w:val="22"/>
        </w:rPr>
        <w:t>Spring Boot</w:t>
      </w:r>
      <w:r w:rsidRPr="00225BFE">
        <w:rPr>
          <w:sz w:val="22"/>
          <w:szCs w:val="22"/>
        </w:rPr>
        <w:t xml:space="preserve">, </w:t>
      </w:r>
      <w:r w:rsidRPr="00225BFE">
        <w:rPr>
          <w:rStyle w:val="Strong"/>
          <w:rFonts w:eastAsiaTheme="majorEastAsia"/>
          <w:sz w:val="22"/>
          <w:szCs w:val="22"/>
        </w:rPr>
        <w:t>Spring MVC</w:t>
      </w:r>
      <w:r w:rsidRPr="00225BFE">
        <w:rPr>
          <w:sz w:val="22"/>
          <w:szCs w:val="22"/>
        </w:rPr>
        <w:t xml:space="preserve">, </w:t>
      </w:r>
      <w:r w:rsidRPr="00225BFE">
        <w:rPr>
          <w:rStyle w:val="Strong"/>
          <w:rFonts w:eastAsiaTheme="majorEastAsia"/>
          <w:sz w:val="22"/>
          <w:szCs w:val="22"/>
        </w:rPr>
        <w:t>Spring Security</w:t>
      </w:r>
      <w:r w:rsidRPr="00225BFE">
        <w:rPr>
          <w:sz w:val="22"/>
          <w:szCs w:val="22"/>
        </w:rPr>
        <w:t xml:space="preserve">, and </w:t>
      </w:r>
      <w:r w:rsidRPr="00225BFE">
        <w:rPr>
          <w:rStyle w:val="Strong"/>
          <w:rFonts w:eastAsiaTheme="majorEastAsia"/>
          <w:sz w:val="22"/>
          <w:szCs w:val="22"/>
        </w:rPr>
        <w:t>Spring Data JPA</w:t>
      </w:r>
      <w:r w:rsidRPr="00225BFE">
        <w:rPr>
          <w:sz w:val="22"/>
          <w:szCs w:val="22"/>
        </w:rPr>
        <w:t>.</w:t>
      </w:r>
    </w:p>
    <w:p w14:paraId="460D3C5C" w14:textId="6C4F186B" w:rsidR="003E3354" w:rsidRPr="00225BFE" w:rsidRDefault="003E3354" w:rsidP="00225BFE">
      <w:pPr>
        <w:pStyle w:val="NormalWeb"/>
        <w:numPr>
          <w:ilvl w:val="0"/>
          <w:numId w:val="31"/>
        </w:numPr>
        <w:jc w:val="both"/>
        <w:rPr>
          <w:sz w:val="22"/>
          <w:szCs w:val="22"/>
        </w:rPr>
      </w:pPr>
      <w:r w:rsidRPr="00225BFE">
        <w:rPr>
          <w:sz w:val="22"/>
          <w:szCs w:val="22"/>
        </w:rPr>
        <w:t>Leveraged modern Java 11 features—</w:t>
      </w:r>
      <w:r w:rsidRPr="00225BFE">
        <w:rPr>
          <w:rStyle w:val="Strong"/>
          <w:rFonts w:eastAsiaTheme="majorEastAsia"/>
          <w:sz w:val="22"/>
          <w:szCs w:val="22"/>
        </w:rPr>
        <w:t>Streams API</w:t>
      </w:r>
      <w:r w:rsidRPr="00225BFE">
        <w:rPr>
          <w:sz w:val="22"/>
          <w:szCs w:val="22"/>
        </w:rPr>
        <w:t xml:space="preserve">, </w:t>
      </w:r>
      <w:r w:rsidRPr="00225BFE">
        <w:rPr>
          <w:rStyle w:val="Strong"/>
          <w:rFonts w:eastAsiaTheme="majorEastAsia"/>
          <w:sz w:val="22"/>
          <w:szCs w:val="22"/>
        </w:rPr>
        <w:t>Lambdas</w:t>
      </w:r>
      <w:r w:rsidRPr="00225BFE">
        <w:rPr>
          <w:sz w:val="22"/>
          <w:szCs w:val="22"/>
        </w:rPr>
        <w:t xml:space="preserve">, </w:t>
      </w:r>
      <w:r w:rsidRPr="00225BFE">
        <w:rPr>
          <w:rStyle w:val="Strong"/>
          <w:rFonts w:eastAsiaTheme="majorEastAsia"/>
          <w:sz w:val="22"/>
          <w:szCs w:val="22"/>
        </w:rPr>
        <w:t>Optional</w:t>
      </w:r>
      <w:r w:rsidRPr="00225BFE">
        <w:rPr>
          <w:sz w:val="22"/>
          <w:szCs w:val="22"/>
        </w:rPr>
        <w:t xml:space="preserve">, </w:t>
      </w:r>
      <w:r w:rsidRPr="00225BFE">
        <w:rPr>
          <w:rStyle w:val="Strong"/>
          <w:rFonts w:eastAsiaTheme="majorEastAsia"/>
          <w:sz w:val="22"/>
          <w:szCs w:val="22"/>
        </w:rPr>
        <w:t>Functional Interfaces</w:t>
      </w:r>
      <w:r w:rsidRPr="00225BFE">
        <w:rPr>
          <w:sz w:val="22"/>
          <w:szCs w:val="22"/>
        </w:rPr>
        <w:t>—to build clean, performant code.</w:t>
      </w:r>
    </w:p>
    <w:p w14:paraId="04D163CD" w14:textId="47414DF1" w:rsidR="003E3354" w:rsidRPr="00225BFE" w:rsidRDefault="003E3354" w:rsidP="00225BFE">
      <w:pPr>
        <w:pStyle w:val="NormalWeb"/>
        <w:numPr>
          <w:ilvl w:val="0"/>
          <w:numId w:val="31"/>
        </w:numPr>
        <w:jc w:val="both"/>
        <w:rPr>
          <w:sz w:val="22"/>
          <w:szCs w:val="22"/>
        </w:rPr>
      </w:pPr>
      <w:r w:rsidRPr="00225BFE">
        <w:rPr>
          <w:sz w:val="22"/>
          <w:szCs w:val="22"/>
        </w:rPr>
        <w:t xml:space="preserve">Applied </w:t>
      </w:r>
      <w:r w:rsidRPr="00225BFE">
        <w:rPr>
          <w:rStyle w:val="Strong"/>
          <w:rFonts w:eastAsiaTheme="majorEastAsia"/>
          <w:sz w:val="22"/>
          <w:szCs w:val="22"/>
        </w:rPr>
        <w:t>design patterns</w:t>
      </w:r>
      <w:r w:rsidRPr="00225BFE">
        <w:rPr>
          <w:sz w:val="22"/>
          <w:szCs w:val="22"/>
        </w:rPr>
        <w:t xml:space="preserve"> (DAO, Singleton, Factory) to ensure modularity, scalability, and ease of maintenance.</w:t>
      </w:r>
    </w:p>
    <w:p w14:paraId="6FEE62CC" w14:textId="6AF6A761" w:rsidR="003E3354" w:rsidRPr="00225BFE" w:rsidRDefault="003E3354" w:rsidP="00225BFE">
      <w:pPr>
        <w:pStyle w:val="NormalWeb"/>
        <w:numPr>
          <w:ilvl w:val="0"/>
          <w:numId w:val="31"/>
        </w:numPr>
        <w:jc w:val="both"/>
        <w:rPr>
          <w:sz w:val="22"/>
          <w:szCs w:val="22"/>
        </w:rPr>
      </w:pPr>
      <w:r w:rsidRPr="00225BFE">
        <w:rPr>
          <w:sz w:val="22"/>
          <w:szCs w:val="22"/>
        </w:rPr>
        <w:t xml:space="preserve">Used </w:t>
      </w:r>
      <w:r w:rsidRPr="00225BFE">
        <w:rPr>
          <w:rStyle w:val="Strong"/>
          <w:rFonts w:eastAsiaTheme="majorEastAsia"/>
          <w:sz w:val="22"/>
          <w:szCs w:val="22"/>
        </w:rPr>
        <w:t>Hibernate ORM</w:t>
      </w:r>
      <w:r w:rsidRPr="00225BFE">
        <w:rPr>
          <w:sz w:val="22"/>
          <w:szCs w:val="22"/>
        </w:rPr>
        <w:t xml:space="preserve"> for effective object-relational mapping and database abstraction.</w:t>
      </w:r>
    </w:p>
    <w:p w14:paraId="27511636" w14:textId="61B5E708" w:rsidR="003E3354" w:rsidRPr="00225BFE" w:rsidRDefault="003E3354" w:rsidP="00225BFE">
      <w:pPr>
        <w:pStyle w:val="NormalWeb"/>
        <w:numPr>
          <w:ilvl w:val="0"/>
          <w:numId w:val="31"/>
        </w:numPr>
        <w:jc w:val="both"/>
        <w:rPr>
          <w:sz w:val="22"/>
          <w:szCs w:val="22"/>
        </w:rPr>
      </w:pPr>
      <w:r w:rsidRPr="00225BFE">
        <w:rPr>
          <w:sz w:val="22"/>
          <w:szCs w:val="22"/>
        </w:rPr>
        <w:t xml:space="preserve">Secured APIs using </w:t>
      </w:r>
      <w:r w:rsidRPr="00225BFE">
        <w:rPr>
          <w:rStyle w:val="Strong"/>
          <w:rFonts w:eastAsiaTheme="majorEastAsia"/>
          <w:sz w:val="22"/>
          <w:szCs w:val="22"/>
        </w:rPr>
        <w:t>OAuth 2.0</w:t>
      </w:r>
      <w:r w:rsidRPr="00225BFE">
        <w:rPr>
          <w:sz w:val="22"/>
          <w:szCs w:val="22"/>
        </w:rPr>
        <w:t xml:space="preserve">, </w:t>
      </w:r>
      <w:r w:rsidRPr="00225BFE">
        <w:rPr>
          <w:rStyle w:val="Strong"/>
          <w:rFonts w:eastAsiaTheme="majorEastAsia"/>
          <w:sz w:val="22"/>
          <w:szCs w:val="22"/>
        </w:rPr>
        <w:t>JWT tokens</w:t>
      </w:r>
      <w:r w:rsidRPr="00225BFE">
        <w:rPr>
          <w:sz w:val="22"/>
          <w:szCs w:val="22"/>
        </w:rPr>
        <w:t xml:space="preserve">, and </w:t>
      </w:r>
      <w:r w:rsidRPr="00225BFE">
        <w:rPr>
          <w:rStyle w:val="Strong"/>
          <w:rFonts w:eastAsiaTheme="majorEastAsia"/>
          <w:sz w:val="22"/>
          <w:szCs w:val="22"/>
        </w:rPr>
        <w:t>Spring Security</w:t>
      </w:r>
      <w:r w:rsidRPr="00225BFE">
        <w:rPr>
          <w:sz w:val="22"/>
          <w:szCs w:val="22"/>
        </w:rPr>
        <w:t>, enforcing RBAC and protecting sensitive healthcare/financial data.</w:t>
      </w:r>
    </w:p>
    <w:p w14:paraId="31E4DA2C" w14:textId="7022F3F7" w:rsidR="003E3354" w:rsidRPr="00225BFE" w:rsidRDefault="003E3354" w:rsidP="00225BFE">
      <w:pPr>
        <w:pStyle w:val="NormalWeb"/>
        <w:numPr>
          <w:ilvl w:val="0"/>
          <w:numId w:val="31"/>
        </w:numPr>
        <w:jc w:val="both"/>
        <w:rPr>
          <w:sz w:val="22"/>
          <w:szCs w:val="22"/>
        </w:rPr>
      </w:pPr>
      <w:r w:rsidRPr="00225BFE">
        <w:rPr>
          <w:sz w:val="22"/>
          <w:szCs w:val="22"/>
        </w:rPr>
        <w:t xml:space="preserve">Developed responsive and dynamic UI using </w:t>
      </w:r>
      <w:r w:rsidRPr="00225BFE">
        <w:rPr>
          <w:rStyle w:val="Strong"/>
          <w:rFonts w:eastAsiaTheme="majorEastAsia"/>
          <w:sz w:val="22"/>
          <w:szCs w:val="22"/>
        </w:rPr>
        <w:t>Angular</w:t>
      </w:r>
      <w:r w:rsidRPr="00225BFE">
        <w:rPr>
          <w:sz w:val="22"/>
          <w:szCs w:val="22"/>
        </w:rPr>
        <w:t xml:space="preserve">, </w:t>
      </w:r>
      <w:r w:rsidRPr="00225BFE">
        <w:rPr>
          <w:rStyle w:val="Strong"/>
          <w:rFonts w:eastAsiaTheme="majorEastAsia"/>
          <w:sz w:val="22"/>
          <w:szCs w:val="22"/>
        </w:rPr>
        <w:t>HTML5</w:t>
      </w:r>
      <w:r w:rsidRPr="00225BFE">
        <w:rPr>
          <w:sz w:val="22"/>
          <w:szCs w:val="22"/>
        </w:rPr>
        <w:t xml:space="preserve">, </w:t>
      </w:r>
      <w:r w:rsidRPr="00225BFE">
        <w:rPr>
          <w:rStyle w:val="Strong"/>
          <w:rFonts w:eastAsiaTheme="majorEastAsia"/>
          <w:sz w:val="22"/>
          <w:szCs w:val="22"/>
        </w:rPr>
        <w:t>CSS3</w:t>
      </w:r>
      <w:r w:rsidRPr="00225BFE">
        <w:rPr>
          <w:sz w:val="22"/>
          <w:szCs w:val="22"/>
        </w:rPr>
        <w:t xml:space="preserve">, and </w:t>
      </w:r>
      <w:r w:rsidRPr="00225BFE">
        <w:rPr>
          <w:rStyle w:val="Strong"/>
          <w:rFonts w:eastAsiaTheme="majorEastAsia"/>
          <w:sz w:val="22"/>
          <w:szCs w:val="22"/>
        </w:rPr>
        <w:t>JavaScript</w:t>
      </w:r>
      <w:r w:rsidRPr="00225BFE">
        <w:rPr>
          <w:sz w:val="22"/>
          <w:szCs w:val="22"/>
        </w:rPr>
        <w:t>, ensuring cross-browser and device compatibility.</w:t>
      </w:r>
    </w:p>
    <w:p w14:paraId="339292BE" w14:textId="0B89EA3B" w:rsidR="003E3354" w:rsidRPr="00225BFE" w:rsidRDefault="003E3354" w:rsidP="00225BFE">
      <w:pPr>
        <w:pStyle w:val="NormalWeb"/>
        <w:numPr>
          <w:ilvl w:val="0"/>
          <w:numId w:val="31"/>
        </w:numPr>
        <w:jc w:val="both"/>
        <w:rPr>
          <w:sz w:val="22"/>
          <w:szCs w:val="22"/>
        </w:rPr>
      </w:pPr>
      <w:r w:rsidRPr="00225BFE">
        <w:rPr>
          <w:sz w:val="22"/>
          <w:szCs w:val="22"/>
        </w:rPr>
        <w:t xml:space="preserve">Applied </w:t>
      </w:r>
      <w:r w:rsidRPr="00225BFE">
        <w:rPr>
          <w:rStyle w:val="Strong"/>
          <w:rFonts w:eastAsiaTheme="majorEastAsia"/>
          <w:sz w:val="22"/>
          <w:szCs w:val="22"/>
        </w:rPr>
        <w:t>Angular lifecycle hooks</w:t>
      </w:r>
      <w:r w:rsidR="00F47EA5" w:rsidRPr="00225BFE">
        <w:rPr>
          <w:sz w:val="22"/>
          <w:szCs w:val="22"/>
        </w:rPr>
        <w:t xml:space="preserve"> </w:t>
      </w:r>
      <w:r w:rsidRPr="00225BFE">
        <w:rPr>
          <w:sz w:val="22"/>
          <w:szCs w:val="22"/>
        </w:rPr>
        <w:t>for precise control over component rendering and performance tuning.</w:t>
      </w:r>
    </w:p>
    <w:p w14:paraId="191444D0" w14:textId="319B7AB5" w:rsidR="003E3354" w:rsidRPr="00225BFE" w:rsidRDefault="003E3354" w:rsidP="00225BFE">
      <w:pPr>
        <w:pStyle w:val="NormalWeb"/>
        <w:numPr>
          <w:ilvl w:val="0"/>
          <w:numId w:val="31"/>
        </w:numPr>
        <w:jc w:val="both"/>
        <w:rPr>
          <w:sz w:val="22"/>
          <w:szCs w:val="22"/>
        </w:rPr>
      </w:pPr>
      <w:r w:rsidRPr="00225BFE">
        <w:rPr>
          <w:sz w:val="22"/>
          <w:szCs w:val="22"/>
        </w:rPr>
        <w:t xml:space="preserve">Wrote </w:t>
      </w:r>
      <w:r w:rsidRPr="00225BFE">
        <w:rPr>
          <w:rStyle w:val="Strong"/>
          <w:rFonts w:eastAsiaTheme="majorEastAsia"/>
          <w:sz w:val="22"/>
          <w:szCs w:val="22"/>
        </w:rPr>
        <w:t>unit, integration, and end-to-end tests</w:t>
      </w:r>
      <w:r w:rsidRPr="00225BFE">
        <w:rPr>
          <w:sz w:val="22"/>
          <w:szCs w:val="22"/>
        </w:rPr>
        <w:t xml:space="preserve"> using </w:t>
      </w:r>
      <w:r w:rsidRPr="00225BFE">
        <w:rPr>
          <w:rStyle w:val="Strong"/>
          <w:rFonts w:eastAsiaTheme="majorEastAsia"/>
          <w:sz w:val="22"/>
          <w:szCs w:val="22"/>
        </w:rPr>
        <w:t>Jasmine</w:t>
      </w:r>
      <w:r w:rsidRPr="00225BFE">
        <w:rPr>
          <w:sz w:val="22"/>
          <w:szCs w:val="22"/>
        </w:rPr>
        <w:t xml:space="preserve"> and </w:t>
      </w:r>
      <w:r w:rsidRPr="00225BFE">
        <w:rPr>
          <w:rStyle w:val="Strong"/>
          <w:rFonts w:eastAsiaTheme="majorEastAsia"/>
          <w:sz w:val="22"/>
          <w:szCs w:val="22"/>
        </w:rPr>
        <w:t>Karma</w:t>
      </w:r>
      <w:r w:rsidRPr="00225BFE">
        <w:rPr>
          <w:sz w:val="22"/>
          <w:szCs w:val="22"/>
        </w:rPr>
        <w:t>, maintaining high frontend test coverage and reliability.</w:t>
      </w:r>
    </w:p>
    <w:p w14:paraId="6DE50D87" w14:textId="213DA355" w:rsidR="003E3354" w:rsidRPr="00225BFE" w:rsidRDefault="003E3354" w:rsidP="00225BFE">
      <w:pPr>
        <w:pStyle w:val="NormalWeb"/>
        <w:numPr>
          <w:ilvl w:val="0"/>
          <w:numId w:val="31"/>
        </w:numPr>
        <w:jc w:val="both"/>
        <w:rPr>
          <w:sz w:val="22"/>
          <w:szCs w:val="22"/>
        </w:rPr>
      </w:pPr>
      <w:r w:rsidRPr="00225BFE">
        <w:rPr>
          <w:sz w:val="22"/>
          <w:szCs w:val="22"/>
        </w:rPr>
        <w:t xml:space="preserve">Developed </w:t>
      </w:r>
      <w:r w:rsidRPr="00225BFE">
        <w:rPr>
          <w:rStyle w:val="Strong"/>
          <w:rFonts w:eastAsiaTheme="majorEastAsia"/>
          <w:sz w:val="22"/>
          <w:szCs w:val="22"/>
        </w:rPr>
        <w:t>asynchronous microservices</w:t>
      </w:r>
      <w:r w:rsidRPr="00225BFE">
        <w:rPr>
          <w:sz w:val="22"/>
          <w:szCs w:val="22"/>
        </w:rPr>
        <w:t xml:space="preserve"> using </w:t>
      </w:r>
      <w:r w:rsidRPr="00225BFE">
        <w:rPr>
          <w:rStyle w:val="Strong"/>
          <w:rFonts w:eastAsiaTheme="majorEastAsia"/>
          <w:sz w:val="22"/>
          <w:szCs w:val="22"/>
        </w:rPr>
        <w:t>Apache Kafka</w:t>
      </w:r>
      <w:r w:rsidRPr="00225BFE">
        <w:rPr>
          <w:sz w:val="22"/>
          <w:szCs w:val="22"/>
        </w:rPr>
        <w:t>, enabling reliable event-driven interactions and decoupling between systems.</w:t>
      </w:r>
    </w:p>
    <w:p w14:paraId="0744EB2F" w14:textId="15935D3C" w:rsidR="003E3354" w:rsidRPr="00225BFE" w:rsidRDefault="003E3354" w:rsidP="00225BFE">
      <w:pPr>
        <w:pStyle w:val="NormalWeb"/>
        <w:numPr>
          <w:ilvl w:val="0"/>
          <w:numId w:val="31"/>
        </w:numPr>
        <w:jc w:val="both"/>
        <w:rPr>
          <w:sz w:val="22"/>
          <w:szCs w:val="22"/>
        </w:rPr>
      </w:pPr>
      <w:r w:rsidRPr="00225BFE">
        <w:rPr>
          <w:sz w:val="22"/>
          <w:szCs w:val="22"/>
        </w:rPr>
        <w:t xml:space="preserve">Integrated </w:t>
      </w:r>
      <w:r w:rsidRPr="00225BFE">
        <w:rPr>
          <w:rStyle w:val="Strong"/>
          <w:rFonts w:eastAsiaTheme="majorEastAsia"/>
          <w:sz w:val="22"/>
          <w:szCs w:val="22"/>
        </w:rPr>
        <w:t>Redis</w:t>
      </w:r>
      <w:r w:rsidRPr="00225BFE">
        <w:rPr>
          <w:sz w:val="22"/>
          <w:szCs w:val="22"/>
        </w:rPr>
        <w:t xml:space="preserve"> for caching frequently accessed data and reducing backend load latency.</w:t>
      </w:r>
    </w:p>
    <w:p w14:paraId="1CF0DC79" w14:textId="6A834057" w:rsidR="003E3354" w:rsidRPr="00225BFE" w:rsidRDefault="003E3354" w:rsidP="00225BFE">
      <w:pPr>
        <w:pStyle w:val="NormalWeb"/>
        <w:numPr>
          <w:ilvl w:val="0"/>
          <w:numId w:val="31"/>
        </w:numPr>
        <w:jc w:val="both"/>
        <w:rPr>
          <w:sz w:val="22"/>
          <w:szCs w:val="22"/>
        </w:rPr>
      </w:pPr>
      <w:r w:rsidRPr="00225BFE">
        <w:rPr>
          <w:sz w:val="22"/>
          <w:szCs w:val="22"/>
        </w:rPr>
        <w:t xml:space="preserve">Provisioned cloud resources using </w:t>
      </w:r>
      <w:r w:rsidRPr="00225BFE">
        <w:rPr>
          <w:rStyle w:val="Strong"/>
          <w:rFonts w:eastAsiaTheme="majorEastAsia"/>
          <w:sz w:val="22"/>
          <w:szCs w:val="22"/>
        </w:rPr>
        <w:t>AWS EC2, S3, RDS (MySQL)</w:t>
      </w:r>
      <w:r w:rsidRPr="00225BFE">
        <w:rPr>
          <w:sz w:val="22"/>
          <w:szCs w:val="22"/>
        </w:rPr>
        <w:t xml:space="preserve">, and </w:t>
      </w:r>
      <w:r w:rsidRPr="00225BFE">
        <w:rPr>
          <w:rStyle w:val="Strong"/>
          <w:rFonts w:eastAsiaTheme="majorEastAsia"/>
          <w:sz w:val="22"/>
          <w:szCs w:val="22"/>
        </w:rPr>
        <w:t>DynamoDB</w:t>
      </w:r>
      <w:r w:rsidRPr="00225BFE">
        <w:rPr>
          <w:sz w:val="22"/>
          <w:szCs w:val="22"/>
        </w:rPr>
        <w:t xml:space="preserve"> (NoSQL), ensuring cost-effective, scalable cloud-native applications.</w:t>
      </w:r>
    </w:p>
    <w:p w14:paraId="5F46DA88" w14:textId="3C51AAFD" w:rsidR="003E3354" w:rsidRPr="00225BFE" w:rsidRDefault="003E3354" w:rsidP="00225BFE">
      <w:pPr>
        <w:pStyle w:val="NormalWeb"/>
        <w:numPr>
          <w:ilvl w:val="0"/>
          <w:numId w:val="31"/>
        </w:numPr>
        <w:jc w:val="both"/>
        <w:rPr>
          <w:sz w:val="22"/>
          <w:szCs w:val="22"/>
        </w:rPr>
      </w:pPr>
      <w:r w:rsidRPr="00225BFE">
        <w:rPr>
          <w:sz w:val="22"/>
          <w:szCs w:val="22"/>
        </w:rPr>
        <w:t xml:space="preserve">Deployed services using </w:t>
      </w:r>
      <w:r w:rsidRPr="00225BFE">
        <w:rPr>
          <w:rStyle w:val="Strong"/>
          <w:rFonts w:eastAsiaTheme="majorEastAsia"/>
          <w:sz w:val="22"/>
          <w:szCs w:val="22"/>
        </w:rPr>
        <w:t>AWS Elastic Beanstalk</w:t>
      </w:r>
      <w:r w:rsidRPr="00225BFE">
        <w:rPr>
          <w:sz w:val="22"/>
          <w:szCs w:val="22"/>
        </w:rPr>
        <w:t xml:space="preserve">, </w:t>
      </w:r>
      <w:r w:rsidRPr="00225BFE">
        <w:rPr>
          <w:rStyle w:val="Strong"/>
          <w:rFonts w:eastAsiaTheme="majorEastAsia"/>
          <w:sz w:val="22"/>
          <w:szCs w:val="22"/>
        </w:rPr>
        <w:t>ECS</w:t>
      </w:r>
      <w:r w:rsidRPr="00225BFE">
        <w:rPr>
          <w:sz w:val="22"/>
          <w:szCs w:val="22"/>
        </w:rPr>
        <w:t xml:space="preserve">, and </w:t>
      </w:r>
      <w:r w:rsidRPr="00225BFE">
        <w:rPr>
          <w:rStyle w:val="Strong"/>
          <w:rFonts w:eastAsiaTheme="majorEastAsia"/>
          <w:sz w:val="22"/>
          <w:szCs w:val="22"/>
        </w:rPr>
        <w:t>EKS</w:t>
      </w:r>
      <w:r w:rsidRPr="00225BFE">
        <w:rPr>
          <w:sz w:val="22"/>
          <w:szCs w:val="22"/>
        </w:rPr>
        <w:t>, supporting both legacy and modern deployment strategies.</w:t>
      </w:r>
    </w:p>
    <w:p w14:paraId="3C3A85AC" w14:textId="4DD7C678" w:rsidR="003E3354" w:rsidRPr="00225BFE" w:rsidRDefault="003E3354" w:rsidP="00225BFE">
      <w:pPr>
        <w:pStyle w:val="NormalWeb"/>
        <w:numPr>
          <w:ilvl w:val="0"/>
          <w:numId w:val="31"/>
        </w:numPr>
        <w:jc w:val="both"/>
        <w:rPr>
          <w:sz w:val="22"/>
          <w:szCs w:val="22"/>
        </w:rPr>
      </w:pPr>
      <w:r w:rsidRPr="00225BFE">
        <w:rPr>
          <w:sz w:val="22"/>
          <w:szCs w:val="22"/>
        </w:rPr>
        <w:t xml:space="preserve">Defined and automated </w:t>
      </w:r>
      <w:r w:rsidRPr="00225BFE">
        <w:rPr>
          <w:rStyle w:val="Strong"/>
          <w:rFonts w:eastAsiaTheme="majorEastAsia"/>
          <w:sz w:val="22"/>
          <w:szCs w:val="22"/>
        </w:rPr>
        <w:t>CI/CD pipelines</w:t>
      </w:r>
      <w:r w:rsidRPr="00225BFE">
        <w:rPr>
          <w:sz w:val="22"/>
          <w:szCs w:val="22"/>
        </w:rPr>
        <w:t xml:space="preserve"> using </w:t>
      </w:r>
      <w:r w:rsidRPr="00225BFE">
        <w:rPr>
          <w:rStyle w:val="Strong"/>
          <w:rFonts w:eastAsiaTheme="majorEastAsia"/>
          <w:sz w:val="22"/>
          <w:szCs w:val="22"/>
        </w:rPr>
        <w:t>Jenkins, Docker</w:t>
      </w:r>
      <w:r w:rsidRPr="00225BFE">
        <w:rPr>
          <w:sz w:val="22"/>
          <w:szCs w:val="22"/>
        </w:rPr>
        <w:t xml:space="preserve">, and </w:t>
      </w:r>
      <w:r w:rsidRPr="00225BFE">
        <w:rPr>
          <w:rStyle w:val="Strong"/>
          <w:rFonts w:eastAsiaTheme="majorEastAsia"/>
          <w:sz w:val="22"/>
          <w:szCs w:val="22"/>
        </w:rPr>
        <w:t>AWS CodeBuild/CodeDeploy</w:t>
      </w:r>
      <w:r w:rsidRPr="00225BFE">
        <w:rPr>
          <w:sz w:val="22"/>
          <w:szCs w:val="22"/>
        </w:rPr>
        <w:t>, reducing deployment errors and frequency by over 50%.</w:t>
      </w:r>
    </w:p>
    <w:p w14:paraId="2C26F166" w14:textId="1124BC90" w:rsidR="003E3354" w:rsidRPr="00225BFE" w:rsidRDefault="003E3354" w:rsidP="00225BFE">
      <w:pPr>
        <w:pStyle w:val="NormalWeb"/>
        <w:numPr>
          <w:ilvl w:val="0"/>
          <w:numId w:val="31"/>
        </w:numPr>
        <w:jc w:val="both"/>
        <w:rPr>
          <w:sz w:val="22"/>
          <w:szCs w:val="22"/>
        </w:rPr>
      </w:pPr>
      <w:r w:rsidRPr="00225BFE">
        <w:rPr>
          <w:sz w:val="22"/>
          <w:szCs w:val="22"/>
        </w:rPr>
        <w:t xml:space="preserve">Built and deployed </w:t>
      </w:r>
      <w:r w:rsidRPr="00225BFE">
        <w:rPr>
          <w:rStyle w:val="Strong"/>
          <w:rFonts w:eastAsiaTheme="majorEastAsia"/>
          <w:sz w:val="22"/>
          <w:szCs w:val="22"/>
        </w:rPr>
        <w:t>Docker containers</w:t>
      </w:r>
      <w:r w:rsidRPr="00225BFE">
        <w:rPr>
          <w:sz w:val="22"/>
          <w:szCs w:val="22"/>
        </w:rPr>
        <w:t xml:space="preserve"> and managed orchestration through </w:t>
      </w:r>
      <w:r w:rsidRPr="00225BFE">
        <w:rPr>
          <w:rStyle w:val="Strong"/>
          <w:rFonts w:eastAsiaTheme="majorEastAsia"/>
          <w:sz w:val="22"/>
          <w:szCs w:val="22"/>
        </w:rPr>
        <w:t>Kubernetes</w:t>
      </w:r>
      <w:r w:rsidRPr="00225BFE">
        <w:rPr>
          <w:sz w:val="22"/>
          <w:szCs w:val="22"/>
        </w:rPr>
        <w:t xml:space="preserve">, </w:t>
      </w:r>
      <w:r w:rsidRPr="00225BFE">
        <w:rPr>
          <w:rStyle w:val="Strong"/>
          <w:rFonts w:eastAsiaTheme="majorEastAsia"/>
          <w:sz w:val="22"/>
          <w:szCs w:val="22"/>
        </w:rPr>
        <w:t>OpenShift</w:t>
      </w:r>
      <w:r w:rsidRPr="00225BFE">
        <w:rPr>
          <w:sz w:val="22"/>
          <w:szCs w:val="22"/>
        </w:rPr>
        <w:t xml:space="preserve">, and </w:t>
      </w:r>
      <w:r w:rsidRPr="00225BFE">
        <w:rPr>
          <w:rStyle w:val="Strong"/>
          <w:rFonts w:eastAsiaTheme="majorEastAsia"/>
          <w:sz w:val="22"/>
          <w:szCs w:val="22"/>
        </w:rPr>
        <w:t>AWS EKS</w:t>
      </w:r>
      <w:r w:rsidRPr="00225BFE">
        <w:rPr>
          <w:sz w:val="22"/>
          <w:szCs w:val="22"/>
        </w:rPr>
        <w:t>.</w:t>
      </w:r>
    </w:p>
    <w:p w14:paraId="6D07AEB1" w14:textId="04F28D42" w:rsidR="003E3354" w:rsidRPr="00225BFE" w:rsidRDefault="003E3354" w:rsidP="00225BFE">
      <w:pPr>
        <w:pStyle w:val="NormalWeb"/>
        <w:numPr>
          <w:ilvl w:val="0"/>
          <w:numId w:val="31"/>
        </w:numPr>
        <w:jc w:val="both"/>
        <w:rPr>
          <w:sz w:val="22"/>
          <w:szCs w:val="22"/>
        </w:rPr>
      </w:pPr>
      <w:r w:rsidRPr="00225BFE">
        <w:rPr>
          <w:sz w:val="22"/>
          <w:szCs w:val="22"/>
        </w:rPr>
        <w:t xml:space="preserve">Wrote </w:t>
      </w:r>
      <w:r w:rsidRPr="00225BFE">
        <w:rPr>
          <w:rStyle w:val="Strong"/>
          <w:rFonts w:eastAsiaTheme="majorEastAsia"/>
          <w:sz w:val="22"/>
          <w:szCs w:val="22"/>
        </w:rPr>
        <w:t>Terraform scripts</w:t>
      </w:r>
      <w:r w:rsidRPr="00225BFE">
        <w:rPr>
          <w:sz w:val="22"/>
          <w:szCs w:val="22"/>
        </w:rPr>
        <w:t xml:space="preserve"> to define infrastructure as code, enabling repeatable and automated AWS provisioning.</w:t>
      </w:r>
    </w:p>
    <w:p w14:paraId="5AC5B7EE" w14:textId="0992EF36" w:rsidR="003E3354" w:rsidRPr="00225BFE" w:rsidRDefault="003E3354" w:rsidP="00225BFE">
      <w:pPr>
        <w:pStyle w:val="NormalWeb"/>
        <w:numPr>
          <w:ilvl w:val="0"/>
          <w:numId w:val="31"/>
        </w:numPr>
        <w:jc w:val="both"/>
        <w:rPr>
          <w:sz w:val="22"/>
          <w:szCs w:val="22"/>
        </w:rPr>
      </w:pPr>
      <w:r w:rsidRPr="00225BFE">
        <w:rPr>
          <w:sz w:val="22"/>
          <w:szCs w:val="22"/>
        </w:rPr>
        <w:t xml:space="preserve">Implemented </w:t>
      </w:r>
      <w:r w:rsidRPr="00225BFE">
        <w:rPr>
          <w:rStyle w:val="Strong"/>
          <w:rFonts w:eastAsiaTheme="majorEastAsia"/>
          <w:sz w:val="22"/>
          <w:szCs w:val="22"/>
        </w:rPr>
        <w:t>blue-green deployment strategies</w:t>
      </w:r>
      <w:r w:rsidRPr="00225BFE">
        <w:rPr>
          <w:sz w:val="22"/>
          <w:szCs w:val="22"/>
        </w:rPr>
        <w:t xml:space="preserve">, </w:t>
      </w:r>
      <w:r w:rsidRPr="00225BFE">
        <w:rPr>
          <w:rStyle w:val="Strong"/>
          <w:rFonts w:eastAsiaTheme="majorEastAsia"/>
          <w:sz w:val="22"/>
          <w:szCs w:val="22"/>
        </w:rPr>
        <w:t>auto scaling</w:t>
      </w:r>
      <w:r w:rsidRPr="00225BFE">
        <w:rPr>
          <w:sz w:val="22"/>
          <w:szCs w:val="22"/>
        </w:rPr>
        <w:t xml:space="preserve">, and </w:t>
      </w:r>
      <w:r w:rsidRPr="00225BFE">
        <w:rPr>
          <w:rStyle w:val="Strong"/>
          <w:rFonts w:eastAsiaTheme="majorEastAsia"/>
          <w:sz w:val="22"/>
          <w:szCs w:val="22"/>
        </w:rPr>
        <w:t>load balancing</w:t>
      </w:r>
      <w:r w:rsidRPr="00225BFE">
        <w:rPr>
          <w:sz w:val="22"/>
          <w:szCs w:val="22"/>
        </w:rPr>
        <w:t xml:space="preserve"> using </w:t>
      </w:r>
      <w:r w:rsidRPr="00225BFE">
        <w:rPr>
          <w:rStyle w:val="Strong"/>
          <w:rFonts w:eastAsiaTheme="majorEastAsia"/>
          <w:sz w:val="22"/>
          <w:szCs w:val="22"/>
        </w:rPr>
        <w:t>ALB</w:t>
      </w:r>
      <w:r w:rsidRPr="00225BFE">
        <w:rPr>
          <w:sz w:val="22"/>
          <w:szCs w:val="22"/>
        </w:rPr>
        <w:t xml:space="preserve">, </w:t>
      </w:r>
      <w:r w:rsidRPr="00225BFE">
        <w:rPr>
          <w:rStyle w:val="Strong"/>
          <w:rFonts w:eastAsiaTheme="majorEastAsia"/>
          <w:sz w:val="22"/>
          <w:szCs w:val="22"/>
        </w:rPr>
        <w:t>Route53</w:t>
      </w:r>
      <w:r w:rsidRPr="00225BFE">
        <w:rPr>
          <w:sz w:val="22"/>
          <w:szCs w:val="22"/>
        </w:rPr>
        <w:t xml:space="preserve">, and </w:t>
      </w:r>
      <w:r w:rsidRPr="00225BFE">
        <w:rPr>
          <w:rStyle w:val="Strong"/>
          <w:rFonts w:eastAsiaTheme="majorEastAsia"/>
          <w:sz w:val="22"/>
          <w:szCs w:val="22"/>
        </w:rPr>
        <w:t>CloudFront</w:t>
      </w:r>
      <w:r w:rsidRPr="00225BFE">
        <w:rPr>
          <w:sz w:val="22"/>
          <w:szCs w:val="22"/>
        </w:rPr>
        <w:t>.</w:t>
      </w:r>
    </w:p>
    <w:p w14:paraId="00ADEB8D" w14:textId="63394A33" w:rsidR="003E3354" w:rsidRPr="00225BFE" w:rsidRDefault="003E3354" w:rsidP="00225BFE">
      <w:pPr>
        <w:pStyle w:val="NormalWeb"/>
        <w:numPr>
          <w:ilvl w:val="0"/>
          <w:numId w:val="31"/>
        </w:numPr>
        <w:jc w:val="both"/>
        <w:rPr>
          <w:sz w:val="22"/>
          <w:szCs w:val="22"/>
        </w:rPr>
      </w:pPr>
      <w:r w:rsidRPr="00225BFE">
        <w:rPr>
          <w:sz w:val="22"/>
          <w:szCs w:val="22"/>
        </w:rPr>
        <w:t xml:space="preserve">Enforced </w:t>
      </w:r>
      <w:r w:rsidRPr="00225BFE">
        <w:rPr>
          <w:rStyle w:val="Strong"/>
          <w:rFonts w:eastAsiaTheme="majorEastAsia"/>
          <w:sz w:val="22"/>
          <w:szCs w:val="22"/>
        </w:rPr>
        <w:t>AWS IAM policies</w:t>
      </w:r>
      <w:r w:rsidRPr="00225BFE">
        <w:rPr>
          <w:sz w:val="22"/>
          <w:szCs w:val="22"/>
        </w:rPr>
        <w:t xml:space="preserve">, </w:t>
      </w:r>
      <w:r w:rsidRPr="00225BFE">
        <w:rPr>
          <w:rStyle w:val="Strong"/>
          <w:rFonts w:eastAsiaTheme="majorEastAsia"/>
          <w:sz w:val="22"/>
          <w:szCs w:val="22"/>
        </w:rPr>
        <w:t>Security Groups</w:t>
      </w:r>
      <w:r w:rsidRPr="00225BFE">
        <w:rPr>
          <w:sz w:val="22"/>
          <w:szCs w:val="22"/>
        </w:rPr>
        <w:t xml:space="preserve">, and </w:t>
      </w:r>
      <w:r w:rsidRPr="00225BFE">
        <w:rPr>
          <w:rStyle w:val="Strong"/>
          <w:rFonts w:eastAsiaTheme="majorEastAsia"/>
          <w:sz w:val="22"/>
          <w:szCs w:val="22"/>
        </w:rPr>
        <w:t>Web Application Firewall (WAF)</w:t>
      </w:r>
      <w:r w:rsidRPr="00225BFE">
        <w:rPr>
          <w:sz w:val="22"/>
          <w:szCs w:val="22"/>
        </w:rPr>
        <w:t xml:space="preserve"> for secure cloud access control.</w:t>
      </w:r>
    </w:p>
    <w:p w14:paraId="2B323007" w14:textId="55F6CC94" w:rsidR="003E3354" w:rsidRPr="00225BFE" w:rsidRDefault="003E3354" w:rsidP="00225BFE">
      <w:pPr>
        <w:pStyle w:val="NormalWeb"/>
        <w:numPr>
          <w:ilvl w:val="0"/>
          <w:numId w:val="31"/>
        </w:numPr>
        <w:jc w:val="both"/>
        <w:rPr>
          <w:sz w:val="22"/>
          <w:szCs w:val="22"/>
        </w:rPr>
      </w:pPr>
      <w:r w:rsidRPr="00225BFE">
        <w:rPr>
          <w:sz w:val="22"/>
          <w:szCs w:val="22"/>
        </w:rPr>
        <w:t xml:space="preserve">Used </w:t>
      </w:r>
      <w:r w:rsidRPr="00225BFE">
        <w:rPr>
          <w:rStyle w:val="Strong"/>
          <w:rFonts w:eastAsiaTheme="majorEastAsia"/>
          <w:sz w:val="22"/>
          <w:szCs w:val="22"/>
        </w:rPr>
        <w:t>Splunk</w:t>
      </w:r>
      <w:r w:rsidRPr="00225BFE">
        <w:rPr>
          <w:sz w:val="22"/>
          <w:szCs w:val="22"/>
        </w:rPr>
        <w:t xml:space="preserve"> and </w:t>
      </w:r>
      <w:r w:rsidRPr="00225BFE">
        <w:rPr>
          <w:rStyle w:val="Strong"/>
          <w:rFonts w:eastAsiaTheme="majorEastAsia"/>
          <w:sz w:val="22"/>
          <w:szCs w:val="22"/>
        </w:rPr>
        <w:t>AWS CloudWatch</w:t>
      </w:r>
      <w:r w:rsidRPr="00225BFE">
        <w:rPr>
          <w:sz w:val="22"/>
          <w:szCs w:val="22"/>
        </w:rPr>
        <w:t xml:space="preserve"> for centralized logging, real-time monitoring, and alert management across distributed environments.</w:t>
      </w:r>
    </w:p>
    <w:p w14:paraId="3F69520A" w14:textId="46B4ABD6" w:rsidR="003E3354" w:rsidRPr="00225BFE" w:rsidRDefault="003E3354" w:rsidP="00225BFE">
      <w:pPr>
        <w:pStyle w:val="NormalWeb"/>
        <w:numPr>
          <w:ilvl w:val="0"/>
          <w:numId w:val="31"/>
        </w:numPr>
        <w:jc w:val="both"/>
        <w:rPr>
          <w:sz w:val="22"/>
          <w:szCs w:val="22"/>
        </w:rPr>
      </w:pPr>
      <w:r w:rsidRPr="00225BFE">
        <w:rPr>
          <w:sz w:val="22"/>
          <w:szCs w:val="22"/>
        </w:rPr>
        <w:t xml:space="preserve">Implemented </w:t>
      </w:r>
      <w:r w:rsidRPr="00225BFE">
        <w:rPr>
          <w:rStyle w:val="Strong"/>
          <w:rFonts w:eastAsiaTheme="majorEastAsia"/>
          <w:sz w:val="22"/>
          <w:szCs w:val="22"/>
        </w:rPr>
        <w:t>S3 Cross-Region Replication</w:t>
      </w:r>
      <w:r w:rsidRPr="00225BFE">
        <w:rPr>
          <w:sz w:val="22"/>
          <w:szCs w:val="22"/>
        </w:rPr>
        <w:t xml:space="preserve">, </w:t>
      </w:r>
      <w:r w:rsidRPr="00225BFE">
        <w:rPr>
          <w:rStyle w:val="Strong"/>
          <w:rFonts w:eastAsiaTheme="majorEastAsia"/>
          <w:sz w:val="22"/>
          <w:szCs w:val="22"/>
        </w:rPr>
        <w:t>RDS Multi-AZ</w:t>
      </w:r>
      <w:r w:rsidRPr="00225BFE">
        <w:rPr>
          <w:sz w:val="22"/>
          <w:szCs w:val="22"/>
        </w:rPr>
        <w:t xml:space="preserve">, and </w:t>
      </w:r>
      <w:r w:rsidRPr="00225BFE">
        <w:rPr>
          <w:rStyle w:val="Strong"/>
          <w:rFonts w:eastAsiaTheme="majorEastAsia"/>
          <w:sz w:val="22"/>
          <w:szCs w:val="22"/>
        </w:rPr>
        <w:t>DNS failover</w:t>
      </w:r>
      <w:r w:rsidRPr="00225BFE">
        <w:rPr>
          <w:sz w:val="22"/>
          <w:szCs w:val="22"/>
        </w:rPr>
        <w:t xml:space="preserve"> strategies to ensure high availability and fault tolerance.</w:t>
      </w:r>
    </w:p>
    <w:p w14:paraId="73EB6782" w14:textId="7BB4A74E" w:rsidR="003E3354" w:rsidRPr="00225BFE" w:rsidRDefault="003E3354" w:rsidP="00225BFE">
      <w:pPr>
        <w:pStyle w:val="NormalWeb"/>
        <w:numPr>
          <w:ilvl w:val="0"/>
          <w:numId w:val="31"/>
        </w:numPr>
        <w:jc w:val="both"/>
        <w:rPr>
          <w:sz w:val="22"/>
          <w:szCs w:val="22"/>
        </w:rPr>
      </w:pPr>
      <w:r w:rsidRPr="00225BFE">
        <w:rPr>
          <w:sz w:val="22"/>
          <w:szCs w:val="22"/>
        </w:rPr>
        <w:t xml:space="preserve">Developed </w:t>
      </w:r>
      <w:r w:rsidRPr="00225BFE">
        <w:rPr>
          <w:rStyle w:val="Strong"/>
          <w:rFonts w:eastAsiaTheme="majorEastAsia"/>
          <w:sz w:val="22"/>
          <w:szCs w:val="22"/>
        </w:rPr>
        <w:t>unit and integration tests</w:t>
      </w:r>
      <w:r w:rsidRPr="00225BFE">
        <w:rPr>
          <w:sz w:val="22"/>
          <w:szCs w:val="22"/>
        </w:rPr>
        <w:t xml:space="preserve"> with </w:t>
      </w:r>
      <w:r w:rsidRPr="00225BFE">
        <w:rPr>
          <w:rStyle w:val="Strong"/>
          <w:rFonts w:eastAsiaTheme="majorEastAsia"/>
          <w:sz w:val="22"/>
          <w:szCs w:val="22"/>
        </w:rPr>
        <w:t>JUnit</w:t>
      </w:r>
      <w:r w:rsidRPr="00225BFE">
        <w:rPr>
          <w:sz w:val="22"/>
          <w:szCs w:val="22"/>
        </w:rPr>
        <w:t xml:space="preserve"> and </w:t>
      </w:r>
      <w:r w:rsidRPr="00225BFE">
        <w:rPr>
          <w:rStyle w:val="Strong"/>
          <w:rFonts w:eastAsiaTheme="majorEastAsia"/>
          <w:sz w:val="22"/>
          <w:szCs w:val="22"/>
        </w:rPr>
        <w:t>Mockito</w:t>
      </w:r>
      <w:r w:rsidRPr="00225BFE">
        <w:rPr>
          <w:sz w:val="22"/>
          <w:szCs w:val="22"/>
        </w:rPr>
        <w:t xml:space="preserve"> for backend microservices.</w:t>
      </w:r>
    </w:p>
    <w:p w14:paraId="28EEE65B" w14:textId="4EBA09A7" w:rsidR="003E3354" w:rsidRPr="00225BFE" w:rsidRDefault="003E3354" w:rsidP="00225BFE">
      <w:pPr>
        <w:pStyle w:val="NormalWeb"/>
        <w:numPr>
          <w:ilvl w:val="0"/>
          <w:numId w:val="31"/>
        </w:numPr>
        <w:jc w:val="both"/>
        <w:rPr>
          <w:sz w:val="22"/>
          <w:szCs w:val="22"/>
        </w:rPr>
      </w:pPr>
      <w:r w:rsidRPr="00225BFE">
        <w:rPr>
          <w:sz w:val="22"/>
          <w:szCs w:val="22"/>
        </w:rPr>
        <w:t xml:space="preserve">Used </w:t>
      </w:r>
      <w:r w:rsidRPr="00225BFE">
        <w:rPr>
          <w:rStyle w:val="Strong"/>
          <w:rFonts w:eastAsiaTheme="majorEastAsia"/>
          <w:sz w:val="22"/>
          <w:szCs w:val="22"/>
        </w:rPr>
        <w:t>Swagger/OpenAPI</w:t>
      </w:r>
      <w:r w:rsidRPr="00225BFE">
        <w:rPr>
          <w:sz w:val="22"/>
          <w:szCs w:val="22"/>
        </w:rPr>
        <w:t xml:space="preserve"> for REST API documentation and </w:t>
      </w:r>
      <w:r w:rsidRPr="00225BFE">
        <w:rPr>
          <w:rStyle w:val="Strong"/>
          <w:rFonts w:eastAsiaTheme="majorEastAsia"/>
          <w:sz w:val="22"/>
          <w:szCs w:val="22"/>
        </w:rPr>
        <w:t>Postman</w:t>
      </w:r>
      <w:r w:rsidRPr="00225BFE">
        <w:rPr>
          <w:sz w:val="22"/>
          <w:szCs w:val="22"/>
        </w:rPr>
        <w:t xml:space="preserve"> for testing.</w:t>
      </w:r>
    </w:p>
    <w:p w14:paraId="7007FBE9" w14:textId="2B2C408A" w:rsidR="003E3354" w:rsidRPr="00225BFE" w:rsidRDefault="003E3354" w:rsidP="00225BFE">
      <w:pPr>
        <w:pStyle w:val="NormalWeb"/>
        <w:numPr>
          <w:ilvl w:val="0"/>
          <w:numId w:val="31"/>
        </w:numPr>
        <w:jc w:val="both"/>
        <w:rPr>
          <w:sz w:val="22"/>
          <w:szCs w:val="22"/>
        </w:rPr>
      </w:pPr>
      <w:r w:rsidRPr="00225BFE">
        <w:rPr>
          <w:sz w:val="22"/>
          <w:szCs w:val="22"/>
        </w:rPr>
        <w:t xml:space="preserve">Conducted </w:t>
      </w:r>
      <w:r w:rsidRPr="00225BFE">
        <w:rPr>
          <w:rStyle w:val="Strong"/>
          <w:rFonts w:eastAsiaTheme="majorEastAsia"/>
          <w:sz w:val="22"/>
          <w:szCs w:val="22"/>
        </w:rPr>
        <w:t>load testing</w:t>
      </w:r>
      <w:r w:rsidRPr="00225BFE">
        <w:rPr>
          <w:sz w:val="22"/>
          <w:szCs w:val="22"/>
        </w:rPr>
        <w:t xml:space="preserve"> and </w:t>
      </w:r>
      <w:r w:rsidRPr="00225BFE">
        <w:rPr>
          <w:rStyle w:val="Strong"/>
          <w:rFonts w:eastAsiaTheme="majorEastAsia"/>
          <w:sz w:val="22"/>
          <w:szCs w:val="22"/>
        </w:rPr>
        <w:t>performance optimization</w:t>
      </w:r>
      <w:r w:rsidRPr="00225BFE">
        <w:rPr>
          <w:sz w:val="22"/>
          <w:szCs w:val="22"/>
        </w:rPr>
        <w:t xml:space="preserve"> using </w:t>
      </w:r>
      <w:r w:rsidRPr="00225BFE">
        <w:rPr>
          <w:rStyle w:val="Strong"/>
          <w:rFonts w:eastAsiaTheme="majorEastAsia"/>
          <w:sz w:val="22"/>
          <w:szCs w:val="22"/>
        </w:rPr>
        <w:t>JMeter</w:t>
      </w:r>
      <w:r w:rsidRPr="00225BFE">
        <w:rPr>
          <w:sz w:val="22"/>
          <w:szCs w:val="22"/>
        </w:rPr>
        <w:t>, identifying bottlenecks and optimizing key service endpoints.</w:t>
      </w:r>
    </w:p>
    <w:p w14:paraId="25DB9955" w14:textId="14E86DD6" w:rsidR="003E3354" w:rsidRPr="00225BFE" w:rsidRDefault="003E3354" w:rsidP="00225BFE">
      <w:pPr>
        <w:pStyle w:val="NormalWeb"/>
        <w:numPr>
          <w:ilvl w:val="0"/>
          <w:numId w:val="31"/>
        </w:numPr>
        <w:jc w:val="both"/>
        <w:rPr>
          <w:sz w:val="22"/>
          <w:szCs w:val="22"/>
        </w:rPr>
      </w:pPr>
      <w:r w:rsidRPr="00225BFE">
        <w:rPr>
          <w:sz w:val="22"/>
          <w:szCs w:val="22"/>
        </w:rPr>
        <w:t xml:space="preserve">Actively participated in </w:t>
      </w:r>
      <w:r w:rsidRPr="00225BFE">
        <w:rPr>
          <w:rStyle w:val="Strong"/>
          <w:rFonts w:eastAsiaTheme="majorEastAsia"/>
          <w:sz w:val="22"/>
          <w:szCs w:val="22"/>
        </w:rPr>
        <w:t>Agile-Scrum</w:t>
      </w:r>
      <w:r w:rsidRPr="00225BFE">
        <w:rPr>
          <w:sz w:val="22"/>
          <w:szCs w:val="22"/>
        </w:rPr>
        <w:t xml:space="preserve"> ceremonies including daily stand-ups, sprint planning, and retrospectives.</w:t>
      </w:r>
    </w:p>
    <w:p w14:paraId="74960653" w14:textId="57F9BFEB" w:rsidR="003E3354" w:rsidRPr="00225BFE" w:rsidRDefault="003E3354" w:rsidP="00225BFE">
      <w:pPr>
        <w:pStyle w:val="NormalWeb"/>
        <w:numPr>
          <w:ilvl w:val="0"/>
          <w:numId w:val="31"/>
        </w:numPr>
        <w:jc w:val="both"/>
        <w:rPr>
          <w:sz w:val="22"/>
          <w:szCs w:val="22"/>
        </w:rPr>
      </w:pPr>
      <w:r w:rsidRPr="00225BFE">
        <w:rPr>
          <w:sz w:val="22"/>
          <w:szCs w:val="22"/>
        </w:rPr>
        <w:t xml:space="preserve">Maintained collaboration and communication across distributed teams using </w:t>
      </w:r>
      <w:r w:rsidRPr="00225BFE">
        <w:rPr>
          <w:rStyle w:val="Strong"/>
          <w:rFonts w:eastAsiaTheme="majorEastAsia"/>
          <w:sz w:val="22"/>
          <w:szCs w:val="22"/>
        </w:rPr>
        <w:t>Slack</w:t>
      </w:r>
      <w:r w:rsidRPr="00225BFE">
        <w:rPr>
          <w:sz w:val="22"/>
          <w:szCs w:val="22"/>
        </w:rPr>
        <w:t xml:space="preserve">, </w:t>
      </w:r>
      <w:r w:rsidRPr="00225BFE">
        <w:rPr>
          <w:rStyle w:val="Strong"/>
          <w:rFonts w:eastAsiaTheme="majorEastAsia"/>
          <w:sz w:val="22"/>
          <w:szCs w:val="22"/>
        </w:rPr>
        <w:t>JIRA</w:t>
      </w:r>
      <w:r w:rsidRPr="00225BFE">
        <w:rPr>
          <w:sz w:val="22"/>
          <w:szCs w:val="22"/>
        </w:rPr>
        <w:t xml:space="preserve">, and </w:t>
      </w:r>
      <w:r w:rsidRPr="00225BFE">
        <w:rPr>
          <w:rStyle w:val="Strong"/>
          <w:rFonts w:eastAsiaTheme="majorEastAsia"/>
          <w:sz w:val="22"/>
          <w:szCs w:val="22"/>
        </w:rPr>
        <w:t>Git</w:t>
      </w:r>
      <w:r w:rsidRPr="00225BFE">
        <w:rPr>
          <w:sz w:val="22"/>
          <w:szCs w:val="22"/>
        </w:rPr>
        <w:t>.</w:t>
      </w:r>
    </w:p>
    <w:p w14:paraId="1D868825" w14:textId="698F75D6" w:rsidR="008B7952" w:rsidRPr="00225BFE" w:rsidRDefault="003E3354" w:rsidP="00225BFE">
      <w:pPr>
        <w:pStyle w:val="NormalWeb"/>
        <w:numPr>
          <w:ilvl w:val="0"/>
          <w:numId w:val="31"/>
        </w:numPr>
        <w:jc w:val="both"/>
        <w:rPr>
          <w:sz w:val="22"/>
          <w:szCs w:val="22"/>
        </w:rPr>
      </w:pPr>
      <w:r w:rsidRPr="00225BFE">
        <w:rPr>
          <w:sz w:val="22"/>
          <w:szCs w:val="22"/>
        </w:rPr>
        <w:t xml:space="preserve">Conducted </w:t>
      </w:r>
      <w:r w:rsidRPr="00225BFE">
        <w:rPr>
          <w:rStyle w:val="Strong"/>
          <w:rFonts w:eastAsiaTheme="majorEastAsia"/>
          <w:sz w:val="22"/>
          <w:szCs w:val="22"/>
        </w:rPr>
        <w:t>peer code reviews</w:t>
      </w:r>
      <w:r w:rsidRPr="00225BFE">
        <w:rPr>
          <w:sz w:val="22"/>
          <w:szCs w:val="22"/>
        </w:rPr>
        <w:t xml:space="preserve"> to maintain consistent coding standards, improve code quality, and foster team growth.</w:t>
      </w:r>
    </w:p>
    <w:p w14:paraId="0BC74A6D" w14:textId="7FEFAB2B" w:rsidR="00DA0ED5" w:rsidRPr="00FD6043" w:rsidRDefault="00FD4EA8" w:rsidP="00345DB5">
      <w:pPr>
        <w:spacing w:after="0" w:line="240" w:lineRule="auto"/>
        <w:jc w:val="both"/>
        <w:rPr>
          <w:rFonts w:ascii="Times New Roman" w:hAnsi="Times New Roman" w:cs="Times New Roman"/>
        </w:rPr>
      </w:pPr>
      <w:r w:rsidRPr="00FD6043">
        <w:rPr>
          <w:rFonts w:ascii="Times New Roman" w:hAnsi="Times New Roman" w:cs="Times New Roman"/>
          <w:b/>
          <w:bCs/>
          <w:u w:val="single"/>
        </w:rPr>
        <w:t>Environment:</w:t>
      </w:r>
      <w:r w:rsidRPr="00FD6043">
        <w:rPr>
          <w:rFonts w:ascii="Times New Roman" w:hAnsi="Times New Roman" w:cs="Times New Roman"/>
        </w:rPr>
        <w:t xml:space="preserve"> </w:t>
      </w:r>
      <w:r w:rsidR="00225BFE" w:rsidRPr="00225BFE">
        <w:rPr>
          <w:rFonts w:ascii="Times New Roman" w:hAnsi="Times New Roman" w:cs="Times New Roman"/>
        </w:rPr>
        <w:t>Java, Spring Boot, Spring Security, Spring Data JPA, Hibernate ORM, RESTful APIs, Angular, Node.js, Kafka, MySQL, Redis, DynamoDB, Docker, Jenkins, SonarQube, Terraform, AWS (EC2, S3, RDS, DynamoDB, Lambda, EKS, ECS, CloudWatch, CloudFront, IAM, Route53, WAF, Elastic Beanstalk, SNS, SQS, CodeCommit, CodeBuild, CodeDeploy), Kubernetes, OpenShift, JIRA, Git, Swagger, Postman, Log4j, JUnit, Mockito, Jasmine, Karma, JMeter, Splunk, Agile-Scrum</w:t>
      </w:r>
    </w:p>
    <w:p w14:paraId="2B121817" w14:textId="77777777" w:rsidR="00DA0ED5" w:rsidRPr="00FD6043" w:rsidRDefault="00DA0ED5" w:rsidP="00345DB5">
      <w:pPr>
        <w:spacing w:after="0" w:line="240" w:lineRule="auto"/>
        <w:jc w:val="both"/>
        <w:rPr>
          <w:rFonts w:ascii="Times New Roman" w:hAnsi="Times New Roman" w:cs="Times New Roman"/>
        </w:rPr>
      </w:pPr>
    </w:p>
    <w:p w14:paraId="51E7B8E1" w14:textId="77777777" w:rsidR="0019782F" w:rsidRPr="00FD6043" w:rsidRDefault="00DA0ED5" w:rsidP="00345DB5">
      <w:pPr>
        <w:spacing w:after="0" w:line="240" w:lineRule="auto"/>
        <w:jc w:val="both"/>
        <w:rPr>
          <w:rFonts w:ascii="Times New Roman" w:hAnsi="Times New Roman" w:cs="Times New Roman"/>
          <w:b/>
        </w:rPr>
      </w:pPr>
      <w:r w:rsidRPr="00FD6043">
        <w:rPr>
          <w:rFonts w:ascii="Times New Roman" w:hAnsi="Times New Roman" w:cs="Times New Roman"/>
          <w:b/>
        </w:rPr>
        <w:t xml:space="preserve">Education: </w:t>
      </w:r>
      <w:r w:rsidR="001D05E2" w:rsidRPr="00FD6043">
        <w:rPr>
          <w:rFonts w:ascii="Times New Roman" w:hAnsi="Times New Roman" w:cs="Times New Roman"/>
          <w:b/>
        </w:rPr>
        <w:t xml:space="preserve"> </w:t>
      </w:r>
    </w:p>
    <w:p w14:paraId="0E66A3EC" w14:textId="77777777" w:rsidR="0019782F" w:rsidRPr="00FD6043" w:rsidRDefault="0019782F" w:rsidP="00345DB5">
      <w:pPr>
        <w:spacing w:after="0" w:line="240" w:lineRule="auto"/>
        <w:jc w:val="both"/>
        <w:rPr>
          <w:rFonts w:ascii="Times New Roman" w:hAnsi="Times New Roman" w:cs="Times New Roman"/>
          <w:b/>
        </w:rPr>
      </w:pPr>
    </w:p>
    <w:p w14:paraId="08E28368" w14:textId="0AC27ADB" w:rsidR="007A3EE4" w:rsidRPr="00775690" w:rsidRDefault="00FC00E2" w:rsidP="00775690">
      <w:pPr>
        <w:spacing w:after="0" w:line="240" w:lineRule="auto"/>
        <w:jc w:val="both"/>
        <w:rPr>
          <w:rFonts w:ascii="Times New Roman" w:hAnsi="Times New Roman" w:cs="Times New Roman"/>
          <w:b/>
        </w:rPr>
      </w:pPr>
      <w:r w:rsidRPr="00FD6043">
        <w:rPr>
          <w:rFonts w:ascii="Times New Roman" w:hAnsi="Times New Roman" w:cs="Times New Roman"/>
        </w:rPr>
        <w:t xml:space="preserve">Master’s in </w:t>
      </w:r>
      <w:r>
        <w:rPr>
          <w:rFonts w:ascii="Times New Roman" w:hAnsi="Times New Roman" w:cs="Times New Roman"/>
        </w:rPr>
        <w:t>C</w:t>
      </w:r>
      <w:r w:rsidRPr="00FD6043">
        <w:rPr>
          <w:rFonts w:ascii="Times New Roman" w:hAnsi="Times New Roman" w:cs="Times New Roman"/>
        </w:rPr>
        <w:t xml:space="preserve">omputer </w:t>
      </w:r>
      <w:r>
        <w:rPr>
          <w:rFonts w:ascii="Times New Roman" w:hAnsi="Times New Roman" w:cs="Times New Roman"/>
        </w:rPr>
        <w:t xml:space="preserve">Systems Analysis, </w:t>
      </w:r>
      <w:r w:rsidR="00273F85" w:rsidRPr="00FD6043">
        <w:rPr>
          <w:rFonts w:ascii="Times New Roman" w:hAnsi="Times New Roman" w:cs="Times New Roman"/>
        </w:rPr>
        <w:t>University</w:t>
      </w:r>
      <w:r>
        <w:rPr>
          <w:rFonts w:ascii="Times New Roman" w:hAnsi="Times New Roman" w:cs="Times New Roman"/>
        </w:rPr>
        <w:t xml:space="preserve"> of South Florida</w:t>
      </w:r>
      <w:r w:rsidR="004F64EC" w:rsidRPr="00FD6043">
        <w:rPr>
          <w:rFonts w:ascii="Times New Roman" w:hAnsi="Times New Roman" w:cs="Times New Roman"/>
        </w:rPr>
        <w:t xml:space="preserve">, </w:t>
      </w:r>
      <w:r>
        <w:rPr>
          <w:rFonts w:ascii="Times New Roman" w:hAnsi="Times New Roman" w:cs="Times New Roman"/>
        </w:rPr>
        <w:t>Tampa, Florida, USA.</w:t>
      </w:r>
    </w:p>
    <w:p w14:paraId="53342C4D" w14:textId="75A59B97" w:rsidR="0019782F" w:rsidRPr="00FD6043" w:rsidRDefault="00FC00E2" w:rsidP="00345DB5">
      <w:pPr>
        <w:jc w:val="both"/>
        <w:rPr>
          <w:rFonts w:ascii="Times New Roman" w:hAnsi="Times New Roman" w:cs="Times New Roman"/>
        </w:rPr>
      </w:pPr>
      <w:r w:rsidRPr="00FD6043">
        <w:rPr>
          <w:rFonts w:ascii="Times New Roman" w:hAnsi="Times New Roman" w:cs="Times New Roman"/>
        </w:rPr>
        <w:t xml:space="preserve">Bachelor’s in </w:t>
      </w:r>
      <w:r>
        <w:rPr>
          <w:rFonts w:ascii="Times New Roman" w:hAnsi="Times New Roman" w:cs="Times New Roman"/>
        </w:rPr>
        <w:t>Electrical Engineering</w:t>
      </w:r>
      <w:r w:rsidR="0019782F" w:rsidRPr="00FD6043">
        <w:rPr>
          <w:rFonts w:ascii="Times New Roman" w:hAnsi="Times New Roman" w:cs="Times New Roman"/>
        </w:rPr>
        <w:t xml:space="preserve">, </w:t>
      </w:r>
      <w:r>
        <w:rPr>
          <w:rFonts w:ascii="Times New Roman" w:hAnsi="Times New Roman" w:cs="Times New Roman"/>
        </w:rPr>
        <w:t>NIT Raipur</w:t>
      </w:r>
      <w:r w:rsidR="0019782F" w:rsidRPr="00FD6043">
        <w:rPr>
          <w:rFonts w:ascii="Times New Roman" w:hAnsi="Times New Roman" w:cs="Times New Roman"/>
        </w:rPr>
        <w:t xml:space="preserve">, </w:t>
      </w:r>
      <w:r>
        <w:rPr>
          <w:rFonts w:ascii="Times New Roman" w:hAnsi="Times New Roman" w:cs="Times New Roman"/>
        </w:rPr>
        <w:t>Raipur, CG,</w:t>
      </w:r>
      <w:r w:rsidR="0019782F" w:rsidRPr="00FD6043">
        <w:rPr>
          <w:rFonts w:ascii="Times New Roman" w:hAnsi="Times New Roman" w:cs="Times New Roman"/>
        </w:rPr>
        <w:t xml:space="preserve"> India</w:t>
      </w:r>
      <w:r>
        <w:rPr>
          <w:rFonts w:ascii="Times New Roman" w:hAnsi="Times New Roman" w:cs="Times New Roman"/>
        </w:rPr>
        <w:t>.</w:t>
      </w:r>
    </w:p>
    <w:sectPr w:rsidR="0019782F" w:rsidRPr="00FD6043" w:rsidSect="00DA0ED5">
      <w:pgSz w:w="12240" w:h="15840"/>
      <w:pgMar w:top="284" w:right="720" w:bottom="426" w:left="720"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83769C" w14:textId="77777777" w:rsidR="001E7156" w:rsidRDefault="001E7156" w:rsidP="00885B0C">
      <w:pPr>
        <w:spacing w:after="0" w:line="240" w:lineRule="auto"/>
      </w:pPr>
      <w:r>
        <w:separator/>
      </w:r>
    </w:p>
  </w:endnote>
  <w:endnote w:type="continuationSeparator" w:id="0">
    <w:p w14:paraId="7FDBCD12" w14:textId="77777777" w:rsidR="001E7156" w:rsidRDefault="001E7156" w:rsidP="00885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EF789E" w14:textId="77777777" w:rsidR="001E7156" w:rsidRDefault="001E7156" w:rsidP="00885B0C">
      <w:pPr>
        <w:spacing w:after="0" w:line="240" w:lineRule="auto"/>
      </w:pPr>
      <w:r>
        <w:separator/>
      </w:r>
    </w:p>
  </w:footnote>
  <w:footnote w:type="continuationSeparator" w:id="0">
    <w:p w14:paraId="2283BE86" w14:textId="77777777" w:rsidR="001E7156" w:rsidRDefault="001E7156" w:rsidP="00885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9C"/>
    <w:multiLevelType w:val="multilevel"/>
    <w:tmpl w:val="ADBA4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A3F66"/>
    <w:multiLevelType w:val="hybridMultilevel"/>
    <w:tmpl w:val="47A63190"/>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472472D"/>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C2887"/>
    <w:multiLevelType w:val="multilevel"/>
    <w:tmpl w:val="ED50C2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092D402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6604B"/>
    <w:multiLevelType w:val="multilevel"/>
    <w:tmpl w:val="C28060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0EB6081A"/>
    <w:multiLevelType w:val="multilevel"/>
    <w:tmpl w:val="F0162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2746F"/>
    <w:multiLevelType w:val="hybridMultilevel"/>
    <w:tmpl w:val="7C0C3A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046069E"/>
    <w:multiLevelType w:val="multilevel"/>
    <w:tmpl w:val="133A0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7C623D"/>
    <w:multiLevelType w:val="multilevel"/>
    <w:tmpl w:val="01464A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15:restartNumberingAfterBreak="0">
    <w:nsid w:val="14924728"/>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031559"/>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F2222B"/>
    <w:multiLevelType w:val="multilevel"/>
    <w:tmpl w:val="026C638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1F791643"/>
    <w:multiLevelType w:val="multilevel"/>
    <w:tmpl w:val="6DAE2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E359EE"/>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2104A8"/>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862C0"/>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F93AD2"/>
    <w:multiLevelType w:val="hybridMultilevel"/>
    <w:tmpl w:val="9308433A"/>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D4E4ABB"/>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3788C"/>
    <w:multiLevelType w:val="multilevel"/>
    <w:tmpl w:val="C2ACE6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0795D4F"/>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946B3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44002E"/>
    <w:multiLevelType w:val="multilevel"/>
    <w:tmpl w:val="00C28100"/>
    <w:lvl w:ilvl="0">
      <w:start w:val="1"/>
      <w:numFmt w:val="bullet"/>
      <w:lvlText w:val="●"/>
      <w:lvlJc w:val="left"/>
      <w:pPr>
        <w:ind w:left="450" w:hanging="360"/>
      </w:pPr>
      <w:rPr>
        <w:rFonts w:ascii="Noto Sans Symbols" w:eastAsia="Noto Sans Symbols" w:hAnsi="Noto Sans Symbols" w:cs="Noto Sans Symbols"/>
      </w:rPr>
    </w:lvl>
    <w:lvl w:ilvl="1">
      <w:start w:val="1"/>
      <w:numFmt w:val="bullet"/>
      <w:lvlText w:val="o"/>
      <w:lvlJc w:val="left"/>
      <w:pPr>
        <w:ind w:left="1170" w:hanging="360"/>
      </w:pPr>
      <w:rPr>
        <w:rFonts w:ascii="Courier New" w:eastAsia="Courier New" w:hAnsi="Courier New" w:cs="Courier New"/>
      </w:rPr>
    </w:lvl>
    <w:lvl w:ilvl="2">
      <w:start w:val="1"/>
      <w:numFmt w:val="bullet"/>
      <w:lvlText w:val="▪"/>
      <w:lvlJc w:val="left"/>
      <w:pPr>
        <w:ind w:left="1890" w:hanging="360"/>
      </w:pPr>
      <w:rPr>
        <w:rFonts w:ascii="Noto Sans Symbols" w:eastAsia="Noto Sans Symbols" w:hAnsi="Noto Sans Symbols" w:cs="Noto Sans Symbols"/>
      </w:rPr>
    </w:lvl>
    <w:lvl w:ilvl="3">
      <w:start w:val="1"/>
      <w:numFmt w:val="bullet"/>
      <w:lvlText w:val="●"/>
      <w:lvlJc w:val="left"/>
      <w:pPr>
        <w:ind w:left="2610" w:hanging="360"/>
      </w:pPr>
      <w:rPr>
        <w:rFonts w:ascii="Noto Sans Symbols" w:eastAsia="Noto Sans Symbols" w:hAnsi="Noto Sans Symbols" w:cs="Noto Sans Symbols"/>
      </w:rPr>
    </w:lvl>
    <w:lvl w:ilvl="4">
      <w:start w:val="1"/>
      <w:numFmt w:val="bullet"/>
      <w:lvlText w:val="o"/>
      <w:lvlJc w:val="left"/>
      <w:pPr>
        <w:ind w:left="3330" w:hanging="360"/>
      </w:pPr>
      <w:rPr>
        <w:rFonts w:ascii="Courier New" w:eastAsia="Courier New" w:hAnsi="Courier New" w:cs="Courier New"/>
      </w:rPr>
    </w:lvl>
    <w:lvl w:ilvl="5">
      <w:start w:val="1"/>
      <w:numFmt w:val="bullet"/>
      <w:lvlText w:val="▪"/>
      <w:lvlJc w:val="left"/>
      <w:pPr>
        <w:ind w:left="4050" w:hanging="360"/>
      </w:pPr>
      <w:rPr>
        <w:rFonts w:ascii="Noto Sans Symbols" w:eastAsia="Noto Sans Symbols" w:hAnsi="Noto Sans Symbols" w:cs="Noto Sans Symbols"/>
      </w:rPr>
    </w:lvl>
    <w:lvl w:ilvl="6">
      <w:start w:val="1"/>
      <w:numFmt w:val="bullet"/>
      <w:lvlText w:val="●"/>
      <w:lvlJc w:val="left"/>
      <w:pPr>
        <w:ind w:left="4770" w:hanging="360"/>
      </w:pPr>
      <w:rPr>
        <w:rFonts w:ascii="Noto Sans Symbols" w:eastAsia="Noto Sans Symbols" w:hAnsi="Noto Sans Symbols" w:cs="Noto Sans Symbols"/>
      </w:rPr>
    </w:lvl>
    <w:lvl w:ilvl="7">
      <w:start w:val="1"/>
      <w:numFmt w:val="bullet"/>
      <w:lvlText w:val="o"/>
      <w:lvlJc w:val="left"/>
      <w:pPr>
        <w:ind w:left="5490" w:hanging="360"/>
      </w:pPr>
      <w:rPr>
        <w:rFonts w:ascii="Courier New" w:eastAsia="Courier New" w:hAnsi="Courier New" w:cs="Courier New"/>
      </w:rPr>
    </w:lvl>
    <w:lvl w:ilvl="8">
      <w:start w:val="1"/>
      <w:numFmt w:val="bullet"/>
      <w:lvlText w:val="▪"/>
      <w:lvlJc w:val="left"/>
      <w:pPr>
        <w:ind w:left="6210" w:hanging="360"/>
      </w:pPr>
      <w:rPr>
        <w:rFonts w:ascii="Noto Sans Symbols" w:eastAsia="Noto Sans Symbols" w:hAnsi="Noto Sans Symbols" w:cs="Noto Sans Symbols"/>
      </w:rPr>
    </w:lvl>
  </w:abstractNum>
  <w:abstractNum w:abstractNumId="23" w15:restartNumberingAfterBreak="0">
    <w:nsid w:val="346670B9"/>
    <w:multiLevelType w:val="hybridMultilevel"/>
    <w:tmpl w:val="87F442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8CD58F7"/>
    <w:multiLevelType w:val="hybridMultilevel"/>
    <w:tmpl w:val="6BA618E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5" w15:restartNumberingAfterBreak="0">
    <w:nsid w:val="3A645C5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BC35D96"/>
    <w:multiLevelType w:val="hybridMultilevel"/>
    <w:tmpl w:val="96BAD84E"/>
    <w:lvl w:ilvl="0" w:tplc="08090001">
      <w:start w:val="1"/>
      <w:numFmt w:val="bullet"/>
      <w:lvlText w:val=""/>
      <w:lvlJc w:val="left"/>
      <w:pPr>
        <w:ind w:left="720" w:hanging="360"/>
      </w:pPr>
      <w:rPr>
        <w:rFonts w:ascii="Symbol" w:hAnsi="Symbol" w:hint="default"/>
        <w:b w:val="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4280745D"/>
    <w:multiLevelType w:val="multilevel"/>
    <w:tmpl w:val="A5E6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38420F"/>
    <w:multiLevelType w:val="multilevel"/>
    <w:tmpl w:val="1C60FBAA"/>
    <w:lvl w:ilvl="0">
      <w:start w:val="1"/>
      <w:numFmt w:val="bullet"/>
      <w:lvlText w:val="•"/>
      <w:lvlJc w:val="left"/>
      <w:pPr>
        <w:ind w:left="360" w:hanging="360"/>
      </w:pPr>
      <w:rPr>
        <w:rFonts w:ascii="Calibri" w:eastAsia="Calibri" w:hAnsi="Calibri" w:cs="Calibri"/>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9" w15:restartNumberingAfterBreak="0">
    <w:nsid w:val="4C104211"/>
    <w:multiLevelType w:val="multilevel"/>
    <w:tmpl w:val="A3428EE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C616900"/>
    <w:multiLevelType w:val="hybridMultilevel"/>
    <w:tmpl w:val="BF1041F8"/>
    <w:lvl w:ilvl="0" w:tplc="9B6AB63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D707B4A"/>
    <w:multiLevelType w:val="multilevel"/>
    <w:tmpl w:val="182CB8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2" w15:restartNumberingAfterBreak="0">
    <w:nsid w:val="4E73676F"/>
    <w:multiLevelType w:val="hybridMultilevel"/>
    <w:tmpl w:val="B3869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2E265C3"/>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F500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F61625"/>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6829E7"/>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2B2EC6"/>
    <w:multiLevelType w:val="multilevel"/>
    <w:tmpl w:val="440CCCF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8" w15:restartNumberingAfterBreak="0">
    <w:nsid w:val="58D40C92"/>
    <w:multiLevelType w:val="hybridMultilevel"/>
    <w:tmpl w:val="CB82DB56"/>
    <w:lvl w:ilvl="0" w:tplc="302C6C34">
      <w:numFmt w:val="bullet"/>
      <w:lvlText w:val="•"/>
      <w:lvlJc w:val="left"/>
      <w:pPr>
        <w:ind w:left="1080" w:hanging="360"/>
      </w:pPr>
      <w:rPr>
        <w:rFonts w:ascii="Times New Roman" w:eastAsia="Calibri" w:hAnsi="Times New Roman" w:cs="Times New Roman" w:hint="default"/>
        <w:b w:val="0"/>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9" w15:restartNumberingAfterBreak="0">
    <w:nsid w:val="597E7629"/>
    <w:multiLevelType w:val="multilevel"/>
    <w:tmpl w:val="89528A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0" w15:restartNumberingAfterBreak="0">
    <w:nsid w:val="5D067E13"/>
    <w:multiLevelType w:val="multilevel"/>
    <w:tmpl w:val="DB1A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F065DC"/>
    <w:multiLevelType w:val="multilevel"/>
    <w:tmpl w:val="00AC05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77B1CB3"/>
    <w:multiLevelType w:val="hybridMultilevel"/>
    <w:tmpl w:val="72300FA0"/>
    <w:lvl w:ilvl="0" w:tplc="302C6C34">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ABD1C06"/>
    <w:multiLevelType w:val="hybridMultilevel"/>
    <w:tmpl w:val="B6CE772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4" w15:restartNumberingAfterBreak="0">
    <w:nsid w:val="6ACA0AB2"/>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DC3BAE"/>
    <w:multiLevelType w:val="hybridMultilevel"/>
    <w:tmpl w:val="D2000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6B0E473E"/>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F350FF7"/>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25F715B"/>
    <w:multiLevelType w:val="multilevel"/>
    <w:tmpl w:val="854AE58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49" w15:restartNumberingAfterBreak="0">
    <w:nsid w:val="74C1682C"/>
    <w:multiLevelType w:val="hybridMultilevel"/>
    <w:tmpl w:val="6BA2BB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0" w15:restartNumberingAfterBreak="0">
    <w:nsid w:val="75614DBF"/>
    <w:multiLevelType w:val="hybridMultilevel"/>
    <w:tmpl w:val="A7B2EF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79341BFB"/>
    <w:multiLevelType w:val="multilevel"/>
    <w:tmpl w:val="3EB2BBA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2" w15:restartNumberingAfterBreak="0">
    <w:nsid w:val="7AA02129"/>
    <w:multiLevelType w:val="hybridMultilevel"/>
    <w:tmpl w:val="A044C6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7B1E13E6"/>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C3D035A"/>
    <w:multiLevelType w:val="multilevel"/>
    <w:tmpl w:val="854AE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D395897"/>
    <w:multiLevelType w:val="hybridMultilevel"/>
    <w:tmpl w:val="E132C5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21136295">
    <w:abstractNumId w:val="5"/>
  </w:num>
  <w:num w:numId="2" w16cid:durableId="1380740211">
    <w:abstractNumId w:val="22"/>
  </w:num>
  <w:num w:numId="3" w16cid:durableId="1139499267">
    <w:abstractNumId w:val="51"/>
  </w:num>
  <w:num w:numId="4" w16cid:durableId="369232693">
    <w:abstractNumId w:val="3"/>
  </w:num>
  <w:num w:numId="5" w16cid:durableId="845363123">
    <w:abstractNumId w:val="12"/>
  </w:num>
  <w:num w:numId="6" w16cid:durableId="1651328836">
    <w:abstractNumId w:val="31"/>
  </w:num>
  <w:num w:numId="7" w16cid:durableId="740762212">
    <w:abstractNumId w:val="28"/>
  </w:num>
  <w:num w:numId="8" w16cid:durableId="1107964199">
    <w:abstractNumId w:val="9"/>
  </w:num>
  <w:num w:numId="9" w16cid:durableId="46800273">
    <w:abstractNumId w:val="27"/>
  </w:num>
  <w:num w:numId="10" w16cid:durableId="392583058">
    <w:abstractNumId w:val="35"/>
  </w:num>
  <w:num w:numId="11" w16cid:durableId="1084648658">
    <w:abstractNumId w:val="52"/>
  </w:num>
  <w:num w:numId="12" w16cid:durableId="303850452">
    <w:abstractNumId w:val="53"/>
  </w:num>
  <w:num w:numId="13" w16cid:durableId="1562250919">
    <w:abstractNumId w:val="0"/>
  </w:num>
  <w:num w:numId="14" w16cid:durableId="684867881">
    <w:abstractNumId w:val="13"/>
  </w:num>
  <w:num w:numId="15" w16cid:durableId="910232346">
    <w:abstractNumId w:val="25"/>
  </w:num>
  <w:num w:numId="16" w16cid:durableId="1558709613">
    <w:abstractNumId w:val="15"/>
  </w:num>
  <w:num w:numId="17" w16cid:durableId="64649790">
    <w:abstractNumId w:val="34"/>
  </w:num>
  <w:num w:numId="18" w16cid:durableId="1218129038">
    <w:abstractNumId w:val="46"/>
  </w:num>
  <w:num w:numId="19" w16cid:durableId="119612040">
    <w:abstractNumId w:val="44"/>
  </w:num>
  <w:num w:numId="20" w16cid:durableId="118299510">
    <w:abstractNumId w:val="21"/>
  </w:num>
  <w:num w:numId="21" w16cid:durableId="1019545754">
    <w:abstractNumId w:val="16"/>
  </w:num>
  <w:num w:numId="22" w16cid:durableId="1514806763">
    <w:abstractNumId w:val="20"/>
  </w:num>
  <w:num w:numId="23" w16cid:durableId="303390447">
    <w:abstractNumId w:val="4"/>
  </w:num>
  <w:num w:numId="24" w16cid:durableId="832835583">
    <w:abstractNumId w:val="33"/>
  </w:num>
  <w:num w:numId="25" w16cid:durableId="769593455">
    <w:abstractNumId w:val="11"/>
  </w:num>
  <w:num w:numId="26" w16cid:durableId="432283235">
    <w:abstractNumId w:val="10"/>
  </w:num>
  <w:num w:numId="27" w16cid:durableId="433208469">
    <w:abstractNumId w:val="47"/>
  </w:num>
  <w:num w:numId="28" w16cid:durableId="1162358416">
    <w:abstractNumId w:val="54"/>
  </w:num>
  <w:num w:numId="29" w16cid:durableId="1290474405">
    <w:abstractNumId w:val="2"/>
  </w:num>
  <w:num w:numId="30" w16cid:durableId="1162313360">
    <w:abstractNumId w:val="36"/>
  </w:num>
  <w:num w:numId="31" w16cid:durableId="937060144">
    <w:abstractNumId w:val="18"/>
  </w:num>
  <w:num w:numId="32" w16cid:durableId="276911490">
    <w:abstractNumId w:val="48"/>
  </w:num>
  <w:num w:numId="33" w16cid:durableId="1086608778">
    <w:abstractNumId w:val="14"/>
  </w:num>
  <w:num w:numId="34" w16cid:durableId="2080246756">
    <w:abstractNumId w:val="32"/>
  </w:num>
  <w:num w:numId="35" w16cid:durableId="1963682407">
    <w:abstractNumId w:val="23"/>
  </w:num>
  <w:num w:numId="36" w16cid:durableId="709189351">
    <w:abstractNumId w:val="55"/>
  </w:num>
  <w:num w:numId="37" w16cid:durableId="268002356">
    <w:abstractNumId w:val="49"/>
  </w:num>
  <w:num w:numId="38" w16cid:durableId="343749425">
    <w:abstractNumId w:val="17"/>
  </w:num>
  <w:num w:numId="39" w16cid:durableId="820535090">
    <w:abstractNumId w:val="38"/>
  </w:num>
  <w:num w:numId="40" w16cid:durableId="24331693">
    <w:abstractNumId w:val="26"/>
  </w:num>
  <w:num w:numId="41" w16cid:durableId="847907933">
    <w:abstractNumId w:val="7"/>
  </w:num>
  <w:num w:numId="42" w16cid:durableId="878083076">
    <w:abstractNumId w:val="50"/>
  </w:num>
  <w:num w:numId="43" w16cid:durableId="1155953048">
    <w:abstractNumId w:val="1"/>
  </w:num>
  <w:num w:numId="44" w16cid:durableId="970474486">
    <w:abstractNumId w:val="42"/>
  </w:num>
  <w:num w:numId="45" w16cid:durableId="1096554511">
    <w:abstractNumId w:val="24"/>
  </w:num>
  <w:num w:numId="46" w16cid:durableId="265424478">
    <w:abstractNumId w:val="30"/>
  </w:num>
  <w:num w:numId="47" w16cid:durableId="1678573980">
    <w:abstractNumId w:val="43"/>
  </w:num>
  <w:num w:numId="48" w16cid:durableId="590820841">
    <w:abstractNumId w:val="45"/>
  </w:num>
  <w:num w:numId="49" w16cid:durableId="1044522753">
    <w:abstractNumId w:val="6"/>
  </w:num>
  <w:num w:numId="50" w16cid:durableId="792091636">
    <w:abstractNumId w:val="8"/>
  </w:num>
  <w:num w:numId="51" w16cid:durableId="233778980">
    <w:abstractNumId w:val="29"/>
  </w:num>
  <w:num w:numId="52" w16cid:durableId="1941643190">
    <w:abstractNumId w:val="19"/>
  </w:num>
  <w:num w:numId="53" w16cid:durableId="1585457660">
    <w:abstractNumId w:val="37"/>
  </w:num>
  <w:num w:numId="54" w16cid:durableId="1498417729">
    <w:abstractNumId w:val="39"/>
  </w:num>
  <w:num w:numId="55" w16cid:durableId="557672591">
    <w:abstractNumId w:val="29"/>
  </w:num>
  <w:num w:numId="56" w16cid:durableId="525600211">
    <w:abstractNumId w:val="41"/>
  </w:num>
  <w:num w:numId="57" w16cid:durableId="1446970981">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949"/>
    <w:rsid w:val="0000036B"/>
    <w:rsid w:val="000059AA"/>
    <w:rsid w:val="0001738E"/>
    <w:rsid w:val="00021B53"/>
    <w:rsid w:val="00031D2D"/>
    <w:rsid w:val="00055514"/>
    <w:rsid w:val="00060B62"/>
    <w:rsid w:val="000616F2"/>
    <w:rsid w:val="00066E85"/>
    <w:rsid w:val="00075BDC"/>
    <w:rsid w:val="00085E26"/>
    <w:rsid w:val="00086FAD"/>
    <w:rsid w:val="000907E8"/>
    <w:rsid w:val="000A4E5C"/>
    <w:rsid w:val="000A5CE1"/>
    <w:rsid w:val="000C2F3B"/>
    <w:rsid w:val="000C3A95"/>
    <w:rsid w:val="000F67A4"/>
    <w:rsid w:val="00122478"/>
    <w:rsid w:val="001274A0"/>
    <w:rsid w:val="001279D8"/>
    <w:rsid w:val="00133082"/>
    <w:rsid w:val="001348A3"/>
    <w:rsid w:val="001360D8"/>
    <w:rsid w:val="001414D3"/>
    <w:rsid w:val="001441E9"/>
    <w:rsid w:val="0015391D"/>
    <w:rsid w:val="001556CB"/>
    <w:rsid w:val="00172B75"/>
    <w:rsid w:val="0017630A"/>
    <w:rsid w:val="001864C7"/>
    <w:rsid w:val="001868D7"/>
    <w:rsid w:val="0019782F"/>
    <w:rsid w:val="001A410A"/>
    <w:rsid w:val="001A54FA"/>
    <w:rsid w:val="001B2331"/>
    <w:rsid w:val="001C0456"/>
    <w:rsid w:val="001C1408"/>
    <w:rsid w:val="001C4589"/>
    <w:rsid w:val="001D0582"/>
    <w:rsid w:val="001D05E2"/>
    <w:rsid w:val="001D316D"/>
    <w:rsid w:val="001D5905"/>
    <w:rsid w:val="001E3147"/>
    <w:rsid w:val="001E3182"/>
    <w:rsid w:val="001E7156"/>
    <w:rsid w:val="001F1CCB"/>
    <w:rsid w:val="001F3B2B"/>
    <w:rsid w:val="0020150D"/>
    <w:rsid w:val="002032BB"/>
    <w:rsid w:val="002115C5"/>
    <w:rsid w:val="00223699"/>
    <w:rsid w:val="00224F37"/>
    <w:rsid w:val="00225BFE"/>
    <w:rsid w:val="00237D92"/>
    <w:rsid w:val="0025185F"/>
    <w:rsid w:val="00253B8F"/>
    <w:rsid w:val="00264B99"/>
    <w:rsid w:val="00273F85"/>
    <w:rsid w:val="00276A4B"/>
    <w:rsid w:val="0028453B"/>
    <w:rsid w:val="002912EC"/>
    <w:rsid w:val="002A22B0"/>
    <w:rsid w:val="002B72AE"/>
    <w:rsid w:val="002D21C7"/>
    <w:rsid w:val="002D2E56"/>
    <w:rsid w:val="002F5C25"/>
    <w:rsid w:val="002F7A5B"/>
    <w:rsid w:val="00310D96"/>
    <w:rsid w:val="00315D8C"/>
    <w:rsid w:val="00320516"/>
    <w:rsid w:val="00321197"/>
    <w:rsid w:val="00337916"/>
    <w:rsid w:val="00341C2B"/>
    <w:rsid w:val="00345DB5"/>
    <w:rsid w:val="00370A42"/>
    <w:rsid w:val="00375CE0"/>
    <w:rsid w:val="003918E5"/>
    <w:rsid w:val="00393C72"/>
    <w:rsid w:val="003B3076"/>
    <w:rsid w:val="003B5596"/>
    <w:rsid w:val="003C54E2"/>
    <w:rsid w:val="003C57BA"/>
    <w:rsid w:val="003C5A2C"/>
    <w:rsid w:val="003D3CCD"/>
    <w:rsid w:val="003E3191"/>
    <w:rsid w:val="003E327D"/>
    <w:rsid w:val="003E3354"/>
    <w:rsid w:val="003F3AFA"/>
    <w:rsid w:val="003F76F7"/>
    <w:rsid w:val="004040CE"/>
    <w:rsid w:val="00404DC9"/>
    <w:rsid w:val="0041073F"/>
    <w:rsid w:val="004109FE"/>
    <w:rsid w:val="00410D0F"/>
    <w:rsid w:val="00423FB3"/>
    <w:rsid w:val="0044277B"/>
    <w:rsid w:val="00443AA2"/>
    <w:rsid w:val="00477715"/>
    <w:rsid w:val="00482E5B"/>
    <w:rsid w:val="004873DD"/>
    <w:rsid w:val="00491BDB"/>
    <w:rsid w:val="004B2BFF"/>
    <w:rsid w:val="004C05D0"/>
    <w:rsid w:val="004C5301"/>
    <w:rsid w:val="004C7455"/>
    <w:rsid w:val="004D1D16"/>
    <w:rsid w:val="004E276D"/>
    <w:rsid w:val="004E27BA"/>
    <w:rsid w:val="004E7EA9"/>
    <w:rsid w:val="004F381C"/>
    <w:rsid w:val="004F4B26"/>
    <w:rsid w:val="004F64EC"/>
    <w:rsid w:val="00506AAC"/>
    <w:rsid w:val="005131F8"/>
    <w:rsid w:val="0052196A"/>
    <w:rsid w:val="00536F45"/>
    <w:rsid w:val="00541D8D"/>
    <w:rsid w:val="00543EA8"/>
    <w:rsid w:val="005535DF"/>
    <w:rsid w:val="00556D4F"/>
    <w:rsid w:val="0057569F"/>
    <w:rsid w:val="005828AE"/>
    <w:rsid w:val="00597F14"/>
    <w:rsid w:val="005B3C13"/>
    <w:rsid w:val="005B53FE"/>
    <w:rsid w:val="005B63CD"/>
    <w:rsid w:val="005C400F"/>
    <w:rsid w:val="005C4066"/>
    <w:rsid w:val="005D0B9B"/>
    <w:rsid w:val="005D448D"/>
    <w:rsid w:val="005D5D29"/>
    <w:rsid w:val="005D646A"/>
    <w:rsid w:val="005E4E76"/>
    <w:rsid w:val="005F044C"/>
    <w:rsid w:val="005F5DEF"/>
    <w:rsid w:val="005F65C3"/>
    <w:rsid w:val="005F767C"/>
    <w:rsid w:val="00600B3C"/>
    <w:rsid w:val="006055E8"/>
    <w:rsid w:val="00610F24"/>
    <w:rsid w:val="0061312E"/>
    <w:rsid w:val="00627684"/>
    <w:rsid w:val="006379A7"/>
    <w:rsid w:val="00640231"/>
    <w:rsid w:val="006471B8"/>
    <w:rsid w:val="006476E2"/>
    <w:rsid w:val="0065637C"/>
    <w:rsid w:val="00665857"/>
    <w:rsid w:val="0067762B"/>
    <w:rsid w:val="00683E63"/>
    <w:rsid w:val="0069473C"/>
    <w:rsid w:val="0069672A"/>
    <w:rsid w:val="006D1389"/>
    <w:rsid w:val="006E554B"/>
    <w:rsid w:val="006F52FD"/>
    <w:rsid w:val="007032E6"/>
    <w:rsid w:val="00706D4D"/>
    <w:rsid w:val="00712C6A"/>
    <w:rsid w:val="0071348B"/>
    <w:rsid w:val="00714911"/>
    <w:rsid w:val="00714A2B"/>
    <w:rsid w:val="00715191"/>
    <w:rsid w:val="00720FF7"/>
    <w:rsid w:val="00723B9B"/>
    <w:rsid w:val="00724441"/>
    <w:rsid w:val="0075365A"/>
    <w:rsid w:val="00765EA5"/>
    <w:rsid w:val="007729E5"/>
    <w:rsid w:val="00775690"/>
    <w:rsid w:val="0078163E"/>
    <w:rsid w:val="007A17A8"/>
    <w:rsid w:val="007A3EE4"/>
    <w:rsid w:val="007A7813"/>
    <w:rsid w:val="007B70BF"/>
    <w:rsid w:val="007C058A"/>
    <w:rsid w:val="007C13DC"/>
    <w:rsid w:val="007C7F19"/>
    <w:rsid w:val="007D0DA1"/>
    <w:rsid w:val="007D254A"/>
    <w:rsid w:val="007D55DE"/>
    <w:rsid w:val="007E1C97"/>
    <w:rsid w:val="00800B90"/>
    <w:rsid w:val="008241FF"/>
    <w:rsid w:val="008341F5"/>
    <w:rsid w:val="0083509A"/>
    <w:rsid w:val="00860430"/>
    <w:rsid w:val="0087402A"/>
    <w:rsid w:val="00884E05"/>
    <w:rsid w:val="00885B0C"/>
    <w:rsid w:val="008976BD"/>
    <w:rsid w:val="008A2364"/>
    <w:rsid w:val="008B7952"/>
    <w:rsid w:val="008C05CC"/>
    <w:rsid w:val="008C50FB"/>
    <w:rsid w:val="008F37DD"/>
    <w:rsid w:val="0090008B"/>
    <w:rsid w:val="009043D7"/>
    <w:rsid w:val="00910ED5"/>
    <w:rsid w:val="00911E28"/>
    <w:rsid w:val="00912CCC"/>
    <w:rsid w:val="00915198"/>
    <w:rsid w:val="0092118A"/>
    <w:rsid w:val="0092166B"/>
    <w:rsid w:val="00922AB6"/>
    <w:rsid w:val="009275F2"/>
    <w:rsid w:val="00927AFC"/>
    <w:rsid w:val="00935922"/>
    <w:rsid w:val="009451C8"/>
    <w:rsid w:val="00945891"/>
    <w:rsid w:val="00954ECA"/>
    <w:rsid w:val="00956170"/>
    <w:rsid w:val="00970AB7"/>
    <w:rsid w:val="00973461"/>
    <w:rsid w:val="009736C7"/>
    <w:rsid w:val="00982E26"/>
    <w:rsid w:val="00985663"/>
    <w:rsid w:val="00992204"/>
    <w:rsid w:val="00997511"/>
    <w:rsid w:val="009A1F18"/>
    <w:rsid w:val="009B1003"/>
    <w:rsid w:val="009B58B0"/>
    <w:rsid w:val="009B6C81"/>
    <w:rsid w:val="009F3F5C"/>
    <w:rsid w:val="009F5C21"/>
    <w:rsid w:val="009F7607"/>
    <w:rsid w:val="009F7A93"/>
    <w:rsid w:val="00A00FBC"/>
    <w:rsid w:val="00A03EF6"/>
    <w:rsid w:val="00A04650"/>
    <w:rsid w:val="00A106BE"/>
    <w:rsid w:val="00A13738"/>
    <w:rsid w:val="00A235A4"/>
    <w:rsid w:val="00A24A3F"/>
    <w:rsid w:val="00A259BB"/>
    <w:rsid w:val="00A27178"/>
    <w:rsid w:val="00A27AD3"/>
    <w:rsid w:val="00A33436"/>
    <w:rsid w:val="00A4026A"/>
    <w:rsid w:val="00A416C4"/>
    <w:rsid w:val="00A4305A"/>
    <w:rsid w:val="00A52FCF"/>
    <w:rsid w:val="00A55326"/>
    <w:rsid w:val="00A64D19"/>
    <w:rsid w:val="00A718A9"/>
    <w:rsid w:val="00A727DA"/>
    <w:rsid w:val="00A84782"/>
    <w:rsid w:val="00A9422B"/>
    <w:rsid w:val="00A9644A"/>
    <w:rsid w:val="00AA4600"/>
    <w:rsid w:val="00AA5FCD"/>
    <w:rsid w:val="00AB05C7"/>
    <w:rsid w:val="00AB27E0"/>
    <w:rsid w:val="00AB3456"/>
    <w:rsid w:val="00AC1877"/>
    <w:rsid w:val="00AC3CA4"/>
    <w:rsid w:val="00AC3F85"/>
    <w:rsid w:val="00AC6752"/>
    <w:rsid w:val="00AE2575"/>
    <w:rsid w:val="00AE6329"/>
    <w:rsid w:val="00AE7E86"/>
    <w:rsid w:val="00B0056B"/>
    <w:rsid w:val="00B02695"/>
    <w:rsid w:val="00B07253"/>
    <w:rsid w:val="00B11AA2"/>
    <w:rsid w:val="00B122AC"/>
    <w:rsid w:val="00B1711F"/>
    <w:rsid w:val="00B215C3"/>
    <w:rsid w:val="00B339C2"/>
    <w:rsid w:val="00B50116"/>
    <w:rsid w:val="00B51276"/>
    <w:rsid w:val="00B519C8"/>
    <w:rsid w:val="00B51CD0"/>
    <w:rsid w:val="00B52C41"/>
    <w:rsid w:val="00B55B29"/>
    <w:rsid w:val="00B66B33"/>
    <w:rsid w:val="00B72124"/>
    <w:rsid w:val="00B76BB2"/>
    <w:rsid w:val="00B8028B"/>
    <w:rsid w:val="00B80EF0"/>
    <w:rsid w:val="00B8142B"/>
    <w:rsid w:val="00B8278D"/>
    <w:rsid w:val="00B84E63"/>
    <w:rsid w:val="00BB5653"/>
    <w:rsid w:val="00BD080B"/>
    <w:rsid w:val="00BD1AFF"/>
    <w:rsid w:val="00BD5D53"/>
    <w:rsid w:val="00BD5DF8"/>
    <w:rsid w:val="00BE2E81"/>
    <w:rsid w:val="00BE5A91"/>
    <w:rsid w:val="00C16EC5"/>
    <w:rsid w:val="00C171DB"/>
    <w:rsid w:val="00C34E79"/>
    <w:rsid w:val="00C364CD"/>
    <w:rsid w:val="00C431C2"/>
    <w:rsid w:val="00C52F19"/>
    <w:rsid w:val="00C54082"/>
    <w:rsid w:val="00C67234"/>
    <w:rsid w:val="00C71335"/>
    <w:rsid w:val="00C816B4"/>
    <w:rsid w:val="00C81E14"/>
    <w:rsid w:val="00C85B6E"/>
    <w:rsid w:val="00C87422"/>
    <w:rsid w:val="00CC5EF4"/>
    <w:rsid w:val="00CC78FA"/>
    <w:rsid w:val="00CD281D"/>
    <w:rsid w:val="00CD446E"/>
    <w:rsid w:val="00CF37A2"/>
    <w:rsid w:val="00D004D3"/>
    <w:rsid w:val="00D0106F"/>
    <w:rsid w:val="00D06D7F"/>
    <w:rsid w:val="00D210E6"/>
    <w:rsid w:val="00D21D63"/>
    <w:rsid w:val="00D26F1D"/>
    <w:rsid w:val="00D27FFB"/>
    <w:rsid w:val="00D3034C"/>
    <w:rsid w:val="00D36328"/>
    <w:rsid w:val="00D42DE9"/>
    <w:rsid w:val="00D61949"/>
    <w:rsid w:val="00D63F10"/>
    <w:rsid w:val="00D6732C"/>
    <w:rsid w:val="00D72237"/>
    <w:rsid w:val="00D7673A"/>
    <w:rsid w:val="00D84FFD"/>
    <w:rsid w:val="00D873FC"/>
    <w:rsid w:val="00DA0ED5"/>
    <w:rsid w:val="00DA1658"/>
    <w:rsid w:val="00DB0CA6"/>
    <w:rsid w:val="00DC18F3"/>
    <w:rsid w:val="00DC1E6D"/>
    <w:rsid w:val="00DC3598"/>
    <w:rsid w:val="00DD1957"/>
    <w:rsid w:val="00DE29F6"/>
    <w:rsid w:val="00E04369"/>
    <w:rsid w:val="00E15197"/>
    <w:rsid w:val="00E34F1A"/>
    <w:rsid w:val="00E4077D"/>
    <w:rsid w:val="00E407F7"/>
    <w:rsid w:val="00E5360F"/>
    <w:rsid w:val="00E6048C"/>
    <w:rsid w:val="00E61C73"/>
    <w:rsid w:val="00E647C2"/>
    <w:rsid w:val="00E65CEC"/>
    <w:rsid w:val="00E67C47"/>
    <w:rsid w:val="00E76C6F"/>
    <w:rsid w:val="00EA4A83"/>
    <w:rsid w:val="00EB2BAD"/>
    <w:rsid w:val="00EB345C"/>
    <w:rsid w:val="00EB45B7"/>
    <w:rsid w:val="00EC5024"/>
    <w:rsid w:val="00ED4C7F"/>
    <w:rsid w:val="00EE2EC2"/>
    <w:rsid w:val="00EF0B58"/>
    <w:rsid w:val="00EF179F"/>
    <w:rsid w:val="00EF4724"/>
    <w:rsid w:val="00F0650F"/>
    <w:rsid w:val="00F21935"/>
    <w:rsid w:val="00F242FD"/>
    <w:rsid w:val="00F24A8C"/>
    <w:rsid w:val="00F27856"/>
    <w:rsid w:val="00F42103"/>
    <w:rsid w:val="00F44001"/>
    <w:rsid w:val="00F45C77"/>
    <w:rsid w:val="00F47EA5"/>
    <w:rsid w:val="00F5021B"/>
    <w:rsid w:val="00F54BD0"/>
    <w:rsid w:val="00F5528C"/>
    <w:rsid w:val="00F73EBA"/>
    <w:rsid w:val="00F8190C"/>
    <w:rsid w:val="00F81DFC"/>
    <w:rsid w:val="00F8313C"/>
    <w:rsid w:val="00FA56EF"/>
    <w:rsid w:val="00FB748D"/>
    <w:rsid w:val="00FC00E2"/>
    <w:rsid w:val="00FC16F2"/>
    <w:rsid w:val="00FC620B"/>
    <w:rsid w:val="00FD4EA8"/>
    <w:rsid w:val="00FD6043"/>
    <w:rsid w:val="00FE1E93"/>
    <w:rsid w:val="00FE3B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C0179F"/>
  <w15:chartTrackingRefBased/>
  <w15:docId w15:val="{79F63D40-AC11-6645-B585-44D8CF3E2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0ED5"/>
    <w:pPr>
      <w:spacing w:after="200" w:line="276" w:lineRule="auto"/>
    </w:pPr>
    <w:rPr>
      <w:rFonts w:ascii="Calibri" w:eastAsia="Calibri" w:hAnsi="Calibri" w:cs="Calibri"/>
      <w:kern w:val="0"/>
      <w14:ligatures w14:val="none"/>
    </w:rPr>
  </w:style>
  <w:style w:type="paragraph" w:styleId="Heading1">
    <w:name w:val="heading 1"/>
    <w:basedOn w:val="Normal"/>
    <w:next w:val="Normal"/>
    <w:link w:val="Heading1Char"/>
    <w:uiPriority w:val="9"/>
    <w:qFormat/>
    <w:rsid w:val="00D61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1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1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1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1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1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1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1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1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1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1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1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1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1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1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1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1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1949"/>
    <w:rPr>
      <w:rFonts w:eastAsiaTheme="majorEastAsia" w:cstheme="majorBidi"/>
      <w:color w:val="272727" w:themeColor="text1" w:themeTint="D8"/>
    </w:rPr>
  </w:style>
  <w:style w:type="paragraph" w:styleId="Title">
    <w:name w:val="Title"/>
    <w:basedOn w:val="Normal"/>
    <w:next w:val="Normal"/>
    <w:link w:val="TitleChar"/>
    <w:uiPriority w:val="10"/>
    <w:qFormat/>
    <w:rsid w:val="00D61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1949"/>
    <w:pPr>
      <w:spacing w:before="160"/>
      <w:jc w:val="center"/>
    </w:pPr>
    <w:rPr>
      <w:i/>
      <w:iCs/>
      <w:color w:val="404040" w:themeColor="text1" w:themeTint="BF"/>
    </w:rPr>
  </w:style>
  <w:style w:type="character" w:customStyle="1" w:styleId="QuoteChar">
    <w:name w:val="Quote Char"/>
    <w:basedOn w:val="DefaultParagraphFont"/>
    <w:link w:val="Quote"/>
    <w:uiPriority w:val="29"/>
    <w:rsid w:val="00D61949"/>
    <w:rPr>
      <w:i/>
      <w:iCs/>
      <w:color w:val="404040" w:themeColor="text1" w:themeTint="BF"/>
    </w:rPr>
  </w:style>
  <w:style w:type="paragraph" w:styleId="ListParagraph">
    <w:name w:val="List Paragraph"/>
    <w:basedOn w:val="Normal"/>
    <w:uiPriority w:val="1"/>
    <w:qFormat/>
    <w:rsid w:val="00D61949"/>
    <w:pPr>
      <w:ind w:left="720"/>
      <w:contextualSpacing/>
    </w:pPr>
  </w:style>
  <w:style w:type="character" w:styleId="IntenseEmphasis">
    <w:name w:val="Intense Emphasis"/>
    <w:basedOn w:val="DefaultParagraphFont"/>
    <w:uiPriority w:val="21"/>
    <w:qFormat/>
    <w:rsid w:val="00D61949"/>
    <w:rPr>
      <w:i/>
      <w:iCs/>
      <w:color w:val="0F4761" w:themeColor="accent1" w:themeShade="BF"/>
    </w:rPr>
  </w:style>
  <w:style w:type="paragraph" w:styleId="IntenseQuote">
    <w:name w:val="Intense Quote"/>
    <w:basedOn w:val="Normal"/>
    <w:next w:val="Normal"/>
    <w:link w:val="IntenseQuoteChar"/>
    <w:uiPriority w:val="30"/>
    <w:qFormat/>
    <w:rsid w:val="00D61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949"/>
    <w:rPr>
      <w:i/>
      <w:iCs/>
      <w:color w:val="0F4761" w:themeColor="accent1" w:themeShade="BF"/>
    </w:rPr>
  </w:style>
  <w:style w:type="character" w:styleId="IntenseReference">
    <w:name w:val="Intense Reference"/>
    <w:basedOn w:val="DefaultParagraphFont"/>
    <w:uiPriority w:val="32"/>
    <w:qFormat/>
    <w:rsid w:val="00D61949"/>
    <w:rPr>
      <w:b/>
      <w:bCs/>
      <w:smallCaps/>
      <w:color w:val="0F4761" w:themeColor="accent1" w:themeShade="BF"/>
      <w:spacing w:val="5"/>
    </w:rPr>
  </w:style>
  <w:style w:type="character" w:styleId="Hyperlink">
    <w:name w:val="Hyperlink"/>
    <w:basedOn w:val="DefaultParagraphFont"/>
    <w:uiPriority w:val="99"/>
    <w:unhideWhenUsed/>
    <w:rsid w:val="00C364CD"/>
    <w:rPr>
      <w:color w:val="467886" w:themeColor="hyperlink"/>
      <w:u w:val="single"/>
    </w:rPr>
  </w:style>
  <w:style w:type="character" w:styleId="UnresolvedMention">
    <w:name w:val="Unresolved Mention"/>
    <w:basedOn w:val="DefaultParagraphFont"/>
    <w:uiPriority w:val="99"/>
    <w:semiHidden/>
    <w:unhideWhenUsed/>
    <w:rsid w:val="00C364CD"/>
    <w:rPr>
      <w:color w:val="605E5C"/>
      <w:shd w:val="clear" w:color="auto" w:fill="E1DFDD"/>
    </w:rPr>
  </w:style>
  <w:style w:type="character" w:styleId="Strong">
    <w:name w:val="Strong"/>
    <w:basedOn w:val="DefaultParagraphFont"/>
    <w:uiPriority w:val="22"/>
    <w:qFormat/>
    <w:rsid w:val="00714A2B"/>
    <w:rPr>
      <w:b/>
      <w:bCs/>
    </w:rPr>
  </w:style>
  <w:style w:type="character" w:styleId="HTMLCode">
    <w:name w:val="HTML Code"/>
    <w:basedOn w:val="DefaultParagraphFont"/>
    <w:uiPriority w:val="99"/>
    <w:semiHidden/>
    <w:unhideWhenUsed/>
    <w:rsid w:val="00714A2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E554B"/>
    <w:rPr>
      <w:color w:val="96607D" w:themeColor="followedHyperlink"/>
      <w:u w:val="single"/>
    </w:rPr>
  </w:style>
  <w:style w:type="paragraph" w:styleId="NormalWeb">
    <w:name w:val="Normal (Web)"/>
    <w:basedOn w:val="Normal"/>
    <w:uiPriority w:val="99"/>
    <w:unhideWhenUsed/>
    <w:rsid w:val="001224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verflow-hidden">
    <w:name w:val="overflow-hidden"/>
    <w:basedOn w:val="DefaultParagraphFont"/>
    <w:rsid w:val="001F1CCB"/>
  </w:style>
  <w:style w:type="paragraph" w:styleId="FootnoteText">
    <w:name w:val="footnote text"/>
    <w:basedOn w:val="Normal"/>
    <w:link w:val="FootnoteTextChar"/>
    <w:uiPriority w:val="99"/>
    <w:semiHidden/>
    <w:unhideWhenUsed/>
    <w:rsid w:val="00885B0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85B0C"/>
    <w:rPr>
      <w:rFonts w:ascii="Calibri" w:eastAsia="Calibri" w:hAnsi="Calibri" w:cs="Calibri"/>
      <w:kern w:val="0"/>
      <w:sz w:val="20"/>
      <w:szCs w:val="20"/>
      <w14:ligatures w14:val="none"/>
    </w:rPr>
  </w:style>
  <w:style w:type="character" w:styleId="FootnoteReference">
    <w:name w:val="footnote reference"/>
    <w:basedOn w:val="DefaultParagraphFont"/>
    <w:uiPriority w:val="99"/>
    <w:semiHidden/>
    <w:unhideWhenUsed/>
    <w:rsid w:val="00885B0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8245">
      <w:bodyDiv w:val="1"/>
      <w:marLeft w:val="0"/>
      <w:marRight w:val="0"/>
      <w:marTop w:val="0"/>
      <w:marBottom w:val="0"/>
      <w:divBdr>
        <w:top w:val="none" w:sz="0" w:space="0" w:color="auto"/>
        <w:left w:val="none" w:sz="0" w:space="0" w:color="auto"/>
        <w:bottom w:val="none" w:sz="0" w:space="0" w:color="auto"/>
        <w:right w:val="none" w:sz="0" w:space="0" w:color="auto"/>
      </w:divBdr>
    </w:div>
    <w:div w:id="65885617">
      <w:bodyDiv w:val="1"/>
      <w:marLeft w:val="0"/>
      <w:marRight w:val="0"/>
      <w:marTop w:val="0"/>
      <w:marBottom w:val="0"/>
      <w:divBdr>
        <w:top w:val="none" w:sz="0" w:space="0" w:color="auto"/>
        <w:left w:val="none" w:sz="0" w:space="0" w:color="auto"/>
        <w:bottom w:val="none" w:sz="0" w:space="0" w:color="auto"/>
        <w:right w:val="none" w:sz="0" w:space="0" w:color="auto"/>
      </w:divBdr>
    </w:div>
    <w:div w:id="140119124">
      <w:bodyDiv w:val="1"/>
      <w:marLeft w:val="0"/>
      <w:marRight w:val="0"/>
      <w:marTop w:val="0"/>
      <w:marBottom w:val="0"/>
      <w:divBdr>
        <w:top w:val="none" w:sz="0" w:space="0" w:color="auto"/>
        <w:left w:val="none" w:sz="0" w:space="0" w:color="auto"/>
        <w:bottom w:val="none" w:sz="0" w:space="0" w:color="auto"/>
        <w:right w:val="none" w:sz="0" w:space="0" w:color="auto"/>
      </w:divBdr>
    </w:div>
    <w:div w:id="159464186">
      <w:bodyDiv w:val="1"/>
      <w:marLeft w:val="0"/>
      <w:marRight w:val="0"/>
      <w:marTop w:val="0"/>
      <w:marBottom w:val="0"/>
      <w:divBdr>
        <w:top w:val="none" w:sz="0" w:space="0" w:color="auto"/>
        <w:left w:val="none" w:sz="0" w:space="0" w:color="auto"/>
        <w:bottom w:val="none" w:sz="0" w:space="0" w:color="auto"/>
        <w:right w:val="none" w:sz="0" w:space="0" w:color="auto"/>
      </w:divBdr>
    </w:div>
    <w:div w:id="180779804">
      <w:bodyDiv w:val="1"/>
      <w:marLeft w:val="0"/>
      <w:marRight w:val="0"/>
      <w:marTop w:val="0"/>
      <w:marBottom w:val="0"/>
      <w:divBdr>
        <w:top w:val="none" w:sz="0" w:space="0" w:color="auto"/>
        <w:left w:val="none" w:sz="0" w:space="0" w:color="auto"/>
        <w:bottom w:val="none" w:sz="0" w:space="0" w:color="auto"/>
        <w:right w:val="none" w:sz="0" w:space="0" w:color="auto"/>
      </w:divBdr>
    </w:div>
    <w:div w:id="190845733">
      <w:bodyDiv w:val="1"/>
      <w:marLeft w:val="0"/>
      <w:marRight w:val="0"/>
      <w:marTop w:val="0"/>
      <w:marBottom w:val="0"/>
      <w:divBdr>
        <w:top w:val="none" w:sz="0" w:space="0" w:color="auto"/>
        <w:left w:val="none" w:sz="0" w:space="0" w:color="auto"/>
        <w:bottom w:val="none" w:sz="0" w:space="0" w:color="auto"/>
        <w:right w:val="none" w:sz="0" w:space="0" w:color="auto"/>
      </w:divBdr>
    </w:div>
    <w:div w:id="212271783">
      <w:bodyDiv w:val="1"/>
      <w:marLeft w:val="0"/>
      <w:marRight w:val="0"/>
      <w:marTop w:val="0"/>
      <w:marBottom w:val="0"/>
      <w:divBdr>
        <w:top w:val="none" w:sz="0" w:space="0" w:color="auto"/>
        <w:left w:val="none" w:sz="0" w:space="0" w:color="auto"/>
        <w:bottom w:val="none" w:sz="0" w:space="0" w:color="auto"/>
        <w:right w:val="none" w:sz="0" w:space="0" w:color="auto"/>
      </w:divBdr>
    </w:div>
    <w:div w:id="219175649">
      <w:bodyDiv w:val="1"/>
      <w:marLeft w:val="0"/>
      <w:marRight w:val="0"/>
      <w:marTop w:val="0"/>
      <w:marBottom w:val="0"/>
      <w:divBdr>
        <w:top w:val="none" w:sz="0" w:space="0" w:color="auto"/>
        <w:left w:val="none" w:sz="0" w:space="0" w:color="auto"/>
        <w:bottom w:val="none" w:sz="0" w:space="0" w:color="auto"/>
        <w:right w:val="none" w:sz="0" w:space="0" w:color="auto"/>
      </w:divBdr>
    </w:div>
    <w:div w:id="263613275">
      <w:bodyDiv w:val="1"/>
      <w:marLeft w:val="0"/>
      <w:marRight w:val="0"/>
      <w:marTop w:val="0"/>
      <w:marBottom w:val="0"/>
      <w:divBdr>
        <w:top w:val="none" w:sz="0" w:space="0" w:color="auto"/>
        <w:left w:val="none" w:sz="0" w:space="0" w:color="auto"/>
        <w:bottom w:val="none" w:sz="0" w:space="0" w:color="auto"/>
        <w:right w:val="none" w:sz="0" w:space="0" w:color="auto"/>
      </w:divBdr>
    </w:div>
    <w:div w:id="300506302">
      <w:bodyDiv w:val="1"/>
      <w:marLeft w:val="0"/>
      <w:marRight w:val="0"/>
      <w:marTop w:val="0"/>
      <w:marBottom w:val="0"/>
      <w:divBdr>
        <w:top w:val="none" w:sz="0" w:space="0" w:color="auto"/>
        <w:left w:val="none" w:sz="0" w:space="0" w:color="auto"/>
        <w:bottom w:val="none" w:sz="0" w:space="0" w:color="auto"/>
        <w:right w:val="none" w:sz="0" w:space="0" w:color="auto"/>
      </w:divBdr>
    </w:div>
    <w:div w:id="316881004">
      <w:bodyDiv w:val="1"/>
      <w:marLeft w:val="0"/>
      <w:marRight w:val="0"/>
      <w:marTop w:val="0"/>
      <w:marBottom w:val="0"/>
      <w:divBdr>
        <w:top w:val="none" w:sz="0" w:space="0" w:color="auto"/>
        <w:left w:val="none" w:sz="0" w:space="0" w:color="auto"/>
        <w:bottom w:val="none" w:sz="0" w:space="0" w:color="auto"/>
        <w:right w:val="none" w:sz="0" w:space="0" w:color="auto"/>
      </w:divBdr>
    </w:div>
    <w:div w:id="458963495">
      <w:bodyDiv w:val="1"/>
      <w:marLeft w:val="0"/>
      <w:marRight w:val="0"/>
      <w:marTop w:val="0"/>
      <w:marBottom w:val="0"/>
      <w:divBdr>
        <w:top w:val="none" w:sz="0" w:space="0" w:color="auto"/>
        <w:left w:val="none" w:sz="0" w:space="0" w:color="auto"/>
        <w:bottom w:val="none" w:sz="0" w:space="0" w:color="auto"/>
        <w:right w:val="none" w:sz="0" w:space="0" w:color="auto"/>
      </w:divBdr>
      <w:divsChild>
        <w:div w:id="63458597">
          <w:marLeft w:val="0"/>
          <w:marRight w:val="0"/>
          <w:marTop w:val="0"/>
          <w:marBottom w:val="0"/>
          <w:divBdr>
            <w:top w:val="none" w:sz="0" w:space="0" w:color="auto"/>
            <w:left w:val="none" w:sz="0" w:space="0" w:color="auto"/>
            <w:bottom w:val="none" w:sz="0" w:space="0" w:color="auto"/>
            <w:right w:val="none" w:sz="0" w:space="0" w:color="auto"/>
          </w:divBdr>
        </w:div>
      </w:divsChild>
    </w:div>
    <w:div w:id="473646701">
      <w:bodyDiv w:val="1"/>
      <w:marLeft w:val="0"/>
      <w:marRight w:val="0"/>
      <w:marTop w:val="0"/>
      <w:marBottom w:val="0"/>
      <w:divBdr>
        <w:top w:val="none" w:sz="0" w:space="0" w:color="auto"/>
        <w:left w:val="none" w:sz="0" w:space="0" w:color="auto"/>
        <w:bottom w:val="none" w:sz="0" w:space="0" w:color="auto"/>
        <w:right w:val="none" w:sz="0" w:space="0" w:color="auto"/>
      </w:divBdr>
    </w:div>
    <w:div w:id="482544725">
      <w:bodyDiv w:val="1"/>
      <w:marLeft w:val="0"/>
      <w:marRight w:val="0"/>
      <w:marTop w:val="0"/>
      <w:marBottom w:val="0"/>
      <w:divBdr>
        <w:top w:val="none" w:sz="0" w:space="0" w:color="auto"/>
        <w:left w:val="none" w:sz="0" w:space="0" w:color="auto"/>
        <w:bottom w:val="none" w:sz="0" w:space="0" w:color="auto"/>
        <w:right w:val="none" w:sz="0" w:space="0" w:color="auto"/>
      </w:divBdr>
    </w:div>
    <w:div w:id="591474799">
      <w:bodyDiv w:val="1"/>
      <w:marLeft w:val="0"/>
      <w:marRight w:val="0"/>
      <w:marTop w:val="0"/>
      <w:marBottom w:val="0"/>
      <w:divBdr>
        <w:top w:val="none" w:sz="0" w:space="0" w:color="auto"/>
        <w:left w:val="none" w:sz="0" w:space="0" w:color="auto"/>
        <w:bottom w:val="none" w:sz="0" w:space="0" w:color="auto"/>
        <w:right w:val="none" w:sz="0" w:space="0" w:color="auto"/>
      </w:divBdr>
      <w:divsChild>
        <w:div w:id="1179857004">
          <w:marLeft w:val="0"/>
          <w:marRight w:val="0"/>
          <w:marTop w:val="0"/>
          <w:marBottom w:val="0"/>
          <w:divBdr>
            <w:top w:val="none" w:sz="0" w:space="0" w:color="auto"/>
            <w:left w:val="none" w:sz="0" w:space="0" w:color="auto"/>
            <w:bottom w:val="none" w:sz="0" w:space="0" w:color="auto"/>
            <w:right w:val="none" w:sz="0" w:space="0" w:color="auto"/>
          </w:divBdr>
        </w:div>
      </w:divsChild>
    </w:div>
    <w:div w:id="600068313">
      <w:bodyDiv w:val="1"/>
      <w:marLeft w:val="0"/>
      <w:marRight w:val="0"/>
      <w:marTop w:val="0"/>
      <w:marBottom w:val="0"/>
      <w:divBdr>
        <w:top w:val="none" w:sz="0" w:space="0" w:color="auto"/>
        <w:left w:val="none" w:sz="0" w:space="0" w:color="auto"/>
        <w:bottom w:val="none" w:sz="0" w:space="0" w:color="auto"/>
        <w:right w:val="none" w:sz="0" w:space="0" w:color="auto"/>
      </w:divBdr>
    </w:div>
    <w:div w:id="629675632">
      <w:bodyDiv w:val="1"/>
      <w:marLeft w:val="0"/>
      <w:marRight w:val="0"/>
      <w:marTop w:val="0"/>
      <w:marBottom w:val="0"/>
      <w:divBdr>
        <w:top w:val="none" w:sz="0" w:space="0" w:color="auto"/>
        <w:left w:val="none" w:sz="0" w:space="0" w:color="auto"/>
        <w:bottom w:val="none" w:sz="0" w:space="0" w:color="auto"/>
        <w:right w:val="none" w:sz="0" w:space="0" w:color="auto"/>
      </w:divBdr>
    </w:div>
    <w:div w:id="741408864">
      <w:bodyDiv w:val="1"/>
      <w:marLeft w:val="0"/>
      <w:marRight w:val="0"/>
      <w:marTop w:val="0"/>
      <w:marBottom w:val="0"/>
      <w:divBdr>
        <w:top w:val="none" w:sz="0" w:space="0" w:color="auto"/>
        <w:left w:val="none" w:sz="0" w:space="0" w:color="auto"/>
        <w:bottom w:val="none" w:sz="0" w:space="0" w:color="auto"/>
        <w:right w:val="none" w:sz="0" w:space="0" w:color="auto"/>
      </w:divBdr>
      <w:divsChild>
        <w:div w:id="1982155662">
          <w:marLeft w:val="0"/>
          <w:marRight w:val="0"/>
          <w:marTop w:val="0"/>
          <w:marBottom w:val="0"/>
          <w:divBdr>
            <w:top w:val="none" w:sz="0" w:space="0" w:color="auto"/>
            <w:left w:val="none" w:sz="0" w:space="0" w:color="auto"/>
            <w:bottom w:val="none" w:sz="0" w:space="0" w:color="auto"/>
            <w:right w:val="none" w:sz="0" w:space="0" w:color="auto"/>
          </w:divBdr>
        </w:div>
      </w:divsChild>
    </w:div>
    <w:div w:id="764040674">
      <w:bodyDiv w:val="1"/>
      <w:marLeft w:val="0"/>
      <w:marRight w:val="0"/>
      <w:marTop w:val="0"/>
      <w:marBottom w:val="0"/>
      <w:divBdr>
        <w:top w:val="none" w:sz="0" w:space="0" w:color="auto"/>
        <w:left w:val="none" w:sz="0" w:space="0" w:color="auto"/>
        <w:bottom w:val="none" w:sz="0" w:space="0" w:color="auto"/>
        <w:right w:val="none" w:sz="0" w:space="0" w:color="auto"/>
      </w:divBdr>
    </w:div>
    <w:div w:id="776871339">
      <w:bodyDiv w:val="1"/>
      <w:marLeft w:val="0"/>
      <w:marRight w:val="0"/>
      <w:marTop w:val="0"/>
      <w:marBottom w:val="0"/>
      <w:divBdr>
        <w:top w:val="none" w:sz="0" w:space="0" w:color="auto"/>
        <w:left w:val="none" w:sz="0" w:space="0" w:color="auto"/>
        <w:bottom w:val="none" w:sz="0" w:space="0" w:color="auto"/>
        <w:right w:val="none" w:sz="0" w:space="0" w:color="auto"/>
      </w:divBdr>
    </w:div>
    <w:div w:id="795758087">
      <w:bodyDiv w:val="1"/>
      <w:marLeft w:val="0"/>
      <w:marRight w:val="0"/>
      <w:marTop w:val="0"/>
      <w:marBottom w:val="0"/>
      <w:divBdr>
        <w:top w:val="none" w:sz="0" w:space="0" w:color="auto"/>
        <w:left w:val="none" w:sz="0" w:space="0" w:color="auto"/>
        <w:bottom w:val="none" w:sz="0" w:space="0" w:color="auto"/>
        <w:right w:val="none" w:sz="0" w:space="0" w:color="auto"/>
      </w:divBdr>
    </w:div>
    <w:div w:id="958798767">
      <w:bodyDiv w:val="1"/>
      <w:marLeft w:val="0"/>
      <w:marRight w:val="0"/>
      <w:marTop w:val="0"/>
      <w:marBottom w:val="0"/>
      <w:divBdr>
        <w:top w:val="none" w:sz="0" w:space="0" w:color="auto"/>
        <w:left w:val="none" w:sz="0" w:space="0" w:color="auto"/>
        <w:bottom w:val="none" w:sz="0" w:space="0" w:color="auto"/>
        <w:right w:val="none" w:sz="0" w:space="0" w:color="auto"/>
      </w:divBdr>
    </w:div>
    <w:div w:id="960234716">
      <w:bodyDiv w:val="1"/>
      <w:marLeft w:val="0"/>
      <w:marRight w:val="0"/>
      <w:marTop w:val="0"/>
      <w:marBottom w:val="0"/>
      <w:divBdr>
        <w:top w:val="none" w:sz="0" w:space="0" w:color="auto"/>
        <w:left w:val="none" w:sz="0" w:space="0" w:color="auto"/>
        <w:bottom w:val="none" w:sz="0" w:space="0" w:color="auto"/>
        <w:right w:val="none" w:sz="0" w:space="0" w:color="auto"/>
      </w:divBdr>
    </w:div>
    <w:div w:id="983315367">
      <w:bodyDiv w:val="1"/>
      <w:marLeft w:val="0"/>
      <w:marRight w:val="0"/>
      <w:marTop w:val="0"/>
      <w:marBottom w:val="0"/>
      <w:divBdr>
        <w:top w:val="none" w:sz="0" w:space="0" w:color="auto"/>
        <w:left w:val="none" w:sz="0" w:space="0" w:color="auto"/>
        <w:bottom w:val="none" w:sz="0" w:space="0" w:color="auto"/>
        <w:right w:val="none" w:sz="0" w:space="0" w:color="auto"/>
      </w:divBdr>
      <w:divsChild>
        <w:div w:id="213468533">
          <w:marLeft w:val="0"/>
          <w:marRight w:val="0"/>
          <w:marTop w:val="0"/>
          <w:marBottom w:val="0"/>
          <w:divBdr>
            <w:top w:val="none" w:sz="0" w:space="0" w:color="auto"/>
            <w:left w:val="none" w:sz="0" w:space="0" w:color="auto"/>
            <w:bottom w:val="none" w:sz="0" w:space="0" w:color="auto"/>
            <w:right w:val="none" w:sz="0" w:space="0" w:color="auto"/>
          </w:divBdr>
          <w:divsChild>
            <w:div w:id="426776464">
              <w:marLeft w:val="0"/>
              <w:marRight w:val="0"/>
              <w:marTop w:val="0"/>
              <w:marBottom w:val="0"/>
              <w:divBdr>
                <w:top w:val="none" w:sz="0" w:space="0" w:color="auto"/>
                <w:left w:val="none" w:sz="0" w:space="0" w:color="auto"/>
                <w:bottom w:val="none" w:sz="0" w:space="0" w:color="auto"/>
                <w:right w:val="none" w:sz="0" w:space="0" w:color="auto"/>
              </w:divBdr>
              <w:divsChild>
                <w:div w:id="1150901008">
                  <w:marLeft w:val="0"/>
                  <w:marRight w:val="0"/>
                  <w:marTop w:val="0"/>
                  <w:marBottom w:val="0"/>
                  <w:divBdr>
                    <w:top w:val="none" w:sz="0" w:space="0" w:color="auto"/>
                    <w:left w:val="none" w:sz="0" w:space="0" w:color="auto"/>
                    <w:bottom w:val="none" w:sz="0" w:space="0" w:color="auto"/>
                    <w:right w:val="none" w:sz="0" w:space="0" w:color="auto"/>
                  </w:divBdr>
                  <w:divsChild>
                    <w:div w:id="275450569">
                      <w:marLeft w:val="0"/>
                      <w:marRight w:val="0"/>
                      <w:marTop w:val="0"/>
                      <w:marBottom w:val="0"/>
                      <w:divBdr>
                        <w:top w:val="none" w:sz="0" w:space="0" w:color="auto"/>
                        <w:left w:val="none" w:sz="0" w:space="0" w:color="auto"/>
                        <w:bottom w:val="none" w:sz="0" w:space="0" w:color="auto"/>
                        <w:right w:val="none" w:sz="0" w:space="0" w:color="auto"/>
                      </w:divBdr>
                      <w:divsChild>
                        <w:div w:id="1372803021">
                          <w:marLeft w:val="0"/>
                          <w:marRight w:val="0"/>
                          <w:marTop w:val="0"/>
                          <w:marBottom w:val="0"/>
                          <w:divBdr>
                            <w:top w:val="none" w:sz="0" w:space="0" w:color="auto"/>
                            <w:left w:val="none" w:sz="0" w:space="0" w:color="auto"/>
                            <w:bottom w:val="none" w:sz="0" w:space="0" w:color="auto"/>
                            <w:right w:val="none" w:sz="0" w:space="0" w:color="auto"/>
                          </w:divBdr>
                          <w:divsChild>
                            <w:div w:id="1392776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7462830">
      <w:bodyDiv w:val="1"/>
      <w:marLeft w:val="0"/>
      <w:marRight w:val="0"/>
      <w:marTop w:val="0"/>
      <w:marBottom w:val="0"/>
      <w:divBdr>
        <w:top w:val="none" w:sz="0" w:space="0" w:color="auto"/>
        <w:left w:val="none" w:sz="0" w:space="0" w:color="auto"/>
        <w:bottom w:val="none" w:sz="0" w:space="0" w:color="auto"/>
        <w:right w:val="none" w:sz="0" w:space="0" w:color="auto"/>
      </w:divBdr>
    </w:div>
    <w:div w:id="1002664986">
      <w:bodyDiv w:val="1"/>
      <w:marLeft w:val="0"/>
      <w:marRight w:val="0"/>
      <w:marTop w:val="0"/>
      <w:marBottom w:val="0"/>
      <w:divBdr>
        <w:top w:val="none" w:sz="0" w:space="0" w:color="auto"/>
        <w:left w:val="none" w:sz="0" w:space="0" w:color="auto"/>
        <w:bottom w:val="none" w:sz="0" w:space="0" w:color="auto"/>
        <w:right w:val="none" w:sz="0" w:space="0" w:color="auto"/>
      </w:divBdr>
    </w:div>
    <w:div w:id="1026059017">
      <w:bodyDiv w:val="1"/>
      <w:marLeft w:val="0"/>
      <w:marRight w:val="0"/>
      <w:marTop w:val="0"/>
      <w:marBottom w:val="0"/>
      <w:divBdr>
        <w:top w:val="none" w:sz="0" w:space="0" w:color="auto"/>
        <w:left w:val="none" w:sz="0" w:space="0" w:color="auto"/>
        <w:bottom w:val="none" w:sz="0" w:space="0" w:color="auto"/>
        <w:right w:val="none" w:sz="0" w:space="0" w:color="auto"/>
      </w:divBdr>
      <w:divsChild>
        <w:div w:id="1817452408">
          <w:marLeft w:val="0"/>
          <w:marRight w:val="0"/>
          <w:marTop w:val="0"/>
          <w:marBottom w:val="0"/>
          <w:divBdr>
            <w:top w:val="none" w:sz="0" w:space="0" w:color="auto"/>
            <w:left w:val="none" w:sz="0" w:space="0" w:color="auto"/>
            <w:bottom w:val="none" w:sz="0" w:space="0" w:color="auto"/>
            <w:right w:val="none" w:sz="0" w:space="0" w:color="auto"/>
          </w:divBdr>
          <w:divsChild>
            <w:div w:id="996616651">
              <w:marLeft w:val="0"/>
              <w:marRight w:val="0"/>
              <w:marTop w:val="0"/>
              <w:marBottom w:val="0"/>
              <w:divBdr>
                <w:top w:val="none" w:sz="0" w:space="0" w:color="auto"/>
                <w:left w:val="none" w:sz="0" w:space="0" w:color="auto"/>
                <w:bottom w:val="none" w:sz="0" w:space="0" w:color="auto"/>
                <w:right w:val="none" w:sz="0" w:space="0" w:color="auto"/>
              </w:divBdr>
              <w:divsChild>
                <w:div w:id="1110735111">
                  <w:marLeft w:val="0"/>
                  <w:marRight w:val="0"/>
                  <w:marTop w:val="0"/>
                  <w:marBottom w:val="0"/>
                  <w:divBdr>
                    <w:top w:val="none" w:sz="0" w:space="0" w:color="auto"/>
                    <w:left w:val="none" w:sz="0" w:space="0" w:color="auto"/>
                    <w:bottom w:val="none" w:sz="0" w:space="0" w:color="auto"/>
                    <w:right w:val="none" w:sz="0" w:space="0" w:color="auto"/>
                  </w:divBdr>
                  <w:divsChild>
                    <w:div w:id="1840391232">
                      <w:marLeft w:val="0"/>
                      <w:marRight w:val="0"/>
                      <w:marTop w:val="0"/>
                      <w:marBottom w:val="0"/>
                      <w:divBdr>
                        <w:top w:val="none" w:sz="0" w:space="0" w:color="auto"/>
                        <w:left w:val="none" w:sz="0" w:space="0" w:color="auto"/>
                        <w:bottom w:val="none" w:sz="0" w:space="0" w:color="auto"/>
                        <w:right w:val="none" w:sz="0" w:space="0" w:color="auto"/>
                      </w:divBdr>
                      <w:divsChild>
                        <w:div w:id="648479360">
                          <w:marLeft w:val="0"/>
                          <w:marRight w:val="0"/>
                          <w:marTop w:val="0"/>
                          <w:marBottom w:val="0"/>
                          <w:divBdr>
                            <w:top w:val="none" w:sz="0" w:space="0" w:color="auto"/>
                            <w:left w:val="none" w:sz="0" w:space="0" w:color="auto"/>
                            <w:bottom w:val="none" w:sz="0" w:space="0" w:color="auto"/>
                            <w:right w:val="none" w:sz="0" w:space="0" w:color="auto"/>
                          </w:divBdr>
                          <w:divsChild>
                            <w:div w:id="123026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368455">
      <w:bodyDiv w:val="1"/>
      <w:marLeft w:val="0"/>
      <w:marRight w:val="0"/>
      <w:marTop w:val="0"/>
      <w:marBottom w:val="0"/>
      <w:divBdr>
        <w:top w:val="none" w:sz="0" w:space="0" w:color="auto"/>
        <w:left w:val="none" w:sz="0" w:space="0" w:color="auto"/>
        <w:bottom w:val="none" w:sz="0" w:space="0" w:color="auto"/>
        <w:right w:val="none" w:sz="0" w:space="0" w:color="auto"/>
      </w:divBdr>
    </w:div>
    <w:div w:id="1030691969">
      <w:bodyDiv w:val="1"/>
      <w:marLeft w:val="0"/>
      <w:marRight w:val="0"/>
      <w:marTop w:val="0"/>
      <w:marBottom w:val="0"/>
      <w:divBdr>
        <w:top w:val="none" w:sz="0" w:space="0" w:color="auto"/>
        <w:left w:val="none" w:sz="0" w:space="0" w:color="auto"/>
        <w:bottom w:val="none" w:sz="0" w:space="0" w:color="auto"/>
        <w:right w:val="none" w:sz="0" w:space="0" w:color="auto"/>
      </w:divBdr>
    </w:div>
    <w:div w:id="1123425475">
      <w:bodyDiv w:val="1"/>
      <w:marLeft w:val="0"/>
      <w:marRight w:val="0"/>
      <w:marTop w:val="0"/>
      <w:marBottom w:val="0"/>
      <w:divBdr>
        <w:top w:val="none" w:sz="0" w:space="0" w:color="auto"/>
        <w:left w:val="none" w:sz="0" w:space="0" w:color="auto"/>
        <w:bottom w:val="none" w:sz="0" w:space="0" w:color="auto"/>
        <w:right w:val="none" w:sz="0" w:space="0" w:color="auto"/>
      </w:divBdr>
    </w:div>
    <w:div w:id="1189370740">
      <w:bodyDiv w:val="1"/>
      <w:marLeft w:val="0"/>
      <w:marRight w:val="0"/>
      <w:marTop w:val="0"/>
      <w:marBottom w:val="0"/>
      <w:divBdr>
        <w:top w:val="none" w:sz="0" w:space="0" w:color="auto"/>
        <w:left w:val="none" w:sz="0" w:space="0" w:color="auto"/>
        <w:bottom w:val="none" w:sz="0" w:space="0" w:color="auto"/>
        <w:right w:val="none" w:sz="0" w:space="0" w:color="auto"/>
      </w:divBdr>
      <w:divsChild>
        <w:div w:id="1845122960">
          <w:marLeft w:val="0"/>
          <w:marRight w:val="0"/>
          <w:marTop w:val="0"/>
          <w:marBottom w:val="0"/>
          <w:divBdr>
            <w:top w:val="none" w:sz="0" w:space="0" w:color="auto"/>
            <w:left w:val="none" w:sz="0" w:space="0" w:color="auto"/>
            <w:bottom w:val="none" w:sz="0" w:space="0" w:color="auto"/>
            <w:right w:val="none" w:sz="0" w:space="0" w:color="auto"/>
          </w:divBdr>
        </w:div>
      </w:divsChild>
    </w:div>
    <w:div w:id="1259143726">
      <w:bodyDiv w:val="1"/>
      <w:marLeft w:val="0"/>
      <w:marRight w:val="0"/>
      <w:marTop w:val="0"/>
      <w:marBottom w:val="0"/>
      <w:divBdr>
        <w:top w:val="none" w:sz="0" w:space="0" w:color="auto"/>
        <w:left w:val="none" w:sz="0" w:space="0" w:color="auto"/>
        <w:bottom w:val="none" w:sz="0" w:space="0" w:color="auto"/>
        <w:right w:val="none" w:sz="0" w:space="0" w:color="auto"/>
      </w:divBdr>
      <w:divsChild>
        <w:div w:id="742801928">
          <w:marLeft w:val="0"/>
          <w:marRight w:val="0"/>
          <w:marTop w:val="0"/>
          <w:marBottom w:val="0"/>
          <w:divBdr>
            <w:top w:val="none" w:sz="0" w:space="0" w:color="auto"/>
            <w:left w:val="none" w:sz="0" w:space="0" w:color="auto"/>
            <w:bottom w:val="none" w:sz="0" w:space="0" w:color="auto"/>
            <w:right w:val="none" w:sz="0" w:space="0" w:color="auto"/>
          </w:divBdr>
        </w:div>
      </w:divsChild>
    </w:div>
    <w:div w:id="1292784732">
      <w:bodyDiv w:val="1"/>
      <w:marLeft w:val="0"/>
      <w:marRight w:val="0"/>
      <w:marTop w:val="0"/>
      <w:marBottom w:val="0"/>
      <w:divBdr>
        <w:top w:val="none" w:sz="0" w:space="0" w:color="auto"/>
        <w:left w:val="none" w:sz="0" w:space="0" w:color="auto"/>
        <w:bottom w:val="none" w:sz="0" w:space="0" w:color="auto"/>
        <w:right w:val="none" w:sz="0" w:space="0" w:color="auto"/>
      </w:divBdr>
    </w:div>
    <w:div w:id="1466923815">
      <w:bodyDiv w:val="1"/>
      <w:marLeft w:val="0"/>
      <w:marRight w:val="0"/>
      <w:marTop w:val="0"/>
      <w:marBottom w:val="0"/>
      <w:divBdr>
        <w:top w:val="none" w:sz="0" w:space="0" w:color="auto"/>
        <w:left w:val="none" w:sz="0" w:space="0" w:color="auto"/>
        <w:bottom w:val="none" w:sz="0" w:space="0" w:color="auto"/>
        <w:right w:val="none" w:sz="0" w:space="0" w:color="auto"/>
      </w:divBdr>
    </w:div>
    <w:div w:id="1533957223">
      <w:bodyDiv w:val="1"/>
      <w:marLeft w:val="0"/>
      <w:marRight w:val="0"/>
      <w:marTop w:val="0"/>
      <w:marBottom w:val="0"/>
      <w:divBdr>
        <w:top w:val="none" w:sz="0" w:space="0" w:color="auto"/>
        <w:left w:val="none" w:sz="0" w:space="0" w:color="auto"/>
        <w:bottom w:val="none" w:sz="0" w:space="0" w:color="auto"/>
        <w:right w:val="none" w:sz="0" w:space="0" w:color="auto"/>
      </w:divBdr>
    </w:div>
    <w:div w:id="1549294778">
      <w:bodyDiv w:val="1"/>
      <w:marLeft w:val="0"/>
      <w:marRight w:val="0"/>
      <w:marTop w:val="0"/>
      <w:marBottom w:val="0"/>
      <w:divBdr>
        <w:top w:val="none" w:sz="0" w:space="0" w:color="auto"/>
        <w:left w:val="none" w:sz="0" w:space="0" w:color="auto"/>
        <w:bottom w:val="none" w:sz="0" w:space="0" w:color="auto"/>
        <w:right w:val="none" w:sz="0" w:space="0" w:color="auto"/>
      </w:divBdr>
    </w:div>
    <w:div w:id="1554659221">
      <w:bodyDiv w:val="1"/>
      <w:marLeft w:val="0"/>
      <w:marRight w:val="0"/>
      <w:marTop w:val="0"/>
      <w:marBottom w:val="0"/>
      <w:divBdr>
        <w:top w:val="none" w:sz="0" w:space="0" w:color="auto"/>
        <w:left w:val="none" w:sz="0" w:space="0" w:color="auto"/>
        <w:bottom w:val="none" w:sz="0" w:space="0" w:color="auto"/>
        <w:right w:val="none" w:sz="0" w:space="0" w:color="auto"/>
      </w:divBdr>
    </w:div>
    <w:div w:id="1568801980">
      <w:bodyDiv w:val="1"/>
      <w:marLeft w:val="0"/>
      <w:marRight w:val="0"/>
      <w:marTop w:val="0"/>
      <w:marBottom w:val="0"/>
      <w:divBdr>
        <w:top w:val="none" w:sz="0" w:space="0" w:color="auto"/>
        <w:left w:val="none" w:sz="0" w:space="0" w:color="auto"/>
        <w:bottom w:val="none" w:sz="0" w:space="0" w:color="auto"/>
        <w:right w:val="none" w:sz="0" w:space="0" w:color="auto"/>
      </w:divBdr>
    </w:div>
    <w:div w:id="1605766883">
      <w:bodyDiv w:val="1"/>
      <w:marLeft w:val="0"/>
      <w:marRight w:val="0"/>
      <w:marTop w:val="0"/>
      <w:marBottom w:val="0"/>
      <w:divBdr>
        <w:top w:val="none" w:sz="0" w:space="0" w:color="auto"/>
        <w:left w:val="none" w:sz="0" w:space="0" w:color="auto"/>
        <w:bottom w:val="none" w:sz="0" w:space="0" w:color="auto"/>
        <w:right w:val="none" w:sz="0" w:space="0" w:color="auto"/>
      </w:divBdr>
    </w:div>
    <w:div w:id="1636721035">
      <w:bodyDiv w:val="1"/>
      <w:marLeft w:val="0"/>
      <w:marRight w:val="0"/>
      <w:marTop w:val="0"/>
      <w:marBottom w:val="0"/>
      <w:divBdr>
        <w:top w:val="none" w:sz="0" w:space="0" w:color="auto"/>
        <w:left w:val="none" w:sz="0" w:space="0" w:color="auto"/>
        <w:bottom w:val="none" w:sz="0" w:space="0" w:color="auto"/>
        <w:right w:val="none" w:sz="0" w:space="0" w:color="auto"/>
      </w:divBdr>
      <w:divsChild>
        <w:div w:id="1911770094">
          <w:marLeft w:val="0"/>
          <w:marRight w:val="0"/>
          <w:marTop w:val="0"/>
          <w:marBottom w:val="0"/>
          <w:divBdr>
            <w:top w:val="none" w:sz="0" w:space="0" w:color="auto"/>
            <w:left w:val="none" w:sz="0" w:space="0" w:color="auto"/>
            <w:bottom w:val="none" w:sz="0" w:space="0" w:color="auto"/>
            <w:right w:val="none" w:sz="0" w:space="0" w:color="auto"/>
          </w:divBdr>
          <w:divsChild>
            <w:div w:id="2146504251">
              <w:marLeft w:val="0"/>
              <w:marRight w:val="0"/>
              <w:marTop w:val="0"/>
              <w:marBottom w:val="0"/>
              <w:divBdr>
                <w:top w:val="none" w:sz="0" w:space="0" w:color="auto"/>
                <w:left w:val="none" w:sz="0" w:space="0" w:color="auto"/>
                <w:bottom w:val="none" w:sz="0" w:space="0" w:color="auto"/>
                <w:right w:val="none" w:sz="0" w:space="0" w:color="auto"/>
              </w:divBdr>
              <w:divsChild>
                <w:div w:id="2033021790">
                  <w:marLeft w:val="0"/>
                  <w:marRight w:val="0"/>
                  <w:marTop w:val="0"/>
                  <w:marBottom w:val="0"/>
                  <w:divBdr>
                    <w:top w:val="none" w:sz="0" w:space="0" w:color="auto"/>
                    <w:left w:val="none" w:sz="0" w:space="0" w:color="auto"/>
                    <w:bottom w:val="none" w:sz="0" w:space="0" w:color="auto"/>
                    <w:right w:val="none" w:sz="0" w:space="0" w:color="auto"/>
                  </w:divBdr>
                  <w:divsChild>
                    <w:div w:id="39362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447843">
          <w:marLeft w:val="0"/>
          <w:marRight w:val="0"/>
          <w:marTop w:val="0"/>
          <w:marBottom w:val="0"/>
          <w:divBdr>
            <w:top w:val="none" w:sz="0" w:space="0" w:color="auto"/>
            <w:left w:val="none" w:sz="0" w:space="0" w:color="auto"/>
            <w:bottom w:val="none" w:sz="0" w:space="0" w:color="auto"/>
            <w:right w:val="none" w:sz="0" w:space="0" w:color="auto"/>
          </w:divBdr>
          <w:divsChild>
            <w:div w:id="43867741">
              <w:marLeft w:val="0"/>
              <w:marRight w:val="0"/>
              <w:marTop w:val="0"/>
              <w:marBottom w:val="0"/>
              <w:divBdr>
                <w:top w:val="none" w:sz="0" w:space="0" w:color="auto"/>
                <w:left w:val="none" w:sz="0" w:space="0" w:color="auto"/>
                <w:bottom w:val="none" w:sz="0" w:space="0" w:color="auto"/>
                <w:right w:val="none" w:sz="0" w:space="0" w:color="auto"/>
              </w:divBdr>
              <w:divsChild>
                <w:div w:id="1852186569">
                  <w:marLeft w:val="0"/>
                  <w:marRight w:val="0"/>
                  <w:marTop w:val="0"/>
                  <w:marBottom w:val="0"/>
                  <w:divBdr>
                    <w:top w:val="none" w:sz="0" w:space="0" w:color="auto"/>
                    <w:left w:val="none" w:sz="0" w:space="0" w:color="auto"/>
                    <w:bottom w:val="none" w:sz="0" w:space="0" w:color="auto"/>
                    <w:right w:val="none" w:sz="0" w:space="0" w:color="auto"/>
                  </w:divBdr>
                  <w:divsChild>
                    <w:div w:id="261257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529027">
      <w:bodyDiv w:val="1"/>
      <w:marLeft w:val="0"/>
      <w:marRight w:val="0"/>
      <w:marTop w:val="0"/>
      <w:marBottom w:val="0"/>
      <w:divBdr>
        <w:top w:val="none" w:sz="0" w:space="0" w:color="auto"/>
        <w:left w:val="none" w:sz="0" w:space="0" w:color="auto"/>
        <w:bottom w:val="none" w:sz="0" w:space="0" w:color="auto"/>
        <w:right w:val="none" w:sz="0" w:space="0" w:color="auto"/>
      </w:divBdr>
    </w:div>
    <w:div w:id="1883782600">
      <w:bodyDiv w:val="1"/>
      <w:marLeft w:val="0"/>
      <w:marRight w:val="0"/>
      <w:marTop w:val="0"/>
      <w:marBottom w:val="0"/>
      <w:divBdr>
        <w:top w:val="none" w:sz="0" w:space="0" w:color="auto"/>
        <w:left w:val="none" w:sz="0" w:space="0" w:color="auto"/>
        <w:bottom w:val="none" w:sz="0" w:space="0" w:color="auto"/>
        <w:right w:val="none" w:sz="0" w:space="0" w:color="auto"/>
      </w:divBdr>
    </w:div>
    <w:div w:id="1928224893">
      <w:bodyDiv w:val="1"/>
      <w:marLeft w:val="0"/>
      <w:marRight w:val="0"/>
      <w:marTop w:val="0"/>
      <w:marBottom w:val="0"/>
      <w:divBdr>
        <w:top w:val="none" w:sz="0" w:space="0" w:color="auto"/>
        <w:left w:val="none" w:sz="0" w:space="0" w:color="auto"/>
        <w:bottom w:val="none" w:sz="0" w:space="0" w:color="auto"/>
        <w:right w:val="none" w:sz="0" w:space="0" w:color="auto"/>
      </w:divBdr>
    </w:div>
    <w:div w:id="1944070678">
      <w:bodyDiv w:val="1"/>
      <w:marLeft w:val="0"/>
      <w:marRight w:val="0"/>
      <w:marTop w:val="0"/>
      <w:marBottom w:val="0"/>
      <w:divBdr>
        <w:top w:val="none" w:sz="0" w:space="0" w:color="auto"/>
        <w:left w:val="none" w:sz="0" w:space="0" w:color="auto"/>
        <w:bottom w:val="none" w:sz="0" w:space="0" w:color="auto"/>
        <w:right w:val="none" w:sz="0" w:space="0" w:color="auto"/>
      </w:divBdr>
    </w:div>
    <w:div w:id="2034765771">
      <w:bodyDiv w:val="1"/>
      <w:marLeft w:val="0"/>
      <w:marRight w:val="0"/>
      <w:marTop w:val="0"/>
      <w:marBottom w:val="0"/>
      <w:divBdr>
        <w:top w:val="none" w:sz="0" w:space="0" w:color="auto"/>
        <w:left w:val="none" w:sz="0" w:space="0" w:color="auto"/>
        <w:bottom w:val="none" w:sz="0" w:space="0" w:color="auto"/>
        <w:right w:val="none" w:sz="0" w:space="0" w:color="auto"/>
      </w:divBdr>
    </w:div>
    <w:div w:id="2048986819">
      <w:bodyDiv w:val="1"/>
      <w:marLeft w:val="0"/>
      <w:marRight w:val="0"/>
      <w:marTop w:val="0"/>
      <w:marBottom w:val="0"/>
      <w:divBdr>
        <w:top w:val="none" w:sz="0" w:space="0" w:color="auto"/>
        <w:left w:val="none" w:sz="0" w:space="0" w:color="auto"/>
        <w:bottom w:val="none" w:sz="0" w:space="0" w:color="auto"/>
        <w:right w:val="none" w:sz="0" w:space="0" w:color="auto"/>
      </w:divBdr>
    </w:div>
    <w:div w:id="2051369797">
      <w:bodyDiv w:val="1"/>
      <w:marLeft w:val="0"/>
      <w:marRight w:val="0"/>
      <w:marTop w:val="0"/>
      <w:marBottom w:val="0"/>
      <w:divBdr>
        <w:top w:val="none" w:sz="0" w:space="0" w:color="auto"/>
        <w:left w:val="none" w:sz="0" w:space="0" w:color="auto"/>
        <w:bottom w:val="none" w:sz="0" w:space="0" w:color="auto"/>
        <w:right w:val="none" w:sz="0" w:space="0" w:color="auto"/>
      </w:divBdr>
    </w:div>
    <w:div w:id="2097289463">
      <w:bodyDiv w:val="1"/>
      <w:marLeft w:val="0"/>
      <w:marRight w:val="0"/>
      <w:marTop w:val="0"/>
      <w:marBottom w:val="0"/>
      <w:divBdr>
        <w:top w:val="none" w:sz="0" w:space="0" w:color="auto"/>
        <w:left w:val="none" w:sz="0" w:space="0" w:color="auto"/>
        <w:bottom w:val="none" w:sz="0" w:space="0" w:color="auto"/>
        <w:right w:val="none" w:sz="0" w:space="0" w:color="auto"/>
      </w:divBdr>
    </w:div>
    <w:div w:id="2118786900">
      <w:bodyDiv w:val="1"/>
      <w:marLeft w:val="0"/>
      <w:marRight w:val="0"/>
      <w:marTop w:val="0"/>
      <w:marBottom w:val="0"/>
      <w:divBdr>
        <w:top w:val="none" w:sz="0" w:space="0" w:color="auto"/>
        <w:left w:val="none" w:sz="0" w:space="0" w:color="auto"/>
        <w:bottom w:val="none" w:sz="0" w:space="0" w:color="auto"/>
        <w:right w:val="none" w:sz="0" w:space="0" w:color="auto"/>
      </w:divBdr>
    </w:div>
    <w:div w:id="2129816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edium.com/@gopichand568"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gc568.github.io/"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GC56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linkedin.com/in/gcy568/" TargetMode="External"/><Relationship Id="rId4" Type="http://schemas.openxmlformats.org/officeDocument/2006/relationships/settings" Target="settings.xml"/><Relationship Id="rId9" Type="http://schemas.openxmlformats.org/officeDocument/2006/relationships/hyperlink" Target="mailto:gopichandy568@gmail.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9DFFBD-8A4F-9840-8C72-EB88DCD274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2462</TotalTime>
  <Pages>6</Pages>
  <Words>3006</Words>
  <Characters>21166</Characters>
  <Application>Microsoft Office Word</Application>
  <DocSecurity>0</DocSecurity>
  <Lines>352</Lines>
  <Paragraphs>241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pranavreddy putta</dc:creator>
  <cp:keywords/>
  <dc:description/>
  <cp:lastModifiedBy>Gopi Y</cp:lastModifiedBy>
  <cp:revision>8</cp:revision>
  <dcterms:created xsi:type="dcterms:W3CDTF">2025-10-27T15:46:00Z</dcterms:created>
  <dcterms:modified xsi:type="dcterms:W3CDTF">2025-11-05T19:42:00Z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98829e989d57bf4f451eae49c643d441e8e822392dd448bb6ad4be0711883f67</vt:lpwstr>
  </property>
</Properties>
</file>