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6CFA0" w14:textId="77777777" w:rsidR="00A327DE" w:rsidRDefault="00A327DE" w:rsidP="00A327DE">
      <w:pPr>
        <w:pStyle w:val="ListParagraph"/>
        <w:widowControl w:val="0"/>
        <w:tabs>
          <w:tab w:val="left" w:pos="2191"/>
        </w:tabs>
        <w:autoSpaceDE w:val="0"/>
        <w:autoSpaceDN w:val="0"/>
        <w:spacing w:after="0" w:line="240" w:lineRule="auto"/>
        <w:ind w:left="0"/>
        <w:jc w:val="both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Greeshma</w:t>
      </w:r>
    </w:p>
    <w:p w14:paraId="109802EC" w14:textId="77777777" w:rsidR="00A327DE" w:rsidRDefault="00A327DE" w:rsidP="00A327DE">
      <w:pPr>
        <w:pStyle w:val="ListParagraph"/>
        <w:widowControl w:val="0"/>
        <w:tabs>
          <w:tab w:val="left" w:pos="2191"/>
        </w:tabs>
        <w:autoSpaceDE w:val="0"/>
        <w:autoSpaceDN w:val="0"/>
        <w:spacing w:after="0" w:line="240" w:lineRule="auto"/>
        <w:ind w:left="0"/>
        <w:jc w:val="both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Data Engineer</w:t>
      </w:r>
    </w:p>
    <w:p w14:paraId="32B4CA63" w14:textId="245D0978" w:rsidR="00A327DE" w:rsidRDefault="00A327DE" w:rsidP="00A327DE">
      <w:pPr>
        <w:pStyle w:val="ListParagraph"/>
        <w:widowControl w:val="0"/>
        <w:pBdr>
          <w:bottom w:val="single" w:sz="2" w:space="1" w:color="auto" w:shadow="1"/>
        </w:pBdr>
        <w:tabs>
          <w:tab w:val="left" w:pos="2191"/>
        </w:tabs>
        <w:autoSpaceDE w:val="0"/>
        <w:autoSpaceDN w:val="0"/>
        <w:spacing w:after="0" w:line="240" w:lineRule="auto"/>
        <w:ind w:left="0"/>
        <w:jc w:val="both"/>
        <w:rPr>
          <w:rFonts w:cstheme="minorHAnsi"/>
          <w:b/>
          <w:bCs/>
          <w:sz w:val="2"/>
          <w:szCs w:val="2"/>
        </w:rPr>
      </w:pPr>
      <w:r>
        <w:rPr>
          <w:rFonts w:cstheme="minorHAnsi"/>
          <w:b/>
          <w:bCs/>
          <w:sz w:val="28"/>
          <w:szCs w:val="28"/>
        </w:rPr>
        <w:t>greeshmalpanchakarla@gmail.com</w:t>
      </w:r>
      <w:r w:rsidR="001B5D53">
        <w:rPr>
          <w:rFonts w:cstheme="minorHAnsi"/>
          <w:b/>
          <w:bCs/>
          <w:sz w:val="28"/>
          <w:szCs w:val="28"/>
        </w:rPr>
        <w:t xml:space="preserve"> | </w:t>
      </w:r>
      <w:r>
        <w:rPr>
          <w:rFonts w:cstheme="minorHAnsi"/>
          <w:b/>
          <w:bCs/>
          <w:sz w:val="28"/>
          <w:szCs w:val="28"/>
        </w:rPr>
        <w:t>(385)-398-1232</w:t>
      </w:r>
    </w:p>
    <w:p w14:paraId="5CC509B6" w14:textId="77777777" w:rsidR="00A327DE" w:rsidRDefault="00A327DE" w:rsidP="00A327DE">
      <w:pPr>
        <w:pStyle w:val="ListParagraph"/>
        <w:widowControl w:val="0"/>
        <w:tabs>
          <w:tab w:val="left" w:pos="2191"/>
        </w:tabs>
        <w:autoSpaceDE w:val="0"/>
        <w:autoSpaceDN w:val="0"/>
        <w:spacing w:after="0" w:line="240" w:lineRule="auto"/>
        <w:ind w:left="0"/>
        <w:jc w:val="both"/>
        <w:rPr>
          <w:rFonts w:cstheme="minorHAnsi"/>
          <w:b/>
          <w:bCs/>
          <w:sz w:val="13"/>
          <w:szCs w:val="13"/>
        </w:rPr>
      </w:pPr>
    </w:p>
    <w:p w14:paraId="0E126B7A" w14:textId="77777777" w:rsidR="00A327DE" w:rsidRDefault="00A327DE" w:rsidP="00A327DE">
      <w:pPr>
        <w:pStyle w:val="ListParagraph"/>
        <w:widowControl w:val="0"/>
        <w:tabs>
          <w:tab w:val="left" w:pos="2191"/>
        </w:tabs>
        <w:autoSpaceDE w:val="0"/>
        <w:autoSpaceDN w:val="0"/>
        <w:spacing w:after="0" w:line="240" w:lineRule="auto"/>
        <w:ind w:left="0"/>
        <w:jc w:val="both"/>
        <w:rPr>
          <w:rFonts w:cstheme="minorHAnsi"/>
          <w:b/>
          <w:bCs/>
          <w:sz w:val="24"/>
          <w:szCs w:val="24"/>
          <w:u w:val="single"/>
        </w:rPr>
      </w:pPr>
      <w:r>
        <w:rPr>
          <w:rFonts w:cstheme="minorHAnsi"/>
          <w:b/>
          <w:bCs/>
          <w:sz w:val="24"/>
          <w:szCs w:val="24"/>
          <w:u w:val="single"/>
        </w:rPr>
        <w:t>Professional Summary:</w:t>
      </w:r>
    </w:p>
    <w:p w14:paraId="73B1F16C" w14:textId="77777777" w:rsidR="00A327DE" w:rsidRDefault="00A327DE" w:rsidP="00A327DE">
      <w:pPr>
        <w:pStyle w:val="ListParagraph"/>
        <w:widowControl w:val="0"/>
        <w:tabs>
          <w:tab w:val="left" w:pos="2191"/>
        </w:tabs>
        <w:autoSpaceDE w:val="0"/>
        <w:autoSpaceDN w:val="0"/>
        <w:spacing w:after="0" w:line="240" w:lineRule="auto"/>
        <w:ind w:left="0"/>
        <w:jc w:val="both"/>
        <w:rPr>
          <w:rFonts w:cstheme="minorHAnsi"/>
          <w:b/>
          <w:bCs/>
          <w:sz w:val="24"/>
          <w:szCs w:val="24"/>
          <w:u w:val="single"/>
        </w:rPr>
      </w:pPr>
    </w:p>
    <w:p w14:paraId="0C87AEBA" w14:textId="77777777" w:rsidR="00A327DE" w:rsidRDefault="00A327DE" w:rsidP="00A327DE">
      <w:pPr>
        <w:pStyle w:val="ListParagraph"/>
        <w:widowControl w:val="0"/>
        <w:numPr>
          <w:ilvl w:val="0"/>
          <w:numId w:val="14"/>
        </w:numPr>
        <w:tabs>
          <w:tab w:val="left" w:pos="2191"/>
        </w:tabs>
        <w:autoSpaceDE w:val="0"/>
        <w:autoSpaceDN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Over 7 years of experience in architecting, developing, and optimizing enterprise-scale data engineering solutions across cloud and on-premises platforms.</w:t>
      </w:r>
    </w:p>
    <w:p w14:paraId="4C46DE07" w14:textId="77777777" w:rsidR="00A327DE" w:rsidRDefault="00A327DE" w:rsidP="00A327DE">
      <w:pPr>
        <w:pStyle w:val="ListParagraph"/>
        <w:widowControl w:val="0"/>
        <w:numPr>
          <w:ilvl w:val="0"/>
          <w:numId w:val="14"/>
        </w:numPr>
        <w:tabs>
          <w:tab w:val="left" w:pos="2191"/>
        </w:tabs>
        <w:autoSpaceDE w:val="0"/>
        <w:autoSpaceDN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Adept in collaborating with clients and cross-functional teams to translate business objectives into scalable, data-driven solutions.</w:t>
      </w:r>
    </w:p>
    <w:p w14:paraId="55C07ED2" w14:textId="77777777" w:rsidR="00A327DE" w:rsidRDefault="00A327DE" w:rsidP="00A327DE">
      <w:pPr>
        <w:pStyle w:val="ListParagraph"/>
        <w:widowControl w:val="0"/>
        <w:numPr>
          <w:ilvl w:val="0"/>
          <w:numId w:val="14"/>
        </w:numPr>
        <w:tabs>
          <w:tab w:val="left" w:pos="2191"/>
        </w:tabs>
        <w:autoSpaceDE w:val="0"/>
        <w:autoSpaceDN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Proficient in designing and implementing robust ETL and ELT pipelines for multi-source data ingestion, transformation, and integration.</w:t>
      </w:r>
    </w:p>
    <w:p w14:paraId="66ED184F" w14:textId="1E021DCE" w:rsidR="00B155B2" w:rsidRPr="00007744" w:rsidRDefault="00007744" w:rsidP="00007744">
      <w:pPr>
        <w:pStyle w:val="ListParagraph"/>
        <w:widowControl w:val="0"/>
        <w:numPr>
          <w:ilvl w:val="0"/>
          <w:numId w:val="14"/>
        </w:numPr>
        <w:tabs>
          <w:tab w:val="left" w:pos="2191"/>
        </w:tabs>
        <w:autoSpaceDE w:val="0"/>
        <w:autoSpaceDN w:val="0"/>
        <w:jc w:val="both"/>
        <w:rPr>
          <w:rFonts w:cstheme="minorHAnsi"/>
        </w:rPr>
      </w:pPr>
      <w:r w:rsidRPr="00007744">
        <w:rPr>
          <w:rFonts w:cstheme="minorHAnsi"/>
        </w:rPr>
        <w:t xml:space="preserve">Hands-on experience developing </w:t>
      </w:r>
      <w:proofErr w:type="spellStart"/>
      <w:r w:rsidRPr="00007744">
        <w:rPr>
          <w:rFonts w:cstheme="minorHAnsi"/>
        </w:rPr>
        <w:t>Matillion</w:t>
      </w:r>
      <w:proofErr w:type="spellEnd"/>
      <w:r w:rsidRPr="00007744">
        <w:rPr>
          <w:rFonts w:cstheme="minorHAnsi"/>
        </w:rPr>
        <w:t xml:space="preserve"> ELT pipelines for orchestrating and automating</w:t>
      </w:r>
      <w:r>
        <w:rPr>
          <w:rFonts w:cstheme="minorHAnsi"/>
        </w:rPr>
        <w:t xml:space="preserve"> </w:t>
      </w:r>
      <w:r w:rsidRPr="00007744">
        <w:rPr>
          <w:rFonts w:cstheme="minorHAnsi"/>
        </w:rPr>
        <w:t>complex data integration workflows across cloud platforms.</w:t>
      </w:r>
    </w:p>
    <w:p w14:paraId="54CE14AE" w14:textId="77777777" w:rsidR="00A327DE" w:rsidRDefault="00A327DE" w:rsidP="00A327DE">
      <w:pPr>
        <w:pStyle w:val="ListParagraph"/>
        <w:widowControl w:val="0"/>
        <w:numPr>
          <w:ilvl w:val="0"/>
          <w:numId w:val="14"/>
        </w:numPr>
        <w:tabs>
          <w:tab w:val="left" w:pos="2191"/>
        </w:tabs>
        <w:autoSpaceDE w:val="0"/>
        <w:autoSpaceDN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Experience in leveraging Microsoft Azure ecosystem tools such as Azure Data Factory, Databricks, ADLS Gen2, and Synapse Analytics to build end-to-end data platforms.</w:t>
      </w:r>
    </w:p>
    <w:p w14:paraId="00FC419D" w14:textId="77777777" w:rsidR="00A327DE" w:rsidRDefault="00A327DE" w:rsidP="00A327DE">
      <w:pPr>
        <w:pStyle w:val="ListParagraph"/>
        <w:widowControl w:val="0"/>
        <w:numPr>
          <w:ilvl w:val="0"/>
          <w:numId w:val="14"/>
        </w:numPr>
        <w:tabs>
          <w:tab w:val="left" w:pos="2191"/>
        </w:tabs>
        <w:autoSpaceDE w:val="0"/>
        <w:autoSpaceDN w:val="0"/>
        <w:spacing w:after="0" w:line="240" w:lineRule="auto"/>
        <w:jc w:val="both"/>
        <w:rPr>
          <w:rFonts w:cstheme="minorHAnsi"/>
        </w:rPr>
      </w:pPr>
      <w:proofErr w:type="gramStart"/>
      <w:r>
        <w:rPr>
          <w:rFonts w:cstheme="minorHAnsi"/>
        </w:rPr>
        <w:t>Skilled</w:t>
      </w:r>
      <w:proofErr w:type="gramEnd"/>
      <w:r>
        <w:rPr>
          <w:rFonts w:cstheme="minorHAnsi"/>
        </w:rPr>
        <w:t xml:space="preserve"> in developing parameterized, reusable, and modular data workflows that ensure maintainability and consistency across environments.</w:t>
      </w:r>
    </w:p>
    <w:p w14:paraId="686DD4D0" w14:textId="77777777" w:rsidR="00A327DE" w:rsidRDefault="00A327DE" w:rsidP="00A327DE">
      <w:pPr>
        <w:pStyle w:val="ListParagraph"/>
        <w:widowControl w:val="0"/>
        <w:numPr>
          <w:ilvl w:val="0"/>
          <w:numId w:val="14"/>
        </w:numPr>
        <w:tabs>
          <w:tab w:val="left" w:pos="2191"/>
        </w:tabs>
        <w:autoSpaceDE w:val="0"/>
        <w:autoSpaceDN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Adept in optimizing </w:t>
      </w:r>
      <w:proofErr w:type="spellStart"/>
      <w:r>
        <w:rPr>
          <w:rFonts w:cstheme="minorHAnsi"/>
        </w:rPr>
        <w:t>PySpark</w:t>
      </w:r>
      <w:proofErr w:type="spellEnd"/>
      <w:r>
        <w:rPr>
          <w:rFonts w:cstheme="minorHAnsi"/>
        </w:rPr>
        <w:t xml:space="preserve"> transformations for performance, scalability, and cost efficiency within large analytical workloads.</w:t>
      </w:r>
    </w:p>
    <w:p w14:paraId="588A12EB" w14:textId="77777777" w:rsidR="00A327DE" w:rsidRDefault="00A327DE" w:rsidP="00A327DE">
      <w:pPr>
        <w:pStyle w:val="ListParagraph"/>
        <w:widowControl w:val="0"/>
        <w:numPr>
          <w:ilvl w:val="0"/>
          <w:numId w:val="14"/>
        </w:numPr>
        <w:tabs>
          <w:tab w:val="left" w:pos="2191"/>
        </w:tabs>
        <w:autoSpaceDE w:val="0"/>
        <w:autoSpaceDN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Proficient in implementing the Medallion architecture (Bronze–Silver–Gold) to ensure data quality, traceability, and governance.</w:t>
      </w:r>
    </w:p>
    <w:p w14:paraId="4404A121" w14:textId="77777777" w:rsidR="00A327DE" w:rsidRDefault="00A327DE" w:rsidP="00A327DE">
      <w:pPr>
        <w:pStyle w:val="ListParagraph"/>
        <w:widowControl w:val="0"/>
        <w:numPr>
          <w:ilvl w:val="0"/>
          <w:numId w:val="14"/>
        </w:numPr>
        <w:tabs>
          <w:tab w:val="left" w:pos="2191"/>
        </w:tabs>
        <w:autoSpaceDE w:val="0"/>
        <w:autoSpaceDN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Experience in integrating CI/CD pipelines using Azure DevOps to automate deployments and streamline release cycles for data engineering assets.</w:t>
      </w:r>
    </w:p>
    <w:p w14:paraId="00A64E14" w14:textId="77777777" w:rsidR="00A327DE" w:rsidRDefault="00A327DE" w:rsidP="00A327DE">
      <w:pPr>
        <w:pStyle w:val="ListParagraph"/>
        <w:widowControl w:val="0"/>
        <w:numPr>
          <w:ilvl w:val="0"/>
          <w:numId w:val="14"/>
        </w:numPr>
        <w:tabs>
          <w:tab w:val="left" w:pos="2191"/>
        </w:tabs>
        <w:autoSpaceDE w:val="0"/>
        <w:autoSpaceDN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Skilled in ensuring compliance and data security through integration with Azure Key Vault, RBAC policies, and best practices in credential management.</w:t>
      </w:r>
    </w:p>
    <w:p w14:paraId="070DF5A3" w14:textId="77777777" w:rsidR="00A327DE" w:rsidRDefault="00A327DE" w:rsidP="00A327DE">
      <w:pPr>
        <w:pStyle w:val="ListParagraph"/>
        <w:widowControl w:val="0"/>
        <w:numPr>
          <w:ilvl w:val="0"/>
          <w:numId w:val="14"/>
        </w:numPr>
        <w:tabs>
          <w:tab w:val="left" w:pos="2191"/>
        </w:tabs>
        <w:autoSpaceDE w:val="0"/>
        <w:autoSpaceDN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Adept in implementing data quality, validation, and reconciliation frameworks to maintain consistency and trust in analytics data.</w:t>
      </w:r>
    </w:p>
    <w:p w14:paraId="3D9533AD" w14:textId="77777777" w:rsidR="00A327DE" w:rsidRDefault="00A327DE" w:rsidP="00A327DE">
      <w:pPr>
        <w:pStyle w:val="ListParagraph"/>
        <w:widowControl w:val="0"/>
        <w:numPr>
          <w:ilvl w:val="0"/>
          <w:numId w:val="14"/>
        </w:numPr>
        <w:tabs>
          <w:tab w:val="left" w:pos="2191"/>
        </w:tabs>
        <w:autoSpaceDE w:val="0"/>
        <w:autoSpaceDN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Proficient in building scalable data lake and warehouse solutions supporting advanced analytics and BI initiatives.</w:t>
      </w:r>
    </w:p>
    <w:p w14:paraId="1FEC4170" w14:textId="77777777" w:rsidR="00A327DE" w:rsidRDefault="00A327DE" w:rsidP="00A327DE">
      <w:pPr>
        <w:pStyle w:val="ListParagraph"/>
        <w:widowControl w:val="0"/>
        <w:numPr>
          <w:ilvl w:val="0"/>
          <w:numId w:val="14"/>
        </w:numPr>
        <w:tabs>
          <w:tab w:val="left" w:pos="2191"/>
        </w:tabs>
        <w:autoSpaceDE w:val="0"/>
        <w:autoSpaceDN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Experience in working with Snowflake for data warehouse modernization, schema optimization, and performance tuning.</w:t>
      </w:r>
    </w:p>
    <w:p w14:paraId="2C38A9EB" w14:textId="2ACCACE5" w:rsidR="00811560" w:rsidRPr="00811560" w:rsidRDefault="00811560" w:rsidP="00811560">
      <w:pPr>
        <w:pStyle w:val="ListParagraph"/>
        <w:widowControl w:val="0"/>
        <w:numPr>
          <w:ilvl w:val="0"/>
          <w:numId w:val="14"/>
        </w:numPr>
        <w:tabs>
          <w:tab w:val="left" w:pos="2191"/>
        </w:tabs>
        <w:autoSpaceDE w:val="0"/>
        <w:autoSpaceDN w:val="0"/>
        <w:jc w:val="both"/>
        <w:rPr>
          <w:rFonts w:cstheme="minorHAnsi"/>
        </w:rPr>
      </w:pPr>
      <w:r w:rsidRPr="00811560">
        <w:rPr>
          <w:rFonts w:cstheme="minorHAnsi"/>
        </w:rPr>
        <w:t>Hands-on experience in Snowflake data transformations, building modular SQL-based models suitable for DBT workflows.</w:t>
      </w:r>
    </w:p>
    <w:p w14:paraId="72FE17BB" w14:textId="05950BD5" w:rsidR="00811560" w:rsidRDefault="00811560" w:rsidP="00811560">
      <w:pPr>
        <w:pStyle w:val="ListParagraph"/>
        <w:widowControl w:val="0"/>
        <w:numPr>
          <w:ilvl w:val="0"/>
          <w:numId w:val="14"/>
        </w:numPr>
        <w:tabs>
          <w:tab w:val="left" w:pos="2191"/>
        </w:tabs>
        <w:autoSpaceDE w:val="0"/>
        <w:autoSpaceDN w:val="0"/>
        <w:spacing w:after="0" w:line="240" w:lineRule="auto"/>
        <w:jc w:val="both"/>
        <w:rPr>
          <w:rFonts w:cstheme="minorHAnsi"/>
        </w:rPr>
      </w:pPr>
      <w:r w:rsidRPr="00811560">
        <w:rPr>
          <w:rFonts w:cstheme="minorHAnsi"/>
        </w:rPr>
        <w:t>Experienced in processing structured and semi-structured files (CSV, Parquet, GZ) and performing data ingestion, backfilling, and transformation.</w:t>
      </w:r>
    </w:p>
    <w:p w14:paraId="45972FB7" w14:textId="77777777" w:rsidR="00A327DE" w:rsidRDefault="00A327DE" w:rsidP="00A327DE">
      <w:pPr>
        <w:pStyle w:val="ListParagraph"/>
        <w:widowControl w:val="0"/>
        <w:numPr>
          <w:ilvl w:val="0"/>
          <w:numId w:val="14"/>
        </w:numPr>
        <w:tabs>
          <w:tab w:val="left" w:pos="2191"/>
        </w:tabs>
        <w:autoSpaceDE w:val="0"/>
        <w:autoSpaceDN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Adept in migrating legacy ETL systems to cloud-native architectures, enhancing agility and reducing operational overhead.</w:t>
      </w:r>
    </w:p>
    <w:p w14:paraId="540E6B00" w14:textId="77777777" w:rsidR="00A327DE" w:rsidRDefault="00A327DE" w:rsidP="00A327DE">
      <w:pPr>
        <w:pStyle w:val="ListParagraph"/>
        <w:widowControl w:val="0"/>
        <w:numPr>
          <w:ilvl w:val="0"/>
          <w:numId w:val="14"/>
        </w:numPr>
        <w:tabs>
          <w:tab w:val="left" w:pos="2191"/>
        </w:tabs>
        <w:autoSpaceDE w:val="0"/>
        <w:autoSpaceDN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Proficient in SQL and Python for data processing, analysis, and automation of repetitive engineering tasks.</w:t>
      </w:r>
    </w:p>
    <w:p w14:paraId="482BD1F1" w14:textId="77777777" w:rsidR="00A327DE" w:rsidRDefault="00A327DE" w:rsidP="00A327DE">
      <w:pPr>
        <w:pStyle w:val="ListParagraph"/>
        <w:widowControl w:val="0"/>
        <w:numPr>
          <w:ilvl w:val="0"/>
          <w:numId w:val="14"/>
        </w:numPr>
        <w:tabs>
          <w:tab w:val="left" w:pos="2191"/>
        </w:tabs>
        <w:autoSpaceDE w:val="0"/>
        <w:autoSpaceDN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Adept in collaborating with data governance and compliance teams to establish lineage, transparency, and audit readiness.</w:t>
      </w:r>
    </w:p>
    <w:p w14:paraId="5421D674" w14:textId="77777777" w:rsidR="00A327DE" w:rsidRDefault="00A327DE" w:rsidP="00A327DE">
      <w:pPr>
        <w:pStyle w:val="ListParagraph"/>
        <w:widowControl w:val="0"/>
        <w:numPr>
          <w:ilvl w:val="0"/>
          <w:numId w:val="14"/>
        </w:numPr>
        <w:tabs>
          <w:tab w:val="left" w:pos="2191"/>
        </w:tabs>
        <w:autoSpaceDE w:val="0"/>
        <w:autoSpaceDN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Proficient in supporting downstream BI and analytics teams with curated, performance-optimized data models.</w:t>
      </w:r>
    </w:p>
    <w:p w14:paraId="312CFA0E" w14:textId="77777777" w:rsidR="00A327DE" w:rsidRDefault="00A327DE" w:rsidP="00A327DE">
      <w:pPr>
        <w:pStyle w:val="ListParagraph"/>
        <w:widowControl w:val="0"/>
        <w:numPr>
          <w:ilvl w:val="0"/>
          <w:numId w:val="14"/>
        </w:numPr>
        <w:tabs>
          <w:tab w:val="left" w:pos="2191"/>
        </w:tabs>
        <w:autoSpaceDE w:val="0"/>
        <w:autoSpaceDN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Experience in orchestrating pipeline health monitoring using Azure Monitor, Log Analytics, and </w:t>
      </w:r>
      <w:r>
        <w:rPr>
          <w:rFonts w:cstheme="minorHAnsi"/>
        </w:rPr>
        <w:lastRenderedPageBreak/>
        <w:t>alerting frameworks.</w:t>
      </w:r>
    </w:p>
    <w:p w14:paraId="2581C3BA" w14:textId="77777777" w:rsidR="00A327DE" w:rsidRDefault="00A327DE" w:rsidP="00A327DE">
      <w:pPr>
        <w:pStyle w:val="ListParagraph"/>
        <w:widowControl w:val="0"/>
        <w:numPr>
          <w:ilvl w:val="0"/>
          <w:numId w:val="14"/>
        </w:numPr>
        <w:tabs>
          <w:tab w:val="left" w:pos="2191"/>
        </w:tabs>
        <w:autoSpaceDE w:val="0"/>
        <w:autoSpaceDN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Adept in documenting data flows, lineage, and technical specifications to ensure knowledge continuity and audit compliance.</w:t>
      </w:r>
    </w:p>
    <w:p w14:paraId="7E3E8BD6" w14:textId="77777777" w:rsidR="00A327DE" w:rsidRDefault="00A327DE" w:rsidP="00A327DE">
      <w:pPr>
        <w:pStyle w:val="ListParagraph"/>
        <w:widowControl w:val="0"/>
        <w:numPr>
          <w:ilvl w:val="0"/>
          <w:numId w:val="14"/>
        </w:numPr>
        <w:tabs>
          <w:tab w:val="left" w:pos="2191"/>
        </w:tabs>
        <w:autoSpaceDE w:val="0"/>
        <w:autoSpaceDN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Proficient in promoting cloud data engineering best practices, continuous improvement, and innovation across project lifecycles.</w:t>
      </w:r>
    </w:p>
    <w:p w14:paraId="408785B5" w14:textId="77777777" w:rsidR="00A327DE" w:rsidRDefault="00A327DE" w:rsidP="00A327DE">
      <w:pPr>
        <w:pStyle w:val="ListParagraph"/>
        <w:widowControl w:val="0"/>
        <w:tabs>
          <w:tab w:val="left" w:pos="2191"/>
        </w:tabs>
        <w:autoSpaceDE w:val="0"/>
        <w:autoSpaceDN w:val="0"/>
        <w:spacing w:after="0" w:line="240" w:lineRule="auto"/>
        <w:ind w:left="0"/>
        <w:jc w:val="both"/>
        <w:rPr>
          <w:rFonts w:cstheme="minorHAnsi"/>
          <w:b/>
          <w:bCs/>
          <w:sz w:val="24"/>
          <w:szCs w:val="24"/>
          <w:u w:val="single"/>
        </w:rPr>
      </w:pPr>
    </w:p>
    <w:p w14:paraId="2A213910" w14:textId="77777777" w:rsidR="00A327DE" w:rsidRDefault="00A327DE" w:rsidP="00A327DE">
      <w:pPr>
        <w:pStyle w:val="ListParagraph"/>
        <w:widowControl w:val="0"/>
        <w:tabs>
          <w:tab w:val="left" w:pos="2191"/>
        </w:tabs>
        <w:autoSpaceDE w:val="0"/>
        <w:autoSpaceDN w:val="0"/>
        <w:spacing w:after="0" w:line="240" w:lineRule="auto"/>
        <w:ind w:left="0"/>
        <w:jc w:val="both"/>
        <w:rPr>
          <w:rFonts w:cstheme="minorHAnsi"/>
          <w:b/>
          <w:bCs/>
          <w:sz w:val="24"/>
          <w:szCs w:val="24"/>
          <w:u w:val="single"/>
        </w:rPr>
      </w:pPr>
      <w:r>
        <w:rPr>
          <w:rFonts w:cstheme="minorHAnsi"/>
          <w:b/>
          <w:bCs/>
          <w:sz w:val="24"/>
          <w:szCs w:val="24"/>
          <w:u w:val="single"/>
        </w:rPr>
        <w:t>Technical Skills:</w:t>
      </w:r>
    </w:p>
    <w:tbl>
      <w:tblPr>
        <w:tblW w:w="934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3"/>
        <w:gridCol w:w="6091"/>
      </w:tblGrid>
      <w:tr w:rsidR="00A327DE" w14:paraId="42A1211F" w14:textId="77777777">
        <w:trPr>
          <w:trHeight w:val="315"/>
        </w:trPr>
        <w:tc>
          <w:tcPr>
            <w:tcW w:w="3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96D927" w14:textId="77777777" w:rsidR="00A327DE" w:rsidRDefault="00A327DE">
            <w:pPr>
              <w:spacing w:line="276" w:lineRule="auto"/>
              <w:jc w:val="both"/>
              <w:rPr>
                <w:rFonts w:asciiTheme="minorHAnsi" w:hAnsiTheme="minorHAnsi" w:cs="Arial"/>
                <w:b/>
                <w:bCs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Theme="minorHAnsi" w:hAnsiTheme="minorHAnsi" w:cs="Arial"/>
                <w:b/>
                <w:bCs/>
                <w:kern w:val="2"/>
                <w:sz w:val="22"/>
                <w:szCs w:val="22"/>
                <w14:ligatures w14:val="standardContextual"/>
              </w:rPr>
              <w:t>Category</w:t>
            </w:r>
          </w:p>
        </w:tc>
        <w:tc>
          <w:tcPr>
            <w:tcW w:w="60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158BCD" w14:textId="77777777" w:rsidR="00A327DE" w:rsidRDefault="00A327DE">
            <w:pPr>
              <w:spacing w:line="276" w:lineRule="auto"/>
              <w:jc w:val="both"/>
              <w:rPr>
                <w:rFonts w:asciiTheme="minorHAnsi" w:hAnsiTheme="minorHAnsi" w:cs="Arial"/>
                <w:b/>
                <w:bCs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Theme="minorHAnsi" w:hAnsiTheme="minorHAnsi" w:cs="Arial"/>
                <w:b/>
                <w:bCs/>
                <w:kern w:val="2"/>
                <w:sz w:val="22"/>
                <w:szCs w:val="22"/>
                <w14:ligatures w14:val="standardContextual"/>
              </w:rPr>
              <w:t>Technical Skills</w:t>
            </w:r>
          </w:p>
        </w:tc>
      </w:tr>
      <w:tr w:rsidR="00A327DE" w14:paraId="35AF2CF3" w14:textId="77777777">
        <w:trPr>
          <w:trHeight w:val="315"/>
        </w:trPr>
        <w:tc>
          <w:tcPr>
            <w:tcW w:w="3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808072" w14:textId="77777777" w:rsidR="00A327DE" w:rsidRDefault="00A327DE">
            <w:pPr>
              <w:spacing w:line="276" w:lineRule="auto"/>
              <w:jc w:val="both"/>
              <w:rPr>
                <w:rFonts w:asciiTheme="minorHAnsi" w:hAnsiTheme="minorHAnsi" w:cs="Arial"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Theme="minorHAnsi" w:hAnsiTheme="minorHAnsi" w:cs="Arial"/>
                <w:kern w:val="2"/>
                <w:sz w:val="22"/>
                <w:szCs w:val="22"/>
                <w14:ligatures w14:val="standardContextual"/>
              </w:rPr>
              <w:t>Cloud Platforms</w:t>
            </w:r>
          </w:p>
        </w:tc>
        <w:tc>
          <w:tcPr>
            <w:tcW w:w="60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ECC7B9D" w14:textId="77777777" w:rsidR="00A327DE" w:rsidRDefault="00A327DE">
            <w:pPr>
              <w:spacing w:line="276" w:lineRule="auto"/>
              <w:jc w:val="both"/>
              <w:rPr>
                <w:rFonts w:asciiTheme="minorHAnsi" w:hAnsiTheme="minorHAnsi" w:cs="Arial"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Theme="minorHAnsi" w:hAnsiTheme="minorHAnsi" w:cs="Arial"/>
                <w:kern w:val="2"/>
                <w:sz w:val="22"/>
                <w:szCs w:val="22"/>
                <w14:ligatures w14:val="standardContextual"/>
              </w:rPr>
              <w:t>Microsoft Azure (Azure Data Factory, Azure Databricks, ADLS Gen2, Synapse Analytics)</w:t>
            </w:r>
          </w:p>
        </w:tc>
      </w:tr>
      <w:tr w:rsidR="00A327DE" w14:paraId="2A8F838A" w14:textId="77777777">
        <w:trPr>
          <w:trHeight w:val="315"/>
        </w:trPr>
        <w:tc>
          <w:tcPr>
            <w:tcW w:w="3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5C23F2" w14:textId="77777777" w:rsidR="00A327DE" w:rsidRDefault="00A327DE">
            <w:pPr>
              <w:spacing w:line="276" w:lineRule="auto"/>
              <w:jc w:val="both"/>
              <w:rPr>
                <w:rFonts w:asciiTheme="minorHAnsi" w:hAnsiTheme="minorHAnsi" w:cs="Arial"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Theme="minorHAnsi" w:hAnsiTheme="minorHAnsi" w:cs="Arial"/>
                <w:kern w:val="2"/>
                <w:sz w:val="22"/>
                <w:szCs w:val="22"/>
                <w14:ligatures w14:val="standardContextual"/>
              </w:rPr>
              <w:t>Programming &amp; Scripting</w:t>
            </w:r>
          </w:p>
        </w:tc>
        <w:tc>
          <w:tcPr>
            <w:tcW w:w="60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DBC133" w14:textId="77777777" w:rsidR="00A327DE" w:rsidRDefault="00A327DE">
            <w:pPr>
              <w:spacing w:line="276" w:lineRule="auto"/>
              <w:jc w:val="both"/>
              <w:rPr>
                <w:rFonts w:asciiTheme="minorHAnsi" w:hAnsiTheme="minorHAnsi" w:cs="Arial"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Theme="minorHAnsi" w:hAnsiTheme="minorHAnsi" w:cs="Arial"/>
                <w:kern w:val="2"/>
                <w:sz w:val="22"/>
                <w:szCs w:val="22"/>
                <w14:ligatures w14:val="standardContextual"/>
              </w:rPr>
              <w:t xml:space="preserve">Python, </w:t>
            </w:r>
            <w:proofErr w:type="spellStart"/>
            <w:r>
              <w:rPr>
                <w:rFonts w:asciiTheme="minorHAnsi" w:hAnsiTheme="minorHAnsi" w:cs="Arial"/>
                <w:kern w:val="2"/>
                <w:sz w:val="22"/>
                <w:szCs w:val="22"/>
                <w14:ligatures w14:val="standardContextual"/>
              </w:rPr>
              <w:t>PySpark</w:t>
            </w:r>
            <w:proofErr w:type="spellEnd"/>
            <w:r>
              <w:rPr>
                <w:rFonts w:asciiTheme="minorHAnsi" w:hAnsiTheme="minorHAnsi" w:cs="Arial"/>
                <w:kern w:val="2"/>
                <w:sz w:val="22"/>
                <w:szCs w:val="22"/>
                <w14:ligatures w14:val="standardContextual"/>
              </w:rPr>
              <w:t>, SQL</w:t>
            </w:r>
          </w:p>
        </w:tc>
      </w:tr>
      <w:tr w:rsidR="00A327DE" w14:paraId="3A0B13F5" w14:textId="77777777">
        <w:trPr>
          <w:trHeight w:val="315"/>
        </w:trPr>
        <w:tc>
          <w:tcPr>
            <w:tcW w:w="3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B61FF2" w14:textId="77777777" w:rsidR="00A327DE" w:rsidRDefault="00A327DE">
            <w:pPr>
              <w:spacing w:line="276" w:lineRule="auto"/>
              <w:jc w:val="both"/>
              <w:rPr>
                <w:rFonts w:asciiTheme="minorHAnsi" w:hAnsiTheme="minorHAnsi" w:cs="Arial"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Theme="minorHAnsi" w:hAnsiTheme="minorHAnsi" w:cs="Arial"/>
                <w:kern w:val="2"/>
                <w:sz w:val="22"/>
                <w:szCs w:val="22"/>
                <w14:ligatures w14:val="standardContextual"/>
              </w:rPr>
              <w:t>ETL / Data Integration</w:t>
            </w:r>
          </w:p>
        </w:tc>
        <w:tc>
          <w:tcPr>
            <w:tcW w:w="60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BF46673" w14:textId="0593DFCF" w:rsidR="00A327DE" w:rsidRDefault="00B155B2">
            <w:pPr>
              <w:spacing w:line="276" w:lineRule="auto"/>
              <w:jc w:val="both"/>
              <w:rPr>
                <w:rFonts w:asciiTheme="minorHAnsi" w:hAnsiTheme="minorHAnsi" w:cs="Arial"/>
                <w:kern w:val="2"/>
                <w:sz w:val="22"/>
                <w:szCs w:val="22"/>
                <w14:ligatures w14:val="standardContextual"/>
              </w:rPr>
            </w:pPr>
            <w:proofErr w:type="spellStart"/>
            <w:r w:rsidRPr="00B155B2">
              <w:rPr>
                <w:rFonts w:asciiTheme="minorHAnsi" w:hAnsiTheme="minorHAnsi" w:cs="Arial"/>
                <w:kern w:val="2"/>
                <w:sz w:val="22"/>
                <w:szCs w:val="22"/>
                <w14:ligatures w14:val="standardContextual"/>
              </w:rPr>
              <w:t>Matillion</w:t>
            </w:r>
            <w:proofErr w:type="spellEnd"/>
            <w:r w:rsidRPr="00B155B2">
              <w:rPr>
                <w:rFonts w:asciiTheme="minorHAnsi" w:hAnsiTheme="minorHAnsi" w:cs="Arial"/>
                <w:kern w:val="2"/>
                <w:sz w:val="22"/>
                <w:szCs w:val="22"/>
                <w14:ligatures w14:val="standardContextual"/>
              </w:rPr>
              <w:t xml:space="preserve"> </w:t>
            </w:r>
            <w:proofErr w:type="spellStart"/>
            <w:proofErr w:type="gramStart"/>
            <w:r w:rsidRPr="00B155B2">
              <w:rPr>
                <w:rFonts w:asciiTheme="minorHAnsi" w:hAnsiTheme="minorHAnsi" w:cs="Arial"/>
                <w:kern w:val="2"/>
                <w:sz w:val="22"/>
                <w:szCs w:val="22"/>
                <w14:ligatures w14:val="standardContextual"/>
              </w:rPr>
              <w:t>ETL,</w:t>
            </w:r>
            <w:r w:rsidR="00A327DE">
              <w:rPr>
                <w:rFonts w:asciiTheme="minorHAnsi" w:hAnsiTheme="minorHAnsi" w:cs="Arial"/>
                <w:kern w:val="2"/>
                <w:sz w:val="22"/>
                <w:szCs w:val="22"/>
                <w14:ligatures w14:val="standardContextual"/>
              </w:rPr>
              <w:t>Azure</w:t>
            </w:r>
            <w:proofErr w:type="spellEnd"/>
            <w:proofErr w:type="gramEnd"/>
            <w:r w:rsidR="00A327DE">
              <w:rPr>
                <w:rFonts w:asciiTheme="minorHAnsi" w:hAnsiTheme="minorHAnsi" w:cs="Arial"/>
                <w:kern w:val="2"/>
                <w:sz w:val="22"/>
                <w:szCs w:val="22"/>
                <w14:ligatures w14:val="standardContextual"/>
              </w:rPr>
              <w:t xml:space="preserve"> Data Factory (ADF), SSIS, ELT/ETL pipeline design</w:t>
            </w:r>
          </w:p>
        </w:tc>
      </w:tr>
      <w:tr w:rsidR="00A327DE" w14:paraId="3E24E34F" w14:textId="77777777">
        <w:trPr>
          <w:trHeight w:val="315"/>
        </w:trPr>
        <w:tc>
          <w:tcPr>
            <w:tcW w:w="3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097119" w14:textId="77777777" w:rsidR="00A327DE" w:rsidRDefault="00A327DE">
            <w:pPr>
              <w:spacing w:line="276" w:lineRule="auto"/>
              <w:jc w:val="both"/>
              <w:rPr>
                <w:rFonts w:asciiTheme="minorHAnsi" w:hAnsiTheme="minorHAnsi" w:cs="Arial"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Theme="minorHAnsi" w:hAnsiTheme="minorHAnsi" w:cs="Arial"/>
                <w:kern w:val="2"/>
                <w:sz w:val="22"/>
                <w:szCs w:val="22"/>
                <w14:ligatures w14:val="standardContextual"/>
              </w:rPr>
              <w:t>Data Warehousing</w:t>
            </w:r>
          </w:p>
        </w:tc>
        <w:tc>
          <w:tcPr>
            <w:tcW w:w="60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344B6C8" w14:textId="77777777" w:rsidR="00A327DE" w:rsidRDefault="00A327DE">
            <w:pPr>
              <w:spacing w:line="276" w:lineRule="auto"/>
              <w:jc w:val="both"/>
              <w:rPr>
                <w:rFonts w:asciiTheme="minorHAnsi" w:hAnsiTheme="minorHAnsi" w:cs="Arial"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Theme="minorHAnsi" w:hAnsiTheme="minorHAnsi" w:cs="Arial"/>
                <w:kern w:val="2"/>
                <w:sz w:val="22"/>
                <w:szCs w:val="22"/>
                <w14:ligatures w14:val="standardContextual"/>
              </w:rPr>
              <w:t>Snowflake, Azure Synapse Analytics, SQL Server</w:t>
            </w:r>
          </w:p>
        </w:tc>
      </w:tr>
      <w:tr w:rsidR="00A327DE" w14:paraId="50FF0265" w14:textId="77777777">
        <w:trPr>
          <w:trHeight w:val="315"/>
        </w:trPr>
        <w:tc>
          <w:tcPr>
            <w:tcW w:w="3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312092" w14:textId="77777777" w:rsidR="00A327DE" w:rsidRDefault="00A327DE">
            <w:pPr>
              <w:spacing w:line="276" w:lineRule="auto"/>
              <w:jc w:val="both"/>
              <w:rPr>
                <w:rFonts w:asciiTheme="minorHAnsi" w:hAnsiTheme="minorHAnsi" w:cs="Arial"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Theme="minorHAnsi" w:hAnsiTheme="minorHAnsi" w:cs="Arial"/>
                <w:kern w:val="2"/>
                <w:sz w:val="22"/>
                <w:szCs w:val="22"/>
                <w14:ligatures w14:val="standardContextual"/>
              </w:rPr>
              <w:t>DevOps &amp; CI/CD</w:t>
            </w:r>
          </w:p>
        </w:tc>
        <w:tc>
          <w:tcPr>
            <w:tcW w:w="60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FBB56D4" w14:textId="77777777" w:rsidR="00A327DE" w:rsidRDefault="00A327DE">
            <w:pPr>
              <w:spacing w:line="276" w:lineRule="auto"/>
              <w:jc w:val="both"/>
              <w:rPr>
                <w:rFonts w:asciiTheme="minorHAnsi" w:hAnsiTheme="minorHAnsi" w:cs="Arial"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Theme="minorHAnsi" w:hAnsiTheme="minorHAnsi" w:cs="Arial"/>
                <w:kern w:val="2"/>
                <w:sz w:val="22"/>
                <w:szCs w:val="22"/>
                <w14:ligatures w14:val="standardContextual"/>
              </w:rPr>
              <w:t>Azure DevOps, Git, SQL Agent scheduling</w:t>
            </w:r>
          </w:p>
        </w:tc>
      </w:tr>
      <w:tr w:rsidR="00A327DE" w14:paraId="488C9977" w14:textId="77777777">
        <w:trPr>
          <w:trHeight w:val="315"/>
        </w:trPr>
        <w:tc>
          <w:tcPr>
            <w:tcW w:w="3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0BAE70" w14:textId="77777777" w:rsidR="00A327DE" w:rsidRDefault="00A327DE">
            <w:pPr>
              <w:spacing w:line="276" w:lineRule="auto"/>
              <w:jc w:val="both"/>
              <w:rPr>
                <w:rFonts w:asciiTheme="minorHAnsi" w:hAnsiTheme="minorHAnsi" w:cs="Arial"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Theme="minorHAnsi" w:hAnsiTheme="minorHAnsi" w:cs="Arial"/>
                <w:kern w:val="2"/>
                <w:sz w:val="22"/>
                <w:szCs w:val="22"/>
                <w14:ligatures w14:val="standardContextual"/>
              </w:rPr>
              <w:t>Data Architecture &amp; Governance</w:t>
            </w:r>
          </w:p>
        </w:tc>
        <w:tc>
          <w:tcPr>
            <w:tcW w:w="60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52FDF0B" w14:textId="5EDE788B" w:rsidR="00A327DE" w:rsidRDefault="00A327DE">
            <w:pPr>
              <w:spacing w:line="276" w:lineRule="auto"/>
              <w:jc w:val="both"/>
              <w:rPr>
                <w:rFonts w:asciiTheme="minorHAnsi" w:hAnsiTheme="minorHAnsi" w:cs="Arial"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Theme="minorHAnsi" w:hAnsiTheme="minorHAnsi" w:cs="Arial"/>
                <w:kern w:val="2"/>
                <w:sz w:val="22"/>
                <w:szCs w:val="22"/>
                <w14:ligatures w14:val="standardContextual"/>
              </w:rPr>
              <w:t>Medallion Architecture (Bronze–Silver–Gold), RBAC, Azure Key Vault, Data Lineage, Data Quality Frameworks</w:t>
            </w:r>
            <w:r w:rsidR="00811560">
              <w:rPr>
                <w:rFonts w:asciiTheme="minorHAnsi" w:hAnsiTheme="minorHAnsi" w:cs="Arial"/>
                <w:kern w:val="2"/>
                <w:sz w:val="22"/>
                <w:szCs w:val="22"/>
                <w14:ligatures w14:val="standardContextual"/>
              </w:rPr>
              <w:t>,</w:t>
            </w:r>
            <w:r w:rsidR="00811560" w:rsidRPr="00811560">
              <w:t xml:space="preserve"> </w:t>
            </w:r>
            <w:r w:rsidR="00811560" w:rsidRPr="00811560">
              <w:rPr>
                <w:rFonts w:asciiTheme="minorHAnsi" w:hAnsiTheme="minorHAnsi" w:cs="Arial"/>
                <w:kern w:val="2"/>
                <w:sz w:val="22"/>
                <w:szCs w:val="22"/>
                <w14:ligatures w14:val="standardContextual"/>
              </w:rPr>
              <w:t>DBT modular transformations, data ingestion (CSV/Parquet/GZ/</w:t>
            </w:r>
            <w:proofErr w:type="spellStart"/>
            <w:r w:rsidR="00811560" w:rsidRPr="00811560">
              <w:rPr>
                <w:rFonts w:asciiTheme="minorHAnsi" w:hAnsiTheme="minorHAnsi" w:cs="Arial"/>
                <w:kern w:val="2"/>
                <w:sz w:val="22"/>
                <w:szCs w:val="22"/>
                <w14:ligatures w14:val="standardContextual"/>
              </w:rPr>
              <w:t>bzip</w:t>
            </w:r>
            <w:proofErr w:type="spellEnd"/>
            <w:r w:rsidR="00811560" w:rsidRPr="00811560">
              <w:rPr>
                <w:rFonts w:asciiTheme="minorHAnsi" w:hAnsiTheme="minorHAnsi" w:cs="Arial"/>
                <w:kern w:val="2"/>
                <w:sz w:val="22"/>
                <w:szCs w:val="22"/>
                <w14:ligatures w14:val="standardContextual"/>
              </w:rPr>
              <w:t>), API integration</w:t>
            </w:r>
          </w:p>
        </w:tc>
      </w:tr>
    </w:tbl>
    <w:p w14:paraId="54E8366E" w14:textId="77777777" w:rsidR="00A327DE" w:rsidRDefault="00A327DE" w:rsidP="00A327DE">
      <w:pPr>
        <w:pStyle w:val="ListParagraph"/>
        <w:widowControl w:val="0"/>
        <w:tabs>
          <w:tab w:val="left" w:pos="2191"/>
        </w:tabs>
        <w:autoSpaceDE w:val="0"/>
        <w:autoSpaceDN w:val="0"/>
        <w:spacing w:after="0" w:line="240" w:lineRule="auto"/>
        <w:ind w:left="360"/>
        <w:jc w:val="both"/>
        <w:rPr>
          <w:rFonts w:cstheme="minorHAnsi"/>
        </w:rPr>
      </w:pPr>
    </w:p>
    <w:p w14:paraId="6B7D0FBF" w14:textId="77777777" w:rsidR="00A327DE" w:rsidRDefault="00A327DE" w:rsidP="00A327DE">
      <w:pPr>
        <w:pStyle w:val="ListParagraph"/>
        <w:widowControl w:val="0"/>
        <w:tabs>
          <w:tab w:val="left" w:pos="2191"/>
        </w:tabs>
        <w:autoSpaceDE w:val="0"/>
        <w:autoSpaceDN w:val="0"/>
        <w:spacing w:after="0" w:line="240" w:lineRule="auto"/>
        <w:ind w:left="0"/>
        <w:jc w:val="both"/>
        <w:rPr>
          <w:rFonts w:cstheme="minorHAnsi"/>
          <w:b/>
          <w:bCs/>
          <w:sz w:val="24"/>
          <w:szCs w:val="24"/>
          <w:u w:val="single"/>
        </w:rPr>
      </w:pPr>
      <w:r>
        <w:rPr>
          <w:rFonts w:cstheme="minorHAnsi"/>
          <w:b/>
          <w:bCs/>
          <w:sz w:val="24"/>
          <w:szCs w:val="24"/>
          <w:u w:val="single"/>
        </w:rPr>
        <w:t>Professional Experience</w:t>
      </w:r>
    </w:p>
    <w:p w14:paraId="37D200E8" w14:textId="77777777" w:rsidR="00A327DE" w:rsidRDefault="00A327DE" w:rsidP="00A327DE">
      <w:pPr>
        <w:shd w:val="clear" w:color="auto" w:fill="FFFFFF" w:themeFill="background1"/>
        <w:jc w:val="both"/>
        <w:rPr>
          <w:rFonts w:ascii="Calibri" w:hAnsi="Calibri" w:cs="Calibri"/>
          <w:b/>
          <w:sz w:val="14"/>
          <w:szCs w:val="14"/>
          <w:u w:val="single"/>
        </w:rPr>
      </w:pPr>
    </w:p>
    <w:p w14:paraId="0E799B20" w14:textId="77777777" w:rsidR="00A327DE" w:rsidRDefault="00A327DE" w:rsidP="00A327DE">
      <w:pPr>
        <w:jc w:val="both"/>
        <w:rPr>
          <w:rFonts w:ascii="Calibri" w:hAnsi="Calibri" w:cs="Calibri"/>
          <w:b/>
          <w:bCs/>
        </w:rPr>
      </w:pPr>
      <w:r>
        <w:rPr>
          <w:b/>
          <w:bCs/>
        </w:rPr>
        <w:t>Data Engineer | Chevron</w:t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bCs/>
          <w:i/>
          <w:iCs/>
        </w:rPr>
        <w:t>March 2021 – Present</w:t>
      </w:r>
    </w:p>
    <w:p w14:paraId="6A40E21B" w14:textId="77777777" w:rsidR="00A327DE" w:rsidRDefault="00A327DE" w:rsidP="00A327DE">
      <w:pPr>
        <w:jc w:val="both"/>
        <w:rPr>
          <w:bCs/>
          <w:sz w:val="10"/>
          <w:szCs w:val="10"/>
        </w:rPr>
      </w:pPr>
    </w:p>
    <w:p w14:paraId="7D0E2478" w14:textId="7D296C24" w:rsidR="00B155B2" w:rsidRPr="00B155B2" w:rsidRDefault="00B155B2" w:rsidP="00B155B2">
      <w:pPr>
        <w:pStyle w:val="ListParagraph"/>
        <w:widowControl w:val="0"/>
        <w:numPr>
          <w:ilvl w:val="0"/>
          <w:numId w:val="15"/>
        </w:numPr>
        <w:tabs>
          <w:tab w:val="left" w:pos="2191"/>
        </w:tabs>
        <w:autoSpaceDE w:val="0"/>
        <w:autoSpaceDN w:val="0"/>
        <w:spacing w:line="240" w:lineRule="auto"/>
        <w:jc w:val="both"/>
        <w:rPr>
          <w:rFonts w:cstheme="minorHAnsi"/>
        </w:rPr>
      </w:pPr>
      <w:r w:rsidRPr="00B155B2">
        <w:rPr>
          <w:rFonts w:cstheme="minorHAnsi"/>
        </w:rPr>
        <w:t>Led large-scale data integration and analytics initiatives supporting operational telemetry and IoT data ingestion analogous to utility-scale AMI, DER, and sensor data processing.</w:t>
      </w:r>
    </w:p>
    <w:p w14:paraId="09953B65" w14:textId="19F4D9AE" w:rsidR="00B155B2" w:rsidRPr="00B155B2" w:rsidRDefault="00B155B2" w:rsidP="00B155B2">
      <w:pPr>
        <w:pStyle w:val="ListParagraph"/>
        <w:widowControl w:val="0"/>
        <w:numPr>
          <w:ilvl w:val="0"/>
          <w:numId w:val="15"/>
        </w:numPr>
        <w:tabs>
          <w:tab w:val="left" w:pos="2191"/>
        </w:tabs>
        <w:autoSpaceDE w:val="0"/>
        <w:autoSpaceDN w:val="0"/>
        <w:spacing w:line="240" w:lineRule="auto"/>
        <w:jc w:val="both"/>
        <w:rPr>
          <w:rFonts w:cstheme="minorHAnsi"/>
        </w:rPr>
      </w:pPr>
      <w:r w:rsidRPr="00B155B2">
        <w:rPr>
          <w:rFonts w:cstheme="minorHAnsi"/>
        </w:rPr>
        <w:t xml:space="preserve">Designed and implemented end-to-end ETL/ELT pipelines using Azure Data Factory (ADF) and </w:t>
      </w:r>
      <w:proofErr w:type="spellStart"/>
      <w:r w:rsidRPr="00B155B2">
        <w:rPr>
          <w:rFonts w:cstheme="minorHAnsi"/>
        </w:rPr>
        <w:t>Matillion</w:t>
      </w:r>
      <w:proofErr w:type="spellEnd"/>
      <w:r w:rsidRPr="00B155B2">
        <w:rPr>
          <w:rFonts w:cstheme="minorHAnsi"/>
        </w:rPr>
        <w:t xml:space="preserve"> to integrate and transform data from diverse enterprise and field systems.</w:t>
      </w:r>
    </w:p>
    <w:p w14:paraId="4F54E148" w14:textId="4AC32AAE" w:rsidR="00B155B2" w:rsidRPr="00B155B2" w:rsidRDefault="00B155B2" w:rsidP="00B155B2">
      <w:pPr>
        <w:pStyle w:val="ListParagraph"/>
        <w:widowControl w:val="0"/>
        <w:numPr>
          <w:ilvl w:val="0"/>
          <w:numId w:val="15"/>
        </w:numPr>
        <w:tabs>
          <w:tab w:val="left" w:pos="2191"/>
        </w:tabs>
        <w:autoSpaceDE w:val="0"/>
        <w:autoSpaceDN w:val="0"/>
        <w:spacing w:line="240" w:lineRule="auto"/>
        <w:jc w:val="both"/>
        <w:rPr>
          <w:rFonts w:cstheme="minorHAnsi"/>
        </w:rPr>
      </w:pPr>
      <w:r w:rsidRPr="00B155B2">
        <w:rPr>
          <w:rFonts w:cstheme="minorHAnsi"/>
        </w:rPr>
        <w:t>Architected Azure Data Lake Storage (ADLS Gen2) environments using the Medallion (Bronze–Silver–Gold) architecture to ensure data traceability and governance across</w:t>
      </w:r>
    </w:p>
    <w:p w14:paraId="06536891" w14:textId="77777777" w:rsidR="00B155B2" w:rsidRPr="00B155B2" w:rsidRDefault="00B155B2" w:rsidP="00B155B2">
      <w:pPr>
        <w:pStyle w:val="ListParagraph"/>
        <w:widowControl w:val="0"/>
        <w:numPr>
          <w:ilvl w:val="0"/>
          <w:numId w:val="15"/>
        </w:numPr>
        <w:tabs>
          <w:tab w:val="left" w:pos="2191"/>
        </w:tabs>
        <w:autoSpaceDE w:val="0"/>
        <w:autoSpaceDN w:val="0"/>
        <w:spacing w:line="240" w:lineRule="auto"/>
        <w:jc w:val="both"/>
        <w:rPr>
          <w:rFonts w:cstheme="minorHAnsi"/>
        </w:rPr>
      </w:pPr>
      <w:r w:rsidRPr="00B155B2">
        <w:rPr>
          <w:rFonts w:cstheme="minorHAnsi"/>
        </w:rPr>
        <w:t>ingestion layers.</w:t>
      </w:r>
    </w:p>
    <w:p w14:paraId="36F0BF0C" w14:textId="5FBB6A97" w:rsidR="00B155B2" w:rsidRPr="00B155B2" w:rsidRDefault="00B155B2" w:rsidP="00B155B2">
      <w:pPr>
        <w:pStyle w:val="ListParagraph"/>
        <w:widowControl w:val="0"/>
        <w:numPr>
          <w:ilvl w:val="0"/>
          <w:numId w:val="15"/>
        </w:numPr>
        <w:tabs>
          <w:tab w:val="left" w:pos="2191"/>
        </w:tabs>
        <w:autoSpaceDE w:val="0"/>
        <w:autoSpaceDN w:val="0"/>
        <w:spacing w:line="240" w:lineRule="auto"/>
        <w:jc w:val="both"/>
        <w:rPr>
          <w:rFonts w:cstheme="minorHAnsi"/>
        </w:rPr>
      </w:pPr>
      <w:r w:rsidRPr="00B155B2">
        <w:rPr>
          <w:rFonts w:cstheme="minorHAnsi"/>
        </w:rPr>
        <w:t>Built and optimized data transformation workflows for high-volume, time-series datasets like AMI meter data and grid sensor telemetry, ensuring scalability and performance.</w:t>
      </w:r>
    </w:p>
    <w:p w14:paraId="7B421026" w14:textId="5A9752ED" w:rsidR="00B155B2" w:rsidRPr="00B155B2" w:rsidRDefault="00B155B2" w:rsidP="00B155B2">
      <w:pPr>
        <w:pStyle w:val="ListParagraph"/>
        <w:widowControl w:val="0"/>
        <w:numPr>
          <w:ilvl w:val="0"/>
          <w:numId w:val="15"/>
        </w:numPr>
        <w:tabs>
          <w:tab w:val="left" w:pos="2191"/>
        </w:tabs>
        <w:autoSpaceDE w:val="0"/>
        <w:autoSpaceDN w:val="0"/>
        <w:spacing w:line="240" w:lineRule="auto"/>
        <w:jc w:val="both"/>
        <w:rPr>
          <w:rFonts w:cstheme="minorHAnsi"/>
        </w:rPr>
      </w:pPr>
      <w:r w:rsidRPr="00B155B2">
        <w:rPr>
          <w:rFonts w:cstheme="minorHAnsi"/>
        </w:rPr>
        <w:t xml:space="preserve">Engineered </w:t>
      </w:r>
      <w:proofErr w:type="spellStart"/>
      <w:r w:rsidRPr="00B155B2">
        <w:rPr>
          <w:rFonts w:cstheme="minorHAnsi"/>
        </w:rPr>
        <w:t>Matillion</w:t>
      </w:r>
      <w:proofErr w:type="spellEnd"/>
      <w:r w:rsidRPr="00B155B2">
        <w:rPr>
          <w:rFonts w:cstheme="minorHAnsi"/>
        </w:rPr>
        <w:t xml:space="preserve"> ELT jobs for orchestrating data extraction from on-prem operational systems and loading into Snowflake and Synapse Analytics for enterprise analytics.</w:t>
      </w:r>
    </w:p>
    <w:p w14:paraId="307180D3" w14:textId="330BEFC7" w:rsidR="00B155B2" w:rsidRPr="00B155B2" w:rsidRDefault="00B155B2" w:rsidP="00B155B2">
      <w:pPr>
        <w:pStyle w:val="ListParagraph"/>
        <w:widowControl w:val="0"/>
        <w:numPr>
          <w:ilvl w:val="0"/>
          <w:numId w:val="15"/>
        </w:numPr>
        <w:tabs>
          <w:tab w:val="left" w:pos="2191"/>
        </w:tabs>
        <w:autoSpaceDE w:val="0"/>
        <w:autoSpaceDN w:val="0"/>
        <w:spacing w:line="240" w:lineRule="auto"/>
        <w:jc w:val="both"/>
        <w:rPr>
          <w:rFonts w:cstheme="minorHAnsi"/>
        </w:rPr>
      </w:pPr>
      <w:r w:rsidRPr="00B155B2">
        <w:rPr>
          <w:rFonts w:cstheme="minorHAnsi"/>
        </w:rPr>
        <w:t xml:space="preserve">Improved ETL performance by applying data partitioning, indexing, and </w:t>
      </w:r>
      <w:proofErr w:type="gramStart"/>
      <w:r w:rsidRPr="00B155B2">
        <w:rPr>
          <w:rFonts w:cstheme="minorHAnsi"/>
        </w:rPr>
        <w:t>caching</w:t>
      </w:r>
      <w:proofErr w:type="gramEnd"/>
      <w:r w:rsidRPr="00B155B2">
        <w:rPr>
          <w:rFonts w:cstheme="minorHAnsi"/>
        </w:rPr>
        <w:t xml:space="preserve"> strategies in Databricks.</w:t>
      </w:r>
    </w:p>
    <w:p w14:paraId="66E60044" w14:textId="0408CBBC" w:rsidR="00B155B2" w:rsidRPr="00B155B2" w:rsidRDefault="00B155B2" w:rsidP="00B155B2">
      <w:pPr>
        <w:pStyle w:val="ListParagraph"/>
        <w:widowControl w:val="0"/>
        <w:numPr>
          <w:ilvl w:val="0"/>
          <w:numId w:val="15"/>
        </w:numPr>
        <w:tabs>
          <w:tab w:val="left" w:pos="2191"/>
        </w:tabs>
        <w:autoSpaceDE w:val="0"/>
        <w:autoSpaceDN w:val="0"/>
        <w:spacing w:line="240" w:lineRule="auto"/>
        <w:jc w:val="both"/>
        <w:rPr>
          <w:rFonts w:cstheme="minorHAnsi"/>
        </w:rPr>
      </w:pPr>
      <w:r w:rsidRPr="00B155B2">
        <w:rPr>
          <w:rFonts w:cstheme="minorHAnsi"/>
        </w:rPr>
        <w:t>Built parameterized, reusable Databricks notebooks to enhance scalability and maintainability across projects.</w:t>
      </w:r>
    </w:p>
    <w:p w14:paraId="7833156A" w14:textId="2765694B" w:rsidR="00B155B2" w:rsidRPr="00B155B2" w:rsidRDefault="00B155B2" w:rsidP="00B155B2">
      <w:pPr>
        <w:pStyle w:val="ListParagraph"/>
        <w:widowControl w:val="0"/>
        <w:numPr>
          <w:ilvl w:val="0"/>
          <w:numId w:val="15"/>
        </w:numPr>
        <w:tabs>
          <w:tab w:val="left" w:pos="2191"/>
        </w:tabs>
        <w:autoSpaceDE w:val="0"/>
        <w:autoSpaceDN w:val="0"/>
        <w:spacing w:line="240" w:lineRule="auto"/>
        <w:jc w:val="both"/>
        <w:rPr>
          <w:rFonts w:cstheme="minorHAnsi"/>
        </w:rPr>
      </w:pPr>
      <w:r w:rsidRPr="00B155B2">
        <w:rPr>
          <w:rFonts w:cstheme="minorHAnsi"/>
        </w:rPr>
        <w:t>Established data validation, exception handling, and logging frameworks to ensure pipeline reliability and traceability.</w:t>
      </w:r>
    </w:p>
    <w:p w14:paraId="7C6D75DD" w14:textId="28BB3C8C" w:rsidR="00B155B2" w:rsidRPr="00B155B2" w:rsidRDefault="00B155B2" w:rsidP="00B155B2">
      <w:pPr>
        <w:pStyle w:val="ListParagraph"/>
        <w:widowControl w:val="0"/>
        <w:numPr>
          <w:ilvl w:val="0"/>
          <w:numId w:val="15"/>
        </w:numPr>
        <w:tabs>
          <w:tab w:val="left" w:pos="2191"/>
        </w:tabs>
        <w:autoSpaceDE w:val="0"/>
        <w:autoSpaceDN w:val="0"/>
        <w:spacing w:line="240" w:lineRule="auto"/>
        <w:jc w:val="both"/>
        <w:rPr>
          <w:rFonts w:cstheme="minorHAnsi"/>
        </w:rPr>
      </w:pPr>
      <w:r w:rsidRPr="00B155B2">
        <w:rPr>
          <w:rFonts w:cstheme="minorHAnsi"/>
        </w:rPr>
        <w:t>Integrated Azure Key Vault for secure credential management and implemented RBAC policies to comply with enterprise data security standards.</w:t>
      </w:r>
    </w:p>
    <w:p w14:paraId="1DD7850E" w14:textId="7454DA6C" w:rsidR="00B155B2" w:rsidRPr="00B155B2" w:rsidRDefault="00B155B2" w:rsidP="00B155B2">
      <w:pPr>
        <w:pStyle w:val="ListParagraph"/>
        <w:widowControl w:val="0"/>
        <w:numPr>
          <w:ilvl w:val="0"/>
          <w:numId w:val="15"/>
        </w:numPr>
        <w:tabs>
          <w:tab w:val="left" w:pos="2191"/>
        </w:tabs>
        <w:autoSpaceDE w:val="0"/>
        <w:autoSpaceDN w:val="0"/>
        <w:spacing w:line="240" w:lineRule="auto"/>
        <w:jc w:val="both"/>
        <w:rPr>
          <w:rFonts w:cstheme="minorHAnsi"/>
        </w:rPr>
      </w:pPr>
      <w:r w:rsidRPr="00B155B2">
        <w:rPr>
          <w:rFonts w:cstheme="minorHAnsi"/>
        </w:rPr>
        <w:t xml:space="preserve">Automated deployments through Azure DevOps CI/CD pipelines for ADF, Databricks, and </w:t>
      </w:r>
      <w:r w:rsidRPr="00B155B2">
        <w:rPr>
          <w:rFonts w:cstheme="minorHAnsi"/>
        </w:rPr>
        <w:lastRenderedPageBreak/>
        <w:t>configuration assets.</w:t>
      </w:r>
    </w:p>
    <w:p w14:paraId="6BEA642D" w14:textId="6B76951B" w:rsidR="00B155B2" w:rsidRPr="00B155B2" w:rsidRDefault="00B155B2" w:rsidP="00B155B2">
      <w:pPr>
        <w:pStyle w:val="ListParagraph"/>
        <w:widowControl w:val="0"/>
        <w:numPr>
          <w:ilvl w:val="0"/>
          <w:numId w:val="15"/>
        </w:numPr>
        <w:tabs>
          <w:tab w:val="left" w:pos="2191"/>
        </w:tabs>
        <w:autoSpaceDE w:val="0"/>
        <w:autoSpaceDN w:val="0"/>
        <w:spacing w:line="240" w:lineRule="auto"/>
        <w:jc w:val="both"/>
        <w:rPr>
          <w:rFonts w:cstheme="minorHAnsi"/>
        </w:rPr>
      </w:pPr>
      <w:r w:rsidRPr="00B155B2">
        <w:rPr>
          <w:rFonts w:cstheme="minorHAnsi"/>
        </w:rPr>
        <w:t>Created environment-specific templates and variables in DevOps for seamless promotion across dev, test, and prod stages.</w:t>
      </w:r>
    </w:p>
    <w:p w14:paraId="3F1CE279" w14:textId="0AC19047" w:rsidR="00B155B2" w:rsidRPr="00B155B2" w:rsidRDefault="00B155B2" w:rsidP="00B155B2">
      <w:pPr>
        <w:pStyle w:val="ListParagraph"/>
        <w:widowControl w:val="0"/>
        <w:numPr>
          <w:ilvl w:val="0"/>
          <w:numId w:val="15"/>
        </w:numPr>
        <w:tabs>
          <w:tab w:val="left" w:pos="2191"/>
        </w:tabs>
        <w:autoSpaceDE w:val="0"/>
        <w:autoSpaceDN w:val="0"/>
        <w:spacing w:line="240" w:lineRule="auto"/>
        <w:jc w:val="both"/>
        <w:rPr>
          <w:rFonts w:cstheme="minorHAnsi"/>
        </w:rPr>
      </w:pPr>
      <w:r w:rsidRPr="00B155B2">
        <w:rPr>
          <w:rFonts w:cstheme="minorHAnsi"/>
        </w:rPr>
        <w:t>Implemented data quality checks and reconciliation logic to maintain data integrity across lake layers.</w:t>
      </w:r>
    </w:p>
    <w:p w14:paraId="7FC48600" w14:textId="216C7972" w:rsidR="00B155B2" w:rsidRPr="00B155B2" w:rsidRDefault="00B155B2" w:rsidP="00B155B2">
      <w:pPr>
        <w:pStyle w:val="ListParagraph"/>
        <w:widowControl w:val="0"/>
        <w:numPr>
          <w:ilvl w:val="0"/>
          <w:numId w:val="15"/>
        </w:numPr>
        <w:tabs>
          <w:tab w:val="left" w:pos="2191"/>
        </w:tabs>
        <w:autoSpaceDE w:val="0"/>
        <w:autoSpaceDN w:val="0"/>
        <w:spacing w:line="240" w:lineRule="auto"/>
        <w:jc w:val="both"/>
        <w:rPr>
          <w:rFonts w:cstheme="minorHAnsi"/>
        </w:rPr>
      </w:pPr>
      <w:r w:rsidRPr="00B155B2">
        <w:rPr>
          <w:rFonts w:cstheme="minorHAnsi"/>
        </w:rPr>
        <w:t>Collaborated with data science and analytics teams to curate high-quality datasets enabling predictive maintenance, asset performance analysis, and other operational insights.</w:t>
      </w:r>
    </w:p>
    <w:p w14:paraId="40CEFE34" w14:textId="7B4D6434" w:rsidR="00B155B2" w:rsidRPr="00B155B2" w:rsidRDefault="00B155B2" w:rsidP="00B155B2">
      <w:pPr>
        <w:pStyle w:val="ListParagraph"/>
        <w:widowControl w:val="0"/>
        <w:numPr>
          <w:ilvl w:val="0"/>
          <w:numId w:val="15"/>
        </w:numPr>
        <w:tabs>
          <w:tab w:val="left" w:pos="2191"/>
        </w:tabs>
        <w:autoSpaceDE w:val="0"/>
        <w:autoSpaceDN w:val="0"/>
        <w:spacing w:line="240" w:lineRule="auto"/>
        <w:jc w:val="both"/>
        <w:rPr>
          <w:rFonts w:cstheme="minorHAnsi"/>
        </w:rPr>
      </w:pPr>
      <w:r w:rsidRPr="00B155B2">
        <w:rPr>
          <w:rFonts w:cstheme="minorHAnsi"/>
        </w:rPr>
        <w:t>Designed schema evolution strategies for handling changing source systems and incremental loads.</w:t>
      </w:r>
    </w:p>
    <w:p w14:paraId="392E2C8B" w14:textId="15D93329" w:rsidR="00B155B2" w:rsidRPr="00B155B2" w:rsidRDefault="00B155B2" w:rsidP="00B155B2">
      <w:pPr>
        <w:pStyle w:val="ListParagraph"/>
        <w:widowControl w:val="0"/>
        <w:numPr>
          <w:ilvl w:val="0"/>
          <w:numId w:val="15"/>
        </w:numPr>
        <w:tabs>
          <w:tab w:val="left" w:pos="2191"/>
        </w:tabs>
        <w:autoSpaceDE w:val="0"/>
        <w:autoSpaceDN w:val="0"/>
        <w:spacing w:line="240" w:lineRule="auto"/>
        <w:jc w:val="both"/>
        <w:rPr>
          <w:rFonts w:cstheme="minorHAnsi"/>
        </w:rPr>
      </w:pPr>
      <w:r w:rsidRPr="00B155B2">
        <w:rPr>
          <w:rFonts w:cstheme="minorHAnsi"/>
        </w:rPr>
        <w:t>Loaded curated datasets into Azure Synapse Analytics for downstream analytics and reporting.</w:t>
      </w:r>
    </w:p>
    <w:p w14:paraId="46B28DBB" w14:textId="4B9B380A" w:rsidR="00B155B2" w:rsidRPr="00B155B2" w:rsidRDefault="00B155B2" w:rsidP="00B155B2">
      <w:pPr>
        <w:pStyle w:val="ListParagraph"/>
        <w:widowControl w:val="0"/>
        <w:numPr>
          <w:ilvl w:val="0"/>
          <w:numId w:val="15"/>
        </w:numPr>
        <w:tabs>
          <w:tab w:val="left" w:pos="2191"/>
        </w:tabs>
        <w:autoSpaceDE w:val="0"/>
        <w:autoSpaceDN w:val="0"/>
        <w:spacing w:line="240" w:lineRule="auto"/>
        <w:jc w:val="both"/>
        <w:rPr>
          <w:rFonts w:cstheme="minorHAnsi"/>
        </w:rPr>
      </w:pPr>
      <w:r w:rsidRPr="00B155B2">
        <w:rPr>
          <w:rFonts w:cstheme="minorHAnsi"/>
        </w:rPr>
        <w:t>Supported Power BI teams with clean, structured data models optimized for performance and usability.</w:t>
      </w:r>
    </w:p>
    <w:p w14:paraId="137AFDAE" w14:textId="4BEDB5B5" w:rsidR="00B155B2" w:rsidRPr="00B155B2" w:rsidRDefault="00B155B2" w:rsidP="00B155B2">
      <w:pPr>
        <w:pStyle w:val="ListParagraph"/>
        <w:widowControl w:val="0"/>
        <w:numPr>
          <w:ilvl w:val="0"/>
          <w:numId w:val="15"/>
        </w:numPr>
        <w:tabs>
          <w:tab w:val="left" w:pos="2191"/>
        </w:tabs>
        <w:autoSpaceDE w:val="0"/>
        <w:autoSpaceDN w:val="0"/>
        <w:spacing w:line="240" w:lineRule="auto"/>
        <w:jc w:val="both"/>
        <w:rPr>
          <w:rFonts w:cstheme="minorHAnsi"/>
        </w:rPr>
      </w:pPr>
      <w:r w:rsidRPr="00B155B2">
        <w:rPr>
          <w:rFonts w:cstheme="minorHAnsi"/>
        </w:rPr>
        <w:t>Collaborated with cross-functional stakeholders to translate business needs into scalable data engineering solutions.</w:t>
      </w:r>
    </w:p>
    <w:p w14:paraId="15A45CFB" w14:textId="11C029EA" w:rsidR="00B155B2" w:rsidRPr="00B155B2" w:rsidRDefault="00B155B2" w:rsidP="00B155B2">
      <w:pPr>
        <w:pStyle w:val="ListParagraph"/>
        <w:widowControl w:val="0"/>
        <w:numPr>
          <w:ilvl w:val="0"/>
          <w:numId w:val="15"/>
        </w:numPr>
        <w:tabs>
          <w:tab w:val="left" w:pos="2191"/>
        </w:tabs>
        <w:autoSpaceDE w:val="0"/>
        <w:autoSpaceDN w:val="0"/>
        <w:spacing w:line="240" w:lineRule="auto"/>
        <w:jc w:val="both"/>
        <w:rPr>
          <w:rFonts w:cstheme="minorHAnsi"/>
        </w:rPr>
      </w:pPr>
      <w:r w:rsidRPr="00B155B2">
        <w:rPr>
          <w:rFonts w:cstheme="minorHAnsi"/>
        </w:rPr>
        <w:t>Optimized pipeline orchestration, reducing data latency by up to 30% and improving overall throughput.</w:t>
      </w:r>
    </w:p>
    <w:p w14:paraId="720585DE" w14:textId="7B266424" w:rsidR="00B155B2" w:rsidRPr="00B155B2" w:rsidRDefault="00B155B2" w:rsidP="00B155B2">
      <w:pPr>
        <w:pStyle w:val="ListParagraph"/>
        <w:widowControl w:val="0"/>
        <w:numPr>
          <w:ilvl w:val="0"/>
          <w:numId w:val="15"/>
        </w:numPr>
        <w:tabs>
          <w:tab w:val="left" w:pos="2191"/>
        </w:tabs>
        <w:autoSpaceDE w:val="0"/>
        <w:autoSpaceDN w:val="0"/>
        <w:spacing w:line="240" w:lineRule="auto"/>
        <w:jc w:val="both"/>
        <w:rPr>
          <w:rFonts w:cstheme="minorHAnsi"/>
        </w:rPr>
      </w:pPr>
      <w:r w:rsidRPr="00B155B2">
        <w:rPr>
          <w:rFonts w:cstheme="minorHAnsi"/>
        </w:rPr>
        <w:t>Documented data lineage, process flows, and technical specifications for compliance and knowledge transfer.</w:t>
      </w:r>
    </w:p>
    <w:p w14:paraId="750E7E1C" w14:textId="51694925" w:rsidR="00A327DE" w:rsidRPr="00B155B2" w:rsidRDefault="00B155B2" w:rsidP="00B155B2">
      <w:pPr>
        <w:pStyle w:val="ListParagraph"/>
        <w:widowControl w:val="0"/>
        <w:numPr>
          <w:ilvl w:val="0"/>
          <w:numId w:val="15"/>
        </w:numPr>
        <w:tabs>
          <w:tab w:val="left" w:pos="2191"/>
        </w:tabs>
        <w:autoSpaceDE w:val="0"/>
        <w:autoSpaceDN w:val="0"/>
        <w:spacing w:line="240" w:lineRule="auto"/>
        <w:jc w:val="both"/>
        <w:rPr>
          <w:rFonts w:cstheme="minorHAnsi"/>
        </w:rPr>
      </w:pPr>
      <w:r w:rsidRPr="00B155B2">
        <w:rPr>
          <w:rFonts w:cstheme="minorHAnsi"/>
        </w:rPr>
        <w:t xml:space="preserve">Championed best practices in </w:t>
      </w:r>
      <w:proofErr w:type="spellStart"/>
      <w:r w:rsidRPr="00B155B2">
        <w:rPr>
          <w:rFonts w:cstheme="minorHAnsi"/>
        </w:rPr>
        <w:t>Matillion</w:t>
      </w:r>
      <w:proofErr w:type="spellEnd"/>
      <w:r w:rsidRPr="00B155B2">
        <w:rPr>
          <w:rFonts w:cstheme="minorHAnsi"/>
        </w:rPr>
        <w:t xml:space="preserve"> job design, Azure data engineering, and governance-driven architecture across project lifecycles.</w:t>
      </w:r>
    </w:p>
    <w:p w14:paraId="4808DC0D" w14:textId="77777777" w:rsidR="00A327DE" w:rsidRDefault="00A327DE" w:rsidP="00A327DE">
      <w:pPr>
        <w:pStyle w:val="ListParagraph"/>
        <w:widowControl w:val="0"/>
        <w:tabs>
          <w:tab w:val="left" w:pos="2191"/>
        </w:tabs>
        <w:autoSpaceDE w:val="0"/>
        <w:autoSpaceDN w:val="0"/>
        <w:spacing w:after="0" w:line="240" w:lineRule="auto"/>
        <w:ind w:left="360"/>
        <w:jc w:val="both"/>
        <w:rPr>
          <w:rFonts w:cstheme="minorHAnsi"/>
        </w:rPr>
      </w:pPr>
    </w:p>
    <w:p w14:paraId="16EEBD83" w14:textId="77777777" w:rsidR="00A327DE" w:rsidRDefault="00A327DE" w:rsidP="00A327DE">
      <w:pPr>
        <w:jc w:val="both"/>
        <w:rPr>
          <w:rFonts w:ascii="Calibri" w:hAnsi="Calibri" w:cs="Calibri"/>
          <w:b/>
          <w:bCs/>
        </w:rPr>
      </w:pPr>
      <w:r>
        <w:rPr>
          <w:b/>
          <w:bCs/>
        </w:rPr>
        <w:t>Data Engineer | Freddie Mac.</w:t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  <w:t xml:space="preserve">    </w:t>
      </w:r>
      <w:r>
        <w:rPr>
          <w:bCs/>
          <w:i/>
          <w:iCs/>
        </w:rPr>
        <w:t>Jul 2017 – Feb 2021</w:t>
      </w:r>
    </w:p>
    <w:p w14:paraId="5FE8F572" w14:textId="77777777" w:rsidR="00A327DE" w:rsidRDefault="00A327DE" w:rsidP="00A327DE">
      <w:pPr>
        <w:tabs>
          <w:tab w:val="left" w:pos="701"/>
        </w:tabs>
        <w:ind w:right="170"/>
        <w:jc w:val="both"/>
        <w:rPr>
          <w:rFonts w:asciiTheme="minorHAnsi" w:hAnsiTheme="minorHAnsi" w:cstheme="minorHAnsi"/>
          <w:color w:val="000000"/>
          <w:sz w:val="10"/>
          <w:szCs w:val="10"/>
        </w:rPr>
      </w:pPr>
    </w:p>
    <w:p w14:paraId="071D12B9" w14:textId="77777777" w:rsidR="00A327DE" w:rsidRDefault="00A327DE" w:rsidP="00A327DE">
      <w:pPr>
        <w:pStyle w:val="ListParagraph"/>
        <w:widowControl w:val="0"/>
        <w:numPr>
          <w:ilvl w:val="0"/>
          <w:numId w:val="14"/>
        </w:numPr>
        <w:tabs>
          <w:tab w:val="left" w:pos="2191"/>
        </w:tabs>
        <w:autoSpaceDE w:val="0"/>
        <w:autoSpaceDN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Designed and delivered robust ETL pipelines in SSIS to integrate data from diverse financial and operational systems into enterprise data warehouses.</w:t>
      </w:r>
    </w:p>
    <w:p w14:paraId="016403CD" w14:textId="77777777" w:rsidR="00A327DE" w:rsidRDefault="00A327DE" w:rsidP="00A327DE">
      <w:pPr>
        <w:pStyle w:val="ListParagraph"/>
        <w:widowControl w:val="0"/>
        <w:numPr>
          <w:ilvl w:val="0"/>
          <w:numId w:val="14"/>
        </w:numPr>
        <w:tabs>
          <w:tab w:val="left" w:pos="2191"/>
        </w:tabs>
        <w:autoSpaceDE w:val="0"/>
        <w:autoSpaceDN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Developed and optimized complex SQL procedures, functions, and views to enable efficient data transformations and business reporting.</w:t>
      </w:r>
    </w:p>
    <w:p w14:paraId="74F2729C" w14:textId="77777777" w:rsidR="00A327DE" w:rsidRDefault="00A327DE" w:rsidP="00A327DE">
      <w:pPr>
        <w:pStyle w:val="ListParagraph"/>
        <w:widowControl w:val="0"/>
        <w:numPr>
          <w:ilvl w:val="0"/>
          <w:numId w:val="14"/>
        </w:numPr>
        <w:tabs>
          <w:tab w:val="left" w:pos="2191"/>
        </w:tabs>
        <w:autoSpaceDE w:val="0"/>
        <w:autoSpaceDN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Piloted Azure Data Factory to orchestrate SSIS packages and develop hybrid ETL workflows.</w:t>
      </w:r>
    </w:p>
    <w:p w14:paraId="1423D225" w14:textId="77777777" w:rsidR="00A327DE" w:rsidRDefault="00A327DE" w:rsidP="00A327DE">
      <w:pPr>
        <w:pStyle w:val="ListParagraph"/>
        <w:widowControl w:val="0"/>
        <w:numPr>
          <w:ilvl w:val="0"/>
          <w:numId w:val="14"/>
        </w:numPr>
        <w:tabs>
          <w:tab w:val="left" w:pos="2191"/>
        </w:tabs>
        <w:autoSpaceDE w:val="0"/>
        <w:autoSpaceDN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Spearheaded the migration of on-prem SQL Server workflows to Snowflake, modernizing legacy ETL processes for improved scalability and cost efficiency.</w:t>
      </w:r>
    </w:p>
    <w:p w14:paraId="3D41A40B" w14:textId="77777777" w:rsidR="00A327DE" w:rsidRDefault="00A327DE" w:rsidP="00A327DE">
      <w:pPr>
        <w:pStyle w:val="ListParagraph"/>
        <w:widowControl w:val="0"/>
        <w:numPr>
          <w:ilvl w:val="0"/>
          <w:numId w:val="14"/>
        </w:numPr>
        <w:tabs>
          <w:tab w:val="left" w:pos="2191"/>
        </w:tabs>
        <w:autoSpaceDE w:val="0"/>
        <w:autoSpaceDN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Utilized Azure DevOps for code versioning, SSIS package integration, and automated deployment pipelines within hybrid cloud environments.</w:t>
      </w:r>
    </w:p>
    <w:p w14:paraId="1A3F023B" w14:textId="77777777" w:rsidR="00A327DE" w:rsidRDefault="00A327DE" w:rsidP="00A327DE">
      <w:pPr>
        <w:pStyle w:val="ListParagraph"/>
        <w:widowControl w:val="0"/>
        <w:numPr>
          <w:ilvl w:val="0"/>
          <w:numId w:val="14"/>
        </w:numPr>
        <w:tabs>
          <w:tab w:val="left" w:pos="2191"/>
        </w:tabs>
        <w:autoSpaceDE w:val="0"/>
        <w:autoSpaceDN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Built data ingestion frameworks to seamlessly load structured and semi-structured data (files, APIs, relational databases) into Snowflake.</w:t>
      </w:r>
    </w:p>
    <w:p w14:paraId="3BFDCF9A" w14:textId="477F4851" w:rsidR="00811560" w:rsidRDefault="00811560" w:rsidP="00A327DE">
      <w:pPr>
        <w:pStyle w:val="ListParagraph"/>
        <w:widowControl w:val="0"/>
        <w:numPr>
          <w:ilvl w:val="0"/>
          <w:numId w:val="14"/>
        </w:numPr>
        <w:tabs>
          <w:tab w:val="left" w:pos="2191"/>
        </w:tabs>
        <w:autoSpaceDE w:val="0"/>
        <w:autoSpaceDN w:val="0"/>
        <w:spacing w:after="0" w:line="240" w:lineRule="auto"/>
        <w:jc w:val="both"/>
        <w:rPr>
          <w:rFonts w:cstheme="minorHAnsi"/>
        </w:rPr>
      </w:pPr>
      <w:r w:rsidRPr="00811560">
        <w:rPr>
          <w:rFonts w:cstheme="minorHAnsi"/>
          <w:lang w:val="en-IN"/>
        </w:rPr>
        <w:t>Developed reusable SQL/Snowflake frameworks for modular transformations, enabling DBT-like workflows for analytics and reporting.</w:t>
      </w:r>
    </w:p>
    <w:p w14:paraId="7E4548CD" w14:textId="77777777" w:rsidR="00A327DE" w:rsidRDefault="00A327DE" w:rsidP="00A327DE">
      <w:pPr>
        <w:pStyle w:val="ListParagraph"/>
        <w:widowControl w:val="0"/>
        <w:numPr>
          <w:ilvl w:val="0"/>
          <w:numId w:val="14"/>
        </w:numPr>
        <w:tabs>
          <w:tab w:val="left" w:pos="2191"/>
        </w:tabs>
        <w:autoSpaceDE w:val="0"/>
        <w:autoSpaceDN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Assisted in proof-of-concept migrations to Azure SQL Database and Azure Synapse Analytics to evaluate performance, scalability, and cost benefits.</w:t>
      </w:r>
    </w:p>
    <w:p w14:paraId="4306E997" w14:textId="77777777" w:rsidR="00A327DE" w:rsidRDefault="00A327DE" w:rsidP="00A327DE">
      <w:pPr>
        <w:pStyle w:val="ListParagraph"/>
        <w:widowControl w:val="0"/>
        <w:numPr>
          <w:ilvl w:val="0"/>
          <w:numId w:val="14"/>
        </w:numPr>
        <w:tabs>
          <w:tab w:val="left" w:pos="2191"/>
        </w:tabs>
        <w:autoSpaceDE w:val="0"/>
        <w:autoSpaceDN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Implemented incremental load processes and slowly changing dimension (SCD) strategies to ensure accurate historical and trend analysis.</w:t>
      </w:r>
    </w:p>
    <w:p w14:paraId="7B3C2F47" w14:textId="77777777" w:rsidR="00A327DE" w:rsidRDefault="00A327DE" w:rsidP="00A327DE">
      <w:pPr>
        <w:pStyle w:val="ListParagraph"/>
        <w:widowControl w:val="0"/>
        <w:numPr>
          <w:ilvl w:val="0"/>
          <w:numId w:val="14"/>
        </w:numPr>
        <w:tabs>
          <w:tab w:val="left" w:pos="2191"/>
        </w:tabs>
        <w:autoSpaceDE w:val="0"/>
        <w:autoSpaceDN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Supported hybrid cloud ETL deployment pipelines using Azure DevOps for code versioning, SSIS integration, and initial automation.</w:t>
      </w:r>
    </w:p>
    <w:p w14:paraId="4EEEA670" w14:textId="77777777" w:rsidR="00A327DE" w:rsidRDefault="00A327DE" w:rsidP="00A327DE">
      <w:pPr>
        <w:pStyle w:val="ListParagraph"/>
        <w:widowControl w:val="0"/>
        <w:numPr>
          <w:ilvl w:val="0"/>
          <w:numId w:val="14"/>
        </w:numPr>
        <w:tabs>
          <w:tab w:val="left" w:pos="2191"/>
        </w:tabs>
        <w:autoSpaceDE w:val="0"/>
        <w:autoSpaceDN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Embedded data validation, reconciliation, and quality checks directly into ETL workflows to maintain accuracy of critical financial datasets.</w:t>
      </w:r>
    </w:p>
    <w:p w14:paraId="3473E30A" w14:textId="77777777" w:rsidR="00A327DE" w:rsidRDefault="00A327DE" w:rsidP="00A327DE">
      <w:pPr>
        <w:pStyle w:val="ListParagraph"/>
        <w:widowControl w:val="0"/>
        <w:numPr>
          <w:ilvl w:val="0"/>
          <w:numId w:val="14"/>
        </w:numPr>
        <w:tabs>
          <w:tab w:val="left" w:pos="2191"/>
        </w:tabs>
        <w:autoSpaceDE w:val="0"/>
        <w:autoSpaceDN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Designed and maintained Snowflake databases, schemas, and virtual warehouses, </w:t>
      </w:r>
      <w:proofErr w:type="gramStart"/>
      <w:r>
        <w:rPr>
          <w:rFonts w:cstheme="minorHAnsi"/>
        </w:rPr>
        <w:t>optimizing for</w:t>
      </w:r>
      <w:proofErr w:type="gramEnd"/>
      <w:r>
        <w:rPr>
          <w:rFonts w:cstheme="minorHAnsi"/>
        </w:rPr>
        <w:t xml:space="preserve"> performance, storage, and concurrency.</w:t>
      </w:r>
    </w:p>
    <w:p w14:paraId="6B1F0650" w14:textId="1042FE04" w:rsidR="00811560" w:rsidRDefault="00811560" w:rsidP="00A327DE">
      <w:pPr>
        <w:pStyle w:val="ListParagraph"/>
        <w:widowControl w:val="0"/>
        <w:numPr>
          <w:ilvl w:val="0"/>
          <w:numId w:val="14"/>
        </w:numPr>
        <w:tabs>
          <w:tab w:val="left" w:pos="2191"/>
        </w:tabs>
        <w:autoSpaceDE w:val="0"/>
        <w:autoSpaceDN w:val="0"/>
        <w:spacing w:after="0" w:line="240" w:lineRule="auto"/>
        <w:jc w:val="both"/>
        <w:rPr>
          <w:rFonts w:cstheme="minorHAnsi"/>
        </w:rPr>
      </w:pPr>
      <w:r w:rsidRPr="00811560">
        <w:rPr>
          <w:rFonts w:cstheme="minorHAnsi"/>
          <w:lang w:val="en-IN"/>
        </w:rPr>
        <w:t>Ingested, transformed, and validated structured and compressed data files, ensuring high-</w:t>
      </w:r>
      <w:r w:rsidRPr="00811560">
        <w:rPr>
          <w:rFonts w:cstheme="minorHAnsi"/>
          <w:lang w:val="en-IN"/>
        </w:rPr>
        <w:lastRenderedPageBreak/>
        <w:t>quality datasets for downstream BI and analytics.</w:t>
      </w:r>
    </w:p>
    <w:p w14:paraId="5CD9D3FE" w14:textId="77777777" w:rsidR="00A327DE" w:rsidRDefault="00A327DE" w:rsidP="00A327DE">
      <w:pPr>
        <w:pStyle w:val="ListParagraph"/>
        <w:widowControl w:val="0"/>
        <w:numPr>
          <w:ilvl w:val="0"/>
          <w:numId w:val="14"/>
        </w:numPr>
        <w:tabs>
          <w:tab w:val="left" w:pos="2191"/>
        </w:tabs>
        <w:autoSpaceDE w:val="0"/>
        <w:autoSpaceDN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Established role-based access controls (RBAC) and governed data sharing policies to comply with security and audit requirements.</w:t>
      </w:r>
    </w:p>
    <w:p w14:paraId="2BA69D8D" w14:textId="77777777" w:rsidR="00A327DE" w:rsidRDefault="00A327DE" w:rsidP="00A327DE">
      <w:pPr>
        <w:pStyle w:val="ListParagraph"/>
        <w:widowControl w:val="0"/>
        <w:numPr>
          <w:ilvl w:val="0"/>
          <w:numId w:val="14"/>
        </w:numPr>
        <w:tabs>
          <w:tab w:val="left" w:pos="2191"/>
        </w:tabs>
        <w:autoSpaceDE w:val="0"/>
        <w:autoSpaceDN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Implemented early-stage logging, monitoring, and exception-handling in hybrid ETL pipelines leveraging available Azure services (PoC / pilot usage).</w:t>
      </w:r>
    </w:p>
    <w:p w14:paraId="31F701BD" w14:textId="77777777" w:rsidR="00A327DE" w:rsidRDefault="00A327DE" w:rsidP="00A327DE">
      <w:pPr>
        <w:pStyle w:val="ListParagraph"/>
        <w:widowControl w:val="0"/>
        <w:numPr>
          <w:ilvl w:val="0"/>
          <w:numId w:val="14"/>
        </w:numPr>
        <w:tabs>
          <w:tab w:val="left" w:pos="2191"/>
        </w:tabs>
        <w:autoSpaceDE w:val="0"/>
        <w:autoSpaceDN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Participated in knowledge-sharing sessions to standardize cloud adoption practices and ensure compliance with enterprise Azure governance and security policies.</w:t>
      </w:r>
    </w:p>
    <w:p w14:paraId="6C0A8F7E" w14:textId="77777777" w:rsidR="00A327DE" w:rsidRDefault="00A327DE" w:rsidP="00A327DE">
      <w:pPr>
        <w:pStyle w:val="ListParagraph"/>
        <w:widowControl w:val="0"/>
        <w:numPr>
          <w:ilvl w:val="0"/>
          <w:numId w:val="14"/>
        </w:numPr>
        <w:tabs>
          <w:tab w:val="left" w:pos="2191"/>
        </w:tabs>
        <w:autoSpaceDE w:val="0"/>
        <w:autoSpaceDN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Tuned SSIS packages and SQL queries, improving data processing times and reducing overall </w:t>
      </w:r>
      <w:proofErr w:type="gramStart"/>
      <w:r>
        <w:rPr>
          <w:rFonts w:cstheme="minorHAnsi"/>
        </w:rPr>
        <w:t>compute</w:t>
      </w:r>
      <w:proofErr w:type="gramEnd"/>
      <w:r>
        <w:rPr>
          <w:rFonts w:cstheme="minorHAnsi"/>
        </w:rPr>
        <w:t xml:space="preserve"> usage.</w:t>
      </w:r>
    </w:p>
    <w:p w14:paraId="6C2FBAD3" w14:textId="77777777" w:rsidR="00A327DE" w:rsidRDefault="00A327DE" w:rsidP="00A327DE">
      <w:pPr>
        <w:pStyle w:val="ListParagraph"/>
        <w:widowControl w:val="0"/>
        <w:numPr>
          <w:ilvl w:val="0"/>
          <w:numId w:val="14"/>
        </w:numPr>
        <w:tabs>
          <w:tab w:val="left" w:pos="2191"/>
        </w:tabs>
        <w:autoSpaceDE w:val="0"/>
        <w:autoSpaceDN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Automated ETL job execution using SQL Agent scheduling, minimizing manual intervention and improving reliability.</w:t>
      </w:r>
    </w:p>
    <w:p w14:paraId="7E1F19C6" w14:textId="77777777" w:rsidR="00A327DE" w:rsidRDefault="00A327DE" w:rsidP="00A327DE">
      <w:pPr>
        <w:pStyle w:val="ListParagraph"/>
        <w:widowControl w:val="0"/>
        <w:numPr>
          <w:ilvl w:val="0"/>
          <w:numId w:val="14"/>
        </w:numPr>
        <w:tabs>
          <w:tab w:val="left" w:pos="2191"/>
        </w:tabs>
        <w:autoSpaceDE w:val="0"/>
        <w:autoSpaceDN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Developed centralized logging, monitoring, and exception-handling frameworks to improve traceability and reduce downtime.</w:t>
      </w:r>
    </w:p>
    <w:p w14:paraId="0A2CBB24" w14:textId="77777777" w:rsidR="00A327DE" w:rsidRDefault="00A327DE" w:rsidP="00A327DE">
      <w:pPr>
        <w:pStyle w:val="ListParagraph"/>
        <w:widowControl w:val="0"/>
        <w:numPr>
          <w:ilvl w:val="0"/>
          <w:numId w:val="14"/>
        </w:numPr>
        <w:tabs>
          <w:tab w:val="left" w:pos="2191"/>
        </w:tabs>
        <w:autoSpaceDE w:val="0"/>
        <w:autoSpaceDN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Collaborated with IT and infrastructure teams to explore cloud storage optimization and governance practices using Azure tools.</w:t>
      </w:r>
    </w:p>
    <w:p w14:paraId="71141171" w14:textId="77777777" w:rsidR="00A327DE" w:rsidRDefault="00A327DE" w:rsidP="00A327DE">
      <w:pPr>
        <w:pStyle w:val="ListParagraph"/>
        <w:widowControl w:val="0"/>
        <w:numPr>
          <w:ilvl w:val="0"/>
          <w:numId w:val="14"/>
        </w:numPr>
        <w:tabs>
          <w:tab w:val="left" w:pos="2191"/>
        </w:tabs>
        <w:autoSpaceDE w:val="0"/>
        <w:autoSpaceDN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Implemented Git-based version control and CI/CD pipelines for SSIS deployments, standardizing code promotion and release cycles.</w:t>
      </w:r>
    </w:p>
    <w:p w14:paraId="29EE1330" w14:textId="77777777" w:rsidR="00A327DE" w:rsidRDefault="00A327DE" w:rsidP="00A327DE">
      <w:pPr>
        <w:pStyle w:val="ListParagraph"/>
        <w:widowControl w:val="0"/>
        <w:numPr>
          <w:ilvl w:val="0"/>
          <w:numId w:val="14"/>
        </w:numPr>
        <w:tabs>
          <w:tab w:val="left" w:pos="2191"/>
        </w:tabs>
        <w:autoSpaceDE w:val="0"/>
        <w:autoSpaceDN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Partnered with data governance and compliance teams to establish data lineage and ensure transparency for regulatory audits.</w:t>
      </w:r>
    </w:p>
    <w:p w14:paraId="6A777752" w14:textId="77777777" w:rsidR="00811560" w:rsidRPr="00811560" w:rsidRDefault="00811560" w:rsidP="00A327DE">
      <w:pPr>
        <w:pStyle w:val="ListParagraph"/>
        <w:widowControl w:val="0"/>
        <w:numPr>
          <w:ilvl w:val="0"/>
          <w:numId w:val="14"/>
        </w:numPr>
        <w:tabs>
          <w:tab w:val="left" w:pos="2191"/>
        </w:tabs>
        <w:autoSpaceDE w:val="0"/>
        <w:autoSpaceDN w:val="0"/>
        <w:spacing w:after="0" w:line="240" w:lineRule="auto"/>
        <w:jc w:val="both"/>
        <w:rPr>
          <w:rFonts w:cstheme="minorHAnsi"/>
        </w:rPr>
      </w:pPr>
      <w:r w:rsidRPr="00811560">
        <w:rPr>
          <w:rFonts w:cstheme="minorHAnsi"/>
          <w:lang w:val="en-IN"/>
        </w:rPr>
        <w:t>Collaborated with business analysts, BI developers, and SMEs to implement partner/client data matching logic and integrate external data sources via APIs.</w:t>
      </w:r>
    </w:p>
    <w:p w14:paraId="46E16BE1" w14:textId="7C231F5F" w:rsidR="00A327DE" w:rsidRDefault="00A327DE" w:rsidP="00A327DE">
      <w:pPr>
        <w:pStyle w:val="ListParagraph"/>
        <w:widowControl w:val="0"/>
        <w:numPr>
          <w:ilvl w:val="0"/>
          <w:numId w:val="14"/>
        </w:numPr>
        <w:tabs>
          <w:tab w:val="left" w:pos="2191"/>
        </w:tabs>
        <w:autoSpaceDE w:val="0"/>
        <w:autoSpaceDN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Authored comprehensive technical documentation covering ETL logic, data models, and operational workflows.</w:t>
      </w:r>
    </w:p>
    <w:p w14:paraId="50F47C1E" w14:textId="77777777" w:rsidR="00A327DE" w:rsidRDefault="00A327DE" w:rsidP="00A327DE">
      <w:pPr>
        <w:pStyle w:val="ListParagraph"/>
        <w:widowControl w:val="0"/>
        <w:numPr>
          <w:ilvl w:val="0"/>
          <w:numId w:val="14"/>
        </w:numPr>
        <w:tabs>
          <w:tab w:val="left" w:pos="2191"/>
        </w:tabs>
        <w:autoSpaceDE w:val="0"/>
        <w:autoSpaceDN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Supported modernization efforts by aligning data infrastructure with emerging </w:t>
      </w:r>
      <w:proofErr w:type="gramStart"/>
      <w:r>
        <w:rPr>
          <w:rFonts w:cstheme="minorHAnsi"/>
        </w:rPr>
        <w:t>cloud</w:t>
      </w:r>
      <w:proofErr w:type="gramEnd"/>
      <w:r>
        <w:rPr>
          <w:rFonts w:cstheme="minorHAnsi"/>
        </w:rPr>
        <w:t>, automation, and governance standards.</w:t>
      </w:r>
    </w:p>
    <w:p w14:paraId="37DFD01F" w14:textId="11BE2970" w:rsidR="00C34130" w:rsidRPr="00A327DE" w:rsidRDefault="00C34130" w:rsidP="00A327DE"/>
    <w:sectPr w:rsidR="00C34130" w:rsidRPr="00A327DE" w:rsidSect="003F447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50BA"/>
    <w:multiLevelType w:val="multilevel"/>
    <w:tmpl w:val="6EAC1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337B6"/>
    <w:multiLevelType w:val="hybridMultilevel"/>
    <w:tmpl w:val="7FD6B622"/>
    <w:lvl w:ilvl="0" w:tplc="8DCAF664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CC1DC9"/>
    <w:multiLevelType w:val="multilevel"/>
    <w:tmpl w:val="C2C6D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872E04"/>
    <w:multiLevelType w:val="hybridMultilevel"/>
    <w:tmpl w:val="6A12AF72"/>
    <w:lvl w:ilvl="0" w:tplc="08090001">
      <w:start w:val="1"/>
      <w:numFmt w:val="bullet"/>
      <w:lvlText w:val=""/>
      <w:lvlJc w:val="left"/>
      <w:pPr>
        <w:ind w:left="616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688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760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832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904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976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048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120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1924" w:hanging="360"/>
      </w:pPr>
      <w:rPr>
        <w:rFonts w:ascii="Wingdings" w:hAnsi="Wingdings" w:hint="default"/>
      </w:rPr>
    </w:lvl>
  </w:abstractNum>
  <w:abstractNum w:abstractNumId="4" w15:restartNumberingAfterBreak="0">
    <w:nsid w:val="27563796"/>
    <w:multiLevelType w:val="hybridMultilevel"/>
    <w:tmpl w:val="7676FE72"/>
    <w:lvl w:ilvl="0" w:tplc="8DCAF664">
      <w:numFmt w:val="bullet"/>
      <w:lvlText w:val="•"/>
      <w:lvlJc w:val="left"/>
      <w:pPr>
        <w:ind w:left="1069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2B232099"/>
    <w:multiLevelType w:val="hybridMultilevel"/>
    <w:tmpl w:val="8F2CFA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5D445B"/>
    <w:multiLevelType w:val="hybridMultilevel"/>
    <w:tmpl w:val="1B4A35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B7F3AAD"/>
    <w:multiLevelType w:val="hybridMultilevel"/>
    <w:tmpl w:val="BD18B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B533CB"/>
    <w:multiLevelType w:val="multilevel"/>
    <w:tmpl w:val="6BCAB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9E2E6E"/>
    <w:multiLevelType w:val="multilevel"/>
    <w:tmpl w:val="C866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416B02"/>
    <w:multiLevelType w:val="hybridMultilevel"/>
    <w:tmpl w:val="EBA604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73641E"/>
    <w:multiLevelType w:val="multilevel"/>
    <w:tmpl w:val="456EF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2C129F"/>
    <w:multiLevelType w:val="hybridMultilevel"/>
    <w:tmpl w:val="3070C2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6E86498"/>
    <w:multiLevelType w:val="multilevel"/>
    <w:tmpl w:val="BC22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806834">
    <w:abstractNumId w:val="7"/>
  </w:num>
  <w:num w:numId="2" w16cid:durableId="311832986">
    <w:abstractNumId w:val="3"/>
  </w:num>
  <w:num w:numId="3" w16cid:durableId="1864593459">
    <w:abstractNumId w:val="4"/>
  </w:num>
  <w:num w:numId="4" w16cid:durableId="1640574582">
    <w:abstractNumId w:val="2"/>
  </w:num>
  <w:num w:numId="5" w16cid:durableId="1270966057">
    <w:abstractNumId w:val="9"/>
  </w:num>
  <w:num w:numId="6" w16cid:durableId="463473170">
    <w:abstractNumId w:val="8"/>
  </w:num>
  <w:num w:numId="7" w16cid:durableId="2113276187">
    <w:abstractNumId w:val="13"/>
  </w:num>
  <w:num w:numId="8" w16cid:durableId="1339698452">
    <w:abstractNumId w:val="10"/>
  </w:num>
  <w:num w:numId="9" w16cid:durableId="1329096409">
    <w:abstractNumId w:val="0"/>
  </w:num>
  <w:num w:numId="10" w16cid:durableId="1075855456">
    <w:abstractNumId w:val="1"/>
  </w:num>
  <w:num w:numId="11" w16cid:durableId="8220179">
    <w:abstractNumId w:val="5"/>
  </w:num>
  <w:num w:numId="12" w16cid:durableId="1265724396">
    <w:abstractNumId w:val="11"/>
  </w:num>
  <w:num w:numId="13" w16cid:durableId="1403721823">
    <w:abstractNumId w:val="6"/>
  </w:num>
  <w:num w:numId="14" w16cid:durableId="1914771930">
    <w:abstractNumId w:val="1"/>
  </w:num>
  <w:num w:numId="15" w16cid:durableId="930897018">
    <w:abstractNumId w:val="1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490"/>
    <w:rsid w:val="0000503D"/>
    <w:rsid w:val="00007744"/>
    <w:rsid w:val="000145D5"/>
    <w:rsid w:val="0001650C"/>
    <w:rsid w:val="00017430"/>
    <w:rsid w:val="00074516"/>
    <w:rsid w:val="00086E99"/>
    <w:rsid w:val="00097013"/>
    <w:rsid w:val="000A6027"/>
    <w:rsid w:val="000B1EBD"/>
    <w:rsid w:val="000C47ED"/>
    <w:rsid w:val="00106D2E"/>
    <w:rsid w:val="001758CD"/>
    <w:rsid w:val="00182B4E"/>
    <w:rsid w:val="00192B23"/>
    <w:rsid w:val="00197011"/>
    <w:rsid w:val="001B5D53"/>
    <w:rsid w:val="001E7ABC"/>
    <w:rsid w:val="001F73B5"/>
    <w:rsid w:val="00247E6C"/>
    <w:rsid w:val="0025266A"/>
    <w:rsid w:val="002567CF"/>
    <w:rsid w:val="002D5427"/>
    <w:rsid w:val="00330BC9"/>
    <w:rsid w:val="00356A82"/>
    <w:rsid w:val="003817C7"/>
    <w:rsid w:val="003B22CC"/>
    <w:rsid w:val="003C32A9"/>
    <w:rsid w:val="003E7E00"/>
    <w:rsid w:val="003F447F"/>
    <w:rsid w:val="003F76B7"/>
    <w:rsid w:val="00432BC9"/>
    <w:rsid w:val="004414FB"/>
    <w:rsid w:val="0049189C"/>
    <w:rsid w:val="00492978"/>
    <w:rsid w:val="004B4AC8"/>
    <w:rsid w:val="004B6E19"/>
    <w:rsid w:val="004D27C6"/>
    <w:rsid w:val="0051254A"/>
    <w:rsid w:val="00513D2E"/>
    <w:rsid w:val="00517F29"/>
    <w:rsid w:val="00523372"/>
    <w:rsid w:val="0054702D"/>
    <w:rsid w:val="00573384"/>
    <w:rsid w:val="005B0BB1"/>
    <w:rsid w:val="005B2F85"/>
    <w:rsid w:val="005D2604"/>
    <w:rsid w:val="005D4217"/>
    <w:rsid w:val="00611892"/>
    <w:rsid w:val="006208ED"/>
    <w:rsid w:val="00621071"/>
    <w:rsid w:val="00654E66"/>
    <w:rsid w:val="00656ABC"/>
    <w:rsid w:val="006808A0"/>
    <w:rsid w:val="00685707"/>
    <w:rsid w:val="006A7625"/>
    <w:rsid w:val="006E4490"/>
    <w:rsid w:val="006F3DE5"/>
    <w:rsid w:val="007259D8"/>
    <w:rsid w:val="0072695E"/>
    <w:rsid w:val="00735D34"/>
    <w:rsid w:val="0074232B"/>
    <w:rsid w:val="00747F19"/>
    <w:rsid w:val="007B63ED"/>
    <w:rsid w:val="007E0F66"/>
    <w:rsid w:val="00800C8C"/>
    <w:rsid w:val="00811560"/>
    <w:rsid w:val="008270CB"/>
    <w:rsid w:val="00836A7F"/>
    <w:rsid w:val="008972C8"/>
    <w:rsid w:val="008B02FF"/>
    <w:rsid w:val="008E4C08"/>
    <w:rsid w:val="008E5439"/>
    <w:rsid w:val="008F4289"/>
    <w:rsid w:val="008F4EE1"/>
    <w:rsid w:val="008F648C"/>
    <w:rsid w:val="00901BF5"/>
    <w:rsid w:val="00912541"/>
    <w:rsid w:val="009247AA"/>
    <w:rsid w:val="00943237"/>
    <w:rsid w:val="009D20F3"/>
    <w:rsid w:val="00A21C4E"/>
    <w:rsid w:val="00A3123A"/>
    <w:rsid w:val="00A327DE"/>
    <w:rsid w:val="00A51AE1"/>
    <w:rsid w:val="00A86785"/>
    <w:rsid w:val="00A8783C"/>
    <w:rsid w:val="00AE396B"/>
    <w:rsid w:val="00B155B2"/>
    <w:rsid w:val="00B32142"/>
    <w:rsid w:val="00B468D5"/>
    <w:rsid w:val="00B61235"/>
    <w:rsid w:val="00B628AD"/>
    <w:rsid w:val="00B74E67"/>
    <w:rsid w:val="00B83D34"/>
    <w:rsid w:val="00BA52BD"/>
    <w:rsid w:val="00BB255B"/>
    <w:rsid w:val="00BE0660"/>
    <w:rsid w:val="00C34130"/>
    <w:rsid w:val="00C85084"/>
    <w:rsid w:val="00CA35CA"/>
    <w:rsid w:val="00CB552B"/>
    <w:rsid w:val="00CE3E06"/>
    <w:rsid w:val="00CF3BB0"/>
    <w:rsid w:val="00D21B5E"/>
    <w:rsid w:val="00D4779D"/>
    <w:rsid w:val="00D50681"/>
    <w:rsid w:val="00D52FE2"/>
    <w:rsid w:val="00D57C05"/>
    <w:rsid w:val="00DA2736"/>
    <w:rsid w:val="00DA54F7"/>
    <w:rsid w:val="00E47488"/>
    <w:rsid w:val="00ED1C1A"/>
    <w:rsid w:val="00F12ABE"/>
    <w:rsid w:val="00F13703"/>
    <w:rsid w:val="00F6079C"/>
    <w:rsid w:val="00F83622"/>
    <w:rsid w:val="00F93EC3"/>
    <w:rsid w:val="00FA009B"/>
    <w:rsid w:val="00FA2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575BA"/>
  <w15:chartTrackingRefBased/>
  <w15:docId w15:val="{7A76CE95-7E77-46D1-961F-FF1B9C62F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2FE2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4490"/>
    <w:pPr>
      <w:keepNext/>
      <w:keepLines/>
      <w:spacing w:before="360" w:after="80" w:line="276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490"/>
    <w:pPr>
      <w:keepNext/>
      <w:keepLines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490"/>
    <w:pPr>
      <w:keepNext/>
      <w:keepLines/>
      <w:spacing w:before="160" w:after="80" w:line="276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490"/>
    <w:pPr>
      <w:keepNext/>
      <w:keepLines/>
      <w:spacing w:before="80" w:after="40" w:line="276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490"/>
    <w:pPr>
      <w:keepNext/>
      <w:keepLines/>
      <w:spacing w:before="80" w:after="40" w:line="276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490"/>
    <w:pPr>
      <w:keepNext/>
      <w:keepLines/>
      <w:spacing w:before="40" w:line="276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val="en-US"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490"/>
    <w:pPr>
      <w:keepNext/>
      <w:keepLines/>
      <w:spacing w:before="40" w:line="276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val="en-US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490"/>
    <w:pPr>
      <w:keepNext/>
      <w:keepLines/>
      <w:spacing w:line="276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val="en-US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490"/>
    <w:pPr>
      <w:keepNext/>
      <w:keepLines/>
      <w:spacing w:line="276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4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4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4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4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4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4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4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4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4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4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6E4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490"/>
    <w:pPr>
      <w:numPr>
        <w:ilvl w:val="1"/>
      </w:numPr>
      <w:spacing w:after="200" w:line="276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6E4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490"/>
    <w:pPr>
      <w:spacing w:before="160" w:after="200" w:line="276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6E44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E449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styleId="IntenseEmphasis">
    <w:name w:val="Intense Emphasis"/>
    <w:basedOn w:val="DefaultParagraphFont"/>
    <w:uiPriority w:val="21"/>
    <w:qFormat/>
    <w:rsid w:val="006E44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2"/>
      <w:szCs w:val="22"/>
      <w:lang w:val="en-US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4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49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4490"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rsid w:val="006E4490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06D2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8B02F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232B"/>
    <w:rPr>
      <w:color w:val="96607D" w:themeColor="followedHyperlink"/>
      <w:u w:val="single"/>
    </w:rPr>
  </w:style>
  <w:style w:type="paragraph" w:customStyle="1" w:styleId="p1">
    <w:name w:val="p1"/>
    <w:basedOn w:val="Normal"/>
    <w:rsid w:val="0074232B"/>
    <w:pPr>
      <w:spacing w:before="100" w:beforeAutospacing="1" w:after="100" w:afterAutospacing="1"/>
    </w:pPr>
    <w:rPr>
      <w:lang w:val="en-US" w:eastAsia="en-US"/>
    </w:rPr>
  </w:style>
  <w:style w:type="character" w:customStyle="1" w:styleId="s1">
    <w:name w:val="s1"/>
    <w:basedOn w:val="DefaultParagraphFont"/>
    <w:rsid w:val="0074232B"/>
  </w:style>
  <w:style w:type="paragraph" w:styleId="NormalWeb">
    <w:name w:val="Normal (Web)"/>
    <w:basedOn w:val="Normal"/>
    <w:uiPriority w:val="99"/>
    <w:unhideWhenUsed/>
    <w:rsid w:val="00DA2736"/>
    <w:pPr>
      <w:spacing w:before="100" w:beforeAutospacing="1" w:after="100" w:afterAutospacing="1"/>
    </w:pPr>
    <w:rPr>
      <w:lang w:val="en-US" w:eastAsia="en-US"/>
    </w:rPr>
  </w:style>
  <w:style w:type="character" w:customStyle="1" w:styleId="apple-converted-space">
    <w:name w:val="apple-converted-space"/>
    <w:basedOn w:val="DefaultParagraphFont"/>
    <w:rsid w:val="00DA2736"/>
  </w:style>
  <w:style w:type="character" w:styleId="Strong">
    <w:name w:val="Strong"/>
    <w:basedOn w:val="DefaultParagraphFont"/>
    <w:uiPriority w:val="22"/>
    <w:qFormat/>
    <w:rsid w:val="00DA2736"/>
    <w:rPr>
      <w:b/>
      <w:bCs/>
    </w:rPr>
  </w:style>
  <w:style w:type="character" w:customStyle="1" w:styleId="s2">
    <w:name w:val="s2"/>
    <w:basedOn w:val="DefaultParagraphFont"/>
    <w:rsid w:val="00DA2736"/>
  </w:style>
  <w:style w:type="paragraph" w:customStyle="1" w:styleId="p3">
    <w:name w:val="p3"/>
    <w:basedOn w:val="Normal"/>
    <w:rsid w:val="00DA2736"/>
    <w:pPr>
      <w:spacing w:before="100" w:beforeAutospacing="1" w:after="100" w:afterAutospacing="1"/>
    </w:pPr>
    <w:rPr>
      <w:lang w:val="en-US" w:eastAsia="en-US"/>
    </w:rPr>
  </w:style>
  <w:style w:type="paragraph" w:customStyle="1" w:styleId="p4">
    <w:name w:val="p4"/>
    <w:basedOn w:val="Normal"/>
    <w:rsid w:val="00DA2736"/>
    <w:pPr>
      <w:spacing w:before="100" w:beforeAutospacing="1" w:after="100" w:afterAutospacing="1"/>
    </w:pPr>
    <w:rPr>
      <w:lang w:val="en-US" w:eastAsia="en-US"/>
    </w:rPr>
  </w:style>
  <w:style w:type="paragraph" w:styleId="NoSpacing">
    <w:name w:val="No Spacing"/>
    <w:uiPriority w:val="1"/>
    <w:qFormat/>
    <w:rsid w:val="00074516"/>
    <w:pPr>
      <w:spacing w:after="0" w:line="240" w:lineRule="auto"/>
    </w:pPr>
    <w:rPr>
      <w:kern w:val="0"/>
      <w:sz w:val="22"/>
      <w:szCs w:val="22"/>
      <w:lang w:val="en-US"/>
      <w14:ligatures w14:val="none"/>
    </w:rPr>
  </w:style>
  <w:style w:type="character" w:customStyle="1" w:styleId="whitespace-nowrap">
    <w:name w:val="whitespace-nowrap!"/>
    <w:basedOn w:val="DefaultParagraphFont"/>
    <w:rsid w:val="00517F29"/>
  </w:style>
  <w:style w:type="character" w:styleId="Emphasis">
    <w:name w:val="Emphasis"/>
    <w:basedOn w:val="DefaultParagraphFont"/>
    <w:uiPriority w:val="20"/>
    <w:qFormat/>
    <w:rsid w:val="00086E9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8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7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14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9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63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2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3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9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8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0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10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13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53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6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217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6688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84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22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3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799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2559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49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213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8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2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2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2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5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06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66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6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8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3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2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4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6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6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8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9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22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18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1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0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1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10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50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65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25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8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81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44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898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106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7502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11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658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153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02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245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2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74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43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4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68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1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24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8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46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13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4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2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93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95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13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5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63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6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86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91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2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2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6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A359FC-510C-4E53-8D51-4D86DC1391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4</Pages>
  <Words>1444</Words>
  <Characters>8234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Greeshma Panchakarla</cp:lastModifiedBy>
  <cp:revision>32</cp:revision>
  <dcterms:created xsi:type="dcterms:W3CDTF">2025-10-08T20:30:00Z</dcterms:created>
  <dcterms:modified xsi:type="dcterms:W3CDTF">2025-11-03T04:03:00Z</dcterms:modified>
</cp:coreProperties>
</file>