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D2B" w:rsidRDefault="003B06E7">
      <w:pPr>
        <w:spacing w:before="240" w:after="240" w:line="276" w:lineRule="auto"/>
        <w:rPr>
          <w:rFonts w:ascii="Times New Roman" w:eastAsia="Times New Roman" w:hAnsi="Times New Roman" w:cs="Times New Roman"/>
          <w:b/>
          <w:sz w:val="28"/>
          <w:szCs w:val="28"/>
        </w:rPr>
      </w:pPr>
      <w:r>
        <w:rPr>
          <w:rFonts w:ascii="Times New Roman" w:eastAsia="Times New Roman" w:hAnsi="Times New Roman" w:cs="Times New Roman"/>
          <w:b/>
          <w:sz w:val="32"/>
          <w:szCs w:val="32"/>
        </w:rPr>
        <w:t>HARISH DASARI</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noProof/>
          <w:sz w:val="24"/>
          <w:szCs w:val="24"/>
          <w:lang w:val="en-US"/>
        </w:rPr>
        <w:drawing>
          <wp:inline distT="19050" distB="19050" distL="19050" distR="19050">
            <wp:extent cx="490538" cy="490538"/>
            <wp:effectExtent l="0" t="0" r="0" b="0"/>
            <wp:docPr id="1661899391" name="image2.png" descr="C:\Users\user\Desktop\Azure Administrator Associate.png"/>
            <wp:cNvGraphicFramePr/>
            <a:graphic xmlns:a="http://schemas.openxmlformats.org/drawingml/2006/main">
              <a:graphicData uri="http://schemas.openxmlformats.org/drawingml/2006/picture">
                <pic:pic xmlns:pic="http://schemas.openxmlformats.org/drawingml/2006/picture">
                  <pic:nvPicPr>
                    <pic:cNvPr id="0" name="image2.png" descr="C:\Users\user\Desktop\Azure Administrator Associate.png"/>
                    <pic:cNvPicPr preferRelativeResize="0"/>
                  </pic:nvPicPr>
                  <pic:blipFill>
                    <a:blip r:embed="rId6"/>
                    <a:srcRect/>
                    <a:stretch>
                      <a:fillRect/>
                    </a:stretch>
                  </pic:blipFill>
                  <pic:spPr>
                    <a:xfrm>
                      <a:off x="0" y="0"/>
                      <a:ext cx="490538" cy="490538"/>
                    </a:xfrm>
                    <a:prstGeom prst="rect">
                      <a:avLst/>
                    </a:prstGeom>
                    <a:ln/>
                  </pic:spPr>
                </pic:pic>
              </a:graphicData>
            </a:graphic>
          </wp:inline>
        </w:drawing>
      </w:r>
      <w:r>
        <w:rPr>
          <w:rFonts w:ascii="Times New Roman" w:eastAsia="Times New Roman" w:hAnsi="Times New Roman" w:cs="Times New Roman"/>
          <w:noProof/>
          <w:sz w:val="24"/>
          <w:szCs w:val="24"/>
          <w:lang w:val="en-US"/>
        </w:rPr>
        <w:drawing>
          <wp:inline distT="0" distB="0" distL="0" distR="0">
            <wp:extent cx="404813" cy="521995"/>
            <wp:effectExtent l="0" t="0" r="0" b="0"/>
            <wp:docPr id="1661899393" name="image3.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picture containing text, clipart&#10;&#10;Description automatically generated"/>
                    <pic:cNvPicPr preferRelativeResize="0"/>
                  </pic:nvPicPr>
                  <pic:blipFill>
                    <a:blip r:embed="rId7"/>
                    <a:srcRect/>
                    <a:stretch>
                      <a:fillRect/>
                    </a:stretch>
                  </pic:blipFill>
                  <pic:spPr>
                    <a:xfrm>
                      <a:off x="0" y="0"/>
                      <a:ext cx="404813" cy="521995"/>
                    </a:xfrm>
                    <a:prstGeom prst="rect">
                      <a:avLst/>
                    </a:prstGeom>
                    <a:ln/>
                  </pic:spPr>
                </pic:pic>
              </a:graphicData>
            </a:graphic>
          </wp:inline>
        </w:drawing>
      </w:r>
      <w:r>
        <w:rPr>
          <w:rFonts w:ascii="Times New Roman" w:eastAsia="Times New Roman" w:hAnsi="Times New Roman" w:cs="Times New Roman"/>
          <w:noProof/>
          <w:sz w:val="24"/>
          <w:szCs w:val="24"/>
          <w:lang w:val="en-US"/>
        </w:rPr>
        <w:drawing>
          <wp:inline distT="0" distB="0" distL="0" distR="0">
            <wp:extent cx="538163" cy="538163"/>
            <wp:effectExtent l="0" t="0" r="0" b="0"/>
            <wp:docPr id="1661899392"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text, clipart&#10;&#10;Description automatically generated"/>
                    <pic:cNvPicPr preferRelativeResize="0"/>
                  </pic:nvPicPr>
                  <pic:blipFill>
                    <a:blip r:embed="rId8"/>
                    <a:srcRect/>
                    <a:stretch>
                      <a:fillRect/>
                    </a:stretch>
                  </pic:blipFill>
                  <pic:spPr>
                    <a:xfrm>
                      <a:off x="0" y="0"/>
                      <a:ext cx="538163" cy="538163"/>
                    </a:xfrm>
                    <a:prstGeom prst="rect">
                      <a:avLst/>
                    </a:prstGeom>
                    <a:ln/>
                  </pic:spPr>
                </pic:pic>
              </a:graphicData>
            </a:graphic>
          </wp:inline>
        </w:drawing>
      </w:r>
    </w:p>
    <w:p w:rsidR="00D24D2B" w:rsidRDefault="003B06E7">
      <w:pPr>
        <w:spacing w:before="20" w:after="240" w:line="276" w:lineRule="auto"/>
        <w:rPr>
          <w:rFonts w:ascii="Times New Roman" w:eastAsia="Times New Roman" w:hAnsi="Times New Roman" w:cs="Times New Roman"/>
          <w:b/>
          <w:color w:val="0562C1"/>
          <w:sz w:val="20"/>
          <w:szCs w:val="20"/>
          <w:u w:val="single"/>
        </w:rPr>
      </w:pPr>
      <w:bookmarkStart w:id="0" w:name="_heading=h.uvj4hhlmufca" w:colFirst="0" w:colLast="0"/>
      <w:bookmarkEnd w:id="0"/>
      <w:r>
        <w:rPr>
          <w:rFonts w:ascii="Times New Roman" w:eastAsia="Times New Roman" w:hAnsi="Times New Roman" w:cs="Times New Roman"/>
          <w:sz w:val="20"/>
          <w:szCs w:val="20"/>
        </w:rPr>
        <w:t>719-900-2128</w:t>
      </w:r>
      <w:r>
        <w:rPr>
          <w:rFonts w:ascii="Times New Roman" w:eastAsia="Times New Roman" w:hAnsi="Times New Roman" w:cs="Times New Roman"/>
          <w:b/>
          <w:sz w:val="20"/>
          <w:szCs w:val="20"/>
        </w:rPr>
        <w:t xml:space="preserve"> | </w:t>
      </w:r>
      <w:r>
        <w:rPr>
          <w:rFonts w:ascii="Cambria" w:eastAsia="Cambria" w:hAnsi="Cambria" w:cs="Cambria"/>
        </w:rPr>
        <w:t>h</w:t>
      </w:r>
      <w:r>
        <w:rPr>
          <w:rFonts w:ascii="Cambria" w:eastAsia="Cambria" w:hAnsi="Cambria" w:cs="Cambria"/>
          <w:color w:val="222222"/>
        </w:rPr>
        <w:t>arishnethadasari369@gmail.com</w:t>
      </w:r>
      <w:r>
        <w:rPr>
          <w:rFonts w:ascii="Times New Roman" w:eastAsia="Times New Roman" w:hAnsi="Times New Roman" w:cs="Times New Roman"/>
          <w:b/>
          <w:color w:val="0562C1"/>
          <w:sz w:val="20"/>
          <w:szCs w:val="20"/>
        </w:rPr>
        <w:t xml:space="preserve"> </w:t>
      </w:r>
      <w:r>
        <w:rPr>
          <w:rFonts w:ascii="Times New Roman" w:eastAsia="Times New Roman" w:hAnsi="Times New Roman" w:cs="Times New Roman"/>
          <w:b/>
          <w:sz w:val="20"/>
          <w:szCs w:val="20"/>
        </w:rPr>
        <w:t xml:space="preserve">| </w:t>
      </w:r>
      <w:hyperlink r:id="rId9">
        <w:r>
          <w:rPr>
            <w:rFonts w:ascii="Quattrocento Sans" w:eastAsia="Quattrocento Sans" w:hAnsi="Quattrocento Sans" w:cs="Quattrocento Sans"/>
            <w:b/>
            <w:color w:val="0A66C2"/>
            <w:sz w:val="21"/>
            <w:szCs w:val="21"/>
            <w:u w:val="single"/>
          </w:rPr>
          <w:t>linkedin.com/in/harish-d1</w:t>
        </w:r>
      </w:hyperlink>
      <w:r>
        <w:rPr>
          <w:rFonts w:ascii="Times New Roman" w:eastAsia="Times New Roman" w:hAnsi="Times New Roman" w:cs="Times New Roman"/>
          <w:b/>
          <w:sz w:val="20"/>
          <w:szCs w:val="20"/>
        </w:rPr>
        <w:tab/>
      </w:r>
    </w:p>
    <w:p w:rsidR="00D24D2B" w:rsidRDefault="003B06E7">
      <w:pPr>
        <w:spacing w:after="0" w:line="276" w:lineRule="auto"/>
        <w:rPr>
          <w:rFonts w:ascii="Times New Roman" w:eastAsia="Times New Roman" w:hAnsi="Times New Roman" w:cs="Times New Roman"/>
          <w:b/>
          <w:sz w:val="24"/>
          <w:szCs w:val="24"/>
        </w:rPr>
      </w:pPr>
      <w:r>
        <w:pict>
          <v:rect id="_x0000_i1025" style="width:0;height:1.5pt" o:hralign="center" o:hrstd="t" o:hr="t" fillcolor="#a0a0a0" stroked="f"/>
        </w:pict>
      </w:r>
    </w:p>
    <w:p w:rsidR="00D24D2B" w:rsidRDefault="003B06E7">
      <w:pPr>
        <w:spacing w:after="0" w:line="276" w:lineRule="auto"/>
        <w:rPr>
          <w:rFonts w:ascii="Times New Roman" w:eastAsia="Times New Roman" w:hAnsi="Times New Roman" w:cs="Times New Roman"/>
          <w:b/>
          <w:sz w:val="24"/>
          <w:szCs w:val="24"/>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1993900</wp:posOffset>
                </wp:positionH>
                <wp:positionV relativeFrom="paragraph">
                  <wp:posOffset>139700</wp:posOffset>
                </wp:positionV>
                <wp:extent cx="2859405" cy="339725"/>
                <wp:effectExtent l="0" t="0" r="0" b="0"/>
                <wp:wrapNone/>
                <wp:docPr id="1661899387" name="Rounded Rectangle 1661899387"/>
                <wp:cNvGraphicFramePr/>
                <a:graphic xmlns:a="http://schemas.openxmlformats.org/drawingml/2006/main">
                  <a:graphicData uri="http://schemas.microsoft.com/office/word/2010/wordprocessingShape">
                    <wps:wsp>
                      <wps:cNvSpPr/>
                      <wps:spPr>
                        <a:xfrm>
                          <a:off x="3929156" y="3622838"/>
                          <a:ext cx="2833688" cy="314325"/>
                        </a:xfrm>
                        <a:prstGeom prst="roundRect">
                          <a:avLst>
                            <a:gd name="adj" fmla="val 0"/>
                          </a:avLst>
                        </a:prstGeom>
                        <a:solidFill>
                          <a:srgbClr val="D8E2F3"/>
                        </a:solidFill>
                        <a:ln w="12700" cap="flat" cmpd="sng">
                          <a:solidFill>
                            <a:srgbClr val="1C3052"/>
                          </a:solidFill>
                          <a:prstDash val="solid"/>
                          <a:miter lim="800000"/>
                          <a:headEnd type="none" w="sm" len="sm"/>
                          <a:tailEnd type="none" w="sm" len="sm"/>
                        </a:ln>
                      </wps:spPr>
                      <wps:txbx>
                        <w:txbxContent>
                          <w:p w:rsidR="00D24D2B" w:rsidRDefault="003B06E7">
                            <w:pPr>
                              <w:spacing w:line="258" w:lineRule="auto"/>
                              <w:jc w:val="center"/>
                              <w:textDirection w:val="btLr"/>
                            </w:pPr>
                            <w:r>
                              <w:rPr>
                                <w:rFonts w:ascii="Times New Roman" w:eastAsia="Times New Roman" w:hAnsi="Times New Roman" w:cs="Times New Roman"/>
                                <w:b/>
                                <w:color w:val="000000"/>
                                <w:sz w:val="24"/>
                              </w:rPr>
                              <w:t>PROFESSIONAL EXPERIENCE</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1993900</wp:posOffset>
                </wp:positionH>
                <wp:positionV relativeFrom="paragraph">
                  <wp:posOffset>139700</wp:posOffset>
                </wp:positionV>
                <wp:extent cx="2859405" cy="339725"/>
                <wp:effectExtent b="0" l="0" r="0" t="0"/>
                <wp:wrapNone/>
                <wp:docPr id="1661899387"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2859405" cy="339725"/>
                        </a:xfrm>
                        <a:prstGeom prst="rect"/>
                        <a:ln/>
                      </pic:spPr>
                    </pic:pic>
                  </a:graphicData>
                </a:graphic>
              </wp:anchor>
            </w:drawing>
          </mc:Fallback>
        </mc:AlternateContent>
      </w:r>
    </w:p>
    <w:p w:rsidR="00D24D2B" w:rsidRDefault="00D24D2B">
      <w:pPr>
        <w:spacing w:after="0" w:line="276" w:lineRule="auto"/>
        <w:rPr>
          <w:rFonts w:ascii="Times New Roman" w:eastAsia="Times New Roman" w:hAnsi="Times New Roman" w:cs="Times New Roman"/>
          <w:b/>
          <w:sz w:val="24"/>
          <w:szCs w:val="24"/>
          <w:u w:val="single"/>
        </w:rPr>
      </w:pP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720"/>
        <w:jc w:val="both"/>
        <w:rPr>
          <w:rFonts w:ascii="Times New Roman" w:eastAsia="Times New Roman" w:hAnsi="Times New Roman" w:cs="Times New Roman"/>
          <w:color w:val="000000"/>
          <w:sz w:val="24"/>
          <w:szCs w:val="24"/>
        </w:rPr>
      </w:pPr>
    </w:p>
    <w:p w:rsidR="00D24D2B" w:rsidRDefault="003B06E7">
      <w:pPr>
        <w:pBdr>
          <w:top w:val="none" w:sz="0" w:space="0" w:color="000000"/>
          <w:left w:val="none" w:sz="0" w:space="0" w:color="000000"/>
          <w:bottom w:val="none" w:sz="0" w:space="0" w:color="000000"/>
          <w:right w:val="none" w:sz="0" w:space="0" w:color="000000"/>
          <w:between w:val="none" w:sz="0" w:space="0" w:color="000000"/>
        </w:pBdr>
        <w:spacing w:after="0" w:line="276" w:lineRule="auto"/>
        <w:jc w:val="both"/>
        <w:rPr>
          <w:color w:val="000000"/>
        </w:rPr>
      </w:pPr>
      <w:r>
        <w:rPr>
          <w:color w:val="000000"/>
        </w:rPr>
        <w:t>Certified Cloud DevOps Engineer with 11 years of IT professional experience in all the areas of Software development life cycle which are Included but not limited to automation, Implementation of CI/CD, System Administration, Cloud computing, Software Conf</w:t>
      </w:r>
      <w:r>
        <w:rPr>
          <w:color w:val="000000"/>
        </w:rPr>
        <w:t>iguration Management (SCM), Containerization, orchestration, Scripting for various environments.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Proficient in monitoring and troubleshooting </w:t>
      </w:r>
      <w:proofErr w:type="spellStart"/>
      <w:r>
        <w:rPr>
          <w:b/>
          <w:color w:val="000000"/>
        </w:rPr>
        <w:t>OpenShift</w:t>
      </w:r>
      <w:proofErr w:type="spellEnd"/>
      <w:r>
        <w:rPr>
          <w:b/>
          <w:color w:val="000000"/>
        </w:rPr>
        <w:t xml:space="preserve"> environments</w:t>
      </w:r>
      <w:r>
        <w:rPr>
          <w:color w:val="000000"/>
        </w:rPr>
        <w:t>, utilizing built-in monitoring tools and logging mechanisms to identify and resolve performance issues and ensure optimal application performance.</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rPr>
      </w:pPr>
      <w:r>
        <w:rPr>
          <w:color w:val="000000"/>
        </w:rPr>
        <w:t xml:space="preserve">Experience in working with a wide range of Amazon Web Services (AWS) cloud services, including </w:t>
      </w:r>
      <w:proofErr w:type="spellStart"/>
      <w:r>
        <w:rPr>
          <w:b/>
          <w:color w:val="000000"/>
        </w:rPr>
        <w:t>Autoscaling</w:t>
      </w:r>
      <w:proofErr w:type="spellEnd"/>
      <w:r>
        <w:rPr>
          <w:b/>
          <w:color w:val="000000"/>
        </w:rPr>
        <w:t xml:space="preserve">, </w:t>
      </w:r>
      <w:r>
        <w:rPr>
          <w:b/>
          <w:color w:val="000000"/>
        </w:rPr>
        <w:t xml:space="preserve">AWS Storage, AWS EC2, AWS ELB, AWS EBS, AWS VPC, AWS </w:t>
      </w:r>
      <w:proofErr w:type="spellStart"/>
      <w:r>
        <w:rPr>
          <w:b/>
          <w:color w:val="000000"/>
        </w:rPr>
        <w:t>CloudFormation</w:t>
      </w:r>
      <w:proofErr w:type="spellEnd"/>
      <w:r>
        <w:rPr>
          <w:b/>
          <w:color w:val="000000"/>
        </w:rPr>
        <w:t xml:space="preserve">, Security Groups, ACL, Route 53, RDS, S3, AWS IAM, and AWS </w:t>
      </w:r>
      <w:proofErr w:type="spellStart"/>
      <w:r>
        <w:rPr>
          <w:b/>
          <w:color w:val="000000"/>
        </w:rPr>
        <w:t>CloudWatch</w:t>
      </w:r>
      <w:proofErr w:type="spellEnd"/>
      <w:r>
        <w:rPr>
          <w:b/>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rPr>
      </w:pPr>
      <w:r>
        <w:rPr>
          <w:color w:val="000000"/>
        </w:rPr>
        <w:t xml:space="preserve">Hands-on Experience Administering Microsoft Azure Services like </w:t>
      </w:r>
      <w:r>
        <w:rPr>
          <w:b/>
          <w:color w:val="000000"/>
        </w:rPr>
        <w:t xml:space="preserve">Azure App Services, Azure SQL Database, Azure Active </w:t>
      </w:r>
      <w:r>
        <w:rPr>
          <w:b/>
          <w:color w:val="000000"/>
        </w:rPr>
        <w:t xml:space="preserve">Directory, Azure </w:t>
      </w:r>
      <w:proofErr w:type="spellStart"/>
      <w:r>
        <w:rPr>
          <w:b/>
          <w:color w:val="000000"/>
        </w:rPr>
        <w:t>DataBricks</w:t>
      </w:r>
      <w:proofErr w:type="spellEnd"/>
      <w:r>
        <w:rPr>
          <w:b/>
          <w:color w:val="000000"/>
        </w:rPr>
        <w:t xml:space="preserve">, Azure Blob storage, Azure Functions, Virtual machines, Azure Fabric controller, Azure Data Factory, Azure web applications, Azure Service Bus, and Notification hub.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Led end-to-end </w:t>
      </w:r>
      <w:r>
        <w:rPr>
          <w:b/>
          <w:color w:val="000000"/>
        </w:rPr>
        <w:t>Kubernetes cluster</w:t>
      </w:r>
      <w:r>
        <w:rPr>
          <w:color w:val="000000"/>
        </w:rPr>
        <w:t xml:space="preserve"> lifecycle management, inclu</w:t>
      </w:r>
      <w:r>
        <w:rPr>
          <w:color w:val="000000"/>
        </w:rPr>
        <w:t xml:space="preserve">ding architecting, deploying, and upgrading self-managed and cloud-hosted clusters </w:t>
      </w:r>
      <w:r>
        <w:rPr>
          <w:b/>
          <w:color w:val="000000"/>
        </w:rPr>
        <w:t>(EKS/AKS)</w:t>
      </w:r>
      <w:r>
        <w:rPr>
          <w:color w:val="000000"/>
        </w:rPr>
        <w:t xml:space="preserve"> with zero downtime using blue-green and canary strategies; successfully upgraded clusters across major versions (1.21 to 1.27), ensuring API deprecation compatibil</w:t>
      </w:r>
      <w:r>
        <w:rPr>
          <w:color w:val="000000"/>
        </w:rPr>
        <w:t>ity and workload stability.</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Experience in designing Azure Resource Manager (</w:t>
      </w:r>
      <w:r>
        <w:rPr>
          <w:b/>
          <w:color w:val="000000"/>
        </w:rPr>
        <w:t>ARM</w:t>
      </w:r>
      <w:r>
        <w:rPr>
          <w:color w:val="000000"/>
        </w:rPr>
        <w:t xml:space="preserve">) Template to deploy multiple resources as well as in designing custom build steps using </w:t>
      </w:r>
      <w:r>
        <w:rPr>
          <w:b/>
          <w:color w:val="000000"/>
        </w:rPr>
        <w:t>PowerShell</w:t>
      </w:r>
      <w:r>
        <w:rPr>
          <w:color w:val="000000"/>
        </w:rPr>
        <w:t xml:space="preserve"> and Developed </w:t>
      </w:r>
      <w:r>
        <w:rPr>
          <w:b/>
          <w:color w:val="000000"/>
        </w:rPr>
        <w:t>PowerShell</w:t>
      </w:r>
      <w:r>
        <w:rPr>
          <w:color w:val="000000"/>
        </w:rPr>
        <w:t xml:space="preserve"> scripts and </w:t>
      </w:r>
      <w:r>
        <w:rPr>
          <w:b/>
          <w:color w:val="000000"/>
        </w:rPr>
        <w:t>ARM</w:t>
      </w:r>
      <w:r>
        <w:rPr>
          <w:color w:val="000000"/>
        </w:rPr>
        <w:t xml:space="preserve"> templates to automate the provisioni</w:t>
      </w:r>
      <w:r>
        <w:rPr>
          <w:color w:val="000000"/>
        </w:rPr>
        <w:t>ng and deployment process.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Led the design and implementation of </w:t>
      </w:r>
      <w:r>
        <w:rPr>
          <w:b/>
          <w:color w:val="000000"/>
        </w:rPr>
        <w:t>Ansible Tower</w:t>
      </w:r>
      <w:r>
        <w:rPr>
          <w:color w:val="000000"/>
        </w:rPr>
        <w:t xml:space="preserve"> to automate infrastructure provisioning, configuration management, and application deployments.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rPr>
      </w:pPr>
      <w:r>
        <w:rPr>
          <w:color w:val="000000"/>
        </w:rPr>
        <w:t>Designed and implemented scalable and secure</w:t>
      </w:r>
      <w:r>
        <w:rPr>
          <w:b/>
          <w:color w:val="000000"/>
        </w:rPr>
        <w:t xml:space="preserve"> Kafka</w:t>
      </w:r>
      <w:r>
        <w:rPr>
          <w:color w:val="000000"/>
        </w:rPr>
        <w:t xml:space="preserve"> clusters for real-time data processing and event-driven </w:t>
      </w:r>
      <w:proofErr w:type="gramStart"/>
      <w:r>
        <w:rPr>
          <w:color w:val="000000"/>
        </w:rPr>
        <w:t>architectures</w:t>
      </w:r>
      <w:proofErr w:type="gramEnd"/>
      <w:r>
        <w:rPr>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Experienced in practical application of the </w:t>
      </w:r>
      <w:proofErr w:type="spellStart"/>
      <w:r>
        <w:rPr>
          <w:color w:val="000000"/>
        </w:rPr>
        <w:t>GitOps</w:t>
      </w:r>
      <w:proofErr w:type="spellEnd"/>
      <w:r>
        <w:rPr>
          <w:color w:val="000000"/>
        </w:rPr>
        <w:t xml:space="preserve"> methodology with </w:t>
      </w:r>
      <w:r>
        <w:rPr>
          <w:b/>
          <w:color w:val="000000"/>
        </w:rPr>
        <w:t>Argo CD</w:t>
      </w:r>
      <w:r>
        <w:rPr>
          <w:color w:val="000000"/>
        </w:rPr>
        <w:t xml:space="preserve"> and integrated Git as the single source of truth for application configurations and utilized Argo CD to reco</w:t>
      </w:r>
      <w:r>
        <w:rPr>
          <w:color w:val="000000"/>
        </w:rPr>
        <w:t>ncile the desired state of applications with the state in the Git repository.</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Created infrastructure as code using </w:t>
      </w:r>
      <w:r>
        <w:rPr>
          <w:b/>
          <w:color w:val="000000"/>
        </w:rPr>
        <w:t>Terraform</w:t>
      </w:r>
      <w:r>
        <w:rPr>
          <w:color w:val="000000"/>
        </w:rPr>
        <w:t xml:space="preserve"> which includes defining the infrastructure components, modules, and dependencies needed to create a complete environment.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Managed K</w:t>
      </w:r>
      <w:r>
        <w:rPr>
          <w:color w:val="000000"/>
        </w:rPr>
        <w:t xml:space="preserve">ubernetes using </w:t>
      </w:r>
      <w:r>
        <w:rPr>
          <w:b/>
          <w:color w:val="000000"/>
        </w:rPr>
        <w:t>Helm charts</w:t>
      </w:r>
      <w:r>
        <w:rPr>
          <w:color w:val="000000"/>
        </w:rPr>
        <w:t xml:space="preserve">. Created reproducible builds of the Kubernetes applications, </w:t>
      </w:r>
      <w:proofErr w:type="spellStart"/>
      <w:r>
        <w:rPr>
          <w:color w:val="000000"/>
        </w:rPr>
        <w:t>templatize</w:t>
      </w:r>
      <w:proofErr w:type="spellEnd"/>
      <w:r>
        <w:rPr>
          <w:color w:val="000000"/>
        </w:rPr>
        <w:t xml:space="preserve"> Kubernetes manifests, and provided a set of configuration parameters to customize the deployment and managed releases of Helm packages.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Strong understanding</w:t>
      </w:r>
      <w:r>
        <w:rPr>
          <w:color w:val="000000"/>
        </w:rPr>
        <w:t xml:space="preserve"> of TCP/IP and its role in facilitating communication on the </w:t>
      </w:r>
      <w:proofErr w:type="spellStart"/>
      <w:r>
        <w:rPr>
          <w:color w:val="000000"/>
        </w:rPr>
        <w:t>internet.Expertise</w:t>
      </w:r>
      <w:proofErr w:type="spellEnd"/>
      <w:r>
        <w:rPr>
          <w:color w:val="000000"/>
        </w:rPr>
        <w:t xml:space="preserve"> lies in Microsoft Azure Integration, including </w:t>
      </w:r>
      <w:r>
        <w:rPr>
          <w:b/>
          <w:color w:val="000000"/>
        </w:rPr>
        <w:t xml:space="preserve">Azure API Management, Azure </w:t>
      </w:r>
      <w:proofErr w:type="spellStart"/>
      <w:r>
        <w:rPr>
          <w:b/>
          <w:color w:val="000000"/>
        </w:rPr>
        <w:t>LogicApp</w:t>
      </w:r>
      <w:proofErr w:type="spellEnd"/>
      <w:r>
        <w:rPr>
          <w:b/>
          <w:color w:val="000000"/>
        </w:rPr>
        <w:t>, Web API, Azure Functions, Service Bus, Event Grid, Event Hub, and Kubernetes Service on Azu</w:t>
      </w:r>
      <w:r>
        <w:rPr>
          <w:b/>
          <w:color w:val="000000"/>
        </w:rPr>
        <w:t>re</w:t>
      </w:r>
      <w:r>
        <w:rPr>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lastRenderedPageBreak/>
        <w:t xml:space="preserve">Containerized Java, .NET and Python Applications by writing </w:t>
      </w:r>
      <w:proofErr w:type="spellStart"/>
      <w:r>
        <w:rPr>
          <w:color w:val="000000"/>
        </w:rPr>
        <w:t>Dockerfiles</w:t>
      </w:r>
      <w:proofErr w:type="spellEnd"/>
      <w:r>
        <w:rPr>
          <w:color w:val="000000"/>
        </w:rPr>
        <w:t xml:space="preserve"> and setting up containers in </w:t>
      </w:r>
      <w:proofErr w:type="spellStart"/>
      <w:r>
        <w:rPr>
          <w:b/>
          <w:color w:val="000000"/>
        </w:rPr>
        <w:t>JFrog</w:t>
      </w:r>
      <w:proofErr w:type="spellEnd"/>
      <w:r>
        <w:rPr>
          <w:color w:val="000000"/>
        </w:rPr>
        <w:t xml:space="preserve"> </w:t>
      </w:r>
      <w:proofErr w:type="spellStart"/>
      <w:r>
        <w:rPr>
          <w:color w:val="000000"/>
        </w:rPr>
        <w:t>Artifactory</w:t>
      </w:r>
      <w:proofErr w:type="spellEnd"/>
      <w:r>
        <w:rPr>
          <w:color w:val="000000"/>
        </w:rPr>
        <w:t xml:space="preserve"> and running containers in </w:t>
      </w:r>
      <w:r>
        <w:rPr>
          <w:b/>
          <w:color w:val="000000"/>
        </w:rPr>
        <w:t>AKS</w:t>
      </w:r>
      <w:r>
        <w:rPr>
          <w:color w:val="000000"/>
        </w:rPr>
        <w:t xml:space="preserve"> and </w:t>
      </w:r>
      <w:r>
        <w:rPr>
          <w:b/>
          <w:color w:val="000000"/>
        </w:rPr>
        <w:t>EKS.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Proficient in analyzing and interpreting fraud patterns and anomalies using </w:t>
      </w:r>
      <w:proofErr w:type="spellStart"/>
      <w:r>
        <w:rPr>
          <w:b/>
          <w:color w:val="000000"/>
        </w:rPr>
        <w:t>Verfin</w:t>
      </w:r>
      <w:proofErr w:type="spellEnd"/>
      <w:r>
        <w:rPr>
          <w:color w:val="000000"/>
        </w:rPr>
        <w:t xml:space="preserve">, </w:t>
      </w:r>
      <w:proofErr w:type="spellStart"/>
      <w:r>
        <w:rPr>
          <w:b/>
          <w:color w:val="000000"/>
        </w:rPr>
        <w:t>Feedzai</w:t>
      </w:r>
      <w:proofErr w:type="spellEnd"/>
      <w:r>
        <w:rPr>
          <w:color w:val="000000"/>
        </w:rPr>
        <w:t>, a</w:t>
      </w:r>
      <w:r>
        <w:rPr>
          <w:color w:val="000000"/>
        </w:rPr>
        <w:t xml:space="preserve">nd </w:t>
      </w:r>
      <w:proofErr w:type="spellStart"/>
      <w:r>
        <w:rPr>
          <w:b/>
          <w:color w:val="000000"/>
        </w:rPr>
        <w:t>Actimize</w:t>
      </w:r>
      <w:proofErr w:type="spellEnd"/>
      <w:r>
        <w:rPr>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Well versed in using Azure Infrastructure as a Service (</w:t>
      </w:r>
      <w:r>
        <w:rPr>
          <w:b/>
          <w:color w:val="000000"/>
        </w:rPr>
        <w:t>IaaS</w:t>
      </w:r>
      <w:r>
        <w:rPr>
          <w:color w:val="000000"/>
        </w:rPr>
        <w:t xml:space="preserve">), Provisioning </w:t>
      </w:r>
      <w:r>
        <w:rPr>
          <w:b/>
          <w:color w:val="000000"/>
        </w:rPr>
        <w:t>VMs</w:t>
      </w:r>
      <w:r>
        <w:rPr>
          <w:color w:val="000000"/>
        </w:rPr>
        <w:t xml:space="preserve">, Virtual Networks, Deploying Web Apps, Microsoft SQL Server, using </w:t>
      </w:r>
      <w:r>
        <w:rPr>
          <w:b/>
          <w:color w:val="000000"/>
        </w:rPr>
        <w:t>ARM</w:t>
      </w:r>
      <w:r>
        <w:rPr>
          <w:color w:val="000000"/>
        </w:rPr>
        <w:t xml:space="preserve"> Templates, and Azure DevOps CI/CD pipelines.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Expertise in configuring the Monitoring and Ale</w:t>
      </w:r>
      <w:r>
        <w:rPr>
          <w:color w:val="000000"/>
        </w:rPr>
        <w:t xml:space="preserve">rting tools according to the requirements like </w:t>
      </w:r>
      <w:r>
        <w:rPr>
          <w:b/>
          <w:color w:val="000000"/>
        </w:rPr>
        <w:t xml:space="preserve">Prometheus </w:t>
      </w:r>
      <w:r>
        <w:rPr>
          <w:color w:val="000000"/>
        </w:rPr>
        <w:t xml:space="preserve">and </w:t>
      </w:r>
      <w:r>
        <w:rPr>
          <w:b/>
          <w:color w:val="000000"/>
        </w:rPr>
        <w:t>Grafana</w:t>
      </w:r>
      <w:r>
        <w:rPr>
          <w:color w:val="000000"/>
        </w:rPr>
        <w:t>, setting up alerts, and deploying multiple dashboards for individual applications in Kubernetes.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Successfully devised and implemented cost optimization strategies leveraging </w:t>
      </w:r>
      <w:r>
        <w:rPr>
          <w:b/>
          <w:color w:val="000000"/>
        </w:rPr>
        <w:t>cloud</w:t>
      </w:r>
      <w:r>
        <w:rPr>
          <w:color w:val="000000"/>
        </w:rPr>
        <w:t xml:space="preserve"> cost m</w:t>
      </w:r>
      <w:r>
        <w:rPr>
          <w:color w:val="000000"/>
        </w:rPr>
        <w:t xml:space="preserve">anagement tools such as </w:t>
      </w:r>
      <w:proofErr w:type="spellStart"/>
      <w:r>
        <w:rPr>
          <w:b/>
          <w:color w:val="000000"/>
        </w:rPr>
        <w:t>Cloudability</w:t>
      </w:r>
      <w:proofErr w:type="spellEnd"/>
      <w:r>
        <w:rPr>
          <w:color w:val="000000"/>
        </w:rPr>
        <w:t xml:space="preserve"> and </w:t>
      </w:r>
      <w:proofErr w:type="spellStart"/>
      <w:r>
        <w:rPr>
          <w:b/>
          <w:color w:val="000000"/>
        </w:rPr>
        <w:t>CloudHealth</w:t>
      </w:r>
      <w:proofErr w:type="spellEnd"/>
      <w:r>
        <w:rPr>
          <w:color w:val="000000"/>
        </w:rPr>
        <w:t>. Achieved significant reductions in cloud expenditure while maintaining or improving performance levels.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Demonstrated proficiency in utilizing leading cloud cost management tools such as </w:t>
      </w:r>
      <w:proofErr w:type="spellStart"/>
      <w:r>
        <w:rPr>
          <w:b/>
          <w:color w:val="000000"/>
        </w:rPr>
        <w:t>Cloudability</w:t>
      </w:r>
      <w:proofErr w:type="spellEnd"/>
      <w:r>
        <w:rPr>
          <w:color w:val="000000"/>
        </w:rPr>
        <w:t xml:space="preserve">, </w:t>
      </w:r>
      <w:proofErr w:type="spellStart"/>
      <w:r>
        <w:rPr>
          <w:b/>
          <w:color w:val="000000"/>
        </w:rPr>
        <w:t>Cl</w:t>
      </w:r>
      <w:r>
        <w:rPr>
          <w:b/>
          <w:color w:val="000000"/>
        </w:rPr>
        <w:t>oudHealth</w:t>
      </w:r>
      <w:proofErr w:type="spellEnd"/>
      <w:r>
        <w:rPr>
          <w:color w:val="000000"/>
        </w:rPr>
        <w:t xml:space="preserve">, and </w:t>
      </w:r>
      <w:r>
        <w:rPr>
          <w:b/>
          <w:color w:val="000000"/>
        </w:rPr>
        <w:t>AWS</w:t>
      </w:r>
      <w:r>
        <w:rPr>
          <w:color w:val="000000"/>
        </w:rPr>
        <w:t xml:space="preserve"> native tools like </w:t>
      </w:r>
      <w:r>
        <w:rPr>
          <w:b/>
          <w:color w:val="000000"/>
        </w:rPr>
        <w:t>AWS</w:t>
      </w:r>
      <w:r>
        <w:rPr>
          <w:color w:val="000000"/>
        </w:rPr>
        <w:t xml:space="preserve"> Cost Optimization Hub and </w:t>
      </w:r>
      <w:r>
        <w:rPr>
          <w:b/>
          <w:color w:val="000000"/>
        </w:rPr>
        <w:t>AWS</w:t>
      </w:r>
      <w:r>
        <w:rPr>
          <w:color w:val="000000"/>
        </w:rPr>
        <w:t xml:space="preserve"> Cost Explorer. Utilized these tools for comprehensive cost monitoring, analysis, and optimization.</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Proficient in creating, developing, and testing environments for different application</w:t>
      </w:r>
      <w:r>
        <w:rPr>
          <w:color w:val="000000"/>
        </w:rPr>
        <w:t xml:space="preserve">s by provisioning Kubernetes clusters on AWS using </w:t>
      </w:r>
      <w:r>
        <w:rPr>
          <w:b/>
          <w:color w:val="000000"/>
        </w:rPr>
        <w:t>Docker, Ansible, and Terraform</w:t>
      </w:r>
      <w:r>
        <w:rPr>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Strong proficiency in </w:t>
      </w:r>
      <w:r>
        <w:rPr>
          <w:b/>
          <w:color w:val="000000"/>
        </w:rPr>
        <w:t>AWS IAM and Azure AD Connect</w:t>
      </w:r>
      <w:r>
        <w:rPr>
          <w:color w:val="000000"/>
        </w:rPr>
        <w:t xml:space="preserve"> and extensive experience with Exchange administration and management.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Hands-on experience in developing and maintaining CI</w:t>
      </w:r>
      <w:r>
        <w:rPr>
          <w:color w:val="000000"/>
        </w:rPr>
        <w:t xml:space="preserve">/CD pipelines using Jenkins and AWS cloud-native services such as </w:t>
      </w:r>
      <w:proofErr w:type="spellStart"/>
      <w:r>
        <w:rPr>
          <w:b/>
          <w:color w:val="000000"/>
        </w:rPr>
        <w:t>CodeCommit</w:t>
      </w:r>
      <w:proofErr w:type="spellEnd"/>
      <w:r>
        <w:rPr>
          <w:b/>
          <w:color w:val="000000"/>
        </w:rPr>
        <w:t xml:space="preserve">, </w:t>
      </w:r>
      <w:proofErr w:type="spellStart"/>
      <w:r>
        <w:rPr>
          <w:b/>
          <w:color w:val="000000"/>
        </w:rPr>
        <w:t>CodeBuild</w:t>
      </w:r>
      <w:proofErr w:type="spellEnd"/>
      <w:r>
        <w:rPr>
          <w:b/>
          <w:color w:val="000000"/>
        </w:rPr>
        <w:t xml:space="preserve">, </w:t>
      </w:r>
      <w:proofErr w:type="spellStart"/>
      <w:r>
        <w:rPr>
          <w:b/>
          <w:color w:val="000000"/>
        </w:rPr>
        <w:t>CodePipeline</w:t>
      </w:r>
      <w:proofErr w:type="spellEnd"/>
      <w:r>
        <w:rPr>
          <w:b/>
          <w:color w:val="000000"/>
        </w:rPr>
        <w:t xml:space="preserve">, and </w:t>
      </w:r>
      <w:proofErr w:type="spellStart"/>
      <w:r>
        <w:rPr>
          <w:b/>
          <w:color w:val="000000"/>
        </w:rPr>
        <w:t>CodeDeploy</w:t>
      </w:r>
      <w:proofErr w:type="spellEnd"/>
      <w:r>
        <w:rPr>
          <w:b/>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Proficient in setting up </w:t>
      </w:r>
      <w:r>
        <w:rPr>
          <w:b/>
          <w:color w:val="000000"/>
        </w:rPr>
        <w:t>Kubernetes</w:t>
      </w:r>
      <w:r>
        <w:rPr>
          <w:color w:val="000000"/>
        </w:rPr>
        <w:t xml:space="preserve"> (k8s) clusters for running </w:t>
      </w:r>
      <w:proofErr w:type="spellStart"/>
      <w:r>
        <w:rPr>
          <w:color w:val="000000"/>
        </w:rPr>
        <w:t>microservices</w:t>
      </w:r>
      <w:proofErr w:type="spellEnd"/>
      <w:r>
        <w:rPr>
          <w:color w:val="000000"/>
        </w:rPr>
        <w:t xml:space="preserve"> and automating Kubernetes cluster management using Ansible p</w:t>
      </w:r>
      <w:r>
        <w:rPr>
          <w:color w:val="000000"/>
        </w:rPr>
        <w:t>laybooks.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Proficient in version control tools like </w:t>
      </w:r>
      <w:r>
        <w:rPr>
          <w:b/>
          <w:color w:val="000000"/>
        </w:rPr>
        <w:t>Git, Subversion (SVN), and TFS</w:t>
      </w:r>
      <w:r>
        <w:rPr>
          <w:color w:val="000000"/>
        </w:rPr>
        <w:t xml:space="preserve">, and experienced in branching, tagging, and maintaining versions across different platforms and SCM client tools like </w:t>
      </w:r>
      <w:proofErr w:type="spellStart"/>
      <w:r>
        <w:rPr>
          <w:b/>
          <w:color w:val="000000"/>
        </w:rPr>
        <w:t>GitLab</w:t>
      </w:r>
      <w:proofErr w:type="spellEnd"/>
      <w:r>
        <w:rPr>
          <w:b/>
          <w:color w:val="000000"/>
        </w:rPr>
        <w:t xml:space="preserve">, GitHub, and </w:t>
      </w:r>
      <w:proofErr w:type="spellStart"/>
      <w:r>
        <w:rPr>
          <w:b/>
          <w:color w:val="000000"/>
        </w:rPr>
        <w:t>Bitbucket</w:t>
      </w:r>
      <w:proofErr w:type="spellEnd"/>
      <w:r>
        <w:rPr>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rPr>
      </w:pPr>
      <w:r>
        <w:rPr>
          <w:color w:val="000000"/>
        </w:rPr>
        <w:t xml:space="preserve">Skilled in scripting using </w:t>
      </w:r>
      <w:r>
        <w:rPr>
          <w:b/>
          <w:color w:val="000000"/>
        </w:rPr>
        <w:t xml:space="preserve">Python, Ruby, and Shell </w:t>
      </w:r>
      <w:r>
        <w:rPr>
          <w:color w:val="000000"/>
        </w:rPr>
        <w:t xml:space="preserve">Scripts for configuration management and maintaining enterprise applications. Performance Metrics using </w:t>
      </w:r>
      <w:r>
        <w:rPr>
          <w:b/>
          <w:color w:val="000000"/>
        </w:rPr>
        <w:t xml:space="preserve">ELK Stack, </w:t>
      </w:r>
      <w:proofErr w:type="spellStart"/>
      <w:r>
        <w:rPr>
          <w:b/>
          <w:color w:val="000000"/>
        </w:rPr>
        <w:t>Dynatrace</w:t>
      </w:r>
      <w:proofErr w:type="spellEnd"/>
      <w:r>
        <w:rPr>
          <w:b/>
          <w:color w:val="000000"/>
        </w:rPr>
        <w:t>.</w:t>
      </w:r>
      <w:r>
        <w:rPr>
          <w:rFonts w:ascii="Times New Roman" w:eastAsia="Times New Roman" w:hAnsi="Times New Roman" w:cs="Times New Roman"/>
          <w:b/>
          <w:sz w:val="24"/>
          <w:szCs w:val="24"/>
        </w:rPr>
        <w:t xml:space="preserve">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color w:val="000000"/>
        </w:rPr>
      </w:pPr>
      <w:r>
        <w:rPr>
          <w:color w:val="000000"/>
        </w:rPr>
        <w:t xml:space="preserve">Well-versed in using </w:t>
      </w:r>
      <w:r>
        <w:rPr>
          <w:b/>
          <w:color w:val="000000"/>
        </w:rPr>
        <w:t xml:space="preserve">JIRA, Bugzilla and </w:t>
      </w:r>
      <w:proofErr w:type="spellStart"/>
      <w:r>
        <w:rPr>
          <w:b/>
          <w:color w:val="000000"/>
        </w:rPr>
        <w:t>ServiceNow</w:t>
      </w:r>
      <w:proofErr w:type="spellEnd"/>
      <w:r>
        <w:rPr>
          <w:color w:val="000000"/>
        </w:rPr>
        <w:t xml:space="preserve"> for ticketing and defect tracking, configuring workflows, customizations, and integrating Jenkins with </w:t>
      </w:r>
      <w:r>
        <w:rPr>
          <w:b/>
          <w:color w:val="000000"/>
        </w:rPr>
        <w:t>JIRA, GitHub, and Maven.</w:t>
      </w:r>
    </w:p>
    <w:p w:rsidR="00D24D2B" w:rsidRDefault="003B06E7">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1739900</wp:posOffset>
                </wp:positionH>
                <wp:positionV relativeFrom="paragraph">
                  <wp:posOffset>50800</wp:posOffset>
                </wp:positionV>
                <wp:extent cx="3058795" cy="292100"/>
                <wp:effectExtent l="0" t="0" r="0" b="0"/>
                <wp:wrapNone/>
                <wp:docPr id="1661899386" name="Rounded Rectangle 1661899386"/>
                <wp:cNvGraphicFramePr/>
                <a:graphic xmlns:a="http://schemas.openxmlformats.org/drawingml/2006/main">
                  <a:graphicData uri="http://schemas.microsoft.com/office/word/2010/wordprocessingShape">
                    <wps:wsp>
                      <wps:cNvSpPr/>
                      <wps:spPr>
                        <a:xfrm>
                          <a:off x="3829303" y="3646650"/>
                          <a:ext cx="3033395" cy="266700"/>
                        </a:xfrm>
                        <a:prstGeom prst="roundRect">
                          <a:avLst>
                            <a:gd name="adj" fmla="val 0"/>
                          </a:avLst>
                        </a:prstGeom>
                        <a:solidFill>
                          <a:srgbClr val="D8E2F3"/>
                        </a:solidFill>
                        <a:ln w="12700" cap="flat" cmpd="sng">
                          <a:solidFill>
                            <a:srgbClr val="1C3052"/>
                          </a:solidFill>
                          <a:prstDash val="solid"/>
                          <a:miter lim="800000"/>
                          <a:headEnd type="none" w="sm" len="sm"/>
                          <a:tailEnd type="none" w="sm" len="sm"/>
                        </a:ln>
                      </wps:spPr>
                      <wps:txbx>
                        <w:txbxContent>
                          <w:p w:rsidR="00D24D2B" w:rsidRDefault="003B06E7">
                            <w:pPr>
                              <w:spacing w:line="258" w:lineRule="auto"/>
                              <w:jc w:val="center"/>
                              <w:textDirection w:val="btLr"/>
                            </w:pPr>
                            <w:r>
                              <w:rPr>
                                <w:rFonts w:ascii="Times New Roman" w:eastAsia="Times New Roman" w:hAnsi="Times New Roman" w:cs="Times New Roman"/>
                                <w:b/>
                                <w:color w:val="000000"/>
                                <w:sz w:val="24"/>
                              </w:rPr>
                              <w:t>CERTIFICATIONS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1739900</wp:posOffset>
                </wp:positionH>
                <wp:positionV relativeFrom="paragraph">
                  <wp:posOffset>50800</wp:posOffset>
                </wp:positionV>
                <wp:extent cx="3058795" cy="292100"/>
                <wp:effectExtent b="0" l="0" r="0" t="0"/>
                <wp:wrapNone/>
                <wp:docPr id="1661899386"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058795" cy="292100"/>
                        </a:xfrm>
                        <a:prstGeom prst="rect"/>
                        <a:ln/>
                      </pic:spPr>
                    </pic:pic>
                  </a:graphicData>
                </a:graphic>
              </wp:anchor>
            </w:drawing>
          </mc:Fallback>
        </mc:AlternateConten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720"/>
      </w:pP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Certified in Microsoft Azure Administrator Associate.</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C</w:t>
      </w:r>
      <w:r>
        <w:rPr>
          <w:color w:val="000000"/>
        </w:rPr>
        <w:t>ertified in Kubernetes Administrator.</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Certified in AWS Developer.</w:t>
      </w:r>
    </w:p>
    <w:p w:rsidR="00D24D2B" w:rsidRDefault="003B06E7">
      <w:pPr>
        <w:pBdr>
          <w:top w:val="none" w:sz="0" w:space="0" w:color="000000"/>
          <w:left w:val="none" w:sz="0" w:space="0" w:color="000000"/>
          <w:bottom w:val="none" w:sz="0" w:space="0" w:color="000000"/>
          <w:right w:val="none" w:sz="0" w:space="0" w:color="000000"/>
          <w:between w:val="none" w:sz="0" w:space="0" w:color="000000"/>
        </w:pBdr>
        <w:spacing w:after="0" w:line="276" w:lineRule="auto"/>
        <w:ind w:left="720"/>
      </w:pPr>
      <w:r>
        <w:br/>
      </w:r>
      <w:r>
        <w:tab/>
      </w:r>
      <w:r>
        <w:tab/>
      </w:r>
      <w:r>
        <w:br/>
      </w:r>
      <w:r>
        <w:rPr>
          <w:noProof/>
          <w:lang w:val="en-US"/>
        </w:rPr>
        <mc:AlternateContent>
          <mc:Choice Requires="wpg">
            <w:drawing>
              <wp:anchor distT="0" distB="0" distL="114300" distR="114300" simplePos="0" relativeHeight="251660288" behindDoc="0" locked="0" layoutInCell="1" hidden="0" allowOverlap="1">
                <wp:simplePos x="0" y="0"/>
                <wp:positionH relativeFrom="column">
                  <wp:posOffset>1739900</wp:posOffset>
                </wp:positionH>
                <wp:positionV relativeFrom="paragraph">
                  <wp:posOffset>38100</wp:posOffset>
                </wp:positionV>
                <wp:extent cx="3058795" cy="345867"/>
                <wp:effectExtent l="0" t="0" r="0" b="0"/>
                <wp:wrapNone/>
                <wp:docPr id="1661899389" name="Rounded Rectangle 1661899389"/>
                <wp:cNvGraphicFramePr/>
                <a:graphic xmlns:a="http://schemas.openxmlformats.org/drawingml/2006/main">
                  <a:graphicData uri="http://schemas.microsoft.com/office/word/2010/wordprocessingShape">
                    <wps:wsp>
                      <wps:cNvSpPr/>
                      <wps:spPr>
                        <a:xfrm>
                          <a:off x="3829303" y="3620615"/>
                          <a:ext cx="3033395" cy="318770"/>
                        </a:xfrm>
                        <a:prstGeom prst="roundRect">
                          <a:avLst>
                            <a:gd name="adj" fmla="val 0"/>
                          </a:avLst>
                        </a:prstGeom>
                        <a:solidFill>
                          <a:srgbClr val="D8E2F3"/>
                        </a:solidFill>
                        <a:ln w="12700" cap="flat" cmpd="sng">
                          <a:solidFill>
                            <a:srgbClr val="1C3052"/>
                          </a:solidFill>
                          <a:prstDash val="solid"/>
                          <a:miter lim="800000"/>
                          <a:headEnd type="none" w="sm" len="sm"/>
                          <a:tailEnd type="none" w="sm" len="sm"/>
                        </a:ln>
                      </wps:spPr>
                      <wps:txbx>
                        <w:txbxContent>
                          <w:p w:rsidR="00D24D2B" w:rsidRDefault="003B06E7">
                            <w:pPr>
                              <w:spacing w:line="275" w:lineRule="auto"/>
                              <w:jc w:val="both"/>
                              <w:textDirection w:val="btLr"/>
                            </w:pPr>
                            <w:r>
                              <w:rPr>
                                <w:color w:val="000000"/>
                              </w:rPr>
                              <w:t xml:space="preserve">                    </w:t>
                            </w:r>
                            <w:r>
                              <w:rPr>
                                <w:color w:val="000000"/>
                              </w:rPr>
                              <w:tab/>
                            </w:r>
                            <w:r>
                              <w:rPr>
                                <w:rFonts w:ascii="Times New Roman" w:eastAsia="Times New Roman" w:hAnsi="Times New Roman" w:cs="Times New Roman"/>
                                <w:b/>
                                <w:color w:val="000000"/>
                                <w:sz w:val="24"/>
                              </w:rPr>
                              <w:t>EDUCATION</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1739900</wp:posOffset>
                </wp:positionH>
                <wp:positionV relativeFrom="paragraph">
                  <wp:posOffset>38100</wp:posOffset>
                </wp:positionV>
                <wp:extent cx="3058795" cy="345867"/>
                <wp:effectExtent b="0" l="0" r="0" t="0"/>
                <wp:wrapNone/>
                <wp:docPr id="1661899389"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058795" cy="345867"/>
                        </a:xfrm>
                        <a:prstGeom prst="rect"/>
                        <a:ln/>
                      </pic:spPr>
                    </pic:pic>
                  </a:graphicData>
                </a:graphic>
              </wp:anchor>
            </w:drawing>
          </mc:Fallback>
        </mc:AlternateContent>
      </w:r>
    </w:p>
    <w:p w:rsidR="00D24D2B" w:rsidRDefault="003B06E7">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76" w:lineRule="auto"/>
        <w:ind w:left="720"/>
      </w:pPr>
      <w:r>
        <w:t>Master in Computer Science  -  Aug 2012 to Dec 2013</w:t>
      </w:r>
      <w:r>
        <w:br/>
      </w:r>
    </w:p>
    <w:p w:rsidR="00D24D2B" w:rsidRDefault="003B06E7">
      <w:pPr>
        <w:pBdr>
          <w:top w:val="none" w:sz="0" w:space="0" w:color="000000"/>
          <w:left w:val="none" w:sz="0" w:space="0" w:color="000000"/>
          <w:bottom w:val="none" w:sz="0" w:space="0" w:color="000000"/>
          <w:right w:val="none" w:sz="0" w:space="0" w:color="000000"/>
          <w:between w:val="none" w:sz="0" w:space="0" w:color="000000"/>
        </w:pBdr>
        <w:spacing w:after="0" w:line="276" w:lineRule="auto"/>
        <w:ind w:left="720"/>
        <w:rPr>
          <w:color w:val="000000"/>
        </w:rPr>
      </w:pPr>
      <w:r>
        <w:rPr>
          <w:rFonts w:ascii="Times New Roman" w:eastAsia="Times New Roman" w:hAnsi="Times New Roman" w:cs="Times New Roman"/>
          <w:color w:val="000000"/>
          <w:sz w:val="24"/>
          <w:szCs w:val="24"/>
        </w:rPr>
        <w:t xml:space="preserve">                                      </w:t>
      </w:r>
      <w:r>
        <w:rPr>
          <w:noProof/>
          <w:lang w:val="en-US"/>
        </w:rPr>
        <mc:AlternateContent>
          <mc:Choice Requires="wpg">
            <w:drawing>
              <wp:anchor distT="0" distB="0" distL="114300" distR="114300" simplePos="0" relativeHeight="251661312" behindDoc="0" locked="0" layoutInCell="1" hidden="0" allowOverlap="1">
                <wp:simplePos x="0" y="0"/>
                <wp:positionH relativeFrom="column">
                  <wp:posOffset>1689100</wp:posOffset>
                </wp:positionH>
                <wp:positionV relativeFrom="paragraph">
                  <wp:posOffset>12700</wp:posOffset>
                </wp:positionV>
                <wp:extent cx="3058795" cy="345867"/>
                <wp:effectExtent l="0" t="0" r="0" b="0"/>
                <wp:wrapNone/>
                <wp:docPr id="1661899388" name="Rounded Rectangle 1661899388"/>
                <wp:cNvGraphicFramePr/>
                <a:graphic xmlns:a="http://schemas.openxmlformats.org/drawingml/2006/main">
                  <a:graphicData uri="http://schemas.microsoft.com/office/word/2010/wordprocessingShape">
                    <wps:wsp>
                      <wps:cNvSpPr/>
                      <wps:spPr>
                        <a:xfrm>
                          <a:off x="3829303" y="3620615"/>
                          <a:ext cx="3033395" cy="318770"/>
                        </a:xfrm>
                        <a:prstGeom prst="roundRect">
                          <a:avLst>
                            <a:gd name="adj" fmla="val 0"/>
                          </a:avLst>
                        </a:prstGeom>
                        <a:solidFill>
                          <a:srgbClr val="D8E2F3"/>
                        </a:solidFill>
                        <a:ln w="12700" cap="flat" cmpd="sng">
                          <a:solidFill>
                            <a:srgbClr val="1C3052"/>
                          </a:solidFill>
                          <a:prstDash val="solid"/>
                          <a:miter lim="800000"/>
                          <a:headEnd type="none" w="sm" len="sm"/>
                          <a:tailEnd type="none" w="sm" len="sm"/>
                        </a:ln>
                      </wps:spPr>
                      <wps:txbx>
                        <w:txbxContent>
                          <w:p w:rsidR="00D24D2B" w:rsidRDefault="003B06E7">
                            <w:pPr>
                              <w:spacing w:line="275" w:lineRule="auto"/>
                              <w:jc w:val="both"/>
                              <w:textDirection w:val="btLr"/>
                            </w:pPr>
                            <w:r>
                              <w:rPr>
                                <w:color w:val="000000"/>
                              </w:rPr>
                              <w:t xml:space="preserve">                    </w:t>
                            </w:r>
                            <w:r>
                              <w:rPr>
                                <w:rFonts w:ascii="Times New Roman" w:eastAsia="Times New Roman" w:hAnsi="Times New Roman" w:cs="Times New Roman"/>
                                <w:b/>
                                <w:color w:val="000000"/>
                                <w:sz w:val="24"/>
                              </w:rPr>
                              <w:t>TECHNICAL SKILLS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1689100</wp:posOffset>
                </wp:positionH>
                <wp:positionV relativeFrom="paragraph">
                  <wp:posOffset>12700</wp:posOffset>
                </wp:positionV>
                <wp:extent cx="3058795" cy="345867"/>
                <wp:effectExtent b="0" l="0" r="0" t="0"/>
                <wp:wrapNone/>
                <wp:docPr id="1661899388"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058795" cy="345867"/>
                        </a:xfrm>
                        <a:prstGeom prst="rect"/>
                        <a:ln/>
                      </pic:spPr>
                    </pic:pic>
                  </a:graphicData>
                </a:graphic>
              </wp:anchor>
            </w:drawing>
          </mc:Fallback>
        </mc:AlternateContent>
      </w:r>
    </w:p>
    <w:p w:rsidR="00D24D2B" w:rsidRDefault="003B06E7">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bl>
      <w:tblPr>
        <w:tblStyle w:val="a0"/>
        <w:tblW w:w="10492" w:type="dxa"/>
        <w:tblInd w:w="-10" w:type="dxa"/>
        <w:tblLayout w:type="fixed"/>
        <w:tblLook w:val="0000" w:firstRow="0" w:lastRow="0" w:firstColumn="0" w:lastColumn="0" w:noHBand="0" w:noVBand="0"/>
      </w:tblPr>
      <w:tblGrid>
        <w:gridCol w:w="4105"/>
        <w:gridCol w:w="6387"/>
      </w:tblGrid>
      <w:tr w:rsidR="00D24D2B">
        <w:trPr>
          <w:trHeight w:val="295"/>
        </w:trPr>
        <w:tc>
          <w:tcPr>
            <w:tcW w:w="4105" w:type="dxa"/>
            <w:tcBorders>
              <w:top w:val="single" w:sz="4" w:space="0" w:color="000000"/>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rPr>
              <w:t>Infrastructure as a service</w:t>
            </w:r>
          </w:p>
        </w:tc>
        <w:tc>
          <w:tcPr>
            <w:tcW w:w="6387" w:type="dxa"/>
            <w:tcBorders>
              <w:top w:val="single" w:sz="4" w:space="0" w:color="000000"/>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t>Amazon Web Services, Azure</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Version Control Tools and SCM</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 xml:space="preserve">GIT, SVN, GitHub, Azure Repos, </w:t>
            </w:r>
            <w:proofErr w:type="spellStart"/>
            <w:r>
              <w:rPr>
                <w:color w:val="000000"/>
              </w:rPr>
              <w:t>Bitbucket</w:t>
            </w:r>
            <w:proofErr w:type="spellEnd"/>
            <w:r>
              <w:rPr>
                <w:color w:val="000000"/>
              </w:rPr>
              <w:t xml:space="preserve">, </w:t>
            </w:r>
            <w:proofErr w:type="spellStart"/>
            <w:r>
              <w:rPr>
                <w:color w:val="000000"/>
              </w:rPr>
              <w:t>Gitlab</w:t>
            </w:r>
            <w:proofErr w:type="spellEnd"/>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Infrastructure as Code</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Terraform, AWS Cloud Formation, Arm Templates</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Containerization</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t>Docker, Kubernetes, Helm, Open-Shift, Docker Swarm</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lastRenderedPageBreak/>
              <w:t>Build Tools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proofErr w:type="spellStart"/>
            <w:r>
              <w:rPr>
                <w:color w:val="000000"/>
              </w:rPr>
              <w:t>Gradle</w:t>
            </w:r>
            <w:proofErr w:type="spellEnd"/>
            <w:r>
              <w:rPr>
                <w:color w:val="000000"/>
              </w:rPr>
              <w:t xml:space="preserve">, Ant, Maven, </w:t>
            </w:r>
            <w:proofErr w:type="spellStart"/>
            <w:r>
              <w:rPr>
                <w:color w:val="000000"/>
              </w:rPr>
              <w:t>MSBuild</w:t>
            </w:r>
            <w:proofErr w:type="spellEnd"/>
            <w:r>
              <w:rPr>
                <w:color w:val="000000"/>
              </w:rPr>
              <w:t>, SBT</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Continuous Integration Tools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 xml:space="preserve">Jenkins/Hudson, GitHub Actions, Azure DevOps Pipelines, </w:t>
            </w:r>
            <w:proofErr w:type="spellStart"/>
            <w:r>
              <w:rPr>
                <w:color w:val="000000"/>
              </w:rPr>
              <w:t>BuildBot</w:t>
            </w:r>
            <w:proofErr w:type="spellEnd"/>
            <w:r>
              <w:rPr>
                <w:color w:val="000000"/>
              </w:rPr>
              <w:t>, Bamboo, Sonar</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Web technologies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HTML, JAVA Scr</w:t>
            </w:r>
            <w:r>
              <w:rPr>
                <w:color w:val="000000"/>
              </w:rPr>
              <w:t xml:space="preserve">ipt, jQuery, React, </w:t>
            </w:r>
            <w:proofErr w:type="spellStart"/>
            <w:r>
              <w:rPr>
                <w:color w:val="000000"/>
              </w:rPr>
              <w:t>GraphQL</w:t>
            </w:r>
            <w:proofErr w:type="spellEnd"/>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Configuration Management Tools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Ansible, Puppet</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tcPr>
          <w:p w:rsidR="00D24D2B" w:rsidRDefault="003B06E7">
            <w:pPr>
              <w:rPr>
                <w:b/>
              </w:rPr>
            </w:pPr>
            <w:r>
              <w:rPr>
                <w:b/>
              </w:rPr>
              <w:t>Tracking Tools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tcPr>
          <w:p w:rsidR="00D24D2B" w:rsidRDefault="003B06E7">
            <w:r>
              <w:t xml:space="preserve">Jira, Bugzilla, </w:t>
            </w:r>
            <w:proofErr w:type="spellStart"/>
            <w:r>
              <w:t>ServiceNow</w:t>
            </w:r>
            <w:proofErr w:type="spellEnd"/>
            <w:r>
              <w:t xml:space="preserve">, </w:t>
            </w:r>
            <w:proofErr w:type="spellStart"/>
            <w:r>
              <w:t>Atlassian</w:t>
            </w:r>
            <w:proofErr w:type="spellEnd"/>
          </w:p>
        </w:tc>
      </w:tr>
      <w:tr w:rsidR="00D24D2B">
        <w:trPr>
          <w:trHeight w:val="539"/>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tcPr>
          <w:p w:rsidR="00D24D2B" w:rsidRDefault="003B06E7">
            <w:pPr>
              <w:rPr>
                <w:b/>
              </w:rPr>
            </w:pPr>
            <w:r>
              <w:rPr>
                <w:b/>
              </w:rPr>
              <w:t>Databases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tcPr>
          <w:p w:rsidR="00D24D2B" w:rsidRDefault="003B06E7">
            <w:r>
              <w:t xml:space="preserve">Amazon RDS, PostgreSQL, </w:t>
            </w:r>
            <w:proofErr w:type="spellStart"/>
            <w:r>
              <w:t>DynamoDB</w:t>
            </w:r>
            <w:proofErr w:type="spellEnd"/>
            <w:r>
              <w:t xml:space="preserve">, SQL Server, </w:t>
            </w:r>
            <w:proofErr w:type="spellStart"/>
            <w:r>
              <w:t>CosmosDB</w:t>
            </w:r>
            <w:proofErr w:type="spellEnd"/>
            <w:r>
              <w:t>, My SQL DB, Oracle, Cassandra</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Monitoring Tools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 xml:space="preserve">Nagios, Splunk, Grafana, Prometheus, Cloud Watch, Cloud Trail, Azure monitor, </w:t>
            </w:r>
            <w:proofErr w:type="spellStart"/>
            <w:r>
              <w:rPr>
                <w:color w:val="000000"/>
              </w:rPr>
              <w:t>Kibana</w:t>
            </w:r>
            <w:proofErr w:type="spellEnd"/>
            <w:r>
              <w:rPr>
                <w:color w:val="000000"/>
              </w:rPr>
              <w:t xml:space="preserve">, </w:t>
            </w:r>
            <w:proofErr w:type="spellStart"/>
            <w:r>
              <w:rPr>
                <w:color w:val="000000"/>
              </w:rPr>
              <w:t>Datadog</w:t>
            </w:r>
            <w:proofErr w:type="spellEnd"/>
            <w:r>
              <w:rPr>
                <w:color w:val="000000"/>
              </w:rPr>
              <w:t xml:space="preserve">, New relic, ELK Stack, </w:t>
            </w:r>
            <w:proofErr w:type="spellStart"/>
            <w:r>
              <w:rPr>
                <w:color w:val="000000"/>
              </w:rPr>
              <w:t>Dynatrace</w:t>
            </w:r>
            <w:proofErr w:type="spellEnd"/>
            <w:r>
              <w:rPr>
                <w:color w:val="000000"/>
              </w:rPr>
              <w:t xml:space="preserve"> </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Programming and Scripting Languages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Groovy, Ruby, SHELL, POWERSHELL, Python, YAML, JSON, .NET</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SDLC Methodologies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 xml:space="preserve">Agile/Scrum, </w:t>
            </w:r>
            <w:r>
              <w:rPr>
                <w:color w:val="000000"/>
              </w:rPr>
              <w:t>Kanban, Waterfall</w:t>
            </w:r>
          </w:p>
        </w:tc>
      </w:tr>
      <w:tr w:rsidR="00D24D2B">
        <w:trPr>
          <w:trHeight w:val="502"/>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Web/ Application Servers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 xml:space="preserve">Apache Tomcat, </w:t>
            </w:r>
            <w:proofErr w:type="spellStart"/>
            <w:r>
              <w:rPr>
                <w:color w:val="000000"/>
              </w:rPr>
              <w:t>JBoss</w:t>
            </w:r>
            <w:proofErr w:type="spellEnd"/>
            <w:r>
              <w:rPr>
                <w:color w:val="000000"/>
              </w:rPr>
              <w:t xml:space="preserve"> 4.x/5.x, WebSphere 8.5, WebLogic 10</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proofErr w:type="spellStart"/>
            <w:r>
              <w:rPr>
                <w:b/>
                <w:color w:val="000000"/>
              </w:rPr>
              <w:t>Artifactories</w:t>
            </w:r>
            <w:proofErr w:type="spellEnd"/>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 xml:space="preserve">Nexus, </w:t>
            </w:r>
            <w:proofErr w:type="spellStart"/>
            <w:r>
              <w:rPr>
                <w:color w:val="000000"/>
              </w:rPr>
              <w:t>Artifactory</w:t>
            </w:r>
            <w:proofErr w:type="spellEnd"/>
            <w:r>
              <w:rPr>
                <w:color w:val="000000"/>
              </w:rPr>
              <w:t>, Docker Hub</w:t>
            </w:r>
          </w:p>
        </w:tc>
      </w:tr>
      <w:tr w:rsidR="00D24D2B">
        <w:trPr>
          <w:trHeight w:val="295"/>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Virtualization</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Docker, Kubernetes, VMware</w:t>
            </w:r>
          </w:p>
        </w:tc>
      </w:tr>
      <w:tr w:rsidR="00D24D2B">
        <w:trPr>
          <w:trHeight w:val="310"/>
        </w:trPr>
        <w:tc>
          <w:tcPr>
            <w:tcW w:w="4105" w:type="dxa"/>
            <w:tcBorders>
              <w:top w:val="nil"/>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Operating Systems</w:t>
            </w:r>
          </w:p>
        </w:tc>
        <w:tc>
          <w:tcPr>
            <w:tcW w:w="6387" w:type="dxa"/>
            <w:tcBorders>
              <w:top w:val="nil"/>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rPr>
                <w:color w:val="000000"/>
              </w:rPr>
            </w:pPr>
            <w:r>
              <w:rPr>
                <w:color w:val="000000"/>
              </w:rPr>
              <w:t>Linux (Red Hat, CentOS, Ubuntu), Windows</w:t>
            </w:r>
          </w:p>
        </w:tc>
      </w:tr>
      <w:tr w:rsidR="00D24D2B">
        <w:trPr>
          <w:trHeight w:val="310"/>
        </w:trPr>
        <w:tc>
          <w:tcPr>
            <w:tcW w:w="4105" w:type="dxa"/>
            <w:tcBorders>
              <w:top w:val="single" w:sz="4" w:space="0" w:color="000000"/>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color w:val="000000"/>
              </w:rPr>
            </w:pPr>
            <w:r>
              <w:rPr>
                <w:b/>
                <w:color w:val="000000"/>
              </w:rPr>
              <w:t>Code Scan/Testing and ticketing tools</w:t>
            </w:r>
          </w:p>
        </w:tc>
        <w:tc>
          <w:tcPr>
            <w:tcW w:w="6387" w:type="dxa"/>
            <w:tcBorders>
              <w:top w:val="single" w:sz="4" w:space="0" w:color="000000"/>
              <w:left w:val="nil"/>
              <w:bottom w:val="single" w:sz="4" w:space="0" w:color="000000"/>
              <w:right w:val="single" w:sz="8" w:space="0" w:color="000000"/>
            </w:tcBorders>
            <w:shd w:val="clear" w:color="auto" w:fill="auto"/>
            <w:tcMar>
              <w:top w:w="0" w:type="dxa"/>
              <w:left w:w="115" w:type="dxa"/>
              <w:bottom w:w="0" w:type="dxa"/>
              <w:right w:w="115" w:type="dxa"/>
            </w:tcMar>
          </w:tcPr>
          <w:p w:rsidR="00D24D2B" w:rsidRDefault="003B06E7">
            <w:pPr>
              <w:spacing w:after="0" w:line="240" w:lineRule="auto"/>
              <w:jc w:val="both"/>
              <w:rPr>
                <w:color w:val="000000"/>
              </w:rPr>
            </w:pPr>
            <w:proofErr w:type="spellStart"/>
            <w:r>
              <w:rPr>
                <w:color w:val="000000"/>
              </w:rPr>
              <w:t>SonarQube</w:t>
            </w:r>
            <w:proofErr w:type="spellEnd"/>
            <w:r>
              <w:rPr>
                <w:color w:val="000000"/>
              </w:rPr>
              <w:t xml:space="preserve">, </w:t>
            </w:r>
            <w:proofErr w:type="spellStart"/>
            <w:r>
              <w:rPr>
                <w:color w:val="000000"/>
              </w:rPr>
              <w:t>Trivy</w:t>
            </w:r>
            <w:proofErr w:type="spellEnd"/>
            <w:r>
              <w:rPr>
                <w:color w:val="000000"/>
              </w:rPr>
              <w:t xml:space="preserve">, </w:t>
            </w:r>
            <w:proofErr w:type="spellStart"/>
            <w:r>
              <w:rPr>
                <w:color w:val="000000"/>
              </w:rPr>
              <w:t>HashiCorp</w:t>
            </w:r>
            <w:proofErr w:type="spellEnd"/>
            <w:r>
              <w:rPr>
                <w:color w:val="000000"/>
              </w:rPr>
              <w:t xml:space="preserve"> Vault, </w:t>
            </w:r>
            <w:proofErr w:type="spellStart"/>
            <w:r>
              <w:rPr>
                <w:color w:val="000000"/>
              </w:rPr>
              <w:t>Veracode</w:t>
            </w:r>
            <w:proofErr w:type="spellEnd"/>
            <w:r>
              <w:rPr>
                <w:color w:val="000000"/>
              </w:rPr>
              <w:t xml:space="preserve">, Twist lock, </w:t>
            </w:r>
            <w:proofErr w:type="spellStart"/>
            <w:r>
              <w:rPr>
                <w:color w:val="000000"/>
              </w:rPr>
              <w:t>WhiteSource</w:t>
            </w:r>
            <w:proofErr w:type="spellEnd"/>
            <w:r>
              <w:rPr>
                <w:color w:val="000000"/>
              </w:rPr>
              <w:t>, Black Duck, Selenium, JIRA, Service Now, Remedy, Connect Wise.</w:t>
            </w:r>
          </w:p>
        </w:tc>
      </w:tr>
      <w:tr w:rsidR="00D24D2B">
        <w:tc>
          <w:tcPr>
            <w:tcW w:w="4105" w:type="dxa"/>
            <w:tcBorders>
              <w:top w:val="single" w:sz="4" w:space="0" w:color="000000"/>
              <w:left w:val="single" w:sz="8" w:space="0" w:color="000000"/>
              <w:bottom w:val="single" w:sz="4" w:space="0" w:color="000000"/>
              <w:right w:val="single" w:sz="4" w:space="0" w:color="000000"/>
            </w:tcBorders>
            <w:shd w:val="clear" w:color="auto" w:fill="D9E2F3"/>
            <w:tcMar>
              <w:top w:w="0" w:type="dxa"/>
              <w:left w:w="115" w:type="dxa"/>
              <w:bottom w:w="0" w:type="dxa"/>
              <w:right w:w="115" w:type="dxa"/>
            </w:tcMar>
            <w:vAlign w:val="center"/>
          </w:tcPr>
          <w:p w:rsidR="00D24D2B" w:rsidRDefault="003B06E7">
            <w:pPr>
              <w:spacing w:after="0" w:line="240" w:lineRule="auto"/>
              <w:jc w:val="both"/>
              <w:rPr>
                <w:b/>
              </w:rPr>
            </w:pPr>
            <w:r>
              <w:rPr>
                <w:b/>
                <w:color w:val="000000"/>
              </w:rPr>
              <w:t>Logging</w:t>
            </w:r>
          </w:p>
        </w:tc>
        <w:tc>
          <w:tcPr>
            <w:tcW w:w="6387" w:type="dxa"/>
            <w:tcBorders>
              <w:top w:val="single" w:sz="4" w:space="0" w:color="000000"/>
              <w:left w:val="nil"/>
              <w:bottom w:val="single" w:sz="4" w:space="0" w:color="000000"/>
              <w:right w:val="single" w:sz="8" w:space="0" w:color="000000"/>
            </w:tcBorders>
            <w:shd w:val="clear" w:color="auto" w:fill="auto"/>
            <w:tcMar>
              <w:top w:w="0" w:type="dxa"/>
              <w:left w:w="115" w:type="dxa"/>
              <w:bottom w:w="0" w:type="dxa"/>
              <w:right w:w="115" w:type="dxa"/>
            </w:tcMar>
            <w:vAlign w:val="center"/>
          </w:tcPr>
          <w:p w:rsidR="00D24D2B" w:rsidRDefault="003B06E7">
            <w:pPr>
              <w:spacing w:after="0" w:line="240" w:lineRule="auto"/>
              <w:jc w:val="both"/>
            </w:pPr>
            <w:r>
              <w:rPr>
                <w:color w:val="000000"/>
              </w:rPr>
              <w:t xml:space="preserve">AWS </w:t>
            </w:r>
            <w:proofErr w:type="spellStart"/>
            <w:r>
              <w:rPr>
                <w:color w:val="000000"/>
              </w:rPr>
              <w:t>CloudWatch</w:t>
            </w:r>
            <w:proofErr w:type="spellEnd"/>
            <w:r>
              <w:rPr>
                <w:color w:val="000000"/>
              </w:rPr>
              <w:t xml:space="preserve">, </w:t>
            </w:r>
            <w:proofErr w:type="spellStart"/>
            <w:r>
              <w:rPr>
                <w:color w:val="000000"/>
              </w:rPr>
              <w:t>CloudTrail</w:t>
            </w:r>
            <w:proofErr w:type="spellEnd"/>
            <w:r>
              <w:rPr>
                <w:color w:val="000000"/>
              </w:rPr>
              <w:t>, Azure App Insights, Azure Monitor.</w:t>
            </w:r>
          </w:p>
        </w:tc>
      </w:tr>
    </w:tbl>
    <w:p w:rsidR="00D24D2B" w:rsidRDefault="003B06E7">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D24D2B" w:rsidRDefault="003B06E7">
      <w:pPr>
        <w:spacing w:after="0" w:line="276" w:lineRule="auto"/>
        <w:jc w:val="both"/>
        <w:rPr>
          <w:rFonts w:ascii="Times New Roman" w:eastAsia="Times New Roman" w:hAnsi="Times New Roman" w:cs="Times New Roman"/>
          <w:b/>
          <w:color w:val="1F3864"/>
          <w:sz w:val="24"/>
          <w:szCs w:val="24"/>
        </w:rPr>
      </w:pPr>
      <w:r>
        <w:rPr>
          <w:noProof/>
          <w:lang w:val="en-US"/>
        </w:rPr>
        <mc:AlternateContent>
          <mc:Choice Requires="wpg">
            <w:drawing>
              <wp:anchor distT="0" distB="0" distL="114300" distR="114300" simplePos="0" relativeHeight="251662336" behindDoc="0" locked="0" layoutInCell="1" hidden="0" allowOverlap="1">
                <wp:simplePos x="0" y="0"/>
                <wp:positionH relativeFrom="column">
                  <wp:posOffset>1612900</wp:posOffset>
                </wp:positionH>
                <wp:positionV relativeFrom="paragraph">
                  <wp:posOffset>38100</wp:posOffset>
                </wp:positionV>
                <wp:extent cx="3058795" cy="345867"/>
                <wp:effectExtent l="0" t="0" r="0" b="0"/>
                <wp:wrapNone/>
                <wp:docPr id="1661899390" name="Rounded Rectangle 1661899390"/>
                <wp:cNvGraphicFramePr/>
                <a:graphic xmlns:a="http://schemas.openxmlformats.org/drawingml/2006/main">
                  <a:graphicData uri="http://schemas.microsoft.com/office/word/2010/wordprocessingShape">
                    <wps:wsp>
                      <wps:cNvSpPr/>
                      <wps:spPr>
                        <a:xfrm>
                          <a:off x="3829303" y="3620615"/>
                          <a:ext cx="3033395" cy="318770"/>
                        </a:xfrm>
                        <a:prstGeom prst="roundRect">
                          <a:avLst>
                            <a:gd name="adj" fmla="val 0"/>
                          </a:avLst>
                        </a:prstGeom>
                        <a:solidFill>
                          <a:srgbClr val="D8E2F3"/>
                        </a:solidFill>
                        <a:ln w="12700" cap="flat" cmpd="sng">
                          <a:solidFill>
                            <a:srgbClr val="1C3052"/>
                          </a:solidFill>
                          <a:prstDash val="solid"/>
                          <a:miter lim="800000"/>
                          <a:headEnd type="none" w="sm" len="sm"/>
                          <a:tailEnd type="none" w="sm" len="sm"/>
                        </a:ln>
                      </wps:spPr>
                      <wps:txbx>
                        <w:txbxContent>
                          <w:p w:rsidR="00D24D2B" w:rsidRDefault="003B06E7">
                            <w:pPr>
                              <w:spacing w:line="275" w:lineRule="auto"/>
                              <w:jc w:val="both"/>
                              <w:textDirection w:val="btLr"/>
                            </w:pPr>
                            <w:r>
                              <w:rPr>
                                <w:color w:val="000000"/>
                              </w:rPr>
                              <w:t xml:space="preserve">                    </w:t>
                            </w:r>
                            <w:r>
                              <w:rPr>
                                <w:rFonts w:ascii="Times New Roman" w:eastAsia="Times New Roman" w:hAnsi="Times New Roman" w:cs="Times New Roman"/>
                                <w:b/>
                                <w:color w:val="000000"/>
                                <w:sz w:val="24"/>
                              </w:rPr>
                              <w:t>WORK EXPERIENCE</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38100</wp:posOffset>
                </wp:positionV>
                <wp:extent cx="3058795" cy="345867"/>
                <wp:effectExtent b="0" l="0" r="0" t="0"/>
                <wp:wrapNone/>
                <wp:docPr id="1661899390"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058795" cy="345867"/>
                        </a:xfrm>
                        <a:prstGeom prst="rect"/>
                        <a:ln/>
                      </pic:spPr>
                    </pic:pic>
                  </a:graphicData>
                </a:graphic>
              </wp:anchor>
            </w:drawing>
          </mc:Fallback>
        </mc:AlternateContent>
      </w:r>
    </w:p>
    <w:p w:rsidR="00D24D2B" w:rsidRDefault="00D24D2B">
      <w:pPr>
        <w:spacing w:after="0" w:line="276" w:lineRule="auto"/>
        <w:jc w:val="both"/>
        <w:rPr>
          <w:rFonts w:ascii="Times New Roman" w:eastAsia="Times New Roman" w:hAnsi="Times New Roman" w:cs="Times New Roman"/>
          <w:b/>
          <w:color w:val="1F3864"/>
          <w:sz w:val="24"/>
          <w:szCs w:val="24"/>
        </w:rPr>
      </w:pPr>
    </w:p>
    <w:p w:rsidR="00D24D2B" w:rsidRDefault="00D24D2B">
      <w:pPr>
        <w:spacing w:after="0" w:line="276" w:lineRule="auto"/>
        <w:jc w:val="both"/>
        <w:rPr>
          <w:rFonts w:ascii="Times New Roman" w:eastAsia="Times New Roman" w:hAnsi="Times New Roman" w:cs="Times New Roman"/>
          <w:b/>
          <w:color w:val="1F3864"/>
          <w:sz w:val="24"/>
          <w:szCs w:val="24"/>
        </w:rPr>
      </w:pPr>
    </w:p>
    <w:p w:rsidR="00D24D2B" w:rsidRDefault="003B06E7">
      <w:pPr>
        <w:shd w:val="clear" w:color="auto" w:fill="C5E0B3"/>
        <w:spacing w:after="0" w:line="276" w:lineRule="auto"/>
        <w:jc w:val="both"/>
        <w:rPr>
          <w:b/>
          <w:color w:val="1F3864"/>
        </w:rPr>
      </w:pPr>
      <w:r>
        <w:rPr>
          <w:b/>
          <w:color w:val="1F3864"/>
        </w:rPr>
        <w:t>Client: Charter Communications, Denver, CO.</w:t>
      </w:r>
      <w:r>
        <w:rPr>
          <w:b/>
          <w:color w:val="1F3864"/>
        </w:rPr>
        <w:tab/>
      </w:r>
      <w:r>
        <w:rPr>
          <w:b/>
          <w:color w:val="1F3864"/>
        </w:rPr>
        <w:tab/>
      </w:r>
      <w:r>
        <w:rPr>
          <w:b/>
          <w:color w:val="1F3864"/>
        </w:rPr>
        <w:tab/>
      </w:r>
      <w:r>
        <w:rPr>
          <w:b/>
          <w:color w:val="1F3864"/>
        </w:rPr>
        <w:tab/>
      </w:r>
      <w:r>
        <w:rPr>
          <w:b/>
          <w:color w:val="1F3864"/>
        </w:rPr>
        <w:tab/>
      </w:r>
    </w:p>
    <w:p w:rsidR="00D24D2B" w:rsidRDefault="003B06E7">
      <w:pPr>
        <w:shd w:val="clear" w:color="auto" w:fill="C5E0B3"/>
        <w:spacing w:after="0" w:line="276" w:lineRule="auto"/>
        <w:jc w:val="both"/>
        <w:rPr>
          <w:b/>
          <w:color w:val="1F3864"/>
        </w:rPr>
      </w:pPr>
      <w:r>
        <w:rPr>
          <w:b/>
          <w:color w:val="1F3864"/>
        </w:rPr>
        <w:t>Sr. DevOps Engineer</w:t>
      </w:r>
      <w:r>
        <w:rPr>
          <w:b/>
          <w:color w:val="1F3864"/>
        </w:rPr>
        <w:tab/>
      </w:r>
      <w:r>
        <w:rPr>
          <w:b/>
          <w:color w:val="1F3864"/>
        </w:rPr>
        <w:tab/>
      </w:r>
      <w:r>
        <w:rPr>
          <w:b/>
          <w:color w:val="1F3864"/>
        </w:rPr>
        <w:tab/>
      </w:r>
      <w:r>
        <w:rPr>
          <w:b/>
          <w:color w:val="1F3864"/>
        </w:rPr>
        <w:tab/>
      </w:r>
      <w:r>
        <w:rPr>
          <w:b/>
          <w:color w:val="1F3864"/>
        </w:rPr>
        <w:tab/>
      </w:r>
      <w:r>
        <w:rPr>
          <w:b/>
          <w:color w:val="1F3864"/>
        </w:rPr>
        <w:tab/>
        <w:t xml:space="preserve">                                      </w:t>
      </w:r>
    </w:p>
    <w:p w:rsidR="00D24D2B" w:rsidRDefault="003B06E7">
      <w:pPr>
        <w:shd w:val="clear" w:color="auto" w:fill="C5E0B3"/>
        <w:spacing w:after="0" w:line="276" w:lineRule="auto"/>
        <w:jc w:val="both"/>
        <w:rPr>
          <w:b/>
          <w:color w:val="1F3864"/>
        </w:rPr>
      </w:pPr>
      <w:r>
        <w:rPr>
          <w:b/>
          <w:color w:val="1F3864"/>
        </w:rPr>
        <w:t>Jun 2023 – Current</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jc w:val="both"/>
        <w:rPr>
          <w:color w:val="000000"/>
        </w:rPr>
      </w:pP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Configured and automated Jenkins pipelines and build jobs for CI/CD across Dev to Production environments for 21+ </w:t>
      </w:r>
      <w:proofErr w:type="spellStart"/>
      <w:r>
        <w:rPr>
          <w:color w:val="000000"/>
        </w:rPr>
        <w:t>JBoss</w:t>
      </w:r>
      <w:proofErr w:type="spellEnd"/>
      <w:r>
        <w:rPr>
          <w:color w:val="000000"/>
        </w:rPr>
        <w:t xml:space="preserve"> applications using Jenkins Groovy scripting, integrated with </w:t>
      </w:r>
      <w:proofErr w:type="spellStart"/>
      <w:r>
        <w:rPr>
          <w:color w:val="000000"/>
        </w:rPr>
        <w:t>JFrog</w:t>
      </w:r>
      <w:proofErr w:type="spellEnd"/>
      <w:r>
        <w:rPr>
          <w:color w:val="000000"/>
        </w:rPr>
        <w:t xml:space="preserve"> </w:t>
      </w:r>
      <w:proofErr w:type="spellStart"/>
      <w:r>
        <w:rPr>
          <w:color w:val="000000"/>
        </w:rPr>
        <w:t>Artifactory</w:t>
      </w:r>
      <w:proofErr w:type="spellEnd"/>
      <w:r>
        <w:rPr>
          <w:color w:val="000000"/>
        </w:rPr>
        <w:t xml:space="preserve"> and AWS EKS.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Designed and deployed secure and scalable AW</w:t>
      </w:r>
      <w:r>
        <w:rPr>
          <w:color w:val="000000"/>
        </w:rPr>
        <w:t xml:space="preserve">S infrastructure using EC2, S3, Glacier, VPC, IAM, Lambda, Route 53, SQS, RDS, and </w:t>
      </w:r>
      <w:proofErr w:type="spellStart"/>
      <w:r>
        <w:rPr>
          <w:color w:val="000000"/>
        </w:rPr>
        <w:t>CloudFront</w:t>
      </w:r>
      <w:proofErr w:type="spellEnd"/>
      <w:r>
        <w:rPr>
          <w:color w:val="000000"/>
        </w:rPr>
        <w:t xml:space="preserve">, leveraging </w:t>
      </w:r>
      <w:proofErr w:type="spellStart"/>
      <w:r>
        <w:rPr>
          <w:color w:val="000000"/>
        </w:rPr>
        <w:t>CloudFormation</w:t>
      </w:r>
      <w:proofErr w:type="spellEnd"/>
      <w:r>
        <w:rPr>
          <w:color w:val="000000"/>
        </w:rPr>
        <w:t xml:space="preserve"> and Terraform for </w:t>
      </w:r>
      <w:proofErr w:type="spellStart"/>
      <w:r>
        <w:rPr>
          <w:color w:val="000000"/>
        </w:rPr>
        <w:t>IaC</w:t>
      </w:r>
      <w:proofErr w:type="spellEnd"/>
      <w:r>
        <w:rPr>
          <w:color w:val="000000"/>
        </w:rPr>
        <w:t>.</w:t>
      </w:r>
    </w:p>
    <w:p w:rsidR="003B06E7" w:rsidRDefault="003B06E7" w:rsidP="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3B06E7">
        <w:rPr>
          <w:color w:val="000000"/>
        </w:rPr>
        <w:t xml:space="preserve">Designed and deployed AWS infrastructure (EC2, S3, RDS, IAM, VPC, Lambda, </w:t>
      </w:r>
      <w:proofErr w:type="gramStart"/>
      <w:r w:rsidRPr="003B06E7">
        <w:rPr>
          <w:color w:val="000000"/>
        </w:rPr>
        <w:t>ECS</w:t>
      </w:r>
      <w:proofErr w:type="gramEnd"/>
      <w:r w:rsidRPr="003B06E7">
        <w:rPr>
          <w:color w:val="000000"/>
        </w:rPr>
        <w:t>/</w:t>
      </w:r>
      <w:proofErr w:type="spellStart"/>
      <w:r w:rsidRPr="003B06E7">
        <w:rPr>
          <w:color w:val="000000"/>
        </w:rPr>
        <w:t>Fargate</w:t>
      </w:r>
      <w:proofErr w:type="spellEnd"/>
      <w:r w:rsidRPr="003B06E7">
        <w:rPr>
          <w:color w:val="000000"/>
        </w:rPr>
        <w:t>) ensuring high availability and scalability.</w:t>
      </w:r>
    </w:p>
    <w:p w:rsidR="003B06E7" w:rsidRDefault="003B06E7" w:rsidP="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3B06E7">
        <w:rPr>
          <w:color w:val="000000"/>
        </w:rPr>
        <w:t xml:space="preserve">Built CI/CD pipelines integrating AWS </w:t>
      </w:r>
      <w:proofErr w:type="spellStart"/>
      <w:r w:rsidRPr="003B06E7">
        <w:rPr>
          <w:color w:val="000000"/>
        </w:rPr>
        <w:t>CodePipeline</w:t>
      </w:r>
      <w:proofErr w:type="spellEnd"/>
      <w:r w:rsidRPr="003B06E7">
        <w:rPr>
          <w:color w:val="000000"/>
        </w:rPr>
        <w:t xml:space="preserve">, </w:t>
      </w:r>
      <w:proofErr w:type="spellStart"/>
      <w:r w:rsidRPr="003B06E7">
        <w:rPr>
          <w:color w:val="000000"/>
        </w:rPr>
        <w:t>GitLab</w:t>
      </w:r>
      <w:proofErr w:type="spellEnd"/>
      <w:r w:rsidRPr="003B06E7">
        <w:rPr>
          <w:color w:val="000000"/>
        </w:rPr>
        <w:t xml:space="preserve"> CI, and Terraform for automated builds, testing, and deployments.</w:t>
      </w:r>
    </w:p>
    <w:p w:rsidR="003B06E7" w:rsidRDefault="003B06E7" w:rsidP="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3B06E7">
        <w:rPr>
          <w:color w:val="000000"/>
        </w:rPr>
        <w:t xml:space="preserve">Automated provisioning using </w:t>
      </w:r>
      <w:proofErr w:type="spellStart"/>
      <w:r w:rsidRPr="003B06E7">
        <w:rPr>
          <w:color w:val="000000"/>
        </w:rPr>
        <w:t>CloudFormation</w:t>
      </w:r>
      <w:proofErr w:type="spellEnd"/>
      <w:r w:rsidRPr="003B06E7">
        <w:rPr>
          <w:color w:val="000000"/>
        </w:rPr>
        <w:t>, CDK, and Terraform for consistent environment creation across accounts.</w:t>
      </w:r>
      <w:r>
        <w:rPr>
          <w:color w:val="000000"/>
        </w:rPr>
        <w:tab/>
      </w:r>
    </w:p>
    <w:p w:rsidR="003B06E7" w:rsidRDefault="003B06E7" w:rsidP="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3B06E7">
        <w:rPr>
          <w:color w:val="000000"/>
        </w:rPr>
        <w:t xml:space="preserve">Developed container-based deployments with Docker and AWS </w:t>
      </w:r>
      <w:proofErr w:type="spellStart"/>
      <w:r w:rsidRPr="003B06E7">
        <w:rPr>
          <w:color w:val="000000"/>
        </w:rPr>
        <w:t>Fargate</w:t>
      </w:r>
      <w:proofErr w:type="spellEnd"/>
      <w:r w:rsidRPr="003B06E7">
        <w:rPr>
          <w:color w:val="000000"/>
        </w:rPr>
        <w:t>, improving deployment reliability and resource efficiency.</w:t>
      </w:r>
    </w:p>
    <w:p w:rsidR="003B06E7" w:rsidRDefault="003B06E7" w:rsidP="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3B06E7">
        <w:rPr>
          <w:color w:val="000000"/>
        </w:rPr>
        <w:t>Implemented IAM governance, encryption, and network security controls to maintain compliance and data integrity.</w:t>
      </w:r>
    </w:p>
    <w:p w:rsidR="003B06E7" w:rsidRDefault="003B06E7" w:rsidP="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3B06E7">
        <w:rPr>
          <w:color w:val="000000"/>
        </w:rPr>
        <w:t xml:space="preserve">Monitored and optimized AWS environments using </w:t>
      </w:r>
      <w:proofErr w:type="spellStart"/>
      <w:r w:rsidRPr="003B06E7">
        <w:rPr>
          <w:color w:val="000000"/>
        </w:rPr>
        <w:t>CloudWatch</w:t>
      </w:r>
      <w:proofErr w:type="spellEnd"/>
      <w:r w:rsidRPr="003B06E7">
        <w:rPr>
          <w:color w:val="000000"/>
        </w:rPr>
        <w:t xml:space="preserve"> and </w:t>
      </w:r>
      <w:proofErr w:type="spellStart"/>
      <w:r w:rsidRPr="003B06E7">
        <w:rPr>
          <w:color w:val="000000"/>
        </w:rPr>
        <w:t>GuardDuty</w:t>
      </w:r>
      <w:proofErr w:type="spellEnd"/>
      <w:r w:rsidRPr="003B06E7">
        <w:rPr>
          <w:color w:val="000000"/>
        </w:rPr>
        <w:t>, ensuring operational stability.</w:t>
      </w:r>
    </w:p>
    <w:p w:rsidR="003B06E7" w:rsidRDefault="003B06E7" w:rsidP="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sidRPr="003B06E7">
        <w:rPr>
          <w:color w:val="000000"/>
        </w:rPr>
        <w:t>Collaborated with cross-functional teams to standardize DevOps best practices in Agile/Scrum environments.</w:t>
      </w:r>
      <w:bookmarkStart w:id="1" w:name="_GoBack"/>
      <w:bookmarkEnd w:id="1"/>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lastRenderedPageBreak/>
        <w:t xml:space="preserve">Developed and deployed EKS clusters using </w:t>
      </w:r>
      <w:proofErr w:type="spellStart"/>
      <w:r>
        <w:rPr>
          <w:color w:val="000000"/>
        </w:rPr>
        <w:t>CloudFormation</w:t>
      </w:r>
      <w:proofErr w:type="spellEnd"/>
      <w:r>
        <w:rPr>
          <w:color w:val="000000"/>
        </w:rPr>
        <w:t xml:space="preserve"> templates; installed add-ons such as Cluster </w:t>
      </w:r>
      <w:proofErr w:type="spellStart"/>
      <w:r>
        <w:rPr>
          <w:color w:val="000000"/>
        </w:rPr>
        <w:t>Autoscaler</w:t>
      </w:r>
      <w:proofErr w:type="spellEnd"/>
      <w:r>
        <w:rPr>
          <w:color w:val="000000"/>
        </w:rPr>
        <w:t>, EBS CSI Driver, and VPA Controller to ensure full cluster functionality.</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Installed </w:t>
      </w:r>
      <w:proofErr w:type="spellStart"/>
      <w:r>
        <w:rPr>
          <w:color w:val="000000"/>
        </w:rPr>
        <w:t>Istio</w:t>
      </w:r>
      <w:proofErr w:type="spellEnd"/>
      <w:r>
        <w:rPr>
          <w:color w:val="000000"/>
        </w:rPr>
        <w:t xml:space="preserve"> for service mesh networking within EKS clusters, enabling traffic routing, authentication, fault tolerance, circuit breaking, and timeout configurations.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Implemented</w:t>
      </w:r>
      <w:r>
        <w:rPr>
          <w:color w:val="000000"/>
        </w:rPr>
        <w:t xml:space="preserve"> CI/CD pipelines with Jenkins, integrating Maven, </w:t>
      </w:r>
      <w:proofErr w:type="spellStart"/>
      <w:r>
        <w:rPr>
          <w:color w:val="000000"/>
        </w:rPr>
        <w:t>SonarQube</w:t>
      </w:r>
      <w:proofErr w:type="spellEnd"/>
      <w:r>
        <w:rPr>
          <w:color w:val="000000"/>
        </w:rPr>
        <w:t xml:space="preserve">, and Docker to deploy both monolithic and </w:t>
      </w:r>
      <w:proofErr w:type="spellStart"/>
      <w:r>
        <w:rPr>
          <w:color w:val="000000"/>
        </w:rPr>
        <w:t>microservice</w:t>
      </w:r>
      <w:proofErr w:type="spellEnd"/>
      <w:r>
        <w:rPr>
          <w:color w:val="000000"/>
        </w:rPr>
        <w:t xml:space="preserve"> applications on JBOSS and EKS.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Migrated Containers running at On-</w:t>
      </w:r>
      <w:proofErr w:type="spellStart"/>
      <w:r>
        <w:rPr>
          <w:color w:val="000000"/>
        </w:rPr>
        <w:t>Prem</w:t>
      </w:r>
      <w:proofErr w:type="spellEnd"/>
      <w:r>
        <w:rPr>
          <w:color w:val="000000"/>
        </w:rPr>
        <w:t xml:space="preserve"> </w:t>
      </w:r>
      <w:proofErr w:type="spellStart"/>
      <w:r>
        <w:rPr>
          <w:color w:val="000000"/>
        </w:rPr>
        <w:t>OpenShift</w:t>
      </w:r>
      <w:proofErr w:type="spellEnd"/>
      <w:r>
        <w:rPr>
          <w:color w:val="000000"/>
        </w:rPr>
        <w:t xml:space="preserve"> cluster to EKS Cluster by writing HELM Charts and Integrated </w:t>
      </w:r>
      <w:r>
        <w:rPr>
          <w:color w:val="000000"/>
        </w:rPr>
        <w:t>with Jenkins and GitHub actions.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Wrote </w:t>
      </w:r>
      <w:proofErr w:type="spellStart"/>
      <w:r>
        <w:rPr>
          <w:color w:val="000000"/>
        </w:rPr>
        <w:t>Dockerfiles</w:t>
      </w:r>
      <w:proofErr w:type="spellEnd"/>
      <w:r>
        <w:rPr>
          <w:color w:val="000000"/>
        </w:rPr>
        <w:t xml:space="preserve"> for </w:t>
      </w:r>
      <w:proofErr w:type="spellStart"/>
      <w:r>
        <w:rPr>
          <w:color w:val="000000"/>
        </w:rPr>
        <w:t>microservices</w:t>
      </w:r>
      <w:proofErr w:type="spellEnd"/>
      <w:r>
        <w:rPr>
          <w:color w:val="000000"/>
        </w:rPr>
        <w:t xml:space="preserve"> and managed container deployments using Docker Compose, Helm, and Kubernetes with YAML configurations for deployments, services, and </w:t>
      </w:r>
      <w:proofErr w:type="spellStart"/>
      <w:r>
        <w:rPr>
          <w:color w:val="000000"/>
        </w:rPr>
        <w:t>autoscaling</w:t>
      </w:r>
      <w:proofErr w:type="spellEnd"/>
      <w:r>
        <w:rPr>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Configured Kubernetes Ingress controllers</w:t>
      </w:r>
      <w:r>
        <w:rPr>
          <w:color w:val="000000"/>
        </w:rPr>
        <w:t xml:space="preserve"> for HTTP routing and ensured secure access to internal </w:t>
      </w:r>
      <w:proofErr w:type="spellStart"/>
      <w:r>
        <w:rPr>
          <w:color w:val="000000"/>
        </w:rPr>
        <w:t>microservices</w:t>
      </w:r>
      <w:proofErr w:type="spellEnd"/>
      <w:r>
        <w:rPr>
          <w:color w:val="000000"/>
        </w:rPr>
        <w:t>. Implemented RBAC policies and namespace isolation for compliance and security.</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Worked with Terraform to build and manage AWS infrastructure components such as EC2, IAM, VPC, ELB, and Se</w:t>
      </w:r>
      <w:r>
        <w:rPr>
          <w:color w:val="000000"/>
        </w:rPr>
        <w:t>curity Groups, and created reusable Terraform modules for consistency across environments.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Integrated Ansible with Jenkins pipelines to automate tasks like package installations, configuration changes, and deployment orchestration across EKS worker nodes.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Created templates and jobs in Ansible Tower for deploying Java applications to servers in different environments (Dev, QA, Stage, and Production) and automated them for periodic releases.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Set up Jenkins master-slave architecture and integrated tools such a</w:t>
      </w:r>
      <w:r>
        <w:rPr>
          <w:color w:val="000000"/>
        </w:rPr>
        <w:t xml:space="preserve">s Nexus, </w:t>
      </w:r>
      <w:proofErr w:type="spellStart"/>
      <w:r>
        <w:rPr>
          <w:color w:val="000000"/>
        </w:rPr>
        <w:t>JFrog</w:t>
      </w:r>
      <w:proofErr w:type="spellEnd"/>
      <w:r>
        <w:rPr>
          <w:color w:val="000000"/>
        </w:rPr>
        <w:t xml:space="preserve"> </w:t>
      </w:r>
      <w:proofErr w:type="spellStart"/>
      <w:r>
        <w:rPr>
          <w:color w:val="000000"/>
        </w:rPr>
        <w:t>Artifactory</w:t>
      </w:r>
      <w:proofErr w:type="spellEnd"/>
      <w:r>
        <w:rPr>
          <w:color w:val="000000"/>
        </w:rPr>
        <w:t xml:space="preserve">, and </w:t>
      </w:r>
      <w:proofErr w:type="spellStart"/>
      <w:r>
        <w:rPr>
          <w:color w:val="000000"/>
        </w:rPr>
        <w:t>SonarQube</w:t>
      </w:r>
      <w:proofErr w:type="spellEnd"/>
      <w:r>
        <w:rPr>
          <w:color w:val="000000"/>
        </w:rPr>
        <w:t xml:space="preserve"> for complete CI/CD automation in </w:t>
      </w:r>
      <w:proofErr w:type="spellStart"/>
      <w:r>
        <w:rPr>
          <w:color w:val="000000"/>
        </w:rPr>
        <w:t>Dockerized</w:t>
      </w:r>
      <w:proofErr w:type="spellEnd"/>
      <w:r>
        <w:rPr>
          <w:color w:val="000000"/>
        </w:rPr>
        <w:t xml:space="preserve"> environments.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Worked with AWS </w:t>
      </w:r>
      <w:proofErr w:type="spellStart"/>
      <w:r>
        <w:rPr>
          <w:color w:val="000000"/>
        </w:rPr>
        <w:t>CloudFormation</w:t>
      </w:r>
      <w:proofErr w:type="spellEnd"/>
      <w:r>
        <w:rPr>
          <w:color w:val="000000"/>
        </w:rPr>
        <w:t xml:space="preserve"> templates to automate the provisioning and management of the PostgreSQL database infrastructure, facilitating infrastructure </w:t>
      </w:r>
      <w:r>
        <w:rPr>
          <w:color w:val="000000"/>
        </w:rPr>
        <w:t>as code practices.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Monitored infrastructure and applications using Prometheus, ELK Stack, and </w:t>
      </w:r>
      <w:proofErr w:type="spellStart"/>
      <w:r>
        <w:rPr>
          <w:color w:val="000000"/>
        </w:rPr>
        <w:t>Dynatrace</w:t>
      </w:r>
      <w:proofErr w:type="spellEnd"/>
      <w:r>
        <w:rPr>
          <w:color w:val="000000"/>
        </w:rPr>
        <w:t>; configured alerts and dashboards to proactively detect and resolve issues.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Installed and configured the ELK stack via Helm charts to ship and store log</w:t>
      </w:r>
      <w:r>
        <w:rPr>
          <w:color w:val="000000"/>
        </w:rPr>
        <w:t>s from Kubernetes applications to AWS S3, enabling centralized log management and audit readiness.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Successfully implemented and managed multiple ML projects using Amazon </w:t>
      </w:r>
      <w:proofErr w:type="spellStart"/>
      <w:r>
        <w:rPr>
          <w:color w:val="000000"/>
        </w:rPr>
        <w:t>SageMaker</w:t>
      </w:r>
      <w:proofErr w:type="spellEnd"/>
      <w:r>
        <w:rPr>
          <w:color w:val="000000"/>
        </w:rPr>
        <w:t xml:space="preserve"> and </w:t>
      </w:r>
      <w:proofErr w:type="spellStart"/>
      <w:r>
        <w:rPr>
          <w:color w:val="000000"/>
        </w:rPr>
        <w:t>EventBridge</w:t>
      </w:r>
      <w:proofErr w:type="spellEnd"/>
      <w:r>
        <w:rPr>
          <w:color w:val="000000"/>
        </w:rPr>
        <w:t xml:space="preserve"> for CI/CD of ML models. Automated data processing, model training, evaluation, and deployment via </w:t>
      </w:r>
      <w:proofErr w:type="spellStart"/>
      <w:r>
        <w:rPr>
          <w:color w:val="000000"/>
        </w:rPr>
        <w:t>SageMaker</w:t>
      </w:r>
      <w:proofErr w:type="spellEnd"/>
      <w:r>
        <w:rPr>
          <w:color w:val="000000"/>
        </w:rPr>
        <w:t xml:space="preserve"> pipelines.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Utilized Amazon Kinesis and AWS EMR for </w:t>
      </w:r>
      <w:r>
        <w:rPr>
          <w:color w:val="000000"/>
        </w:rPr>
        <w:t>stream-based ML model training pipelines and integrated Kafka with Apache Spark and Hive on EMR for big data processing.</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Developed and deployed a scalable e-commerce platform using GCP services like Compute Engine, GKE, Cloud SQL, Cloud Storage, and Fireba</w:t>
      </w:r>
      <w:r>
        <w:rPr>
          <w:color w:val="000000"/>
        </w:rPr>
        <w:t xml:space="preserve">se; enhanced performance using GCP Load Balancing and </w:t>
      </w:r>
      <w:proofErr w:type="spellStart"/>
      <w:r>
        <w:rPr>
          <w:color w:val="000000"/>
        </w:rPr>
        <w:t>Autoscaler</w:t>
      </w:r>
      <w:proofErr w:type="spellEnd"/>
      <w:r>
        <w:rPr>
          <w:color w:val="000000"/>
        </w:rPr>
        <w:t xml:space="preserve"> features.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Configured AWS Lambda functions to execute code in response to AWS services like S3, </w:t>
      </w:r>
      <w:proofErr w:type="spellStart"/>
      <w:r>
        <w:rPr>
          <w:color w:val="000000"/>
        </w:rPr>
        <w:t>DynamoDB</w:t>
      </w:r>
      <w:proofErr w:type="spellEnd"/>
      <w:r>
        <w:rPr>
          <w:color w:val="000000"/>
        </w:rPr>
        <w:t xml:space="preserve">, </w:t>
      </w:r>
      <w:proofErr w:type="spellStart"/>
      <w:r>
        <w:rPr>
          <w:color w:val="000000"/>
        </w:rPr>
        <w:t>CloudWatch</w:t>
      </w:r>
      <w:proofErr w:type="spellEnd"/>
      <w:r>
        <w:rPr>
          <w:color w:val="000000"/>
        </w:rPr>
        <w:t>, and SNS, supporting event-driven architectures.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Developed detailed busines</w:t>
      </w:r>
      <w:r>
        <w:rPr>
          <w:color w:val="000000"/>
        </w:rPr>
        <w:t>s cases, conducted thorough cost modeling, and performed comprehensive Total Cost of Ownership (TCO) analyses. These efforts provided stakeholders with valuable insights into the financial implications of cloud investments and supported strategic decision-</w:t>
      </w:r>
      <w:r>
        <w:rPr>
          <w:color w:val="000000"/>
        </w:rPr>
        <w:t>making.</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Managed GitHub and </w:t>
      </w:r>
      <w:proofErr w:type="spellStart"/>
      <w:r>
        <w:rPr>
          <w:color w:val="000000"/>
        </w:rPr>
        <w:t>Bitbucket</w:t>
      </w:r>
      <w:proofErr w:type="spellEnd"/>
      <w:r>
        <w:rPr>
          <w:color w:val="000000"/>
        </w:rPr>
        <w:t xml:space="preserve"> repositories for multiple corporate projects, overseeing branch strategies, access control, and automated build triggers.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Performed system health checks and root cause analysis on Linux/Unix servers — including CPU, mem</w:t>
      </w:r>
      <w:r>
        <w:rPr>
          <w:color w:val="000000"/>
        </w:rPr>
        <w:t>ory, load average, and disk space — ensuring 24/7 system availability across environments.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 xml:space="preserve">Administered Jira and used it for tracking bugs, environment issues, and CI/CD improvements, contributing to </w:t>
      </w:r>
      <w:proofErr w:type="gramStart"/>
      <w:r>
        <w:rPr>
          <w:color w:val="000000"/>
        </w:rPr>
        <w:t>reduced</w:t>
      </w:r>
      <w:proofErr w:type="gramEnd"/>
      <w:r>
        <w:rPr>
          <w:color w:val="000000"/>
        </w:rPr>
        <w:t xml:space="preserve"> MTTR and improved delivery cadence.</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720"/>
        <w:jc w:val="both"/>
        <w:rPr>
          <w:color w:val="000000"/>
        </w:rPr>
      </w:pP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rPr>
          <w:color w:val="000000"/>
        </w:rPr>
      </w:pPr>
    </w:p>
    <w:p w:rsidR="00D24D2B" w:rsidRDefault="003B06E7">
      <w:pPr>
        <w:pBdr>
          <w:top w:val="none" w:sz="0" w:space="0" w:color="000000"/>
          <w:left w:val="none" w:sz="0" w:space="0" w:color="000000"/>
          <w:bottom w:val="none" w:sz="0" w:space="0" w:color="000000"/>
          <w:right w:val="none" w:sz="0" w:space="0" w:color="000000"/>
          <w:between w:val="none" w:sz="0" w:space="0" w:color="000000"/>
        </w:pBdr>
        <w:shd w:val="clear" w:color="auto" w:fill="C5E0B3"/>
        <w:spacing w:after="0" w:line="276" w:lineRule="auto"/>
        <w:jc w:val="both"/>
        <w:rPr>
          <w:b/>
          <w:color w:val="1F3864"/>
        </w:rPr>
      </w:pPr>
      <w:r>
        <w:rPr>
          <w:b/>
          <w:color w:val="1F3864"/>
        </w:rPr>
        <w:t>Client: AT &amp; T, Dallas, TX.</w:t>
      </w:r>
      <w:r>
        <w:rPr>
          <w:b/>
          <w:color w:val="1F3864"/>
        </w:rPr>
        <w:tab/>
      </w:r>
      <w:r>
        <w:rPr>
          <w:b/>
          <w:color w:val="1F3864"/>
        </w:rPr>
        <w:tab/>
      </w:r>
      <w:r>
        <w:rPr>
          <w:b/>
          <w:color w:val="1F3864"/>
        </w:rPr>
        <w:tab/>
      </w:r>
      <w:r>
        <w:rPr>
          <w:b/>
          <w:color w:val="1F3864"/>
        </w:rPr>
        <w:tab/>
      </w:r>
      <w:r>
        <w:rPr>
          <w:b/>
          <w:color w:val="1F3864"/>
        </w:rPr>
        <w:tab/>
        <w:t xml:space="preserve">   </w:t>
      </w:r>
      <w:r>
        <w:rPr>
          <w:b/>
          <w:color w:val="1F3864"/>
        </w:rPr>
        <w:tab/>
        <w:t xml:space="preserve">                                          </w:t>
      </w:r>
    </w:p>
    <w:p w:rsidR="00D24D2B" w:rsidRDefault="003B06E7">
      <w:pPr>
        <w:pBdr>
          <w:top w:val="none" w:sz="0" w:space="0" w:color="000000"/>
          <w:left w:val="none" w:sz="0" w:space="0" w:color="000000"/>
          <w:bottom w:val="none" w:sz="0" w:space="0" w:color="000000"/>
          <w:right w:val="none" w:sz="0" w:space="0" w:color="000000"/>
          <w:between w:val="none" w:sz="0" w:space="0" w:color="000000"/>
        </w:pBdr>
        <w:shd w:val="clear" w:color="auto" w:fill="C5E0B3"/>
        <w:spacing w:after="0" w:line="276" w:lineRule="auto"/>
        <w:jc w:val="both"/>
        <w:rPr>
          <w:b/>
          <w:color w:val="1F3864"/>
        </w:rPr>
      </w:pPr>
      <w:r>
        <w:rPr>
          <w:b/>
          <w:color w:val="1F3864"/>
        </w:rPr>
        <w:t>AWS Infrastructure Engineer</w:t>
      </w:r>
      <w:r>
        <w:rPr>
          <w:b/>
          <w:color w:val="1F3864"/>
        </w:rPr>
        <w:tab/>
      </w:r>
      <w:r>
        <w:rPr>
          <w:b/>
          <w:color w:val="1F3864"/>
        </w:rPr>
        <w:tab/>
        <w:t xml:space="preserve">                                                                                                   </w:t>
      </w:r>
    </w:p>
    <w:p w:rsidR="00D24D2B" w:rsidRDefault="003B06E7">
      <w:pPr>
        <w:shd w:val="clear" w:color="auto" w:fill="C5E0B3"/>
        <w:spacing w:after="0" w:line="276" w:lineRule="auto"/>
        <w:jc w:val="both"/>
        <w:rPr>
          <w:b/>
          <w:color w:val="1F3864"/>
        </w:rPr>
      </w:pPr>
      <w:r>
        <w:rPr>
          <w:b/>
          <w:color w:val="1F3864"/>
        </w:rPr>
        <w:t>August 2021 – May 2023</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jc w:val="both"/>
        <w:rPr>
          <w:color w:val="000000"/>
        </w:rPr>
      </w:pPr>
    </w:p>
    <w:p w:rsidR="00D24D2B" w:rsidRDefault="003B06E7">
      <w:pPr>
        <w:numPr>
          <w:ilvl w:val="0"/>
          <w:numId w:val="2"/>
        </w:numPr>
        <w:pBdr>
          <w:top w:val="nil"/>
          <w:left w:val="nil"/>
          <w:bottom w:val="nil"/>
          <w:right w:val="nil"/>
          <w:between w:val="nil"/>
        </w:pBdr>
        <w:spacing w:before="280" w:after="0" w:line="276" w:lineRule="auto"/>
        <w:jc w:val="both"/>
        <w:rPr>
          <w:color w:val="000000"/>
        </w:rPr>
      </w:pPr>
      <w:r>
        <w:rPr>
          <w:color w:val="000000"/>
        </w:rPr>
        <w:t xml:space="preserve">Led the migration of on-premises cloud storage to AWS using </w:t>
      </w:r>
      <w:r>
        <w:rPr>
          <w:color w:val="000000"/>
        </w:rPr>
        <w:t>AWS Server Migration Service (SMS)</w:t>
      </w:r>
      <w:r>
        <w:rPr>
          <w:color w:val="000000"/>
        </w:rPr>
        <w:t xml:space="preserve"> and </w:t>
      </w:r>
      <w:r>
        <w:rPr>
          <w:color w:val="000000"/>
        </w:rPr>
        <w:t xml:space="preserve">AWS Backup, deployed EC2 instances and AWS Elastic Beanstalk environments within secure VPCs and subnets, and configured Amazon </w:t>
      </w:r>
      <w:proofErr w:type="spellStart"/>
      <w:r>
        <w:rPr>
          <w:color w:val="000000"/>
        </w:rPr>
        <w:t>CloudWatch</w:t>
      </w:r>
      <w:proofErr w:type="spellEnd"/>
      <w:r>
        <w:rPr>
          <w:color w:val="000000"/>
        </w:rPr>
        <w:t>, EBS snapshots, El</w:t>
      </w:r>
      <w:r>
        <w:rPr>
          <w:color w:val="000000"/>
        </w:rPr>
        <w:t>astic Load Balancers (ELB), etc.</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Administered AWS infrastructure as part of a DevOps team, automating internal projects and managing configuration using </w:t>
      </w:r>
      <w:proofErr w:type="spellStart"/>
      <w:r>
        <w:rPr>
          <w:color w:val="000000"/>
        </w:rPr>
        <w:t>CloudFormation</w:t>
      </w:r>
      <w:proofErr w:type="spellEnd"/>
      <w:r>
        <w:rPr>
          <w:color w:val="000000"/>
        </w:rPr>
        <w:t xml:space="preserve">, EC2, S3, and </w:t>
      </w:r>
      <w:proofErr w:type="spellStart"/>
      <w:r>
        <w:rPr>
          <w:color w:val="000000"/>
        </w:rPr>
        <w:t>CloudWatch</w:t>
      </w:r>
      <w:proofErr w:type="spellEnd"/>
      <w:r>
        <w:rPr>
          <w:color w:val="000000"/>
        </w:rPr>
        <w:t>.</w:t>
      </w:r>
    </w:p>
    <w:p w:rsidR="00D24D2B" w:rsidRDefault="003B06E7">
      <w:pPr>
        <w:keepLines/>
        <w:widowControl w:val="0"/>
        <w:numPr>
          <w:ilvl w:val="0"/>
          <w:numId w:val="2"/>
        </w:numPr>
        <w:pBdr>
          <w:top w:val="nil"/>
          <w:left w:val="nil"/>
          <w:bottom w:val="nil"/>
          <w:right w:val="nil"/>
          <w:between w:val="nil"/>
        </w:pBdr>
        <w:spacing w:after="0" w:line="276" w:lineRule="auto"/>
        <w:jc w:val="both"/>
        <w:rPr>
          <w:color w:val="000000"/>
        </w:rPr>
      </w:pPr>
      <w:r>
        <w:rPr>
          <w:color w:val="000000"/>
        </w:rPr>
        <w:t>Configured IAM roles and policies for authentication and acces</w:t>
      </w:r>
      <w:r>
        <w:rPr>
          <w:color w:val="000000"/>
        </w:rPr>
        <w:t>s control across AWS resources, used IAM roles for EC2, Lambda, and other services for secure resource access.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Created and maintained </w:t>
      </w:r>
      <w:proofErr w:type="spellStart"/>
      <w:r>
        <w:rPr>
          <w:color w:val="000000"/>
        </w:rPr>
        <w:t>CloudFormation</w:t>
      </w:r>
      <w:proofErr w:type="spellEnd"/>
      <w:r>
        <w:rPr>
          <w:color w:val="000000"/>
        </w:rPr>
        <w:t xml:space="preserve"> template repositories in Git-based version control systems.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Experienced in validating and testing </w:t>
      </w:r>
      <w:proofErr w:type="spellStart"/>
      <w:r>
        <w:rPr>
          <w:color w:val="000000"/>
        </w:rPr>
        <w:t>CloudForm</w:t>
      </w:r>
      <w:r>
        <w:rPr>
          <w:color w:val="000000"/>
        </w:rPr>
        <w:t>ation</w:t>
      </w:r>
      <w:proofErr w:type="spellEnd"/>
      <w:r>
        <w:rPr>
          <w:color w:val="000000"/>
        </w:rPr>
        <w:t xml:space="preserve"> templates using tools like </w:t>
      </w:r>
      <w:proofErr w:type="spellStart"/>
      <w:r>
        <w:rPr>
          <w:color w:val="000000"/>
        </w:rPr>
        <w:t>cfn</w:t>
      </w:r>
      <w:proofErr w:type="spellEnd"/>
      <w:r>
        <w:rPr>
          <w:color w:val="000000"/>
        </w:rPr>
        <w:t xml:space="preserve">-lint and </w:t>
      </w:r>
      <w:proofErr w:type="spellStart"/>
      <w:r>
        <w:rPr>
          <w:color w:val="000000"/>
        </w:rPr>
        <w:t>taskcat</w:t>
      </w:r>
      <w:proofErr w:type="spellEnd"/>
      <w:r>
        <w:rPr>
          <w:color w:val="000000"/>
        </w:rPr>
        <w:t>.</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Proficient in writing vanilla JavaScript, with a strong foundation in closures, prototypes, and DOM manipulation.</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Integrated </w:t>
      </w:r>
      <w:proofErr w:type="spellStart"/>
      <w:r>
        <w:rPr>
          <w:color w:val="000000"/>
        </w:rPr>
        <w:t>CloudFormation</w:t>
      </w:r>
      <w:proofErr w:type="spellEnd"/>
      <w:r>
        <w:rPr>
          <w:color w:val="000000"/>
        </w:rPr>
        <w:t xml:space="preserve"> templates with AWS </w:t>
      </w:r>
      <w:proofErr w:type="spellStart"/>
      <w:r>
        <w:rPr>
          <w:color w:val="000000"/>
        </w:rPr>
        <w:t>CodePipeline</w:t>
      </w:r>
      <w:proofErr w:type="spellEnd"/>
      <w:r>
        <w:rPr>
          <w:color w:val="000000"/>
        </w:rPr>
        <w:t xml:space="preserve"> and </w:t>
      </w:r>
      <w:proofErr w:type="spellStart"/>
      <w:r>
        <w:rPr>
          <w:color w:val="000000"/>
        </w:rPr>
        <w:t>CodeBuild</w:t>
      </w:r>
      <w:proofErr w:type="spellEnd"/>
      <w:r>
        <w:rPr>
          <w:color w:val="000000"/>
        </w:rPr>
        <w:t xml:space="preserve"> for CI/CD autom</w:t>
      </w:r>
      <w:r>
        <w:rPr>
          <w:color w:val="000000"/>
        </w:rPr>
        <w:t>ation.</w:t>
      </w:r>
    </w:p>
    <w:p w:rsidR="00D24D2B" w:rsidRDefault="003B06E7">
      <w:pPr>
        <w:keepLines/>
        <w:widowControl w:val="0"/>
        <w:numPr>
          <w:ilvl w:val="0"/>
          <w:numId w:val="2"/>
        </w:numPr>
        <w:pBdr>
          <w:top w:val="nil"/>
          <w:left w:val="nil"/>
          <w:bottom w:val="nil"/>
          <w:right w:val="nil"/>
          <w:between w:val="nil"/>
        </w:pBdr>
        <w:spacing w:after="0" w:line="276" w:lineRule="auto"/>
        <w:jc w:val="both"/>
        <w:rPr>
          <w:color w:val="000000"/>
        </w:rPr>
      </w:pPr>
      <w:r>
        <w:rPr>
          <w:color w:val="000000"/>
        </w:rPr>
        <w:t xml:space="preserve">Followed </w:t>
      </w:r>
      <w:proofErr w:type="spellStart"/>
      <w:r>
        <w:rPr>
          <w:color w:val="000000"/>
        </w:rPr>
        <w:t>CloudFormation</w:t>
      </w:r>
      <w:proofErr w:type="spellEnd"/>
      <w:r>
        <w:rPr>
          <w:color w:val="000000"/>
        </w:rPr>
        <w:t xml:space="preserve"> security best practices, ensuring least privilege and secure resource configurations.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Worked with </w:t>
      </w:r>
      <w:proofErr w:type="spellStart"/>
      <w:r>
        <w:rPr>
          <w:color w:val="000000"/>
        </w:rPr>
        <w:t>ServiceNow</w:t>
      </w:r>
      <w:proofErr w:type="spellEnd"/>
      <w:r>
        <w:rPr>
          <w:color w:val="000000"/>
        </w:rPr>
        <w:t xml:space="preserve"> integrations using Scripted REST APIs and Orchestration to automate workflows within AWS.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Built custom </w:t>
      </w:r>
      <w:proofErr w:type="spellStart"/>
      <w:r>
        <w:rPr>
          <w:color w:val="000000"/>
        </w:rPr>
        <w:t>ServiceNow</w:t>
      </w:r>
      <w:proofErr w:type="spellEnd"/>
      <w:r>
        <w:rPr>
          <w:color w:val="000000"/>
        </w:rPr>
        <w:t xml:space="preserve"> dashboards and reports using Advanced Reporting and Analytics modules.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Implemented security best practices for AI/ML workloads on </w:t>
      </w:r>
      <w:proofErr w:type="spellStart"/>
      <w:r>
        <w:rPr>
          <w:color w:val="000000"/>
        </w:rPr>
        <w:t>SageMaker</w:t>
      </w:r>
      <w:proofErr w:type="spellEnd"/>
      <w:r>
        <w:rPr>
          <w:color w:val="000000"/>
        </w:rPr>
        <w:t>, ensuring encryption, access controls, and audit trails for compliance.</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Deployed and managed</w:t>
      </w:r>
      <w:r>
        <w:rPr>
          <w:color w:val="000000"/>
        </w:rPr>
        <w:t xml:space="preserve"> EC2 A1 and T3 instances for development and test environments, optimized usage to reduce cost. Used C5 and M5 series for production-grade workloads.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Configured AWS Application Load Balancer (ALB) with HTTPS and ACM (AWS Certificate Manager) for TLS certif</w:t>
      </w:r>
      <w:r>
        <w:rPr>
          <w:color w:val="000000"/>
        </w:rPr>
        <w:t>icates and reverse proxy functionality in Amazon EKS (Elastic Kubernetes Service).</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Set up self-hosted runners for GitHub Actions or AWS </w:t>
      </w:r>
      <w:proofErr w:type="spellStart"/>
      <w:r>
        <w:rPr>
          <w:color w:val="000000"/>
        </w:rPr>
        <w:t>CodeBuild</w:t>
      </w:r>
      <w:proofErr w:type="spellEnd"/>
      <w:r>
        <w:rPr>
          <w:color w:val="000000"/>
        </w:rPr>
        <w:t xml:space="preserve"> agents within private VPCs for secure build and deployment operations.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Installed and configured Prometheus and</w:t>
      </w:r>
      <w:r>
        <w:rPr>
          <w:color w:val="000000"/>
        </w:rPr>
        <w:t xml:space="preserve"> Grafana to monitor EKS cl</w:t>
      </w:r>
      <w:r>
        <w:rPr>
          <w:color w:val="000000"/>
        </w:rPr>
        <w:t xml:space="preserve">usters, created custom metric alerts through </w:t>
      </w:r>
      <w:r>
        <w:rPr>
          <w:color w:val="000000"/>
        </w:rPr>
        <w:t xml:space="preserve">Amazon </w:t>
      </w:r>
      <w:proofErr w:type="spellStart"/>
      <w:r>
        <w:rPr>
          <w:color w:val="000000"/>
        </w:rPr>
        <w:t>CloudWatch</w:t>
      </w:r>
      <w:proofErr w:type="spellEnd"/>
      <w:r>
        <w:rPr>
          <w:color w:val="000000"/>
        </w:rPr>
        <w:t xml:space="preserve"> Alarms and SNS notifications.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Practiced DevOps using AWS Developer Tools like </w:t>
      </w:r>
      <w:proofErr w:type="spellStart"/>
      <w:r>
        <w:rPr>
          <w:color w:val="000000"/>
        </w:rPr>
        <w:t>CodePipeline</w:t>
      </w:r>
      <w:proofErr w:type="spellEnd"/>
      <w:r>
        <w:rPr>
          <w:color w:val="000000"/>
        </w:rPr>
        <w:t xml:space="preserve">, </w:t>
      </w:r>
      <w:proofErr w:type="spellStart"/>
      <w:r>
        <w:rPr>
          <w:color w:val="000000"/>
        </w:rPr>
        <w:t>CodeDeploy</w:t>
      </w:r>
      <w:proofErr w:type="spellEnd"/>
      <w:r>
        <w:rPr>
          <w:color w:val="000000"/>
        </w:rPr>
        <w:t xml:space="preserve">, </w:t>
      </w:r>
      <w:proofErr w:type="spellStart"/>
      <w:r>
        <w:rPr>
          <w:color w:val="000000"/>
        </w:rPr>
        <w:t>CodeBuild</w:t>
      </w:r>
      <w:proofErr w:type="spellEnd"/>
      <w:r>
        <w:rPr>
          <w:color w:val="000000"/>
        </w:rPr>
        <w:t>, and Elastic Beanstalk for deployments and performanc</w:t>
      </w:r>
      <w:r>
        <w:rPr>
          <w:color w:val="000000"/>
        </w:rPr>
        <w:t>e monitoring.</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Used New Relic for monitoring application performance, identified bottlenecks, and fine-tuned workloads for better end-user experience.</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Leveraged New Relic’s alerting capabilities for early detection of issues and outages.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Integrated </w:t>
      </w:r>
      <w:proofErr w:type="spellStart"/>
      <w:r>
        <w:rPr>
          <w:color w:val="000000"/>
        </w:rPr>
        <w:t>ServiceN</w:t>
      </w:r>
      <w:r>
        <w:rPr>
          <w:color w:val="000000"/>
        </w:rPr>
        <w:t>ow</w:t>
      </w:r>
      <w:proofErr w:type="spellEnd"/>
      <w:r>
        <w:rPr>
          <w:color w:val="000000"/>
        </w:rPr>
        <w:t xml:space="preserve"> ITSM with AWS services to enhance incident, problem, and change management across cloud infrastructure.</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lastRenderedPageBreak/>
        <w:t xml:space="preserve">Automated end-to-end Terraform test cases using </w:t>
      </w:r>
      <w:proofErr w:type="spellStart"/>
      <w:r>
        <w:rPr>
          <w:color w:val="000000"/>
        </w:rPr>
        <w:t>Terratest</w:t>
      </w:r>
      <w:proofErr w:type="spellEnd"/>
      <w:r>
        <w:rPr>
          <w:color w:val="000000"/>
        </w:rPr>
        <w:t xml:space="preserve"> and conducted security scans with </w:t>
      </w:r>
      <w:proofErr w:type="spellStart"/>
      <w:r>
        <w:rPr>
          <w:color w:val="000000"/>
        </w:rPr>
        <w:t>TFSec</w:t>
      </w:r>
      <w:proofErr w:type="spellEnd"/>
      <w:r>
        <w:rPr>
          <w:color w:val="000000"/>
        </w:rPr>
        <w:t xml:space="preserve"> to ensure compliance and detect misconfigurations.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Troubleshot and optimized AWS workloads using AWS </w:t>
      </w:r>
      <w:proofErr w:type="spellStart"/>
      <w:r>
        <w:rPr>
          <w:color w:val="000000"/>
        </w:rPr>
        <w:t>CloudWatch</w:t>
      </w:r>
      <w:proofErr w:type="spellEnd"/>
      <w:r>
        <w:rPr>
          <w:color w:val="000000"/>
        </w:rPr>
        <w:t xml:space="preserve"> Logs, AWS X-Ray, and AWS Performance Insights.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Migrated containers from on-</w:t>
      </w:r>
      <w:proofErr w:type="spellStart"/>
      <w:r>
        <w:rPr>
          <w:color w:val="000000"/>
        </w:rPr>
        <w:t>prem</w:t>
      </w:r>
      <w:proofErr w:type="spellEnd"/>
      <w:r>
        <w:rPr>
          <w:color w:val="000000"/>
        </w:rPr>
        <w:t xml:space="preserve"> </w:t>
      </w:r>
      <w:proofErr w:type="spellStart"/>
      <w:r>
        <w:rPr>
          <w:color w:val="000000"/>
        </w:rPr>
        <w:t>OpenShift</w:t>
      </w:r>
      <w:proofErr w:type="spellEnd"/>
      <w:r>
        <w:rPr>
          <w:color w:val="000000"/>
        </w:rPr>
        <w:t xml:space="preserve"> (3.9) to Amazon EKS, and implemented CI/CD pipelines using Jenkins, Git, and AWS Code tools for streamlin</w:t>
      </w:r>
      <w:r>
        <w:rPr>
          <w:color w:val="000000"/>
        </w:rPr>
        <w:t>ed releases.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Deployed and managed .NET applications using AWS Elastic Beanstalk, </w:t>
      </w:r>
      <w:proofErr w:type="spellStart"/>
      <w:r>
        <w:rPr>
          <w:color w:val="000000"/>
        </w:rPr>
        <w:t>CodePipeline</w:t>
      </w:r>
      <w:proofErr w:type="spellEnd"/>
      <w:r>
        <w:rPr>
          <w:color w:val="000000"/>
        </w:rPr>
        <w:t>, and AWS App Runner.</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Used Amazon OpenSearch Service (formerly ELK) for centralized logging and analytics. Integrated with IAM policies and </w:t>
      </w:r>
      <w:proofErr w:type="spellStart"/>
      <w:r>
        <w:rPr>
          <w:color w:val="000000"/>
        </w:rPr>
        <w:t>Cognito</w:t>
      </w:r>
      <w:proofErr w:type="spellEnd"/>
      <w:r>
        <w:rPr>
          <w:color w:val="000000"/>
        </w:rPr>
        <w:t xml:space="preserve"> for securing da</w:t>
      </w:r>
      <w:r>
        <w:rPr>
          <w:color w:val="000000"/>
        </w:rPr>
        <w:t>shboard access.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Designed comprehensive monitoring systems for AI/ML platforms, integrating </w:t>
      </w:r>
      <w:proofErr w:type="spellStart"/>
      <w:r>
        <w:rPr>
          <w:color w:val="000000"/>
        </w:rPr>
        <w:t>CloudWatch</w:t>
      </w:r>
      <w:proofErr w:type="spellEnd"/>
      <w:r>
        <w:rPr>
          <w:color w:val="000000"/>
        </w:rPr>
        <w:t xml:space="preserve">, </w:t>
      </w:r>
      <w:proofErr w:type="spellStart"/>
      <w:r>
        <w:rPr>
          <w:color w:val="000000"/>
        </w:rPr>
        <w:t>SageMaker</w:t>
      </w:r>
      <w:proofErr w:type="spellEnd"/>
      <w:r>
        <w:rPr>
          <w:color w:val="000000"/>
        </w:rPr>
        <w:t xml:space="preserve"> logs, and Prometheus to detect anomalies.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Used Python with libraries like pandas and </w:t>
      </w:r>
      <w:proofErr w:type="spellStart"/>
      <w:r>
        <w:rPr>
          <w:color w:val="000000"/>
        </w:rPr>
        <w:t>NumPy</w:t>
      </w:r>
      <w:proofErr w:type="spellEnd"/>
      <w:r>
        <w:rPr>
          <w:color w:val="000000"/>
        </w:rPr>
        <w:t xml:space="preserve"> for ML data prep, analysis, and automation scripts.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Hands-on with React.js, applied knowledge of component lifecycles, props, state, and hooks in front-end integrations.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Utilized Amazon S3 and Amazon </w:t>
      </w:r>
      <w:proofErr w:type="spellStart"/>
      <w:r>
        <w:rPr>
          <w:color w:val="000000"/>
        </w:rPr>
        <w:t>DynamoDB</w:t>
      </w:r>
      <w:proofErr w:type="spellEnd"/>
      <w:r>
        <w:rPr>
          <w:color w:val="000000"/>
        </w:rPr>
        <w:t xml:space="preserve"> for storage needs of .NET apps and </w:t>
      </w:r>
      <w:proofErr w:type="spellStart"/>
      <w:r>
        <w:rPr>
          <w:color w:val="000000"/>
        </w:rPr>
        <w:t>microservices</w:t>
      </w:r>
      <w:proofErr w:type="spellEnd"/>
      <w:r>
        <w:rPr>
          <w:color w:val="000000"/>
        </w:rPr>
        <w:t>.</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 xml:space="preserve">Worked on </w:t>
      </w:r>
      <w:proofErr w:type="spellStart"/>
      <w:r>
        <w:rPr>
          <w:color w:val="000000"/>
        </w:rPr>
        <w:t>RedHat</w:t>
      </w:r>
      <w:proofErr w:type="spellEnd"/>
      <w:r>
        <w:rPr>
          <w:color w:val="000000"/>
        </w:rPr>
        <w:t xml:space="preserve"> </w:t>
      </w:r>
      <w:proofErr w:type="spellStart"/>
      <w:r>
        <w:rPr>
          <w:color w:val="000000"/>
        </w:rPr>
        <w:t>OpenShift</w:t>
      </w:r>
      <w:proofErr w:type="spellEnd"/>
      <w:r>
        <w:rPr>
          <w:color w:val="000000"/>
        </w:rPr>
        <w:t xml:space="preserve"> Container Platform, used Kubernetes APIs for managing Pods, </w:t>
      </w:r>
      <w:proofErr w:type="spellStart"/>
      <w:r>
        <w:rPr>
          <w:color w:val="000000"/>
        </w:rPr>
        <w:t>ConfigMaps</w:t>
      </w:r>
      <w:proofErr w:type="spellEnd"/>
      <w:r>
        <w:rPr>
          <w:color w:val="000000"/>
        </w:rPr>
        <w:t>, Services, and node placement strategies.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Optimized OpenStack workloads, monitored performance using Prometheus and Grafana dashboards.</w:t>
      </w:r>
    </w:p>
    <w:p w:rsidR="00D24D2B" w:rsidRDefault="003B06E7">
      <w:pPr>
        <w:numPr>
          <w:ilvl w:val="0"/>
          <w:numId w:val="2"/>
        </w:numPr>
        <w:pBdr>
          <w:top w:val="nil"/>
          <w:left w:val="nil"/>
          <w:bottom w:val="nil"/>
          <w:right w:val="nil"/>
          <w:between w:val="nil"/>
        </w:pBdr>
        <w:spacing w:after="0" w:line="276" w:lineRule="auto"/>
        <w:jc w:val="both"/>
        <w:rPr>
          <w:color w:val="000000"/>
        </w:rPr>
      </w:pPr>
      <w:r>
        <w:rPr>
          <w:color w:val="000000"/>
        </w:rPr>
        <w:t>Created and maintained</w:t>
      </w:r>
      <w:r>
        <w:rPr>
          <w:color w:val="000000"/>
        </w:rPr>
        <w:t xml:space="preserve"> custom dashboards and alerts in </w:t>
      </w:r>
      <w:proofErr w:type="spellStart"/>
      <w:r>
        <w:rPr>
          <w:color w:val="000000"/>
        </w:rPr>
        <w:t>Datadog</w:t>
      </w:r>
      <w:proofErr w:type="spellEnd"/>
      <w:r>
        <w:rPr>
          <w:color w:val="000000"/>
        </w:rPr>
        <w:t>, ensuring prompt detection of anomalies and operational incidents.</w:t>
      </w:r>
    </w:p>
    <w:p w:rsidR="00D24D2B" w:rsidRDefault="003B06E7">
      <w:pPr>
        <w:numPr>
          <w:ilvl w:val="0"/>
          <w:numId w:val="2"/>
        </w:numPr>
        <w:pBdr>
          <w:top w:val="nil"/>
          <w:left w:val="nil"/>
          <w:bottom w:val="nil"/>
          <w:right w:val="nil"/>
          <w:between w:val="nil"/>
        </w:pBdr>
        <w:spacing w:after="280" w:line="276" w:lineRule="auto"/>
        <w:jc w:val="both"/>
        <w:rPr>
          <w:color w:val="000000"/>
        </w:rPr>
      </w:pPr>
      <w:r>
        <w:rPr>
          <w:color w:val="000000"/>
        </w:rPr>
        <w:t>Used Nagios for on-</w:t>
      </w:r>
      <w:proofErr w:type="spellStart"/>
      <w:r>
        <w:rPr>
          <w:color w:val="000000"/>
        </w:rPr>
        <w:t>prem</w:t>
      </w:r>
      <w:proofErr w:type="spellEnd"/>
      <w:r>
        <w:rPr>
          <w:color w:val="000000"/>
        </w:rPr>
        <w:t xml:space="preserve"> server and network monitoring. Configured Nagios event handlers to automatically restart failed</w:t>
      </w:r>
      <w:proofErr w:type="gramStart"/>
      <w:r>
        <w:rPr>
          <w:color w:val="000000"/>
        </w:rPr>
        <w:t>  apps</w:t>
      </w:r>
      <w:proofErr w:type="gramEnd"/>
      <w:r>
        <w:rPr>
          <w:color w:val="000000"/>
        </w:rPr>
        <w:t>  and  services.</w:t>
      </w:r>
      <w:r>
        <w:rPr>
          <w:color w:val="000000"/>
        </w:rPr>
        <w:br/>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720"/>
        <w:jc w:val="both"/>
        <w:rPr>
          <w:color w:val="000000"/>
        </w:rPr>
      </w:pP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rPr>
          <w:color w:val="000000"/>
        </w:rPr>
      </w:pPr>
    </w:p>
    <w:p w:rsidR="00D24D2B" w:rsidRDefault="003B06E7">
      <w:pPr>
        <w:pBdr>
          <w:top w:val="none" w:sz="0" w:space="0" w:color="000000"/>
          <w:left w:val="none" w:sz="0" w:space="0" w:color="000000"/>
          <w:bottom w:val="none" w:sz="0" w:space="0" w:color="000000"/>
          <w:right w:val="none" w:sz="0" w:space="0" w:color="000000"/>
          <w:between w:val="none" w:sz="0" w:space="0" w:color="000000"/>
        </w:pBdr>
        <w:shd w:val="clear" w:color="auto" w:fill="C5E0B3"/>
        <w:spacing w:after="0" w:line="276" w:lineRule="auto"/>
        <w:jc w:val="both"/>
        <w:rPr>
          <w:b/>
          <w:color w:val="1F3864"/>
        </w:rPr>
      </w:pPr>
      <w:r>
        <w:rPr>
          <w:b/>
          <w:color w:val="1F3864"/>
        </w:rPr>
        <w:t xml:space="preserve">Client: </w:t>
      </w:r>
      <w:proofErr w:type="spellStart"/>
      <w:r>
        <w:rPr>
          <w:b/>
          <w:color w:val="1F3864"/>
        </w:rPr>
        <w:t>Centene</w:t>
      </w:r>
      <w:proofErr w:type="spellEnd"/>
      <w:r>
        <w:rPr>
          <w:b/>
          <w:color w:val="1F3864"/>
        </w:rPr>
        <w:t>, Dallas, TX</w:t>
      </w:r>
    </w:p>
    <w:p w:rsidR="00D24D2B" w:rsidRDefault="003B06E7">
      <w:pPr>
        <w:pBdr>
          <w:top w:val="none" w:sz="0" w:space="0" w:color="000000"/>
          <w:left w:val="none" w:sz="0" w:space="0" w:color="000000"/>
          <w:bottom w:val="none" w:sz="0" w:space="0" w:color="000000"/>
          <w:right w:val="none" w:sz="0" w:space="0" w:color="000000"/>
          <w:between w:val="none" w:sz="0" w:space="0" w:color="000000"/>
        </w:pBdr>
        <w:shd w:val="clear" w:color="auto" w:fill="C5E0B3"/>
        <w:spacing w:after="0" w:line="276" w:lineRule="auto"/>
        <w:jc w:val="both"/>
        <w:rPr>
          <w:b/>
          <w:color w:val="1F3864"/>
        </w:rPr>
      </w:pPr>
      <w:r>
        <w:rPr>
          <w:b/>
          <w:color w:val="1F3864"/>
        </w:rPr>
        <w:t>Role: Cloud / DevOps Engineer</w:t>
      </w:r>
    </w:p>
    <w:p w:rsidR="00D24D2B" w:rsidRDefault="003B06E7">
      <w:pPr>
        <w:pBdr>
          <w:top w:val="none" w:sz="0" w:space="0" w:color="000000"/>
          <w:left w:val="none" w:sz="0" w:space="0" w:color="000000"/>
          <w:bottom w:val="none" w:sz="0" w:space="0" w:color="000000"/>
          <w:right w:val="none" w:sz="0" w:space="0" w:color="000000"/>
          <w:between w:val="none" w:sz="0" w:space="0" w:color="000000"/>
        </w:pBdr>
        <w:shd w:val="clear" w:color="auto" w:fill="C5E0B3"/>
        <w:spacing w:after="0" w:line="276" w:lineRule="auto"/>
        <w:jc w:val="both"/>
        <w:rPr>
          <w:b/>
          <w:color w:val="1F3864"/>
        </w:rPr>
      </w:pPr>
      <w:r>
        <w:rPr>
          <w:b/>
          <w:color w:val="1F3864"/>
        </w:rPr>
        <w:t>April 2019 – July 2021</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jc w:val="both"/>
        <w:rPr>
          <w:color w:val="000000"/>
        </w:rPr>
      </w:pP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Working on Azure Resource Manager Template and extensive knowledge on designing custom build steps using PowerShell, created various custom template for azure resource such a</w:t>
      </w:r>
      <w:r>
        <w:rPr>
          <w:color w:val="000000"/>
        </w:rPr>
        <w:t xml:space="preserve">s ASE, ASP, </w:t>
      </w:r>
      <w:proofErr w:type="spellStart"/>
      <w:r>
        <w:rPr>
          <w:color w:val="000000"/>
        </w:rPr>
        <w:t>WebApp</w:t>
      </w:r>
      <w:proofErr w:type="spellEnd"/>
      <w:r>
        <w:rPr>
          <w:color w:val="000000"/>
        </w:rPr>
        <w:t xml:space="preserve">, PostgreSQL, App Gateway, Storage Account, container registry, key vault, Azure Cache for </w:t>
      </w:r>
      <w:proofErr w:type="spellStart"/>
      <w:r>
        <w:rPr>
          <w:color w:val="000000"/>
        </w:rPr>
        <w:t>Redis</w:t>
      </w:r>
      <w:proofErr w:type="spellEnd"/>
      <w:r>
        <w:rPr>
          <w:color w:val="000000"/>
        </w:rPr>
        <w:t xml:space="preserve"> to create complete infrastructure for the application.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Handling various project applications on azure such as understanding and troubleshoot</w:t>
      </w:r>
      <w:r>
        <w:rPr>
          <w:color w:val="000000"/>
        </w:rPr>
        <w:t xml:space="preserve">ing various issues on Azure resources like App Insights, Azure SQL, </w:t>
      </w:r>
      <w:proofErr w:type="spellStart"/>
      <w:r>
        <w:rPr>
          <w:color w:val="000000"/>
        </w:rPr>
        <w:t>Webapps</w:t>
      </w:r>
      <w:proofErr w:type="spellEnd"/>
      <w:r>
        <w:rPr>
          <w:color w:val="000000"/>
        </w:rPr>
        <w:t>, Application Gateway, Auto scale resources based on utilization, managed and Manage SSL certificates on domain name, CDN and AD authentication.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Setup and manage continuous integra</w:t>
      </w:r>
      <w:r>
        <w:rPr>
          <w:color w:val="000000"/>
        </w:rPr>
        <w:t xml:space="preserve">tion jobs and continuous delivery pipelines in Azure DevOps (VSTS) and Experience with designing APIs and working with REST-based </w:t>
      </w:r>
      <w:proofErr w:type="spellStart"/>
      <w:r>
        <w:rPr>
          <w:color w:val="000000"/>
        </w:rPr>
        <w:t>microservices</w:t>
      </w:r>
      <w:proofErr w:type="spellEnd"/>
      <w:r>
        <w:rPr>
          <w:color w:val="000000"/>
        </w:rPr>
        <w:t xml:space="preserve"> and deploying the infrastructure and application in various environment like Demo, Test, PENTEST, Training, CTDE</w:t>
      </w:r>
      <w:r>
        <w:rPr>
          <w:color w:val="000000"/>
        </w:rPr>
        <w:t>V, Sandbox, UAT, and PROD Environments.</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lastRenderedPageBreak/>
        <w:t>Working with IT functional teams and business to set short term objectives and long-term vision and Participate in the administration and maintenance of the remote monitoring and management system: update agent scrip</w:t>
      </w:r>
      <w:r>
        <w:rPr>
          <w:color w:val="000000"/>
        </w:rPr>
        <w:t>ts, respond to alerts, monitor dashboard and periodic system review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Automate provisioning and repetitive tasks using Terraform and Python, Docker container, Service Orchestration.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Created CI/CD pipelines using Azure DevOps environments by providing their dependencies and tasks. Also have experience in implementing and managing continuous delivery systems and methodologies on Azure and created an end-to-end automation.</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Worked on Terr</w:t>
      </w:r>
      <w:r>
        <w:rPr>
          <w:color w:val="000000"/>
        </w:rPr>
        <w:t>aform, a tool for building, changing, and versioning infrastructure safely and efficiently.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Expertise in Microsoft Azure Cloud Services (PaaS &amp; IaaS), Application Insights, Azure Monitoring, Key Vault, Visual Studio Online (VSO) and SQL Azure.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 xml:space="preserve">Worked on </w:t>
      </w:r>
      <w:r>
        <w:rPr>
          <w:color w:val="000000"/>
        </w:rPr>
        <w:t>Azure AD connect to sync on-premises AD user data, groups, and organizations to Azure AD and troubleshoot Azure services sync with on-premises AD and resync using the Azure tools also Configure security in Azure AD using privilege access management, Identi</w:t>
      </w:r>
      <w:r>
        <w:rPr>
          <w:color w:val="000000"/>
        </w:rPr>
        <w:t>ty protection, multi-factor authentication (MFA) for two-factor authentication.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pPr>
      <w:r>
        <w:rPr>
          <w:color w:val="000000"/>
        </w:rPr>
        <w:t>Configuring and Controlling the Scale Up and Scale Out of the App Service Plans and Pricing tier (scale DTUs) while migrating the Databases and Applications from on-premises t</w:t>
      </w:r>
      <w:r>
        <w:rPr>
          <w:color w:val="000000"/>
        </w:rPr>
        <w:t>o Azure Cloud Platform.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Deploying Azure Resource with JSON Templates from PowerShell and worked on Azure suite: Azure SQL Database, Azure Data Lake, Azure Data Factory, Azure SQL Data Warehouse, </w:t>
      </w:r>
      <w:proofErr w:type="gramStart"/>
      <w:r>
        <w:rPr>
          <w:color w:val="000000"/>
        </w:rPr>
        <w:t>Azure</w:t>
      </w:r>
      <w:proofErr w:type="gramEnd"/>
      <w:r>
        <w:rPr>
          <w:color w:val="000000"/>
        </w:rPr>
        <w:t xml:space="preserve"> Analysis Service.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Implement migration strategies for </w:t>
      </w:r>
      <w:r>
        <w:rPr>
          <w:color w:val="000000"/>
        </w:rPr>
        <w:t>traditional systems on Azure (Lift and shift/Azure Migrate, other third-party tools). </w:t>
      </w:r>
    </w:p>
    <w:p w:rsidR="00D24D2B" w:rsidRDefault="003B06E7">
      <w:pPr>
        <w:keepLines/>
        <w:widowControl w:v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Used Azure Kubernetes service (AKS) to deploy a managed Kubernetes cluster in Azure and created an AKS cluster in the Azure portal, with the Azure CLI, also used templat</w:t>
      </w:r>
      <w:r>
        <w:rPr>
          <w:color w:val="000000"/>
        </w:rPr>
        <w:t xml:space="preserve">e driven deployment options such as Resource Manager </w:t>
      </w:r>
      <w:proofErr w:type="gramStart"/>
      <w:r>
        <w:rPr>
          <w:color w:val="000000"/>
        </w:rPr>
        <w:t>templates</w:t>
      </w:r>
      <w:proofErr w:type="gramEnd"/>
      <w:r>
        <w:rPr>
          <w:color w:val="000000"/>
        </w:rPr>
        <w:t xml:space="preserve"> and Terraform.</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rPr>
          <w:color w:val="000000"/>
        </w:rPr>
      </w:pPr>
    </w:p>
    <w:p w:rsidR="00D24D2B" w:rsidRDefault="003B06E7">
      <w:pPr>
        <w:shd w:val="clear" w:color="auto" w:fill="C5E0B3"/>
        <w:spacing w:after="0" w:line="276" w:lineRule="auto"/>
        <w:rPr>
          <w:b/>
          <w:color w:val="1F3864"/>
        </w:rPr>
      </w:pPr>
      <w:r>
        <w:rPr>
          <w:b/>
          <w:color w:val="1F3864"/>
        </w:rPr>
        <w:t>BMO Harris Bank, Chicago, IL.</w:t>
      </w:r>
    </w:p>
    <w:p w:rsidR="00D24D2B" w:rsidRDefault="003B06E7">
      <w:pPr>
        <w:shd w:val="clear" w:color="auto" w:fill="C5E0B3"/>
        <w:spacing w:after="0" w:line="276" w:lineRule="auto"/>
        <w:rPr>
          <w:b/>
          <w:color w:val="1F3864"/>
        </w:rPr>
      </w:pPr>
      <w:r>
        <w:rPr>
          <w:b/>
          <w:color w:val="1F3864"/>
        </w:rPr>
        <w:t>Role: AWS DevOps Engineer.</w:t>
      </w:r>
      <w:r>
        <w:rPr>
          <w:b/>
          <w:color w:val="1F3864"/>
        </w:rPr>
        <w:tab/>
      </w:r>
      <w:r>
        <w:rPr>
          <w:b/>
          <w:color w:val="1F3864"/>
        </w:rPr>
        <w:tab/>
      </w:r>
      <w:r>
        <w:rPr>
          <w:b/>
          <w:color w:val="1F3864"/>
        </w:rPr>
        <w:tab/>
      </w:r>
      <w:r>
        <w:rPr>
          <w:b/>
          <w:color w:val="1F3864"/>
        </w:rPr>
        <w:tab/>
      </w:r>
      <w:r>
        <w:rPr>
          <w:b/>
          <w:color w:val="1F3864"/>
        </w:rPr>
        <w:tab/>
      </w:r>
      <w:r>
        <w:rPr>
          <w:b/>
          <w:color w:val="1F3864"/>
        </w:rPr>
        <w:tab/>
      </w:r>
      <w:r>
        <w:rPr>
          <w:b/>
          <w:color w:val="1F3864"/>
        </w:rPr>
        <w:tab/>
      </w:r>
      <w:r>
        <w:rPr>
          <w:b/>
          <w:color w:val="1F3864"/>
        </w:rPr>
        <w:tab/>
      </w:r>
      <w:r>
        <w:rPr>
          <w:b/>
          <w:color w:val="1F3864"/>
        </w:rPr>
        <w:tab/>
        <w:t xml:space="preserve">  </w:t>
      </w:r>
    </w:p>
    <w:p w:rsidR="00D24D2B" w:rsidRDefault="003B06E7">
      <w:pPr>
        <w:shd w:val="clear" w:color="auto" w:fill="C5E0B3"/>
        <w:spacing w:after="0" w:line="276" w:lineRule="auto"/>
        <w:rPr>
          <w:b/>
          <w:color w:val="1F3864"/>
        </w:rPr>
      </w:pPr>
      <w:bookmarkStart w:id="2" w:name="_heading=h.keet0zs1bhp5" w:colFirst="0" w:colLast="0"/>
      <w:bookmarkEnd w:id="2"/>
      <w:r>
        <w:rPr>
          <w:b/>
          <w:color w:val="1F3864"/>
        </w:rPr>
        <w:t>September 2017 - March 2019</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jc w:val="both"/>
      </w:pP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Worked AWS Infrastructure Management services to leverage AWS services like Amazon EC2, Amazon S3, and Amazon RDS to provision and manage infrastructure resources, designed scalable and fault-tolerant architectures using AWS Auto Scaling, Elastic Load Bala</w:t>
      </w:r>
      <w:r>
        <w:rPr>
          <w:color w:val="000000"/>
        </w:rPr>
        <w:t>ncing, and other AWS services.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Implemented infrastructure as code using AWS </w:t>
      </w:r>
      <w:proofErr w:type="spellStart"/>
      <w:r>
        <w:rPr>
          <w:color w:val="000000"/>
        </w:rPr>
        <w:t>CloudFormation</w:t>
      </w:r>
      <w:proofErr w:type="spellEnd"/>
      <w:r>
        <w:rPr>
          <w:color w:val="000000"/>
        </w:rPr>
        <w:t xml:space="preserve"> and Infrastructure as Code (</w:t>
      </w:r>
      <w:proofErr w:type="spellStart"/>
      <w:r>
        <w:rPr>
          <w:color w:val="000000"/>
        </w:rPr>
        <w:t>IaC</w:t>
      </w:r>
      <w:proofErr w:type="spellEnd"/>
      <w:r>
        <w:rPr>
          <w:color w:val="000000"/>
        </w:rPr>
        <w:t>) tools like Terraform to ensure consistent and reproducible deployments.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Designed and implement end-to-end CI/CD pipelines using AWS </w:t>
      </w:r>
      <w:proofErr w:type="spellStart"/>
      <w:r>
        <w:rPr>
          <w:color w:val="000000"/>
        </w:rPr>
        <w:t>CodePipeline</w:t>
      </w:r>
      <w:proofErr w:type="spellEnd"/>
      <w:r>
        <w:rPr>
          <w:color w:val="000000"/>
        </w:rPr>
        <w:t xml:space="preserve">, AWS </w:t>
      </w:r>
      <w:proofErr w:type="spellStart"/>
      <w:r>
        <w:rPr>
          <w:color w:val="000000"/>
        </w:rPr>
        <w:t>CodeBuild</w:t>
      </w:r>
      <w:proofErr w:type="spellEnd"/>
      <w:r>
        <w:rPr>
          <w:color w:val="000000"/>
        </w:rPr>
        <w:t xml:space="preserve">, and AWS </w:t>
      </w:r>
      <w:proofErr w:type="spellStart"/>
      <w:r>
        <w:rPr>
          <w:color w:val="000000"/>
        </w:rPr>
        <w:t>CodeDeploy</w:t>
      </w:r>
      <w:proofErr w:type="spellEnd"/>
      <w:r>
        <w:rPr>
          <w:color w:val="000000"/>
        </w:rPr>
        <w:t xml:space="preserve"> also integrated source code repositories, such as AWS </w:t>
      </w:r>
      <w:proofErr w:type="spellStart"/>
      <w:r>
        <w:rPr>
          <w:color w:val="000000"/>
        </w:rPr>
        <w:t>CodeCommit</w:t>
      </w:r>
      <w:proofErr w:type="spellEnd"/>
      <w:r>
        <w:rPr>
          <w:color w:val="000000"/>
        </w:rPr>
        <w:t xml:space="preserve"> or GitHub, with AWS CI/CD services to enable automated build, test, and deployment processes.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Managed cost limits to prevent budget overruns a</w:t>
      </w:r>
      <w:r>
        <w:rPr>
          <w:color w:val="000000"/>
        </w:rPr>
        <w:t>nd maintain cost control. Monitored spending against predefined budgets, adjusted limits as needed, and implemented governance mechanisms to enforce compliance with budgetary constraints.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Leveraged AWS Billing Reports, including the Cost Usage Report, to g</w:t>
      </w:r>
      <w:r>
        <w:rPr>
          <w:color w:val="000000"/>
        </w:rPr>
        <w:t>ain granular insights into AWS resource usage and associated costs. Analyzed cost allocation tags, resource utilization metrics, and usage patterns to optimize spending and enhance cost visibility.</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Developed and maintained automated deployment scripts usin</w:t>
      </w:r>
      <w:r>
        <w:rPr>
          <w:color w:val="000000"/>
        </w:rPr>
        <w:t>g tools like Ansible and Shell scripting, ensuring consistent and error-free deployments across environments.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lastRenderedPageBreak/>
        <w:t xml:space="preserve">Automated the deployment of applications using infrastructure automation tools like AWS </w:t>
      </w:r>
      <w:proofErr w:type="spellStart"/>
      <w:r>
        <w:rPr>
          <w:color w:val="000000"/>
        </w:rPr>
        <w:t>CloudFormation</w:t>
      </w:r>
      <w:proofErr w:type="spellEnd"/>
      <w:r>
        <w:rPr>
          <w:color w:val="000000"/>
        </w:rPr>
        <w:t xml:space="preserve"> or AWS Elastic Beanstalk.</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Used configuratio</w:t>
      </w:r>
      <w:r>
        <w:rPr>
          <w:color w:val="000000"/>
        </w:rPr>
        <w:t xml:space="preserve">n management tools like AWS Systems Manager, AWS OpsWorks, or AWS </w:t>
      </w:r>
      <w:proofErr w:type="spellStart"/>
      <w:r>
        <w:rPr>
          <w:color w:val="000000"/>
        </w:rPr>
        <w:t>Config</w:t>
      </w:r>
      <w:proofErr w:type="spellEnd"/>
      <w:r>
        <w:rPr>
          <w:color w:val="000000"/>
        </w:rPr>
        <w:t xml:space="preserve"> to manage and enforce configuration consistency across infrastructure resources.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Automated configuration updates and ensure compliance by using tools like AWS </w:t>
      </w:r>
      <w:proofErr w:type="spellStart"/>
      <w:r>
        <w:rPr>
          <w:color w:val="000000"/>
        </w:rPr>
        <w:t>Config</w:t>
      </w:r>
      <w:proofErr w:type="spellEnd"/>
      <w:r>
        <w:rPr>
          <w:color w:val="000000"/>
        </w:rPr>
        <w:t xml:space="preserve"> Rules or AWS </w:t>
      </w:r>
      <w:proofErr w:type="spellStart"/>
      <w:r>
        <w:rPr>
          <w:color w:val="000000"/>
        </w:rPr>
        <w:t>Conf</w:t>
      </w:r>
      <w:r>
        <w:rPr>
          <w:color w:val="000000"/>
        </w:rPr>
        <w:t>ig</w:t>
      </w:r>
      <w:proofErr w:type="spellEnd"/>
      <w:r>
        <w:rPr>
          <w:color w:val="000000"/>
        </w:rPr>
        <w:t xml:space="preserve"> Conformance Packs.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Set up monitoring and alerting using AWS </w:t>
      </w:r>
      <w:proofErr w:type="spellStart"/>
      <w:r>
        <w:rPr>
          <w:color w:val="000000"/>
        </w:rPr>
        <w:t>CloudWatch</w:t>
      </w:r>
      <w:proofErr w:type="spellEnd"/>
      <w:r>
        <w:rPr>
          <w:color w:val="000000"/>
        </w:rPr>
        <w:t xml:space="preserve"> to track the health and performance of applications and infrastructure resources. Utilized AWS </w:t>
      </w:r>
      <w:proofErr w:type="spellStart"/>
      <w:r>
        <w:rPr>
          <w:color w:val="000000"/>
        </w:rPr>
        <w:t>CloudTrail</w:t>
      </w:r>
      <w:proofErr w:type="spellEnd"/>
      <w:r>
        <w:rPr>
          <w:color w:val="000000"/>
        </w:rPr>
        <w:t xml:space="preserve"> and AWS </w:t>
      </w:r>
      <w:proofErr w:type="spellStart"/>
      <w:r>
        <w:rPr>
          <w:color w:val="000000"/>
        </w:rPr>
        <w:t>Config</w:t>
      </w:r>
      <w:proofErr w:type="spellEnd"/>
      <w:r>
        <w:rPr>
          <w:color w:val="000000"/>
        </w:rPr>
        <w:t xml:space="preserve"> to track changes and audit the environment for security and c</w:t>
      </w:r>
      <w:r>
        <w:rPr>
          <w:color w:val="000000"/>
        </w:rPr>
        <w:t>ompliance purposes.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Implemented security best practices on the AWS platform, including identity and access management (IAM), security groups, encryption, and key management also ensure compliance with industry standards and regulations by configuring AWS s</w:t>
      </w:r>
      <w:r>
        <w:rPr>
          <w:color w:val="000000"/>
        </w:rPr>
        <w:t xml:space="preserve">ervices like AWS </w:t>
      </w:r>
      <w:proofErr w:type="spellStart"/>
      <w:r>
        <w:rPr>
          <w:color w:val="000000"/>
        </w:rPr>
        <w:t>Config</w:t>
      </w:r>
      <w:proofErr w:type="spellEnd"/>
      <w:r>
        <w:rPr>
          <w:color w:val="000000"/>
        </w:rPr>
        <w:t xml:space="preserve">, AWS </w:t>
      </w:r>
      <w:proofErr w:type="spellStart"/>
      <w:r>
        <w:rPr>
          <w:color w:val="000000"/>
        </w:rPr>
        <w:t>CloudTrail</w:t>
      </w:r>
      <w:proofErr w:type="spellEnd"/>
      <w:r>
        <w:rPr>
          <w:color w:val="000000"/>
        </w:rPr>
        <w:t>.</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Utilized AWS Virtual Private Cloud (VPC) to design and deploy isolated network environments for Amazon applications and services. </w:t>
      </w:r>
      <w:proofErr w:type="gramStart"/>
      <w:r>
        <w:rPr>
          <w:color w:val="000000"/>
        </w:rPr>
        <w:t>configured</w:t>
      </w:r>
      <w:proofErr w:type="gramEnd"/>
      <w:r>
        <w:rPr>
          <w:color w:val="000000"/>
        </w:rPr>
        <w:t xml:space="preserve"> subnets, routing tables, and network gateways within VPC to ensure secure </w:t>
      </w:r>
      <w:r>
        <w:rPr>
          <w:color w:val="000000"/>
        </w:rPr>
        <w:t>and efficient traffic flow.</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Configured AWS Elastic Load Balancing to distribute incoming network traffic across multiple instances, ensuring high availability and scalability.</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Used Amazon Route 53 for domain management and DNS routing, enabling seamless and reliable access to applications.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Worked with Amazon EBS (Elastic Block Store) for reliable block-level storage attached to EC2 instances, enabling persistent data storage.</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Experience AWS Lambda for </w:t>
      </w:r>
      <w:proofErr w:type="spellStart"/>
      <w:r>
        <w:rPr>
          <w:color w:val="000000"/>
        </w:rPr>
        <w:t>serverless</w:t>
      </w:r>
      <w:proofErr w:type="spellEnd"/>
      <w:r>
        <w:rPr>
          <w:color w:val="000000"/>
        </w:rPr>
        <w:t xml:space="preserve"> computing, allowing for the execution of code without the need for server management to enable scalability and cost efficiency for event-driven workloads.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Leveraged AWS Lambda for building </w:t>
      </w:r>
      <w:proofErr w:type="spellStart"/>
      <w:r>
        <w:rPr>
          <w:color w:val="000000"/>
        </w:rPr>
        <w:t>serverless</w:t>
      </w:r>
      <w:proofErr w:type="spellEnd"/>
      <w:r>
        <w:rPr>
          <w:color w:val="000000"/>
        </w:rPr>
        <w:t xml:space="preserve"> applications and im</w:t>
      </w:r>
      <w:r>
        <w:rPr>
          <w:color w:val="000000"/>
        </w:rPr>
        <w:t xml:space="preserve">plementing </w:t>
      </w:r>
      <w:proofErr w:type="spellStart"/>
      <w:r>
        <w:rPr>
          <w:color w:val="000000"/>
        </w:rPr>
        <w:t>serverless</w:t>
      </w:r>
      <w:proofErr w:type="spellEnd"/>
      <w:r>
        <w:rPr>
          <w:color w:val="000000"/>
        </w:rPr>
        <w:t xml:space="preserve"> functions, reducing the need for infrastructure management.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Utilized AWS API Gateway to create and manage APIs for Amazon services, enabling secure and scalable communication with external systems.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Utilized AWS </w:t>
      </w:r>
      <w:proofErr w:type="spellStart"/>
      <w:r>
        <w:rPr>
          <w:color w:val="000000"/>
        </w:rPr>
        <w:t>Fargate</w:t>
      </w:r>
      <w:proofErr w:type="spellEnd"/>
      <w:r>
        <w:rPr>
          <w:color w:val="000000"/>
        </w:rPr>
        <w:t xml:space="preserve"> as a </w:t>
      </w:r>
      <w:proofErr w:type="spellStart"/>
      <w:r>
        <w:rPr>
          <w:color w:val="000000"/>
        </w:rPr>
        <w:t>serverle</w:t>
      </w:r>
      <w:r>
        <w:rPr>
          <w:color w:val="000000"/>
        </w:rPr>
        <w:t>ss</w:t>
      </w:r>
      <w:proofErr w:type="spellEnd"/>
      <w:r>
        <w:rPr>
          <w:color w:val="000000"/>
        </w:rPr>
        <w:t xml:space="preserve"> compute engine for ECS, allowing for the deployment of containers without managing underlying infrastructure.</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Provisioned Amazon EKS to deploy, manage, and scale Kubernetes clusters on AWS. Deployed containerized applications to EKS clusters using Kuber</w:t>
      </w:r>
      <w:r>
        <w:rPr>
          <w:color w:val="000000"/>
        </w:rPr>
        <w:t>netes manifests and helm charts.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Worked with EKS cluster configurations to define and customize cluster settings, including networking and security. Managed and scaled containerized workloads on EKS using Kubernetes constructs, such as deployments, service</w:t>
      </w:r>
      <w:r>
        <w:rPr>
          <w:color w:val="000000"/>
        </w:rPr>
        <w:t>s, and pods.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Worked with ECR to create and manage repositories for different container image versions. Utilized ECR to push and pull container images securely, ensuring their availability for deployment. Integrated ECR with container orchestration services</w:t>
      </w:r>
      <w:r>
        <w:rPr>
          <w:color w:val="000000"/>
        </w:rPr>
        <w:t xml:space="preserve"> like ECS and EKS to streamline the deployment workflow.</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Configured the ELK (</w:t>
      </w:r>
      <w:proofErr w:type="spellStart"/>
      <w:r>
        <w:rPr>
          <w:color w:val="000000"/>
        </w:rPr>
        <w:t>Elasticsearch</w:t>
      </w:r>
      <w:proofErr w:type="spellEnd"/>
      <w:r>
        <w:rPr>
          <w:color w:val="000000"/>
        </w:rPr>
        <w:t xml:space="preserve">, </w:t>
      </w:r>
      <w:proofErr w:type="spellStart"/>
      <w:r>
        <w:rPr>
          <w:color w:val="000000"/>
        </w:rPr>
        <w:t>Logstash</w:t>
      </w:r>
      <w:proofErr w:type="spellEnd"/>
      <w:r>
        <w:rPr>
          <w:color w:val="000000"/>
        </w:rPr>
        <w:t xml:space="preserve">, </w:t>
      </w:r>
      <w:proofErr w:type="spellStart"/>
      <w:r>
        <w:rPr>
          <w:color w:val="000000"/>
        </w:rPr>
        <w:t>Kibana</w:t>
      </w:r>
      <w:proofErr w:type="spellEnd"/>
      <w:r>
        <w:rPr>
          <w:color w:val="000000"/>
        </w:rPr>
        <w:t xml:space="preserve">) stack to centralize log management and monitoring, configured </w:t>
      </w:r>
      <w:proofErr w:type="spellStart"/>
      <w:r>
        <w:rPr>
          <w:color w:val="000000"/>
        </w:rPr>
        <w:t>Logstash</w:t>
      </w:r>
      <w:proofErr w:type="spellEnd"/>
      <w:r>
        <w:rPr>
          <w:color w:val="000000"/>
        </w:rPr>
        <w:t xml:space="preserve"> to collect and process logs from various sources, including AWS services an</w:t>
      </w:r>
      <w:r>
        <w:rPr>
          <w:color w:val="000000"/>
        </w:rPr>
        <w:t>d applications.</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jc w:val="both"/>
        <w:rPr>
          <w:color w:val="000000"/>
        </w:rPr>
      </w:pPr>
    </w:p>
    <w:p w:rsidR="00D24D2B" w:rsidRDefault="003B06E7">
      <w:pPr>
        <w:shd w:val="clear" w:color="auto" w:fill="C5E0B3"/>
        <w:spacing w:after="0" w:line="276" w:lineRule="auto"/>
        <w:rPr>
          <w:b/>
          <w:color w:val="1F3864"/>
        </w:rPr>
      </w:pPr>
      <w:r>
        <w:rPr>
          <w:b/>
          <w:color w:val="1F3864"/>
        </w:rPr>
        <w:t>Client: FISERV, Atlanta, GA.</w:t>
      </w:r>
    </w:p>
    <w:p w:rsidR="00D24D2B" w:rsidRDefault="003B06E7">
      <w:pPr>
        <w:shd w:val="clear" w:color="auto" w:fill="C5E0B3"/>
        <w:spacing w:after="0" w:line="276" w:lineRule="auto"/>
        <w:ind w:left="330" w:hanging="330"/>
        <w:rPr>
          <w:b/>
          <w:color w:val="1F3864"/>
        </w:rPr>
      </w:pPr>
      <w:r>
        <w:rPr>
          <w:b/>
          <w:color w:val="1F3864"/>
        </w:rPr>
        <w:t>Role: Linux System Administrator</w:t>
      </w:r>
    </w:p>
    <w:p w:rsidR="00D24D2B" w:rsidRDefault="003B06E7">
      <w:pPr>
        <w:shd w:val="clear" w:color="auto" w:fill="C5E0B3"/>
        <w:spacing w:after="0" w:line="276" w:lineRule="auto"/>
        <w:ind w:left="330" w:hanging="330"/>
        <w:rPr>
          <w:rFonts w:ascii="Times New Roman" w:eastAsia="Times New Roman" w:hAnsi="Times New Roman" w:cs="Times New Roman"/>
          <w:b/>
          <w:color w:val="1F3864"/>
          <w:sz w:val="24"/>
          <w:szCs w:val="24"/>
        </w:rPr>
      </w:pPr>
      <w:r>
        <w:rPr>
          <w:b/>
          <w:color w:val="1F3864"/>
        </w:rPr>
        <w:t>August 2014—August 2017</w:t>
      </w:r>
      <w:r>
        <w:rPr>
          <w:b/>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                           </w:t>
      </w:r>
    </w:p>
    <w:p w:rsidR="00D24D2B" w:rsidRDefault="00D24D2B">
      <w:pPr>
        <w:pBdr>
          <w:top w:val="none" w:sz="0" w:space="0" w:color="000000"/>
          <w:left w:val="none" w:sz="0" w:space="0" w:color="000000"/>
          <w:bottom w:val="none" w:sz="0" w:space="0" w:color="000000"/>
          <w:right w:val="none" w:sz="0" w:space="0" w:color="000000"/>
          <w:between w:val="none" w:sz="0" w:space="0" w:color="000000"/>
        </w:pBdr>
        <w:spacing w:after="0" w:line="276" w:lineRule="auto"/>
        <w:ind w:left="360"/>
        <w:jc w:val="both"/>
        <w:rPr>
          <w:color w:val="000000"/>
        </w:rPr>
      </w:pP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Installed, Configurator and Managed </w:t>
      </w:r>
      <w:proofErr w:type="spellStart"/>
      <w:r>
        <w:rPr>
          <w:color w:val="000000"/>
        </w:rPr>
        <w:t>RedHat</w:t>
      </w:r>
      <w:proofErr w:type="spellEnd"/>
      <w:r>
        <w:rPr>
          <w:color w:val="000000"/>
        </w:rPr>
        <w:t xml:space="preserve"> Enterprise Linux 5.x.</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lastRenderedPageBreak/>
        <w:t>Involved in Installing, configuring, and maintaining application Servers like WebSphere and Web servers like Web Logic, Apache, HTTP and Tomcat on UNIX and Linux.</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Managed users, groups, and permissions configured LDAP and given SUDO Access in test and deve</w:t>
      </w:r>
      <w:r>
        <w:rPr>
          <w:color w:val="000000"/>
        </w:rPr>
        <w:t xml:space="preserve">lopment servers and allowed </w:t>
      </w:r>
      <w:proofErr w:type="spellStart"/>
      <w:r>
        <w:rPr>
          <w:color w:val="000000"/>
        </w:rPr>
        <w:t>passwordless</w:t>
      </w:r>
      <w:proofErr w:type="spellEnd"/>
      <w:r>
        <w:rPr>
          <w:color w:val="000000"/>
        </w:rPr>
        <w:t xml:space="preserve"> logins for authorized users on servers.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Installed and upgraded packages on Red Hat Linux servers through YUM and RPM tools.</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Responsible for Oracle database security and patching, Oracle database capacity analysis a</w:t>
      </w:r>
      <w:r>
        <w:rPr>
          <w:color w:val="000000"/>
        </w:rPr>
        <w:t>nd planning.</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Installing Red Hat Linux using kick-start and applying security policies for hardening the server based on the company policies.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Hands-on experience in server builds, migrations such as OS migrations, Application migrations, and Storage migra</w:t>
      </w:r>
      <w:r>
        <w:rPr>
          <w:color w:val="000000"/>
        </w:rPr>
        <w:t>tions.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Involved in developing dynamic web-based user interfaces using HTML and JavaScript. </w:t>
      </w:r>
    </w:p>
    <w:p w:rsidR="00D24D2B" w:rsidRDefault="003B06E7">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r>
        <w:rPr>
          <w:color w:val="000000"/>
        </w:rPr>
        <w:t xml:space="preserve">Installing and configuring SSH (Secure Shell) encryption to access securely on Ubuntu and Red hat Linux. </w:t>
      </w:r>
    </w:p>
    <w:sectPr w:rsidR="00D24D2B">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Quattrocento Sans">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80AE5"/>
    <w:multiLevelType w:val="multilevel"/>
    <w:tmpl w:val="37CAA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C33437"/>
    <w:multiLevelType w:val="multilevel"/>
    <w:tmpl w:val="A3EADD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D2B"/>
    <w:rsid w:val="003B06E7"/>
    <w:rsid w:val="00D24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4249"/>
  <w15:docId w15:val="{61C56C74-34BB-4141-8E79-D0C5BFA1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Footer">
    <w:name w:val="footer"/>
    <w:link w:val="FooterChar"/>
    <w:uiPriority w:val="99"/>
    <w:unhideWhenUsed/>
    <w:qFormat/>
    <w:pPr>
      <w:tabs>
        <w:tab w:val="center" w:pos="4513"/>
        <w:tab w:val="right" w:pos="9026"/>
      </w:tabs>
      <w:spacing w:after="0" w:line="240" w:lineRule="auto"/>
    </w:pPr>
  </w:style>
  <w:style w:type="paragraph" w:styleId="Header">
    <w:name w:val="header"/>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link w:val="ListParagraphChar"/>
    <w:uiPriority w:val="34"/>
    <w:qFormat/>
    <w:pPr>
      <w:ind w:left="720"/>
      <w:contextualSpacing/>
    </w:pPr>
  </w:style>
  <w:style w:type="character" w:customStyle="1" w:styleId="ListParagraphChar">
    <w:name w:val="List Paragraph Char"/>
    <w:link w:val="ListParagraph"/>
    <w:uiPriority w:val="34"/>
    <w:qFormat/>
    <w:rPr>
      <w:kern w:val="0"/>
      <w:lang w:val="en-US"/>
    </w:r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kern w:val="0"/>
      <w:lang w:val="en-US"/>
    </w:rPr>
  </w:style>
  <w:style w:type="character" w:customStyle="1" w:styleId="FooterChar">
    <w:name w:val="Footer Char"/>
    <w:basedOn w:val="DefaultParagraphFont"/>
    <w:link w:val="Footer"/>
    <w:uiPriority w:val="99"/>
    <w:qFormat/>
    <w:rPr>
      <w:kern w:val="0"/>
      <w:lang w:val="en-US"/>
    </w:rPr>
  </w:style>
  <w:style w:type="paragraph" w:styleId="NoSpacing">
    <w:name w:val="No Spacing"/>
    <w:link w:val="NoSpacingChar"/>
    <w:uiPriority w:val="1"/>
    <w:qFormat/>
    <w:pPr>
      <w:spacing w:after="0" w:line="240" w:lineRule="auto"/>
    </w:pPr>
    <w:rPr>
      <w:lang w:val="en-US"/>
    </w:rPr>
  </w:style>
  <w:style w:type="character" w:customStyle="1" w:styleId="NoSpacingChar">
    <w:name w:val="No Spacing Char"/>
    <w:link w:val="NoSpacing"/>
    <w:uiPriority w:val="1"/>
    <w:qFormat/>
    <w:locked/>
    <w:rPr>
      <w:kern w:val="0"/>
      <w:lang w:val="en-US"/>
    </w:rPr>
  </w:style>
  <w:style w:type="table" w:customStyle="1" w:styleId="2">
    <w:name w:val="2"/>
    <w:basedOn w:val="TableNormal"/>
    <w:qFormat/>
    <w:tblPr>
      <w:tblCellMar>
        <w:left w:w="115" w:type="dxa"/>
        <w:right w:w="115" w:type="dxa"/>
      </w:tblCellMar>
    </w:tblPr>
  </w:style>
  <w:style w:type="table" w:customStyle="1" w:styleId="1">
    <w:name w:val="1"/>
    <w:basedOn w:val="TableNormal"/>
    <w:qFormat/>
    <w:tblPr>
      <w:tblCellMar>
        <w:left w:w="115" w:type="dxa"/>
        <w:right w:w="115" w:type="dxa"/>
      </w:tblCellMar>
    </w:tblPr>
  </w:style>
  <w:style w:type="table" w:customStyle="1" w:styleId="a">
    <w:basedOn w:val="TableNormal1"/>
    <w:tblPr>
      <w:tblStyleRowBandSize w:val="1"/>
      <w:tblStyleColBandSize w:val="1"/>
      <w:tblCellMar>
        <w:left w:w="115" w:type="dxa"/>
        <w:right w:w="115" w:type="dxa"/>
      </w:tblCellMar>
    </w:tblPr>
  </w:style>
  <w:style w:type="character" w:styleId="Strong">
    <w:name w:val="Strong"/>
    <w:basedOn w:val="DefaultParagraphFont"/>
    <w:uiPriority w:val="22"/>
    <w:qFormat/>
    <w:rsid w:val="000C4A12"/>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www.linkedin.com/in/harish-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sz67CMj7PQcDNiueBYKls/3Kg==">CgMxLjAyDmgudXZqNGhobG11ZmNhMg5oLmtlZXQwenMxYmhwNTgAciExRjc4VVh6TkFESlEtVV9NM2x4ZmlIa3RTZnV3Q3QzR2c=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3858</Words>
  <Characters>21991</Characters>
  <Application>Microsoft Office Word</Application>
  <DocSecurity>0</DocSecurity>
  <Lines>183</Lines>
  <Paragraphs>51</Paragraphs>
  <ScaleCrop>false</ScaleCrop>
  <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 sharma</dc:creator>
  <cp:lastModifiedBy>AKHILA</cp:lastModifiedBy>
  <cp:revision>3</cp:revision>
  <dcterms:created xsi:type="dcterms:W3CDTF">2024-04-26T14:18:00Z</dcterms:created>
  <dcterms:modified xsi:type="dcterms:W3CDTF">2025-11-11T18:38:00Z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2341ceb02ead1c1f8f2b23f06b972fda2192b2424ade1ddd8fae955ef3f56a47</vt:lpwstr>
  </property>
  <property fmtid="{D5CDD505-2E9C-101B-9397-08002B2CF9AE}" pid="3" name="KSOProductBuildVer">
    <vt:lpwstr>1033-12.2.0.20795</vt:lpwstr>
  </property>
  <property fmtid="{D5CDD505-2E9C-101B-9397-08002B2CF9AE}" pid="4" name="ICV">
    <vt:lpwstr>CB0CB2752482433CB15220553B47F35D_13</vt:lpwstr>
  </property>
</Properties>
</file>