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C24A" w14:textId="77777777" w:rsidR="007C1AB9" w:rsidRPr="00511147" w:rsidRDefault="007C1AB9" w:rsidP="00757DB9">
      <w:pPr>
        <w:autoSpaceDE w:val="0"/>
        <w:autoSpaceDN w:val="0"/>
        <w:adjustRightInd w:val="0"/>
        <w:spacing w:after="0" w:line="240" w:lineRule="auto"/>
        <w:jc w:val="center"/>
        <w:rPr>
          <w:rFonts w:ascii="Times New Roman" w:hAnsi="Times New Roman" w:cs="Times New Roman"/>
          <w:b/>
          <w:bCs/>
          <w:color w:val="000000" w:themeColor="text1"/>
        </w:rPr>
      </w:pPr>
      <w:r w:rsidRPr="00511147">
        <w:rPr>
          <w:rFonts w:ascii="Times New Roman" w:hAnsi="Times New Roman" w:cs="Times New Roman"/>
          <w:b/>
          <w:bCs/>
          <w:color w:val="000000" w:themeColor="text1"/>
        </w:rPr>
        <w:t>Hiteshwar Talla</w:t>
      </w:r>
    </w:p>
    <w:bookmarkStart w:id="0" w:name="_Hlk147795271"/>
    <w:p w14:paraId="0A5A3EAB" w14:textId="2A13DD7A" w:rsidR="007C1AB9" w:rsidRPr="00511147" w:rsidRDefault="00D76F03" w:rsidP="00757DB9">
      <w:pPr>
        <w:tabs>
          <w:tab w:val="left" w:pos="7233"/>
        </w:tabs>
        <w:spacing w:after="0" w:line="240" w:lineRule="auto"/>
        <w:jc w:val="center"/>
        <w:rPr>
          <w:rStyle w:val="Hyperlink"/>
          <w:rFonts w:ascii="Times New Roman" w:hAnsi="Times New Roman" w:cs="Times New Roman"/>
          <w:b/>
          <w:bCs/>
        </w:rPr>
      </w:pPr>
      <w:r w:rsidRPr="00511147">
        <w:rPr>
          <w:rFonts w:ascii="Times New Roman" w:hAnsi="Times New Roman" w:cs="Times New Roman"/>
          <w:b/>
          <w:bCs/>
          <w:color w:val="000000"/>
        </w:rPr>
        <w:fldChar w:fldCharType="begin"/>
      </w:r>
      <w:r w:rsidRPr="00511147">
        <w:rPr>
          <w:rFonts w:ascii="Times New Roman" w:hAnsi="Times New Roman" w:cs="Times New Roman"/>
          <w:b/>
          <w:bCs/>
          <w:color w:val="000000"/>
        </w:rPr>
        <w:instrText>HYPERLINK "mailto:tallahitesh@gmail.com"</w:instrText>
      </w:r>
      <w:r w:rsidRPr="00511147">
        <w:rPr>
          <w:rFonts w:ascii="Times New Roman" w:hAnsi="Times New Roman" w:cs="Times New Roman"/>
          <w:b/>
          <w:bCs/>
          <w:color w:val="000000"/>
        </w:rPr>
      </w:r>
      <w:r w:rsidRPr="00511147">
        <w:rPr>
          <w:rFonts w:ascii="Times New Roman" w:hAnsi="Times New Roman" w:cs="Times New Roman"/>
          <w:b/>
          <w:bCs/>
          <w:color w:val="000000"/>
        </w:rPr>
        <w:fldChar w:fldCharType="separate"/>
      </w:r>
      <w:r w:rsidRPr="00511147">
        <w:rPr>
          <w:rStyle w:val="Hyperlink"/>
          <w:rFonts w:ascii="Times New Roman" w:hAnsi="Times New Roman" w:cs="Times New Roman"/>
          <w:b/>
          <w:bCs/>
        </w:rPr>
        <w:t>tallahitesh@gmail.com</w:t>
      </w:r>
      <w:r w:rsidRPr="00511147">
        <w:rPr>
          <w:rFonts w:ascii="Times New Roman" w:hAnsi="Times New Roman" w:cs="Times New Roman"/>
          <w:b/>
          <w:bCs/>
          <w:color w:val="000000"/>
        </w:rPr>
        <w:fldChar w:fldCharType="end"/>
      </w:r>
      <w:r w:rsidR="007C1AB9" w:rsidRPr="00511147">
        <w:rPr>
          <w:rFonts w:ascii="Times New Roman" w:hAnsi="Times New Roman" w:cs="Times New Roman"/>
          <w:b/>
          <w:bCs/>
          <w:color w:val="000000"/>
        </w:rPr>
        <w:t xml:space="preserve"> | (984) 900-</w:t>
      </w:r>
      <w:r w:rsidRPr="00511147">
        <w:rPr>
          <w:rFonts w:ascii="Times New Roman" w:hAnsi="Times New Roman" w:cs="Times New Roman"/>
          <w:b/>
          <w:bCs/>
          <w:color w:val="000000"/>
        </w:rPr>
        <w:t>2404</w:t>
      </w:r>
      <w:r w:rsidR="007C1AB9" w:rsidRPr="00511147">
        <w:rPr>
          <w:rFonts w:ascii="Times New Roman" w:hAnsi="Times New Roman" w:cs="Times New Roman"/>
          <w:b/>
          <w:bCs/>
          <w:color w:val="000000"/>
        </w:rPr>
        <w:t xml:space="preserve"> </w:t>
      </w:r>
      <w:bookmarkEnd w:id="0"/>
      <w:r w:rsidR="00757DB9">
        <w:rPr>
          <w:rFonts w:ascii="Times New Roman" w:hAnsi="Times New Roman" w:cs="Times New Roman"/>
          <w:b/>
          <w:bCs/>
          <w:color w:val="000000"/>
        </w:rPr>
        <w:t xml:space="preserve">| </w:t>
      </w:r>
      <w:hyperlink r:id="rId5" w:tooltip="https://www.linkedin.com/in/hiteshwar-t/" w:history="1">
        <w:r w:rsidR="00757DB9" w:rsidRPr="00757DB9">
          <w:rPr>
            <w:rStyle w:val="Hyperlink"/>
            <w:rFonts w:ascii="Times New Roman" w:hAnsi="Times New Roman" w:cs="Times New Roman"/>
            <w:b/>
            <w:bCs/>
          </w:rPr>
          <w:t>https://www.linkedin.com/in/hiteshwar-t/</w:t>
        </w:r>
      </w:hyperlink>
    </w:p>
    <w:p w14:paraId="14D581D6" w14:textId="77777777" w:rsidR="007C1AB9" w:rsidRPr="00511147" w:rsidRDefault="007C1AB9" w:rsidP="00511147">
      <w:pPr>
        <w:tabs>
          <w:tab w:val="left" w:pos="7233"/>
        </w:tabs>
        <w:spacing w:after="0" w:line="240" w:lineRule="auto"/>
        <w:jc w:val="center"/>
        <w:rPr>
          <w:rStyle w:val="Hyperlink"/>
          <w:rFonts w:ascii="Times New Roman" w:hAnsi="Times New Roman" w:cs="Times New Roman"/>
          <w:b/>
          <w:bCs/>
        </w:rPr>
      </w:pPr>
    </w:p>
    <w:p w14:paraId="49BECFCB" w14:textId="77777777" w:rsidR="007C1AB9" w:rsidRPr="002066CA" w:rsidRDefault="007C1AB9" w:rsidP="002066CA">
      <w:pPr>
        <w:pBdr>
          <w:bottom w:val="single" w:sz="6" w:space="1" w:color="auto"/>
        </w:pBdr>
        <w:spacing w:after="0" w:line="240" w:lineRule="auto"/>
        <w:rPr>
          <w:rFonts w:ascii="Times New Roman" w:hAnsi="Times New Roman" w:cs="Times New Roman"/>
          <w:b/>
          <w:smallCaps/>
        </w:rPr>
      </w:pPr>
      <w:r w:rsidRPr="002066CA">
        <w:rPr>
          <w:rFonts w:ascii="Times New Roman" w:hAnsi="Times New Roman" w:cs="Times New Roman"/>
          <w:b/>
          <w:smallCaps/>
        </w:rPr>
        <w:t>SUMMARY</w:t>
      </w:r>
    </w:p>
    <w:p w14:paraId="16C7733F" w14:textId="2C29F2B8" w:rsidR="007C1AB9" w:rsidRPr="002066CA" w:rsidRDefault="0089214E" w:rsidP="002066CA">
      <w:pPr>
        <w:pStyle w:val="ql-align-justify"/>
        <w:numPr>
          <w:ilvl w:val="0"/>
          <w:numId w:val="3"/>
        </w:numPr>
        <w:spacing w:before="0" w:beforeAutospacing="0" w:after="0" w:afterAutospacing="0"/>
        <w:jc w:val="both"/>
        <w:textAlignment w:val="baseline"/>
        <w:rPr>
          <w:sz w:val="22"/>
          <w:szCs w:val="22"/>
        </w:rPr>
      </w:pPr>
      <w:r>
        <w:rPr>
          <w:sz w:val="22"/>
          <w:szCs w:val="22"/>
        </w:rPr>
        <w:t>10</w:t>
      </w:r>
      <w:r w:rsidR="007C1AB9" w:rsidRPr="002066CA">
        <w:rPr>
          <w:sz w:val="22"/>
          <w:szCs w:val="22"/>
        </w:rPr>
        <w:t>+ years of experience as a Data Analyst with a solid understanding of Data Modeling and Evaluating.</w:t>
      </w:r>
    </w:p>
    <w:p w14:paraId="7C9CE2AB"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Data Sources and strong understanding of </w:t>
      </w:r>
      <w:r w:rsidRPr="002066CA">
        <w:rPr>
          <w:b/>
          <w:bCs/>
          <w:sz w:val="22"/>
          <w:szCs w:val="22"/>
        </w:rPr>
        <w:t>Data Warehouse, ETL, Tableau, AWS, Redshift, OLAP</w:t>
      </w:r>
      <w:r w:rsidRPr="002066CA">
        <w:rPr>
          <w:sz w:val="22"/>
          <w:szCs w:val="22"/>
        </w:rPr>
        <w:t xml:space="preserve">, and </w:t>
      </w:r>
      <w:r w:rsidRPr="002066CA">
        <w:rPr>
          <w:b/>
          <w:bCs/>
          <w:sz w:val="22"/>
          <w:szCs w:val="22"/>
        </w:rPr>
        <w:t>Client/Server applications</w:t>
      </w:r>
      <w:r w:rsidRPr="002066CA">
        <w:rPr>
          <w:sz w:val="22"/>
          <w:szCs w:val="22"/>
        </w:rPr>
        <w:t>.</w:t>
      </w:r>
    </w:p>
    <w:p w14:paraId="29B0AF76"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Good experience in </w:t>
      </w:r>
      <w:r w:rsidRPr="002066CA">
        <w:rPr>
          <w:b/>
          <w:bCs/>
          <w:sz w:val="22"/>
          <w:szCs w:val="22"/>
        </w:rPr>
        <w:t>data modeling</w:t>
      </w:r>
      <w:r w:rsidRPr="002066CA">
        <w:rPr>
          <w:sz w:val="22"/>
          <w:szCs w:val="22"/>
        </w:rPr>
        <w:t xml:space="preserve">, performing </w:t>
      </w:r>
      <w:r w:rsidRPr="002066CA">
        <w:rPr>
          <w:b/>
          <w:bCs/>
          <w:sz w:val="22"/>
          <w:szCs w:val="22"/>
        </w:rPr>
        <w:t>data analysis</w:t>
      </w:r>
      <w:r w:rsidRPr="002066CA">
        <w:rPr>
          <w:sz w:val="22"/>
          <w:szCs w:val="22"/>
        </w:rPr>
        <w:t xml:space="preserve">, and </w:t>
      </w:r>
      <w:r w:rsidRPr="002066CA">
        <w:rPr>
          <w:b/>
          <w:bCs/>
          <w:sz w:val="22"/>
          <w:szCs w:val="22"/>
        </w:rPr>
        <w:t>data profiling</w:t>
      </w:r>
      <w:r w:rsidRPr="002066CA">
        <w:rPr>
          <w:sz w:val="22"/>
          <w:szCs w:val="22"/>
        </w:rPr>
        <w:t xml:space="preserve"> using SQL Experience in various source systems including </w:t>
      </w:r>
      <w:r w:rsidRPr="002066CA">
        <w:rPr>
          <w:b/>
          <w:bCs/>
          <w:sz w:val="22"/>
          <w:szCs w:val="22"/>
        </w:rPr>
        <w:t>Oracle, SQL Server</w:t>
      </w:r>
      <w:r w:rsidRPr="002066CA">
        <w:rPr>
          <w:sz w:val="22"/>
          <w:szCs w:val="22"/>
        </w:rPr>
        <w:t xml:space="preserve">, and </w:t>
      </w:r>
      <w:r w:rsidRPr="002066CA">
        <w:rPr>
          <w:b/>
          <w:bCs/>
          <w:sz w:val="22"/>
          <w:szCs w:val="22"/>
        </w:rPr>
        <w:t>Teradata</w:t>
      </w:r>
      <w:r w:rsidRPr="002066CA">
        <w:rPr>
          <w:sz w:val="22"/>
          <w:szCs w:val="22"/>
        </w:rPr>
        <w:t>.</w:t>
      </w:r>
    </w:p>
    <w:p w14:paraId="7A4806B9" w14:textId="77777777" w:rsidR="007C1AB9" w:rsidRPr="002066CA" w:rsidRDefault="007C1AB9" w:rsidP="002066CA">
      <w:pPr>
        <w:pStyle w:val="ql-align-justify"/>
        <w:numPr>
          <w:ilvl w:val="0"/>
          <w:numId w:val="3"/>
        </w:numPr>
        <w:spacing w:before="0" w:beforeAutospacing="0" w:after="0" w:afterAutospacing="0"/>
        <w:jc w:val="both"/>
        <w:textAlignment w:val="baseline"/>
        <w:rPr>
          <w:b/>
          <w:bCs/>
          <w:sz w:val="22"/>
          <w:szCs w:val="22"/>
        </w:rPr>
      </w:pPr>
      <w:r w:rsidRPr="002066CA">
        <w:rPr>
          <w:sz w:val="22"/>
          <w:szCs w:val="22"/>
        </w:rPr>
        <w:t xml:space="preserve">Strong Knowledge and Experience in Entire </w:t>
      </w:r>
      <w:r w:rsidRPr="002066CA">
        <w:rPr>
          <w:b/>
          <w:bCs/>
          <w:sz w:val="22"/>
          <w:szCs w:val="22"/>
        </w:rPr>
        <w:t>Software Development Life Cycle (SDLC)</w:t>
      </w:r>
    </w:p>
    <w:p w14:paraId="3836E4A3" w14:textId="77777777" w:rsidR="007C1AB9" w:rsidRPr="002066CA" w:rsidRDefault="007C1AB9" w:rsidP="002066CA">
      <w:pPr>
        <w:pStyle w:val="ql-align-justify"/>
        <w:numPr>
          <w:ilvl w:val="0"/>
          <w:numId w:val="3"/>
        </w:numPr>
        <w:spacing w:before="0" w:beforeAutospacing="0" w:after="0" w:afterAutospacing="0"/>
        <w:jc w:val="both"/>
        <w:textAlignment w:val="baseline"/>
        <w:rPr>
          <w:b/>
          <w:bCs/>
          <w:sz w:val="22"/>
          <w:szCs w:val="22"/>
        </w:rPr>
      </w:pPr>
      <w:r w:rsidRPr="002066CA">
        <w:rPr>
          <w:sz w:val="22"/>
          <w:szCs w:val="22"/>
        </w:rPr>
        <w:t xml:space="preserve">Strong working experience in </w:t>
      </w:r>
      <w:r w:rsidRPr="002066CA">
        <w:rPr>
          <w:b/>
          <w:bCs/>
          <w:sz w:val="22"/>
          <w:szCs w:val="22"/>
        </w:rPr>
        <w:t>Data Analysis, Data Validation, Data Verification</w:t>
      </w:r>
      <w:r w:rsidRPr="002066CA">
        <w:rPr>
          <w:sz w:val="22"/>
          <w:szCs w:val="22"/>
        </w:rPr>
        <w:t xml:space="preserve">, and identifying </w:t>
      </w:r>
      <w:r w:rsidRPr="002066CA">
        <w:rPr>
          <w:b/>
          <w:bCs/>
          <w:sz w:val="22"/>
          <w:szCs w:val="22"/>
        </w:rPr>
        <w:t>data mismatches.</w:t>
      </w:r>
    </w:p>
    <w:p w14:paraId="2CEE1DC1"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Involved in </w:t>
      </w:r>
      <w:r w:rsidRPr="002066CA">
        <w:rPr>
          <w:b/>
          <w:bCs/>
          <w:sz w:val="22"/>
          <w:szCs w:val="22"/>
        </w:rPr>
        <w:t>troubleshooting, Performance tuning</w:t>
      </w:r>
      <w:r w:rsidRPr="002066CA">
        <w:rPr>
          <w:sz w:val="22"/>
          <w:szCs w:val="22"/>
        </w:rPr>
        <w:t xml:space="preserve"> of reports, and resolving issues within </w:t>
      </w:r>
      <w:r w:rsidRPr="002066CA">
        <w:rPr>
          <w:b/>
          <w:bCs/>
          <w:sz w:val="22"/>
          <w:szCs w:val="22"/>
        </w:rPr>
        <w:t>Tableau Server</w:t>
      </w:r>
      <w:r w:rsidRPr="002066CA">
        <w:rPr>
          <w:sz w:val="22"/>
          <w:szCs w:val="22"/>
        </w:rPr>
        <w:t xml:space="preserve"> and Reports.</w:t>
      </w:r>
    </w:p>
    <w:p w14:paraId="45F8351A"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Hands-on Experience in Writing </w:t>
      </w:r>
      <w:r w:rsidRPr="002066CA">
        <w:rPr>
          <w:b/>
          <w:bCs/>
          <w:sz w:val="22"/>
          <w:szCs w:val="22"/>
        </w:rPr>
        <w:t>Python Scripts for Data extraction and Data Transfer</w:t>
      </w:r>
      <w:r w:rsidRPr="002066CA">
        <w:rPr>
          <w:sz w:val="22"/>
          <w:szCs w:val="22"/>
        </w:rPr>
        <w:t>.</w:t>
      </w:r>
    </w:p>
    <w:p w14:paraId="5E1A04EE"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Strong experience in using Excel &amp; MS Access to dump the data &amp; analyze based on business needs.</w:t>
      </w:r>
    </w:p>
    <w:p w14:paraId="273BFA2D"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Experience with developing and maintaining </w:t>
      </w:r>
      <w:r w:rsidRPr="002066CA">
        <w:rPr>
          <w:b/>
          <w:bCs/>
          <w:sz w:val="22"/>
          <w:szCs w:val="22"/>
        </w:rPr>
        <w:t>logical</w:t>
      </w:r>
      <w:r w:rsidRPr="002066CA">
        <w:rPr>
          <w:sz w:val="22"/>
          <w:szCs w:val="22"/>
        </w:rPr>
        <w:t xml:space="preserve"> and </w:t>
      </w:r>
      <w:r w:rsidRPr="002066CA">
        <w:rPr>
          <w:b/>
          <w:bCs/>
          <w:sz w:val="22"/>
          <w:szCs w:val="22"/>
        </w:rPr>
        <w:t xml:space="preserve">physical dimensional data </w:t>
      </w:r>
      <w:proofErr w:type="gramStart"/>
      <w:r w:rsidRPr="002066CA">
        <w:rPr>
          <w:b/>
          <w:bCs/>
          <w:sz w:val="22"/>
          <w:szCs w:val="22"/>
        </w:rPr>
        <w:t>models</w:t>
      </w:r>
      <w:r w:rsidRPr="002066CA">
        <w:rPr>
          <w:sz w:val="22"/>
          <w:szCs w:val="22"/>
        </w:rPr>
        <w:t>, and</w:t>
      </w:r>
      <w:proofErr w:type="gramEnd"/>
      <w:r w:rsidRPr="002066CA">
        <w:rPr>
          <w:sz w:val="22"/>
          <w:szCs w:val="22"/>
        </w:rPr>
        <w:t xml:space="preserve"> building data migration strategies utilizing sound concepts of </w:t>
      </w:r>
      <w:r w:rsidRPr="002066CA">
        <w:rPr>
          <w:b/>
          <w:bCs/>
          <w:sz w:val="22"/>
          <w:szCs w:val="22"/>
        </w:rPr>
        <w:t>data modeling</w:t>
      </w:r>
      <w:r w:rsidRPr="002066CA">
        <w:rPr>
          <w:sz w:val="22"/>
          <w:szCs w:val="22"/>
        </w:rPr>
        <w:t xml:space="preserve"> including </w:t>
      </w:r>
      <w:r w:rsidRPr="002066CA">
        <w:rPr>
          <w:b/>
          <w:bCs/>
          <w:sz w:val="22"/>
          <w:szCs w:val="22"/>
        </w:rPr>
        <w:t>star schema</w:t>
      </w:r>
      <w:r w:rsidRPr="002066CA">
        <w:rPr>
          <w:sz w:val="22"/>
          <w:szCs w:val="22"/>
        </w:rPr>
        <w:t xml:space="preserve">, and </w:t>
      </w:r>
      <w:r w:rsidRPr="002066CA">
        <w:rPr>
          <w:b/>
          <w:bCs/>
          <w:sz w:val="22"/>
          <w:szCs w:val="22"/>
        </w:rPr>
        <w:t>snowflake schema</w:t>
      </w:r>
      <w:r w:rsidRPr="002066CA">
        <w:rPr>
          <w:sz w:val="22"/>
          <w:szCs w:val="22"/>
        </w:rPr>
        <w:t>.</w:t>
      </w:r>
    </w:p>
    <w:p w14:paraId="42F95069"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Worked with Excel </w:t>
      </w:r>
      <w:r w:rsidRPr="002066CA">
        <w:rPr>
          <w:b/>
          <w:bCs/>
          <w:sz w:val="22"/>
          <w:szCs w:val="22"/>
        </w:rPr>
        <w:t>Pivot Tables</w:t>
      </w:r>
      <w:r w:rsidRPr="002066CA">
        <w:rPr>
          <w:sz w:val="22"/>
          <w:szCs w:val="22"/>
        </w:rPr>
        <w:t xml:space="preserve"> for various business scenarios.</w:t>
      </w:r>
    </w:p>
    <w:p w14:paraId="718EB198"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Experience in creating </w:t>
      </w:r>
      <w:r w:rsidRPr="002066CA">
        <w:rPr>
          <w:b/>
          <w:bCs/>
          <w:sz w:val="22"/>
          <w:szCs w:val="22"/>
        </w:rPr>
        <w:t>analysis reports</w:t>
      </w:r>
      <w:r w:rsidRPr="002066CA">
        <w:rPr>
          <w:sz w:val="22"/>
          <w:szCs w:val="22"/>
        </w:rPr>
        <w:t xml:space="preserve"> for the </w:t>
      </w:r>
      <w:r w:rsidRPr="002066CA">
        <w:rPr>
          <w:b/>
          <w:bCs/>
          <w:sz w:val="22"/>
          <w:szCs w:val="22"/>
        </w:rPr>
        <w:t>stakeholders</w:t>
      </w:r>
      <w:r w:rsidRPr="002066CA">
        <w:rPr>
          <w:sz w:val="22"/>
          <w:szCs w:val="22"/>
        </w:rPr>
        <w:t xml:space="preserve"> to understand the </w:t>
      </w:r>
      <w:r w:rsidRPr="002066CA">
        <w:rPr>
          <w:b/>
          <w:bCs/>
          <w:sz w:val="22"/>
          <w:szCs w:val="22"/>
        </w:rPr>
        <w:t>data-analysis steps</w:t>
      </w:r>
      <w:r w:rsidRPr="002066CA">
        <w:rPr>
          <w:sz w:val="22"/>
          <w:szCs w:val="22"/>
        </w:rPr>
        <w:t xml:space="preserve">, to enable them to make </w:t>
      </w:r>
      <w:r w:rsidRPr="002066CA">
        <w:rPr>
          <w:b/>
          <w:bCs/>
          <w:sz w:val="22"/>
          <w:szCs w:val="22"/>
        </w:rPr>
        <w:t>important decisions</w:t>
      </w:r>
      <w:r w:rsidRPr="002066CA">
        <w:rPr>
          <w:sz w:val="22"/>
          <w:szCs w:val="22"/>
        </w:rPr>
        <w:t>.</w:t>
      </w:r>
    </w:p>
    <w:p w14:paraId="0A40122D"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Ability to remove </w:t>
      </w:r>
      <w:r w:rsidRPr="002066CA">
        <w:rPr>
          <w:b/>
          <w:bCs/>
          <w:sz w:val="22"/>
          <w:szCs w:val="22"/>
        </w:rPr>
        <w:t>corrupted data</w:t>
      </w:r>
      <w:r w:rsidRPr="002066CA">
        <w:rPr>
          <w:sz w:val="22"/>
          <w:szCs w:val="22"/>
        </w:rPr>
        <w:t xml:space="preserve"> and fix </w:t>
      </w:r>
      <w:r w:rsidRPr="002066CA">
        <w:rPr>
          <w:b/>
          <w:bCs/>
          <w:sz w:val="22"/>
          <w:szCs w:val="22"/>
        </w:rPr>
        <w:t>coding errors</w:t>
      </w:r>
      <w:r w:rsidRPr="002066CA">
        <w:rPr>
          <w:sz w:val="22"/>
          <w:szCs w:val="22"/>
        </w:rPr>
        <w:t xml:space="preserve">, also documented new </w:t>
      </w:r>
      <w:r w:rsidRPr="002066CA">
        <w:rPr>
          <w:b/>
          <w:bCs/>
          <w:sz w:val="22"/>
          <w:szCs w:val="22"/>
        </w:rPr>
        <w:t>data quality processes</w:t>
      </w:r>
      <w:r w:rsidRPr="002066CA">
        <w:rPr>
          <w:sz w:val="22"/>
          <w:szCs w:val="22"/>
        </w:rPr>
        <w:t>.</w:t>
      </w:r>
    </w:p>
    <w:p w14:paraId="570608DC"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Experience in developing </w:t>
      </w:r>
      <w:r w:rsidRPr="002066CA">
        <w:rPr>
          <w:b/>
          <w:bCs/>
          <w:sz w:val="22"/>
          <w:szCs w:val="22"/>
        </w:rPr>
        <w:t>data applications</w:t>
      </w:r>
      <w:r w:rsidRPr="002066CA">
        <w:rPr>
          <w:sz w:val="22"/>
          <w:szCs w:val="22"/>
        </w:rPr>
        <w:t xml:space="preserve"> with </w:t>
      </w:r>
      <w:r w:rsidRPr="002066CA">
        <w:rPr>
          <w:b/>
          <w:bCs/>
          <w:sz w:val="22"/>
          <w:szCs w:val="22"/>
        </w:rPr>
        <w:t>Python in Linux/Windows</w:t>
      </w:r>
      <w:r w:rsidRPr="002066CA">
        <w:rPr>
          <w:sz w:val="22"/>
          <w:szCs w:val="22"/>
        </w:rPr>
        <w:t xml:space="preserve"> and </w:t>
      </w:r>
      <w:r w:rsidRPr="002066CA">
        <w:rPr>
          <w:b/>
          <w:bCs/>
          <w:sz w:val="22"/>
          <w:szCs w:val="22"/>
        </w:rPr>
        <w:t>Teradata</w:t>
      </w:r>
      <w:r w:rsidRPr="002066CA">
        <w:rPr>
          <w:sz w:val="22"/>
          <w:szCs w:val="22"/>
        </w:rPr>
        <w:t xml:space="preserve"> environments.</w:t>
      </w:r>
    </w:p>
    <w:p w14:paraId="1D8EC8D3"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Strong experience in </w:t>
      </w:r>
      <w:r w:rsidRPr="002066CA">
        <w:rPr>
          <w:b/>
          <w:bCs/>
          <w:sz w:val="22"/>
          <w:szCs w:val="22"/>
        </w:rPr>
        <w:t>Data Analysis, Transformation, Integration, Data Import</w:t>
      </w:r>
      <w:r w:rsidRPr="002066CA">
        <w:rPr>
          <w:sz w:val="22"/>
          <w:szCs w:val="22"/>
        </w:rPr>
        <w:t xml:space="preserve">, and </w:t>
      </w:r>
      <w:r w:rsidRPr="002066CA">
        <w:rPr>
          <w:b/>
          <w:bCs/>
          <w:sz w:val="22"/>
          <w:szCs w:val="22"/>
        </w:rPr>
        <w:t>Data Export</w:t>
      </w:r>
      <w:r w:rsidRPr="002066CA">
        <w:rPr>
          <w:sz w:val="22"/>
          <w:szCs w:val="22"/>
        </w:rPr>
        <w:t xml:space="preserve"> </w:t>
      </w:r>
      <w:proofErr w:type="gramStart"/>
      <w:r w:rsidRPr="002066CA">
        <w:rPr>
          <w:sz w:val="22"/>
          <w:szCs w:val="22"/>
        </w:rPr>
        <w:t>through the use of</w:t>
      </w:r>
      <w:proofErr w:type="gramEnd"/>
      <w:r w:rsidRPr="002066CA">
        <w:rPr>
          <w:sz w:val="22"/>
          <w:szCs w:val="22"/>
        </w:rPr>
        <w:t xml:space="preserve"> SAS and writing </w:t>
      </w:r>
      <w:r w:rsidRPr="002066CA">
        <w:rPr>
          <w:b/>
          <w:bCs/>
          <w:sz w:val="22"/>
          <w:szCs w:val="22"/>
        </w:rPr>
        <w:t>SQL Scripting</w:t>
      </w:r>
      <w:r w:rsidRPr="002066CA">
        <w:rPr>
          <w:sz w:val="22"/>
          <w:szCs w:val="22"/>
        </w:rPr>
        <w:t>.</w:t>
      </w:r>
    </w:p>
    <w:p w14:paraId="09BB0585"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Understanding of </w:t>
      </w:r>
      <w:r w:rsidRPr="002066CA">
        <w:rPr>
          <w:b/>
          <w:bCs/>
          <w:sz w:val="22"/>
          <w:szCs w:val="22"/>
        </w:rPr>
        <w:t>NoSQL Databases MongoDB</w:t>
      </w:r>
      <w:r w:rsidRPr="002066CA">
        <w:rPr>
          <w:sz w:val="22"/>
          <w:szCs w:val="22"/>
        </w:rPr>
        <w:t xml:space="preserve"> and </w:t>
      </w:r>
      <w:r w:rsidRPr="002066CA">
        <w:rPr>
          <w:b/>
          <w:bCs/>
          <w:sz w:val="22"/>
          <w:szCs w:val="22"/>
        </w:rPr>
        <w:t>Cassandra</w:t>
      </w:r>
      <w:r w:rsidRPr="002066CA">
        <w:rPr>
          <w:sz w:val="22"/>
          <w:szCs w:val="22"/>
        </w:rPr>
        <w:t>.</w:t>
      </w:r>
    </w:p>
    <w:p w14:paraId="66CF8200"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Involved in creating </w:t>
      </w:r>
      <w:r w:rsidRPr="002066CA">
        <w:rPr>
          <w:b/>
          <w:bCs/>
          <w:sz w:val="22"/>
          <w:szCs w:val="22"/>
        </w:rPr>
        <w:t>Dashboards, reports</w:t>
      </w:r>
      <w:r w:rsidRPr="002066CA">
        <w:rPr>
          <w:sz w:val="22"/>
          <w:szCs w:val="22"/>
        </w:rPr>
        <w:t xml:space="preserve"> as needed using </w:t>
      </w:r>
      <w:r w:rsidRPr="002066CA">
        <w:rPr>
          <w:b/>
          <w:bCs/>
          <w:sz w:val="22"/>
          <w:szCs w:val="22"/>
        </w:rPr>
        <w:t>Tableau Desktop</w:t>
      </w:r>
      <w:r w:rsidRPr="002066CA">
        <w:rPr>
          <w:sz w:val="22"/>
          <w:szCs w:val="22"/>
        </w:rPr>
        <w:t xml:space="preserve"> and </w:t>
      </w:r>
      <w:r w:rsidRPr="002066CA">
        <w:rPr>
          <w:b/>
          <w:bCs/>
          <w:sz w:val="22"/>
          <w:szCs w:val="22"/>
        </w:rPr>
        <w:t>Tableau Server</w:t>
      </w:r>
      <w:r w:rsidRPr="002066CA">
        <w:rPr>
          <w:sz w:val="22"/>
          <w:szCs w:val="22"/>
        </w:rPr>
        <w:t>.</w:t>
      </w:r>
    </w:p>
    <w:p w14:paraId="41BB2D2A"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Created </w:t>
      </w:r>
      <w:r w:rsidRPr="002066CA">
        <w:rPr>
          <w:b/>
          <w:bCs/>
          <w:sz w:val="22"/>
          <w:szCs w:val="22"/>
        </w:rPr>
        <w:t xml:space="preserve">incremental </w:t>
      </w:r>
      <w:proofErr w:type="gramStart"/>
      <w:r w:rsidRPr="002066CA">
        <w:rPr>
          <w:b/>
          <w:bCs/>
          <w:sz w:val="22"/>
          <w:szCs w:val="22"/>
        </w:rPr>
        <w:t>refreshes</w:t>
      </w:r>
      <w:proofErr w:type="gramEnd"/>
      <w:r w:rsidRPr="002066CA">
        <w:rPr>
          <w:sz w:val="22"/>
          <w:szCs w:val="22"/>
        </w:rPr>
        <w:t xml:space="preserve"> for data sources on the </w:t>
      </w:r>
      <w:r w:rsidRPr="002066CA">
        <w:rPr>
          <w:b/>
          <w:bCs/>
          <w:sz w:val="22"/>
          <w:szCs w:val="22"/>
        </w:rPr>
        <w:t>Tableau server</w:t>
      </w:r>
      <w:r w:rsidRPr="002066CA">
        <w:rPr>
          <w:sz w:val="22"/>
          <w:szCs w:val="22"/>
        </w:rPr>
        <w:t>.</w:t>
      </w:r>
    </w:p>
    <w:p w14:paraId="44C08511"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Knowledge experience with </w:t>
      </w:r>
      <w:r w:rsidRPr="002066CA">
        <w:rPr>
          <w:b/>
          <w:bCs/>
          <w:sz w:val="22"/>
          <w:szCs w:val="22"/>
        </w:rPr>
        <w:t>NoSQL databases</w:t>
      </w:r>
    </w:p>
    <w:p w14:paraId="28BDAABA"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b/>
          <w:bCs/>
          <w:sz w:val="22"/>
          <w:szCs w:val="22"/>
        </w:rPr>
        <w:t>SQL knowledge</w:t>
      </w:r>
      <w:r w:rsidRPr="002066CA">
        <w:rPr>
          <w:sz w:val="22"/>
          <w:szCs w:val="22"/>
        </w:rPr>
        <w:t xml:space="preserve"> and ability to understand </w:t>
      </w:r>
      <w:r w:rsidRPr="002066CA">
        <w:rPr>
          <w:b/>
          <w:bCs/>
          <w:sz w:val="22"/>
          <w:szCs w:val="22"/>
        </w:rPr>
        <w:t>controls, data lineage</w:t>
      </w:r>
      <w:r w:rsidRPr="002066CA">
        <w:rPr>
          <w:sz w:val="22"/>
          <w:szCs w:val="22"/>
        </w:rPr>
        <w:t xml:space="preserve">, and </w:t>
      </w:r>
      <w:r w:rsidRPr="002066CA">
        <w:rPr>
          <w:b/>
          <w:bCs/>
          <w:sz w:val="22"/>
          <w:szCs w:val="22"/>
        </w:rPr>
        <w:t>metadata</w:t>
      </w:r>
      <w:r w:rsidRPr="002066CA">
        <w:rPr>
          <w:sz w:val="22"/>
          <w:szCs w:val="22"/>
        </w:rPr>
        <w:t>.</w:t>
      </w:r>
    </w:p>
    <w:p w14:paraId="0F4B7B56"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Experience in automating and scheduling jobs using </w:t>
      </w:r>
      <w:r w:rsidRPr="002066CA">
        <w:rPr>
          <w:b/>
          <w:bCs/>
          <w:sz w:val="22"/>
          <w:szCs w:val="22"/>
        </w:rPr>
        <w:t>UNIX shell scripting</w:t>
      </w:r>
      <w:r w:rsidRPr="002066CA">
        <w:rPr>
          <w:sz w:val="22"/>
          <w:szCs w:val="22"/>
        </w:rPr>
        <w:t>.</w:t>
      </w:r>
    </w:p>
    <w:p w14:paraId="5DC75CF2" w14:textId="3749EBCF"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Excellent knowledge in preparing </w:t>
      </w:r>
      <w:proofErr w:type="gramStart"/>
      <w:r w:rsidRPr="002066CA">
        <w:rPr>
          <w:sz w:val="22"/>
          <w:szCs w:val="22"/>
        </w:rPr>
        <w:t>required</w:t>
      </w:r>
      <w:proofErr w:type="gramEnd"/>
      <w:r w:rsidRPr="002066CA">
        <w:rPr>
          <w:sz w:val="22"/>
          <w:szCs w:val="22"/>
        </w:rPr>
        <w:t xml:space="preserve"> </w:t>
      </w:r>
      <w:r w:rsidRPr="002066CA">
        <w:rPr>
          <w:b/>
          <w:bCs/>
          <w:sz w:val="22"/>
          <w:szCs w:val="22"/>
        </w:rPr>
        <w:t>project documentation</w:t>
      </w:r>
      <w:r w:rsidRPr="002066CA">
        <w:rPr>
          <w:sz w:val="22"/>
          <w:szCs w:val="22"/>
        </w:rPr>
        <w:t xml:space="preserve"> and tracking and reporting regularly on the </w:t>
      </w:r>
      <w:r w:rsidRPr="002066CA">
        <w:rPr>
          <w:b/>
          <w:bCs/>
          <w:sz w:val="22"/>
          <w:szCs w:val="22"/>
        </w:rPr>
        <w:t>status of projects</w:t>
      </w:r>
      <w:r w:rsidRPr="002066CA">
        <w:rPr>
          <w:sz w:val="22"/>
          <w:szCs w:val="22"/>
        </w:rPr>
        <w:t xml:space="preserve"> to all stakeholders.</w:t>
      </w:r>
    </w:p>
    <w:p w14:paraId="44458D6D"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Experience in developing </w:t>
      </w:r>
      <w:r w:rsidRPr="002066CA">
        <w:rPr>
          <w:b/>
          <w:bCs/>
          <w:sz w:val="22"/>
          <w:szCs w:val="22"/>
        </w:rPr>
        <w:t>monthly, weekly,</w:t>
      </w:r>
      <w:r w:rsidRPr="002066CA">
        <w:rPr>
          <w:sz w:val="22"/>
          <w:szCs w:val="22"/>
        </w:rPr>
        <w:t xml:space="preserve"> and </w:t>
      </w:r>
      <w:r w:rsidRPr="002066CA">
        <w:rPr>
          <w:b/>
          <w:bCs/>
          <w:sz w:val="22"/>
          <w:szCs w:val="22"/>
        </w:rPr>
        <w:t>quarterly reports SQL</w:t>
      </w:r>
      <w:r w:rsidRPr="002066CA">
        <w:rPr>
          <w:sz w:val="22"/>
          <w:szCs w:val="22"/>
        </w:rPr>
        <w:t xml:space="preserve"> and </w:t>
      </w:r>
      <w:r w:rsidRPr="002066CA">
        <w:rPr>
          <w:b/>
          <w:bCs/>
          <w:sz w:val="22"/>
          <w:szCs w:val="22"/>
        </w:rPr>
        <w:t>Unix</w:t>
      </w:r>
    </w:p>
    <w:p w14:paraId="3B4F5C73"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Hands on Experience on </w:t>
      </w:r>
      <w:r w:rsidRPr="002066CA">
        <w:rPr>
          <w:b/>
          <w:bCs/>
          <w:sz w:val="22"/>
          <w:szCs w:val="22"/>
        </w:rPr>
        <w:t>Pivot tables</w:t>
      </w:r>
      <w:r w:rsidRPr="002066CA">
        <w:rPr>
          <w:sz w:val="22"/>
          <w:szCs w:val="22"/>
        </w:rPr>
        <w:t xml:space="preserve"> and </w:t>
      </w:r>
      <w:r w:rsidRPr="002066CA">
        <w:rPr>
          <w:b/>
          <w:bCs/>
          <w:sz w:val="22"/>
          <w:szCs w:val="22"/>
        </w:rPr>
        <w:t>graphs</w:t>
      </w:r>
      <w:r w:rsidRPr="002066CA">
        <w:rPr>
          <w:sz w:val="22"/>
          <w:szCs w:val="22"/>
        </w:rPr>
        <w:t xml:space="preserve"> in MS Excel</w:t>
      </w:r>
    </w:p>
    <w:p w14:paraId="1C2E5D30" w14:textId="77777777" w:rsidR="007C1AB9" w:rsidRPr="002066CA" w:rsidRDefault="007C1AB9"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 xml:space="preserve">Extensive knowledge and experience in producing tables, reports, graphs and listings using various procedures and handling </w:t>
      </w:r>
      <w:r w:rsidRPr="002066CA">
        <w:rPr>
          <w:b/>
          <w:bCs/>
          <w:sz w:val="22"/>
          <w:szCs w:val="22"/>
        </w:rPr>
        <w:t>large databases</w:t>
      </w:r>
      <w:r w:rsidRPr="002066CA">
        <w:rPr>
          <w:sz w:val="22"/>
          <w:szCs w:val="22"/>
        </w:rPr>
        <w:t xml:space="preserve"> to perform </w:t>
      </w:r>
      <w:r w:rsidRPr="002066CA">
        <w:rPr>
          <w:b/>
          <w:bCs/>
          <w:sz w:val="22"/>
          <w:szCs w:val="22"/>
        </w:rPr>
        <w:t>complex data manipulations</w:t>
      </w:r>
      <w:r w:rsidRPr="002066CA">
        <w:rPr>
          <w:sz w:val="22"/>
          <w:szCs w:val="22"/>
        </w:rPr>
        <w:t>.</w:t>
      </w:r>
    </w:p>
    <w:p w14:paraId="36D60E4E" w14:textId="1FDDD483" w:rsidR="007C1AB9" w:rsidRPr="002066CA" w:rsidRDefault="007C1AB9" w:rsidP="002066CA">
      <w:pPr>
        <w:pStyle w:val="ql-align-justify"/>
        <w:numPr>
          <w:ilvl w:val="0"/>
          <w:numId w:val="3"/>
        </w:numPr>
        <w:spacing w:before="0" w:beforeAutospacing="0" w:after="0" w:afterAutospacing="0"/>
        <w:jc w:val="both"/>
        <w:textAlignment w:val="baseline"/>
        <w:rPr>
          <w:b/>
          <w:bCs/>
          <w:sz w:val="22"/>
          <w:szCs w:val="22"/>
        </w:rPr>
      </w:pPr>
      <w:r w:rsidRPr="002066CA">
        <w:rPr>
          <w:sz w:val="22"/>
          <w:szCs w:val="22"/>
        </w:rPr>
        <w:t xml:space="preserve">Good experience in </w:t>
      </w:r>
      <w:r w:rsidRPr="002066CA">
        <w:rPr>
          <w:b/>
          <w:bCs/>
          <w:sz w:val="22"/>
          <w:szCs w:val="22"/>
        </w:rPr>
        <w:t>Agile, Waterfall Environments</w:t>
      </w:r>
    </w:p>
    <w:p w14:paraId="7039815F" w14:textId="77777777" w:rsidR="007C1AB9" w:rsidRPr="002066CA" w:rsidRDefault="007C1AB9" w:rsidP="002066CA">
      <w:pPr>
        <w:pStyle w:val="ql-align-justify"/>
        <w:spacing w:before="0" w:beforeAutospacing="0" w:after="0" w:afterAutospacing="0"/>
        <w:ind w:left="720"/>
        <w:jc w:val="both"/>
        <w:textAlignment w:val="baseline"/>
        <w:rPr>
          <w:sz w:val="22"/>
          <w:szCs w:val="22"/>
        </w:rPr>
      </w:pPr>
    </w:p>
    <w:p w14:paraId="718D42FA" w14:textId="211CFED4" w:rsidR="007C1AB9" w:rsidRPr="002066CA" w:rsidRDefault="007C1AB9" w:rsidP="002066CA">
      <w:pPr>
        <w:pBdr>
          <w:bottom w:val="single" w:sz="6" w:space="1" w:color="auto"/>
        </w:pBdr>
        <w:spacing w:after="0" w:line="240" w:lineRule="auto"/>
        <w:rPr>
          <w:rFonts w:ascii="Times New Roman" w:hAnsi="Times New Roman" w:cs="Times New Roman"/>
          <w:b/>
          <w:smallCaps/>
        </w:rPr>
      </w:pPr>
      <w:r w:rsidRPr="002066CA">
        <w:rPr>
          <w:rFonts w:ascii="Times New Roman" w:hAnsi="Times New Roman" w:cs="Times New Roman"/>
          <w:b/>
          <w:smallCaps/>
        </w:rPr>
        <w:t>Technical Skills</w:t>
      </w:r>
    </w:p>
    <w:p w14:paraId="51BA4644" w14:textId="1A14DC0A" w:rsidR="00400751" w:rsidRPr="002066CA" w:rsidRDefault="00400751" w:rsidP="002066CA">
      <w:pPr>
        <w:pStyle w:val="ListParagraph"/>
        <w:spacing w:after="0" w:line="240" w:lineRule="auto"/>
        <w:ind w:left="360"/>
        <w:jc w:val="both"/>
        <w:rPr>
          <w:rFonts w:ascii="Times New Roman" w:hAnsi="Times New Roman" w:cs="Times New Roman"/>
        </w:rPr>
      </w:pPr>
    </w:p>
    <w:tbl>
      <w:tblPr>
        <w:tblStyle w:val="TableGrid"/>
        <w:tblW w:w="0" w:type="auto"/>
        <w:jc w:val="center"/>
        <w:tblInd w:w="0" w:type="dxa"/>
        <w:tblLook w:val="04A0" w:firstRow="1" w:lastRow="0" w:firstColumn="1" w:lastColumn="0" w:noHBand="0" w:noVBand="1"/>
      </w:tblPr>
      <w:tblGrid>
        <w:gridCol w:w="3274"/>
        <w:gridCol w:w="7071"/>
      </w:tblGrid>
      <w:tr w:rsidR="00D76F03" w:rsidRPr="002066CA" w14:paraId="00884D16" w14:textId="77777777" w:rsidTr="00251257">
        <w:trPr>
          <w:trHeight w:val="108"/>
          <w:jc w:val="center"/>
        </w:trPr>
        <w:tc>
          <w:tcPr>
            <w:tcW w:w="3274" w:type="dxa"/>
            <w:hideMark/>
          </w:tcPr>
          <w:p w14:paraId="4C7ACA7A" w14:textId="6DCF5A80" w:rsidR="00D76F03" w:rsidRPr="002066CA" w:rsidRDefault="00D76F03" w:rsidP="002066CA">
            <w:pPr>
              <w:spacing w:after="0" w:line="240" w:lineRule="auto"/>
              <w:rPr>
                <w:rFonts w:ascii="Times New Roman" w:eastAsia="Times New Roman" w:hAnsi="Times New Roman" w:cs="Times New Roman"/>
                <w:kern w:val="2"/>
                <w:lang w:val="en-US" w:bidi="ar-SA"/>
                <w14:ligatures w14:val="standardContextual"/>
              </w:rPr>
            </w:pPr>
            <w:bookmarkStart w:id="1" w:name="_Hlk194406488"/>
            <w:r w:rsidRPr="002066CA">
              <w:rPr>
                <w:rFonts w:ascii="Times New Roman" w:eastAsia="Times New Roman" w:hAnsi="Times New Roman" w:cs="Times New Roman"/>
                <w:lang w:val="en-US" w:bidi="ar-SA"/>
              </w:rPr>
              <w:t>Database</w:t>
            </w:r>
          </w:p>
        </w:tc>
        <w:tc>
          <w:tcPr>
            <w:tcW w:w="7071" w:type="dxa"/>
            <w:hideMark/>
          </w:tcPr>
          <w:p w14:paraId="1DB6953F" w14:textId="769F7781"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Oracle, MySQL, SQLite, NO SQL, RDBMS, SQL Server 2014, HBase 1.2, MongoDB 3.2. Teradata, Cassandra.</w:t>
            </w:r>
          </w:p>
        </w:tc>
      </w:tr>
      <w:tr w:rsidR="00D76F03" w:rsidRPr="002066CA" w14:paraId="6E2A095D" w14:textId="77777777" w:rsidTr="00251257">
        <w:trPr>
          <w:jc w:val="center"/>
        </w:trPr>
        <w:tc>
          <w:tcPr>
            <w:tcW w:w="3274" w:type="dxa"/>
            <w:hideMark/>
          </w:tcPr>
          <w:p w14:paraId="746B6F5B" w14:textId="00436184"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Database Tools</w:t>
            </w:r>
          </w:p>
        </w:tc>
        <w:tc>
          <w:tcPr>
            <w:tcW w:w="7071" w:type="dxa"/>
            <w:hideMark/>
          </w:tcPr>
          <w:p w14:paraId="589BDAE9" w14:textId="6DEB2C53"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PL/SQL Developer, Toad, SQL Loader.</w:t>
            </w:r>
          </w:p>
        </w:tc>
      </w:tr>
      <w:tr w:rsidR="00D76F03" w:rsidRPr="002066CA" w14:paraId="7CE89EDB" w14:textId="77777777" w:rsidTr="00251257">
        <w:trPr>
          <w:jc w:val="center"/>
        </w:trPr>
        <w:tc>
          <w:tcPr>
            <w:tcW w:w="3274" w:type="dxa"/>
            <w:hideMark/>
          </w:tcPr>
          <w:p w14:paraId="5DB62421" w14:textId="39BA49D1"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Web Programming</w:t>
            </w:r>
          </w:p>
        </w:tc>
        <w:tc>
          <w:tcPr>
            <w:tcW w:w="7071" w:type="dxa"/>
            <w:hideMark/>
          </w:tcPr>
          <w:p w14:paraId="2F94DCD5" w14:textId="073515CB"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HTML, CSS, XML, JavaScript.</w:t>
            </w:r>
          </w:p>
        </w:tc>
      </w:tr>
      <w:tr w:rsidR="00D76F03" w:rsidRPr="002066CA" w14:paraId="1A4E8FE4" w14:textId="77777777" w:rsidTr="00251257">
        <w:trPr>
          <w:jc w:val="center"/>
        </w:trPr>
        <w:tc>
          <w:tcPr>
            <w:tcW w:w="3274" w:type="dxa"/>
            <w:hideMark/>
          </w:tcPr>
          <w:p w14:paraId="032342B4" w14:textId="38D5F67E"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Programming Languages</w:t>
            </w:r>
          </w:p>
        </w:tc>
        <w:tc>
          <w:tcPr>
            <w:tcW w:w="7071" w:type="dxa"/>
            <w:hideMark/>
          </w:tcPr>
          <w:p w14:paraId="7AC2B2B4" w14:textId="7387590C"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R, Python, SQL, Scala, UNIX, C, JAVA, Tableau</w:t>
            </w:r>
          </w:p>
        </w:tc>
      </w:tr>
      <w:tr w:rsidR="00D76F03" w:rsidRPr="002066CA" w14:paraId="091E2E92" w14:textId="77777777" w:rsidTr="00251257">
        <w:trPr>
          <w:jc w:val="center"/>
        </w:trPr>
        <w:tc>
          <w:tcPr>
            <w:tcW w:w="3274" w:type="dxa"/>
            <w:hideMark/>
          </w:tcPr>
          <w:p w14:paraId="52F2E8FB" w14:textId="3770DD89"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Development Tools</w:t>
            </w:r>
          </w:p>
        </w:tc>
        <w:tc>
          <w:tcPr>
            <w:tcW w:w="7071" w:type="dxa"/>
            <w:hideMark/>
          </w:tcPr>
          <w:p w14:paraId="4BE0C624" w14:textId="62D46507"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Power BI Desktop, Tableau Desktop, Tableau Prep, Power Query Tool, SAP Business Objects 2010/2008/XIR2, SSRS</w:t>
            </w:r>
          </w:p>
        </w:tc>
      </w:tr>
      <w:tr w:rsidR="00D76F03" w:rsidRPr="002066CA" w14:paraId="691B98A6" w14:textId="77777777" w:rsidTr="00251257">
        <w:trPr>
          <w:jc w:val="center"/>
        </w:trPr>
        <w:tc>
          <w:tcPr>
            <w:tcW w:w="3274" w:type="dxa"/>
            <w:hideMark/>
          </w:tcPr>
          <w:p w14:paraId="65ED4232" w14:textId="47593098"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Scheduling Tools</w:t>
            </w:r>
          </w:p>
        </w:tc>
        <w:tc>
          <w:tcPr>
            <w:tcW w:w="7071" w:type="dxa"/>
            <w:hideMark/>
          </w:tcPr>
          <w:p w14:paraId="5A1169FB" w14:textId="7EE88643"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Autosys, Control-M.</w:t>
            </w:r>
          </w:p>
        </w:tc>
      </w:tr>
      <w:tr w:rsidR="00D76F03" w:rsidRPr="002066CA" w14:paraId="4223DE98" w14:textId="77777777" w:rsidTr="00251257">
        <w:trPr>
          <w:jc w:val="center"/>
        </w:trPr>
        <w:tc>
          <w:tcPr>
            <w:tcW w:w="3274" w:type="dxa"/>
            <w:hideMark/>
          </w:tcPr>
          <w:p w14:paraId="62BC09AB" w14:textId="0A9ED70B"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Testing Tools</w:t>
            </w:r>
          </w:p>
        </w:tc>
        <w:tc>
          <w:tcPr>
            <w:tcW w:w="7071" w:type="dxa"/>
            <w:hideMark/>
          </w:tcPr>
          <w:p w14:paraId="62CBDE81" w14:textId="7C89AB33"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Rational ClearQuest, Test Director</w:t>
            </w:r>
          </w:p>
        </w:tc>
      </w:tr>
      <w:tr w:rsidR="00D76F03" w:rsidRPr="002066CA" w14:paraId="12C25DF5" w14:textId="77777777" w:rsidTr="00251257">
        <w:trPr>
          <w:jc w:val="center"/>
        </w:trPr>
        <w:tc>
          <w:tcPr>
            <w:tcW w:w="3274" w:type="dxa"/>
            <w:hideMark/>
          </w:tcPr>
          <w:p w14:paraId="751F3DFD" w14:textId="564192DA"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Operating Systems</w:t>
            </w:r>
          </w:p>
        </w:tc>
        <w:tc>
          <w:tcPr>
            <w:tcW w:w="7071" w:type="dxa"/>
            <w:hideMark/>
          </w:tcPr>
          <w:p w14:paraId="4A9A0BC5" w14:textId="5EF81858"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Windows, LINUX, UNIX</w:t>
            </w:r>
          </w:p>
        </w:tc>
      </w:tr>
      <w:tr w:rsidR="00D76F03" w:rsidRPr="002066CA" w14:paraId="539B1341" w14:textId="77777777" w:rsidTr="00251257">
        <w:trPr>
          <w:jc w:val="center"/>
        </w:trPr>
        <w:tc>
          <w:tcPr>
            <w:tcW w:w="3274" w:type="dxa"/>
          </w:tcPr>
          <w:p w14:paraId="3E3A2D8A" w14:textId="2E9825EB"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Environment</w:t>
            </w:r>
          </w:p>
        </w:tc>
        <w:tc>
          <w:tcPr>
            <w:tcW w:w="7071" w:type="dxa"/>
          </w:tcPr>
          <w:p w14:paraId="58F1E996" w14:textId="77777777" w:rsidR="00D76F03" w:rsidRPr="002066CA" w:rsidRDefault="00D76F03" w:rsidP="002066CA">
            <w:pPr>
              <w:spacing w:after="0" w:line="240" w:lineRule="auto"/>
              <w:rPr>
                <w:rFonts w:ascii="Times New Roman" w:eastAsia="Times New Roman" w:hAnsi="Times New Roman" w:cs="Times New Roman"/>
                <w:lang w:val="en-US" w:bidi="ar-SA"/>
              </w:rPr>
            </w:pPr>
            <w:r w:rsidRPr="002066CA">
              <w:rPr>
                <w:rFonts w:ascii="Times New Roman" w:eastAsia="Times New Roman" w:hAnsi="Times New Roman" w:cs="Times New Roman"/>
                <w:lang w:val="en-US" w:bidi="ar-SA"/>
              </w:rPr>
              <w:t>Azure, AWS</w:t>
            </w:r>
          </w:p>
        </w:tc>
      </w:tr>
      <w:bookmarkEnd w:id="1"/>
    </w:tbl>
    <w:p w14:paraId="728F89D0" w14:textId="77777777" w:rsidR="00D76F03" w:rsidRDefault="00D76F03" w:rsidP="002066CA">
      <w:pPr>
        <w:pBdr>
          <w:bottom w:val="single" w:sz="6" w:space="1" w:color="auto"/>
        </w:pBdr>
        <w:spacing w:after="0" w:line="240" w:lineRule="auto"/>
        <w:rPr>
          <w:rFonts w:ascii="Times New Roman" w:hAnsi="Times New Roman" w:cs="Times New Roman"/>
          <w:b/>
          <w:smallCaps/>
        </w:rPr>
      </w:pPr>
    </w:p>
    <w:p w14:paraId="75126632" w14:textId="77777777" w:rsidR="00365298" w:rsidRDefault="00365298" w:rsidP="002066CA">
      <w:pPr>
        <w:pBdr>
          <w:bottom w:val="single" w:sz="6" w:space="1" w:color="auto"/>
        </w:pBdr>
        <w:spacing w:after="0" w:line="240" w:lineRule="auto"/>
        <w:rPr>
          <w:rFonts w:ascii="Times New Roman" w:hAnsi="Times New Roman" w:cs="Times New Roman"/>
          <w:b/>
          <w:smallCaps/>
        </w:rPr>
      </w:pPr>
    </w:p>
    <w:p w14:paraId="144EE2F0" w14:textId="77777777" w:rsidR="00365298" w:rsidRDefault="00365298" w:rsidP="002066CA">
      <w:pPr>
        <w:pBdr>
          <w:bottom w:val="single" w:sz="6" w:space="1" w:color="auto"/>
        </w:pBdr>
        <w:spacing w:after="0" w:line="240" w:lineRule="auto"/>
        <w:rPr>
          <w:rFonts w:ascii="Times New Roman" w:hAnsi="Times New Roman" w:cs="Times New Roman"/>
          <w:b/>
          <w:smallCaps/>
        </w:rPr>
      </w:pPr>
    </w:p>
    <w:p w14:paraId="0191A2AB" w14:textId="77777777" w:rsidR="00365298" w:rsidRPr="002066CA" w:rsidRDefault="00365298" w:rsidP="002066CA">
      <w:pPr>
        <w:pBdr>
          <w:bottom w:val="single" w:sz="6" w:space="1" w:color="auto"/>
        </w:pBdr>
        <w:spacing w:after="0" w:line="240" w:lineRule="auto"/>
        <w:rPr>
          <w:rFonts w:ascii="Times New Roman" w:hAnsi="Times New Roman" w:cs="Times New Roman"/>
          <w:b/>
          <w:smallCaps/>
        </w:rPr>
      </w:pPr>
    </w:p>
    <w:p w14:paraId="2900C57C" w14:textId="4B1A2115" w:rsidR="00365298" w:rsidRPr="00365298" w:rsidRDefault="00D76F03" w:rsidP="00365298">
      <w:pPr>
        <w:pBdr>
          <w:bottom w:val="single" w:sz="6" w:space="1" w:color="auto"/>
        </w:pBdr>
        <w:spacing w:after="0" w:line="240" w:lineRule="auto"/>
        <w:rPr>
          <w:rFonts w:ascii="Times New Roman" w:hAnsi="Times New Roman" w:cs="Times New Roman"/>
          <w:b/>
          <w:smallCaps/>
        </w:rPr>
      </w:pPr>
      <w:r w:rsidRPr="002066CA">
        <w:rPr>
          <w:rFonts w:ascii="Times New Roman" w:hAnsi="Times New Roman" w:cs="Times New Roman"/>
          <w:b/>
          <w:smallCaps/>
        </w:rPr>
        <w:lastRenderedPageBreak/>
        <w:t>Professional Experience</w:t>
      </w:r>
    </w:p>
    <w:p w14:paraId="3CA0D160" w14:textId="77777777" w:rsidR="001D5EC4" w:rsidRPr="002066CA" w:rsidRDefault="001D5EC4" w:rsidP="001D5EC4">
      <w:pPr>
        <w:tabs>
          <w:tab w:val="right" w:pos="10800"/>
        </w:tabs>
        <w:autoSpaceDE w:val="0"/>
        <w:autoSpaceDN w:val="0"/>
        <w:adjustRightInd w:val="0"/>
        <w:spacing w:after="0" w:line="240" w:lineRule="auto"/>
        <w:rPr>
          <w:rFonts w:ascii="Times New Roman" w:hAnsi="Times New Roman" w:cs="Times New Roman"/>
          <w:b/>
        </w:rPr>
      </w:pPr>
      <w:r>
        <w:rPr>
          <w:rFonts w:ascii="Times New Roman" w:hAnsi="Times New Roman" w:cs="Times New Roman"/>
          <w:b/>
        </w:rPr>
        <w:t xml:space="preserve">UST Global Frisco, TX </w:t>
      </w:r>
      <w:r w:rsidRPr="002066CA">
        <w:rPr>
          <w:rFonts w:ascii="Times New Roman" w:hAnsi="Times New Roman" w:cs="Times New Roman"/>
          <w:b/>
          <w:bCs/>
          <w:color w:val="000000"/>
        </w:rPr>
        <w:tab/>
      </w:r>
      <w:r>
        <w:rPr>
          <w:rFonts w:ascii="Times New Roman" w:hAnsi="Times New Roman" w:cs="Times New Roman"/>
          <w:b/>
        </w:rPr>
        <w:t>Oct</w:t>
      </w:r>
      <w:r w:rsidRPr="002066CA">
        <w:rPr>
          <w:rFonts w:ascii="Times New Roman" w:hAnsi="Times New Roman" w:cs="Times New Roman"/>
          <w:b/>
        </w:rPr>
        <w:t xml:space="preserve"> 202</w:t>
      </w:r>
      <w:r>
        <w:rPr>
          <w:rFonts w:ascii="Times New Roman" w:hAnsi="Times New Roman" w:cs="Times New Roman"/>
          <w:b/>
        </w:rPr>
        <w:t>4</w:t>
      </w:r>
      <w:r w:rsidRPr="002066CA">
        <w:rPr>
          <w:rFonts w:ascii="Times New Roman" w:hAnsi="Times New Roman" w:cs="Times New Roman"/>
          <w:b/>
        </w:rPr>
        <w:t xml:space="preserve"> – </w:t>
      </w:r>
      <w:r>
        <w:rPr>
          <w:rFonts w:ascii="Times New Roman" w:hAnsi="Times New Roman" w:cs="Times New Roman"/>
          <w:b/>
        </w:rPr>
        <w:t>Present</w:t>
      </w:r>
    </w:p>
    <w:p w14:paraId="008D15B6" w14:textId="77777777" w:rsidR="001D5EC4" w:rsidRPr="002066CA" w:rsidRDefault="001D5EC4" w:rsidP="001D5EC4">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Data Analyst</w:t>
      </w:r>
      <w:r w:rsidRPr="002066CA">
        <w:rPr>
          <w:rFonts w:ascii="Times New Roman" w:hAnsi="Times New Roman" w:cs="Times New Roman"/>
          <w:b/>
          <w:bCs/>
          <w:color w:val="000000"/>
        </w:rPr>
        <w:tab/>
      </w:r>
    </w:p>
    <w:p w14:paraId="3F86A5AF" w14:textId="77777777" w:rsidR="001D5EC4" w:rsidRDefault="001D5EC4" w:rsidP="001D5EC4">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bCs/>
          <w:color w:val="000000"/>
        </w:rPr>
        <w:t xml:space="preserve">Responsibilities </w:t>
      </w:r>
    </w:p>
    <w:p w14:paraId="2B8EF7C1"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Optimized data integrity by implementing de-duplication strategies, reducing redundant records by 30%, and enhancing database efficiency.</w:t>
      </w:r>
    </w:p>
    <w:p w14:paraId="26C36980"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Developed and automated SQL scripts for duplicate detection and resolution, improving data accuracy and reducing manual effort.</w:t>
      </w:r>
    </w:p>
    <w:p w14:paraId="31B32ACB"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Conducted extensive data profiling and cleansing to ensure high-quality customer data, supporting better decision-making.</w:t>
      </w:r>
    </w:p>
    <w:p w14:paraId="417D78AD"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Collaborated with cross-functional teams, leading to a more structured and reliable data pipeline.</w:t>
      </w:r>
    </w:p>
    <w:p w14:paraId="058B50E7"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Utilized Snowflake to analyze large datasets, identifying patterns in duplicate records to improve data quality.</w:t>
      </w:r>
    </w:p>
    <w:p w14:paraId="4CAB6F68"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Provided actionable insights through Power BI dashboards, tracking data quality improvements and duplication trends with real-time visibility.</w:t>
      </w:r>
    </w:p>
    <w:p w14:paraId="67DDB92D"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Developed advanced DAX measures to improve data interpretation and enable deeper analytics within Power BI.</w:t>
      </w:r>
    </w:p>
    <w:p w14:paraId="4015EFBB"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Integrated Snowflake datasets into Power BI, leveraging efficient data modeling for optimized visualization and reporting.</w:t>
      </w:r>
    </w:p>
    <w:p w14:paraId="249AA07E"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Designed and implemented a Collibra-based framework to detect duplicate records in the Snowflake data warehouse, enhancing data integrity and governance.</w:t>
      </w:r>
    </w:p>
    <w:p w14:paraId="5B0BC728"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Automated stakeholder notifications, including the Snowflake admin team, ensuring timely resolution of data duplication issues.</w:t>
      </w:r>
    </w:p>
    <w:p w14:paraId="6DE42B03" w14:textId="77777777" w:rsidR="001D5EC4" w:rsidRPr="00A756E5" w:rsidRDefault="001D5EC4" w:rsidP="001D5EC4">
      <w:pPr>
        <w:pStyle w:val="ql-align-justify"/>
        <w:numPr>
          <w:ilvl w:val="0"/>
          <w:numId w:val="3"/>
        </w:numPr>
        <w:spacing w:before="0" w:beforeAutospacing="0" w:after="0" w:afterAutospacing="0"/>
        <w:jc w:val="both"/>
        <w:textAlignment w:val="baseline"/>
        <w:rPr>
          <w:sz w:val="22"/>
          <w:szCs w:val="22"/>
        </w:rPr>
      </w:pPr>
      <w:r w:rsidRPr="00A756E5">
        <w:rPr>
          <w:sz w:val="22"/>
          <w:szCs w:val="22"/>
        </w:rPr>
        <w:t>Structured the framework for scalability, allowing seamless integration with existing data quality processes and improving overall data accuracy.</w:t>
      </w:r>
    </w:p>
    <w:p w14:paraId="5C0461B0" w14:textId="711DE8FF" w:rsidR="001D5EC4" w:rsidRPr="001D5EC4" w:rsidRDefault="001D5EC4" w:rsidP="00365298">
      <w:pPr>
        <w:tabs>
          <w:tab w:val="right" w:pos="10800"/>
        </w:tabs>
        <w:autoSpaceDE w:val="0"/>
        <w:autoSpaceDN w:val="0"/>
        <w:adjustRightInd w:val="0"/>
        <w:spacing w:after="0" w:line="240" w:lineRule="auto"/>
        <w:rPr>
          <w:rFonts w:ascii="Times New Roman" w:hAnsi="Times New Roman" w:cs="Times New Roman"/>
        </w:rPr>
      </w:pPr>
      <w:r w:rsidRPr="00695AE8">
        <w:rPr>
          <w:rFonts w:ascii="Times New Roman" w:eastAsia="Times New Roman" w:hAnsi="Times New Roman" w:cs="Times New Roman"/>
          <w:b/>
          <w:bCs/>
          <w:i/>
          <w:iCs/>
        </w:rPr>
        <w:t>Environment:</w:t>
      </w:r>
      <w:r>
        <w:rPr>
          <w:rFonts w:ascii="Times New Roman" w:eastAsia="Times New Roman" w:hAnsi="Times New Roman" w:cs="Times New Roman"/>
          <w:b/>
          <w:bCs/>
          <w:i/>
          <w:iCs/>
        </w:rPr>
        <w:t xml:space="preserve"> </w:t>
      </w:r>
      <w:r w:rsidRPr="00695AE8">
        <w:rPr>
          <w:rFonts w:ascii="Times New Roman" w:eastAsia="Times New Roman" w:hAnsi="Times New Roman" w:cs="Times New Roman"/>
        </w:rPr>
        <w:t>SQL, Snowflake, Lucid Chart,</w:t>
      </w:r>
      <w:r>
        <w:rPr>
          <w:rFonts w:ascii="Times New Roman" w:eastAsia="Times New Roman" w:hAnsi="Times New Roman" w:cs="Times New Roman"/>
        </w:rPr>
        <w:t xml:space="preserve"> </w:t>
      </w:r>
      <w:proofErr w:type="spellStart"/>
      <w:r>
        <w:rPr>
          <w:rFonts w:ascii="Times New Roman" w:eastAsia="Times New Roman" w:hAnsi="Times New Roman" w:cs="Times New Roman"/>
        </w:rPr>
        <w:t>DQi</w:t>
      </w:r>
      <w:proofErr w:type="spellEnd"/>
      <w:r>
        <w:rPr>
          <w:rFonts w:ascii="Times New Roman" w:eastAsia="Times New Roman" w:hAnsi="Times New Roman" w:cs="Times New Roman"/>
        </w:rPr>
        <w:t xml:space="preserve">, </w:t>
      </w:r>
      <w:r w:rsidRPr="00695AE8">
        <w:rPr>
          <w:rFonts w:ascii="Times New Roman" w:eastAsia="Times New Roman" w:hAnsi="Times New Roman" w:cs="Times New Roman"/>
        </w:rPr>
        <w:t>Collibra, Power B</w:t>
      </w:r>
      <w:r>
        <w:rPr>
          <w:rFonts w:ascii="Times New Roman" w:eastAsia="Times New Roman" w:hAnsi="Times New Roman" w:cs="Times New Roman"/>
        </w:rPr>
        <w:t xml:space="preserve">I,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p w14:paraId="25D3779F" w14:textId="77777777" w:rsidR="001D5EC4" w:rsidRDefault="001D5EC4" w:rsidP="00365298">
      <w:pPr>
        <w:tabs>
          <w:tab w:val="right" w:pos="10800"/>
        </w:tabs>
        <w:autoSpaceDE w:val="0"/>
        <w:autoSpaceDN w:val="0"/>
        <w:adjustRightInd w:val="0"/>
        <w:spacing w:after="0" w:line="240" w:lineRule="auto"/>
        <w:rPr>
          <w:rFonts w:ascii="Times New Roman" w:hAnsi="Times New Roman" w:cs="Times New Roman"/>
          <w:b/>
        </w:rPr>
      </w:pPr>
    </w:p>
    <w:p w14:paraId="0FB483D3" w14:textId="2F247CC6" w:rsidR="00365298" w:rsidRPr="002066CA" w:rsidRDefault="00365298" w:rsidP="00365298">
      <w:pPr>
        <w:tabs>
          <w:tab w:val="right" w:pos="10800"/>
        </w:tabs>
        <w:autoSpaceDE w:val="0"/>
        <w:autoSpaceDN w:val="0"/>
        <w:adjustRightInd w:val="0"/>
        <w:spacing w:after="0" w:line="240" w:lineRule="auto"/>
        <w:rPr>
          <w:rFonts w:ascii="Times New Roman" w:hAnsi="Times New Roman" w:cs="Times New Roman"/>
          <w:b/>
        </w:rPr>
      </w:pPr>
      <w:r w:rsidRPr="008F1A3F">
        <w:rPr>
          <w:rFonts w:ascii="Times New Roman" w:hAnsi="Times New Roman" w:cs="Times New Roman"/>
          <w:b/>
        </w:rPr>
        <w:t>Blue Cross Blue Shield Chicago</w:t>
      </w:r>
      <w:r w:rsidRPr="002066CA">
        <w:rPr>
          <w:rFonts w:ascii="Times New Roman" w:hAnsi="Times New Roman" w:cs="Times New Roman"/>
          <w:b/>
        </w:rPr>
        <w:t>, IL</w:t>
      </w:r>
      <w:r w:rsidRPr="002066CA">
        <w:rPr>
          <w:rFonts w:ascii="Times New Roman" w:hAnsi="Times New Roman" w:cs="Times New Roman"/>
          <w:b/>
          <w:bCs/>
          <w:color w:val="000000"/>
        </w:rPr>
        <w:tab/>
      </w:r>
      <w:r>
        <w:rPr>
          <w:rFonts w:ascii="Times New Roman" w:hAnsi="Times New Roman" w:cs="Times New Roman"/>
          <w:b/>
        </w:rPr>
        <w:t>Sept</w:t>
      </w:r>
      <w:r w:rsidRPr="002066CA">
        <w:rPr>
          <w:rFonts w:ascii="Times New Roman" w:hAnsi="Times New Roman" w:cs="Times New Roman"/>
          <w:b/>
        </w:rPr>
        <w:t xml:space="preserve"> 202</w:t>
      </w:r>
      <w:r>
        <w:rPr>
          <w:rFonts w:ascii="Times New Roman" w:hAnsi="Times New Roman" w:cs="Times New Roman"/>
          <w:b/>
        </w:rPr>
        <w:t>2</w:t>
      </w:r>
      <w:r w:rsidRPr="002066CA">
        <w:rPr>
          <w:rFonts w:ascii="Times New Roman" w:hAnsi="Times New Roman" w:cs="Times New Roman"/>
          <w:b/>
        </w:rPr>
        <w:t xml:space="preserve"> – </w:t>
      </w:r>
      <w:r>
        <w:rPr>
          <w:rFonts w:ascii="Times New Roman" w:hAnsi="Times New Roman" w:cs="Times New Roman"/>
          <w:b/>
        </w:rPr>
        <w:t>Present</w:t>
      </w:r>
    </w:p>
    <w:p w14:paraId="1B31DF2A" w14:textId="65D4E241" w:rsidR="00365298" w:rsidRPr="002066CA" w:rsidRDefault="00365298" w:rsidP="00365298">
      <w:pPr>
        <w:tabs>
          <w:tab w:val="right" w:pos="10800"/>
        </w:tabs>
        <w:autoSpaceDE w:val="0"/>
        <w:autoSpaceDN w:val="0"/>
        <w:adjustRightInd w:val="0"/>
        <w:spacing w:after="0" w:line="240" w:lineRule="auto"/>
        <w:rPr>
          <w:rFonts w:ascii="Times New Roman" w:hAnsi="Times New Roman" w:cs="Times New Roman"/>
          <w:b/>
        </w:rPr>
      </w:pPr>
      <w:r>
        <w:rPr>
          <w:rFonts w:ascii="Times New Roman" w:hAnsi="Times New Roman" w:cs="Times New Roman"/>
          <w:b/>
        </w:rPr>
        <w:t xml:space="preserve">Sr. </w:t>
      </w:r>
      <w:r w:rsidRPr="002066CA">
        <w:rPr>
          <w:rFonts w:ascii="Times New Roman" w:hAnsi="Times New Roman" w:cs="Times New Roman"/>
          <w:b/>
        </w:rPr>
        <w:t>Data Analyst</w:t>
      </w:r>
      <w:r w:rsidRPr="002066CA">
        <w:rPr>
          <w:rFonts w:ascii="Times New Roman" w:hAnsi="Times New Roman" w:cs="Times New Roman"/>
          <w:b/>
          <w:bCs/>
          <w:color w:val="000000"/>
        </w:rPr>
        <w:tab/>
      </w:r>
    </w:p>
    <w:p w14:paraId="634B19DC" w14:textId="77777777" w:rsidR="00365298" w:rsidRDefault="00365298" w:rsidP="00365298">
      <w:pPr>
        <w:tabs>
          <w:tab w:val="right" w:pos="10800"/>
        </w:tabs>
        <w:autoSpaceDE w:val="0"/>
        <w:autoSpaceDN w:val="0"/>
        <w:adjustRightInd w:val="0"/>
        <w:spacing w:after="0" w:line="240" w:lineRule="auto"/>
        <w:rPr>
          <w:rFonts w:ascii="Times New Roman" w:hAnsi="Times New Roman" w:cs="Times New Roman"/>
          <w:b/>
          <w:bCs/>
          <w:color w:val="000000"/>
        </w:rPr>
      </w:pPr>
      <w:r w:rsidRPr="002066CA">
        <w:rPr>
          <w:rFonts w:ascii="Times New Roman" w:hAnsi="Times New Roman" w:cs="Times New Roman"/>
          <w:b/>
          <w:bCs/>
          <w:color w:val="000000"/>
        </w:rPr>
        <w:t xml:space="preserve">Responsibilities </w:t>
      </w:r>
    </w:p>
    <w:p w14:paraId="0BE5AE9E"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Designed and implemented data loading strategies and transformations to optimize business dataset analysis.</w:t>
      </w:r>
    </w:p>
    <w:p w14:paraId="056888CB"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Processed large flat files in various formats and stored them in partition models within HDFS for efficient access and management.</w:t>
      </w:r>
    </w:p>
    <w:p w14:paraId="1654795D"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Performed complex data transformations, including sorting, joining, aggregating, and filtering using Spark to derive actionable insights.</w:t>
      </w:r>
    </w:p>
    <w:p w14:paraId="41C09F4E"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Extracted relevant features from datasets, handling incomplete or invalid records with Spark SQL for accurate analysis.</w:t>
      </w:r>
    </w:p>
    <w:p w14:paraId="15AC47DC"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 xml:space="preserve">Collected </w:t>
      </w:r>
      <w:r>
        <w:rPr>
          <w:sz w:val="22"/>
          <w:szCs w:val="22"/>
        </w:rPr>
        <w:t>near real-time</w:t>
      </w:r>
      <w:r w:rsidRPr="00F2690C">
        <w:rPr>
          <w:sz w:val="22"/>
          <w:szCs w:val="22"/>
        </w:rPr>
        <w:t xml:space="preserve"> data using Spark Streaming from AWS S3, applied transformations, and persisted data models in HDFS for further analysis.</w:t>
      </w:r>
    </w:p>
    <w:p w14:paraId="0D4D7234"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 xml:space="preserve">Utilized AWS services such as Amazon EMR, Redshift, AWS Glue, and Athena for </w:t>
      </w:r>
      <w:r>
        <w:rPr>
          <w:sz w:val="22"/>
          <w:szCs w:val="22"/>
        </w:rPr>
        <w:t>large-scale</w:t>
      </w:r>
      <w:r w:rsidRPr="00F2690C">
        <w:rPr>
          <w:sz w:val="22"/>
          <w:szCs w:val="22"/>
        </w:rPr>
        <w:t xml:space="preserve"> data processing and analysis.</w:t>
      </w:r>
    </w:p>
    <w:p w14:paraId="6F22FFF7"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Developed and deployed serverless data pipelines using AWS Lambda, Spark SQL, and Scala for efficient ETL migration and data processing.</w:t>
      </w:r>
    </w:p>
    <w:p w14:paraId="2CC2A716"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Designed ETL processes in AWS Glue, migrating campaign data from external sources like S3 into AWS Redshift in ORC, Parquet, and text file formats.</w:t>
      </w:r>
    </w:p>
    <w:p w14:paraId="4290B050"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Leveraged Amazon EMR to process Big Data on Hadoop clusters across Amazon EC2 and S3 environments.</w:t>
      </w:r>
    </w:p>
    <w:p w14:paraId="43C8C52E"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Extensively used AWS Athena to query structured data from S3 and generate reports or ingest data into systems like Redshift.</w:t>
      </w:r>
    </w:p>
    <w:p w14:paraId="08414091"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Developed Python scripts for manipulating Teradata data, converting them into BCBS file formats for further processing.</w:t>
      </w:r>
    </w:p>
    <w:p w14:paraId="4A56BFC2"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Built data applications using Python on Windows and wrote SQL queries in Redshift for detailed data analysis.</w:t>
      </w:r>
    </w:p>
    <w:p w14:paraId="7D076172"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 xml:space="preserve">Extracted and analyzed TIR and HR data using PostgreSQL to support strategic </w:t>
      </w:r>
      <w:r>
        <w:rPr>
          <w:sz w:val="22"/>
          <w:szCs w:val="22"/>
        </w:rPr>
        <w:t>decision-making</w:t>
      </w:r>
      <w:r w:rsidRPr="00F2690C">
        <w:rPr>
          <w:sz w:val="22"/>
          <w:szCs w:val="22"/>
        </w:rPr>
        <w:t>.</w:t>
      </w:r>
    </w:p>
    <w:p w14:paraId="1F3248CE"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 xml:space="preserve">Utilized Git bash to tunnel into </w:t>
      </w:r>
      <w:proofErr w:type="spellStart"/>
      <w:r w:rsidRPr="00F2690C">
        <w:rPr>
          <w:sz w:val="22"/>
          <w:szCs w:val="22"/>
        </w:rPr>
        <w:t>Jupyter</w:t>
      </w:r>
      <w:proofErr w:type="spellEnd"/>
      <w:r w:rsidRPr="00F2690C">
        <w:rPr>
          <w:sz w:val="22"/>
          <w:szCs w:val="22"/>
        </w:rPr>
        <w:t xml:space="preserve"> notebooks and connect to EC2 servers for seamless data processing.</w:t>
      </w:r>
    </w:p>
    <w:p w14:paraId="671FBA03" w14:textId="77777777"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Managed large data transfers via Postman APIs in Nebula and registered or updated datasets through APIs, automating and scheduling DDE jobs with AROW for enhanced data integrity.</w:t>
      </w:r>
    </w:p>
    <w:p w14:paraId="472FE140" w14:textId="7547F6E0" w:rsidR="00321A79" w:rsidRPr="00F2690C" w:rsidRDefault="00321A79" w:rsidP="00321A79">
      <w:pPr>
        <w:pStyle w:val="ql-align-justify"/>
        <w:numPr>
          <w:ilvl w:val="0"/>
          <w:numId w:val="3"/>
        </w:numPr>
        <w:spacing w:before="0" w:beforeAutospacing="0" w:after="0" w:afterAutospacing="0"/>
        <w:jc w:val="both"/>
        <w:textAlignment w:val="baseline"/>
        <w:rPr>
          <w:sz w:val="22"/>
          <w:szCs w:val="22"/>
        </w:rPr>
      </w:pPr>
      <w:r w:rsidRPr="00F2690C">
        <w:rPr>
          <w:sz w:val="22"/>
          <w:szCs w:val="22"/>
        </w:rPr>
        <w:t xml:space="preserve">Designed and built interactive Tableau dashboards to visualize key performance metrics, driving </w:t>
      </w:r>
      <w:r>
        <w:rPr>
          <w:sz w:val="22"/>
          <w:szCs w:val="22"/>
        </w:rPr>
        <w:t>data-driven</w:t>
      </w:r>
      <w:r w:rsidRPr="00F2690C">
        <w:rPr>
          <w:sz w:val="22"/>
          <w:szCs w:val="22"/>
        </w:rPr>
        <w:t xml:space="preserve"> decision-making.</w:t>
      </w:r>
    </w:p>
    <w:p w14:paraId="04856568" w14:textId="0E033390" w:rsidR="00321A79" w:rsidRPr="00321A79" w:rsidRDefault="00321A79" w:rsidP="00365298">
      <w:pPr>
        <w:pStyle w:val="ql-align-justify"/>
        <w:numPr>
          <w:ilvl w:val="0"/>
          <w:numId w:val="3"/>
        </w:numPr>
        <w:spacing w:before="0" w:beforeAutospacing="0" w:after="0" w:afterAutospacing="0"/>
        <w:jc w:val="both"/>
        <w:textAlignment w:val="baseline"/>
        <w:rPr>
          <w:sz w:val="22"/>
          <w:szCs w:val="22"/>
        </w:rPr>
      </w:pPr>
      <w:r w:rsidRPr="00F2690C">
        <w:rPr>
          <w:sz w:val="22"/>
          <w:szCs w:val="22"/>
        </w:rPr>
        <w:lastRenderedPageBreak/>
        <w:t>Created custom Tableau reports and data visualizations to present complex analyses to stakeholders, enabling clear insights and actionable outcomes.</w:t>
      </w:r>
    </w:p>
    <w:p w14:paraId="451A0E15" w14:textId="5A68E0D0" w:rsidR="00365298" w:rsidRPr="00721677" w:rsidRDefault="00365298" w:rsidP="00365298">
      <w:pPr>
        <w:pStyle w:val="ql-align-justify"/>
        <w:spacing w:before="0" w:beforeAutospacing="0" w:after="0" w:afterAutospacing="0"/>
        <w:jc w:val="both"/>
        <w:textAlignment w:val="baseline"/>
        <w:rPr>
          <w:sz w:val="22"/>
          <w:szCs w:val="22"/>
        </w:rPr>
      </w:pPr>
      <w:r w:rsidRPr="00365298">
        <w:rPr>
          <w:b/>
          <w:bCs/>
          <w:i/>
          <w:iCs/>
          <w:sz w:val="22"/>
          <w:szCs w:val="22"/>
        </w:rPr>
        <w:t>Environment</w:t>
      </w:r>
      <w:r w:rsidRPr="00365298">
        <w:rPr>
          <w:b/>
          <w:bCs/>
          <w:sz w:val="22"/>
          <w:szCs w:val="22"/>
        </w:rPr>
        <w:t>:</w:t>
      </w:r>
      <w:r w:rsidRPr="008B624F">
        <w:rPr>
          <w:sz w:val="22"/>
          <w:szCs w:val="22"/>
        </w:rPr>
        <w:t xml:space="preserve"> Python, Spark, SQL, Snowflake, ETL, Nebula, Tableau, MySQL Workbench, Windows, UNIX, AWS.</w:t>
      </w:r>
    </w:p>
    <w:p w14:paraId="7F5D40C1" w14:textId="77777777" w:rsidR="00365298" w:rsidRPr="002066CA" w:rsidRDefault="00365298" w:rsidP="00365298">
      <w:pPr>
        <w:tabs>
          <w:tab w:val="right" w:pos="10800"/>
        </w:tabs>
        <w:autoSpaceDE w:val="0"/>
        <w:autoSpaceDN w:val="0"/>
        <w:adjustRightInd w:val="0"/>
        <w:spacing w:after="0" w:line="240" w:lineRule="auto"/>
        <w:rPr>
          <w:rFonts w:ascii="Times New Roman" w:hAnsi="Times New Roman" w:cs="Times New Roman"/>
          <w:b/>
          <w:bCs/>
          <w:color w:val="000000"/>
        </w:rPr>
      </w:pPr>
    </w:p>
    <w:p w14:paraId="51E12A69" w14:textId="00E0228F" w:rsidR="00D76F03" w:rsidRDefault="007D1D34" w:rsidP="002066CA">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 xml:space="preserve">PNC </w:t>
      </w:r>
      <w:r w:rsidR="008F1A3F" w:rsidRPr="002066CA">
        <w:rPr>
          <w:rFonts w:ascii="Times New Roman" w:hAnsi="Times New Roman" w:cs="Times New Roman"/>
          <w:b/>
        </w:rPr>
        <w:t>Bank</w:t>
      </w:r>
      <w:r w:rsidRPr="002066CA">
        <w:rPr>
          <w:rFonts w:ascii="Times New Roman" w:hAnsi="Times New Roman" w:cs="Times New Roman"/>
          <w:b/>
        </w:rPr>
        <w:t xml:space="preserve"> </w:t>
      </w:r>
      <w:r w:rsidR="002066CA" w:rsidRPr="002066CA">
        <w:rPr>
          <w:rFonts w:ascii="Times New Roman" w:hAnsi="Times New Roman" w:cs="Times New Roman"/>
          <w:b/>
        </w:rPr>
        <w:t>Cleveland, OH</w:t>
      </w:r>
      <w:r w:rsidRPr="002066CA">
        <w:rPr>
          <w:rFonts w:ascii="Times New Roman" w:hAnsi="Times New Roman" w:cs="Times New Roman"/>
          <w:b/>
          <w:bCs/>
          <w:color w:val="000000"/>
        </w:rPr>
        <w:tab/>
      </w:r>
      <w:r w:rsidR="00365298">
        <w:rPr>
          <w:rFonts w:ascii="Times New Roman" w:hAnsi="Times New Roman" w:cs="Times New Roman"/>
          <w:b/>
        </w:rPr>
        <w:t>Dec</w:t>
      </w:r>
      <w:r w:rsidRPr="002066CA">
        <w:rPr>
          <w:rFonts w:ascii="Times New Roman" w:hAnsi="Times New Roman" w:cs="Times New Roman"/>
          <w:b/>
        </w:rPr>
        <w:t xml:space="preserve"> 202</w:t>
      </w:r>
      <w:r w:rsidR="00365298">
        <w:rPr>
          <w:rFonts w:ascii="Times New Roman" w:hAnsi="Times New Roman" w:cs="Times New Roman"/>
          <w:b/>
        </w:rPr>
        <w:t>0</w:t>
      </w:r>
      <w:r w:rsidRPr="002066CA">
        <w:rPr>
          <w:rFonts w:ascii="Times New Roman" w:hAnsi="Times New Roman" w:cs="Times New Roman"/>
          <w:b/>
        </w:rPr>
        <w:t xml:space="preserve"> – </w:t>
      </w:r>
      <w:r w:rsidR="00365298">
        <w:rPr>
          <w:rFonts w:ascii="Times New Roman" w:hAnsi="Times New Roman" w:cs="Times New Roman"/>
          <w:b/>
        </w:rPr>
        <w:t>August 2022</w:t>
      </w:r>
    </w:p>
    <w:p w14:paraId="0BC586EA" w14:textId="0F24EA04" w:rsidR="00721677" w:rsidRPr="002066CA" w:rsidRDefault="002066CA" w:rsidP="002066CA">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 xml:space="preserve">Data Analyst </w:t>
      </w:r>
      <w:r w:rsidR="00721677" w:rsidRPr="002066CA">
        <w:rPr>
          <w:rFonts w:ascii="Times New Roman" w:hAnsi="Times New Roman" w:cs="Times New Roman"/>
          <w:b/>
          <w:bCs/>
          <w:color w:val="000000"/>
        </w:rPr>
        <w:tab/>
      </w:r>
    </w:p>
    <w:p w14:paraId="1917D42A" w14:textId="28A89C6F" w:rsidR="007D1D34" w:rsidRPr="002066CA" w:rsidRDefault="002066CA" w:rsidP="002066CA">
      <w:pPr>
        <w:tabs>
          <w:tab w:val="right" w:pos="10800"/>
        </w:tabs>
        <w:autoSpaceDE w:val="0"/>
        <w:autoSpaceDN w:val="0"/>
        <w:adjustRightInd w:val="0"/>
        <w:spacing w:after="0" w:line="240" w:lineRule="auto"/>
        <w:rPr>
          <w:rFonts w:ascii="Times New Roman" w:hAnsi="Times New Roman" w:cs="Times New Roman"/>
          <w:b/>
          <w:bCs/>
          <w:color w:val="000000"/>
        </w:rPr>
      </w:pPr>
      <w:r w:rsidRPr="002066CA">
        <w:rPr>
          <w:rFonts w:ascii="Times New Roman" w:hAnsi="Times New Roman" w:cs="Times New Roman"/>
          <w:b/>
          <w:bCs/>
          <w:color w:val="000000"/>
        </w:rPr>
        <w:t xml:space="preserve">Responsibilities </w:t>
      </w:r>
    </w:p>
    <w:p w14:paraId="729C7833" w14:textId="77777777" w:rsidR="00365298" w:rsidRDefault="00365298" w:rsidP="00365298">
      <w:pPr>
        <w:pStyle w:val="ql-align-justify"/>
        <w:numPr>
          <w:ilvl w:val="0"/>
          <w:numId w:val="3"/>
        </w:numPr>
        <w:spacing w:before="0" w:beforeAutospacing="0" w:after="0" w:afterAutospacing="0"/>
        <w:jc w:val="both"/>
        <w:textAlignment w:val="baseline"/>
        <w:rPr>
          <w:sz w:val="22"/>
          <w:szCs w:val="22"/>
        </w:rPr>
      </w:pPr>
      <w:r w:rsidRPr="008B624F">
        <w:rPr>
          <w:sz w:val="22"/>
          <w:szCs w:val="22"/>
        </w:rPr>
        <w:t>Worked closely with Business users and SMEs to resolve conflicting scenarios and create the mapping document.</w:t>
      </w:r>
    </w:p>
    <w:p w14:paraId="69E605ED" w14:textId="77777777"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Collaborated with business users and SMEs to resolve data conflicts, creating comprehensive mapping documents to align stakeholders.</w:t>
      </w:r>
    </w:p>
    <w:p w14:paraId="387E426C" w14:textId="0D63C04F"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 xml:space="preserve">Acted as the primary </w:t>
      </w:r>
      <w:r>
        <w:rPr>
          <w:sz w:val="22"/>
          <w:szCs w:val="22"/>
        </w:rPr>
        <w:t xml:space="preserve">POC </w:t>
      </w:r>
      <w:r w:rsidRPr="00F2690C">
        <w:rPr>
          <w:sz w:val="22"/>
          <w:szCs w:val="22"/>
        </w:rPr>
        <w:t>for architects, developers, and offshore testing teams, coordinating the implementation of mapping documents.</w:t>
      </w:r>
    </w:p>
    <w:p w14:paraId="5EC6F43C" w14:textId="77777777"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 xml:space="preserve">Designed and developed advanced Tableau dashboards using table calculations, parameters, calculated fields, groups, sets, forecasting, and hierarchies to support </w:t>
      </w:r>
      <w:r>
        <w:rPr>
          <w:sz w:val="22"/>
          <w:szCs w:val="22"/>
        </w:rPr>
        <w:t>data-driven</w:t>
      </w:r>
      <w:r w:rsidRPr="00F2690C">
        <w:rPr>
          <w:sz w:val="22"/>
          <w:szCs w:val="22"/>
        </w:rPr>
        <w:t xml:space="preserve"> </w:t>
      </w:r>
      <w:r>
        <w:rPr>
          <w:sz w:val="22"/>
          <w:szCs w:val="22"/>
        </w:rPr>
        <w:t>decision-making</w:t>
      </w:r>
      <w:r w:rsidRPr="00F2690C">
        <w:rPr>
          <w:sz w:val="22"/>
          <w:szCs w:val="22"/>
        </w:rPr>
        <w:t>.</w:t>
      </w:r>
    </w:p>
    <w:p w14:paraId="11949B2F" w14:textId="0C1A977E"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Authored complex SQL queries to identify data granularity issues and relationships between datasets, providing recommendations based on query analysis.</w:t>
      </w:r>
    </w:p>
    <w:p w14:paraId="0D121772" w14:textId="40F18225"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Executed forward and reverse engineering processes, creating DDL scripts for physical data models from data modeling changes.</w:t>
      </w:r>
    </w:p>
    <w:p w14:paraId="0A1A1AD4" w14:textId="6C562C61"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Conducted data analysis and profiling using Excel Pivot Tables and Tableau on various source systems, including SQL Server and Oracle.</w:t>
      </w:r>
    </w:p>
    <w:p w14:paraId="2683E326" w14:textId="7F1539C5"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Managed user, group, project, and permission configurations for Tableau Server, ensuring security and access control compliance.</w:t>
      </w:r>
    </w:p>
    <w:p w14:paraId="2CAE021F" w14:textId="77777777"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 xml:space="preserve">Handled missing data in Python data frames using methods like </w:t>
      </w:r>
      <w:proofErr w:type="spellStart"/>
      <w:proofErr w:type="gramStart"/>
      <w:r w:rsidRPr="00F2690C">
        <w:rPr>
          <w:sz w:val="22"/>
          <w:szCs w:val="22"/>
        </w:rPr>
        <w:t>isna</w:t>
      </w:r>
      <w:proofErr w:type="spellEnd"/>
      <w:r w:rsidRPr="00F2690C">
        <w:rPr>
          <w:sz w:val="22"/>
          <w:szCs w:val="22"/>
        </w:rPr>
        <w:t>(</w:t>
      </w:r>
      <w:proofErr w:type="gramEnd"/>
      <w:r w:rsidRPr="00F2690C">
        <w:rPr>
          <w:sz w:val="22"/>
          <w:szCs w:val="22"/>
        </w:rPr>
        <w:t xml:space="preserve">), </w:t>
      </w:r>
      <w:proofErr w:type="spellStart"/>
      <w:proofErr w:type="gramStart"/>
      <w:r w:rsidRPr="00F2690C">
        <w:rPr>
          <w:sz w:val="22"/>
          <w:szCs w:val="22"/>
        </w:rPr>
        <w:t>notna</w:t>
      </w:r>
      <w:proofErr w:type="spellEnd"/>
      <w:r w:rsidRPr="00F2690C">
        <w:rPr>
          <w:sz w:val="22"/>
          <w:szCs w:val="22"/>
        </w:rPr>
        <w:t>(</w:t>
      </w:r>
      <w:proofErr w:type="gramEnd"/>
      <w:r w:rsidRPr="00F2690C">
        <w:rPr>
          <w:sz w:val="22"/>
          <w:szCs w:val="22"/>
        </w:rPr>
        <w:t xml:space="preserve">), </w:t>
      </w:r>
      <w:proofErr w:type="spellStart"/>
      <w:proofErr w:type="gramStart"/>
      <w:r w:rsidRPr="00F2690C">
        <w:rPr>
          <w:sz w:val="22"/>
          <w:szCs w:val="22"/>
        </w:rPr>
        <w:t>dropna</w:t>
      </w:r>
      <w:proofErr w:type="spellEnd"/>
      <w:r w:rsidRPr="00F2690C">
        <w:rPr>
          <w:sz w:val="22"/>
          <w:szCs w:val="22"/>
        </w:rPr>
        <w:t>(</w:t>
      </w:r>
      <w:proofErr w:type="gramEnd"/>
      <w:r w:rsidRPr="00F2690C">
        <w:rPr>
          <w:sz w:val="22"/>
          <w:szCs w:val="22"/>
        </w:rPr>
        <w:t xml:space="preserve">), and </w:t>
      </w:r>
      <w:proofErr w:type="spellStart"/>
      <w:proofErr w:type="gramStart"/>
      <w:r w:rsidRPr="00F2690C">
        <w:rPr>
          <w:sz w:val="22"/>
          <w:szCs w:val="22"/>
        </w:rPr>
        <w:t>fillna</w:t>
      </w:r>
      <w:proofErr w:type="spellEnd"/>
      <w:r w:rsidRPr="00F2690C">
        <w:rPr>
          <w:sz w:val="22"/>
          <w:szCs w:val="22"/>
        </w:rPr>
        <w:t>(</w:t>
      </w:r>
      <w:proofErr w:type="gramEnd"/>
      <w:r w:rsidRPr="00F2690C">
        <w:rPr>
          <w:sz w:val="22"/>
          <w:szCs w:val="22"/>
        </w:rPr>
        <w:t xml:space="preserve">); proficient in querying rows and columns using Python's </w:t>
      </w:r>
      <w:proofErr w:type="spellStart"/>
      <w:r w:rsidRPr="00F2690C">
        <w:rPr>
          <w:sz w:val="22"/>
          <w:szCs w:val="22"/>
        </w:rPr>
        <w:t>sort_values</w:t>
      </w:r>
      <w:proofErr w:type="spellEnd"/>
      <w:r w:rsidRPr="00F2690C">
        <w:rPr>
          <w:sz w:val="22"/>
          <w:szCs w:val="22"/>
        </w:rPr>
        <w:t xml:space="preserve">, axis, loc, </w:t>
      </w:r>
      <w:proofErr w:type="spellStart"/>
      <w:r w:rsidRPr="00F2690C">
        <w:rPr>
          <w:sz w:val="22"/>
          <w:szCs w:val="22"/>
        </w:rPr>
        <w:t>groupby</w:t>
      </w:r>
      <w:proofErr w:type="spellEnd"/>
      <w:r w:rsidRPr="00F2690C">
        <w:rPr>
          <w:sz w:val="22"/>
          <w:szCs w:val="22"/>
        </w:rPr>
        <w:t>, and logical operators.</w:t>
      </w:r>
    </w:p>
    <w:p w14:paraId="2A942685" w14:textId="5E4B053F"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Developed test cases, plans, and procedures using MS Word and Excel, ensuring comprehensive test coverage.</w:t>
      </w:r>
    </w:p>
    <w:p w14:paraId="10968C31" w14:textId="46A26009"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Led the definition, communication, and governance of data modeling strategies, naming conventions, and maintained a Data Dictionary to ensure data quality and integrity.</w:t>
      </w:r>
    </w:p>
    <w:p w14:paraId="7A8CFF66" w14:textId="027110E9"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Tuned the FileNet environment by adjusting connection pool settings, JVM arguments, and caching configurations to improve performance.</w:t>
      </w:r>
    </w:p>
    <w:p w14:paraId="0E2EF6D3" w14:textId="05720687"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Implemented data quality and governance solutions across platforms, supporting data processes and ensuring consistency.</w:t>
      </w:r>
    </w:p>
    <w:p w14:paraId="3ABFBF6A" w14:textId="5BAC8B8A"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Worked extensively with Set, Multiset, Derived, and Volatile Temporary tables, loading data into staging tables via views.</w:t>
      </w:r>
    </w:p>
    <w:p w14:paraId="691F1947" w14:textId="126F8777"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Wrote complex SQL and PL/SQL scripts for backend testing of data warehouse applications.</w:t>
      </w:r>
    </w:p>
    <w:p w14:paraId="6919957A" w14:textId="5B604745"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 xml:space="preserve">Generated daily and monthly reports using SQL, providing insights </w:t>
      </w:r>
      <w:proofErr w:type="gramStart"/>
      <w:r w:rsidRPr="00F2690C">
        <w:rPr>
          <w:sz w:val="22"/>
          <w:szCs w:val="22"/>
        </w:rPr>
        <w:t>for</w:t>
      </w:r>
      <w:proofErr w:type="gramEnd"/>
      <w:r w:rsidRPr="00F2690C">
        <w:rPr>
          <w:sz w:val="22"/>
          <w:szCs w:val="22"/>
        </w:rPr>
        <w:t xml:space="preserve"> business analysis.</w:t>
      </w:r>
    </w:p>
    <w:p w14:paraId="15885D9D" w14:textId="2C15CCD8"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Reviewed business requirements for various specialty center modules, providing test estimation and timelines for project management.</w:t>
      </w:r>
    </w:p>
    <w:p w14:paraId="2B7BFFEA" w14:textId="00934048"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Defined best practices for Tableau report development, ensuring efficient and consistent report generation.</w:t>
      </w:r>
    </w:p>
    <w:p w14:paraId="4F159078" w14:textId="639C5C71"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Conducted ETL data testing, comparing source and target databases, identifying gaps to reduce business risks.</w:t>
      </w:r>
    </w:p>
    <w:p w14:paraId="09542AFB" w14:textId="3AE7A471" w:rsidR="005F1810" w:rsidRPr="00F2690C" w:rsidRDefault="005F1810" w:rsidP="005F1810">
      <w:pPr>
        <w:pStyle w:val="ql-align-justify"/>
        <w:numPr>
          <w:ilvl w:val="0"/>
          <w:numId w:val="3"/>
        </w:numPr>
        <w:spacing w:after="0"/>
        <w:jc w:val="both"/>
        <w:textAlignment w:val="baseline"/>
        <w:rPr>
          <w:sz w:val="22"/>
          <w:szCs w:val="22"/>
        </w:rPr>
      </w:pPr>
      <w:r w:rsidRPr="00F2690C">
        <w:rPr>
          <w:sz w:val="22"/>
          <w:szCs w:val="22"/>
        </w:rPr>
        <w:t>Provided test design estimations based on project scope reviews, ensuring timely and accurate delivery.</w:t>
      </w:r>
    </w:p>
    <w:p w14:paraId="56CF7E23" w14:textId="51693040" w:rsidR="005F1810" w:rsidRPr="005F1810" w:rsidRDefault="005F1810" w:rsidP="005F1810">
      <w:pPr>
        <w:pStyle w:val="ql-align-justify"/>
        <w:numPr>
          <w:ilvl w:val="0"/>
          <w:numId w:val="3"/>
        </w:numPr>
        <w:spacing w:after="0"/>
        <w:jc w:val="both"/>
        <w:textAlignment w:val="baseline"/>
        <w:rPr>
          <w:sz w:val="22"/>
          <w:szCs w:val="22"/>
        </w:rPr>
      </w:pPr>
      <w:r w:rsidRPr="00F2690C">
        <w:rPr>
          <w:sz w:val="22"/>
          <w:szCs w:val="22"/>
        </w:rPr>
        <w:t>Served as a Data SME for project teams and business stakeholders, providing insights through documentation, research, and analysis using Visio, Excel Pivot Tables, and SQL queries.</w:t>
      </w:r>
    </w:p>
    <w:p w14:paraId="7A746094" w14:textId="0B367EA7" w:rsidR="008B624F" w:rsidRPr="002066CA" w:rsidRDefault="00365298" w:rsidP="00365298">
      <w:pPr>
        <w:tabs>
          <w:tab w:val="right" w:pos="10800"/>
        </w:tabs>
        <w:autoSpaceDE w:val="0"/>
        <w:autoSpaceDN w:val="0"/>
        <w:adjustRightInd w:val="0"/>
        <w:spacing w:after="0" w:line="240" w:lineRule="auto"/>
        <w:rPr>
          <w:rFonts w:ascii="Times New Roman" w:hAnsi="Times New Roman" w:cs="Times New Roman"/>
          <w:b/>
          <w:bCs/>
          <w:i/>
          <w:iCs/>
          <w:color w:val="000000"/>
          <w:u w:val="single"/>
        </w:rPr>
      </w:pPr>
      <w:r w:rsidRPr="00365298">
        <w:rPr>
          <w:rFonts w:ascii="Times New Roman" w:eastAsia="Times New Roman" w:hAnsi="Times New Roman" w:cs="Times New Roman"/>
          <w:b/>
          <w:bCs/>
          <w:i/>
          <w:iCs/>
        </w:rPr>
        <w:t>Environment:</w:t>
      </w:r>
      <w:r w:rsidRPr="008B624F">
        <w:t xml:space="preserve"> </w:t>
      </w:r>
      <w:r w:rsidRPr="00365298">
        <w:rPr>
          <w:rFonts w:ascii="Times New Roman" w:eastAsia="Times New Roman" w:hAnsi="Times New Roman" w:cs="Times New Roman"/>
        </w:rPr>
        <w:t xml:space="preserve">ETL Informatica 9.x, FileNet, Tableau, SQL Server 2012, SQL, PL/SQL, Windows XP, MS Office Suite, Python (Pandas, </w:t>
      </w:r>
      <w:proofErr w:type="spellStart"/>
      <w:r w:rsidRPr="00365298">
        <w:rPr>
          <w:rFonts w:ascii="Times New Roman" w:eastAsia="Times New Roman" w:hAnsi="Times New Roman" w:cs="Times New Roman"/>
        </w:rPr>
        <w:t>Numpy</w:t>
      </w:r>
      <w:proofErr w:type="spellEnd"/>
      <w:r w:rsidRPr="00365298">
        <w:rPr>
          <w:rFonts w:ascii="Times New Roman" w:eastAsia="Times New Roman" w:hAnsi="Times New Roman" w:cs="Times New Roman"/>
        </w:rPr>
        <w:t>), XML</w:t>
      </w:r>
    </w:p>
    <w:p w14:paraId="190DA8ED" w14:textId="77777777" w:rsidR="003E7C8B" w:rsidRPr="002066CA" w:rsidRDefault="003E7C8B" w:rsidP="002066CA">
      <w:pPr>
        <w:tabs>
          <w:tab w:val="right" w:pos="10800"/>
        </w:tabs>
        <w:autoSpaceDE w:val="0"/>
        <w:autoSpaceDN w:val="0"/>
        <w:adjustRightInd w:val="0"/>
        <w:spacing w:after="0" w:line="240" w:lineRule="auto"/>
        <w:rPr>
          <w:rFonts w:ascii="Times New Roman" w:hAnsi="Times New Roman" w:cs="Times New Roman"/>
          <w:b/>
          <w:bCs/>
          <w:color w:val="000000"/>
        </w:rPr>
      </w:pPr>
    </w:p>
    <w:p w14:paraId="0B7CA9F5" w14:textId="4B15D4A0" w:rsidR="008B624F" w:rsidRPr="002066CA" w:rsidRDefault="008B624F" w:rsidP="002066CA">
      <w:pPr>
        <w:tabs>
          <w:tab w:val="right" w:pos="10800"/>
        </w:tabs>
        <w:autoSpaceDE w:val="0"/>
        <w:autoSpaceDN w:val="0"/>
        <w:adjustRightInd w:val="0"/>
        <w:spacing w:after="0" w:line="240" w:lineRule="auto"/>
        <w:rPr>
          <w:rFonts w:ascii="Times New Roman" w:hAnsi="Times New Roman" w:cs="Times New Roman"/>
          <w:b/>
        </w:rPr>
      </w:pPr>
      <w:r w:rsidRPr="008F1A3F">
        <w:rPr>
          <w:rFonts w:ascii="Times New Roman" w:hAnsi="Times New Roman" w:cs="Times New Roman"/>
          <w:b/>
        </w:rPr>
        <w:t>Ally Bank</w:t>
      </w:r>
      <w:r w:rsidRPr="002066CA">
        <w:rPr>
          <w:rFonts w:ascii="Times New Roman" w:hAnsi="Times New Roman" w:cs="Times New Roman"/>
          <w:b/>
        </w:rPr>
        <w:t xml:space="preserve"> </w:t>
      </w:r>
      <w:r w:rsidR="002066CA" w:rsidRPr="002066CA">
        <w:rPr>
          <w:rFonts w:ascii="Times New Roman" w:hAnsi="Times New Roman" w:cs="Times New Roman"/>
          <w:b/>
        </w:rPr>
        <w:t>Charlotte, NC</w:t>
      </w:r>
      <w:r w:rsidRPr="002066CA">
        <w:rPr>
          <w:rFonts w:ascii="Times New Roman" w:hAnsi="Times New Roman" w:cs="Times New Roman"/>
          <w:b/>
          <w:bCs/>
          <w:color w:val="000000"/>
        </w:rPr>
        <w:tab/>
      </w:r>
      <w:r w:rsidR="00883B6F" w:rsidRPr="002066CA">
        <w:rPr>
          <w:rFonts w:ascii="Times New Roman" w:hAnsi="Times New Roman" w:cs="Times New Roman"/>
          <w:b/>
        </w:rPr>
        <w:t>Feb</w:t>
      </w:r>
      <w:r w:rsidRPr="002066CA">
        <w:rPr>
          <w:rFonts w:ascii="Times New Roman" w:hAnsi="Times New Roman" w:cs="Times New Roman"/>
          <w:b/>
        </w:rPr>
        <w:t xml:space="preserve"> 20</w:t>
      </w:r>
      <w:r w:rsidR="00883B6F" w:rsidRPr="002066CA">
        <w:rPr>
          <w:rFonts w:ascii="Times New Roman" w:hAnsi="Times New Roman" w:cs="Times New Roman"/>
          <w:b/>
        </w:rPr>
        <w:t>18</w:t>
      </w:r>
      <w:r w:rsidRPr="002066CA">
        <w:rPr>
          <w:rFonts w:ascii="Times New Roman" w:hAnsi="Times New Roman" w:cs="Times New Roman"/>
          <w:b/>
        </w:rPr>
        <w:t xml:space="preserve"> – Nov 202</w:t>
      </w:r>
      <w:r w:rsidR="00883B6F" w:rsidRPr="002066CA">
        <w:rPr>
          <w:rFonts w:ascii="Times New Roman" w:hAnsi="Times New Roman" w:cs="Times New Roman"/>
          <w:b/>
        </w:rPr>
        <w:t>0</w:t>
      </w:r>
    </w:p>
    <w:p w14:paraId="09475FC6" w14:textId="2F5A9012" w:rsidR="003E7C8B" w:rsidRPr="002066CA" w:rsidRDefault="002066CA" w:rsidP="002066CA">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Data Analyst</w:t>
      </w:r>
      <w:r w:rsidR="003E7C8B" w:rsidRPr="002066CA">
        <w:rPr>
          <w:rFonts w:ascii="Times New Roman" w:hAnsi="Times New Roman" w:cs="Times New Roman"/>
          <w:b/>
          <w:bCs/>
          <w:color w:val="000000"/>
        </w:rPr>
        <w:tab/>
      </w:r>
    </w:p>
    <w:p w14:paraId="565D1B7D" w14:textId="32570DDA" w:rsidR="008B624F" w:rsidRPr="002066CA" w:rsidRDefault="002066CA" w:rsidP="002066CA">
      <w:pPr>
        <w:tabs>
          <w:tab w:val="right" w:pos="10800"/>
        </w:tabs>
        <w:autoSpaceDE w:val="0"/>
        <w:autoSpaceDN w:val="0"/>
        <w:adjustRightInd w:val="0"/>
        <w:spacing w:after="0" w:line="240" w:lineRule="auto"/>
        <w:rPr>
          <w:rFonts w:ascii="Times New Roman" w:hAnsi="Times New Roman" w:cs="Times New Roman"/>
          <w:b/>
          <w:bCs/>
          <w:color w:val="000000"/>
        </w:rPr>
      </w:pPr>
      <w:r w:rsidRPr="002066CA">
        <w:rPr>
          <w:rFonts w:ascii="Times New Roman" w:hAnsi="Times New Roman" w:cs="Times New Roman"/>
          <w:b/>
          <w:bCs/>
          <w:color w:val="000000"/>
        </w:rPr>
        <w:t xml:space="preserve">Responsibilities </w:t>
      </w:r>
    </w:p>
    <w:p w14:paraId="4DBEC783"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Worked closely with the SOR team to source data from various sources and collaborated with LOB users and SMEs to resolve conflicts for report generation.</w:t>
      </w:r>
    </w:p>
    <w:p w14:paraId="2AF8B918"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Analyzed business requirements and participated in technical implementations to create FSDs and ISD documents, preparing mapping documents to clearly show data flow from Staging to the DIL integration layer and DML for calculations and aggregation to generate reports.</w:t>
      </w:r>
    </w:p>
    <w:p w14:paraId="22E192A8"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Supported Data Governance by building data quality analysis reports on the new Journal Metadata Facility for the Data Governance Lead, ensuring compliance with data standards throughout the company.</w:t>
      </w:r>
    </w:p>
    <w:p w14:paraId="42C3EEB4"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lastRenderedPageBreak/>
        <w:t>Extensively used Teradata Advanced Techniques in SQL Assistant and Teradata Studio, writing scripts for sourcing, integration, and MS SQL Server aggregation and calculation for analysis and reporting.</w:t>
      </w:r>
    </w:p>
    <w:p w14:paraId="71A947A7"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 xml:space="preserve">Created reports extracting data from SQL and Excel databases and extensively worked with </w:t>
      </w:r>
      <w:r>
        <w:rPr>
          <w:sz w:val="22"/>
          <w:szCs w:val="22"/>
        </w:rPr>
        <w:t xml:space="preserve">the </w:t>
      </w:r>
      <w:r w:rsidRPr="003629BD">
        <w:rPr>
          <w:sz w:val="22"/>
          <w:szCs w:val="22"/>
        </w:rPr>
        <w:t>Data Model team on forward and reverse engineering processes, creating DDL scripts for the physical data model from data modeling changes in the data warehouse.</w:t>
      </w:r>
    </w:p>
    <w:p w14:paraId="062ED0D3"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Developed various reports, including detailed, summary, and on-demand reports using SSRS Report Studio.</w:t>
      </w:r>
    </w:p>
    <w:p w14:paraId="4D0DEB92"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Developed Tableau dashboards and worksheets, creating actions, parameters, filters (local, global), and calculated sets. Effectively used data blending, filters, actions, and hierarchies features in Tableau.</w:t>
      </w:r>
    </w:p>
    <w:p w14:paraId="2A130D5E"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 xml:space="preserve">Implemented Python Pandas for data retrieval and manipulation, using </w:t>
      </w:r>
      <w:proofErr w:type="spellStart"/>
      <w:r w:rsidRPr="003629BD">
        <w:rPr>
          <w:sz w:val="22"/>
          <w:szCs w:val="22"/>
        </w:rPr>
        <w:t>Numpy</w:t>
      </w:r>
      <w:proofErr w:type="spellEnd"/>
      <w:r w:rsidRPr="003629BD">
        <w:rPr>
          <w:sz w:val="22"/>
          <w:szCs w:val="22"/>
        </w:rPr>
        <w:t xml:space="preserve"> and Pandas to analyze data distributions. Imported and cleaned data using Python Pandas API, comparing data with </w:t>
      </w:r>
      <w:proofErr w:type="spellStart"/>
      <w:r w:rsidRPr="003629BD">
        <w:rPr>
          <w:sz w:val="22"/>
          <w:szCs w:val="22"/>
        </w:rPr>
        <w:t>DataFrame</w:t>
      </w:r>
      <w:proofErr w:type="spellEnd"/>
      <w:r w:rsidRPr="003629BD">
        <w:rPr>
          <w:sz w:val="22"/>
          <w:szCs w:val="22"/>
        </w:rPr>
        <w:t xml:space="preserve"> attributes and methods.</w:t>
      </w:r>
    </w:p>
    <w:p w14:paraId="37F49402"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Validated Tableau-generated reports using complex SQL queries and PL/SQL stored procedures.</w:t>
      </w:r>
    </w:p>
    <w:p w14:paraId="3CDEE7CB"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Developed many Tableau visualization solutions and designed POC reports.</w:t>
      </w:r>
    </w:p>
    <w:p w14:paraId="4E6F3322"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Experienced in maintaining CMS using SharePoint.</w:t>
      </w:r>
    </w:p>
    <w:p w14:paraId="1B0977C5"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Worked with Excel Pivot tables and Microsoft Office Suite tools like PowerPoint, Excel, Outlook, and Word.</w:t>
      </w:r>
    </w:p>
    <w:p w14:paraId="554480EE"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Handled different feed files such as XML, flat files, CSV files, and fixed-length files.</w:t>
      </w:r>
    </w:p>
    <w:p w14:paraId="4013056D"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Developed and maintained data knowledge from upstream sources within relevant platforms and applications using profiling, quality reporting tools, and capturing technical and business metadata.</w:t>
      </w:r>
    </w:p>
    <w:p w14:paraId="34C3EDB5" w14:textId="77777777" w:rsidR="00365298" w:rsidRPr="003629BD"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Worked with the offshore Developer and QA team for implementing changes and testing activities.</w:t>
      </w:r>
    </w:p>
    <w:p w14:paraId="5B82FAB0" w14:textId="77777777" w:rsidR="00365298"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 xml:space="preserve">Created relationships in </w:t>
      </w:r>
      <w:r>
        <w:rPr>
          <w:sz w:val="22"/>
          <w:szCs w:val="22"/>
        </w:rPr>
        <w:t>the r</w:t>
      </w:r>
      <w:r w:rsidRPr="003629BD">
        <w:rPr>
          <w:sz w:val="22"/>
          <w:szCs w:val="22"/>
        </w:rPr>
        <w:t>equirement Traceability Matrix linking business requirements/mapping documents to test case design documents.</w:t>
      </w:r>
    </w:p>
    <w:p w14:paraId="4AD82C25" w14:textId="77777777" w:rsidR="00365298" w:rsidRDefault="00365298" w:rsidP="00365298">
      <w:pPr>
        <w:pStyle w:val="ql-align-justify"/>
        <w:numPr>
          <w:ilvl w:val="0"/>
          <w:numId w:val="3"/>
        </w:numPr>
        <w:spacing w:before="0" w:beforeAutospacing="0" w:after="0" w:afterAutospacing="0"/>
        <w:jc w:val="both"/>
        <w:textAlignment w:val="baseline"/>
        <w:rPr>
          <w:sz w:val="22"/>
          <w:szCs w:val="22"/>
        </w:rPr>
      </w:pPr>
      <w:r w:rsidRPr="003629BD">
        <w:rPr>
          <w:sz w:val="22"/>
          <w:szCs w:val="22"/>
        </w:rPr>
        <w:t>Very knowledgeable in data validation using SQL queries for unit and regression testing.</w:t>
      </w:r>
    </w:p>
    <w:p w14:paraId="027F7003" w14:textId="77777777" w:rsidR="005F1810" w:rsidRPr="003629BD" w:rsidRDefault="005F1810" w:rsidP="005F1810">
      <w:pPr>
        <w:pStyle w:val="ql-align-justify"/>
        <w:spacing w:before="0" w:beforeAutospacing="0" w:after="0" w:afterAutospacing="0"/>
        <w:ind w:left="720"/>
        <w:jc w:val="both"/>
        <w:textAlignment w:val="baseline"/>
        <w:rPr>
          <w:sz w:val="22"/>
          <w:szCs w:val="22"/>
        </w:rPr>
      </w:pPr>
    </w:p>
    <w:p w14:paraId="5D7367E3" w14:textId="77777777" w:rsidR="00365298" w:rsidRPr="008B624F" w:rsidRDefault="00365298" w:rsidP="00365298">
      <w:pPr>
        <w:pStyle w:val="ql-align-justify"/>
        <w:spacing w:before="0" w:beforeAutospacing="0" w:after="0" w:afterAutospacing="0"/>
        <w:jc w:val="both"/>
        <w:textAlignment w:val="baseline"/>
        <w:rPr>
          <w:sz w:val="22"/>
          <w:szCs w:val="22"/>
        </w:rPr>
      </w:pPr>
      <w:r w:rsidRPr="00365298">
        <w:rPr>
          <w:b/>
          <w:bCs/>
          <w:i/>
          <w:iCs/>
          <w:sz w:val="22"/>
          <w:szCs w:val="22"/>
        </w:rPr>
        <w:t>Environment</w:t>
      </w:r>
      <w:r w:rsidRPr="00365298">
        <w:rPr>
          <w:b/>
          <w:bCs/>
          <w:sz w:val="22"/>
          <w:szCs w:val="22"/>
        </w:rPr>
        <w:t xml:space="preserve">: </w:t>
      </w:r>
      <w:r>
        <w:rPr>
          <w:sz w:val="22"/>
          <w:szCs w:val="22"/>
        </w:rPr>
        <w:t>Python, SQL,</w:t>
      </w:r>
      <w:r w:rsidRPr="008B624F">
        <w:rPr>
          <w:sz w:val="22"/>
          <w:szCs w:val="22"/>
        </w:rPr>
        <w:t xml:space="preserve"> Tableau, Teradata, Teradata SQL Assistant, XML, MS Excel, SharePoint</w:t>
      </w:r>
      <w:r>
        <w:rPr>
          <w:sz w:val="22"/>
          <w:szCs w:val="22"/>
        </w:rPr>
        <w:t>.</w:t>
      </w:r>
    </w:p>
    <w:p w14:paraId="2BDC547D" w14:textId="77777777" w:rsidR="007925E8" w:rsidRPr="002066CA" w:rsidRDefault="007925E8" w:rsidP="002066CA">
      <w:pPr>
        <w:pStyle w:val="ql-align-justify"/>
        <w:spacing w:before="0" w:beforeAutospacing="0" w:after="0" w:afterAutospacing="0"/>
        <w:jc w:val="both"/>
        <w:textAlignment w:val="baseline"/>
        <w:rPr>
          <w:sz w:val="22"/>
          <w:szCs w:val="22"/>
        </w:rPr>
      </w:pPr>
    </w:p>
    <w:p w14:paraId="77DC2841" w14:textId="6708BF70" w:rsidR="007925E8" w:rsidRPr="002066CA" w:rsidRDefault="007925E8" w:rsidP="002066CA">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 xml:space="preserve">Barclays </w:t>
      </w:r>
      <w:r w:rsidR="002066CA" w:rsidRPr="002066CA">
        <w:rPr>
          <w:rFonts w:ascii="Times New Roman" w:hAnsi="Times New Roman" w:cs="Times New Roman"/>
          <w:b/>
        </w:rPr>
        <w:t>Wilmington, DE</w:t>
      </w:r>
      <w:r w:rsidRPr="002066CA">
        <w:rPr>
          <w:rFonts w:ascii="Times New Roman" w:hAnsi="Times New Roman" w:cs="Times New Roman"/>
          <w:b/>
          <w:bCs/>
          <w:color w:val="000000"/>
        </w:rPr>
        <w:tab/>
      </w:r>
      <w:r w:rsidR="00862E4B" w:rsidRPr="002066CA">
        <w:rPr>
          <w:rFonts w:ascii="Times New Roman" w:hAnsi="Times New Roman" w:cs="Times New Roman"/>
          <w:b/>
        </w:rPr>
        <w:t>Oct</w:t>
      </w:r>
      <w:r w:rsidRPr="002066CA">
        <w:rPr>
          <w:rFonts w:ascii="Times New Roman" w:hAnsi="Times New Roman" w:cs="Times New Roman"/>
          <w:b/>
        </w:rPr>
        <w:t xml:space="preserve"> 201</w:t>
      </w:r>
      <w:r w:rsidR="00862E4B" w:rsidRPr="002066CA">
        <w:rPr>
          <w:rFonts w:ascii="Times New Roman" w:hAnsi="Times New Roman" w:cs="Times New Roman"/>
          <w:b/>
        </w:rPr>
        <w:t>5</w:t>
      </w:r>
      <w:r w:rsidRPr="002066CA">
        <w:rPr>
          <w:rFonts w:ascii="Times New Roman" w:hAnsi="Times New Roman" w:cs="Times New Roman"/>
          <w:b/>
        </w:rPr>
        <w:t xml:space="preserve"> – </w:t>
      </w:r>
      <w:r w:rsidR="00883B6F" w:rsidRPr="002066CA">
        <w:rPr>
          <w:rFonts w:ascii="Times New Roman" w:hAnsi="Times New Roman" w:cs="Times New Roman"/>
          <w:b/>
        </w:rPr>
        <w:t>Jan</w:t>
      </w:r>
      <w:r w:rsidRPr="002066CA">
        <w:rPr>
          <w:rFonts w:ascii="Times New Roman" w:hAnsi="Times New Roman" w:cs="Times New Roman"/>
          <w:b/>
        </w:rPr>
        <w:t xml:space="preserve"> 20</w:t>
      </w:r>
      <w:r w:rsidR="00883B6F" w:rsidRPr="002066CA">
        <w:rPr>
          <w:rFonts w:ascii="Times New Roman" w:hAnsi="Times New Roman" w:cs="Times New Roman"/>
          <w:b/>
        </w:rPr>
        <w:t>18</w:t>
      </w:r>
    </w:p>
    <w:p w14:paraId="1F2D7073" w14:textId="3716DA9D" w:rsidR="003E7C8B" w:rsidRPr="002066CA" w:rsidRDefault="002066CA" w:rsidP="002066CA">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 xml:space="preserve">Data Analyst </w:t>
      </w:r>
      <w:r w:rsidR="003E7C8B" w:rsidRPr="002066CA">
        <w:rPr>
          <w:rFonts w:ascii="Times New Roman" w:hAnsi="Times New Roman" w:cs="Times New Roman"/>
          <w:b/>
          <w:bCs/>
          <w:color w:val="000000"/>
        </w:rPr>
        <w:tab/>
      </w:r>
    </w:p>
    <w:p w14:paraId="6C16F944" w14:textId="3A0E3387" w:rsidR="007925E8" w:rsidRPr="002066CA" w:rsidRDefault="002066CA" w:rsidP="002066CA">
      <w:pPr>
        <w:tabs>
          <w:tab w:val="right" w:pos="10800"/>
        </w:tabs>
        <w:autoSpaceDE w:val="0"/>
        <w:autoSpaceDN w:val="0"/>
        <w:adjustRightInd w:val="0"/>
        <w:spacing w:after="0" w:line="240" w:lineRule="auto"/>
        <w:rPr>
          <w:rFonts w:ascii="Times New Roman" w:hAnsi="Times New Roman" w:cs="Times New Roman"/>
          <w:b/>
          <w:bCs/>
          <w:color w:val="000000"/>
        </w:rPr>
      </w:pPr>
      <w:r w:rsidRPr="002066CA">
        <w:rPr>
          <w:rFonts w:ascii="Times New Roman" w:hAnsi="Times New Roman" w:cs="Times New Roman"/>
          <w:b/>
          <w:bCs/>
          <w:color w:val="000000"/>
        </w:rPr>
        <w:t xml:space="preserve">Responsibilities </w:t>
      </w:r>
    </w:p>
    <w:p w14:paraId="482E087B"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Collaborated with cross functional teams to gather requirements and design Tableau visualizations that meet business needs.</w:t>
      </w:r>
    </w:p>
    <w:p w14:paraId="29084368"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Created interactive workbooks using Tableau with multiple connections to multiple data sources using data integration.</w:t>
      </w:r>
    </w:p>
    <w:p w14:paraId="3D0EB5C3"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Created worksheets using Tableau with primary and secondary data sources using data blending linked by specified relationships.</w:t>
      </w:r>
    </w:p>
    <w:p w14:paraId="785FD087"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Created Filters, Quick Filters, Table Calculations and Parameters on Tableau reports.</w:t>
      </w:r>
    </w:p>
    <w:p w14:paraId="0ECFD151"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Created various views in Tableau - like Tree-maps, Heat Maps, Scatter plots, Geographic maps, Line chart, Pie charts etc.,</w:t>
      </w:r>
    </w:p>
    <w:p w14:paraId="559DD715"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Created views using various axes like Individual Axes, Dual Axes, and Blended Axes</w:t>
      </w:r>
    </w:p>
    <w:p w14:paraId="2351257C"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Used Trend Lines, Reference Lines, and Annotations to describe the data.</w:t>
      </w:r>
    </w:p>
    <w:p w14:paraId="7B17CC40"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Extensively Participated on moving Reports from Excel to Tableau.</w:t>
      </w:r>
    </w:p>
    <w:p w14:paraId="5B03BB05"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Used parameters and input controls to give users control over certain values.</w:t>
      </w:r>
    </w:p>
    <w:p w14:paraId="392A8DC0"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Developed various Dashboards using objects such as Chart Box (Drill Down, Drill up &amp; Cyclic Grouping), List, crosstab etc.</w:t>
      </w:r>
    </w:p>
    <w:p w14:paraId="308CDDE9"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Developed various data connections from data source to Tableau Desktop for report and dashboard development.</w:t>
      </w:r>
    </w:p>
    <w:p w14:paraId="272A0159"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Published the developed dashboard, reports on the Tableau Server so that the end users having access to the server can view the data.</w:t>
      </w:r>
    </w:p>
    <w:p w14:paraId="118274AC"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Mentored business power users to create reports/dashboards using Tableau desktop.</w:t>
      </w:r>
    </w:p>
    <w:p w14:paraId="54C2ACF2"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Utilized Data storytelling in Tableau to provide more dynamic and more effective stories from the hidden insights locked in the data.</w:t>
      </w:r>
    </w:p>
    <w:p w14:paraId="4B719E2C"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Designed and developed various analytical reports from multiple data sources by blending data on a single worksheet in Tableau.</w:t>
      </w:r>
    </w:p>
    <w:p w14:paraId="60CDEB27"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Manage the team through technical roadblocks, contributing technical development and design skills to the team in the project.</w:t>
      </w:r>
    </w:p>
    <w:p w14:paraId="56C329F5" w14:textId="77777777" w:rsidR="007925E8" w:rsidRPr="002066CA" w:rsidRDefault="007925E8" w:rsidP="002066CA">
      <w:pPr>
        <w:pStyle w:val="ql-align-justify"/>
        <w:numPr>
          <w:ilvl w:val="0"/>
          <w:numId w:val="3"/>
        </w:numPr>
        <w:spacing w:before="0" w:beforeAutospacing="0" w:after="0" w:afterAutospacing="0"/>
        <w:jc w:val="both"/>
        <w:textAlignment w:val="baseline"/>
        <w:rPr>
          <w:sz w:val="22"/>
          <w:szCs w:val="22"/>
        </w:rPr>
      </w:pPr>
      <w:r w:rsidRPr="002066CA">
        <w:rPr>
          <w:sz w:val="22"/>
          <w:szCs w:val="22"/>
        </w:rPr>
        <w:t>Automation 10+ Complex dossiers which will enable the users to reduce the 30hr of manual efforts to a single click.</w:t>
      </w:r>
    </w:p>
    <w:p w14:paraId="182D8056" w14:textId="2800D67E" w:rsidR="007925E8" w:rsidRPr="002066CA" w:rsidRDefault="007925E8" w:rsidP="002066CA">
      <w:pPr>
        <w:pStyle w:val="ql-align-justify"/>
        <w:spacing w:before="0" w:beforeAutospacing="0" w:after="0" w:afterAutospacing="0"/>
        <w:jc w:val="both"/>
        <w:textAlignment w:val="baseline"/>
        <w:rPr>
          <w:sz w:val="22"/>
          <w:szCs w:val="22"/>
        </w:rPr>
      </w:pPr>
      <w:r w:rsidRPr="002066CA">
        <w:rPr>
          <w:b/>
          <w:bCs/>
          <w:i/>
          <w:iCs/>
          <w:sz w:val="22"/>
          <w:szCs w:val="22"/>
        </w:rPr>
        <w:t>Environment:</w:t>
      </w:r>
      <w:r w:rsidRPr="002066CA">
        <w:rPr>
          <w:sz w:val="22"/>
          <w:szCs w:val="22"/>
        </w:rPr>
        <w:t xml:space="preserve"> Oracle 11g, Tableau Server</w:t>
      </w:r>
    </w:p>
    <w:p w14:paraId="616FCEFB" w14:textId="77777777" w:rsidR="007925E8" w:rsidRPr="002066CA" w:rsidRDefault="007925E8" w:rsidP="002066CA">
      <w:pPr>
        <w:pStyle w:val="ql-align-justify"/>
        <w:spacing w:before="0" w:beforeAutospacing="0" w:after="0" w:afterAutospacing="0"/>
        <w:jc w:val="both"/>
        <w:textAlignment w:val="baseline"/>
        <w:rPr>
          <w:sz w:val="22"/>
          <w:szCs w:val="22"/>
        </w:rPr>
      </w:pPr>
    </w:p>
    <w:p w14:paraId="1776029F" w14:textId="47F5EB83" w:rsidR="007925E8" w:rsidRDefault="007925E8" w:rsidP="002066CA">
      <w:pPr>
        <w:tabs>
          <w:tab w:val="right" w:pos="10800"/>
        </w:tabs>
        <w:autoSpaceDE w:val="0"/>
        <w:autoSpaceDN w:val="0"/>
        <w:adjustRightInd w:val="0"/>
        <w:spacing w:after="0" w:line="240" w:lineRule="auto"/>
        <w:rPr>
          <w:rFonts w:ascii="Times New Roman" w:hAnsi="Times New Roman" w:cs="Times New Roman"/>
          <w:b/>
        </w:rPr>
      </w:pPr>
      <w:r w:rsidRPr="008F1A3F">
        <w:rPr>
          <w:rFonts w:ascii="Times New Roman" w:hAnsi="Times New Roman" w:cs="Times New Roman"/>
          <w:b/>
        </w:rPr>
        <w:lastRenderedPageBreak/>
        <w:t xml:space="preserve">Foray Software Pvt Ltd </w:t>
      </w:r>
      <w:r w:rsidR="002066CA" w:rsidRPr="002066CA">
        <w:rPr>
          <w:rFonts w:ascii="Times New Roman" w:hAnsi="Times New Roman" w:cs="Times New Roman"/>
          <w:b/>
          <w:bCs/>
          <w:color w:val="000000"/>
        </w:rPr>
        <w:t>Hyderabad, India</w:t>
      </w:r>
      <w:r w:rsidRPr="002066CA">
        <w:rPr>
          <w:rFonts w:ascii="Times New Roman" w:hAnsi="Times New Roman" w:cs="Times New Roman"/>
          <w:b/>
          <w:bCs/>
          <w:color w:val="000000"/>
        </w:rPr>
        <w:tab/>
      </w:r>
      <w:r w:rsidR="00862E4B" w:rsidRPr="002066CA">
        <w:rPr>
          <w:rFonts w:ascii="Times New Roman" w:hAnsi="Times New Roman" w:cs="Times New Roman"/>
          <w:b/>
        </w:rPr>
        <w:t>Sept</w:t>
      </w:r>
      <w:r w:rsidRPr="002066CA">
        <w:rPr>
          <w:rFonts w:ascii="Times New Roman" w:hAnsi="Times New Roman" w:cs="Times New Roman"/>
          <w:b/>
        </w:rPr>
        <w:t xml:space="preserve"> 201</w:t>
      </w:r>
      <w:r w:rsidR="00862E4B" w:rsidRPr="002066CA">
        <w:rPr>
          <w:rFonts w:ascii="Times New Roman" w:hAnsi="Times New Roman" w:cs="Times New Roman"/>
          <w:b/>
        </w:rPr>
        <w:t>4</w:t>
      </w:r>
      <w:r w:rsidRPr="002066CA">
        <w:rPr>
          <w:rFonts w:ascii="Times New Roman" w:hAnsi="Times New Roman" w:cs="Times New Roman"/>
          <w:b/>
        </w:rPr>
        <w:t xml:space="preserve"> – </w:t>
      </w:r>
      <w:r w:rsidR="00862E4B" w:rsidRPr="002066CA">
        <w:rPr>
          <w:rFonts w:ascii="Times New Roman" w:hAnsi="Times New Roman" w:cs="Times New Roman"/>
          <w:b/>
        </w:rPr>
        <w:t>Sept</w:t>
      </w:r>
      <w:r w:rsidRPr="002066CA">
        <w:rPr>
          <w:rFonts w:ascii="Times New Roman" w:hAnsi="Times New Roman" w:cs="Times New Roman"/>
          <w:b/>
        </w:rPr>
        <w:t xml:space="preserve"> 201</w:t>
      </w:r>
      <w:r w:rsidR="00862E4B" w:rsidRPr="002066CA">
        <w:rPr>
          <w:rFonts w:ascii="Times New Roman" w:hAnsi="Times New Roman" w:cs="Times New Roman"/>
          <w:b/>
        </w:rPr>
        <w:t>5</w:t>
      </w:r>
    </w:p>
    <w:p w14:paraId="2ACC2AA1" w14:textId="0A196237" w:rsidR="002066CA" w:rsidRDefault="002066CA" w:rsidP="002066CA">
      <w:pPr>
        <w:tabs>
          <w:tab w:val="right" w:pos="10800"/>
        </w:tabs>
        <w:autoSpaceDE w:val="0"/>
        <w:autoSpaceDN w:val="0"/>
        <w:adjustRightInd w:val="0"/>
        <w:spacing w:after="0" w:line="240" w:lineRule="auto"/>
        <w:rPr>
          <w:rFonts w:ascii="Times New Roman" w:hAnsi="Times New Roman" w:cs="Times New Roman"/>
          <w:b/>
        </w:rPr>
      </w:pPr>
      <w:r w:rsidRPr="002066CA">
        <w:rPr>
          <w:rFonts w:ascii="Times New Roman" w:hAnsi="Times New Roman" w:cs="Times New Roman"/>
          <w:b/>
        </w:rPr>
        <w:t>Data Analyst</w:t>
      </w:r>
    </w:p>
    <w:p w14:paraId="6CD5A59D" w14:textId="4800D271" w:rsidR="00862E4B" w:rsidRPr="002066CA" w:rsidRDefault="002066CA" w:rsidP="002066CA">
      <w:pPr>
        <w:tabs>
          <w:tab w:val="right" w:pos="10800"/>
        </w:tabs>
        <w:autoSpaceDE w:val="0"/>
        <w:autoSpaceDN w:val="0"/>
        <w:adjustRightInd w:val="0"/>
        <w:spacing w:after="0" w:line="240" w:lineRule="auto"/>
        <w:rPr>
          <w:rFonts w:ascii="Times New Roman" w:hAnsi="Times New Roman" w:cs="Times New Roman"/>
          <w:b/>
          <w:bCs/>
          <w:color w:val="000000"/>
        </w:rPr>
      </w:pPr>
      <w:r w:rsidRPr="002066CA">
        <w:rPr>
          <w:rFonts w:ascii="Times New Roman" w:hAnsi="Times New Roman" w:cs="Times New Roman"/>
          <w:b/>
          <w:bCs/>
          <w:color w:val="000000"/>
        </w:rPr>
        <w:t xml:space="preserve">Responsibilities </w:t>
      </w:r>
    </w:p>
    <w:p w14:paraId="1004DCDF"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Creat</w:t>
      </w:r>
      <w:r>
        <w:rPr>
          <w:sz w:val="22"/>
          <w:szCs w:val="22"/>
        </w:rPr>
        <w:t>ed</w:t>
      </w:r>
      <w:r w:rsidRPr="007925E8">
        <w:rPr>
          <w:sz w:val="22"/>
          <w:szCs w:val="22"/>
        </w:rPr>
        <w:t xml:space="preserve"> </w:t>
      </w:r>
      <w:r>
        <w:rPr>
          <w:sz w:val="22"/>
          <w:szCs w:val="22"/>
        </w:rPr>
        <w:t>50+ visualizations</w:t>
      </w:r>
      <w:r w:rsidRPr="007925E8">
        <w:rPr>
          <w:sz w:val="22"/>
          <w:szCs w:val="22"/>
        </w:rPr>
        <w:t xml:space="preserve"> &amp; Dashboards for the data extracted with the help of </w:t>
      </w:r>
      <w:r>
        <w:rPr>
          <w:sz w:val="22"/>
          <w:szCs w:val="22"/>
        </w:rPr>
        <w:t>Tableau</w:t>
      </w:r>
      <w:r w:rsidRPr="007925E8">
        <w:rPr>
          <w:sz w:val="22"/>
          <w:szCs w:val="22"/>
        </w:rPr>
        <w:t>.</w:t>
      </w:r>
    </w:p>
    <w:p w14:paraId="259A1A60"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 xml:space="preserve">Anchor proof of concept (POC) development to validate </w:t>
      </w:r>
      <w:r>
        <w:rPr>
          <w:sz w:val="22"/>
          <w:szCs w:val="22"/>
        </w:rPr>
        <w:t xml:space="preserve">the </w:t>
      </w:r>
      <w:r w:rsidRPr="007925E8">
        <w:rPr>
          <w:sz w:val="22"/>
          <w:szCs w:val="22"/>
        </w:rPr>
        <w:t>proposed solution and reduce technical risk by analyzing the business requirements using SQL scripts and flowcharts.</w:t>
      </w:r>
    </w:p>
    <w:p w14:paraId="23F293AB"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 xml:space="preserve">Management </w:t>
      </w:r>
      <w:r>
        <w:rPr>
          <w:sz w:val="22"/>
          <w:szCs w:val="22"/>
        </w:rPr>
        <w:t xml:space="preserve">of </w:t>
      </w:r>
      <w:r w:rsidRPr="007925E8">
        <w:rPr>
          <w:sz w:val="22"/>
          <w:szCs w:val="22"/>
        </w:rPr>
        <w:t xml:space="preserve">the project estimations and timelines for the enhancements </w:t>
      </w:r>
      <w:proofErr w:type="gramStart"/>
      <w:r w:rsidRPr="007925E8">
        <w:rPr>
          <w:sz w:val="22"/>
          <w:szCs w:val="22"/>
        </w:rPr>
        <w:t>understanding</w:t>
      </w:r>
      <w:proofErr w:type="gramEnd"/>
      <w:r w:rsidRPr="007925E8">
        <w:rPr>
          <w:sz w:val="22"/>
          <w:szCs w:val="22"/>
        </w:rPr>
        <w:t xml:space="preserve"> their requirements and </w:t>
      </w:r>
      <w:proofErr w:type="gramStart"/>
      <w:r>
        <w:rPr>
          <w:sz w:val="22"/>
          <w:szCs w:val="22"/>
        </w:rPr>
        <w:t>providing</w:t>
      </w:r>
      <w:proofErr w:type="gramEnd"/>
      <w:r w:rsidRPr="007925E8">
        <w:rPr>
          <w:sz w:val="22"/>
          <w:szCs w:val="22"/>
        </w:rPr>
        <w:t xml:space="preserve"> the solution within the stipulated SLA.</w:t>
      </w:r>
    </w:p>
    <w:p w14:paraId="2C17C2D7"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 xml:space="preserve">Consulting </w:t>
      </w:r>
      <w:r>
        <w:rPr>
          <w:sz w:val="22"/>
          <w:szCs w:val="22"/>
        </w:rPr>
        <w:t>customers</w:t>
      </w:r>
      <w:r w:rsidRPr="007925E8">
        <w:rPr>
          <w:sz w:val="22"/>
          <w:szCs w:val="22"/>
        </w:rPr>
        <w:t xml:space="preserve"> directly on providing effective </w:t>
      </w:r>
      <w:r>
        <w:rPr>
          <w:sz w:val="22"/>
          <w:szCs w:val="22"/>
        </w:rPr>
        <w:t>problem-solution</w:t>
      </w:r>
      <w:r w:rsidRPr="007925E8">
        <w:rPr>
          <w:sz w:val="22"/>
          <w:szCs w:val="22"/>
        </w:rPr>
        <w:t xml:space="preserve"> techniques.</w:t>
      </w:r>
    </w:p>
    <w:p w14:paraId="269A8308"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 xml:space="preserve">Analyzing the Data patterns and understanding the insights from data using various </w:t>
      </w:r>
      <w:r>
        <w:rPr>
          <w:sz w:val="22"/>
          <w:szCs w:val="22"/>
        </w:rPr>
        <w:t>KPIs</w:t>
      </w:r>
      <w:r w:rsidRPr="007925E8">
        <w:rPr>
          <w:sz w:val="22"/>
          <w:szCs w:val="22"/>
        </w:rPr>
        <w:t xml:space="preserve"> of users, carrier groups, </w:t>
      </w:r>
      <w:r>
        <w:rPr>
          <w:sz w:val="22"/>
          <w:szCs w:val="22"/>
        </w:rPr>
        <w:t xml:space="preserve">and </w:t>
      </w:r>
      <w:r w:rsidRPr="007925E8">
        <w:rPr>
          <w:sz w:val="22"/>
          <w:szCs w:val="22"/>
        </w:rPr>
        <w:t xml:space="preserve">payments of premiums in </w:t>
      </w:r>
      <w:r>
        <w:rPr>
          <w:sz w:val="22"/>
          <w:szCs w:val="22"/>
        </w:rPr>
        <w:t xml:space="preserve">Tableau </w:t>
      </w:r>
      <w:r w:rsidRPr="007925E8">
        <w:rPr>
          <w:sz w:val="22"/>
          <w:szCs w:val="22"/>
        </w:rPr>
        <w:t>desktop</w:t>
      </w:r>
    </w:p>
    <w:p w14:paraId="10A183FB" w14:textId="77777777" w:rsidR="0036529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Creating Dashboards, workbooks, datasets, dataflows, and Reports in</w:t>
      </w:r>
      <w:r>
        <w:rPr>
          <w:sz w:val="22"/>
          <w:szCs w:val="22"/>
        </w:rPr>
        <w:t xml:space="preserve"> Tableau</w:t>
      </w:r>
      <w:r w:rsidRPr="007925E8">
        <w:rPr>
          <w:sz w:val="22"/>
          <w:szCs w:val="22"/>
        </w:rPr>
        <w:t>.</w:t>
      </w:r>
    </w:p>
    <w:p w14:paraId="1F50DEE5" w14:textId="77777777" w:rsidR="00365298" w:rsidRPr="00442421" w:rsidRDefault="00365298" w:rsidP="00365298">
      <w:pPr>
        <w:pStyle w:val="ql-align-justify"/>
        <w:numPr>
          <w:ilvl w:val="0"/>
          <w:numId w:val="3"/>
        </w:numPr>
        <w:spacing w:after="0"/>
        <w:jc w:val="both"/>
        <w:textAlignment w:val="baseline"/>
        <w:rPr>
          <w:sz w:val="22"/>
          <w:szCs w:val="22"/>
        </w:rPr>
      </w:pPr>
      <w:r w:rsidRPr="00442421">
        <w:rPr>
          <w:sz w:val="22"/>
          <w:szCs w:val="22"/>
        </w:rPr>
        <w:t>Developed data visualizations and reports using Tableau to communicate insights to stakeholders.</w:t>
      </w:r>
    </w:p>
    <w:p w14:paraId="7C83BF32"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442421">
        <w:rPr>
          <w:sz w:val="22"/>
          <w:szCs w:val="22"/>
        </w:rPr>
        <w:t>Wrote and executed SQL queries in MySQL to retrieve and manipulate data for analysis</w:t>
      </w:r>
    </w:p>
    <w:p w14:paraId="654AD05B" w14:textId="77777777" w:rsidR="00365298" w:rsidRPr="007925E8"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 xml:space="preserve">Troubleshooting and finetuning complex SQL queries </w:t>
      </w:r>
      <w:r>
        <w:rPr>
          <w:sz w:val="22"/>
          <w:szCs w:val="22"/>
        </w:rPr>
        <w:t>to improve</w:t>
      </w:r>
      <w:r w:rsidRPr="007925E8">
        <w:rPr>
          <w:sz w:val="22"/>
          <w:szCs w:val="22"/>
        </w:rPr>
        <w:t xml:space="preserve"> </w:t>
      </w:r>
      <w:proofErr w:type="gramStart"/>
      <w:r w:rsidRPr="007925E8">
        <w:rPr>
          <w:sz w:val="22"/>
          <w:szCs w:val="22"/>
        </w:rPr>
        <w:t>performances</w:t>
      </w:r>
      <w:proofErr w:type="gramEnd"/>
    </w:p>
    <w:p w14:paraId="0228222E" w14:textId="77777777" w:rsidR="00365298" w:rsidRPr="00EA78F5"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Working from End-to-end project management along with the production support team in business processes and resolving them.</w:t>
      </w:r>
    </w:p>
    <w:p w14:paraId="58B4007F" w14:textId="77777777" w:rsidR="00365298" w:rsidRPr="00EA78F5" w:rsidRDefault="00365298" w:rsidP="00365298">
      <w:pPr>
        <w:pStyle w:val="ql-align-justify"/>
        <w:numPr>
          <w:ilvl w:val="0"/>
          <w:numId w:val="3"/>
        </w:numPr>
        <w:spacing w:before="0" w:beforeAutospacing="0" w:after="0" w:afterAutospacing="0"/>
        <w:jc w:val="both"/>
        <w:textAlignment w:val="baseline"/>
        <w:rPr>
          <w:sz w:val="22"/>
          <w:szCs w:val="22"/>
        </w:rPr>
      </w:pPr>
      <w:r w:rsidRPr="007925E8">
        <w:rPr>
          <w:sz w:val="22"/>
          <w:szCs w:val="22"/>
        </w:rPr>
        <w:t xml:space="preserve">Having </w:t>
      </w:r>
      <w:r>
        <w:rPr>
          <w:sz w:val="22"/>
          <w:szCs w:val="22"/>
        </w:rPr>
        <w:t>client-level</w:t>
      </w:r>
      <w:r w:rsidRPr="007925E8">
        <w:rPr>
          <w:sz w:val="22"/>
          <w:szCs w:val="22"/>
        </w:rPr>
        <w:t xml:space="preserve"> interaction and analyzing the user requests if they have any </w:t>
      </w:r>
      <w:r>
        <w:rPr>
          <w:sz w:val="22"/>
          <w:szCs w:val="22"/>
        </w:rPr>
        <w:t>requirements</w:t>
      </w:r>
      <w:r w:rsidRPr="007925E8">
        <w:rPr>
          <w:sz w:val="22"/>
          <w:szCs w:val="22"/>
        </w:rPr>
        <w:t xml:space="preserve"> in </w:t>
      </w:r>
      <w:r>
        <w:rPr>
          <w:sz w:val="22"/>
          <w:szCs w:val="22"/>
        </w:rPr>
        <w:t xml:space="preserve">the </w:t>
      </w:r>
      <w:r w:rsidRPr="007925E8">
        <w:rPr>
          <w:sz w:val="22"/>
          <w:szCs w:val="22"/>
        </w:rPr>
        <w:t xml:space="preserve">creation of </w:t>
      </w:r>
      <w:r>
        <w:rPr>
          <w:sz w:val="22"/>
          <w:szCs w:val="22"/>
        </w:rPr>
        <w:t xml:space="preserve">a </w:t>
      </w:r>
      <w:r w:rsidRPr="007925E8">
        <w:rPr>
          <w:sz w:val="22"/>
          <w:szCs w:val="22"/>
        </w:rPr>
        <w:t>new Dashboard.</w:t>
      </w:r>
    </w:p>
    <w:p w14:paraId="6C4021F9" w14:textId="173DCE8A" w:rsidR="007D1D34" w:rsidRDefault="00365298" w:rsidP="001A0FBE">
      <w:pPr>
        <w:pStyle w:val="ql-align-justify"/>
        <w:spacing w:before="0" w:beforeAutospacing="0" w:after="0" w:afterAutospacing="0"/>
        <w:jc w:val="both"/>
        <w:textAlignment w:val="baseline"/>
        <w:rPr>
          <w:sz w:val="22"/>
          <w:szCs w:val="22"/>
        </w:rPr>
      </w:pPr>
      <w:r w:rsidRPr="00365298">
        <w:rPr>
          <w:b/>
          <w:bCs/>
          <w:i/>
          <w:iCs/>
          <w:sz w:val="22"/>
          <w:szCs w:val="22"/>
        </w:rPr>
        <w:t>Environment</w:t>
      </w:r>
      <w:r w:rsidRPr="007925E8">
        <w:rPr>
          <w:sz w:val="22"/>
          <w:szCs w:val="22"/>
        </w:rPr>
        <w:t>:</w:t>
      </w:r>
      <w:r>
        <w:rPr>
          <w:sz w:val="22"/>
          <w:szCs w:val="22"/>
        </w:rPr>
        <w:t xml:space="preserve"> Tableau</w:t>
      </w:r>
      <w:r w:rsidRPr="007925E8">
        <w:rPr>
          <w:sz w:val="22"/>
          <w:szCs w:val="22"/>
        </w:rPr>
        <w:t xml:space="preserve">, </w:t>
      </w:r>
      <w:r>
        <w:rPr>
          <w:sz w:val="22"/>
          <w:szCs w:val="22"/>
        </w:rPr>
        <w:t>SQL</w:t>
      </w:r>
    </w:p>
    <w:p w14:paraId="73E7E149" w14:textId="77777777" w:rsidR="00F964C7" w:rsidRDefault="00F964C7" w:rsidP="001A0FBE">
      <w:pPr>
        <w:pStyle w:val="ql-align-justify"/>
        <w:spacing w:before="0" w:beforeAutospacing="0" w:after="0" w:afterAutospacing="0"/>
        <w:jc w:val="both"/>
        <w:textAlignment w:val="baseline"/>
        <w:rPr>
          <w:sz w:val="22"/>
          <w:szCs w:val="22"/>
        </w:rPr>
      </w:pPr>
    </w:p>
    <w:p w14:paraId="0E4893C3" w14:textId="5D8A5DC9" w:rsidR="00F964C7" w:rsidRPr="00365298" w:rsidRDefault="00F964C7" w:rsidP="00F964C7">
      <w:pPr>
        <w:pBdr>
          <w:bottom w:val="single" w:sz="6" w:space="1" w:color="auto"/>
        </w:pBdr>
        <w:spacing w:after="0" w:line="240" w:lineRule="auto"/>
        <w:rPr>
          <w:rFonts w:ascii="Times New Roman" w:hAnsi="Times New Roman" w:cs="Times New Roman"/>
          <w:b/>
          <w:smallCaps/>
        </w:rPr>
      </w:pPr>
      <w:r>
        <w:rPr>
          <w:rFonts w:ascii="Times New Roman" w:hAnsi="Times New Roman" w:cs="Times New Roman"/>
          <w:b/>
          <w:smallCaps/>
        </w:rPr>
        <w:t>Education</w:t>
      </w:r>
    </w:p>
    <w:p w14:paraId="1E8E5FA6" w14:textId="77777777" w:rsidR="00F964C7" w:rsidRDefault="00F964C7" w:rsidP="00F964C7">
      <w:pPr>
        <w:tabs>
          <w:tab w:val="right" w:pos="10800"/>
        </w:tabs>
        <w:autoSpaceDE w:val="0"/>
        <w:autoSpaceDN w:val="0"/>
        <w:adjustRightInd w:val="0"/>
        <w:spacing w:after="0" w:line="240" w:lineRule="auto"/>
        <w:rPr>
          <w:rFonts w:ascii="Times New Roman" w:hAnsi="Times New Roman" w:cs="Times New Roman"/>
          <w:b/>
        </w:rPr>
      </w:pPr>
    </w:p>
    <w:p w14:paraId="115961EE" w14:textId="0A07BFED" w:rsidR="00F964C7" w:rsidRPr="002066CA" w:rsidRDefault="00F964C7" w:rsidP="00F964C7">
      <w:pPr>
        <w:tabs>
          <w:tab w:val="right" w:pos="10800"/>
        </w:tabs>
        <w:autoSpaceDE w:val="0"/>
        <w:autoSpaceDN w:val="0"/>
        <w:adjustRightInd w:val="0"/>
        <w:spacing w:after="0" w:line="240" w:lineRule="auto"/>
        <w:rPr>
          <w:rFonts w:ascii="Times New Roman" w:hAnsi="Times New Roman" w:cs="Times New Roman"/>
          <w:b/>
        </w:rPr>
      </w:pPr>
      <w:r>
        <w:rPr>
          <w:rFonts w:ascii="Times New Roman" w:hAnsi="Times New Roman" w:cs="Times New Roman"/>
          <w:b/>
        </w:rPr>
        <w:t>Mahatma Gandhi Institute of Technology</w:t>
      </w:r>
      <w:r w:rsidRPr="002066CA">
        <w:rPr>
          <w:rFonts w:ascii="Times New Roman" w:hAnsi="Times New Roman" w:cs="Times New Roman"/>
          <w:b/>
          <w:bCs/>
          <w:color w:val="000000"/>
        </w:rPr>
        <w:tab/>
      </w:r>
      <w:r>
        <w:rPr>
          <w:rFonts w:ascii="Times New Roman" w:hAnsi="Times New Roman" w:cs="Times New Roman"/>
          <w:b/>
        </w:rPr>
        <w:t>August</w:t>
      </w:r>
      <w:r w:rsidRPr="002066CA">
        <w:rPr>
          <w:rFonts w:ascii="Times New Roman" w:hAnsi="Times New Roman" w:cs="Times New Roman"/>
          <w:b/>
        </w:rPr>
        <w:t xml:space="preserve"> 20</w:t>
      </w:r>
      <w:r>
        <w:rPr>
          <w:rFonts w:ascii="Times New Roman" w:hAnsi="Times New Roman" w:cs="Times New Roman"/>
          <w:b/>
        </w:rPr>
        <w:t>10</w:t>
      </w:r>
      <w:r w:rsidRPr="002066CA">
        <w:rPr>
          <w:rFonts w:ascii="Times New Roman" w:hAnsi="Times New Roman" w:cs="Times New Roman"/>
          <w:b/>
        </w:rPr>
        <w:t xml:space="preserve"> – </w:t>
      </w:r>
      <w:r>
        <w:rPr>
          <w:rFonts w:ascii="Times New Roman" w:hAnsi="Times New Roman" w:cs="Times New Roman"/>
          <w:b/>
        </w:rPr>
        <w:t>May 2014</w:t>
      </w:r>
    </w:p>
    <w:p w14:paraId="3201E8B1" w14:textId="4D3B174E" w:rsidR="00F964C7" w:rsidRPr="001A0FBE" w:rsidRDefault="00F964C7" w:rsidP="001A0FBE">
      <w:pPr>
        <w:pStyle w:val="ql-align-justify"/>
        <w:spacing w:before="0" w:beforeAutospacing="0" w:after="0" w:afterAutospacing="0"/>
        <w:jc w:val="both"/>
        <w:textAlignment w:val="baseline"/>
        <w:rPr>
          <w:sz w:val="22"/>
          <w:szCs w:val="22"/>
        </w:rPr>
      </w:pPr>
      <w:r>
        <w:rPr>
          <w:sz w:val="22"/>
          <w:szCs w:val="22"/>
        </w:rPr>
        <w:t>(</w:t>
      </w:r>
      <w:proofErr w:type="gramStart"/>
      <w:r>
        <w:rPr>
          <w:sz w:val="22"/>
          <w:szCs w:val="22"/>
        </w:rPr>
        <w:t>Bachelor’s</w:t>
      </w:r>
      <w:proofErr w:type="gramEnd"/>
      <w:r>
        <w:rPr>
          <w:sz w:val="22"/>
          <w:szCs w:val="22"/>
        </w:rPr>
        <w:t xml:space="preserve"> in engineering)</w:t>
      </w:r>
    </w:p>
    <w:sectPr w:rsidR="00F964C7" w:rsidRPr="001A0FBE" w:rsidSect="007C1A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B0D"/>
    <w:multiLevelType w:val="hybridMultilevel"/>
    <w:tmpl w:val="41500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4D7A04"/>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15D5F"/>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946A6"/>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F6D28"/>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51D80"/>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D2A65"/>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4671A"/>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B4932"/>
    <w:multiLevelType w:val="multilevel"/>
    <w:tmpl w:val="544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6927">
    <w:abstractNumId w:val="0"/>
  </w:num>
  <w:num w:numId="2" w16cid:durableId="1918399299">
    <w:abstractNumId w:val="4"/>
  </w:num>
  <w:num w:numId="3" w16cid:durableId="1487547291">
    <w:abstractNumId w:val="1"/>
  </w:num>
  <w:num w:numId="4" w16cid:durableId="1808163263">
    <w:abstractNumId w:val="5"/>
  </w:num>
  <w:num w:numId="5" w16cid:durableId="4015624">
    <w:abstractNumId w:val="3"/>
  </w:num>
  <w:num w:numId="6" w16cid:durableId="285045206">
    <w:abstractNumId w:val="6"/>
  </w:num>
  <w:num w:numId="7" w16cid:durableId="1055933177">
    <w:abstractNumId w:val="2"/>
  </w:num>
  <w:num w:numId="8" w16cid:durableId="211618866">
    <w:abstractNumId w:val="7"/>
  </w:num>
  <w:num w:numId="9" w16cid:durableId="737828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51"/>
    <w:rsid w:val="001326F2"/>
    <w:rsid w:val="001412AE"/>
    <w:rsid w:val="00156E2B"/>
    <w:rsid w:val="001A0FBE"/>
    <w:rsid w:val="001B1B36"/>
    <w:rsid w:val="001D5EC4"/>
    <w:rsid w:val="002066CA"/>
    <w:rsid w:val="002311E2"/>
    <w:rsid w:val="00251257"/>
    <w:rsid w:val="0027206C"/>
    <w:rsid w:val="00321A79"/>
    <w:rsid w:val="003357BB"/>
    <w:rsid w:val="00365298"/>
    <w:rsid w:val="0037708F"/>
    <w:rsid w:val="003E7C8B"/>
    <w:rsid w:val="00400751"/>
    <w:rsid w:val="00417FBF"/>
    <w:rsid w:val="00511147"/>
    <w:rsid w:val="005B6711"/>
    <w:rsid w:val="005F1810"/>
    <w:rsid w:val="006A2AA4"/>
    <w:rsid w:val="00721677"/>
    <w:rsid w:val="00757DB9"/>
    <w:rsid w:val="007925E8"/>
    <w:rsid w:val="007C1AB9"/>
    <w:rsid w:val="007C45FA"/>
    <w:rsid w:val="007D1D34"/>
    <w:rsid w:val="00812589"/>
    <w:rsid w:val="00862E4B"/>
    <w:rsid w:val="00883B6F"/>
    <w:rsid w:val="00890140"/>
    <w:rsid w:val="0089214E"/>
    <w:rsid w:val="008B624F"/>
    <w:rsid w:val="008F1A3F"/>
    <w:rsid w:val="009B28B9"/>
    <w:rsid w:val="00A0061A"/>
    <w:rsid w:val="00AD1DE2"/>
    <w:rsid w:val="00B81B6D"/>
    <w:rsid w:val="00C23193"/>
    <w:rsid w:val="00CD2EB6"/>
    <w:rsid w:val="00CD364A"/>
    <w:rsid w:val="00D34C4C"/>
    <w:rsid w:val="00D76F03"/>
    <w:rsid w:val="00E66E2E"/>
    <w:rsid w:val="00F620AB"/>
    <w:rsid w:val="00F81A2C"/>
    <w:rsid w:val="00F86769"/>
    <w:rsid w:val="00F964C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31924"/>
  <w15:chartTrackingRefBased/>
  <w15:docId w15:val="{58632E9C-3430-4D8C-95DF-EB8BCD3C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C7"/>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0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51"/>
    <w:rPr>
      <w:rFonts w:eastAsiaTheme="majorEastAsia" w:cstheme="majorBidi"/>
      <w:color w:val="272727" w:themeColor="text1" w:themeTint="D8"/>
    </w:rPr>
  </w:style>
  <w:style w:type="paragraph" w:styleId="Title">
    <w:name w:val="Title"/>
    <w:basedOn w:val="Normal"/>
    <w:next w:val="Normal"/>
    <w:link w:val="TitleChar"/>
    <w:uiPriority w:val="10"/>
    <w:qFormat/>
    <w:rsid w:val="0040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51"/>
    <w:pPr>
      <w:spacing w:before="160"/>
      <w:jc w:val="center"/>
    </w:pPr>
    <w:rPr>
      <w:i/>
      <w:iCs/>
      <w:color w:val="404040" w:themeColor="text1" w:themeTint="BF"/>
    </w:rPr>
  </w:style>
  <w:style w:type="character" w:customStyle="1" w:styleId="QuoteChar">
    <w:name w:val="Quote Char"/>
    <w:basedOn w:val="DefaultParagraphFont"/>
    <w:link w:val="Quote"/>
    <w:uiPriority w:val="29"/>
    <w:rsid w:val="00400751"/>
    <w:rPr>
      <w:i/>
      <w:iCs/>
      <w:color w:val="404040" w:themeColor="text1" w:themeTint="BF"/>
    </w:rPr>
  </w:style>
  <w:style w:type="paragraph" w:styleId="ListParagraph">
    <w:name w:val="List Paragraph"/>
    <w:basedOn w:val="Normal"/>
    <w:link w:val="ListParagraphChar"/>
    <w:uiPriority w:val="34"/>
    <w:qFormat/>
    <w:rsid w:val="00400751"/>
    <w:pPr>
      <w:ind w:left="720"/>
      <w:contextualSpacing/>
    </w:pPr>
  </w:style>
  <w:style w:type="character" w:styleId="IntenseEmphasis">
    <w:name w:val="Intense Emphasis"/>
    <w:basedOn w:val="DefaultParagraphFont"/>
    <w:uiPriority w:val="21"/>
    <w:qFormat/>
    <w:rsid w:val="00400751"/>
    <w:rPr>
      <w:i/>
      <w:iCs/>
      <w:color w:val="0F4761" w:themeColor="accent1" w:themeShade="BF"/>
    </w:rPr>
  </w:style>
  <w:style w:type="paragraph" w:styleId="IntenseQuote">
    <w:name w:val="Intense Quote"/>
    <w:basedOn w:val="Normal"/>
    <w:next w:val="Normal"/>
    <w:link w:val="IntenseQuoteChar"/>
    <w:uiPriority w:val="30"/>
    <w:qFormat/>
    <w:rsid w:val="0040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51"/>
    <w:rPr>
      <w:i/>
      <w:iCs/>
      <w:color w:val="0F4761" w:themeColor="accent1" w:themeShade="BF"/>
    </w:rPr>
  </w:style>
  <w:style w:type="character" w:styleId="IntenseReference">
    <w:name w:val="Intense Reference"/>
    <w:basedOn w:val="DefaultParagraphFont"/>
    <w:uiPriority w:val="32"/>
    <w:qFormat/>
    <w:rsid w:val="00400751"/>
    <w:rPr>
      <w:b/>
      <w:bCs/>
      <w:smallCaps/>
      <w:color w:val="0F4761" w:themeColor="accent1" w:themeShade="BF"/>
      <w:spacing w:val="5"/>
    </w:rPr>
  </w:style>
  <w:style w:type="character" w:styleId="Hyperlink">
    <w:name w:val="Hyperlink"/>
    <w:basedOn w:val="DefaultParagraphFont"/>
    <w:uiPriority w:val="99"/>
    <w:unhideWhenUsed/>
    <w:rsid w:val="007C1AB9"/>
    <w:rPr>
      <w:color w:val="467886" w:themeColor="hyperlink"/>
      <w:u w:val="single"/>
    </w:rPr>
  </w:style>
  <w:style w:type="character" w:customStyle="1" w:styleId="ListParagraphChar">
    <w:name w:val="List Paragraph Char"/>
    <w:basedOn w:val="DefaultParagraphFont"/>
    <w:link w:val="ListParagraph"/>
    <w:uiPriority w:val="34"/>
    <w:locked/>
    <w:rsid w:val="007C1AB9"/>
  </w:style>
  <w:style w:type="paragraph" w:customStyle="1" w:styleId="ql-align-justify">
    <w:name w:val="ql-align-justify"/>
    <w:basedOn w:val="Normal"/>
    <w:rsid w:val="007C1AB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C1AB9"/>
    <w:pPr>
      <w:spacing w:after="0" w:line="240" w:lineRule="auto"/>
    </w:pPr>
    <w:rPr>
      <w:kern w:val="0"/>
      <w:sz w:val="22"/>
      <w:szCs w:val="20"/>
      <w:lang w:val="en-IN" w:bidi="hi-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76F03"/>
    <w:rPr>
      <w:color w:val="605E5C"/>
      <w:shd w:val="clear" w:color="auto" w:fill="E1DFDD"/>
    </w:rPr>
  </w:style>
  <w:style w:type="character" w:styleId="FollowedHyperlink">
    <w:name w:val="FollowedHyperlink"/>
    <w:basedOn w:val="DefaultParagraphFont"/>
    <w:uiPriority w:val="99"/>
    <w:semiHidden/>
    <w:unhideWhenUsed/>
    <w:rsid w:val="007D1D34"/>
    <w:rPr>
      <w:color w:val="96607D" w:themeColor="followedHyperlink"/>
      <w:u w:val="single"/>
    </w:rPr>
  </w:style>
  <w:style w:type="character" w:styleId="Emphasis">
    <w:name w:val="Emphasis"/>
    <w:basedOn w:val="DefaultParagraphFont"/>
    <w:uiPriority w:val="20"/>
    <w:qFormat/>
    <w:rsid w:val="008B624F"/>
    <w:rPr>
      <w:i/>
      <w:iCs/>
    </w:rPr>
  </w:style>
  <w:style w:type="paragraph" w:styleId="NormalWeb">
    <w:name w:val="Normal (Web)"/>
    <w:basedOn w:val="Normal"/>
    <w:uiPriority w:val="99"/>
    <w:semiHidden/>
    <w:unhideWhenUsed/>
    <w:rsid w:val="008B62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277">
      <w:bodyDiv w:val="1"/>
      <w:marLeft w:val="0"/>
      <w:marRight w:val="0"/>
      <w:marTop w:val="0"/>
      <w:marBottom w:val="0"/>
      <w:divBdr>
        <w:top w:val="none" w:sz="0" w:space="0" w:color="auto"/>
        <w:left w:val="none" w:sz="0" w:space="0" w:color="auto"/>
        <w:bottom w:val="none" w:sz="0" w:space="0" w:color="auto"/>
        <w:right w:val="none" w:sz="0" w:space="0" w:color="auto"/>
      </w:divBdr>
    </w:div>
    <w:div w:id="33161665">
      <w:bodyDiv w:val="1"/>
      <w:marLeft w:val="0"/>
      <w:marRight w:val="0"/>
      <w:marTop w:val="0"/>
      <w:marBottom w:val="0"/>
      <w:divBdr>
        <w:top w:val="none" w:sz="0" w:space="0" w:color="auto"/>
        <w:left w:val="none" w:sz="0" w:space="0" w:color="auto"/>
        <w:bottom w:val="none" w:sz="0" w:space="0" w:color="auto"/>
        <w:right w:val="none" w:sz="0" w:space="0" w:color="auto"/>
      </w:divBdr>
    </w:div>
    <w:div w:id="424689919">
      <w:bodyDiv w:val="1"/>
      <w:marLeft w:val="0"/>
      <w:marRight w:val="0"/>
      <w:marTop w:val="0"/>
      <w:marBottom w:val="0"/>
      <w:divBdr>
        <w:top w:val="none" w:sz="0" w:space="0" w:color="auto"/>
        <w:left w:val="none" w:sz="0" w:space="0" w:color="auto"/>
        <w:bottom w:val="none" w:sz="0" w:space="0" w:color="auto"/>
        <w:right w:val="none" w:sz="0" w:space="0" w:color="auto"/>
      </w:divBdr>
    </w:div>
    <w:div w:id="456021956">
      <w:bodyDiv w:val="1"/>
      <w:marLeft w:val="0"/>
      <w:marRight w:val="0"/>
      <w:marTop w:val="0"/>
      <w:marBottom w:val="0"/>
      <w:divBdr>
        <w:top w:val="none" w:sz="0" w:space="0" w:color="auto"/>
        <w:left w:val="none" w:sz="0" w:space="0" w:color="auto"/>
        <w:bottom w:val="none" w:sz="0" w:space="0" w:color="auto"/>
        <w:right w:val="none" w:sz="0" w:space="0" w:color="auto"/>
      </w:divBdr>
    </w:div>
    <w:div w:id="558395673">
      <w:bodyDiv w:val="1"/>
      <w:marLeft w:val="0"/>
      <w:marRight w:val="0"/>
      <w:marTop w:val="0"/>
      <w:marBottom w:val="0"/>
      <w:divBdr>
        <w:top w:val="none" w:sz="0" w:space="0" w:color="auto"/>
        <w:left w:val="none" w:sz="0" w:space="0" w:color="auto"/>
        <w:bottom w:val="none" w:sz="0" w:space="0" w:color="auto"/>
        <w:right w:val="none" w:sz="0" w:space="0" w:color="auto"/>
      </w:divBdr>
    </w:div>
    <w:div w:id="688725482">
      <w:bodyDiv w:val="1"/>
      <w:marLeft w:val="0"/>
      <w:marRight w:val="0"/>
      <w:marTop w:val="0"/>
      <w:marBottom w:val="0"/>
      <w:divBdr>
        <w:top w:val="none" w:sz="0" w:space="0" w:color="auto"/>
        <w:left w:val="none" w:sz="0" w:space="0" w:color="auto"/>
        <w:bottom w:val="none" w:sz="0" w:space="0" w:color="auto"/>
        <w:right w:val="none" w:sz="0" w:space="0" w:color="auto"/>
      </w:divBdr>
    </w:div>
    <w:div w:id="744379898">
      <w:bodyDiv w:val="1"/>
      <w:marLeft w:val="0"/>
      <w:marRight w:val="0"/>
      <w:marTop w:val="0"/>
      <w:marBottom w:val="0"/>
      <w:divBdr>
        <w:top w:val="none" w:sz="0" w:space="0" w:color="auto"/>
        <w:left w:val="none" w:sz="0" w:space="0" w:color="auto"/>
        <w:bottom w:val="none" w:sz="0" w:space="0" w:color="auto"/>
        <w:right w:val="none" w:sz="0" w:space="0" w:color="auto"/>
      </w:divBdr>
    </w:div>
    <w:div w:id="829712928">
      <w:bodyDiv w:val="1"/>
      <w:marLeft w:val="0"/>
      <w:marRight w:val="0"/>
      <w:marTop w:val="0"/>
      <w:marBottom w:val="0"/>
      <w:divBdr>
        <w:top w:val="none" w:sz="0" w:space="0" w:color="auto"/>
        <w:left w:val="none" w:sz="0" w:space="0" w:color="auto"/>
        <w:bottom w:val="none" w:sz="0" w:space="0" w:color="auto"/>
        <w:right w:val="none" w:sz="0" w:space="0" w:color="auto"/>
      </w:divBdr>
    </w:div>
    <w:div w:id="851990817">
      <w:bodyDiv w:val="1"/>
      <w:marLeft w:val="0"/>
      <w:marRight w:val="0"/>
      <w:marTop w:val="0"/>
      <w:marBottom w:val="0"/>
      <w:divBdr>
        <w:top w:val="none" w:sz="0" w:space="0" w:color="auto"/>
        <w:left w:val="none" w:sz="0" w:space="0" w:color="auto"/>
        <w:bottom w:val="none" w:sz="0" w:space="0" w:color="auto"/>
        <w:right w:val="none" w:sz="0" w:space="0" w:color="auto"/>
      </w:divBdr>
    </w:div>
    <w:div w:id="1762292813">
      <w:bodyDiv w:val="1"/>
      <w:marLeft w:val="0"/>
      <w:marRight w:val="0"/>
      <w:marTop w:val="0"/>
      <w:marBottom w:val="0"/>
      <w:divBdr>
        <w:top w:val="none" w:sz="0" w:space="0" w:color="auto"/>
        <w:left w:val="none" w:sz="0" w:space="0" w:color="auto"/>
        <w:bottom w:val="none" w:sz="0" w:space="0" w:color="auto"/>
        <w:right w:val="none" w:sz="0" w:space="0" w:color="auto"/>
      </w:divBdr>
    </w:div>
    <w:div w:id="1777824242">
      <w:bodyDiv w:val="1"/>
      <w:marLeft w:val="0"/>
      <w:marRight w:val="0"/>
      <w:marTop w:val="0"/>
      <w:marBottom w:val="0"/>
      <w:divBdr>
        <w:top w:val="none" w:sz="0" w:space="0" w:color="auto"/>
        <w:left w:val="none" w:sz="0" w:space="0" w:color="auto"/>
        <w:bottom w:val="none" w:sz="0" w:space="0" w:color="auto"/>
        <w:right w:val="none" w:sz="0" w:space="0" w:color="auto"/>
      </w:divBdr>
    </w:div>
    <w:div w:id="1963418297">
      <w:bodyDiv w:val="1"/>
      <w:marLeft w:val="0"/>
      <w:marRight w:val="0"/>
      <w:marTop w:val="0"/>
      <w:marBottom w:val="0"/>
      <w:divBdr>
        <w:top w:val="none" w:sz="0" w:space="0" w:color="auto"/>
        <w:left w:val="none" w:sz="0" w:space="0" w:color="auto"/>
        <w:bottom w:val="none" w:sz="0" w:space="0" w:color="auto"/>
        <w:right w:val="none" w:sz="0" w:space="0" w:color="auto"/>
      </w:divBdr>
    </w:div>
    <w:div w:id="208182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hiteshwa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2261</Words>
  <Characters>14225</Characters>
  <Application>Microsoft Office Word</Application>
  <DocSecurity>0</DocSecurity>
  <Lines>258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Hiteshwar Talla</dc:creator>
  <cp:keywords/>
  <dc:description/>
  <cp:lastModifiedBy>Hiteshwar Talla</cp:lastModifiedBy>
  <cp:revision>10</cp:revision>
  <dcterms:created xsi:type="dcterms:W3CDTF">2024-07-18T15:24:00Z</dcterms:created>
  <dcterms:modified xsi:type="dcterms:W3CDTF">2025-04-01T18:37:00Z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85adebea7e8e4ddc306ed1abcc0176fcf35015d40fee120250cdfd3b286c967d</vt:lpwstr>
  </property>
</Properties>
</file>