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7E0C" w14:textId="77777777" w:rsidR="00E92B44" w:rsidRDefault="001F54C7">
      <w:pPr>
        <w:pBdr>
          <w:top w:val="nil"/>
          <w:left w:val="nil"/>
          <w:bottom w:val="nil"/>
          <w:right w:val="nil"/>
          <w:between w:val="nil"/>
        </w:pBdr>
        <w:spacing w:line="276" w:lineRule="auto"/>
        <w:rPr>
          <w:rFonts w:ascii="Cambria" w:eastAsia="Cambria" w:hAnsi="Cambria" w:cs="Cambria"/>
          <w:b/>
          <w:color w:val="000000"/>
        </w:rPr>
      </w:pPr>
      <w:r>
        <w:rPr>
          <w:rFonts w:ascii="Cambria" w:eastAsia="Cambria" w:hAnsi="Cambria" w:cs="Cambria"/>
          <w:b/>
          <w:color w:val="000000"/>
        </w:rPr>
        <w:t xml:space="preserve">JAGADEESH GORAJALA </w:t>
      </w:r>
    </w:p>
    <w:p w14:paraId="322481DB" w14:textId="77777777" w:rsidR="00E92B44" w:rsidRDefault="001F54C7">
      <w:pPr>
        <w:pBdr>
          <w:top w:val="nil"/>
          <w:left w:val="nil"/>
          <w:bottom w:val="nil"/>
          <w:right w:val="nil"/>
          <w:between w:val="nil"/>
        </w:pBdr>
        <w:spacing w:line="276" w:lineRule="auto"/>
        <w:rPr>
          <w:rFonts w:ascii="Cambria" w:eastAsia="Cambria" w:hAnsi="Cambria" w:cs="Cambria"/>
          <w:i/>
          <w:color w:val="000000"/>
        </w:rPr>
      </w:pPr>
      <w:r>
        <w:rPr>
          <w:rFonts w:ascii="Cambria" w:eastAsia="Cambria" w:hAnsi="Cambria" w:cs="Cambria"/>
          <w:i/>
          <w:color w:val="000000"/>
        </w:rPr>
        <w:t>Sr. Data Engineer</w:t>
      </w:r>
    </w:p>
    <w:p w14:paraId="3D966CD3" w14:textId="3CEFB2E3" w:rsidR="00E92B44" w:rsidRDefault="001F54C7">
      <w:pPr>
        <w:pBdr>
          <w:top w:val="nil"/>
          <w:left w:val="nil"/>
          <w:bottom w:val="nil"/>
          <w:right w:val="nil"/>
          <w:between w:val="nil"/>
        </w:pBdr>
        <w:spacing w:line="276" w:lineRule="auto"/>
        <w:rPr>
          <w:rFonts w:ascii="Cambria" w:eastAsia="Cambria" w:hAnsi="Cambria" w:cs="Cambria"/>
          <w:b/>
          <w:color w:val="000000"/>
          <w:sz w:val="20"/>
          <w:szCs w:val="20"/>
        </w:rPr>
      </w:pPr>
      <w:r>
        <w:rPr>
          <w:rFonts w:ascii="Cambria" w:eastAsia="Cambria" w:hAnsi="Cambria" w:cs="Cambria"/>
          <w:b/>
          <w:color w:val="000000"/>
          <w:sz w:val="20"/>
          <w:szCs w:val="20"/>
        </w:rPr>
        <w:t xml:space="preserve">jagadeeshgorajala18@gmail.com || +1 469-426-7579|| </w:t>
      </w:r>
      <w:r w:rsidR="00765758">
        <w:rPr>
          <w:rFonts w:ascii="Cambria" w:eastAsia="Cambria" w:hAnsi="Cambria" w:cs="Cambria"/>
          <w:b/>
          <w:color w:val="000000"/>
          <w:sz w:val="20"/>
          <w:szCs w:val="20"/>
        </w:rPr>
        <w:br/>
        <w:t>LinkedIn</w:t>
      </w:r>
      <w:r>
        <w:rPr>
          <w:rFonts w:ascii="Cambria" w:eastAsia="Cambria" w:hAnsi="Cambria" w:cs="Cambria"/>
          <w:b/>
          <w:color w:val="000000"/>
          <w:sz w:val="20"/>
          <w:szCs w:val="20"/>
        </w:rPr>
        <w:t xml:space="preserve">: </w:t>
      </w:r>
      <w:r w:rsidR="00765758" w:rsidRPr="00765758">
        <w:rPr>
          <w:rFonts w:ascii="Cambria" w:eastAsia="Cambria" w:hAnsi="Cambria" w:cs="Cambria"/>
          <w:b/>
          <w:color w:val="000000"/>
          <w:sz w:val="20"/>
          <w:szCs w:val="20"/>
        </w:rPr>
        <w:t>https:</w:t>
      </w:r>
      <w:r w:rsidR="00765758">
        <w:rPr>
          <w:rFonts w:ascii="Cambria" w:eastAsia="Cambria" w:hAnsi="Cambria" w:cs="Cambria"/>
          <w:b/>
          <w:color w:val="000000"/>
          <w:sz w:val="20"/>
          <w:szCs w:val="20"/>
        </w:rPr>
        <w:t xml:space="preserve"> </w:t>
      </w:r>
      <w:r w:rsidR="00765758" w:rsidRPr="00765758">
        <w:rPr>
          <w:rFonts w:ascii="Cambria" w:eastAsia="Cambria" w:hAnsi="Cambria" w:cs="Cambria"/>
          <w:b/>
          <w:color w:val="000000"/>
          <w:sz w:val="20"/>
          <w:szCs w:val="20"/>
        </w:rPr>
        <w:t>//www.linkedin.com/in/jagadeesh-gorajala-086663124/</w:t>
      </w:r>
    </w:p>
    <w:p w14:paraId="4ED9B251" w14:textId="77777777" w:rsidR="00E92B44" w:rsidRDefault="001F54C7">
      <w:pPr>
        <w:pBdr>
          <w:top w:val="nil"/>
          <w:left w:val="nil"/>
          <w:bottom w:val="nil"/>
          <w:right w:val="nil"/>
          <w:between w:val="nil"/>
        </w:pBdr>
        <w:spacing w:line="276" w:lineRule="auto"/>
        <w:jc w:val="center"/>
        <w:rPr>
          <w:rFonts w:ascii="Cambria" w:eastAsia="Cambria" w:hAnsi="Cambria" w:cs="Cambria"/>
          <w:color w:val="000000"/>
          <w:sz w:val="20"/>
          <w:szCs w:val="20"/>
        </w:rPr>
      </w:pPr>
      <w:r>
        <w:rPr>
          <w:noProof/>
        </w:rPr>
        <mc:AlternateContent>
          <mc:Choice Requires="wps">
            <w:drawing>
              <wp:anchor distT="4294967295" distB="4294967295" distL="114300" distR="114300" simplePos="0" relativeHeight="251658240" behindDoc="0" locked="0" layoutInCell="1" hidden="0" allowOverlap="1" wp14:anchorId="2C64A9EB" wp14:editId="2CD77144">
                <wp:simplePos x="0" y="0"/>
                <wp:positionH relativeFrom="column">
                  <wp:posOffset>1</wp:posOffset>
                </wp:positionH>
                <wp:positionV relativeFrom="paragraph">
                  <wp:posOffset>81296</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878900" y="3780000"/>
                          <a:ext cx="69342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81296</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109ABB33" w14:textId="77777777" w:rsidR="00E92B44" w:rsidRDefault="00E92B44">
      <w:pPr>
        <w:pBdr>
          <w:top w:val="nil"/>
          <w:left w:val="nil"/>
          <w:bottom w:val="nil"/>
          <w:right w:val="nil"/>
          <w:between w:val="nil"/>
        </w:pBdr>
        <w:spacing w:line="276" w:lineRule="auto"/>
        <w:jc w:val="both"/>
        <w:rPr>
          <w:rFonts w:ascii="Cambria" w:eastAsia="Cambria" w:hAnsi="Cambria" w:cs="Cambria"/>
          <w:b/>
          <w:color w:val="000000"/>
          <w:sz w:val="20"/>
          <w:szCs w:val="20"/>
        </w:rPr>
      </w:pPr>
    </w:p>
    <w:p w14:paraId="1B0C4AFA"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PROFESSIONAL SUMMARY</w:t>
      </w:r>
    </w:p>
    <w:p w14:paraId="41A51C2E" w14:textId="500DB94D"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Professional </w:t>
      </w:r>
      <w:r w:rsidR="005827A3">
        <w:rPr>
          <w:rFonts w:ascii="Cambria" w:eastAsia="Cambria" w:hAnsi="Cambria" w:cs="Cambria"/>
          <w:color w:val="000000"/>
          <w:sz w:val="20"/>
          <w:szCs w:val="20"/>
        </w:rPr>
        <w:t>1</w:t>
      </w:r>
      <w:r w:rsidR="00B772A3">
        <w:rPr>
          <w:rFonts w:ascii="Cambria" w:eastAsia="Cambria" w:hAnsi="Cambria" w:cs="Cambria"/>
          <w:color w:val="000000"/>
          <w:sz w:val="20"/>
          <w:szCs w:val="20"/>
        </w:rPr>
        <w:t>1</w:t>
      </w:r>
      <w:r>
        <w:rPr>
          <w:rFonts w:ascii="Cambria" w:eastAsia="Cambria" w:hAnsi="Cambria" w:cs="Cambria"/>
          <w:color w:val="000000"/>
          <w:sz w:val="20"/>
          <w:szCs w:val="20"/>
        </w:rPr>
        <w:t>years of experience as a Data Engineer and Data Analytics along with Big Data technologies evolving around Hadoop ecosystem with analytical programming knowledge. </w:t>
      </w:r>
    </w:p>
    <w:p w14:paraId="7636F5D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Experience in Azure Cloud services (ADL Gen2, ADF, Stream Analytics, Azure SQL, T-SQL, Azure Databricks) and working on AWS Services (EC2, EMR, Lambda, Glue, S3, Athena, Dynamo DB, SNS, SQS). </w:t>
      </w:r>
    </w:p>
    <w:p w14:paraId="3583015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Experience with Managing Database, Azure Data Platform services (Azure Data Lake (ADLS), Azure Data Factory (ADF), Data Lake Analytics, Stream Analytics, Azure SQL DW, HDInsight/Databricks, NoSQL DB), SQL Server, Oracle, Data Warehouse etc. </w:t>
      </w:r>
    </w:p>
    <w:p w14:paraId="7DD8442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Hands on experience on Unified Data Analytics with Databricks, Databricks Workspace User Interface, Managing Databricks Notebooks, Delta Lake with Python, Delta Lake with Spark SQL.</w:t>
      </w:r>
    </w:p>
    <w:p w14:paraId="6CBB26D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Hands on experience with Data extraction, transformations and loads (user defined functions, join optimizations) and production (optimize and automate Extract, Transform, Load).</w:t>
      </w:r>
    </w:p>
    <w:p w14:paraId="62CDF96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Experienced in working with Spark ecosystem using Spark-SQL, Spark Core, Data frames and working with different data file formats like Parquet, ORC, Sequence, Text, CSV etc.</w:t>
      </w:r>
    </w:p>
    <w:p w14:paraId="12E66CB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Hands on experience in SQL and NOSQL database such as Snowflake, HBase, Cassandra, Cosmos DB, PostgreSQL, and MongoDB.</w:t>
      </w:r>
    </w:p>
    <w:p w14:paraId="2CE48E9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Hands on experience in setting up workflow using Apache Airflow and Oozie workflow engine for managing and scheduling Hadoop jobs.</w:t>
      </w:r>
    </w:p>
    <w:p w14:paraId="573E9A2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Good experience in working with UNIX/LINUX environments, writing shell scripts.</w:t>
      </w:r>
    </w:p>
    <w:p w14:paraId="17ACDAE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Experienced in ETL process by using varieties technologies (Flume, Kafka, Sqoop) from different data sources, Azure Blob storage, Azure event hub, Web log files, RDBMS.</w:t>
      </w:r>
    </w:p>
    <w:p w14:paraId="5D57B39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Strong programming skills in Python to build efficient and robust data pipelines.</w:t>
      </w:r>
    </w:p>
    <w:p w14:paraId="0891FE4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Working knowledge of Kafka for real-time data streaming and event-based architecture.</w:t>
      </w:r>
    </w:p>
    <w:p w14:paraId="63D5A44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Excellent Programming skills at a higher level of abstraction using SQL, PL/SQL and Python coding.</w:t>
      </w:r>
    </w:p>
    <w:p w14:paraId="160BABC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on Spark using Python on cluster for computational (analytics), installed it on top of Hadoop performed advanced analytical application by making use of Spark with Hive and SQL/Oracle/Snowflake.</w:t>
      </w:r>
    </w:p>
    <w:p w14:paraId="58CAD54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Hands on experience in developing Spark applications using Spark tools like RDD transformations, Spark core, Spark </w:t>
      </w:r>
      <w:proofErr w:type="spellStart"/>
      <w:r>
        <w:rPr>
          <w:rFonts w:ascii="Cambria" w:eastAsia="Cambria" w:hAnsi="Cambria" w:cs="Cambria"/>
          <w:color w:val="000000"/>
          <w:sz w:val="20"/>
          <w:szCs w:val="20"/>
        </w:rPr>
        <w:t>MLlib</w:t>
      </w:r>
      <w:proofErr w:type="spellEnd"/>
      <w:r>
        <w:rPr>
          <w:rFonts w:ascii="Cambria" w:eastAsia="Cambria" w:hAnsi="Cambria" w:cs="Cambria"/>
          <w:color w:val="000000"/>
          <w:sz w:val="20"/>
          <w:szCs w:val="20"/>
        </w:rPr>
        <w:t>, Spark Streaming and Spark SQL.</w:t>
      </w:r>
    </w:p>
    <w:p w14:paraId="7864DDA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Working knowledge of Amazon’s Elastic Cloud Compute (EC2) infrastructure for computational tasks and Simple Storage Service (S3) as Storage mechanism.</w:t>
      </w:r>
    </w:p>
    <w:p w14:paraId="5098603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converting Hive/SQL queries into Spark transformations using Spark RDDs.</w:t>
      </w:r>
    </w:p>
    <w:p w14:paraId="00AF939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Experienced in working with in-memory processing framework like Spark Transformations, </w:t>
      </w:r>
      <w:proofErr w:type="spellStart"/>
      <w:r>
        <w:rPr>
          <w:rFonts w:ascii="Cambria" w:eastAsia="Cambria" w:hAnsi="Cambria" w:cs="Cambria"/>
          <w:color w:val="000000"/>
          <w:sz w:val="20"/>
          <w:szCs w:val="20"/>
        </w:rPr>
        <w:t>SparkQL</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MLib</w:t>
      </w:r>
      <w:proofErr w:type="spellEnd"/>
      <w:r>
        <w:rPr>
          <w:rFonts w:ascii="Cambria" w:eastAsia="Cambria" w:hAnsi="Cambria" w:cs="Cambria"/>
          <w:color w:val="000000"/>
          <w:sz w:val="20"/>
          <w:szCs w:val="20"/>
        </w:rPr>
        <w:t xml:space="preserve"> and Spark Streaming.</w:t>
      </w:r>
    </w:p>
    <w:p w14:paraId="6ABCF1F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Improving the performance and optimization of the existing algorithms in Hadoop using Spark Context, Spark-SQL, Data Frame, Pair RDD's, YARN.</w:t>
      </w:r>
    </w:p>
    <w:p w14:paraId="6D9CB90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Set-up databases in AWS using RDS, storage using S3 bucket and configuring instance backups to S3 bucket.</w:t>
      </w:r>
    </w:p>
    <w:p w14:paraId="3073FED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Apache Airflow to author workflows as directed acyclic graphs (DAGs), to visualize batch and real - time data pipelines running in production, monitor progress, and troubleshoot issues when needed.</w:t>
      </w:r>
    </w:p>
    <w:p w14:paraId="6D0547B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creating database in Azure by creating resource group, logical container for Azure SQL Databases.</w:t>
      </w:r>
    </w:p>
    <w:p w14:paraId="7E9D12B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Expertise in a variety of Azure data services, including Azure Databricks, Azure Data Factory, Azure Data Lake Analytics, and Azure SQL Database.</w:t>
      </w:r>
    </w:p>
    <w:p w14:paraId="6AE4E62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Strong skills in data engineering, data warehousing, and data analytics.</w:t>
      </w:r>
    </w:p>
    <w:p w14:paraId="6A5E4BF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implementing ML algorithms using distributed paradigms of spark in production on Azure Databricks.</w:t>
      </w:r>
    </w:p>
    <w:p w14:paraId="3E9649C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machine learning algorithms and data engineering tasks with regards to Azure cloud services.</w:t>
      </w:r>
    </w:p>
    <w:p w14:paraId="269956D3"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Data Warehousing, Data Mining concepts and ETL transformations from Source to target systems.</w:t>
      </w:r>
    </w:p>
    <w:p w14:paraId="63A495F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with all stages of the SDLC and Agile Development model right from the requirement gathering to Deployment and production support.</w:t>
      </w:r>
    </w:p>
    <w:p w14:paraId="3C1A4993"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Involved in daily SCRUM meetings to discuss the development/progress and was active in making scrum meetings more productive.</w:t>
      </w:r>
    </w:p>
    <w:p w14:paraId="5785574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using tools such as Power BI and Tableau to visualize and analyze complex datasets, driving data-driven insights and decision-making for clients.</w:t>
      </w:r>
    </w:p>
    <w:p w14:paraId="3171441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using Power BI and Tableau to create interactive and dynamic dashboards, enabling stakeholders to gain insights into key business metrics and make informed decisions based on data.</w:t>
      </w:r>
    </w:p>
    <w:p w14:paraId="614CDF6B"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5D240242"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TECHNICAL SKILLS</w:t>
      </w:r>
    </w:p>
    <w:p w14:paraId="49777784"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tbl>
      <w:tblPr>
        <w:tblStyle w:val="a"/>
        <w:tblW w:w="10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7699"/>
      </w:tblGrid>
      <w:tr w:rsidR="00E92B44" w14:paraId="1B2F99E0" w14:textId="77777777">
        <w:trPr>
          <w:trHeight w:val="492"/>
        </w:trPr>
        <w:tc>
          <w:tcPr>
            <w:tcW w:w="2833" w:type="dxa"/>
          </w:tcPr>
          <w:p w14:paraId="0730DF1E"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Big Data Technologies</w:t>
            </w:r>
          </w:p>
        </w:tc>
        <w:tc>
          <w:tcPr>
            <w:tcW w:w="7699" w:type="dxa"/>
          </w:tcPr>
          <w:p w14:paraId="78EC4568"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 xml:space="preserve">HDFS, Hive, AWS, MapReduce, Pig, Sqoop, </w:t>
            </w:r>
            <w:proofErr w:type="spellStart"/>
            <w:r>
              <w:rPr>
                <w:rFonts w:ascii="Cambria" w:eastAsia="Cambria" w:hAnsi="Cambria" w:cs="Cambria"/>
                <w:color w:val="000000"/>
                <w:sz w:val="20"/>
                <w:szCs w:val="20"/>
              </w:rPr>
              <w:t>Hbase</w:t>
            </w:r>
            <w:proofErr w:type="spellEnd"/>
            <w:r>
              <w:rPr>
                <w:rFonts w:ascii="Cambria" w:eastAsia="Cambria" w:hAnsi="Cambria" w:cs="Cambria"/>
                <w:color w:val="000000"/>
                <w:sz w:val="20"/>
                <w:szCs w:val="20"/>
              </w:rPr>
              <w:t xml:space="preserve">, Airflow, Zookeeper, Yarn, Avro, Spark, Apache Kafka, SQS, </w:t>
            </w:r>
            <w:proofErr w:type="spellStart"/>
            <w:r>
              <w:rPr>
                <w:rFonts w:ascii="Cambria" w:eastAsia="Cambria" w:hAnsi="Cambria" w:cs="Cambria"/>
                <w:color w:val="000000"/>
                <w:sz w:val="20"/>
                <w:szCs w:val="20"/>
              </w:rPr>
              <w:t>Nifi</w:t>
            </w:r>
            <w:proofErr w:type="spellEnd"/>
          </w:p>
        </w:tc>
      </w:tr>
      <w:tr w:rsidR="00E92B44" w14:paraId="49198B0A" w14:textId="77777777">
        <w:trPr>
          <w:trHeight w:val="252"/>
        </w:trPr>
        <w:tc>
          <w:tcPr>
            <w:tcW w:w="2833" w:type="dxa"/>
          </w:tcPr>
          <w:p w14:paraId="0C2ED9DB"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Databases</w:t>
            </w:r>
          </w:p>
        </w:tc>
        <w:tc>
          <w:tcPr>
            <w:tcW w:w="7699" w:type="dxa"/>
          </w:tcPr>
          <w:p w14:paraId="7C6851DD"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Snowflake, Teradata, Oracle, MySQL</w:t>
            </w:r>
          </w:p>
        </w:tc>
      </w:tr>
      <w:tr w:rsidR="00E92B44" w14:paraId="672A25B7" w14:textId="77777777">
        <w:trPr>
          <w:trHeight w:val="239"/>
        </w:trPr>
        <w:tc>
          <w:tcPr>
            <w:tcW w:w="2833" w:type="dxa"/>
          </w:tcPr>
          <w:p w14:paraId="73F7CCEE"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NoSQL Databases</w:t>
            </w:r>
          </w:p>
        </w:tc>
        <w:tc>
          <w:tcPr>
            <w:tcW w:w="7699" w:type="dxa"/>
          </w:tcPr>
          <w:p w14:paraId="047DBF8D"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HBase, MongoDB, Cassandra</w:t>
            </w:r>
          </w:p>
        </w:tc>
      </w:tr>
      <w:tr w:rsidR="00E92B44" w14:paraId="0A81F970" w14:textId="77777777">
        <w:trPr>
          <w:trHeight w:val="239"/>
        </w:trPr>
        <w:tc>
          <w:tcPr>
            <w:tcW w:w="2833" w:type="dxa"/>
          </w:tcPr>
          <w:p w14:paraId="56F5BEBC"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Programming languages</w:t>
            </w:r>
          </w:p>
        </w:tc>
        <w:tc>
          <w:tcPr>
            <w:tcW w:w="7699" w:type="dxa"/>
          </w:tcPr>
          <w:p w14:paraId="2CA329A9"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 xml:space="preserve">SQL, PL/SQL, HQL, Python,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Java and UNIX shell, Scala</w:t>
            </w:r>
          </w:p>
        </w:tc>
      </w:tr>
      <w:tr w:rsidR="00E92B44" w14:paraId="3CBEC3A8" w14:textId="77777777">
        <w:trPr>
          <w:trHeight w:val="278"/>
        </w:trPr>
        <w:tc>
          <w:tcPr>
            <w:tcW w:w="2833" w:type="dxa"/>
          </w:tcPr>
          <w:p w14:paraId="374AE447"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Cloud</w:t>
            </w:r>
          </w:p>
        </w:tc>
        <w:tc>
          <w:tcPr>
            <w:tcW w:w="7699" w:type="dxa"/>
          </w:tcPr>
          <w:p w14:paraId="4F24402C"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Azure, Azure Databricks, ADF, Azure HDInsight, Key vault, Azure blob, Azure SQL</w:t>
            </w:r>
          </w:p>
        </w:tc>
      </w:tr>
      <w:tr w:rsidR="00E92B44" w14:paraId="06AF1D0F" w14:textId="77777777">
        <w:trPr>
          <w:trHeight w:val="252"/>
        </w:trPr>
        <w:tc>
          <w:tcPr>
            <w:tcW w:w="2833" w:type="dxa"/>
          </w:tcPr>
          <w:p w14:paraId="7D64DE8B"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Methodologies</w:t>
            </w:r>
          </w:p>
        </w:tc>
        <w:tc>
          <w:tcPr>
            <w:tcW w:w="7699" w:type="dxa"/>
          </w:tcPr>
          <w:p w14:paraId="21BA6486"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Waterfall, Agile</w:t>
            </w:r>
          </w:p>
        </w:tc>
      </w:tr>
      <w:tr w:rsidR="00E92B44" w14:paraId="0223CAD2" w14:textId="77777777">
        <w:trPr>
          <w:trHeight w:val="239"/>
        </w:trPr>
        <w:tc>
          <w:tcPr>
            <w:tcW w:w="2833" w:type="dxa"/>
          </w:tcPr>
          <w:p w14:paraId="06FA7AA8"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Defect Management</w:t>
            </w:r>
          </w:p>
        </w:tc>
        <w:tc>
          <w:tcPr>
            <w:tcW w:w="7699" w:type="dxa"/>
          </w:tcPr>
          <w:p w14:paraId="524026F8"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Jira, Quality Center</w:t>
            </w:r>
          </w:p>
        </w:tc>
      </w:tr>
      <w:tr w:rsidR="00E92B44" w14:paraId="5F8E6102" w14:textId="77777777">
        <w:trPr>
          <w:trHeight w:val="252"/>
        </w:trPr>
        <w:tc>
          <w:tcPr>
            <w:tcW w:w="2833" w:type="dxa"/>
          </w:tcPr>
          <w:p w14:paraId="32287BC8"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Operating systems</w:t>
            </w:r>
          </w:p>
        </w:tc>
        <w:tc>
          <w:tcPr>
            <w:tcW w:w="7699" w:type="dxa"/>
          </w:tcPr>
          <w:p w14:paraId="562188EA"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Linux, UNIX, MAC, Windows</w:t>
            </w:r>
          </w:p>
        </w:tc>
      </w:tr>
      <w:tr w:rsidR="00E92B44" w14:paraId="48E09850" w14:textId="77777777">
        <w:trPr>
          <w:trHeight w:val="239"/>
        </w:trPr>
        <w:tc>
          <w:tcPr>
            <w:tcW w:w="2833" w:type="dxa"/>
          </w:tcPr>
          <w:p w14:paraId="742C680F"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Web/Application Servers</w:t>
            </w:r>
          </w:p>
        </w:tc>
        <w:tc>
          <w:tcPr>
            <w:tcW w:w="7699" w:type="dxa"/>
          </w:tcPr>
          <w:p w14:paraId="66A0FB96"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Apache Tomcat, Web Logic, Web Sphere</w:t>
            </w:r>
          </w:p>
        </w:tc>
      </w:tr>
      <w:tr w:rsidR="00E92B44" w14:paraId="7FB0ED1B" w14:textId="77777777">
        <w:trPr>
          <w:trHeight w:val="492"/>
        </w:trPr>
        <w:tc>
          <w:tcPr>
            <w:tcW w:w="2833" w:type="dxa"/>
          </w:tcPr>
          <w:p w14:paraId="6B400156" w14:textId="77777777" w:rsidR="00E92B44" w:rsidRDefault="001F54C7">
            <w:pPr>
              <w:spacing w:line="276" w:lineRule="auto"/>
              <w:ind w:hanging="2"/>
              <w:jc w:val="both"/>
              <w:rPr>
                <w:rFonts w:ascii="Cambria" w:eastAsia="Cambria" w:hAnsi="Cambria" w:cs="Cambria"/>
                <w:color w:val="000000"/>
                <w:sz w:val="20"/>
                <w:szCs w:val="20"/>
              </w:rPr>
            </w:pPr>
            <w:r>
              <w:rPr>
                <w:rFonts w:ascii="Cambria" w:eastAsia="Cambria" w:hAnsi="Cambria" w:cs="Cambria"/>
                <w:color w:val="000000"/>
                <w:sz w:val="20"/>
                <w:szCs w:val="20"/>
              </w:rPr>
              <w:t>Development Tools</w:t>
            </w:r>
          </w:p>
        </w:tc>
        <w:tc>
          <w:tcPr>
            <w:tcW w:w="7699" w:type="dxa"/>
          </w:tcPr>
          <w:p w14:paraId="11803D00" w14:textId="77777777" w:rsidR="00E92B44" w:rsidRDefault="001F54C7">
            <w:pPr>
              <w:spacing w:line="276" w:lineRule="auto"/>
              <w:ind w:hanging="2"/>
              <w:jc w:val="both"/>
              <w:rPr>
                <w:rFonts w:ascii="Cambria" w:eastAsia="Cambria" w:hAnsi="Cambria" w:cs="Cambria"/>
                <w:color w:val="000000"/>
                <w:sz w:val="20"/>
                <w:szCs w:val="20"/>
              </w:rPr>
            </w:pPr>
            <w:proofErr w:type="spellStart"/>
            <w:r>
              <w:rPr>
                <w:rFonts w:ascii="Cambria" w:eastAsia="Cambria" w:hAnsi="Cambria" w:cs="Cambria"/>
                <w:color w:val="000000"/>
                <w:sz w:val="20"/>
                <w:szCs w:val="20"/>
              </w:rPr>
              <w:t>Pycharm</w:t>
            </w:r>
            <w:proofErr w:type="spellEnd"/>
            <w:r>
              <w:rPr>
                <w:rFonts w:ascii="Cambria" w:eastAsia="Cambria" w:hAnsi="Cambria" w:cs="Cambria"/>
                <w:color w:val="000000"/>
                <w:sz w:val="20"/>
                <w:szCs w:val="20"/>
              </w:rPr>
              <w:t xml:space="preserve">, TOAD, SQL Developer, </w:t>
            </w:r>
            <w:proofErr w:type="spellStart"/>
            <w:r>
              <w:rPr>
                <w:rFonts w:ascii="Cambria" w:eastAsia="Cambria" w:hAnsi="Cambria" w:cs="Cambria"/>
                <w:color w:val="000000"/>
                <w:sz w:val="20"/>
                <w:szCs w:val="20"/>
              </w:rPr>
              <w:t>Ms</w:t>
            </w:r>
            <w:proofErr w:type="spellEnd"/>
            <w:r>
              <w:rPr>
                <w:rFonts w:ascii="Cambria" w:eastAsia="Cambria" w:hAnsi="Cambria" w:cs="Cambria"/>
                <w:color w:val="000000"/>
                <w:sz w:val="20"/>
                <w:szCs w:val="20"/>
              </w:rPr>
              <w:t xml:space="preserve"> Office, Eclipse, VM ware, JIRA, CVS, SVN, GIT, Bitbucket, Soap UI, Hue, Dreamweaver, Putty, </w:t>
            </w:r>
            <w:proofErr w:type="spellStart"/>
            <w:r>
              <w:rPr>
                <w:rFonts w:ascii="Cambria" w:eastAsia="Cambria" w:hAnsi="Cambria" w:cs="Cambria"/>
                <w:color w:val="000000"/>
                <w:sz w:val="20"/>
                <w:szCs w:val="20"/>
              </w:rPr>
              <w:t>Winscp</w:t>
            </w:r>
            <w:proofErr w:type="spellEnd"/>
          </w:p>
        </w:tc>
      </w:tr>
    </w:tbl>
    <w:p w14:paraId="41852948"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2C8D8E64"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EDUCATION DETAILS</w:t>
      </w:r>
    </w:p>
    <w:p w14:paraId="4D9C66FF" w14:textId="77777777" w:rsidR="00E92B44" w:rsidRDefault="00E92B44">
      <w:pPr>
        <w:spacing w:line="276" w:lineRule="auto"/>
        <w:rPr>
          <w:rFonts w:ascii="Cambria" w:eastAsia="Cambria" w:hAnsi="Cambria" w:cs="Cambria"/>
          <w:sz w:val="20"/>
          <w:szCs w:val="20"/>
        </w:rPr>
      </w:pPr>
    </w:p>
    <w:p w14:paraId="0428283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Master’s in Business Analytics</w: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p>
    <w:p w14:paraId="139BAF2F"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569C5273"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u w:val="single"/>
        </w:rPr>
      </w:pPr>
      <w:r>
        <w:rPr>
          <w:rFonts w:ascii="Cambria" w:eastAsia="Cambria" w:hAnsi="Cambria" w:cs="Cambria"/>
          <w:b/>
          <w:color w:val="000000"/>
          <w:sz w:val="20"/>
          <w:szCs w:val="20"/>
          <w:u w:val="single"/>
        </w:rPr>
        <w:t>WORK EXPERIENCE</w:t>
      </w:r>
    </w:p>
    <w:p w14:paraId="4613DE58" w14:textId="77777777" w:rsidR="00E92B44" w:rsidRDefault="00E92B44">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p>
    <w:p w14:paraId="0345A446" w14:textId="17F75D91" w:rsidR="00E92B44" w:rsidRDefault="001F54C7">
      <w:pPr>
        <w:widowControl w:val="0"/>
        <w:pBdr>
          <w:top w:val="nil"/>
          <w:left w:val="nil"/>
          <w:bottom w:val="nil"/>
          <w:right w:val="nil"/>
          <w:between w:val="nil"/>
        </w:pBdr>
        <w:spacing w:line="276" w:lineRule="auto"/>
        <w:ind w:right="86"/>
        <w:jc w:val="both"/>
        <w:rPr>
          <w:rFonts w:ascii="Cambria" w:eastAsia="Cambria" w:hAnsi="Cambria" w:cs="Cambria"/>
          <w:b/>
          <w:color w:val="000000"/>
          <w:sz w:val="20"/>
          <w:szCs w:val="20"/>
        </w:rPr>
      </w:pPr>
      <w:r>
        <w:rPr>
          <w:rFonts w:ascii="Cambria" w:eastAsia="Cambria" w:hAnsi="Cambria" w:cs="Cambria"/>
          <w:color w:val="000000"/>
          <w:sz w:val="20"/>
          <w:szCs w:val="20"/>
        </w:rPr>
        <w:t xml:space="preserve">Client: </w:t>
      </w:r>
      <w:r>
        <w:rPr>
          <w:rFonts w:ascii="Cambria" w:eastAsia="Cambria" w:hAnsi="Cambria" w:cs="Cambria"/>
          <w:b/>
          <w:color w:val="000000"/>
          <w:sz w:val="20"/>
          <w:szCs w:val="20"/>
        </w:rPr>
        <w:t>FedE</w:t>
      </w:r>
      <w:r w:rsidR="00D261EB">
        <w:rPr>
          <w:rFonts w:ascii="Cambria" w:eastAsia="Cambria" w:hAnsi="Cambria" w:cs="Cambria"/>
          <w:b/>
          <w:color w:val="000000"/>
          <w:sz w:val="20"/>
          <w:szCs w:val="20"/>
        </w:rPr>
        <w:t>x</w:t>
      </w:r>
      <w:r w:rsidR="009756E8">
        <w:rPr>
          <w:rFonts w:ascii="Cambria" w:eastAsia="Cambria" w:hAnsi="Cambria" w:cs="Cambria"/>
          <w:b/>
          <w:color w:val="000000"/>
          <w:sz w:val="20"/>
          <w:szCs w:val="20"/>
        </w:rPr>
        <w:t xml:space="preserve">, </w:t>
      </w:r>
      <w:r w:rsidR="009756E8" w:rsidRPr="009756E8">
        <w:rPr>
          <w:rFonts w:ascii="Cambria" w:eastAsia="Cambria" w:hAnsi="Cambria" w:cs="Cambria"/>
          <w:b/>
          <w:color w:val="000000"/>
          <w:sz w:val="20"/>
          <w:szCs w:val="20"/>
        </w:rPr>
        <w:t>Memphis</w:t>
      </w:r>
      <w:r w:rsidR="009756E8">
        <w:rPr>
          <w:rFonts w:ascii="Cambria" w:eastAsia="Cambria" w:hAnsi="Cambria" w:cs="Cambria"/>
          <w:color w:val="000000"/>
          <w:sz w:val="20"/>
          <w:szCs w:val="20"/>
        </w:rPr>
        <w:t xml:space="preserve">, </w:t>
      </w:r>
      <w:r w:rsidR="009756E8" w:rsidRPr="009756E8">
        <w:rPr>
          <w:rFonts w:ascii="Cambria" w:eastAsia="Cambria" w:hAnsi="Cambria" w:cs="Cambria"/>
          <w:b/>
          <w:bCs/>
          <w:color w:val="000000"/>
          <w:sz w:val="20"/>
          <w:szCs w:val="20"/>
        </w:rPr>
        <w:t>TN</w:t>
      </w:r>
      <w:r w:rsidRPr="009756E8">
        <w:rPr>
          <w:rFonts w:ascii="Cambria" w:eastAsia="Cambria" w:hAnsi="Cambria" w:cs="Cambria"/>
          <w:b/>
          <w:bCs/>
          <w:color w:val="000000"/>
          <w:sz w:val="20"/>
          <w:szCs w:val="20"/>
        </w:rPr>
        <w:t xml:space="preserve"> </w:t>
      </w:r>
      <w:r>
        <w:rPr>
          <w:rFonts w:ascii="Cambria" w:eastAsia="Cambria" w:hAnsi="Cambria" w:cs="Cambria"/>
          <w:color w:val="000000"/>
          <w:sz w:val="20"/>
          <w:szCs w:val="20"/>
        </w:rPr>
        <w:t xml:space="preserve">                    </w: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r>
      <w:r w:rsidR="00893840">
        <w:rPr>
          <w:rFonts w:ascii="Cambria" w:eastAsia="Cambria" w:hAnsi="Cambria" w:cs="Cambria"/>
          <w:color w:val="000000"/>
          <w:sz w:val="20"/>
          <w:szCs w:val="20"/>
        </w:rPr>
        <w:t xml:space="preserve">            </w:t>
      </w:r>
      <w:r>
        <w:rPr>
          <w:rFonts w:ascii="Cambria" w:eastAsia="Cambria" w:hAnsi="Cambria" w:cs="Cambria"/>
          <w:b/>
          <w:sz w:val="20"/>
          <w:szCs w:val="20"/>
        </w:rPr>
        <w:t xml:space="preserve">Aug </w:t>
      </w:r>
      <w:proofErr w:type="gramStart"/>
      <w:r>
        <w:rPr>
          <w:rFonts w:ascii="Cambria" w:eastAsia="Cambria" w:hAnsi="Cambria" w:cs="Cambria"/>
          <w:b/>
          <w:color w:val="000000"/>
          <w:sz w:val="20"/>
          <w:szCs w:val="20"/>
        </w:rPr>
        <w:t>202</w:t>
      </w:r>
      <w:r>
        <w:rPr>
          <w:rFonts w:ascii="Cambria" w:eastAsia="Cambria" w:hAnsi="Cambria" w:cs="Cambria"/>
          <w:b/>
          <w:sz w:val="20"/>
          <w:szCs w:val="20"/>
        </w:rPr>
        <w:t xml:space="preserve">3 </w:t>
      </w:r>
      <w:r>
        <w:rPr>
          <w:rFonts w:ascii="Cambria" w:eastAsia="Cambria" w:hAnsi="Cambria" w:cs="Cambria"/>
          <w:b/>
          <w:color w:val="000000"/>
          <w:sz w:val="20"/>
          <w:szCs w:val="20"/>
        </w:rPr>
        <w:t xml:space="preserve"> –</w:t>
      </w:r>
      <w:proofErr w:type="gramEnd"/>
      <w:r>
        <w:rPr>
          <w:rFonts w:ascii="Cambria" w:eastAsia="Cambria" w:hAnsi="Cambria" w:cs="Cambria"/>
          <w:b/>
          <w:color w:val="000000"/>
          <w:sz w:val="20"/>
          <w:szCs w:val="20"/>
        </w:rPr>
        <w:t xml:space="preserve"> Present</w:t>
      </w:r>
    </w:p>
    <w:p w14:paraId="21BBBDCA" w14:textId="77777777" w:rsidR="00E92B44" w:rsidRDefault="001F54C7">
      <w:pPr>
        <w:widowControl w:val="0"/>
        <w:pBdr>
          <w:top w:val="nil"/>
          <w:left w:val="nil"/>
          <w:bottom w:val="nil"/>
          <w:right w:val="nil"/>
          <w:between w:val="nil"/>
        </w:pBdr>
        <w:spacing w:line="276" w:lineRule="auto"/>
        <w:ind w:right="86"/>
        <w:jc w:val="both"/>
        <w:rPr>
          <w:rFonts w:ascii="Cambria" w:eastAsia="Cambria" w:hAnsi="Cambria" w:cs="Cambria"/>
          <w:b/>
          <w:bCs/>
          <w:color w:val="000000"/>
          <w:sz w:val="20"/>
          <w:szCs w:val="20"/>
        </w:rPr>
      </w:pPr>
      <w:r>
        <w:rPr>
          <w:rFonts w:ascii="Cambria" w:eastAsia="Cambria" w:hAnsi="Cambria" w:cs="Cambria"/>
          <w:color w:val="000000"/>
          <w:sz w:val="20"/>
          <w:szCs w:val="20"/>
        </w:rPr>
        <w:t xml:space="preserve">Position:   </w:t>
      </w:r>
      <w:r w:rsidRPr="00222118">
        <w:rPr>
          <w:rFonts w:ascii="Cambria" w:eastAsia="Cambria" w:hAnsi="Cambria" w:cs="Cambria"/>
          <w:b/>
          <w:bCs/>
          <w:color w:val="000000"/>
          <w:sz w:val="20"/>
          <w:szCs w:val="20"/>
        </w:rPr>
        <w:t>Sr. Data Engineer</w:t>
      </w:r>
    </w:p>
    <w:p w14:paraId="6AA72816" w14:textId="56EB8A12" w:rsidR="00145F2C" w:rsidRDefault="00145F2C">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r w:rsidRPr="00145F2C">
        <w:rPr>
          <w:rFonts w:ascii="Cambria" w:eastAsia="Cambria" w:hAnsi="Cambria" w:cs="Cambria"/>
          <w:color w:val="000000"/>
          <w:sz w:val="20"/>
          <w:szCs w:val="20"/>
        </w:rPr>
        <w:t>Description</w:t>
      </w:r>
      <w:r>
        <w:rPr>
          <w:rFonts w:ascii="Cambria" w:eastAsia="Cambria" w:hAnsi="Cambria" w:cs="Cambria"/>
          <w:b/>
          <w:bCs/>
          <w:color w:val="000000"/>
          <w:sz w:val="20"/>
          <w:szCs w:val="20"/>
        </w:rPr>
        <w:t xml:space="preserve">: </w:t>
      </w:r>
      <w:r w:rsidRPr="00145F2C">
        <w:rPr>
          <w:rFonts w:ascii="Cambria" w:eastAsia="Cambria" w:hAnsi="Cambria" w:cs="Cambria"/>
          <w:color w:val="000000"/>
          <w:sz w:val="20"/>
          <w:szCs w:val="20"/>
        </w:rPr>
        <w:t>FedEx is a global leader in transportation, e-commerce, and business services. Known for its overnight shipping service and pioneering real-time package tracking, FedEx operates one of the largest air and ground delivery networks worldwide, providing logistics solutions to businesses across the globe.</w:t>
      </w:r>
    </w:p>
    <w:p w14:paraId="591288A2" w14:textId="77777777" w:rsidR="00145F2C" w:rsidRDefault="00145F2C">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p>
    <w:p w14:paraId="3A6CB63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Perform Data Profiling to learn about behavior with various features such as traffic pattern, location, Date and Time etc. </w:t>
      </w:r>
    </w:p>
    <w:p w14:paraId="77983A6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Implemented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and utilizing Data frames and Spark SQL API for faster processing of data.</w:t>
      </w:r>
    </w:p>
    <w:p w14:paraId="2606092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Worked on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Data sources,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Data frames, Spark SQL and Streaming using Scala.</w:t>
      </w:r>
    </w:p>
    <w:p w14:paraId="509A787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extensively on Azure Components such as Databrick, Virtual machine, Blob storage.</w:t>
      </w:r>
    </w:p>
    <w:p w14:paraId="510CF9E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Generated detail studies on third-part handling solutions, verifying compliance with internal needs and stakeholder requirements.</w:t>
      </w:r>
    </w:p>
    <w:p w14:paraId="79DCBA8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Expertise in using different file formats like Text files, CSV, Parquet, JSON.</w:t>
      </w:r>
    </w:p>
    <w:p w14:paraId="23EBFD0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custom compute functions using Spark SQL and performed interactive querying.</w:t>
      </w:r>
    </w:p>
    <w:p w14:paraId="2F5682F5"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Responsible for masking and encrypting the sensitive data on the fly.</w:t>
      </w:r>
    </w:p>
    <w:p w14:paraId="24EAB83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Collaborated on ETL (Extract, Transform, Load) tasks, maintaining data integrity and verifying pipeline stability.</w:t>
      </w:r>
    </w:p>
    <w:p w14:paraId="5BA8D25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Designed and implemented effective database solutions (Azure blob storage) to store and retrieve data.</w:t>
      </w:r>
    </w:p>
    <w:p w14:paraId="769A49B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on identifying the field and column level data quality issues of the source systems to drive the data quality, data cleansing and error checking in the ETL packages.</w:t>
      </w:r>
    </w:p>
    <w:p w14:paraId="1809EF55"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Designed and developed ETL packages using SQL Server Integration Services (SSIS) 2008 to load the data from different source systems.</w:t>
      </w:r>
    </w:p>
    <w:p w14:paraId="502F563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Ingested and processed data from various sources such as files, streams, and databases, utilizing Spark SQL, Python, interacting with Hive and Delta Lake stores, in HDFS and Azure Databricks environments.</w:t>
      </w:r>
    </w:p>
    <w:p w14:paraId="430C2B2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Developed and maintained scalable big data solutions using modern data engineering concepts and development best practices, including building, testing, deploying, and monitoring ETL pipelines.</w:t>
      </w:r>
    </w:p>
    <w:p w14:paraId="44DFDAC5"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Designed advanced analytics requests and distributed results to support IoT hub and streaming analytics.</w:t>
      </w:r>
    </w:p>
    <w:p w14:paraId="5AD8977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Prepared documentation and analytics reports, delivering summarized results, analysis and conclusions to stakeholders.</w:t>
      </w:r>
    </w:p>
    <w:p w14:paraId="4237E9F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ETL workflows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to process and transform large volumes of data from various sources, ensuring data quality and integrity, and enabling efficient analysis and reporting.</w:t>
      </w:r>
    </w:p>
    <w:p w14:paraId="761800A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SQL, designed and optimized complex SQL queries to extract data from relational databases and load data into data warehouses in Azure cloud services.</w:t>
      </w:r>
    </w:p>
    <w:p w14:paraId="11DEB30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data processing pipelines using Python and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on Azure Databricks to enable real-time data processing and analysis for clients, resulting in timely insights and decision-making.</w:t>
      </w:r>
    </w:p>
    <w:p w14:paraId="2788019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Azure cloud services such as Azure Data Factory, Azure HDInsight, and Azure SQL Database, designed and implemented end-to-end data solutions for clients, ensuring scalability, reliability, and security.</w:t>
      </w:r>
    </w:p>
    <w:p w14:paraId="27B0FD9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with cross-functional teams to gather requirements, design and implement data solutions, and troubleshoot issues, ensuring timely project delivery and client satisfaction.</w:t>
      </w:r>
    </w:p>
    <w:p w14:paraId="4BFCF1C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data pipelines and workflows using Azure Data Factory, integrating various data sources and destinations, ensuring data quality, and enabling efficient processing and analysis of data.</w:t>
      </w:r>
    </w:p>
    <w:p w14:paraId="41D539E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Automated ETL workflows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and Python scripts, improving efficiency and reducing manual effort, resulting in cost savings for clients.</w:t>
      </w:r>
    </w:p>
    <w:p w14:paraId="2C1B83D3"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Designed and implemented data models using Azure SQL Database, enabling efficient data retrieval and analysis, and ensuring data integrity and security.</w:t>
      </w:r>
    </w:p>
    <w:p w14:paraId="369D09D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with data owners, Business Units, Data Integration team and customers in fast paced Agile/Scrum environment.</w:t>
      </w:r>
    </w:p>
    <w:p w14:paraId="41909025"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Familiarity with reporting and BI tools used in the reporting &amp; visualization processes.</w:t>
      </w:r>
    </w:p>
    <w:p w14:paraId="61F6B70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Active involvement in Business meetings and team meetings.</w:t>
      </w:r>
    </w:p>
    <w:p w14:paraId="50D779DA"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756A8DE3" w14:textId="77777777" w:rsidR="00E92B44" w:rsidRDefault="001F54C7">
      <w:p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Hadoop, Map Reduce, HDFS, Hive, Python, Scala, Spark, Spark SQL, Dynamo DB, Redshift, SQL, </w:t>
      </w:r>
      <w:proofErr w:type="spellStart"/>
      <w:r>
        <w:rPr>
          <w:rFonts w:ascii="Cambria" w:eastAsia="Cambria" w:hAnsi="Cambria" w:cs="Cambria"/>
          <w:color w:val="000000"/>
          <w:sz w:val="20"/>
          <w:szCs w:val="20"/>
        </w:rPr>
        <w:t>MapR</w:t>
      </w:r>
      <w:proofErr w:type="spellEnd"/>
      <w:r>
        <w:rPr>
          <w:rFonts w:ascii="Cambria" w:eastAsia="Cambria" w:hAnsi="Cambria" w:cs="Cambria"/>
          <w:color w:val="000000"/>
          <w:sz w:val="20"/>
          <w:szCs w:val="20"/>
        </w:rPr>
        <w:t>, AWS S3, Elastic Search, EMR, GIT, JIRA, Unix/Linux, Agile Methodology, Scrum, Bitbucket, Agile methodology, Shell scripts, Hadoop daemon, Azure Data Lake, Azure Data Factory, Azure Databrick, Azure SQL Database, Azure SQL data Warehouse.</w:t>
      </w:r>
    </w:p>
    <w:p w14:paraId="13D23AAC"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0321A00C" w14:textId="7BD38F85" w:rsidR="00E92B44" w:rsidRDefault="001F54C7">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r>
        <w:rPr>
          <w:rFonts w:ascii="Cambria" w:eastAsia="Cambria" w:hAnsi="Cambria" w:cs="Cambria"/>
          <w:color w:val="000000"/>
          <w:sz w:val="20"/>
          <w:szCs w:val="20"/>
        </w:rPr>
        <w:t xml:space="preserve">Client:    </w:t>
      </w:r>
      <w:r w:rsidRPr="009756E8">
        <w:rPr>
          <w:rFonts w:ascii="Cambria" w:eastAsia="Cambria" w:hAnsi="Cambria" w:cs="Cambria"/>
          <w:b/>
          <w:bCs/>
          <w:color w:val="000000"/>
          <w:sz w:val="20"/>
          <w:szCs w:val="20"/>
        </w:rPr>
        <w:t>AT &amp; T</w:t>
      </w:r>
      <w:r w:rsidRPr="009756E8">
        <w:rPr>
          <w:rFonts w:ascii="Cambria" w:eastAsia="Cambria" w:hAnsi="Cambria" w:cs="Cambria"/>
          <w:b/>
          <w:bCs/>
          <w:sz w:val="20"/>
          <w:szCs w:val="20"/>
        </w:rPr>
        <w:t>, Atlanta, GA</w:t>
      </w:r>
      <w:r>
        <w:rPr>
          <w:rFonts w:ascii="Cambria" w:eastAsia="Cambria" w:hAnsi="Cambria" w:cs="Cambria"/>
          <w:sz w:val="20"/>
          <w:szCs w:val="20"/>
        </w:rPr>
        <w:t xml:space="preserve"> </w:t>
      </w:r>
      <w:r>
        <w:rPr>
          <w:rFonts w:ascii="Cambria" w:eastAsia="Cambria" w:hAnsi="Cambria" w:cs="Cambria"/>
          <w:color w:val="000000"/>
          <w:sz w:val="20"/>
          <w:szCs w:val="20"/>
        </w:rPr>
        <w:t xml:space="preserve">                                                      </w:t>
      </w:r>
      <w:r>
        <w:rPr>
          <w:rFonts w:ascii="Cambria" w:eastAsia="Cambria" w:hAnsi="Cambria" w:cs="Cambria"/>
          <w:color w:val="000000"/>
          <w:sz w:val="20"/>
          <w:szCs w:val="20"/>
        </w:rPr>
        <w:tab/>
        <w:t xml:space="preserve">             </w:t>
      </w:r>
      <w:r>
        <w:rPr>
          <w:rFonts w:ascii="Cambria" w:eastAsia="Cambria" w:hAnsi="Cambria" w:cs="Cambria"/>
          <w:color w:val="000000"/>
          <w:sz w:val="20"/>
          <w:szCs w:val="20"/>
        </w:rPr>
        <w:tab/>
      </w:r>
      <w:r>
        <w:rPr>
          <w:rFonts w:ascii="Cambria" w:eastAsia="Cambria" w:hAnsi="Cambria" w:cs="Cambria"/>
          <w:sz w:val="20"/>
          <w:szCs w:val="20"/>
        </w:rPr>
        <w:t xml:space="preserve">                           </w:t>
      </w:r>
      <w:r w:rsidR="00893840">
        <w:rPr>
          <w:rFonts w:ascii="Cambria" w:eastAsia="Cambria" w:hAnsi="Cambria" w:cs="Cambria"/>
          <w:sz w:val="20"/>
          <w:szCs w:val="20"/>
        </w:rPr>
        <w:t xml:space="preserve">                       </w:t>
      </w:r>
      <w:r>
        <w:rPr>
          <w:rFonts w:ascii="Cambria" w:eastAsia="Cambria" w:hAnsi="Cambria" w:cs="Cambria"/>
          <w:sz w:val="20"/>
          <w:szCs w:val="20"/>
        </w:rPr>
        <w:t xml:space="preserve">   </w:t>
      </w:r>
      <w:r w:rsidRPr="00893840">
        <w:rPr>
          <w:rFonts w:ascii="Cambria" w:eastAsia="Cambria" w:hAnsi="Cambria" w:cs="Cambria"/>
          <w:b/>
          <w:bCs/>
          <w:sz w:val="20"/>
          <w:szCs w:val="20"/>
        </w:rPr>
        <w:t xml:space="preserve">July </w:t>
      </w:r>
      <w:r w:rsidRPr="00893840">
        <w:rPr>
          <w:rFonts w:ascii="Cambria" w:eastAsia="Cambria" w:hAnsi="Cambria" w:cs="Cambria"/>
          <w:b/>
          <w:bCs/>
          <w:color w:val="000000"/>
          <w:sz w:val="20"/>
          <w:szCs w:val="20"/>
        </w:rPr>
        <w:t>202</w:t>
      </w:r>
      <w:r w:rsidRPr="00893840">
        <w:rPr>
          <w:rFonts w:ascii="Cambria" w:eastAsia="Cambria" w:hAnsi="Cambria" w:cs="Cambria"/>
          <w:b/>
          <w:bCs/>
          <w:sz w:val="20"/>
          <w:szCs w:val="20"/>
        </w:rPr>
        <w:t>1</w:t>
      </w:r>
      <w:r w:rsidRPr="00893840">
        <w:rPr>
          <w:rFonts w:ascii="Cambria" w:eastAsia="Cambria" w:hAnsi="Cambria" w:cs="Cambria"/>
          <w:b/>
          <w:bCs/>
          <w:color w:val="000000"/>
          <w:sz w:val="20"/>
          <w:szCs w:val="20"/>
        </w:rPr>
        <w:t xml:space="preserve"> to </w:t>
      </w:r>
      <w:proofErr w:type="gramStart"/>
      <w:r w:rsidRPr="00893840">
        <w:rPr>
          <w:rFonts w:ascii="Cambria" w:eastAsia="Cambria" w:hAnsi="Cambria" w:cs="Cambria"/>
          <w:b/>
          <w:bCs/>
          <w:sz w:val="20"/>
          <w:szCs w:val="20"/>
        </w:rPr>
        <w:t xml:space="preserve">July </w:t>
      </w:r>
      <w:r w:rsidRPr="00893840">
        <w:rPr>
          <w:rFonts w:ascii="Cambria" w:eastAsia="Cambria" w:hAnsi="Cambria" w:cs="Cambria"/>
          <w:b/>
          <w:bCs/>
          <w:color w:val="000000"/>
          <w:sz w:val="20"/>
          <w:szCs w:val="20"/>
        </w:rPr>
        <w:t xml:space="preserve"> 2023</w:t>
      </w:r>
      <w:proofErr w:type="gramEnd"/>
    </w:p>
    <w:p w14:paraId="3C058B61" w14:textId="77777777" w:rsidR="00E92B44" w:rsidRDefault="001F54C7">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r>
        <w:rPr>
          <w:rFonts w:ascii="Cambria" w:eastAsia="Cambria" w:hAnsi="Cambria" w:cs="Cambria"/>
          <w:color w:val="000000"/>
          <w:sz w:val="20"/>
          <w:szCs w:val="20"/>
        </w:rPr>
        <w:t xml:space="preserve">Position:   </w:t>
      </w:r>
      <w:r>
        <w:rPr>
          <w:rFonts w:ascii="Cambria" w:eastAsia="Cambria" w:hAnsi="Cambria" w:cs="Cambria"/>
          <w:b/>
          <w:color w:val="000000"/>
          <w:sz w:val="20"/>
          <w:szCs w:val="20"/>
        </w:rPr>
        <w:t>Data Engineer</w:t>
      </w:r>
    </w:p>
    <w:p w14:paraId="3BC0E9B9" w14:textId="0112CA5B" w:rsidR="00E92B44" w:rsidRDefault="00145F2C">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r>
        <w:rPr>
          <w:rFonts w:ascii="Cambria" w:eastAsia="Cambria" w:hAnsi="Cambria" w:cs="Cambria"/>
          <w:color w:val="000000"/>
          <w:sz w:val="20"/>
          <w:szCs w:val="20"/>
        </w:rPr>
        <w:t xml:space="preserve">Description: </w:t>
      </w:r>
      <w:r w:rsidRPr="00145F2C">
        <w:rPr>
          <w:rFonts w:ascii="Cambria" w:eastAsia="Cambria" w:hAnsi="Cambria" w:cs="Cambria"/>
          <w:color w:val="000000"/>
          <w:sz w:val="20"/>
          <w:szCs w:val="20"/>
        </w:rPr>
        <w:t>AT&amp;T is one of the world’s largest telecommunications companies, offering wireless communications, broadband, digital TV, and network services. It is known for its innovation in 5G technology and large-scale enterprise solutions, serving millions of customers and businesses globally.</w:t>
      </w:r>
    </w:p>
    <w:p w14:paraId="475C6855" w14:textId="77777777" w:rsidR="00145F2C" w:rsidRDefault="00145F2C">
      <w:pPr>
        <w:widowControl w:val="0"/>
        <w:pBdr>
          <w:top w:val="nil"/>
          <w:left w:val="nil"/>
          <w:bottom w:val="nil"/>
          <w:right w:val="nil"/>
          <w:between w:val="nil"/>
        </w:pBdr>
        <w:spacing w:line="276" w:lineRule="auto"/>
        <w:ind w:right="86"/>
        <w:jc w:val="both"/>
        <w:rPr>
          <w:rFonts w:ascii="Cambria" w:eastAsia="Cambria" w:hAnsi="Cambria" w:cs="Cambria"/>
          <w:color w:val="000000"/>
          <w:sz w:val="20"/>
          <w:szCs w:val="20"/>
        </w:rPr>
      </w:pPr>
    </w:p>
    <w:p w14:paraId="72D334B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ETL data pipelines using Sqoop, Spark, Spark SQL, Scala, and Oozie.</w:t>
      </w:r>
    </w:p>
    <w:p w14:paraId="2B9B7BB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Used Spark for interactive queries, processing of streaming data and integrated with popular NoSQL databases.</w:t>
      </w:r>
    </w:p>
    <w:p w14:paraId="06E63743"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Created numerous pipelines in Azure using Azure Data Factory v2 to get the data from disparate source systems by using different Azure Activities like Move &amp;Transform, Copy, filter, for each, Databricks etc.</w:t>
      </w:r>
    </w:p>
    <w:p w14:paraId="48E2AAA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 fully automated continuous integration system using Git, Jenkins, MySQL and custom tools developed in Python and Bash.</w:t>
      </w:r>
    </w:p>
    <w:p w14:paraId="3AB9B40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Worked on </w:t>
      </w:r>
      <w:proofErr w:type="spellStart"/>
      <w:r>
        <w:rPr>
          <w:rFonts w:ascii="Cambria" w:eastAsia="Cambria" w:hAnsi="Cambria" w:cs="Cambria"/>
          <w:color w:val="000000"/>
          <w:sz w:val="20"/>
          <w:szCs w:val="20"/>
        </w:rPr>
        <w:t>SnowSQL</w:t>
      </w:r>
      <w:proofErr w:type="spellEnd"/>
      <w:r>
        <w:rPr>
          <w:rFonts w:ascii="Cambria" w:eastAsia="Cambria" w:hAnsi="Cambria" w:cs="Cambria"/>
          <w:color w:val="000000"/>
          <w:sz w:val="20"/>
          <w:szCs w:val="20"/>
        </w:rPr>
        <w:t xml:space="preserve"> and </w:t>
      </w:r>
      <w:proofErr w:type="spellStart"/>
      <w:r>
        <w:rPr>
          <w:rFonts w:ascii="Cambria" w:eastAsia="Cambria" w:hAnsi="Cambria" w:cs="Cambria"/>
          <w:color w:val="000000"/>
          <w:sz w:val="20"/>
          <w:szCs w:val="20"/>
        </w:rPr>
        <w:t>Snowpipe</w:t>
      </w:r>
      <w:proofErr w:type="spellEnd"/>
      <w:r>
        <w:rPr>
          <w:rFonts w:ascii="Cambria" w:eastAsia="Cambria" w:hAnsi="Cambria" w:cs="Cambria"/>
          <w:color w:val="000000"/>
          <w:sz w:val="20"/>
          <w:szCs w:val="20"/>
        </w:rPr>
        <w:t xml:space="preserve">, converted Talend </w:t>
      </w:r>
      <w:proofErr w:type="spellStart"/>
      <w:r>
        <w:rPr>
          <w:rFonts w:ascii="Cambria" w:eastAsia="Cambria" w:hAnsi="Cambria" w:cs="Cambria"/>
          <w:color w:val="000000"/>
          <w:sz w:val="20"/>
          <w:szCs w:val="20"/>
        </w:rPr>
        <w:t>joblets</w:t>
      </w:r>
      <w:proofErr w:type="spellEnd"/>
      <w:r>
        <w:rPr>
          <w:rFonts w:ascii="Cambria" w:eastAsia="Cambria" w:hAnsi="Cambria" w:cs="Cambria"/>
          <w:color w:val="000000"/>
          <w:sz w:val="20"/>
          <w:szCs w:val="20"/>
        </w:rPr>
        <w:t xml:space="preserve"> to support the snowflake functionality.</w:t>
      </w:r>
    </w:p>
    <w:p w14:paraId="013CC8A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Experience in GCP </w:t>
      </w:r>
      <w:proofErr w:type="spellStart"/>
      <w:r>
        <w:rPr>
          <w:rFonts w:ascii="Cambria" w:eastAsia="Cambria" w:hAnsi="Cambria" w:cs="Cambria"/>
          <w:color w:val="000000"/>
          <w:sz w:val="20"/>
          <w:szCs w:val="20"/>
        </w:rPr>
        <w:t>Dataproc</w:t>
      </w:r>
      <w:proofErr w:type="spellEnd"/>
      <w:r>
        <w:rPr>
          <w:rFonts w:ascii="Cambria" w:eastAsia="Cambria" w:hAnsi="Cambria" w:cs="Cambria"/>
          <w:color w:val="000000"/>
          <w:sz w:val="20"/>
          <w:szCs w:val="20"/>
        </w:rPr>
        <w:t xml:space="preserve">, GCS, Cloud functions, Cloud SQL &amp; </w:t>
      </w:r>
      <w:proofErr w:type="spellStart"/>
      <w:r>
        <w:rPr>
          <w:rFonts w:ascii="Cambria" w:eastAsia="Cambria" w:hAnsi="Cambria" w:cs="Cambria"/>
          <w:color w:val="000000"/>
          <w:sz w:val="20"/>
          <w:szCs w:val="20"/>
        </w:rPr>
        <w:t>BigQuery</w:t>
      </w:r>
      <w:proofErr w:type="spellEnd"/>
      <w:r>
        <w:rPr>
          <w:rFonts w:ascii="Cambria" w:eastAsia="Cambria" w:hAnsi="Cambria" w:cs="Cambria"/>
          <w:color w:val="000000"/>
          <w:sz w:val="20"/>
          <w:szCs w:val="20"/>
        </w:rPr>
        <w:t>.</w:t>
      </w:r>
    </w:p>
    <w:p w14:paraId="13E9E95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Created, provisioned different </w:t>
      </w:r>
      <w:proofErr w:type="spellStart"/>
      <w:r>
        <w:rPr>
          <w:rFonts w:ascii="Cambria" w:eastAsia="Cambria" w:hAnsi="Cambria" w:cs="Cambria"/>
          <w:color w:val="000000"/>
          <w:sz w:val="20"/>
          <w:szCs w:val="20"/>
        </w:rPr>
        <w:t>Databricksclusters</w:t>
      </w:r>
      <w:proofErr w:type="spellEnd"/>
      <w:r>
        <w:rPr>
          <w:rFonts w:ascii="Cambria" w:eastAsia="Cambria" w:hAnsi="Cambria" w:cs="Cambria"/>
          <w:color w:val="000000"/>
          <w:sz w:val="20"/>
          <w:szCs w:val="20"/>
        </w:rPr>
        <w:t xml:space="preserve"> needed for batch and continuous streaming data processing and installed the required libraries for the clusters.</w:t>
      </w:r>
    </w:p>
    <w:p w14:paraId="0FAA479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Design and implement various </w:t>
      </w:r>
      <w:proofErr w:type="gramStart"/>
      <w:r>
        <w:rPr>
          <w:rFonts w:ascii="Cambria" w:eastAsia="Cambria" w:hAnsi="Cambria" w:cs="Cambria"/>
          <w:color w:val="000000"/>
          <w:sz w:val="20"/>
          <w:szCs w:val="20"/>
        </w:rPr>
        <w:t>layer</w:t>
      </w:r>
      <w:proofErr w:type="gramEnd"/>
      <w:r>
        <w:rPr>
          <w:rFonts w:ascii="Cambria" w:eastAsia="Cambria" w:hAnsi="Cambria" w:cs="Cambria"/>
          <w:color w:val="000000"/>
          <w:sz w:val="20"/>
          <w:szCs w:val="20"/>
        </w:rPr>
        <w:t xml:space="preserve"> of </w:t>
      </w:r>
      <w:proofErr w:type="gramStart"/>
      <w:r>
        <w:rPr>
          <w:rFonts w:ascii="Cambria" w:eastAsia="Cambria" w:hAnsi="Cambria" w:cs="Cambria"/>
          <w:color w:val="000000"/>
          <w:sz w:val="20"/>
          <w:szCs w:val="20"/>
        </w:rPr>
        <w:t>Data lake</w:t>
      </w:r>
      <w:proofErr w:type="gramEnd"/>
      <w:r>
        <w:rPr>
          <w:rFonts w:ascii="Cambria" w:eastAsia="Cambria" w:hAnsi="Cambria" w:cs="Cambria"/>
          <w:color w:val="000000"/>
          <w:sz w:val="20"/>
          <w:szCs w:val="20"/>
        </w:rPr>
        <w:t>, Design star schema in Big Query.</w:t>
      </w:r>
    </w:p>
    <w:p w14:paraId="128930A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Implemented and managed Azure Databricks clusters to facilitate scalable and collaborative data analytics and machine learning workflows within the Azure ecosystem.</w:t>
      </w:r>
    </w:p>
    <w:p w14:paraId="341D439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Creating alerting policies for Cloud Composer, and Cloud Data fusion to notify of any job failure.</w:t>
      </w:r>
    </w:p>
    <w:p w14:paraId="61B7A94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Spark code using Scala and Spark-SQL for faster processing of data.</w:t>
      </w:r>
    </w:p>
    <w:p w14:paraId="5DE6C733"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Created Oozie workflow engine to run multiple Spark jobs.</w:t>
      </w:r>
    </w:p>
    <w:p w14:paraId="7974D7F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Configured and optimized Azure Databricks workspaces to enable efficient data exploration, transformation, and analysis, leveraging the platform's collaborative and interactive data processing capabilities.</w:t>
      </w:r>
    </w:p>
    <w:p w14:paraId="128E739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and </w:t>
      </w:r>
      <w:proofErr w:type="spellStart"/>
      <w:r>
        <w:rPr>
          <w:rFonts w:ascii="Cambria" w:eastAsia="Cambria" w:hAnsi="Cambria" w:cs="Cambria"/>
          <w:color w:val="000000"/>
          <w:sz w:val="20"/>
          <w:szCs w:val="20"/>
        </w:rPr>
        <w:t>SparkSQL</w:t>
      </w:r>
      <w:proofErr w:type="spellEnd"/>
      <w:r>
        <w:rPr>
          <w:rFonts w:ascii="Cambria" w:eastAsia="Cambria" w:hAnsi="Cambria" w:cs="Cambria"/>
          <w:color w:val="000000"/>
          <w:sz w:val="20"/>
          <w:szCs w:val="20"/>
        </w:rPr>
        <w:t xml:space="preserve"> code to process the data in Apache Spark on Amazon EMR to perform the necessary transformations based on the STMs developed</w:t>
      </w:r>
    </w:p>
    <w:p w14:paraId="7DF5B66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Used TASKS in Snowflake to scheduling end to end ETL workflows using streams, Snow pipe.</w:t>
      </w:r>
    </w:p>
    <w:p w14:paraId="566491D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Exploring Spark to improve the performance and optimization of the existing algorithms in Hadoop using Spark-SQL, Data Frame, pair RDD's, Spark YARN. </w:t>
      </w:r>
    </w:p>
    <w:p w14:paraId="6B3BFD4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Creating pipelines, data flows and complex data transformations and manipulations using ADF and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with Databricks</w:t>
      </w:r>
    </w:p>
    <w:p w14:paraId="7770AFF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Migrated previously written </w:t>
      </w:r>
      <w:proofErr w:type="spellStart"/>
      <w:r>
        <w:rPr>
          <w:rFonts w:ascii="Cambria" w:eastAsia="Cambria" w:hAnsi="Cambria" w:cs="Cambria"/>
          <w:color w:val="000000"/>
          <w:sz w:val="20"/>
          <w:szCs w:val="20"/>
        </w:rPr>
        <w:t>cron</w:t>
      </w:r>
      <w:proofErr w:type="spellEnd"/>
      <w:r>
        <w:rPr>
          <w:rFonts w:ascii="Cambria" w:eastAsia="Cambria" w:hAnsi="Cambria" w:cs="Cambria"/>
          <w:color w:val="000000"/>
          <w:sz w:val="20"/>
          <w:szCs w:val="20"/>
        </w:rPr>
        <w:t xml:space="preserve"> jobs to airflow/composer in GCP</w:t>
      </w:r>
    </w:p>
    <w:p w14:paraId="391C481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Using g-cloud function with Python to load data </w:t>
      </w:r>
      <w:proofErr w:type="gramStart"/>
      <w:r>
        <w:rPr>
          <w:rFonts w:ascii="Cambria" w:eastAsia="Cambria" w:hAnsi="Cambria" w:cs="Cambria"/>
          <w:color w:val="000000"/>
          <w:sz w:val="20"/>
          <w:szCs w:val="20"/>
        </w:rPr>
        <w:t>in to</w:t>
      </w:r>
      <w:proofErr w:type="gramEnd"/>
      <w:r>
        <w:rPr>
          <w:rFonts w:ascii="Cambria" w:eastAsia="Cambria" w:hAnsi="Cambria" w:cs="Cambria"/>
          <w:color w:val="000000"/>
          <w:sz w:val="20"/>
          <w:szCs w:val="20"/>
        </w:rPr>
        <w:t xml:space="preserve"> Big query for on arrival csv files in GCS bucket.</w:t>
      </w:r>
    </w:p>
    <w:p w14:paraId="0D056ED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with terraform scripts which automates the step execution in EMR to load the data to Scylla DB.</w:t>
      </w:r>
    </w:p>
    <w:p w14:paraId="247A36E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Monitoring Big Query, </w:t>
      </w:r>
      <w:proofErr w:type="spellStart"/>
      <w:r>
        <w:rPr>
          <w:rFonts w:ascii="Cambria" w:eastAsia="Cambria" w:hAnsi="Cambria" w:cs="Cambria"/>
          <w:color w:val="000000"/>
          <w:sz w:val="20"/>
          <w:szCs w:val="20"/>
        </w:rPr>
        <w:t>Dataproc</w:t>
      </w:r>
      <w:proofErr w:type="spellEnd"/>
      <w:r>
        <w:rPr>
          <w:rFonts w:ascii="Cambria" w:eastAsia="Cambria" w:hAnsi="Cambria" w:cs="Cambria"/>
          <w:color w:val="000000"/>
          <w:sz w:val="20"/>
          <w:szCs w:val="20"/>
        </w:rPr>
        <w:t>, and cloud Data flow jobs via Stack driver for all the different environments.</w:t>
      </w:r>
    </w:p>
    <w:p w14:paraId="7F99EF7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De-normalizing the data as part of transformation, which is coming from Netezza and loading it to No SQL Databases and </w:t>
      </w:r>
      <w:proofErr w:type="spellStart"/>
      <w:r>
        <w:rPr>
          <w:rFonts w:ascii="Cambria" w:eastAsia="Cambria" w:hAnsi="Cambria" w:cs="Cambria"/>
          <w:color w:val="000000"/>
          <w:sz w:val="20"/>
          <w:szCs w:val="20"/>
        </w:rPr>
        <w:t>MySql</w:t>
      </w:r>
      <w:proofErr w:type="spellEnd"/>
      <w:r>
        <w:rPr>
          <w:rFonts w:ascii="Cambria" w:eastAsia="Cambria" w:hAnsi="Cambria" w:cs="Cambria"/>
          <w:color w:val="000000"/>
          <w:sz w:val="20"/>
          <w:szCs w:val="20"/>
        </w:rPr>
        <w:t>.</w:t>
      </w:r>
    </w:p>
    <w:p w14:paraId="4F85CD5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Process and load bound and unbound data from Google pub/</w:t>
      </w:r>
      <w:proofErr w:type="gramStart"/>
      <w:r>
        <w:rPr>
          <w:rFonts w:ascii="Cambria" w:eastAsia="Cambria" w:hAnsi="Cambria" w:cs="Cambria"/>
          <w:color w:val="000000"/>
          <w:sz w:val="20"/>
          <w:szCs w:val="20"/>
        </w:rPr>
        <w:t>sub topic</w:t>
      </w:r>
      <w:proofErr w:type="gramEnd"/>
      <w:r>
        <w:rPr>
          <w:rFonts w:ascii="Cambria" w:eastAsia="Cambria" w:hAnsi="Cambria" w:cs="Cambria"/>
          <w:color w:val="000000"/>
          <w:sz w:val="20"/>
          <w:szCs w:val="20"/>
        </w:rPr>
        <w:t xml:space="preserve"> to </w:t>
      </w:r>
      <w:proofErr w:type="gramStart"/>
      <w:r>
        <w:rPr>
          <w:rFonts w:ascii="Cambria" w:eastAsia="Cambria" w:hAnsi="Cambria" w:cs="Cambria"/>
          <w:color w:val="000000"/>
          <w:sz w:val="20"/>
          <w:szCs w:val="20"/>
        </w:rPr>
        <w:t>Big</w:t>
      </w:r>
      <w:proofErr w:type="gramEnd"/>
      <w:r>
        <w:rPr>
          <w:rFonts w:ascii="Cambria" w:eastAsia="Cambria" w:hAnsi="Cambria" w:cs="Cambria"/>
          <w:color w:val="000000"/>
          <w:sz w:val="20"/>
          <w:szCs w:val="20"/>
        </w:rPr>
        <w:t xml:space="preserve"> query using cloud Dataflow with Python.</w:t>
      </w:r>
    </w:p>
    <w:p w14:paraId="5B22E27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Kafka consumer API in Scala for consuming data from Kafka topics.</w:t>
      </w:r>
    </w:p>
    <w:p w14:paraId="6456A5A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Experienced in writing live Real-time Processing and core jobs using Spark Streaming with Kafka as a data pipeline system using Scala programming.</w:t>
      </w:r>
    </w:p>
    <w:p w14:paraId="6B1CE66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Collaborated with data engineering teams to design and implement data pipelines and ETL (Extract, Transform, Load) processes using Azure Databricks, ensuring seamless data integration and transformation for downstream analytics and reporting.</w:t>
      </w:r>
    </w:p>
    <w:p w14:paraId="4EBF0FB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Implemented data quality checks using Spark Streaming and arranged bad and passable flags on the data.</w:t>
      </w:r>
    </w:p>
    <w:p w14:paraId="12CB090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proofErr w:type="spellStart"/>
      <w:r>
        <w:rPr>
          <w:rFonts w:ascii="Cambria" w:eastAsia="Cambria" w:hAnsi="Cambria" w:cs="Cambria"/>
          <w:color w:val="000000"/>
          <w:sz w:val="20"/>
          <w:szCs w:val="20"/>
        </w:rPr>
        <w:t>Analysed</w:t>
      </w:r>
      <w:proofErr w:type="spellEnd"/>
      <w:r>
        <w:rPr>
          <w:rFonts w:ascii="Cambria" w:eastAsia="Cambria" w:hAnsi="Cambria" w:cs="Cambria"/>
          <w:color w:val="000000"/>
          <w:sz w:val="20"/>
          <w:szCs w:val="20"/>
        </w:rPr>
        <w:t xml:space="preserve"> the </w:t>
      </w:r>
      <w:proofErr w:type="spellStart"/>
      <w:r>
        <w:rPr>
          <w:rFonts w:ascii="Cambria" w:eastAsia="Cambria" w:hAnsi="Cambria" w:cs="Cambria"/>
          <w:color w:val="000000"/>
          <w:sz w:val="20"/>
          <w:szCs w:val="20"/>
        </w:rPr>
        <w:t>sql</w:t>
      </w:r>
      <w:proofErr w:type="spellEnd"/>
      <w:r>
        <w:rPr>
          <w:rFonts w:ascii="Cambria" w:eastAsia="Cambria" w:hAnsi="Cambria" w:cs="Cambria"/>
          <w:color w:val="000000"/>
          <w:sz w:val="20"/>
          <w:szCs w:val="20"/>
        </w:rPr>
        <w:t xml:space="preserve"> scripts and designed it by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SQL for faster performance</w:t>
      </w:r>
    </w:p>
    <w:p w14:paraId="1226C6D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Ingested data in mini-batches and performs RDD transformations on those mini-batches of data by using Spark Streaming to perform streaming analytics in Data bricks.</w:t>
      </w:r>
    </w:p>
    <w:p w14:paraId="74A7B3E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Got involved in migrating on prem Hadoop system to using GCP (Google Cloud Platform).</w:t>
      </w:r>
    </w:p>
    <w:p w14:paraId="60AE41F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Created a data pipeline in Data Fusion to convert the raw data into to structured format.</w:t>
      </w:r>
    </w:p>
    <w:p w14:paraId="1824B94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Utilized Azure Databricks notebooks for exploratory data analysis and model development, enabling data scientists and analysts to interactively analyze and visualize large datasets and derive actionable insights for business decision-making.</w:t>
      </w:r>
    </w:p>
    <w:p w14:paraId="53E3D25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Created External Tables in Snowflake to process data in the external stage in the Cloud</w:t>
      </w:r>
    </w:p>
    <w:p w14:paraId="660A659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Implemented Spark-SQL with various data sources like JSON, Parquet, ORC, and Hive.</w:t>
      </w:r>
    </w:p>
    <w:p w14:paraId="37E8655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Loaded the data into Spark RDD and did in memory data Computation to generate the output response.</w:t>
      </w:r>
    </w:p>
    <w:p w14:paraId="698399E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Define virtual warehouse sizing for Snowflake for different type of workloads.</w:t>
      </w:r>
    </w:p>
    <w:p w14:paraId="78B35B8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Integrated Azure Databricks with Azure Synapse Analytics and other data storage solutions to streamline data ingestion and processing, facilitating the seamless transfer of data between different data sources and processing </w:t>
      </w:r>
    </w:p>
    <w:p w14:paraId="13CC1202" w14:textId="77777777" w:rsidR="00E92B44" w:rsidRDefault="00E92B44">
      <w:pPr>
        <w:pBdr>
          <w:top w:val="nil"/>
          <w:left w:val="nil"/>
          <w:bottom w:val="nil"/>
          <w:right w:val="nil"/>
          <w:between w:val="nil"/>
        </w:pBdr>
        <w:spacing w:line="276" w:lineRule="auto"/>
        <w:jc w:val="both"/>
        <w:rPr>
          <w:rFonts w:ascii="Cambria" w:eastAsia="Cambria" w:hAnsi="Cambria" w:cs="Cambria"/>
          <w:b/>
          <w:color w:val="000000"/>
          <w:sz w:val="20"/>
          <w:szCs w:val="20"/>
        </w:rPr>
      </w:pPr>
    </w:p>
    <w:p w14:paraId="16DB8BDB" w14:textId="77777777" w:rsidR="00E92B44" w:rsidRDefault="001F54C7">
      <w:p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HDFS, Spark, Scala, Python, Data bricks, Tomcat, Netezza, EMR, Oracle, Azure, Azure Data Bricks, Sqoop, Snowflake, Terraform, Scylla DB, Cassandra, </w:t>
      </w:r>
      <w:proofErr w:type="spellStart"/>
      <w:r>
        <w:rPr>
          <w:rFonts w:ascii="Cambria" w:eastAsia="Cambria" w:hAnsi="Cambria" w:cs="Cambria"/>
          <w:color w:val="000000"/>
          <w:sz w:val="20"/>
          <w:szCs w:val="20"/>
        </w:rPr>
        <w:t>MySql</w:t>
      </w:r>
      <w:proofErr w:type="spellEnd"/>
      <w:r>
        <w:rPr>
          <w:rFonts w:ascii="Cambria" w:eastAsia="Cambria" w:hAnsi="Cambria" w:cs="Cambria"/>
          <w:color w:val="000000"/>
          <w:sz w:val="20"/>
          <w:szCs w:val="20"/>
        </w:rPr>
        <w:t>, Oozie, HTML/DHTML, AJAX, CSS, XML, XSLT, JavaScript</w:t>
      </w:r>
    </w:p>
    <w:p w14:paraId="7F90FBB7"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highlight w:val="white"/>
        </w:rPr>
      </w:pPr>
    </w:p>
    <w:p w14:paraId="78158D4B"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highlight w:val="white"/>
        </w:rPr>
      </w:pPr>
      <w:r>
        <w:rPr>
          <w:rFonts w:ascii="Cambria" w:eastAsia="Cambria" w:hAnsi="Cambria" w:cs="Cambria"/>
          <w:color w:val="000000"/>
          <w:sz w:val="20"/>
          <w:szCs w:val="20"/>
          <w:highlight w:val="white"/>
        </w:rPr>
        <w:t>Client:</w:t>
      </w:r>
      <w:r>
        <w:rPr>
          <w:rFonts w:ascii="Calibri" w:eastAsia="Calibri" w:hAnsi="Calibri" w:cs="Calibri"/>
          <w:color w:val="000000"/>
          <w:sz w:val="22"/>
          <w:szCs w:val="22"/>
        </w:rPr>
        <w:t xml:space="preserve"> </w:t>
      </w:r>
      <w:r>
        <w:rPr>
          <w:rFonts w:ascii="Cambria" w:eastAsia="Cambria" w:hAnsi="Cambria" w:cs="Cambria"/>
          <w:b/>
          <w:color w:val="000000"/>
          <w:sz w:val="20"/>
          <w:szCs w:val="20"/>
          <w:highlight w:val="white"/>
        </w:rPr>
        <w:t>United Health Care, USA.</w:t>
      </w:r>
      <w:r>
        <w:rPr>
          <w:rFonts w:ascii="Cambria" w:eastAsia="Cambria" w:hAnsi="Cambria" w:cs="Cambria"/>
          <w:color w:val="000000"/>
          <w:sz w:val="20"/>
          <w:szCs w:val="20"/>
          <w:highlight w:val="white"/>
        </w:rPr>
        <w:t xml:space="preserve">                           </w:t>
      </w:r>
      <w:r>
        <w:rPr>
          <w:rFonts w:ascii="Cambria" w:eastAsia="Cambria" w:hAnsi="Cambria" w:cs="Cambria"/>
          <w:color w:val="000000"/>
          <w:sz w:val="20"/>
          <w:szCs w:val="20"/>
          <w:highlight w:val="white"/>
        </w:rPr>
        <w:tab/>
      </w:r>
      <w:r>
        <w:rPr>
          <w:rFonts w:ascii="Cambria" w:eastAsia="Cambria" w:hAnsi="Cambria" w:cs="Cambria"/>
          <w:color w:val="000000"/>
          <w:sz w:val="20"/>
          <w:szCs w:val="20"/>
          <w:highlight w:val="white"/>
        </w:rPr>
        <w:tab/>
      </w:r>
      <w:r>
        <w:rPr>
          <w:rFonts w:ascii="Cambria" w:eastAsia="Cambria" w:hAnsi="Cambria" w:cs="Cambria"/>
          <w:color w:val="000000"/>
          <w:sz w:val="20"/>
          <w:szCs w:val="20"/>
          <w:highlight w:val="white"/>
        </w:rPr>
        <w:tab/>
      </w:r>
      <w:r>
        <w:rPr>
          <w:rFonts w:ascii="Cambria" w:eastAsia="Cambria" w:hAnsi="Cambria" w:cs="Cambria"/>
          <w:color w:val="000000"/>
          <w:sz w:val="20"/>
          <w:szCs w:val="20"/>
          <w:highlight w:val="white"/>
        </w:rPr>
        <w:tab/>
        <w:t xml:space="preserve">    </w:t>
      </w:r>
      <w:r>
        <w:rPr>
          <w:rFonts w:ascii="Cambria" w:eastAsia="Cambria" w:hAnsi="Cambria" w:cs="Cambria"/>
          <w:color w:val="000000"/>
          <w:sz w:val="20"/>
          <w:szCs w:val="20"/>
          <w:highlight w:val="white"/>
        </w:rPr>
        <w:tab/>
        <w:t xml:space="preserve">    </w:t>
      </w:r>
      <w:r>
        <w:rPr>
          <w:rFonts w:ascii="Cambria" w:eastAsia="Cambria" w:hAnsi="Cambria" w:cs="Cambria"/>
          <w:color w:val="000000"/>
          <w:sz w:val="20"/>
          <w:szCs w:val="20"/>
          <w:highlight w:val="white"/>
        </w:rPr>
        <w:tab/>
        <w:t xml:space="preserve">      </w:t>
      </w:r>
      <w:r>
        <w:rPr>
          <w:rFonts w:ascii="Cambria" w:eastAsia="Cambria" w:hAnsi="Cambria" w:cs="Cambria"/>
          <w:b/>
          <w:sz w:val="20"/>
          <w:szCs w:val="20"/>
          <w:highlight w:val="white"/>
        </w:rPr>
        <w:t xml:space="preserve">Aug </w:t>
      </w:r>
      <w:r>
        <w:rPr>
          <w:rFonts w:ascii="Cambria" w:eastAsia="Cambria" w:hAnsi="Cambria" w:cs="Cambria"/>
          <w:b/>
          <w:color w:val="000000"/>
          <w:sz w:val="20"/>
          <w:szCs w:val="20"/>
          <w:highlight w:val="white"/>
        </w:rPr>
        <w:t>20</w:t>
      </w:r>
      <w:r>
        <w:rPr>
          <w:rFonts w:ascii="Cambria" w:eastAsia="Cambria" w:hAnsi="Cambria" w:cs="Cambria"/>
          <w:b/>
          <w:sz w:val="20"/>
          <w:szCs w:val="20"/>
          <w:highlight w:val="white"/>
        </w:rPr>
        <w:t xml:space="preserve">19 </w:t>
      </w:r>
      <w:r>
        <w:rPr>
          <w:rFonts w:ascii="Cambria" w:eastAsia="Cambria" w:hAnsi="Cambria" w:cs="Cambria"/>
          <w:b/>
          <w:color w:val="000000"/>
          <w:sz w:val="20"/>
          <w:szCs w:val="20"/>
          <w:highlight w:val="white"/>
        </w:rPr>
        <w:t xml:space="preserve">to </w:t>
      </w:r>
      <w:r>
        <w:rPr>
          <w:rFonts w:ascii="Cambria" w:eastAsia="Cambria" w:hAnsi="Cambria" w:cs="Cambria"/>
          <w:b/>
          <w:sz w:val="20"/>
          <w:szCs w:val="20"/>
          <w:highlight w:val="white"/>
        </w:rPr>
        <w:t xml:space="preserve">June </w:t>
      </w:r>
      <w:r>
        <w:rPr>
          <w:rFonts w:ascii="Cambria" w:eastAsia="Cambria" w:hAnsi="Cambria" w:cs="Cambria"/>
          <w:b/>
          <w:color w:val="000000"/>
          <w:sz w:val="20"/>
          <w:szCs w:val="20"/>
          <w:highlight w:val="white"/>
        </w:rPr>
        <w:t>202</w:t>
      </w:r>
      <w:r>
        <w:rPr>
          <w:rFonts w:ascii="Cambria" w:eastAsia="Cambria" w:hAnsi="Cambria" w:cs="Cambria"/>
          <w:b/>
          <w:sz w:val="20"/>
          <w:szCs w:val="20"/>
          <w:highlight w:val="white"/>
        </w:rPr>
        <w:t>1</w:t>
      </w:r>
    </w:p>
    <w:p w14:paraId="6DDA7326" w14:textId="53210A02"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highlight w:val="white"/>
        </w:rPr>
      </w:pPr>
      <w:r>
        <w:rPr>
          <w:rFonts w:ascii="Cambria" w:eastAsia="Cambria" w:hAnsi="Cambria" w:cs="Cambria"/>
          <w:color w:val="000000"/>
          <w:sz w:val="20"/>
          <w:szCs w:val="20"/>
          <w:highlight w:val="white"/>
        </w:rPr>
        <w:t>Position</w:t>
      </w:r>
      <w:r w:rsidR="00145F2C">
        <w:rPr>
          <w:rFonts w:ascii="Cambria" w:eastAsia="Cambria" w:hAnsi="Cambria" w:cs="Cambria"/>
          <w:color w:val="000000"/>
          <w:sz w:val="20"/>
          <w:szCs w:val="20"/>
          <w:highlight w:val="white"/>
        </w:rPr>
        <w:t xml:space="preserve">: </w:t>
      </w:r>
      <w:r w:rsidR="00145F2C" w:rsidRPr="00145F2C">
        <w:rPr>
          <w:rFonts w:ascii="Cambria" w:eastAsia="Cambria" w:hAnsi="Cambria" w:cs="Cambria"/>
          <w:b/>
          <w:bCs/>
          <w:color w:val="000000"/>
          <w:sz w:val="20"/>
          <w:szCs w:val="20"/>
          <w:highlight w:val="white"/>
        </w:rPr>
        <w:t>Data</w:t>
      </w:r>
      <w:r>
        <w:rPr>
          <w:rFonts w:ascii="Cambria" w:eastAsia="Cambria" w:hAnsi="Cambria" w:cs="Cambria"/>
          <w:b/>
          <w:color w:val="000000"/>
          <w:sz w:val="20"/>
          <w:szCs w:val="20"/>
          <w:highlight w:val="white"/>
        </w:rPr>
        <w:t xml:space="preserve"> Engineer</w:t>
      </w:r>
    </w:p>
    <w:p w14:paraId="19C8369A" w14:textId="4F7F45B2" w:rsidR="00145F2C" w:rsidRDefault="00145F2C">
      <w:pPr>
        <w:pBdr>
          <w:top w:val="nil"/>
          <w:left w:val="nil"/>
          <w:bottom w:val="nil"/>
          <w:right w:val="nil"/>
          <w:between w:val="nil"/>
        </w:pBdr>
        <w:spacing w:line="276" w:lineRule="auto"/>
        <w:jc w:val="both"/>
        <w:rPr>
          <w:rFonts w:ascii="Cambria" w:eastAsia="Cambria" w:hAnsi="Cambria" w:cs="Cambria"/>
          <w:bCs/>
          <w:color w:val="000000"/>
          <w:sz w:val="20"/>
          <w:szCs w:val="20"/>
        </w:rPr>
      </w:pPr>
      <w:r w:rsidRPr="00145F2C">
        <w:rPr>
          <w:rFonts w:ascii="Cambria" w:eastAsia="Cambria" w:hAnsi="Cambria" w:cs="Cambria"/>
          <w:bCs/>
          <w:color w:val="000000"/>
          <w:sz w:val="20"/>
          <w:szCs w:val="20"/>
          <w:highlight w:val="white"/>
        </w:rPr>
        <w:t>Description</w:t>
      </w:r>
      <w:r>
        <w:rPr>
          <w:rFonts w:ascii="Cambria" w:eastAsia="Cambria" w:hAnsi="Cambria" w:cs="Cambria"/>
          <w:bCs/>
          <w:color w:val="000000"/>
          <w:sz w:val="20"/>
          <w:szCs w:val="20"/>
        </w:rPr>
        <w:t xml:space="preserve">: </w:t>
      </w:r>
      <w:r w:rsidRPr="00145F2C">
        <w:rPr>
          <w:rFonts w:ascii="Cambria" w:eastAsia="Cambria" w:hAnsi="Cambria" w:cs="Cambria"/>
          <w:bCs/>
          <w:color w:val="000000"/>
          <w:sz w:val="20"/>
          <w:szCs w:val="20"/>
        </w:rPr>
        <w:t>UnitedHealth Group is a diversified healthcare company dedicated to helping people live healthier lives and making the health system work better for everyone. Through its two platforms—UnitedHealthcare and Optum—it delivers care benefits and technology-driven health services.</w:t>
      </w:r>
    </w:p>
    <w:p w14:paraId="1466696D" w14:textId="77777777" w:rsidR="00145F2C" w:rsidRPr="00145F2C" w:rsidRDefault="00145F2C">
      <w:pPr>
        <w:pBdr>
          <w:top w:val="nil"/>
          <w:left w:val="nil"/>
          <w:bottom w:val="nil"/>
          <w:right w:val="nil"/>
          <w:between w:val="nil"/>
        </w:pBdr>
        <w:spacing w:line="276" w:lineRule="auto"/>
        <w:jc w:val="both"/>
        <w:rPr>
          <w:rFonts w:ascii="Cambria" w:eastAsia="Cambria" w:hAnsi="Cambria" w:cs="Cambria"/>
          <w:bCs/>
          <w:color w:val="000000"/>
          <w:sz w:val="20"/>
          <w:szCs w:val="20"/>
          <w:highlight w:val="white"/>
        </w:rPr>
      </w:pPr>
    </w:p>
    <w:p w14:paraId="7080713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Designed and implemented ETL workflows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and SQL to process and transform healthcare data from various sources such as Electronic Health Records (EHR) and claims data, ensuring data quality and consistency.</w:t>
      </w:r>
    </w:p>
    <w:p w14:paraId="0A8420E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Developed data processing pipelines using Python and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on Azure Databricks to enable real-time data processing and analysis of healthcare data, resulting in timely insights and decision-making for healthcare providers.</w:t>
      </w:r>
    </w:p>
    <w:p w14:paraId="09EFE4C4"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Proficient in Azure cloud services such as Azure Data Factory, Azure HDInsight, and Azure SQL Database, designed and implemented end-to-end data solutions for healthcare clients, ensuring compliance with healthcare regulations such as HIPAA.</w:t>
      </w:r>
    </w:p>
    <w:p w14:paraId="5327DD5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Worked with healthcare providers and payers to gather requirements, design and implement data solutions, and troubleshoot issues, ensuring timely project delivery and client satisfaction.</w:t>
      </w:r>
    </w:p>
    <w:p w14:paraId="3B62230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Designed and implemented data models using Azure SQL Database to enable efficient data retrieval and analysis of healthcare data, including patient data, clinical data, and claims data.</w:t>
      </w:r>
    </w:p>
    <w:p w14:paraId="3EE76D2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data pipelines and workflows using Azure Data Factory, integrating various healthcare data sources and destinations, ensuring data quality, and enabling efficient processing and analysis of healthcare data.</w:t>
      </w:r>
    </w:p>
    <w:p w14:paraId="4F5383A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Automated ETL workflows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and Python scripts, improving efficiency and reducing manual effort for healthcare providers and payers.</w:t>
      </w:r>
    </w:p>
    <w:p w14:paraId="51EE7BA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Analyzed healthcare data using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SQL, and Python to identify trends and patterns, and to support predictive modeling for healthcare providers and payers, improving patient outcomes and reducing costs.</w:t>
      </w:r>
    </w:p>
    <w:p w14:paraId="4509A0C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Analyzed healthcare data using SQL queries and Python scripts to identify trends, patterns, and insights, enabling informed decision-making for healthcare providers and payers.</w:t>
      </w:r>
    </w:p>
    <w:p w14:paraId="1D6A1BE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ETL workflows, designed and implemented ETL pipelines to process and transform healthcare data from various sources, ensuring data quality and consistency.</w:t>
      </w:r>
    </w:p>
    <w:p w14:paraId="0ABE5C4C"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Collaborated with healthcare providers and payers to gather requirements, design and implement data solutions, and troubleshoot issues, ensuring timely project delivery and client satisfaction.</w:t>
      </w:r>
    </w:p>
    <w:p w14:paraId="43E7732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dashboards and visualizations using SQL and Python libraries such as matplotlib and seaborn to communicate insights and trends to stakeholders, improving understanding of healthcare data and enabling data-driven decision-making.</w:t>
      </w:r>
    </w:p>
    <w:p w14:paraId="2138703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Analyzed healthcare data to support predictive modeling and forecasting for healthcare providers and payers, improving patient outcomes and reducing costs.</w:t>
      </w:r>
    </w:p>
    <w:p w14:paraId="0D359C7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SQL databases and ETL workflows to manage healthcare data, ensuring scalability, reliability, and security.</w:t>
      </w:r>
    </w:p>
    <w:p w14:paraId="5CBF3FD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Automated data processes using Python scripts, reducing manual effort and improving efficiency in data analysis and reporting.</w:t>
      </w:r>
    </w:p>
    <w:p w14:paraId="3000FC1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Conducted ad-hoc data analyses and provided data-driven recommendations to healthcare providers and payers, improving business performance and patient outcomes.</w:t>
      </w:r>
    </w:p>
    <w:p w14:paraId="30D2CD4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interactive dashboards and reports using Power BI to analyze and communicate healthcare data to stakeholders, enabling informed decision-making for healthcare providers and payers.</w:t>
      </w:r>
    </w:p>
    <w:p w14:paraId="221AD47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data visualization and storytelling, designed and implemented Power BI solutions that effectively communicate healthcare data insights and trends to stakeholders, improving understanding of healthcare data and enabling data-driven decision-making.</w:t>
      </w:r>
    </w:p>
    <w:p w14:paraId="7A56D796" w14:textId="77777777" w:rsidR="00E92B44" w:rsidRDefault="00E92B44">
      <w:pPr>
        <w:pBdr>
          <w:top w:val="nil"/>
          <w:left w:val="nil"/>
          <w:bottom w:val="nil"/>
          <w:right w:val="nil"/>
          <w:between w:val="nil"/>
        </w:pBdr>
        <w:spacing w:line="276" w:lineRule="auto"/>
        <w:jc w:val="both"/>
        <w:rPr>
          <w:rFonts w:ascii="Cambria" w:eastAsia="Cambria" w:hAnsi="Cambria" w:cs="Cambria"/>
          <w:color w:val="000000"/>
          <w:sz w:val="20"/>
          <w:szCs w:val="20"/>
        </w:rPr>
      </w:pPr>
    </w:p>
    <w:p w14:paraId="70999252" w14:textId="77777777" w:rsidR="00E92B44" w:rsidRDefault="001F54C7">
      <w:p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Hadoop, Map Reduce, HDFS, Hive, Python, Scala, Spark, Spark SQL, Dynamo DB, Redshift, SQL, </w:t>
      </w:r>
      <w:proofErr w:type="spellStart"/>
      <w:r>
        <w:rPr>
          <w:rFonts w:ascii="Cambria" w:eastAsia="Cambria" w:hAnsi="Cambria" w:cs="Cambria"/>
          <w:color w:val="000000"/>
          <w:sz w:val="20"/>
          <w:szCs w:val="20"/>
        </w:rPr>
        <w:t>MapR</w:t>
      </w:r>
      <w:proofErr w:type="spellEnd"/>
      <w:r>
        <w:rPr>
          <w:rFonts w:ascii="Cambria" w:eastAsia="Cambria" w:hAnsi="Cambria" w:cs="Cambria"/>
          <w:color w:val="000000"/>
          <w:sz w:val="20"/>
          <w:szCs w:val="20"/>
        </w:rPr>
        <w:t>, AWS S3, Elastic Search, EMR, GIT, JIRA, Unix/Linux, Agile Methodology, Scrum, Bitbucket, Agile methodology, Shell scripts, Hadoop daemon, Azure Data Lake, Azure Data Factory, Azure Databrick, Azure SQL Database, Azure SQL data Warehouse.</w:t>
      </w:r>
    </w:p>
    <w:p w14:paraId="4E8F454E" w14:textId="77777777" w:rsidR="00E92B44" w:rsidRDefault="00E92B44">
      <w:pPr>
        <w:pBdr>
          <w:top w:val="nil"/>
          <w:left w:val="nil"/>
          <w:bottom w:val="nil"/>
          <w:right w:val="nil"/>
          <w:between w:val="nil"/>
        </w:pBdr>
        <w:spacing w:line="276" w:lineRule="auto"/>
        <w:ind w:left="360"/>
        <w:jc w:val="both"/>
        <w:rPr>
          <w:rFonts w:ascii="Cambria" w:eastAsia="Cambria" w:hAnsi="Cambria" w:cs="Cambria"/>
          <w:color w:val="000000"/>
          <w:sz w:val="20"/>
          <w:szCs w:val="20"/>
        </w:rPr>
      </w:pPr>
    </w:p>
    <w:p w14:paraId="6962A25E"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rPr>
      </w:pPr>
      <w:r>
        <w:rPr>
          <w:rFonts w:ascii="Cambria" w:eastAsia="Cambria" w:hAnsi="Cambria" w:cs="Cambria"/>
          <w:color w:val="000000"/>
          <w:sz w:val="20"/>
          <w:szCs w:val="20"/>
        </w:rPr>
        <w:t xml:space="preserve">Client: </w:t>
      </w:r>
      <w:r>
        <w:rPr>
          <w:rFonts w:ascii="Cambria" w:eastAsia="Cambria" w:hAnsi="Cambria" w:cs="Cambria"/>
          <w:b/>
          <w:color w:val="000000"/>
          <w:sz w:val="20"/>
          <w:szCs w:val="20"/>
        </w:rPr>
        <w:t>State Of South Carolina-DJJ</w:t>
      </w:r>
      <w:r>
        <w:rPr>
          <w:rFonts w:ascii="Cambria" w:eastAsia="Cambria" w:hAnsi="Cambria" w:cs="Cambria"/>
          <w:b/>
          <w:sz w:val="20"/>
          <w:szCs w:val="20"/>
        </w:rPr>
        <w:t xml:space="preserve"> </w:t>
      </w:r>
      <w:r>
        <w:rPr>
          <w:rFonts w:ascii="Cambria" w:eastAsia="Cambria" w:hAnsi="Cambria" w:cs="Cambria"/>
          <w:b/>
          <w:color w:val="000000"/>
          <w:sz w:val="20"/>
          <w:szCs w:val="20"/>
        </w:rPr>
        <w:t xml:space="preserve">SC, </w:t>
      </w:r>
      <w:r>
        <w:rPr>
          <w:rFonts w:ascii="Cambria" w:eastAsia="Cambria" w:hAnsi="Cambria" w:cs="Cambria"/>
          <w:b/>
          <w:sz w:val="20"/>
          <w:szCs w:val="20"/>
        </w:rPr>
        <w:t>USA</w:t>
      </w:r>
      <w:r>
        <w:rPr>
          <w:rFonts w:ascii="Cambria" w:eastAsia="Cambria" w:hAnsi="Cambria" w:cs="Cambria"/>
          <w:b/>
          <w:color w:val="000000"/>
          <w:sz w:val="20"/>
          <w:szCs w:val="20"/>
        </w:rPr>
        <w:t>.</w:t>
      </w:r>
      <w:r>
        <w:rPr>
          <w:rFonts w:ascii="Cambria" w:eastAsia="Cambria" w:hAnsi="Cambria" w:cs="Cambria"/>
          <w:b/>
          <w:color w:val="000000"/>
          <w:sz w:val="20"/>
          <w:szCs w:val="20"/>
        </w:rPr>
        <w:tab/>
      </w:r>
      <w:r>
        <w:rPr>
          <w:rFonts w:ascii="Cambria" w:eastAsia="Cambria" w:hAnsi="Cambria" w:cs="Cambria"/>
          <w:b/>
          <w:color w:val="000000"/>
          <w:sz w:val="20"/>
          <w:szCs w:val="20"/>
        </w:rPr>
        <w:tab/>
      </w:r>
      <w:r>
        <w:rPr>
          <w:rFonts w:ascii="Cambria" w:eastAsia="Cambria" w:hAnsi="Cambria" w:cs="Cambria"/>
          <w:color w:val="000000"/>
          <w:sz w:val="20"/>
          <w:szCs w:val="20"/>
        </w:rPr>
        <w:tab/>
        <w:t xml:space="preserve">                                            </w:t>
      </w:r>
      <w:r>
        <w:rPr>
          <w:rFonts w:ascii="Cambria" w:eastAsia="Cambria" w:hAnsi="Cambria" w:cs="Cambria"/>
          <w:sz w:val="20"/>
          <w:szCs w:val="20"/>
        </w:rPr>
        <w:t xml:space="preserve">          </w:t>
      </w:r>
      <w:r>
        <w:rPr>
          <w:rFonts w:ascii="Cambria" w:eastAsia="Cambria" w:hAnsi="Cambria" w:cs="Cambria"/>
          <w:color w:val="000000"/>
          <w:sz w:val="20"/>
          <w:szCs w:val="20"/>
        </w:rPr>
        <w:t xml:space="preserve"> </w:t>
      </w:r>
      <w:r>
        <w:rPr>
          <w:rFonts w:ascii="Cambria" w:eastAsia="Cambria" w:hAnsi="Cambria" w:cs="Cambria"/>
          <w:b/>
          <w:sz w:val="20"/>
          <w:szCs w:val="20"/>
        </w:rPr>
        <w:t xml:space="preserve">July </w:t>
      </w:r>
      <w:r>
        <w:rPr>
          <w:rFonts w:ascii="Cambria" w:eastAsia="Cambria" w:hAnsi="Cambria" w:cs="Cambria"/>
          <w:b/>
          <w:color w:val="000000"/>
          <w:sz w:val="20"/>
          <w:szCs w:val="20"/>
        </w:rPr>
        <w:t>201</w:t>
      </w:r>
      <w:r>
        <w:rPr>
          <w:rFonts w:ascii="Cambria" w:eastAsia="Cambria" w:hAnsi="Cambria" w:cs="Cambria"/>
          <w:b/>
          <w:sz w:val="20"/>
          <w:szCs w:val="20"/>
        </w:rPr>
        <w:t>6</w:t>
      </w:r>
      <w:r>
        <w:rPr>
          <w:rFonts w:ascii="Cambria" w:eastAsia="Cambria" w:hAnsi="Cambria" w:cs="Cambria"/>
          <w:b/>
          <w:color w:val="000000"/>
          <w:sz w:val="20"/>
          <w:szCs w:val="20"/>
        </w:rPr>
        <w:t xml:space="preserve"> </w:t>
      </w:r>
      <w:proofErr w:type="gramStart"/>
      <w:r>
        <w:rPr>
          <w:rFonts w:ascii="Cambria" w:eastAsia="Cambria" w:hAnsi="Cambria" w:cs="Cambria"/>
          <w:b/>
          <w:color w:val="000000"/>
          <w:sz w:val="20"/>
          <w:szCs w:val="20"/>
        </w:rPr>
        <w:t xml:space="preserve">to </w:t>
      </w:r>
      <w:r>
        <w:rPr>
          <w:rFonts w:ascii="Cambria" w:eastAsia="Cambria" w:hAnsi="Cambria" w:cs="Cambria"/>
          <w:b/>
          <w:sz w:val="20"/>
          <w:szCs w:val="20"/>
        </w:rPr>
        <w:t xml:space="preserve"> July</w:t>
      </w:r>
      <w:proofErr w:type="gramEnd"/>
      <w:r>
        <w:rPr>
          <w:rFonts w:ascii="Cambria" w:eastAsia="Cambria" w:hAnsi="Cambria" w:cs="Cambria"/>
          <w:b/>
          <w:sz w:val="20"/>
          <w:szCs w:val="20"/>
        </w:rPr>
        <w:t xml:space="preserve"> </w:t>
      </w:r>
      <w:r>
        <w:rPr>
          <w:rFonts w:ascii="Cambria" w:eastAsia="Cambria" w:hAnsi="Cambria" w:cs="Cambria"/>
          <w:b/>
          <w:color w:val="000000"/>
          <w:sz w:val="20"/>
          <w:szCs w:val="20"/>
        </w:rPr>
        <w:t>20</w:t>
      </w:r>
      <w:r>
        <w:rPr>
          <w:rFonts w:ascii="Cambria" w:eastAsia="Cambria" w:hAnsi="Cambria" w:cs="Cambria"/>
          <w:b/>
          <w:sz w:val="20"/>
          <w:szCs w:val="20"/>
        </w:rPr>
        <w:t>19</w:t>
      </w:r>
    </w:p>
    <w:p w14:paraId="07FBD29C"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rPr>
      </w:pPr>
      <w:r>
        <w:rPr>
          <w:rFonts w:ascii="Cambria" w:eastAsia="Cambria" w:hAnsi="Cambria" w:cs="Cambria"/>
          <w:color w:val="000000"/>
          <w:sz w:val="20"/>
          <w:szCs w:val="20"/>
        </w:rPr>
        <w:t xml:space="preserve">Position: </w:t>
      </w:r>
      <w:r>
        <w:rPr>
          <w:rFonts w:ascii="Cambria" w:eastAsia="Cambria" w:hAnsi="Cambria" w:cs="Cambria"/>
          <w:b/>
          <w:color w:val="000000"/>
          <w:sz w:val="20"/>
          <w:szCs w:val="20"/>
        </w:rPr>
        <w:t>Data Analyst.</w:t>
      </w:r>
    </w:p>
    <w:p w14:paraId="0B610309" w14:textId="77777777" w:rsidR="00145F2C" w:rsidRPr="00145F2C" w:rsidRDefault="00145F2C" w:rsidP="00145F2C">
      <w:pPr>
        <w:pBdr>
          <w:top w:val="nil"/>
          <w:left w:val="nil"/>
          <w:bottom w:val="nil"/>
          <w:right w:val="nil"/>
          <w:between w:val="nil"/>
        </w:pBdr>
        <w:spacing w:line="276" w:lineRule="auto"/>
        <w:jc w:val="both"/>
        <w:rPr>
          <w:rFonts w:ascii="Cambria" w:eastAsia="Cambria" w:hAnsi="Cambria" w:cs="Cambria"/>
          <w:bCs/>
          <w:color w:val="000000"/>
          <w:sz w:val="20"/>
          <w:szCs w:val="20"/>
        </w:rPr>
      </w:pPr>
      <w:r w:rsidRPr="00145F2C">
        <w:rPr>
          <w:rFonts w:ascii="Cambria" w:eastAsia="Cambria" w:hAnsi="Cambria" w:cs="Cambria"/>
          <w:bCs/>
          <w:color w:val="000000"/>
          <w:sz w:val="20"/>
          <w:szCs w:val="20"/>
        </w:rPr>
        <w:t xml:space="preserve">Description: </w:t>
      </w:r>
      <w:r w:rsidRPr="00145F2C">
        <w:rPr>
          <w:rFonts w:ascii="Cambria" w:eastAsia="Cambria" w:hAnsi="Cambria" w:cs="Cambria"/>
          <w:bCs/>
          <w:color w:val="000000"/>
          <w:sz w:val="20"/>
          <w:szCs w:val="20"/>
        </w:rPr>
        <w:t>South Carolina Department of Juvenile Justice (DJJ), Columbia, SC</w:t>
      </w:r>
    </w:p>
    <w:p w14:paraId="03D45DD9" w14:textId="23BE36A1" w:rsidR="00145F2C" w:rsidRPr="00145F2C" w:rsidRDefault="00145F2C" w:rsidP="00145F2C">
      <w:pPr>
        <w:pBdr>
          <w:top w:val="nil"/>
          <w:left w:val="nil"/>
          <w:bottom w:val="nil"/>
          <w:right w:val="nil"/>
          <w:between w:val="nil"/>
        </w:pBdr>
        <w:spacing w:line="276" w:lineRule="auto"/>
        <w:jc w:val="both"/>
        <w:rPr>
          <w:rFonts w:ascii="Cambria" w:eastAsia="Cambria" w:hAnsi="Cambria" w:cs="Cambria"/>
          <w:bCs/>
          <w:color w:val="000000"/>
          <w:sz w:val="20"/>
          <w:szCs w:val="20"/>
        </w:rPr>
      </w:pPr>
      <w:r w:rsidRPr="00145F2C">
        <w:rPr>
          <w:rFonts w:ascii="Cambria" w:eastAsia="Cambria" w:hAnsi="Cambria" w:cs="Cambria"/>
          <w:bCs/>
          <w:color w:val="000000"/>
          <w:sz w:val="20"/>
          <w:szCs w:val="20"/>
        </w:rPr>
        <w:t>The South Carolina DJJ is a state agency responsible for the rehabilitation and reintegration of juvenile offenders. It uses data analytics and reporting to drive operational decisions and improve youth development outcomes across correctional and community programs.</w:t>
      </w:r>
    </w:p>
    <w:p w14:paraId="62CB51B5"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various phases of development analyzed and developed the system going through Agile Scrum methodology.</w:t>
      </w:r>
    </w:p>
    <w:p w14:paraId="2D0A7EF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Responsible for data extraction and data ingestion from different data sources into Hadoop Data Lake by creating ETL pipelines using Hive.</w:t>
      </w:r>
    </w:p>
    <w:p w14:paraId="06B4DCD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Built pipelines to move hashed and un-hashed data from XML files to the Data Lake.</w:t>
      </w:r>
    </w:p>
    <w:p w14:paraId="6389C0A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Extensively worked with Spark-SQL context to create data frames and datasets to pre-process the model data.</w:t>
      </w:r>
    </w:p>
    <w:p w14:paraId="36B1CE78"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Demonstrated proficiency in data analysis tools, such as Excel, SQL, and Python, to manipulate, analyze, and visualize data.</w:t>
      </w:r>
    </w:p>
    <w:p w14:paraId="5E4AA3B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Experience in Big Data Analytics and design in Hadoop ecosystem using MapReduce Programming, Spark, Hive, Pig, Sqoop, HBase, Oozie and Impala.</w:t>
      </w:r>
    </w:p>
    <w:p w14:paraId="7077805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Installed and configured Hadoop MapReduce, HDFS and developed multiple MapReduce jobs in Java for data cleansing and preprocessing. </w:t>
      </w:r>
    </w:p>
    <w:p w14:paraId="33827F4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loading data from UNIX file system to HDFS. Installed and configured Hive and written Hive UDFs. Importing and exporting data into HDFS and Hive using Sqoop.</w:t>
      </w:r>
    </w:p>
    <w:p w14:paraId="305A080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Responsible for cluster maintenance, adding and removing cluster nodes, cluster monitoring and troubleshooting, manage and review data backups, manage and review Hadoop log files. </w:t>
      </w:r>
    </w:p>
    <w:p w14:paraId="08F3060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 xml:space="preserve">Worked hands on with ETL process using Informatica. Handled importing of data from various data sources, performed transformations using Hive, MapReduce, and loaded data into HDFS. </w:t>
      </w:r>
    </w:p>
    <w:p w14:paraId="6E3C172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financial models and dashboards using Excel and other tools to analyze financial data and provide insights to stakeholders, improving business performance and decision-making.</w:t>
      </w:r>
    </w:p>
    <w:p w14:paraId="1252469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Analyzed financial data from various sources, including transactional data, market data, and macroeconomic indicators, using statistical methods and machine learning techniques to identify trends and patterns, and to support predictive modeling and forecasting.</w:t>
      </w:r>
    </w:p>
    <w:p w14:paraId="796A9A2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Proficient in SQL and other data analysis tools, designed and implemented SQL queries and scripts to extract, transform, and load financial data from various sources, ensuring data quality and consistency.</w:t>
      </w:r>
    </w:p>
    <w:p w14:paraId="09A94DE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Collaborated with business stakeholders, including traders, risk managers, and executives, to gather requirements, design and implement data solutions, and troubleshoot issues, ensuring timely project delivery and client satisfaction.</w:t>
      </w:r>
    </w:p>
    <w:p w14:paraId="3F1D2D5E"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Developed and maintained data visualizations, reports, and dashboards using business intelligence tools such as Tableau and Power BI, communicating financial data insights and trends to stakeholders and enabling data-driven decision-making.</w:t>
      </w:r>
    </w:p>
    <w:p w14:paraId="5D624251"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Conducted ad-hoc financial analysis and provided data-driven recommendations to stakeholders, such as portfolio managers and traders, improving investment performance and risk management.</w:t>
      </w:r>
    </w:p>
    <w:p w14:paraId="1D970F18" w14:textId="77777777" w:rsidR="00E92B44" w:rsidRDefault="00E92B44">
      <w:pPr>
        <w:pBdr>
          <w:top w:val="nil"/>
          <w:left w:val="nil"/>
          <w:bottom w:val="nil"/>
          <w:right w:val="nil"/>
          <w:between w:val="nil"/>
        </w:pBdr>
        <w:spacing w:line="276" w:lineRule="auto"/>
        <w:ind w:left="360"/>
        <w:jc w:val="both"/>
        <w:rPr>
          <w:rFonts w:ascii="Cambria" w:eastAsia="Cambria" w:hAnsi="Cambria" w:cs="Cambria"/>
          <w:color w:val="000000"/>
          <w:sz w:val="20"/>
          <w:szCs w:val="20"/>
        </w:rPr>
      </w:pPr>
    </w:p>
    <w:p w14:paraId="472AD440" w14:textId="77777777" w:rsidR="00E92B44" w:rsidRDefault="001F54C7">
      <w:pPr>
        <w:pBdr>
          <w:top w:val="nil"/>
          <w:left w:val="nil"/>
          <w:bottom w:val="nil"/>
          <w:right w:val="nil"/>
          <w:between w:val="nil"/>
        </w:pBdr>
        <w:spacing w:line="276" w:lineRule="auto"/>
        <w:ind w:left="360"/>
        <w:jc w:val="both"/>
        <w:rPr>
          <w:rFonts w:ascii="Cambria" w:eastAsia="Cambria" w:hAnsi="Cambria" w:cs="Cambria"/>
          <w:color w:val="000000"/>
          <w:sz w:val="20"/>
          <w:szCs w:val="20"/>
        </w:rPr>
      </w:pPr>
      <w:r>
        <w:rPr>
          <w:rFonts w:ascii="Cambria" w:eastAsia="Cambria" w:hAnsi="Cambria" w:cs="Cambria"/>
          <w:b/>
          <w:color w:val="000000"/>
          <w:sz w:val="20"/>
          <w:szCs w:val="20"/>
        </w:rPr>
        <w:t>Environment</w:t>
      </w:r>
      <w:r>
        <w:rPr>
          <w:rFonts w:ascii="Cambria" w:eastAsia="Cambria" w:hAnsi="Cambria" w:cs="Cambria"/>
          <w:color w:val="000000"/>
          <w:sz w:val="20"/>
          <w:szCs w:val="20"/>
        </w:rPr>
        <w:t>: Hadoop, HDFS, MapReduce, Databricks, SAS Information Map Studio, SAS Management Console. SAS OLAP &amp; EBI Server, Teradata, DB2, ORACLE, SQL Server Windows XP, PostgreSQL, Spark, Impala, Hive, MongoDB, Pig, HBase, Oozie, Big Query, Data Proc, Data Storage, Hue, Sqoop, Flume, Oracle, AWS, MySQL, SQL Server, Python, Scala, Spark, Hive, Spark-</w:t>
      </w:r>
      <w:proofErr w:type="spellStart"/>
      <w:r>
        <w:rPr>
          <w:rFonts w:ascii="Cambria" w:eastAsia="Cambria" w:hAnsi="Cambria" w:cs="Cambria"/>
          <w:color w:val="000000"/>
          <w:sz w:val="20"/>
          <w:szCs w:val="20"/>
        </w:rPr>
        <w:t>Sql</w:t>
      </w:r>
      <w:proofErr w:type="spellEnd"/>
      <w:r>
        <w:rPr>
          <w:rFonts w:ascii="Cambria" w:eastAsia="Cambria" w:hAnsi="Cambria" w:cs="Cambria"/>
          <w:color w:val="000000"/>
          <w:sz w:val="20"/>
          <w:szCs w:val="20"/>
        </w:rPr>
        <w:t>, SQL Server Integration Services (SSIS).</w:t>
      </w:r>
    </w:p>
    <w:p w14:paraId="511D6E7F" w14:textId="77777777" w:rsidR="00E92B44" w:rsidRDefault="00E92B44">
      <w:pPr>
        <w:pBdr>
          <w:top w:val="nil"/>
          <w:left w:val="nil"/>
          <w:bottom w:val="nil"/>
          <w:right w:val="nil"/>
          <w:between w:val="nil"/>
        </w:pBdr>
        <w:spacing w:line="276" w:lineRule="auto"/>
        <w:ind w:left="360"/>
        <w:jc w:val="both"/>
        <w:rPr>
          <w:rFonts w:ascii="Cambria" w:eastAsia="Cambria" w:hAnsi="Cambria" w:cs="Cambria"/>
          <w:color w:val="000000"/>
          <w:sz w:val="20"/>
          <w:szCs w:val="20"/>
        </w:rPr>
      </w:pPr>
    </w:p>
    <w:p w14:paraId="7124D068" w14:textId="77777777" w:rsidR="00E92B44" w:rsidRDefault="00E92B44">
      <w:pPr>
        <w:pBdr>
          <w:top w:val="nil"/>
          <w:left w:val="nil"/>
          <w:bottom w:val="nil"/>
          <w:right w:val="nil"/>
          <w:between w:val="nil"/>
        </w:pBdr>
        <w:spacing w:line="276" w:lineRule="auto"/>
        <w:ind w:left="360"/>
        <w:jc w:val="both"/>
        <w:rPr>
          <w:rFonts w:ascii="Cambria" w:eastAsia="Cambria" w:hAnsi="Cambria" w:cs="Cambria"/>
          <w:color w:val="000000"/>
          <w:sz w:val="20"/>
          <w:szCs w:val="20"/>
        </w:rPr>
      </w:pPr>
    </w:p>
    <w:p w14:paraId="2C5C108E" w14:textId="77777777" w:rsidR="00E92B44" w:rsidRDefault="001F54C7">
      <w:p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b/>
          <w:color w:val="000000"/>
          <w:sz w:val="20"/>
          <w:szCs w:val="20"/>
        </w:rPr>
        <w:t xml:space="preserve">Client: </w:t>
      </w:r>
      <w:r>
        <w:rPr>
          <w:rFonts w:ascii="Cambria" w:eastAsia="Cambria" w:hAnsi="Cambria" w:cs="Cambria"/>
          <w:b/>
          <w:sz w:val="20"/>
          <w:szCs w:val="20"/>
        </w:rPr>
        <w:t xml:space="preserve">Lazard- New York, </w:t>
      </w:r>
      <w:proofErr w:type="gramStart"/>
      <w:r>
        <w:rPr>
          <w:rFonts w:ascii="Cambria" w:eastAsia="Cambria" w:hAnsi="Cambria" w:cs="Cambria"/>
          <w:b/>
          <w:sz w:val="20"/>
          <w:szCs w:val="20"/>
        </w:rPr>
        <w:t>NY</w:t>
      </w:r>
      <w:r>
        <w:rPr>
          <w:rFonts w:ascii="Cambria" w:eastAsia="Cambria" w:hAnsi="Cambria" w:cs="Cambria"/>
          <w:sz w:val="20"/>
          <w:szCs w:val="20"/>
        </w:rPr>
        <w:t xml:space="preserve"> </w:t>
      </w:r>
      <w:r>
        <w:rPr>
          <w:rFonts w:ascii="Cambria" w:eastAsia="Cambria" w:hAnsi="Cambria" w:cs="Cambria"/>
          <w:b/>
          <w:sz w:val="20"/>
          <w:szCs w:val="20"/>
        </w:rPr>
        <w:t xml:space="preserve"> USA</w:t>
      </w:r>
      <w:proofErr w:type="gramEnd"/>
      <w:r>
        <w:rPr>
          <w:rFonts w:ascii="Cambria" w:eastAsia="Cambria" w:hAnsi="Cambria" w:cs="Cambria"/>
          <w:b/>
          <w:sz w:val="20"/>
          <w:szCs w:val="20"/>
        </w:rPr>
        <w:t xml:space="preserve"> </w:t>
      </w:r>
      <w:r>
        <w:rPr>
          <w:rFonts w:ascii="Cambria" w:eastAsia="Cambria" w:hAnsi="Cambria" w:cs="Cambria"/>
          <w:color w:val="000000"/>
          <w:sz w:val="20"/>
          <w:szCs w:val="20"/>
        </w:rPr>
        <w:tab/>
      </w:r>
      <w:r>
        <w:rPr>
          <w:rFonts w:ascii="Cambria" w:eastAsia="Cambria" w:hAnsi="Cambria" w:cs="Cambria"/>
          <w:color w:val="000000"/>
          <w:sz w:val="20"/>
          <w:szCs w:val="20"/>
        </w:rPr>
        <w:tab/>
      </w:r>
      <w:r>
        <w:rPr>
          <w:rFonts w:ascii="Cambria" w:eastAsia="Cambria" w:hAnsi="Cambria" w:cs="Cambria"/>
          <w:color w:val="000000"/>
          <w:sz w:val="20"/>
          <w:szCs w:val="20"/>
        </w:rPr>
        <w:tab/>
        <w:t xml:space="preserve">                                                                             </w:t>
      </w:r>
      <w:r>
        <w:rPr>
          <w:rFonts w:ascii="Cambria" w:eastAsia="Cambria" w:hAnsi="Cambria" w:cs="Cambria"/>
          <w:b/>
          <w:sz w:val="20"/>
          <w:szCs w:val="20"/>
        </w:rPr>
        <w:t xml:space="preserve">Feb </w:t>
      </w:r>
      <w:r>
        <w:rPr>
          <w:rFonts w:ascii="Cambria" w:eastAsia="Cambria" w:hAnsi="Cambria" w:cs="Cambria"/>
          <w:b/>
          <w:color w:val="000000"/>
          <w:sz w:val="20"/>
          <w:szCs w:val="20"/>
        </w:rPr>
        <w:t>201</w:t>
      </w:r>
      <w:r>
        <w:rPr>
          <w:rFonts w:ascii="Cambria" w:eastAsia="Cambria" w:hAnsi="Cambria" w:cs="Cambria"/>
          <w:b/>
          <w:sz w:val="20"/>
          <w:szCs w:val="20"/>
        </w:rPr>
        <w:t xml:space="preserve">4 </w:t>
      </w:r>
      <w:r>
        <w:rPr>
          <w:rFonts w:ascii="Cambria" w:eastAsia="Cambria" w:hAnsi="Cambria" w:cs="Cambria"/>
          <w:b/>
          <w:color w:val="000000"/>
          <w:sz w:val="20"/>
          <w:szCs w:val="20"/>
        </w:rPr>
        <w:t xml:space="preserve">to </w:t>
      </w:r>
      <w:r>
        <w:rPr>
          <w:rFonts w:ascii="Cambria" w:eastAsia="Cambria" w:hAnsi="Cambria" w:cs="Cambria"/>
          <w:b/>
          <w:sz w:val="20"/>
          <w:szCs w:val="20"/>
        </w:rPr>
        <w:t xml:space="preserve">June </w:t>
      </w:r>
      <w:r>
        <w:rPr>
          <w:rFonts w:ascii="Cambria" w:eastAsia="Cambria" w:hAnsi="Cambria" w:cs="Cambria"/>
          <w:b/>
          <w:color w:val="000000"/>
          <w:sz w:val="20"/>
          <w:szCs w:val="20"/>
        </w:rPr>
        <w:t>201</w:t>
      </w:r>
      <w:r>
        <w:rPr>
          <w:rFonts w:ascii="Cambria" w:eastAsia="Cambria" w:hAnsi="Cambria" w:cs="Cambria"/>
          <w:b/>
          <w:sz w:val="20"/>
          <w:szCs w:val="20"/>
        </w:rPr>
        <w:t>6</w:t>
      </w:r>
    </w:p>
    <w:p w14:paraId="62F3EB47" w14:textId="77777777" w:rsidR="00E92B44" w:rsidRDefault="001F54C7">
      <w:pPr>
        <w:pBdr>
          <w:top w:val="nil"/>
          <w:left w:val="nil"/>
          <w:bottom w:val="nil"/>
          <w:right w:val="nil"/>
          <w:between w:val="nil"/>
        </w:pBdr>
        <w:spacing w:line="276" w:lineRule="auto"/>
        <w:jc w:val="both"/>
        <w:rPr>
          <w:rFonts w:ascii="Cambria" w:eastAsia="Cambria" w:hAnsi="Cambria" w:cs="Cambria"/>
          <w:b/>
          <w:color w:val="000000"/>
          <w:sz w:val="20"/>
          <w:szCs w:val="20"/>
        </w:rPr>
      </w:pPr>
      <w:r>
        <w:rPr>
          <w:rFonts w:ascii="Cambria" w:eastAsia="Cambria" w:hAnsi="Cambria" w:cs="Cambria"/>
          <w:color w:val="000000"/>
          <w:sz w:val="20"/>
          <w:szCs w:val="20"/>
        </w:rPr>
        <w:t xml:space="preserve">Position: </w:t>
      </w:r>
      <w:r>
        <w:rPr>
          <w:rFonts w:ascii="Cambria" w:eastAsia="Cambria" w:hAnsi="Cambria" w:cs="Cambria"/>
          <w:b/>
          <w:color w:val="000000"/>
          <w:sz w:val="20"/>
          <w:szCs w:val="20"/>
        </w:rPr>
        <w:t>ETL Developer.</w:t>
      </w:r>
    </w:p>
    <w:p w14:paraId="330178BE" w14:textId="35FC5678" w:rsidR="00145F2C" w:rsidRDefault="00145F2C">
      <w:pPr>
        <w:pBdr>
          <w:top w:val="nil"/>
          <w:left w:val="nil"/>
          <w:bottom w:val="nil"/>
          <w:right w:val="nil"/>
          <w:between w:val="nil"/>
        </w:pBdr>
        <w:spacing w:line="276" w:lineRule="auto"/>
        <w:jc w:val="both"/>
        <w:rPr>
          <w:rFonts w:ascii="Cambria" w:eastAsia="Cambria" w:hAnsi="Cambria" w:cs="Cambria"/>
          <w:bCs/>
          <w:color w:val="000000"/>
          <w:sz w:val="20"/>
          <w:szCs w:val="20"/>
        </w:rPr>
      </w:pPr>
      <w:r w:rsidRPr="00145F2C">
        <w:rPr>
          <w:rFonts w:ascii="Cambria" w:eastAsia="Cambria" w:hAnsi="Cambria" w:cs="Cambria"/>
          <w:bCs/>
          <w:color w:val="000000"/>
          <w:sz w:val="20"/>
          <w:szCs w:val="20"/>
        </w:rPr>
        <w:t>Description:</w:t>
      </w:r>
      <w:r>
        <w:rPr>
          <w:rFonts w:ascii="Cambria" w:eastAsia="Cambria" w:hAnsi="Cambria" w:cs="Cambria"/>
          <w:bCs/>
          <w:color w:val="000000"/>
          <w:sz w:val="20"/>
          <w:szCs w:val="20"/>
        </w:rPr>
        <w:t xml:space="preserve"> </w:t>
      </w:r>
      <w:r w:rsidRPr="00145F2C">
        <w:rPr>
          <w:rFonts w:ascii="Cambria" w:eastAsia="Cambria" w:hAnsi="Cambria" w:cs="Cambria"/>
          <w:bCs/>
          <w:color w:val="000000"/>
          <w:sz w:val="20"/>
          <w:szCs w:val="20"/>
        </w:rPr>
        <w:t>Lazard is a global financial advisory and asset management firm. It specializes in mergers and acquisitions, strategic advisory, restructuring, and investment management services for corporations, governments, institutions, and individuals worldwide.</w:t>
      </w:r>
    </w:p>
    <w:p w14:paraId="5FAC5098" w14:textId="77777777" w:rsidR="00145F2C" w:rsidRPr="00145F2C" w:rsidRDefault="00145F2C">
      <w:pPr>
        <w:pBdr>
          <w:top w:val="nil"/>
          <w:left w:val="nil"/>
          <w:bottom w:val="nil"/>
          <w:right w:val="nil"/>
          <w:between w:val="nil"/>
        </w:pBdr>
        <w:spacing w:line="276" w:lineRule="auto"/>
        <w:jc w:val="both"/>
        <w:rPr>
          <w:rFonts w:ascii="Cambria" w:eastAsia="Cambria" w:hAnsi="Cambria" w:cs="Cambria"/>
          <w:bCs/>
          <w:color w:val="000000"/>
          <w:sz w:val="20"/>
          <w:szCs w:val="20"/>
        </w:rPr>
      </w:pPr>
    </w:p>
    <w:p w14:paraId="4295FEE0"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proofErr w:type="gramStart"/>
      <w:r>
        <w:rPr>
          <w:rFonts w:ascii="Cambria" w:eastAsia="Cambria" w:hAnsi="Cambria" w:cs="Cambria"/>
          <w:color w:val="000000"/>
          <w:sz w:val="20"/>
          <w:szCs w:val="20"/>
        </w:rPr>
        <w:t>Analyzed</w:t>
      </w:r>
      <w:proofErr w:type="gramEnd"/>
      <w:r>
        <w:rPr>
          <w:rFonts w:ascii="Cambria" w:eastAsia="Cambria" w:hAnsi="Cambria" w:cs="Cambria"/>
          <w:color w:val="000000"/>
          <w:sz w:val="20"/>
          <w:szCs w:val="20"/>
        </w:rPr>
        <w:t xml:space="preserve"> the business requirements and </w:t>
      </w:r>
      <w:proofErr w:type="gramStart"/>
      <w:r>
        <w:rPr>
          <w:rFonts w:ascii="Cambria" w:eastAsia="Cambria" w:hAnsi="Cambria" w:cs="Cambria"/>
          <w:color w:val="000000"/>
          <w:sz w:val="20"/>
          <w:szCs w:val="20"/>
        </w:rPr>
        <w:t>framing</w:t>
      </w:r>
      <w:proofErr w:type="gramEnd"/>
      <w:r>
        <w:rPr>
          <w:rFonts w:ascii="Cambria" w:eastAsia="Cambria" w:hAnsi="Cambria" w:cs="Cambria"/>
          <w:color w:val="000000"/>
          <w:sz w:val="20"/>
          <w:szCs w:val="20"/>
        </w:rPr>
        <w:t xml:space="preserve"> the Business Logic for the ETL Process and maintained the ETL process using Informatica Power Center.</w:t>
      </w:r>
    </w:p>
    <w:p w14:paraId="0F5FA96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design, analysis and preparing ETL specifications from source to target.</w:t>
      </w:r>
    </w:p>
    <w:p w14:paraId="63F36A1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documenting the ETL design specifications and mappings and maintaining the version control Involved in migration of Informatica mapping from Development to Production environment.</w:t>
      </w:r>
    </w:p>
    <w:p w14:paraId="0C3A476F"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Extensively worked in the performance tuning of programs, ETL procedures and processes. Error checking and testing of the ETL procedures and programs using Informatica session log.</w:t>
      </w:r>
    </w:p>
    <w:p w14:paraId="32D31496"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Data migration from one environment to another environment using ETL Informatica tool.</w:t>
      </w:r>
    </w:p>
    <w:p w14:paraId="66C99F39"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using ETL process to Extract, Transform and Load the data into stage area and data warehouse.</w:t>
      </w:r>
    </w:p>
    <w:p w14:paraId="5FEE3AA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Customized several delivered ETL mappings per requirements.</w:t>
      </w:r>
    </w:p>
    <w:p w14:paraId="514CF68D"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Responsible for creating the staging tables and source to target mapping documents for the ETL process.</w:t>
      </w:r>
    </w:p>
    <w:p w14:paraId="109B6FEB"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in enhancing the ETL logic in various transformations: Lookup, Expression, Filter, Router, Sorter, Aggregator etc.</w:t>
      </w:r>
    </w:p>
    <w:p w14:paraId="3621450A"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lastRenderedPageBreak/>
        <w:t>Written Stored Procedures and Functions to do Data Transformations and integrate them with Informatica programs and the existing applications.</w:t>
      </w:r>
    </w:p>
    <w:p w14:paraId="35627317"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bookmarkStart w:id="0" w:name="_heading=h.30j0zll" w:colFirst="0" w:colLast="0"/>
      <w:bookmarkEnd w:id="0"/>
      <w:r>
        <w:rPr>
          <w:rFonts w:ascii="Cambria" w:eastAsia="Cambria" w:hAnsi="Cambria" w:cs="Cambria"/>
          <w:color w:val="000000"/>
          <w:sz w:val="20"/>
          <w:szCs w:val="20"/>
        </w:rPr>
        <w:t>Work on SQL coding for overriding for generated SQL query in Informatica.</w:t>
      </w:r>
    </w:p>
    <w:p w14:paraId="1CE606C2" w14:textId="77777777" w:rsidR="00E92B44" w:rsidRDefault="001F54C7">
      <w:pPr>
        <w:numPr>
          <w:ilvl w:val="0"/>
          <w:numId w:val="1"/>
        </w:numPr>
        <w:pBdr>
          <w:top w:val="nil"/>
          <w:left w:val="nil"/>
          <w:bottom w:val="nil"/>
          <w:right w:val="nil"/>
          <w:between w:val="nil"/>
        </w:pBdr>
        <w:spacing w:line="276" w:lineRule="auto"/>
        <w:jc w:val="both"/>
        <w:rPr>
          <w:rFonts w:ascii="Cambria" w:eastAsia="Cambria" w:hAnsi="Cambria" w:cs="Cambria"/>
          <w:color w:val="000000"/>
          <w:sz w:val="20"/>
          <w:szCs w:val="20"/>
        </w:rPr>
      </w:pPr>
      <w:r>
        <w:rPr>
          <w:rFonts w:ascii="Cambria" w:eastAsia="Cambria" w:hAnsi="Cambria" w:cs="Cambria"/>
          <w:color w:val="000000"/>
          <w:sz w:val="20"/>
          <w:szCs w:val="20"/>
        </w:rPr>
        <w:t>Involved with remote offshore team, creating the requirement documents, verifying coding standards and conducting code reviews.</w:t>
      </w:r>
    </w:p>
    <w:p w14:paraId="3F9E0C4E" w14:textId="77777777" w:rsidR="00E92B44" w:rsidRDefault="00E92B44" w:rsidP="00941627">
      <w:pPr>
        <w:pBdr>
          <w:top w:val="nil"/>
          <w:left w:val="nil"/>
          <w:bottom w:val="nil"/>
          <w:right w:val="nil"/>
          <w:between w:val="nil"/>
        </w:pBdr>
        <w:spacing w:line="276" w:lineRule="auto"/>
        <w:jc w:val="both"/>
        <w:rPr>
          <w:rFonts w:ascii="Cambria" w:eastAsia="Cambria" w:hAnsi="Cambria" w:cs="Cambria"/>
          <w:color w:val="000000"/>
          <w:sz w:val="20"/>
          <w:szCs w:val="20"/>
        </w:rPr>
      </w:pPr>
    </w:p>
    <w:p w14:paraId="2D4ADF48" w14:textId="77777777" w:rsidR="00E92B44" w:rsidRDefault="001F54C7" w:rsidP="00941627">
      <w:pPr>
        <w:pBdr>
          <w:top w:val="nil"/>
          <w:left w:val="nil"/>
          <w:bottom w:val="nil"/>
          <w:right w:val="nil"/>
          <w:between w:val="nil"/>
        </w:pBdr>
        <w:spacing w:line="276" w:lineRule="auto"/>
        <w:jc w:val="both"/>
        <w:rPr>
          <w:rFonts w:ascii="Cambria" w:eastAsia="Cambria" w:hAnsi="Cambria" w:cs="Cambria"/>
          <w:color w:val="000000"/>
          <w:sz w:val="20"/>
          <w:szCs w:val="20"/>
        </w:rPr>
      </w:pPr>
      <w:bookmarkStart w:id="1" w:name="_heading=h.f5u7nzfehi57" w:colFirst="0" w:colLast="0"/>
      <w:bookmarkEnd w:id="1"/>
      <w:r>
        <w:rPr>
          <w:rFonts w:ascii="Cambria" w:eastAsia="Cambria" w:hAnsi="Cambria" w:cs="Cambria"/>
          <w:b/>
          <w:color w:val="000000"/>
          <w:sz w:val="20"/>
          <w:szCs w:val="20"/>
        </w:rPr>
        <w:t>Environment</w:t>
      </w:r>
      <w:r>
        <w:rPr>
          <w:rFonts w:ascii="Cambria" w:eastAsia="Cambria" w:hAnsi="Cambria" w:cs="Cambria"/>
          <w:color w:val="000000"/>
          <w:sz w:val="20"/>
          <w:szCs w:val="20"/>
        </w:rPr>
        <w:t>: Informatica Power Center, ETL, XML, Oracle, PL/SQL, SQL, UNIX and Windows.</w:t>
      </w:r>
    </w:p>
    <w:sectPr w:rsidR="00E92B44">
      <w:pgSz w:w="12240" w:h="15840"/>
      <w:pgMar w:top="720" w:right="810" w:bottom="720" w:left="720" w:header="720" w:footer="18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83B9B"/>
    <w:multiLevelType w:val="multilevel"/>
    <w:tmpl w:val="C61EE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13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44"/>
    <w:rsid w:val="00145F2C"/>
    <w:rsid w:val="001F54C7"/>
    <w:rsid w:val="00222118"/>
    <w:rsid w:val="005827A3"/>
    <w:rsid w:val="00711142"/>
    <w:rsid w:val="00765758"/>
    <w:rsid w:val="00893840"/>
    <w:rsid w:val="00941627"/>
    <w:rsid w:val="009756E8"/>
    <w:rsid w:val="00B772A3"/>
    <w:rsid w:val="00D261EB"/>
    <w:rsid w:val="00E9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EE7C"/>
  <w15:docId w15:val="{0EF2C31E-FF9F-41F0-A4CF-69B0B7B37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15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A33158"/>
    <w:pPr>
      <w:pBdr>
        <w:top w:val="nil"/>
        <w:left w:val="nil"/>
        <w:bottom w:val="nil"/>
        <w:right w:val="nil"/>
        <w:between w:val="nil"/>
        <w:bar w:val="nil"/>
      </w:pBdr>
    </w:pPr>
    <w:rPr>
      <w:rFonts w:ascii="Calibri" w:eastAsia="Arial Unicode MS" w:hAnsi="Calibri" w:cs="Arial Unicode MS"/>
      <w:color w:val="000000"/>
      <w:u w:color="000000"/>
      <w:bdr w:val="nil"/>
    </w:rPr>
  </w:style>
  <w:style w:type="character" w:styleId="Hyperlink">
    <w:name w:val="Hyperlink"/>
    <w:basedOn w:val="DefaultParagraphFont"/>
    <w:uiPriority w:val="99"/>
    <w:unhideWhenUsed/>
    <w:rsid w:val="00A33158"/>
    <w:rPr>
      <w:color w:val="0563C1" w:themeColor="hyperlink"/>
      <w:u w:val="single"/>
    </w:rPr>
  </w:style>
  <w:style w:type="character" w:customStyle="1" w:styleId="NoSpacingChar">
    <w:name w:val="No Spacing Char"/>
    <w:link w:val="NoSpacing"/>
    <w:uiPriority w:val="1"/>
    <w:rsid w:val="00A33158"/>
    <w:rPr>
      <w:rFonts w:ascii="Calibri" w:eastAsia="Arial Unicode MS" w:hAnsi="Calibri" w:cs="Arial Unicode MS"/>
      <w:color w:val="000000"/>
      <w:u w:color="000000"/>
      <w:bdr w:val="nil"/>
    </w:rPr>
  </w:style>
  <w:style w:type="paragraph" w:styleId="ListParagraph">
    <w:name w:val="List Paragraph"/>
    <w:basedOn w:val="Normal"/>
    <w:uiPriority w:val="34"/>
    <w:qFormat/>
    <w:rsid w:val="00534D12"/>
    <w:pPr>
      <w:ind w:left="720"/>
      <w:contextualSpacing/>
    </w:pPr>
  </w:style>
  <w:style w:type="character" w:styleId="Strong">
    <w:name w:val="Strong"/>
    <w:basedOn w:val="DefaultParagraphFont"/>
    <w:uiPriority w:val="22"/>
    <w:qFormat/>
    <w:rsid w:val="00435821"/>
    <w:rPr>
      <w:b/>
      <w:bCs/>
    </w:rPr>
  </w:style>
  <w:style w:type="character" w:customStyle="1" w:styleId="NormalWebChar">
    <w:name w:val="Normal (Web) Char"/>
    <w:link w:val="NormalWeb"/>
    <w:semiHidden/>
    <w:locked/>
    <w:rsid w:val="00CE208C"/>
    <w:rPr>
      <w:rFonts w:ascii="Arial Unicode MS" w:eastAsia="Times New Roman" w:hAnsi="Arial Unicode MS" w:cs="Times New Roman"/>
      <w:szCs w:val="20"/>
      <w:lang w:val="en-IN"/>
    </w:rPr>
  </w:style>
  <w:style w:type="paragraph" w:styleId="NormalWeb">
    <w:name w:val="Normal (Web)"/>
    <w:basedOn w:val="Normal"/>
    <w:link w:val="NormalWebChar"/>
    <w:semiHidden/>
    <w:unhideWhenUsed/>
    <w:rsid w:val="00CE208C"/>
    <w:pPr>
      <w:spacing w:before="100" w:after="100"/>
    </w:pPr>
    <w:rPr>
      <w:rFonts w:ascii="Arial Unicode MS" w:hAnsi="Arial Unicode MS"/>
      <w:sz w:val="22"/>
      <w:szCs w:val="20"/>
      <w:lang w:val="en-IN"/>
    </w:rPr>
  </w:style>
  <w:style w:type="paragraph" w:customStyle="1" w:styleId="BodyA">
    <w:name w:val="Body A"/>
    <w:rsid w:val="00160E7B"/>
    <w:pPr>
      <w:widowControl w:val="0"/>
      <w:pBdr>
        <w:top w:val="nil"/>
        <w:left w:val="nil"/>
        <w:bottom w:val="nil"/>
        <w:right w:val="nil"/>
        <w:between w:val="nil"/>
        <w:bar w:val="nil"/>
      </w:pBdr>
      <w:suppressAutoHyphens/>
      <w:spacing w:before="86" w:after="86"/>
      <w:ind w:left="86" w:right="86"/>
    </w:pPr>
    <w:rPr>
      <w:rFonts w:ascii="Verdana" w:eastAsia="Arial Unicode MS" w:hAnsi="Verdana" w:cs="Arial Unicode MS"/>
      <w:color w:val="000000"/>
      <w:sz w:val="20"/>
      <w:szCs w:val="20"/>
      <w:u w:color="000000"/>
      <w:bdr w:val="nil"/>
    </w:rPr>
  </w:style>
  <w:style w:type="table" w:styleId="TableGrid">
    <w:name w:val="Table Grid"/>
    <w:basedOn w:val="TableNormal"/>
    <w:uiPriority w:val="39"/>
    <w:rsid w:val="006F5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5GI9Fv0eBacoiIw6Zy5Rj6Tyxw==">CgMxLjAyCWguMzBqMHpsbDIOaC5mNXU3bnpmZWhpNTc4AHIhMUlLVVlmV2J2NlBVSmlaX01LV1dlSHQyZ1ZZc3lhWXY4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3703</Words>
  <Characters>21108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Chavali</dc:creator>
  <cp:lastModifiedBy>Jagadeesh G</cp:lastModifiedBy>
  <cp:revision>2</cp:revision>
  <dcterms:created xsi:type="dcterms:W3CDTF">2025-04-02T18:25:00Z</dcterms:created>
  <dcterms:modified xsi:type="dcterms:W3CDTF">2025-04-02T18:25:00Z</dcterms:modified>
</cp:coreProperties>
</file>