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7DB0" w14:textId="77777777" w:rsidR="005C3589" w:rsidRPr="0095636F" w:rsidRDefault="008019CE">
      <w:pPr>
        <w:spacing w:after="0" w:line="320" w:lineRule="atLeast"/>
        <w:jc w:val="center"/>
        <w:rPr>
          <w:rFonts w:cstheme="minorHAnsi"/>
          <w:b/>
          <w:bCs/>
          <w:sz w:val="44"/>
          <w:szCs w:val="44"/>
        </w:rPr>
      </w:pPr>
      <w:r w:rsidRPr="0095636F">
        <w:rPr>
          <w:rFonts w:cstheme="minorHAnsi"/>
          <w:b/>
          <w:bCs/>
          <w:sz w:val="44"/>
          <w:szCs w:val="44"/>
        </w:rPr>
        <w:t>Jagadeesh Kolla</w:t>
      </w:r>
    </w:p>
    <w:p w14:paraId="254F7DB1" w14:textId="77777777" w:rsidR="005C3589" w:rsidRPr="0095636F" w:rsidRDefault="008019CE">
      <w:pPr>
        <w:spacing w:after="0" w:line="320" w:lineRule="atLeast"/>
        <w:jc w:val="center"/>
        <w:rPr>
          <w:rFonts w:cstheme="minorHAnsi"/>
          <w:b/>
          <w:color w:val="000000" w:themeColor="text1"/>
          <w:sz w:val="28"/>
          <w:szCs w:val="28"/>
        </w:rPr>
      </w:pPr>
      <w:r w:rsidRPr="0095636F">
        <w:rPr>
          <w:rFonts w:cstheme="minorHAnsi"/>
          <w:b/>
          <w:color w:val="000000" w:themeColor="text1"/>
          <w:sz w:val="28"/>
          <w:szCs w:val="28"/>
        </w:rPr>
        <w:t>ServiceNow Developer</w:t>
      </w:r>
    </w:p>
    <w:p w14:paraId="1E58FFCA" w14:textId="77777777" w:rsidR="00492D32" w:rsidRPr="0095636F" w:rsidRDefault="00492D32">
      <w:pPr>
        <w:spacing w:after="0" w:line="320" w:lineRule="atLeast"/>
        <w:jc w:val="center"/>
        <w:rPr>
          <w:rFonts w:cstheme="minorHAnsi"/>
          <w:b/>
          <w:color w:val="000000" w:themeColor="text1"/>
          <w:sz w:val="28"/>
          <w:szCs w:val="28"/>
        </w:rPr>
      </w:pPr>
    </w:p>
    <w:p w14:paraId="254F7DB2" w14:textId="77777777" w:rsidR="005C3589" w:rsidRPr="0095636F" w:rsidRDefault="008019CE">
      <w:pPr>
        <w:rPr>
          <w:rFonts w:cstheme="minorHAnsi"/>
        </w:rPr>
      </w:pPr>
      <w:r w:rsidRPr="0095636F">
        <w:rPr>
          <w:rFonts w:cstheme="minorHAnsi"/>
          <w:noProof/>
        </w:rPr>
        <mc:AlternateContent>
          <mc:Choice Requires="wps">
            <w:drawing>
              <wp:anchor distT="0" distB="0" distL="114300" distR="114300" simplePos="0" relativeHeight="251659264" behindDoc="0" locked="0" layoutInCell="1" allowOverlap="1" wp14:anchorId="254F7E0D" wp14:editId="254F7E0E">
                <wp:simplePos x="0" y="0"/>
                <wp:positionH relativeFrom="column">
                  <wp:posOffset>1320165</wp:posOffset>
                </wp:positionH>
                <wp:positionV relativeFrom="paragraph">
                  <wp:posOffset>118745</wp:posOffset>
                </wp:positionV>
                <wp:extent cx="2508885" cy="393700"/>
                <wp:effectExtent l="0" t="0" r="0" b="0"/>
                <wp:wrapNone/>
                <wp:docPr id="1791823695" name="Text Box 5"/>
                <wp:cNvGraphicFramePr/>
                <a:graphic xmlns:a="http://schemas.openxmlformats.org/drawingml/2006/main">
                  <a:graphicData uri="http://schemas.microsoft.com/office/word/2010/wordprocessingShape">
                    <wps:wsp>
                      <wps:cNvSpPr txBox="1"/>
                      <wps:spPr>
                        <a:xfrm>
                          <a:off x="0" y="0"/>
                          <a:ext cx="2508885" cy="393700"/>
                        </a:xfrm>
                        <a:prstGeom prst="rect">
                          <a:avLst/>
                        </a:prstGeom>
                        <a:noFill/>
                        <a:ln w="6350">
                          <a:noFill/>
                        </a:ln>
                      </wps:spPr>
                      <wps:txbx>
                        <w:txbxContent>
                          <w:p w14:paraId="254F7E1F" w14:textId="7C2EFD41" w:rsidR="005C3589" w:rsidRDefault="008019CE">
                            <w:pPr>
                              <w:ind w:right="-57"/>
                              <w:rPr>
                                <w:b/>
                                <w:bCs/>
                              </w:rPr>
                            </w:pPr>
                            <w:r>
                              <w:rPr>
                                <w:noProof/>
                              </w:rPr>
                              <w:drawing>
                                <wp:inline distT="0" distB="0" distL="0" distR="0" wp14:anchorId="254F7E25" wp14:editId="254F7E26">
                                  <wp:extent cx="238760" cy="238760"/>
                                  <wp:effectExtent l="0" t="0" r="8890" b="8890"/>
                                  <wp:docPr id="55139352" name="Graphic 7"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352" name="Graphic 7" descr="Receiver with solid fill"/>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38760" cy="238760"/>
                                          </a:xfrm>
                                          <a:prstGeom prst="rect">
                                            <a:avLst/>
                                          </a:prstGeom>
                                        </pic:spPr>
                                      </pic:pic>
                                    </a:graphicData>
                                  </a:graphic>
                                </wp:inline>
                              </w:drawing>
                            </w:r>
                            <w:r>
                              <w:rPr>
                                <w:b/>
                                <w:bCs/>
                              </w:rPr>
                              <w:t xml:space="preserve"> +1-845-633-2413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54F7E0D" id="_x0000_t202" coordsize="21600,21600" o:spt="202" path="m,l,21600r21600,l21600,xe">
                <v:stroke joinstyle="miter"/>
                <v:path gradientshapeok="t" o:connecttype="rect"/>
              </v:shapetype>
              <v:shape id="Text Box 5" o:spid="_x0000_s1026" type="#_x0000_t202" style="position:absolute;margin-left:103.95pt;margin-top:9.35pt;width:197.55pt;height:3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y3VAQIAAPIDAAAOAAAAZHJzL2Uyb0RvYy54bWysU9uO2yAQfa/Uf0C8N3Zuu9kozirdVapK&#10;UXeltOozwRBbAoYCiZ1+fQfsXNTu06ovMHCGuZw5LB5brchROF+DKehwkFMiDIeyNvuC/vi+/jSj&#10;xAdmSqbAiIKehKePy48fFo2dixFUoErhCAYxft7YglYh2HmWeV4JzfwArDAISnCaBTy6fVY61mB0&#10;rbJRnt9lDbjSOuDCe7x97kC6TPGlFDy8SOlFIKqgWFtIq0vrLq7ZcsHme8dsVfO+DPaOKjSrDSa9&#10;hHpmgZGDq/8JpWvuwIMMAw46AylrLlIP2M0w/6ubbcWsSL0gOd5eaPL/Lyz/dtzaV0dC+xlaHGAk&#10;pLF+7vEy9tNKp+OOlRLEkcLThTbRBsLxcjTNZ7PZlBKO2PhhfJ8nXrPra+t8+CJAk2gU1OFYElvs&#10;uPEBM6Lr2SUmM7CulUqjUYY0Bb0bT/P04ILgC2Xw4bXWaIV21/YN7KA8YV8OupF7y9c1Jt8wH16Z&#10;wxljK6jb8IKLVIBJoLcoqcD9fus++iP1iFLSoGYK6n8dmBOUqK8Gh/IwnEyiyNJhMr0f4cHdIrtb&#10;xBz0E6Ash/hDLE9m9A/qbEoH+ifKexWzIsQMx9wFDWfzKXRKxu/BxWqVnFBWloWN2VoeQ3d0rg4B&#10;ZJ2YjjR13PTsobDSAPpPEJV7e05e16+6/AMAAP//AwBQSwMEFAAGAAgAAAAhAEtv5NfgAAAACQEA&#10;AA8AAABkcnMvZG93bnJldi54bWxMj8FOwzAQRO9I/IO1SNyoTRBNCHGqKlKFhODQ0gu3TewmEfE6&#10;xG4b+HqWExxX8zT7pljNbhAnO4Xek4bbhQJhqfGmp1bD/m1zk4EIEcng4Mlq+LIBVuXlRYG58Wfa&#10;2tMutoJLKOSooYtxzKUMTWcdhoUfLXF28JPDyOfUSjPhmcvdIBOlltJhT/yhw9FWnW0+dken4bna&#10;vOK2Tlz2PVRPL4f1+Ll/v9f6+mpeP4KIdo5/MPzqszqU7FT7I5kgBg2JSh8Y5SBLQTCwVHc8rtaQ&#10;qRRkWcj/C8ofAAAA//8DAFBLAQItABQABgAIAAAAIQC2gziS/gAAAOEBAAATAAAAAAAAAAAAAAAA&#10;AAAAAABbQ29udGVudF9UeXBlc10ueG1sUEsBAi0AFAAGAAgAAAAhADj9If/WAAAAlAEAAAsAAAAA&#10;AAAAAAAAAAAALwEAAF9yZWxzLy5yZWxzUEsBAi0AFAAGAAgAAAAhAER7LdUBAgAA8gMAAA4AAAAA&#10;AAAAAAAAAAAALgIAAGRycy9lMm9Eb2MueG1sUEsBAi0AFAAGAAgAAAAhAEtv5NfgAAAACQEAAA8A&#10;AAAAAAAAAAAAAAAAWwQAAGRycy9kb3ducmV2LnhtbFBLBQYAAAAABAAEAPMAAABoBQAAAAA=&#10;" filled="f" stroked="f" strokeweight=".5pt">
                <v:textbox>
                  <w:txbxContent>
                    <w:p w14:paraId="254F7E1F" w14:textId="7C2EFD41" w:rsidR="005C3589" w:rsidRDefault="008019CE">
                      <w:pPr>
                        <w:ind w:right="-57"/>
                        <w:rPr>
                          <w:b/>
                          <w:bCs/>
                        </w:rPr>
                      </w:pPr>
                      <w:r>
                        <w:rPr>
                          <w:noProof/>
                        </w:rPr>
                        <w:drawing>
                          <wp:inline distT="0" distB="0" distL="0" distR="0" wp14:anchorId="254F7E25" wp14:editId="254F7E26">
                            <wp:extent cx="238760" cy="238760"/>
                            <wp:effectExtent l="0" t="0" r="8890" b="8890"/>
                            <wp:docPr id="55139352" name="Graphic 7"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352" name="Graphic 7" descr="Receiver with solid fill"/>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38760" cy="238760"/>
                                    </a:xfrm>
                                    <a:prstGeom prst="rect">
                                      <a:avLst/>
                                    </a:prstGeom>
                                  </pic:spPr>
                                </pic:pic>
                              </a:graphicData>
                            </a:graphic>
                          </wp:inline>
                        </w:drawing>
                      </w:r>
                      <w:r>
                        <w:rPr>
                          <w:b/>
                          <w:bCs/>
                        </w:rPr>
                        <w:t xml:space="preserve"> +1-845-633-2413</w:t>
                      </w:r>
                    </w:p>
                  </w:txbxContent>
                </v:textbox>
              </v:shape>
            </w:pict>
          </mc:Fallback>
        </mc:AlternateContent>
      </w:r>
      <w:r w:rsidRPr="0095636F">
        <w:rPr>
          <w:rFonts w:cstheme="minorHAnsi"/>
          <w:noProof/>
        </w:rPr>
        <mc:AlternateContent>
          <mc:Choice Requires="wps">
            <w:drawing>
              <wp:anchor distT="0" distB="0" distL="114300" distR="114300" simplePos="0" relativeHeight="251665408" behindDoc="0" locked="0" layoutInCell="1" allowOverlap="1" wp14:anchorId="254F7E0F" wp14:editId="254F7E10">
                <wp:simplePos x="0" y="0"/>
                <wp:positionH relativeFrom="column">
                  <wp:posOffset>209550</wp:posOffset>
                </wp:positionH>
                <wp:positionV relativeFrom="paragraph">
                  <wp:posOffset>36830</wp:posOffset>
                </wp:positionV>
                <wp:extent cx="1299210" cy="948690"/>
                <wp:effectExtent l="0" t="0" r="0" b="0"/>
                <wp:wrapNone/>
                <wp:docPr id="102591831" name="Text Box 12"/>
                <wp:cNvGraphicFramePr/>
                <a:graphic xmlns:a="http://schemas.openxmlformats.org/drawingml/2006/main">
                  <a:graphicData uri="http://schemas.microsoft.com/office/word/2010/wordprocessingShape">
                    <wps:wsp>
                      <wps:cNvSpPr txBox="1"/>
                      <wps:spPr>
                        <a:xfrm>
                          <a:off x="0" y="0"/>
                          <a:ext cx="1299210" cy="948690"/>
                        </a:xfrm>
                        <a:prstGeom prst="rect">
                          <a:avLst/>
                        </a:prstGeom>
                        <a:noFill/>
                        <a:ln w="6350">
                          <a:noFill/>
                        </a:ln>
                      </wps:spPr>
                      <wps:txbx>
                        <w:txbxContent>
                          <w:p w14:paraId="254F7E20" w14:textId="77777777" w:rsidR="005C3589" w:rsidRDefault="008019CE">
                            <w:r>
                              <w:rPr>
                                <w:noProof/>
                              </w:rPr>
                              <w:drawing>
                                <wp:inline distT="0" distB="0" distL="0" distR="0" wp14:anchorId="254F7E27" wp14:editId="254F7E28">
                                  <wp:extent cx="789940" cy="809625"/>
                                  <wp:effectExtent l="0" t="0" r="10160" b="9525"/>
                                  <wp:docPr id="131784173" name="Picture 4" descr="C:\Users\ACER\Downloads\Screenshot_23-9-2024_102819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4173" name="Picture 4" descr="C:\Users\ACER\Downloads\Screenshot_23-9-2024_102819_.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89940" cy="80986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4F7E0F" id="Text Box 12" o:spid="_x0000_s1027" type="#_x0000_t202" style="position:absolute;margin-left:16.5pt;margin-top:2.9pt;width:102.3pt;height:74.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6bHAQIAAPkDAAAOAAAAZHJzL2Uyb0RvYy54bWysU02P2yAQvVfqf0DcGztuNt1EcVbprlJV&#10;irorpVXPBEOMBAwFEjv99R3Ip9o9rXrBg998vnnMHnqjyV74oMDWdDgoKRGWQ6PstqY/vi8/3FMS&#10;IrMN02BFTQ8i0If5+3ezzk1FBS3oRniCSWyYdq6mbYxuWhSBt8KwMAAnLIISvGERr35bNJ51mN3o&#10;oirLcdGBb5wHLkLAv09HkM5zfikFj89SBhGJrin2FvPp87lJZzGfsenWM9cqfmqDvaELw5TFopdU&#10;TywysvPqn1RGcQ8BZBxwMAVIqbjIM+A0w/KvadYtcyLPguQEd6Ep/L+0/Nt+7V48if1n6HGBiZDO&#10;hWnAn2meXnqTvtgpQRwpPFxoE30kPAVVk0k1RIgjNhndjyeZ1+Ia7XyIXwQYkoyaelxLZovtVyFi&#10;RXQ9u6RiFpZK67wabUlX0/HHuzIHXBCM0BYDr70mK/abnqjmZo4NNAccz8Nx88HxpcIeVizEF+Zx&#10;1dg2yjc+4yE1YC04WZS04H+/9j/54wYQpaRD6dQ0/NoxLyjRXy3uZjIcjZLW8mV096nCi79FNreI&#10;3ZlHQHUO8aE4ns3kH/XZlB7MT1T5IlVFiFmOtWsaz+ZjPAoaXwkXi0V2QnU5Fld27XhKfWR1sYsg&#10;VSY8sXXk5kQi6ivv4fQWkoBv79nr+mLnfwAAAP//AwBQSwMEFAAGAAgAAAAhAC+3RMzfAAAACAEA&#10;AA8AAABkcnMvZG93bnJldi54bWxMj01Lw0AQhu+C/2EZwZvdmJBaYjalBIogemjtxdskO02C+xGz&#10;2zb66x1Pehzel3eep1zP1ogzTWHwTsH9IgFBrvV6cJ2Cw9v2bgUiRHQajXek4IsCrKvrqxIL7S9u&#10;R+d97ASPuFCggj7GsZAytD1ZDAs/kuPs6CeLkc+pk3rCC49bI9MkWUqLg+MPPY5U99R+7E9WwXO9&#10;fcVdk9rVt6mfXo6b8fPwnit1ezNvHkFEmuNfGX7xGR0qZmr8yekgjIIsY5WoIGcBjtPsYQmi4V6e&#10;pyCrUv4XqH4AAAD//wMAUEsBAi0AFAAGAAgAAAAhALaDOJL+AAAA4QEAABMAAAAAAAAAAAAAAAAA&#10;AAAAAFtDb250ZW50X1R5cGVzXS54bWxQSwECLQAUAAYACAAAACEAOP0h/9YAAACUAQAACwAAAAAA&#10;AAAAAAAAAAAvAQAAX3JlbHMvLnJlbHNQSwECLQAUAAYACAAAACEAVDemxwECAAD5AwAADgAAAAAA&#10;AAAAAAAAAAAuAgAAZHJzL2Uyb0RvYy54bWxQSwECLQAUAAYACAAAACEAL7dEzN8AAAAIAQAADwAA&#10;AAAAAAAAAAAAAABbBAAAZHJzL2Rvd25yZXYueG1sUEsFBgAAAAAEAAQA8wAAAGcFAAAAAA==&#10;" filled="f" stroked="f" strokeweight=".5pt">
                <v:textbox>
                  <w:txbxContent>
                    <w:p w14:paraId="254F7E20" w14:textId="77777777" w:rsidR="005C3589" w:rsidRDefault="008019CE">
                      <w:r>
                        <w:rPr>
                          <w:noProof/>
                        </w:rPr>
                        <w:drawing>
                          <wp:inline distT="0" distB="0" distL="0" distR="0" wp14:anchorId="254F7E27" wp14:editId="254F7E28">
                            <wp:extent cx="789940" cy="809625"/>
                            <wp:effectExtent l="0" t="0" r="10160" b="9525"/>
                            <wp:docPr id="131784173" name="Picture 4" descr="C:\Users\ACER\Downloads\Screenshot_23-9-2024_102819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4173" name="Picture 4" descr="C:\Users\ACER\Downloads\Screenshot_23-9-2024_102819_.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89940" cy="809869"/>
                                    </a:xfrm>
                                    <a:prstGeom prst="rect">
                                      <a:avLst/>
                                    </a:prstGeom>
                                    <a:noFill/>
                                    <a:ln>
                                      <a:noFill/>
                                    </a:ln>
                                  </pic:spPr>
                                </pic:pic>
                              </a:graphicData>
                            </a:graphic>
                          </wp:inline>
                        </w:drawing>
                      </w:r>
                    </w:p>
                  </w:txbxContent>
                </v:textbox>
              </v:shape>
            </w:pict>
          </mc:Fallback>
        </mc:AlternateContent>
      </w:r>
      <w:r w:rsidRPr="0095636F">
        <w:rPr>
          <w:rFonts w:cstheme="minorHAnsi"/>
          <w:b/>
          <w:bCs/>
          <w:noProof/>
          <w:sz w:val="44"/>
          <w:szCs w:val="44"/>
        </w:rPr>
        <mc:AlternateContent>
          <mc:Choice Requires="wps">
            <w:drawing>
              <wp:anchor distT="0" distB="0" distL="114300" distR="114300" simplePos="0" relativeHeight="251662336" behindDoc="0" locked="0" layoutInCell="1" allowOverlap="1" wp14:anchorId="254F7E11" wp14:editId="254F7E12">
                <wp:simplePos x="0" y="0"/>
                <wp:positionH relativeFrom="column">
                  <wp:posOffset>3883660</wp:posOffset>
                </wp:positionH>
                <wp:positionV relativeFrom="paragraph">
                  <wp:posOffset>243840</wp:posOffset>
                </wp:positionV>
                <wp:extent cx="2540" cy="574040"/>
                <wp:effectExtent l="19050" t="19050" r="35560" b="35560"/>
                <wp:wrapNone/>
                <wp:docPr id="1601499985" name="Straight Connector 10"/>
                <wp:cNvGraphicFramePr/>
                <a:graphic xmlns:a="http://schemas.openxmlformats.org/drawingml/2006/main">
                  <a:graphicData uri="http://schemas.microsoft.com/office/word/2010/wordprocessingShape">
                    <wps:wsp>
                      <wps:cNvCnPr/>
                      <wps:spPr>
                        <a:xfrm>
                          <a:off x="0" y="0"/>
                          <a:ext cx="2540" cy="5740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0" o:spid="_x0000_s1026" o:spt="20" style="position:absolute;left:0pt;margin-left:305.8pt;margin-top:19.2pt;height:45.2pt;width:0.2pt;z-index:251662336;mso-width-relative:page;mso-height-relative:page;" filled="f" stroked="t" coordsize="21600,21600" o:gfxdata="UEsDBAoAAAAAAIdO4kAAAAAAAAAAAAAAAAAEAAAAZHJzL1BLAwQUAAAACACHTuJAp47zcNcAAAAK&#10;AQAADwAAAGRycy9kb3ducmV2LnhtbE2Py07DMBBF90j8gzVI7KiTgKIQ4nSBQIJlS4XEbhpP82g8&#10;jmL3xdczrGA5mqN7z62WZzeqI82h92wgXSSgiBtve24NbD5e7wpQISJbHD2TgQsFWNbXVxWW1p94&#10;Rcd1bJWEcCjRQBfjVGodmo4choWfiOW387PDKOfcajvjScLdqLMkybXDnqWhw4meO2r264MzsHrv&#10;B4pvX4+Yf154tPj9MjSDMbc3afIEKtI5/sHwqy/qUIvT1h/YBjUayNM0F9TAffEASoA8zWTcVsis&#10;KEDXlf4/of4BUEsDBBQAAAAIAIdO4kDrFMb82wEAAMEDAAAOAAAAZHJzL2Uyb0RvYy54bWytU01v&#10;4jAQva+0/8HyfUlA0EJE6AHUXqotUnd/gHGcxJK/NOMS+Pc7dih0u5ceNgdnPB/P857H64eTNeyo&#10;ALV3NZ9OSs6Uk77Rrqv571+PP5acYRSuEcY7VfOzQv6w+f5tPYRKzXzvTaOAEYjDagg172MMVVGg&#10;7JUVOPFBOQq2HqyItIWuaEAMhG5NMSvLu2Lw0ATwUiGSdzcG+QURvgLo21ZLtfPyzSoXR1RQRkSi&#10;hL0OyDe527ZVMr60LarITM2JacwrHUL2Ia3FZi2qDkTotby0IL7SwidOVmhHh16hdiIK9gb6Hyir&#10;JXj0bZxIb4uRSFaEWEzLT9q89iKozIWkxnAVHf8frPx53APTDU3CXTmdr1ar5YIzJyzd/GsEobs+&#10;sq13jpT0wKZZsSFgRYVbtwfSL+0w7CHRP7Vg05+IsVNW+XxVWZ0ik+ScLeakvqTA4n5ekk0Yxa00&#10;AMYn5S1LRs2NdkkCUYnjM8Yx9T0luZ1/1MbkazSODQS/XNwTBSloNluaCTJtIH7oOs6E6WjoZYQM&#10;id7oJpUnIITusDXAjiKNSv4unf2Vls7eCezHvBwah8jqSO/CaFvz5cdq44jeTaNkHXxzztJlP91s&#10;FuAyhWl0Pu5z9e3lbf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p47zcNcAAAAKAQAADwAAAAAA&#10;AAABACAAAAAiAAAAZHJzL2Rvd25yZXYueG1sUEsBAhQAFAAAAAgAh07iQOsUxvzbAQAAwQMAAA4A&#10;AAAAAAAAAQAgAAAAJgEAAGRycy9lMm9Eb2MueG1sUEsFBgAAAAAGAAYAWQEAAHMFAAAAAA==&#10;">
                <v:fill on="f" focussize="0,0"/>
                <v:stroke weight="2.25pt" color="#000000 [3213]" miterlimit="8" joinstyle="miter"/>
                <v:imagedata o:title=""/>
                <o:lock v:ext="edit" aspectratio="f"/>
              </v:line>
            </w:pict>
          </mc:Fallback>
        </mc:AlternateContent>
      </w:r>
      <w:r w:rsidRPr="0095636F">
        <w:rPr>
          <w:rFonts w:cstheme="minorHAnsi"/>
          <w:b/>
          <w:bCs/>
          <w:noProof/>
          <w:sz w:val="44"/>
          <w:szCs w:val="44"/>
        </w:rPr>
        <mc:AlternateContent>
          <mc:Choice Requires="wps">
            <w:drawing>
              <wp:anchor distT="0" distB="0" distL="114300" distR="114300" simplePos="0" relativeHeight="251661312" behindDoc="0" locked="0" layoutInCell="1" allowOverlap="1" wp14:anchorId="254F7E13" wp14:editId="254F7E14">
                <wp:simplePos x="0" y="0"/>
                <wp:positionH relativeFrom="column">
                  <wp:posOffset>3883660</wp:posOffset>
                </wp:positionH>
                <wp:positionV relativeFrom="paragraph">
                  <wp:posOffset>86995</wp:posOffset>
                </wp:positionV>
                <wp:extent cx="3083560" cy="732790"/>
                <wp:effectExtent l="0" t="0" r="0" b="0"/>
                <wp:wrapNone/>
                <wp:docPr id="876149956" name="Text Box 9"/>
                <wp:cNvGraphicFramePr/>
                <a:graphic xmlns:a="http://schemas.openxmlformats.org/drawingml/2006/main">
                  <a:graphicData uri="http://schemas.microsoft.com/office/word/2010/wordprocessingShape">
                    <wps:wsp>
                      <wps:cNvSpPr txBox="1"/>
                      <wps:spPr>
                        <a:xfrm>
                          <a:off x="0" y="0"/>
                          <a:ext cx="3083560" cy="732790"/>
                        </a:xfrm>
                        <a:prstGeom prst="rect">
                          <a:avLst/>
                        </a:prstGeom>
                        <a:noFill/>
                        <a:ln w="6350">
                          <a:noFill/>
                        </a:ln>
                      </wps:spPr>
                      <wps:txbx>
                        <w:txbxContent>
                          <w:p w14:paraId="254F7E21" w14:textId="77777777" w:rsidR="005C3589" w:rsidRDefault="008019CE">
                            <w:pPr>
                              <w:spacing w:after="0" w:line="320" w:lineRule="atLeast"/>
                              <w:jc w:val="center"/>
                              <w:rPr>
                                <w:rFonts w:ascii="Tahoma" w:hAnsi="Tahoma" w:cs="Tahoma"/>
                                <w:b/>
                                <w:bCs/>
                                <w:color w:val="000000" w:themeColor="text1"/>
                                <w:sz w:val="28"/>
                                <w:szCs w:val="28"/>
                                <w:lang w:val="en-US"/>
                              </w:rPr>
                            </w:pPr>
                            <w:r>
                              <w:rPr>
                                <w:rFonts w:ascii="Tahoma" w:hAnsi="Tahoma" w:cs="Tahoma"/>
                                <w:b/>
                                <w:bCs/>
                                <w:color w:val="000000" w:themeColor="text1"/>
                                <w:sz w:val="28"/>
                                <w:szCs w:val="28"/>
                                <w:lang w:val="en-US"/>
                              </w:rPr>
                              <w:t>EDUCATION</w:t>
                            </w:r>
                          </w:p>
                          <w:p w14:paraId="254F7E22" w14:textId="77777777" w:rsidR="005C3589" w:rsidRDefault="008019CE">
                            <w:pPr>
                              <w:spacing w:after="0" w:line="320" w:lineRule="atLeast"/>
                              <w:rPr>
                                <w:rFonts w:ascii="Tahoma" w:hAnsi="Tahoma" w:cs="Tahoma"/>
                                <w:bCs/>
                                <w:sz w:val="20"/>
                                <w:szCs w:val="20"/>
                              </w:rPr>
                            </w:pPr>
                            <w:r>
                              <w:rPr>
                                <w:rFonts w:ascii="Tahoma" w:hAnsi="Tahoma" w:cs="Tahoma"/>
                                <w:b/>
                                <w:bCs/>
                                <w:color w:val="000000" w:themeColor="text1"/>
                                <w:sz w:val="18"/>
                                <w:szCs w:val="18"/>
                                <w:lang w:val="en-US"/>
                              </w:rPr>
                              <w:t>Masters in computer and informational sciences SUNY Newpaltz</w:t>
                            </w:r>
                            <w:r>
                              <w:rPr>
                                <w:rFonts w:ascii="Tahoma" w:hAnsi="Tahoma" w:cs="Tahoma"/>
                                <w:b/>
                                <w:bCs/>
                                <w:color w:val="000000" w:themeColor="text1"/>
                                <w:sz w:val="20"/>
                                <w:szCs w:val="20"/>
                                <w:lang w:val="en-US"/>
                              </w:rPr>
                              <w:t xml:space="preserve">, USA | </w:t>
                            </w:r>
                            <w:r>
                              <w:rPr>
                                <w:rFonts w:ascii="Tahoma" w:hAnsi="Tahoma" w:cs="Tahoma"/>
                                <w:b/>
                                <w:bCs/>
                                <w:color w:val="000000" w:themeColor="text1"/>
                                <w:sz w:val="18"/>
                                <w:szCs w:val="18"/>
                                <w:lang w:val="en-US"/>
                              </w:rPr>
                              <w:t>Jan 2023 to May 2024</w:t>
                            </w:r>
                          </w:p>
                          <w:p w14:paraId="254F7E23" w14:textId="77777777" w:rsidR="005C3589" w:rsidRDefault="005C3589">
                            <w:pPr>
                              <w:spacing w:after="0" w:line="320" w:lineRule="atLeast"/>
                              <w:jc w:val="center"/>
                              <w:rPr>
                                <w:rFonts w:ascii="Tahoma" w:hAnsi="Tahoma" w:cs="Tahoma"/>
                                <w:b/>
                                <w:bCs/>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4F7E13" id="Text Box 9" o:spid="_x0000_s1028" type="#_x0000_t202" style="position:absolute;margin-left:305.8pt;margin-top:6.85pt;width:242.8pt;height:57.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1+pAwIAAPkDAAAOAAAAZHJzL2Uyb0RvYy54bWysU8mOGyEQvUfKPyDucbf3GcvtkTMjR5Gs&#10;zEhOlDOmwY0EFAHsbufrU+BVSU5RLlDwilpePeZPndHkIHxQYCva75WUCMuhVnZX0W9fVx8eKAmR&#10;2ZppsKKiRxHo0+L9u3nrZmIADehaeIJBbJi1rqJNjG5WFIE3wrDQAycsghK8YRGPflfUnrUY3ehi&#10;UJaTogVfOw9chIC3LyeQLnJ8KQWPr1IGEYmuKNYW8+rzuk1rsZiz2c4z1yh+LoP9QxWGKYtJr6Fe&#10;WGRk79UfoYziHgLI2ONgCpBScZF7wG765W/dbBrmRO4FyQnuSlP4f2H5l8PGvXkSu4/Q4QATIa0L&#10;s4CXqZ9OepN2rJQgjhQer7SJLhKOl8PyYTieIMQRmw4H08fMa3F77XyInwQYkoyKehxLZosd1iFi&#10;RnS9uKRkFlZK6zwabUlb0clwXOYHVwRfaIsPb7UmK3bbjqi6ooNLH1uoj9ieh9Pkg+MrhTWsWYhv&#10;zOOosWyUb3zFRWrAXHC2KGnA//zbffLHCSBKSYvSqWj4sWdeUKI/W5zNY380SlrLh9F4OsCDv0e2&#10;94jdm2dAdfbxoziezeQf9cWUHsx3VPkyZUWIWY65Kxov5nM8CRp/CRfLZXZCdTkW13bjeAp9YnW5&#10;jyBVJjyxdeLmTCLqK8/h/BeSgO/P2ev2Yxe/AAAA//8DAFBLAwQUAAYACAAAACEAkH0z6+IAAAAL&#10;AQAADwAAAGRycy9kb3ducmV2LnhtbEyPwU7DMAyG70i8Q2QkbixtEd1Wmk5TpQkJwWFjF25u47UV&#10;jVOabCs8Pdlp3Gz9n35/zleT6cWJRtdZVhDPIhDEtdUdNwr2H5uHBQjnkTX2lknBDzlYFbc3OWba&#10;nnlLp51vRChhl6GC1vshk9LVLRl0MzsQh+xgR4M+rGMj9YjnUG56mURRKg12HC60OFDZUv21OxoF&#10;r+XmHbdVYha/ffnydlgP3/vPJ6Xu76b1MwhPk7/CcNEP6lAEp8oeWTvRK0jjOA1oCB7nIC5AtJwn&#10;IKowJcsYZJHL/z8UfwAAAP//AwBQSwECLQAUAAYACAAAACEAtoM4kv4AAADhAQAAEwAAAAAAAAAA&#10;AAAAAAAAAAAAW0NvbnRlbnRfVHlwZXNdLnhtbFBLAQItABQABgAIAAAAIQA4/SH/1gAAAJQBAAAL&#10;AAAAAAAAAAAAAAAAAC8BAABfcmVscy8ucmVsc1BLAQItABQABgAIAAAAIQDRo1+pAwIAAPkDAAAO&#10;AAAAAAAAAAAAAAAAAC4CAABkcnMvZTJvRG9jLnhtbFBLAQItABQABgAIAAAAIQCQfTPr4gAAAAsB&#10;AAAPAAAAAAAAAAAAAAAAAF0EAABkcnMvZG93bnJldi54bWxQSwUGAAAAAAQABADzAAAAbAUAAAAA&#10;" filled="f" stroked="f" strokeweight=".5pt">
                <v:textbox>
                  <w:txbxContent>
                    <w:p w14:paraId="254F7E21" w14:textId="77777777" w:rsidR="005C3589" w:rsidRDefault="008019CE">
                      <w:pPr>
                        <w:spacing w:after="0" w:line="320" w:lineRule="atLeast"/>
                        <w:jc w:val="center"/>
                        <w:rPr>
                          <w:rFonts w:ascii="Tahoma" w:hAnsi="Tahoma" w:cs="Tahoma"/>
                          <w:b/>
                          <w:bCs/>
                          <w:color w:val="000000" w:themeColor="text1"/>
                          <w:sz w:val="28"/>
                          <w:szCs w:val="28"/>
                          <w:lang w:val="en-US"/>
                        </w:rPr>
                      </w:pPr>
                      <w:r>
                        <w:rPr>
                          <w:rFonts w:ascii="Tahoma" w:hAnsi="Tahoma" w:cs="Tahoma"/>
                          <w:b/>
                          <w:bCs/>
                          <w:color w:val="000000" w:themeColor="text1"/>
                          <w:sz w:val="28"/>
                          <w:szCs w:val="28"/>
                          <w:lang w:val="en-US"/>
                        </w:rPr>
                        <w:t>EDUCATION</w:t>
                      </w:r>
                    </w:p>
                    <w:p w14:paraId="254F7E22" w14:textId="77777777" w:rsidR="005C3589" w:rsidRDefault="008019CE">
                      <w:pPr>
                        <w:spacing w:after="0" w:line="320" w:lineRule="atLeast"/>
                        <w:rPr>
                          <w:rFonts w:ascii="Tahoma" w:hAnsi="Tahoma" w:cs="Tahoma"/>
                          <w:bCs/>
                          <w:sz w:val="20"/>
                          <w:szCs w:val="20"/>
                        </w:rPr>
                      </w:pPr>
                      <w:r>
                        <w:rPr>
                          <w:rFonts w:ascii="Tahoma" w:hAnsi="Tahoma" w:cs="Tahoma"/>
                          <w:b/>
                          <w:bCs/>
                          <w:color w:val="000000" w:themeColor="text1"/>
                          <w:sz w:val="18"/>
                          <w:szCs w:val="18"/>
                          <w:lang w:val="en-US"/>
                        </w:rPr>
                        <w:t>Masters in computer and informational sciences SUNY Newpaltz</w:t>
                      </w:r>
                      <w:r>
                        <w:rPr>
                          <w:rFonts w:ascii="Tahoma" w:hAnsi="Tahoma" w:cs="Tahoma"/>
                          <w:b/>
                          <w:bCs/>
                          <w:color w:val="000000" w:themeColor="text1"/>
                          <w:sz w:val="20"/>
                          <w:szCs w:val="20"/>
                          <w:lang w:val="en-US"/>
                        </w:rPr>
                        <w:t xml:space="preserve">, USA | </w:t>
                      </w:r>
                      <w:r>
                        <w:rPr>
                          <w:rFonts w:ascii="Tahoma" w:hAnsi="Tahoma" w:cs="Tahoma"/>
                          <w:b/>
                          <w:bCs/>
                          <w:color w:val="000000" w:themeColor="text1"/>
                          <w:sz w:val="18"/>
                          <w:szCs w:val="18"/>
                          <w:lang w:val="en-US"/>
                        </w:rPr>
                        <w:t>Jan 2023 to May 2024</w:t>
                      </w:r>
                    </w:p>
                    <w:p w14:paraId="254F7E23" w14:textId="77777777" w:rsidR="005C3589" w:rsidRDefault="005C3589">
                      <w:pPr>
                        <w:spacing w:after="0" w:line="320" w:lineRule="atLeast"/>
                        <w:jc w:val="center"/>
                        <w:rPr>
                          <w:rFonts w:ascii="Tahoma" w:hAnsi="Tahoma" w:cs="Tahoma"/>
                          <w:b/>
                          <w:bCs/>
                          <w:color w:val="000000" w:themeColor="text1"/>
                          <w:sz w:val="28"/>
                          <w:szCs w:val="28"/>
                          <w:lang w:val="en-US"/>
                        </w:rPr>
                      </w:pPr>
                    </w:p>
                  </w:txbxContent>
                </v:textbox>
              </v:shape>
            </w:pict>
          </mc:Fallback>
        </mc:AlternateContent>
      </w:r>
    </w:p>
    <w:p w14:paraId="254F7DB3" w14:textId="77777777" w:rsidR="005C3589" w:rsidRPr="0095636F" w:rsidRDefault="008019CE">
      <w:pPr>
        <w:rPr>
          <w:rFonts w:cstheme="minorHAnsi"/>
        </w:rPr>
      </w:pPr>
      <w:r w:rsidRPr="0095636F">
        <w:rPr>
          <w:rFonts w:cstheme="minorHAnsi"/>
          <w:noProof/>
        </w:rPr>
        <mc:AlternateContent>
          <mc:Choice Requires="wps">
            <w:drawing>
              <wp:anchor distT="0" distB="0" distL="114300" distR="114300" simplePos="0" relativeHeight="251660288" behindDoc="0" locked="0" layoutInCell="1" allowOverlap="1" wp14:anchorId="254F7E15" wp14:editId="254F7E16">
                <wp:simplePos x="0" y="0"/>
                <wp:positionH relativeFrom="column">
                  <wp:posOffset>1061085</wp:posOffset>
                </wp:positionH>
                <wp:positionV relativeFrom="paragraph">
                  <wp:posOffset>169545</wp:posOffset>
                </wp:positionV>
                <wp:extent cx="2729865" cy="459740"/>
                <wp:effectExtent l="0" t="0" r="0" b="0"/>
                <wp:wrapNone/>
                <wp:docPr id="92101845" name="Text Box 6"/>
                <wp:cNvGraphicFramePr/>
                <a:graphic xmlns:a="http://schemas.openxmlformats.org/drawingml/2006/main">
                  <a:graphicData uri="http://schemas.microsoft.com/office/word/2010/wordprocessingShape">
                    <wps:wsp>
                      <wps:cNvSpPr txBox="1"/>
                      <wps:spPr>
                        <a:xfrm>
                          <a:off x="0" y="0"/>
                          <a:ext cx="2729865" cy="459740"/>
                        </a:xfrm>
                        <a:prstGeom prst="rect">
                          <a:avLst/>
                        </a:prstGeom>
                        <a:noFill/>
                        <a:ln w="6350">
                          <a:noFill/>
                        </a:ln>
                      </wps:spPr>
                      <wps:txbx>
                        <w:txbxContent>
                          <w:p w14:paraId="254F7E24" w14:textId="77777777" w:rsidR="005C3589" w:rsidRDefault="008019CE">
                            <w:pPr>
                              <w:spacing w:after="840"/>
                              <w:ind w:left="340" w:right="113"/>
                              <w:rPr>
                                <w:sz w:val="21"/>
                                <w:szCs w:val="21"/>
                              </w:rPr>
                            </w:pPr>
                            <w:r>
                              <w:rPr>
                                <w:noProof/>
                              </w:rPr>
                              <w:drawing>
                                <wp:inline distT="0" distB="0" distL="0" distR="0" wp14:anchorId="254F7E29" wp14:editId="254F7E2A">
                                  <wp:extent cx="238760" cy="238760"/>
                                  <wp:effectExtent l="0" t="0" r="8890" b="8890"/>
                                  <wp:docPr id="5399161" name="Graphic 8"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61" name="Graphic 8" descr="Email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38760" cy="238760"/>
                                          </a:xfrm>
                                          <a:prstGeom prst="rect">
                                            <a:avLst/>
                                          </a:prstGeom>
                                        </pic:spPr>
                                      </pic:pic>
                                    </a:graphicData>
                                  </a:graphic>
                                </wp:inline>
                              </w:drawing>
                            </w:r>
                            <w:r>
                              <w:rPr>
                                <w:b/>
                                <w:bCs/>
                                <w:sz w:val="20"/>
                                <w:szCs w:val="20"/>
                              </w:rPr>
                              <w:t xml:space="preserve"> </w:t>
                            </w:r>
                            <w:r>
                              <w:rPr>
                                <w:b/>
                                <w:bCs/>
                                <w:sz w:val="21"/>
                                <w:szCs w:val="21"/>
                              </w:rPr>
                              <w:t>jagadeeshkollamailhub@gmail.com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4F7E15" id="Text Box 6" o:spid="_x0000_s1029" type="#_x0000_t202" style="position:absolute;margin-left:83.55pt;margin-top:13.35pt;width:214.95pt;height:36.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U/hBgIAAPkDAAAOAAAAZHJzL2Uyb0RvYy54bWysU0uPGyEMvlfqf0Dcm0myeWyiTFbprlJV&#10;irorpVXPhIEMEmAKJDPpr69h8lLbU9WLMf6MH5/N4qk1mhyFDwpsSQe9PiXCcqiU3Zf029f1h0dK&#10;QmS2YhqsKOlJBPq0fP9u0bi5GEINuhKeYBAb5o0raR2jmxdF4LUwLPTACYugBG9YxKvfF5VnDUY3&#10;uhj2+5OiAV85D1yEgNaXDqTLHF9KweOrlEFEokuKtcUsfZa7JIvlgs33nrla8XMZ7B+qMExZTHoN&#10;9cIiIwev/ghlFPcQQMYeB1OAlIqL3AN2M+j/1s22Zk7kXpCc4K40hf8Xln85bt2bJ7H9CC0OMBHS&#10;uDAPaEz9tNKbdGKlBHGk8HSlTbSRcDQOp8PZ42RMCUdsNJ5NR5nX4vba+RA/CTAkKSX1OJbMFjtu&#10;QsSM6HpxScksrJXWeTTakqakk4dxPz+4IvhCW3x4qzVpsd21RFUlfbj0sYPqhO156CYfHF8rrGHD&#10;QnxjHkeNHeH6xlcUUgPmgrNGSQ3+59/syR8ngCglDa5OScOPA/OCEv3Z4mxmgxEyQGK+jMbTIV78&#10;PbK7R+zBPANu5wA/iuNZTf5RX1TpwXzHLV+lrAgxyzF3SeNFfY7dQuMv4WK1yk64XY7Fjd06nkJ3&#10;rK4OEaTKhCe2Om7OJOJ+5Tmc/0Ja4Pt79rr92OUvAAAA//8DAFBLAwQUAAYACAAAACEA1JMAbeAA&#10;AAAJAQAADwAAAGRycy9kb3ducmV2LnhtbEyPTUvDQBRF94L/YXgFd3aSQJMmZlJKoAiii9Zu3E0y&#10;r0nofMTMtI3+ep8rXV7e4b5zy81sNLvi5AdnBcTLCBja1qnBdgKO77vHNTAfpFVSO4sCvtDDprq/&#10;K2Wh3M3u8XoIHaMS6wspoA9hLDj3bY9G+qUb0dLt5CYjA8Wp42qSNyo3midRlHIjB0sfejli3WN7&#10;PlyMgJd69yb3TWLW37p+fj1tx8/jx0qIh8W8fQIWcA5/MPzqkzpU5NS4i1WeacppFhMqIEkzYASs&#10;8ozGNQLyPAZelfz/guoHAAD//wMAUEsBAi0AFAAGAAgAAAAhALaDOJL+AAAA4QEAABMAAAAAAAAA&#10;AAAAAAAAAAAAAFtDb250ZW50X1R5cGVzXS54bWxQSwECLQAUAAYACAAAACEAOP0h/9YAAACUAQAA&#10;CwAAAAAAAAAAAAAAAAAvAQAAX3JlbHMvLnJlbHNQSwECLQAUAAYACAAAACEAxBlP4QYCAAD5AwAA&#10;DgAAAAAAAAAAAAAAAAAuAgAAZHJzL2Uyb0RvYy54bWxQSwECLQAUAAYACAAAACEA1JMAbeAAAAAJ&#10;AQAADwAAAAAAAAAAAAAAAABgBAAAZHJzL2Rvd25yZXYueG1sUEsFBgAAAAAEAAQA8wAAAG0FAAAA&#10;AA==&#10;" filled="f" stroked="f" strokeweight=".5pt">
                <v:textbox>
                  <w:txbxContent>
                    <w:p w14:paraId="254F7E24" w14:textId="77777777" w:rsidR="005C3589" w:rsidRDefault="008019CE">
                      <w:pPr>
                        <w:spacing w:after="840"/>
                        <w:ind w:left="340" w:right="113"/>
                        <w:rPr>
                          <w:sz w:val="21"/>
                          <w:szCs w:val="21"/>
                        </w:rPr>
                      </w:pPr>
                      <w:r>
                        <w:rPr>
                          <w:noProof/>
                        </w:rPr>
                        <w:drawing>
                          <wp:inline distT="0" distB="0" distL="0" distR="0" wp14:anchorId="254F7E29" wp14:editId="254F7E2A">
                            <wp:extent cx="238760" cy="238760"/>
                            <wp:effectExtent l="0" t="0" r="8890" b="8890"/>
                            <wp:docPr id="5399161" name="Graphic 8"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61" name="Graphic 8" descr="Email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38760" cy="238760"/>
                                    </a:xfrm>
                                    <a:prstGeom prst="rect">
                                      <a:avLst/>
                                    </a:prstGeom>
                                  </pic:spPr>
                                </pic:pic>
                              </a:graphicData>
                            </a:graphic>
                          </wp:inline>
                        </w:drawing>
                      </w:r>
                      <w:r>
                        <w:rPr>
                          <w:b/>
                          <w:bCs/>
                          <w:sz w:val="20"/>
                          <w:szCs w:val="20"/>
                        </w:rPr>
                        <w:t xml:space="preserve"> </w:t>
                      </w:r>
                      <w:r>
                        <w:rPr>
                          <w:b/>
                          <w:bCs/>
                          <w:sz w:val="21"/>
                          <w:szCs w:val="21"/>
                        </w:rPr>
                        <w:t>jagadeeshkollamailhub@gmail.com</w:t>
                      </w:r>
                    </w:p>
                  </w:txbxContent>
                </v:textbox>
              </v:shape>
            </w:pict>
          </mc:Fallback>
        </mc:AlternateContent>
      </w:r>
    </w:p>
    <w:p w14:paraId="254F7DB4" w14:textId="77777777" w:rsidR="005C3589" w:rsidRPr="0095636F" w:rsidRDefault="005C3589">
      <w:pPr>
        <w:rPr>
          <w:rFonts w:cstheme="minorHAnsi"/>
        </w:rPr>
      </w:pPr>
    </w:p>
    <w:p w14:paraId="7DAC1F5F" w14:textId="77777777" w:rsidR="00492D32" w:rsidRPr="0095636F" w:rsidRDefault="00492D32">
      <w:pPr>
        <w:spacing w:before="280" w:after="0" w:line="320" w:lineRule="atLeast"/>
        <w:jc w:val="center"/>
        <w:rPr>
          <w:rFonts w:cstheme="minorHAnsi"/>
          <w:b/>
          <w:bCs/>
          <w:sz w:val="24"/>
          <w:szCs w:val="24"/>
        </w:rPr>
      </w:pPr>
    </w:p>
    <w:p w14:paraId="254F7DB5" w14:textId="5A8D9B4B" w:rsidR="005C3589" w:rsidRPr="0095636F" w:rsidRDefault="008019CE" w:rsidP="00492D32">
      <w:pPr>
        <w:spacing w:before="280" w:after="0" w:line="320" w:lineRule="atLeast"/>
        <w:jc w:val="center"/>
        <w:rPr>
          <w:rFonts w:cstheme="minorHAnsi"/>
          <w:b/>
          <w:bCs/>
          <w:sz w:val="24"/>
          <w:szCs w:val="24"/>
        </w:rPr>
      </w:pPr>
      <w:r w:rsidRPr="0095636F">
        <w:rPr>
          <w:rFonts w:cstheme="minorHAnsi"/>
          <w:b/>
          <w:bCs/>
          <w:noProof/>
          <w:sz w:val="24"/>
          <w:szCs w:val="24"/>
        </w:rPr>
        <mc:AlternateContent>
          <mc:Choice Requires="wps">
            <w:drawing>
              <wp:anchor distT="0" distB="0" distL="114300" distR="114300" simplePos="0" relativeHeight="251663360" behindDoc="0" locked="0" layoutInCell="1" allowOverlap="1" wp14:anchorId="254F7E17" wp14:editId="254F7E18">
                <wp:simplePos x="0" y="0"/>
                <wp:positionH relativeFrom="column">
                  <wp:posOffset>-2540</wp:posOffset>
                </wp:positionH>
                <wp:positionV relativeFrom="paragraph">
                  <wp:posOffset>76200</wp:posOffset>
                </wp:positionV>
                <wp:extent cx="6969760" cy="2540"/>
                <wp:effectExtent l="0" t="0" r="21590" b="35560"/>
                <wp:wrapNone/>
                <wp:docPr id="590771608" name="Straight Connector 11"/>
                <wp:cNvGraphicFramePr/>
                <a:graphic xmlns:a="http://schemas.openxmlformats.org/drawingml/2006/main">
                  <a:graphicData uri="http://schemas.microsoft.com/office/word/2010/wordprocessingShape">
                    <wps:wsp>
                      <wps:cNvCnPr/>
                      <wps:spPr>
                        <a:xfrm>
                          <a:off x="0" y="0"/>
                          <a:ext cx="6969760" cy="25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1" o:spid="_x0000_s1026" o:spt="20" style="position:absolute;left:0pt;margin-left:-0.2pt;margin-top:6pt;height:0.2pt;width:548.8pt;z-index:251663360;mso-width-relative:page;mso-height-relative:page;" filled="f" stroked="t" coordsize="21600,21600" o:gfxdata="UEsDBAoAAAAAAIdO4kAAAAAAAAAAAAAAAAAEAAAAZHJzL1BLAwQUAAAACACHTuJA+f5ZptcAAAAI&#10;AQAADwAAAGRycy9kb3ducmV2LnhtbE2PzU7DMBCE70i8g7VI3Fq7oYI0jVMhpAohqERaDj268TaJ&#10;iNdR7P7w9mxOcNyZ0ew3+erqOnHGIbSeNMymCgRS5W1LtYav3XqSggjRkDWdJ9TwgwFWxe1NbjLr&#10;L1TieRtrwSUUMqOhibHPpAxVg86Eqe+R2Dv6wZnI51BLO5gLl7tOJko9Smda4g+N6fGlwep7e3Ia&#10;Ht43uzJ+prQuj4uPV/+8T9+U1/r+bqaWICJe418YRnxGh4KZDv5ENohOw2TOQZYTXjTaavGUgDiM&#10;yhxkkcv/A4pfUEsDBBQAAAAIAIdO4kDQdaBQ3gEAAMEDAAAOAAAAZHJzL2Uyb0RvYy54bWytU01v&#10;2zAMvQ/ofxB0b2wHS9IYcXpI0F2GLUC3H6DIsi1AXyDVOPn3o+Qs/dilh/kgUxT5qPdIbR7P1rCT&#10;AtTeNbyalZwpJ32rXd/w37+e7h84wyhcK4x3quEXhfxxe/dlM4Zazf3gTauAEYjDegwNH2IMdVGg&#10;HJQVOPNBOTrsPFgRaQt90YIYCd2aYl6Wy2L00AbwUiGSdz8d8isifAbQd52Wau/li1UuTqigjIhE&#10;CQcdkG/zbbtOyfiz61BFZhpOTGNeqQjZx7QW242oexBh0PJ6BfGZK3zgZIV2VPQGtRdRsBfQ/0BZ&#10;LcGj7+JMeltMRLIixKIqP2jzPIigMheSGsNNdPx/sPLH6QBMtw1frMvVqlqW1H4nLDX+OYLQ/RDZ&#10;zjtHQnpgVZUEGwPWlLdzB7juMBwgsT93YNOfeLFzFvlyE1mdI5PkXK6X69WS9Jd0Nl98zT0oXnMD&#10;YPymvGXJaLjRLkkganH6jpHqUejfkOR2/kkbk9toHBtpotflIqELms2OZoJMG4gfup4zYXoaehkh&#10;Q6I3uk3pCQihP+4MsJNIo5K/RJbKvQtLtfcChykuH01DZHWkd2G0bfjD22zjCCRJNomUrKNvL1m7&#10;7KfO5jLXKUyj83afs19f3v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f5ZptcAAAAIAQAADwAA&#10;AAAAAAABACAAAAAiAAAAZHJzL2Rvd25yZXYueG1sUEsBAhQAFAAAAAgAh07iQNB1oFDeAQAAwQMA&#10;AA4AAAAAAAAAAQAgAAAAJgEAAGRycy9lMm9Eb2MueG1sUEsFBgAAAAAGAAYAWQEAAHYFAAAAAA==&#10;">
                <v:fill on="f" focussize="0,0"/>
                <v:stroke weight="1.5pt" color="#000000 [3213]" miterlimit="8" joinstyle="miter"/>
                <v:imagedata o:title=""/>
                <o:lock v:ext="edit" aspectratio="f"/>
              </v:line>
            </w:pict>
          </mc:Fallback>
        </mc:AlternateContent>
      </w:r>
      <w:r w:rsidRPr="0095636F">
        <w:rPr>
          <w:rFonts w:cstheme="minorHAnsi"/>
          <w:b/>
          <w:bCs/>
          <w:sz w:val="24"/>
          <w:szCs w:val="24"/>
        </w:rPr>
        <w:t>ABOUT</w:t>
      </w:r>
    </w:p>
    <w:p w14:paraId="19934B40" w14:textId="626B710C" w:rsidR="00492D32" w:rsidRDefault="004509C0" w:rsidP="00DF3F55">
      <w:pPr>
        <w:spacing w:before="120" w:after="0" w:line="320" w:lineRule="atLeast"/>
        <w:jc w:val="both"/>
        <w:rPr>
          <w:rFonts w:cstheme="minorHAnsi"/>
          <w:sz w:val="20"/>
          <w:szCs w:val="20"/>
        </w:rPr>
      </w:pPr>
      <w:r w:rsidRPr="0095636F">
        <w:rPr>
          <w:rFonts w:cstheme="minorHAnsi"/>
          <w:sz w:val="20"/>
          <w:szCs w:val="20"/>
        </w:rPr>
        <w:t>Recognized ServiceNow Developer with 5+ years of hands-on experience designing, developing, and implementing ITSM, ITOM, HRSD, and enterprise automation solutions. Skilled in JavaScript, Glide API, integrations, and custom workflows, with a proven record of delivering secure, scalable, high-performance applications that streamline operations, enhance efficiency, and align with governance and business objectives.</w:t>
      </w:r>
    </w:p>
    <w:p w14:paraId="1CFBA29D" w14:textId="77777777" w:rsidR="00834126" w:rsidRPr="0095636F" w:rsidRDefault="00834126">
      <w:pPr>
        <w:spacing w:before="120" w:after="0" w:line="320" w:lineRule="atLeast"/>
        <w:jc w:val="center"/>
        <w:rPr>
          <w:rFonts w:cstheme="minorHAnsi"/>
          <w:b/>
          <w:bCs/>
          <w:sz w:val="24"/>
          <w:szCs w:val="24"/>
        </w:rPr>
      </w:pPr>
    </w:p>
    <w:p w14:paraId="254F7DB7" w14:textId="5E7388D0" w:rsidR="005C3589" w:rsidRPr="0095636F" w:rsidRDefault="008019CE">
      <w:pPr>
        <w:spacing w:before="120" w:after="0" w:line="320" w:lineRule="atLeast"/>
        <w:jc w:val="center"/>
        <w:rPr>
          <w:rFonts w:cstheme="minorHAnsi"/>
          <w:b/>
          <w:bCs/>
          <w:sz w:val="24"/>
          <w:szCs w:val="24"/>
        </w:rPr>
      </w:pPr>
      <w:r w:rsidRPr="0095636F">
        <w:rPr>
          <w:rFonts w:cstheme="minorHAnsi"/>
          <w:b/>
          <w:bCs/>
          <w:noProof/>
          <w:sz w:val="24"/>
          <w:szCs w:val="24"/>
        </w:rPr>
        <mc:AlternateContent>
          <mc:Choice Requires="wps">
            <w:drawing>
              <wp:anchor distT="0" distB="0" distL="114300" distR="114300" simplePos="0" relativeHeight="251664384" behindDoc="0" locked="0" layoutInCell="1" allowOverlap="1" wp14:anchorId="254F7E19" wp14:editId="254F7E1A">
                <wp:simplePos x="0" y="0"/>
                <wp:positionH relativeFrom="column">
                  <wp:posOffset>-2540</wp:posOffset>
                </wp:positionH>
                <wp:positionV relativeFrom="paragraph">
                  <wp:posOffset>48895</wp:posOffset>
                </wp:positionV>
                <wp:extent cx="6969760" cy="0"/>
                <wp:effectExtent l="0" t="0" r="0" b="0"/>
                <wp:wrapNone/>
                <wp:docPr id="1530845237" name="Straight Connector 13"/>
                <wp:cNvGraphicFramePr/>
                <a:graphic xmlns:a="http://schemas.openxmlformats.org/drawingml/2006/main">
                  <a:graphicData uri="http://schemas.microsoft.com/office/word/2010/wordprocessingShape">
                    <wps:wsp>
                      <wps:cNvCnPr/>
                      <wps:spPr>
                        <a:xfrm>
                          <a:off x="0" y="0"/>
                          <a:ext cx="696976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3" o:spid="_x0000_s1026" o:spt="20" style="position:absolute;left:0pt;margin-left:-0.2pt;margin-top:3.85pt;height:0pt;width:548.8pt;z-index:251664384;mso-width-relative:page;mso-height-relative:page;" filled="f" stroked="t" coordsize="21600,21600" o:gfxdata="UEsDBAoAAAAAAIdO4kAAAAAAAAAAAAAAAAAEAAAAZHJzL1BLAwQUAAAACACHTuJAq/f7IdUAAAAG&#10;AQAADwAAAGRycy9kb3ducmV2LnhtbE2OS0vDQBSF9wX/w3AFd+1MqzRpzE0RoYio0LQuXE4zt0kw&#10;cydkpg//vVM3dnkenPPly7PtxJEG3zpGmE4UCOLKmZZrhM/tapyC8EGz0Z1jQvghD8viZpTrzLgT&#10;l3TchFrEEfaZRmhC6DMpfdWQ1X7ieuKY7d1gdYhyqKUZ9CmO207OlJpLq1uOD43u6bmh6ntzsAj3&#10;bx/bMqxTXpX7xfuLe/pKX5VDvLudqkcQgc7hvwwX/IgORWTauQMbLzqE8UMsIiQJiEuqFskMxO7P&#10;kEUur/GLX1BLAwQUAAAACACHTuJAyVC1p9sBAAC/AwAADgAAAGRycy9lMm9Eb2MueG1srVPLbtsw&#10;ELwX6D8QvNeS7dqxBcs52EgvRWsgzQfQFCUR4Au7jGX/fZeU46TJJYfqQC33McsZLjf3Z2vYSQFq&#10;72o+nZScKSd9o11X86c/D99WnGEUrhHGO1Xzi0J+v/36ZTOESs18702jgBGIw2oINe9jDFVRoOyV&#10;FTjxQTkKth6siLSFrmhADIRuTTEry2UxeGgCeKkQybsfg/yKCJ8B9G2rpdp7+WyViyMqKCMiUcJe&#10;B+TbfNq2VTL+bltUkZmaE9OYV2pC9jGtxXYjqg5E6LW8HkF85gjvOFmhHTW9Qe1FFOwZ9AcoqyV4&#10;9G2cSG+LkUhWhFhMy3faPPYiqMyFpMZwEx3/H6z8dToA0w1NwmJerr4vZvM7zpywdPOPEYTu+sh2&#10;3jlS0gObzpNiQ8CKCnfuANcdhgMk+ucWbPoTMXbOKl9uKqtzZJKcy/VyfbekC5AvseK1MADGH8pb&#10;loyaG+2SAKISp58YqRmlvqQkt/MP2ph8icaxgVisy0WCFjSZLU0EmTYQO3QdZ8J0NPIyQoZEb3ST&#10;yhMQQnfcGWAnkQYlf4kptfsnLfXeC+zHvBwaR8jqSK/CaFvz1dtq4wgk6TUqlKyjby5ZuOyne81t&#10;rjOYBuftPle/vrvt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v3+yHVAAAABgEAAA8AAAAAAAAA&#10;AQAgAAAAIgAAAGRycy9kb3ducmV2LnhtbFBLAQIUABQAAAAIAIdO4kDJULWn2wEAAL8DAAAOAAAA&#10;AAAAAAEAIAAAACQBAABkcnMvZTJvRG9jLnhtbFBLBQYAAAAABgAGAFkBAABxBQAAAAA=&#10;">
                <v:fill on="f" focussize="0,0"/>
                <v:stroke weight="1.5pt" color="#000000 [3213]" miterlimit="8" joinstyle="miter"/>
                <v:imagedata o:title=""/>
                <o:lock v:ext="edit" aspectratio="f"/>
              </v:line>
            </w:pict>
          </mc:Fallback>
        </mc:AlternateContent>
      </w:r>
      <w:r w:rsidRPr="0095636F">
        <w:rPr>
          <w:rFonts w:cstheme="minorHAnsi"/>
          <w:b/>
          <w:bCs/>
          <w:sz w:val="24"/>
          <w:szCs w:val="24"/>
        </w:rPr>
        <w:t>PROFILE SUMMARY</w:t>
      </w:r>
    </w:p>
    <w:p w14:paraId="4FE96AE3" w14:textId="77777777" w:rsidR="00492D32" w:rsidRPr="0095636F" w:rsidRDefault="00492D32">
      <w:pPr>
        <w:spacing w:before="120" w:after="0" w:line="320" w:lineRule="atLeast"/>
        <w:jc w:val="center"/>
        <w:rPr>
          <w:rFonts w:cstheme="minorHAnsi"/>
          <w:b/>
          <w:bCs/>
          <w:sz w:val="24"/>
          <w:szCs w:val="24"/>
        </w:rPr>
      </w:pPr>
    </w:p>
    <w:p w14:paraId="254F7DB8" w14:textId="6C7615AE" w:rsidR="005C3589" w:rsidRPr="0095636F" w:rsidRDefault="008019CE">
      <w:pPr>
        <w:pStyle w:val="ListParagraph"/>
        <w:numPr>
          <w:ilvl w:val="0"/>
          <w:numId w:val="1"/>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Over </w:t>
      </w:r>
      <w:r w:rsidR="00C54CF5" w:rsidRPr="0095636F">
        <w:rPr>
          <w:rFonts w:eastAsia="Times New Roman" w:cstheme="minorHAnsi"/>
          <w:b/>
          <w:bCs/>
          <w:kern w:val="0"/>
          <w:sz w:val="20"/>
          <w:szCs w:val="20"/>
          <w:lang w:val="en-US"/>
          <w14:ligatures w14:val="none"/>
        </w:rPr>
        <w:t>5</w:t>
      </w:r>
      <w:r w:rsidRPr="0095636F">
        <w:rPr>
          <w:rFonts w:eastAsia="Times New Roman" w:cstheme="minorHAnsi"/>
          <w:b/>
          <w:bCs/>
          <w:kern w:val="0"/>
          <w:sz w:val="20"/>
          <w:szCs w:val="20"/>
          <w:lang w:val="en-US"/>
          <w14:ligatures w14:val="none"/>
        </w:rPr>
        <w:t>+ years</w:t>
      </w:r>
      <w:r w:rsidRPr="0095636F">
        <w:rPr>
          <w:rFonts w:eastAsia="Times New Roman" w:cstheme="minorHAnsi"/>
          <w:kern w:val="0"/>
          <w:sz w:val="20"/>
          <w:szCs w:val="20"/>
          <w:lang w:val="en-US"/>
          <w14:ligatures w14:val="none"/>
        </w:rPr>
        <w:t xml:space="preserve"> of experience in ServiceNow development with expertise in </w:t>
      </w:r>
      <w:r w:rsidRPr="0095636F">
        <w:rPr>
          <w:rFonts w:eastAsia="Times New Roman" w:cstheme="minorHAnsi"/>
          <w:b/>
          <w:bCs/>
          <w:kern w:val="0"/>
          <w:sz w:val="20"/>
          <w:szCs w:val="20"/>
          <w:lang w:val="en-US"/>
          <w14:ligatures w14:val="none"/>
        </w:rPr>
        <w:t>IT Service Management (ITSM)</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IT Operations Management (ITOM)</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IT Asset Management (ITAM)</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IT Business Management (ITBM)</w:t>
      </w:r>
      <w:r w:rsidRPr="0095636F">
        <w:rPr>
          <w:rFonts w:eastAsia="Times New Roman" w:cstheme="minorHAnsi"/>
          <w:kern w:val="0"/>
          <w:sz w:val="20"/>
          <w:szCs w:val="20"/>
          <w:lang w:val="en-US"/>
          <w14:ligatures w14:val="none"/>
        </w:rPr>
        <w:t>, delivering scalable and secure enterprise solutions.</w:t>
      </w:r>
    </w:p>
    <w:p w14:paraId="254F7DB9" w14:textId="77777777" w:rsidR="005C3589" w:rsidRPr="0095636F" w:rsidRDefault="008019CE">
      <w:pPr>
        <w:pStyle w:val="ListParagraph"/>
        <w:numPr>
          <w:ilvl w:val="0"/>
          <w:numId w:val="1"/>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Proficient in </w:t>
      </w:r>
      <w:r w:rsidRPr="0095636F">
        <w:rPr>
          <w:rFonts w:eastAsia="Times New Roman" w:cstheme="minorHAnsi"/>
          <w:b/>
          <w:bCs/>
          <w:kern w:val="0"/>
          <w:sz w:val="20"/>
          <w:szCs w:val="20"/>
          <w:lang w:val="en-US"/>
          <w14:ligatures w14:val="none"/>
        </w:rPr>
        <w:t>JavaScript</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Glide Script</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HTML</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CSS</w:t>
      </w:r>
      <w:r w:rsidRPr="0095636F">
        <w:rPr>
          <w:rFonts w:eastAsia="Times New Roman" w:cstheme="minorHAnsi"/>
          <w:kern w:val="0"/>
          <w:sz w:val="20"/>
          <w:szCs w:val="20"/>
          <w:lang w:val="en-US"/>
          <w14:ligatures w14:val="none"/>
        </w:rPr>
        <w:t xml:space="preserve">, creating custom </w:t>
      </w:r>
      <w:r w:rsidRPr="0095636F">
        <w:rPr>
          <w:rFonts w:eastAsia="Times New Roman" w:cstheme="minorHAnsi"/>
          <w:b/>
          <w:bCs/>
          <w:kern w:val="0"/>
          <w:sz w:val="20"/>
          <w:szCs w:val="20"/>
          <w:lang w:val="en-US"/>
          <w14:ligatures w14:val="none"/>
        </w:rPr>
        <w:t>Business Rules</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UI Policies</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UI Actions</w:t>
      </w:r>
      <w:r w:rsidRPr="0095636F">
        <w:rPr>
          <w:rFonts w:eastAsia="Times New Roman" w:cstheme="minorHAnsi"/>
          <w:kern w:val="0"/>
          <w:sz w:val="20"/>
          <w:szCs w:val="20"/>
          <w:lang w:val="en-US"/>
          <w14:ligatures w14:val="none"/>
        </w:rPr>
        <w:t xml:space="preserve">, and advanced </w:t>
      </w:r>
      <w:r w:rsidRPr="0095636F">
        <w:rPr>
          <w:rFonts w:eastAsia="Times New Roman" w:cstheme="minorHAnsi"/>
          <w:b/>
          <w:bCs/>
          <w:kern w:val="0"/>
          <w:sz w:val="20"/>
          <w:szCs w:val="20"/>
          <w:lang w:val="en-US"/>
          <w14:ligatures w14:val="none"/>
        </w:rPr>
        <w:t>Client Scripts</w:t>
      </w:r>
      <w:r w:rsidRPr="0095636F">
        <w:rPr>
          <w:rFonts w:eastAsia="Times New Roman" w:cstheme="minorHAnsi"/>
          <w:kern w:val="0"/>
          <w:sz w:val="20"/>
          <w:szCs w:val="20"/>
          <w:lang w:val="en-US"/>
          <w14:ligatures w14:val="none"/>
        </w:rPr>
        <w:t xml:space="preserve"> for tailored platform functionality.</w:t>
      </w:r>
    </w:p>
    <w:p w14:paraId="254F7DBA" w14:textId="77777777" w:rsidR="005C3589" w:rsidRPr="0095636F" w:rsidRDefault="008019CE">
      <w:pPr>
        <w:pStyle w:val="ListParagraph"/>
        <w:numPr>
          <w:ilvl w:val="0"/>
          <w:numId w:val="1"/>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Skilled in </w:t>
      </w:r>
      <w:r w:rsidRPr="0095636F">
        <w:rPr>
          <w:rFonts w:eastAsia="Times New Roman" w:cstheme="minorHAnsi"/>
          <w:b/>
          <w:bCs/>
          <w:kern w:val="0"/>
          <w:sz w:val="20"/>
          <w:szCs w:val="20"/>
          <w:lang w:val="en-US"/>
          <w14:ligatures w14:val="none"/>
        </w:rPr>
        <w:t>workflow automation</w:t>
      </w:r>
      <w:r w:rsidRPr="0095636F">
        <w:rPr>
          <w:rFonts w:eastAsia="Times New Roman" w:cstheme="minorHAnsi"/>
          <w:kern w:val="0"/>
          <w:sz w:val="20"/>
          <w:szCs w:val="20"/>
          <w:lang w:val="en-US"/>
          <w14:ligatures w14:val="none"/>
        </w:rPr>
        <w:t xml:space="preserve"> using </w:t>
      </w:r>
      <w:r w:rsidRPr="0095636F">
        <w:rPr>
          <w:rFonts w:eastAsia="Times New Roman" w:cstheme="minorHAnsi"/>
          <w:b/>
          <w:bCs/>
          <w:kern w:val="0"/>
          <w:sz w:val="20"/>
          <w:szCs w:val="20"/>
          <w:lang w:val="en-US"/>
          <w14:ligatures w14:val="none"/>
        </w:rPr>
        <w:t>Flow Designer</w:t>
      </w:r>
      <w:r w:rsidRPr="0095636F">
        <w:rPr>
          <w:rFonts w:eastAsia="Times New Roman" w:cstheme="minorHAnsi"/>
          <w:kern w:val="0"/>
          <w:sz w:val="20"/>
          <w:szCs w:val="20"/>
          <w:lang w:val="en-US"/>
          <w14:ligatures w14:val="none"/>
        </w:rPr>
        <w:t xml:space="preserve">, streamlining complex business processes and enabling faster, more accurate service delivery and extensive experience in Service Portal development, designing user-friendly </w:t>
      </w:r>
      <w:r w:rsidRPr="0095636F">
        <w:rPr>
          <w:rFonts w:eastAsia="Times New Roman" w:cstheme="minorHAnsi"/>
          <w:b/>
          <w:bCs/>
          <w:kern w:val="0"/>
          <w:sz w:val="20"/>
          <w:szCs w:val="20"/>
          <w:lang w:val="en-US"/>
          <w14:ligatures w14:val="none"/>
        </w:rPr>
        <w:t>widgets</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catalog items</w:t>
      </w:r>
      <w:r w:rsidRPr="0095636F">
        <w:rPr>
          <w:rFonts w:eastAsia="Times New Roman" w:cstheme="minorHAnsi"/>
          <w:kern w:val="0"/>
          <w:sz w:val="20"/>
          <w:szCs w:val="20"/>
          <w:lang w:val="en-US"/>
          <w14:ligatures w14:val="none"/>
        </w:rPr>
        <w:t xml:space="preserve">, and modern </w:t>
      </w:r>
      <w:r w:rsidRPr="0095636F">
        <w:rPr>
          <w:rFonts w:eastAsia="Times New Roman" w:cstheme="minorHAnsi"/>
          <w:b/>
          <w:bCs/>
          <w:kern w:val="0"/>
          <w:sz w:val="20"/>
          <w:szCs w:val="20"/>
          <w:lang w:val="en-US"/>
          <w14:ligatures w14:val="none"/>
        </w:rPr>
        <w:t>UX/UI</w:t>
      </w:r>
      <w:r w:rsidRPr="0095636F">
        <w:rPr>
          <w:rFonts w:eastAsia="Times New Roman" w:cstheme="minorHAnsi"/>
          <w:kern w:val="0"/>
          <w:sz w:val="20"/>
          <w:szCs w:val="20"/>
          <w:lang w:val="en-US"/>
          <w14:ligatures w14:val="none"/>
        </w:rPr>
        <w:t xml:space="preserve"> interfaces to enhance user engagement.</w:t>
      </w:r>
    </w:p>
    <w:p w14:paraId="254F7DBB" w14:textId="77777777" w:rsidR="005C3589" w:rsidRPr="0095636F" w:rsidRDefault="008019CE">
      <w:pPr>
        <w:pStyle w:val="ListParagraph"/>
        <w:numPr>
          <w:ilvl w:val="0"/>
          <w:numId w:val="1"/>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Adept at integrating ServiceNow with external systems via </w:t>
      </w:r>
      <w:r w:rsidRPr="0095636F">
        <w:rPr>
          <w:rFonts w:eastAsia="Times New Roman" w:cstheme="minorHAnsi"/>
          <w:b/>
          <w:bCs/>
          <w:kern w:val="0"/>
          <w:sz w:val="20"/>
          <w:szCs w:val="20"/>
          <w:lang w:val="en-US"/>
          <w14:ligatures w14:val="none"/>
        </w:rPr>
        <w:t>REST</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SOAP APIs</w:t>
      </w:r>
      <w:r w:rsidRPr="0095636F">
        <w:rPr>
          <w:rFonts w:eastAsia="Times New Roman" w:cstheme="minorHAnsi"/>
          <w:kern w:val="0"/>
          <w:sz w:val="20"/>
          <w:szCs w:val="20"/>
          <w:lang w:val="en-US"/>
          <w14:ligatures w14:val="none"/>
        </w:rPr>
        <w:t xml:space="preserve">, enabling seamless data exchange with platforms like </w:t>
      </w:r>
      <w:r w:rsidRPr="0095636F">
        <w:rPr>
          <w:rFonts w:eastAsia="Times New Roman" w:cstheme="minorHAnsi"/>
          <w:b/>
          <w:bCs/>
          <w:kern w:val="0"/>
          <w:sz w:val="20"/>
          <w:szCs w:val="20"/>
          <w:lang w:val="en-US"/>
          <w14:ligatures w14:val="none"/>
        </w:rPr>
        <w:t>SAP</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Salesforce</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Azure</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AWS</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Azure DevOps</w:t>
      </w:r>
      <w:r w:rsidRPr="0095636F">
        <w:rPr>
          <w:rFonts w:eastAsia="Times New Roman" w:cstheme="minorHAnsi"/>
          <w:kern w:val="0"/>
          <w:sz w:val="20"/>
          <w:szCs w:val="20"/>
          <w:lang w:val="en-US"/>
          <w14:ligatures w14:val="none"/>
        </w:rPr>
        <w:t>.</w:t>
      </w:r>
    </w:p>
    <w:p w14:paraId="254F7DBC" w14:textId="77777777" w:rsidR="005C3589" w:rsidRPr="0095636F" w:rsidRDefault="008019CE">
      <w:pPr>
        <w:pStyle w:val="ListParagraph"/>
        <w:numPr>
          <w:ilvl w:val="0"/>
          <w:numId w:val="1"/>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Strong knowledge of </w:t>
      </w:r>
      <w:r w:rsidRPr="0095636F">
        <w:rPr>
          <w:rFonts w:eastAsia="Times New Roman" w:cstheme="minorHAnsi"/>
          <w:b/>
          <w:bCs/>
          <w:kern w:val="0"/>
          <w:sz w:val="20"/>
          <w:szCs w:val="20"/>
          <w:lang w:val="en-US"/>
          <w14:ligatures w14:val="none"/>
        </w:rPr>
        <w:t>ITIL best practices</w:t>
      </w:r>
      <w:r w:rsidRPr="0095636F">
        <w:rPr>
          <w:rFonts w:eastAsia="Times New Roman" w:cstheme="minorHAnsi"/>
          <w:kern w:val="0"/>
          <w:sz w:val="20"/>
          <w:szCs w:val="20"/>
          <w:lang w:val="en-US"/>
          <w14:ligatures w14:val="none"/>
        </w:rPr>
        <w:t xml:space="preserve">, ensuring compliance, operational efficiency, and secure configuration of </w:t>
      </w:r>
      <w:r w:rsidRPr="0095636F">
        <w:rPr>
          <w:rFonts w:eastAsia="Times New Roman" w:cstheme="minorHAnsi"/>
          <w:b/>
          <w:bCs/>
          <w:kern w:val="0"/>
          <w:sz w:val="20"/>
          <w:szCs w:val="20"/>
          <w:lang w:val="en-US"/>
          <w14:ligatures w14:val="none"/>
        </w:rPr>
        <w:t>Change Management</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Configuration Management Database (CMDB)</w:t>
      </w:r>
      <w:r w:rsidRPr="0095636F">
        <w:rPr>
          <w:rFonts w:eastAsia="Times New Roman" w:cstheme="minorHAnsi"/>
          <w:kern w:val="0"/>
          <w:sz w:val="20"/>
          <w:szCs w:val="20"/>
          <w:lang w:val="en-US"/>
          <w14:ligatures w14:val="none"/>
        </w:rPr>
        <w:t>.</w:t>
      </w:r>
    </w:p>
    <w:p w14:paraId="254F7DBD" w14:textId="77777777" w:rsidR="005C3589" w:rsidRPr="0095636F" w:rsidRDefault="008019CE">
      <w:pPr>
        <w:pStyle w:val="ListParagraph"/>
        <w:numPr>
          <w:ilvl w:val="0"/>
          <w:numId w:val="1"/>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Experienced in </w:t>
      </w:r>
      <w:r w:rsidRPr="0095636F">
        <w:rPr>
          <w:rFonts w:eastAsia="Times New Roman" w:cstheme="minorHAnsi"/>
          <w:b/>
          <w:bCs/>
          <w:kern w:val="0"/>
          <w:sz w:val="20"/>
          <w:szCs w:val="20"/>
          <w:lang w:val="en-US"/>
          <w14:ligatures w14:val="none"/>
        </w:rPr>
        <w:t>Event Management</w:t>
      </w:r>
      <w:r w:rsidRPr="0095636F">
        <w:rPr>
          <w:rFonts w:eastAsia="Times New Roman" w:cstheme="minorHAnsi"/>
          <w:kern w:val="0"/>
          <w:sz w:val="20"/>
          <w:szCs w:val="20"/>
          <w:lang w:val="en-US"/>
          <w14:ligatures w14:val="none"/>
        </w:rPr>
        <w:t xml:space="preserve"> configuration, integrating monitoring tools such as </w:t>
      </w:r>
      <w:r w:rsidRPr="0095636F">
        <w:rPr>
          <w:rFonts w:eastAsia="Times New Roman" w:cstheme="minorHAnsi"/>
          <w:b/>
          <w:bCs/>
          <w:kern w:val="0"/>
          <w:sz w:val="20"/>
          <w:szCs w:val="20"/>
          <w:lang w:val="en-US"/>
          <w14:ligatures w14:val="none"/>
        </w:rPr>
        <w:t>SolarWinds</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Splunk</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Nagios</w:t>
      </w:r>
      <w:r w:rsidRPr="0095636F">
        <w:rPr>
          <w:rFonts w:eastAsia="Times New Roman" w:cstheme="minorHAnsi"/>
          <w:kern w:val="0"/>
          <w:sz w:val="20"/>
          <w:szCs w:val="20"/>
          <w:lang w:val="en-US"/>
          <w14:ligatures w14:val="none"/>
        </w:rPr>
        <w:t xml:space="preserve"> for real-time infrastructure health tracking and expertise in </w:t>
      </w:r>
      <w:r w:rsidRPr="0095636F">
        <w:rPr>
          <w:rFonts w:eastAsia="Times New Roman" w:cstheme="minorHAnsi"/>
          <w:b/>
          <w:bCs/>
          <w:kern w:val="0"/>
          <w:sz w:val="20"/>
          <w:szCs w:val="20"/>
          <w:lang w:val="en-US"/>
          <w14:ligatures w14:val="none"/>
        </w:rPr>
        <w:t>Performance Analytics</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KPI dashboards</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reporting tools</w:t>
      </w:r>
      <w:r w:rsidRPr="0095636F">
        <w:rPr>
          <w:rFonts w:eastAsia="Times New Roman" w:cstheme="minorHAnsi"/>
          <w:kern w:val="0"/>
          <w:sz w:val="20"/>
          <w:szCs w:val="20"/>
          <w:lang w:val="en-US"/>
          <w14:ligatures w14:val="none"/>
        </w:rPr>
        <w:t xml:space="preserve"> like </w:t>
      </w:r>
      <w:r w:rsidRPr="0095636F">
        <w:rPr>
          <w:rFonts w:eastAsia="Times New Roman" w:cstheme="minorHAnsi"/>
          <w:b/>
          <w:bCs/>
          <w:kern w:val="0"/>
          <w:sz w:val="20"/>
          <w:szCs w:val="20"/>
          <w:lang w:val="en-US"/>
          <w14:ligatures w14:val="none"/>
        </w:rPr>
        <w:t>Tableau</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Power BI</w:t>
      </w:r>
      <w:r w:rsidRPr="0095636F">
        <w:rPr>
          <w:rFonts w:eastAsia="Times New Roman" w:cstheme="minorHAnsi"/>
          <w:kern w:val="0"/>
          <w:sz w:val="20"/>
          <w:szCs w:val="20"/>
          <w:lang w:val="en-US"/>
          <w14:ligatures w14:val="none"/>
        </w:rPr>
        <w:t>, providing executives with actionable, data-driven insights.</w:t>
      </w:r>
    </w:p>
    <w:p w14:paraId="254F7DBE" w14:textId="77777777" w:rsidR="005C3589" w:rsidRPr="0095636F" w:rsidRDefault="008019CE">
      <w:pPr>
        <w:pStyle w:val="ListParagraph"/>
        <w:numPr>
          <w:ilvl w:val="0"/>
          <w:numId w:val="1"/>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Developed and deployed </w:t>
      </w:r>
      <w:r w:rsidRPr="0095636F">
        <w:rPr>
          <w:rFonts w:eastAsia="Times New Roman" w:cstheme="minorHAnsi"/>
          <w:b/>
          <w:bCs/>
          <w:kern w:val="0"/>
          <w:sz w:val="20"/>
          <w:szCs w:val="20"/>
          <w:lang w:val="en-US"/>
          <w14:ligatures w14:val="none"/>
        </w:rPr>
        <w:t>Virtual Agent</w:t>
      </w:r>
      <w:r w:rsidRPr="0095636F">
        <w:rPr>
          <w:rFonts w:eastAsia="Times New Roman" w:cstheme="minorHAnsi"/>
          <w:kern w:val="0"/>
          <w:sz w:val="20"/>
          <w:szCs w:val="20"/>
          <w:lang w:val="en-US"/>
          <w14:ligatures w14:val="none"/>
        </w:rPr>
        <w:t xml:space="preserve"> with </w:t>
      </w:r>
      <w:r w:rsidRPr="0095636F">
        <w:rPr>
          <w:rFonts w:eastAsia="Times New Roman" w:cstheme="minorHAnsi"/>
          <w:b/>
          <w:bCs/>
          <w:kern w:val="0"/>
          <w:sz w:val="20"/>
          <w:szCs w:val="20"/>
          <w:lang w:val="en-US"/>
          <w14:ligatures w14:val="none"/>
        </w:rPr>
        <w:t>Natural Language Processing (NLP)</w:t>
      </w:r>
      <w:r w:rsidRPr="0095636F">
        <w:rPr>
          <w:rFonts w:eastAsia="Times New Roman" w:cstheme="minorHAnsi"/>
          <w:kern w:val="0"/>
          <w:sz w:val="20"/>
          <w:szCs w:val="20"/>
          <w:lang w:val="en-US"/>
          <w14:ligatures w14:val="none"/>
        </w:rPr>
        <w:t xml:space="preserve"> capabilities, automating service requests and enhancing self-service efficiency and hands-on experience in implementing </w:t>
      </w:r>
      <w:r w:rsidRPr="0095636F">
        <w:rPr>
          <w:rFonts w:eastAsia="Times New Roman" w:cstheme="minorHAnsi"/>
          <w:b/>
          <w:bCs/>
          <w:kern w:val="0"/>
          <w:sz w:val="20"/>
          <w:szCs w:val="20"/>
          <w:lang w:val="en-US"/>
          <w14:ligatures w14:val="none"/>
        </w:rPr>
        <w:t>CI/CD pipelines</w:t>
      </w:r>
      <w:r w:rsidRPr="0095636F">
        <w:rPr>
          <w:rFonts w:eastAsia="Times New Roman" w:cstheme="minorHAnsi"/>
          <w:kern w:val="0"/>
          <w:sz w:val="20"/>
          <w:szCs w:val="20"/>
          <w:lang w:val="en-US"/>
          <w14:ligatures w14:val="none"/>
        </w:rPr>
        <w:t xml:space="preserve"> using </w:t>
      </w:r>
      <w:r w:rsidRPr="0095636F">
        <w:rPr>
          <w:rFonts w:eastAsia="Times New Roman" w:cstheme="minorHAnsi"/>
          <w:b/>
          <w:bCs/>
          <w:kern w:val="0"/>
          <w:sz w:val="20"/>
          <w:szCs w:val="20"/>
          <w:lang w:val="en-US"/>
          <w14:ligatures w14:val="none"/>
        </w:rPr>
        <w:t>Jenkins</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Git</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ServiceNow DevOps</w:t>
      </w:r>
      <w:r w:rsidRPr="0095636F">
        <w:rPr>
          <w:rFonts w:eastAsia="Times New Roman" w:cstheme="minorHAnsi"/>
          <w:kern w:val="0"/>
          <w:sz w:val="20"/>
          <w:szCs w:val="20"/>
          <w:lang w:val="en-US"/>
          <w14:ligatures w14:val="none"/>
        </w:rPr>
        <w:t xml:space="preserve"> to streamline deployments and maintain continuous delivery.</w:t>
      </w:r>
    </w:p>
    <w:p w14:paraId="254F7DBF" w14:textId="77777777" w:rsidR="005C3589" w:rsidRPr="0095636F" w:rsidRDefault="008019CE">
      <w:pPr>
        <w:pStyle w:val="ListParagraph"/>
        <w:numPr>
          <w:ilvl w:val="0"/>
          <w:numId w:val="1"/>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Managed </w:t>
      </w:r>
      <w:r w:rsidRPr="0095636F">
        <w:rPr>
          <w:rFonts w:eastAsia="Times New Roman" w:cstheme="minorHAnsi"/>
          <w:b/>
          <w:bCs/>
          <w:kern w:val="0"/>
          <w:sz w:val="20"/>
          <w:szCs w:val="20"/>
          <w:lang w:val="en-US"/>
          <w14:ligatures w14:val="none"/>
        </w:rPr>
        <w:t>Access Control Lists (ACLs)</w:t>
      </w:r>
      <w:r w:rsidRPr="0095636F">
        <w:rPr>
          <w:rFonts w:eastAsia="Times New Roman" w:cstheme="minorHAnsi"/>
          <w:kern w:val="0"/>
          <w:sz w:val="20"/>
          <w:szCs w:val="20"/>
          <w:lang w:val="en-US"/>
          <w14:ligatures w14:val="none"/>
        </w:rPr>
        <w:t xml:space="preserve"> and security roles, ensuring data privacy, regulatory compliance, and role-based system access and designed </w:t>
      </w:r>
      <w:r w:rsidRPr="0095636F">
        <w:rPr>
          <w:rFonts w:eastAsia="Times New Roman" w:cstheme="minorHAnsi"/>
          <w:b/>
          <w:bCs/>
          <w:kern w:val="0"/>
          <w:sz w:val="20"/>
          <w:szCs w:val="20"/>
          <w:lang w:val="en-US"/>
          <w14:ligatures w14:val="none"/>
        </w:rPr>
        <w:t>Scripted REST APIs</w:t>
      </w:r>
      <w:r w:rsidRPr="0095636F">
        <w:rPr>
          <w:rFonts w:eastAsia="Times New Roman" w:cstheme="minorHAnsi"/>
          <w:kern w:val="0"/>
          <w:sz w:val="20"/>
          <w:szCs w:val="20"/>
          <w:lang w:val="en-US"/>
          <w14:ligatures w14:val="none"/>
        </w:rPr>
        <w:t xml:space="preserve"> and implemented inbound/outbound integrations with enterprise tools like </w:t>
      </w:r>
      <w:r w:rsidRPr="0095636F">
        <w:rPr>
          <w:rFonts w:eastAsia="Times New Roman" w:cstheme="minorHAnsi"/>
          <w:b/>
          <w:bCs/>
          <w:kern w:val="0"/>
          <w:sz w:val="20"/>
          <w:szCs w:val="20"/>
          <w:lang w:val="en-US"/>
          <w14:ligatures w14:val="none"/>
        </w:rPr>
        <w:t>Workday</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Okta</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PagerDuty</w:t>
      </w:r>
      <w:r w:rsidRPr="0095636F">
        <w:rPr>
          <w:rFonts w:eastAsia="Times New Roman" w:cstheme="minorHAnsi"/>
          <w:kern w:val="0"/>
          <w:sz w:val="20"/>
          <w:szCs w:val="20"/>
          <w:lang w:val="en-US"/>
          <w14:ligatures w14:val="none"/>
        </w:rPr>
        <w:t>.</w:t>
      </w:r>
    </w:p>
    <w:p w14:paraId="254F7DC0" w14:textId="77777777" w:rsidR="005C3589" w:rsidRPr="0095636F" w:rsidRDefault="008019CE">
      <w:pPr>
        <w:pStyle w:val="ListParagraph"/>
        <w:numPr>
          <w:ilvl w:val="0"/>
          <w:numId w:val="1"/>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Leveraged </w:t>
      </w:r>
      <w:r w:rsidRPr="0095636F">
        <w:rPr>
          <w:rFonts w:eastAsia="Times New Roman" w:cstheme="minorHAnsi"/>
          <w:b/>
          <w:bCs/>
          <w:kern w:val="0"/>
          <w:sz w:val="20"/>
          <w:szCs w:val="20"/>
          <w:lang w:val="en-US"/>
          <w14:ligatures w14:val="none"/>
        </w:rPr>
        <w:t>AI Search</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Predictive Intelligence</w:t>
      </w:r>
      <w:r w:rsidRPr="0095636F">
        <w:rPr>
          <w:rFonts w:eastAsia="Times New Roman" w:cstheme="minorHAnsi"/>
          <w:kern w:val="0"/>
          <w:sz w:val="20"/>
          <w:szCs w:val="20"/>
          <w:lang w:val="en-US"/>
          <w14:ligatures w14:val="none"/>
        </w:rPr>
        <w:t xml:space="preserve"> to enhance search accuracy, automate ticket categorization, and improve resolution times and built custom components using </w:t>
      </w:r>
      <w:r w:rsidRPr="0095636F">
        <w:rPr>
          <w:rFonts w:eastAsia="Times New Roman" w:cstheme="minorHAnsi"/>
          <w:b/>
          <w:bCs/>
          <w:kern w:val="0"/>
          <w:sz w:val="20"/>
          <w:szCs w:val="20"/>
          <w:lang w:val="en-US"/>
          <w14:ligatures w14:val="none"/>
        </w:rPr>
        <w:t>Now Experience UI Framework</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JavaScript ES6</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React</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SCSS</w:t>
      </w:r>
      <w:r w:rsidRPr="0095636F">
        <w:rPr>
          <w:rFonts w:eastAsia="Times New Roman" w:cstheme="minorHAnsi"/>
          <w:kern w:val="0"/>
          <w:sz w:val="20"/>
          <w:szCs w:val="20"/>
          <w:lang w:val="en-US"/>
          <w14:ligatures w14:val="none"/>
        </w:rPr>
        <w:t>, modernizing web experiences across ServiceNow apps.</w:t>
      </w:r>
    </w:p>
    <w:p w14:paraId="254F7DC1" w14:textId="77777777" w:rsidR="005C3589" w:rsidRPr="0095636F" w:rsidRDefault="008019CE">
      <w:pPr>
        <w:pStyle w:val="ListParagraph"/>
        <w:numPr>
          <w:ilvl w:val="0"/>
          <w:numId w:val="1"/>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Integrated collaboration tools like </w:t>
      </w:r>
      <w:r w:rsidRPr="0095636F">
        <w:rPr>
          <w:rFonts w:eastAsia="Times New Roman" w:cstheme="minorHAnsi"/>
          <w:b/>
          <w:bCs/>
          <w:kern w:val="0"/>
          <w:sz w:val="20"/>
          <w:szCs w:val="20"/>
          <w:lang w:val="en-US"/>
          <w14:ligatures w14:val="none"/>
        </w:rPr>
        <w:t>Zoom</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Slack</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Microsoft Teams</w:t>
      </w:r>
      <w:r w:rsidRPr="0095636F">
        <w:rPr>
          <w:rFonts w:eastAsia="Times New Roman" w:cstheme="minorHAnsi"/>
          <w:kern w:val="0"/>
          <w:sz w:val="20"/>
          <w:szCs w:val="20"/>
          <w:lang w:val="en-US"/>
          <w14:ligatures w14:val="none"/>
        </w:rPr>
        <w:t xml:space="preserve"> for real-time incident management and proactive IT support and applied </w:t>
      </w:r>
      <w:r w:rsidRPr="0095636F">
        <w:rPr>
          <w:rFonts w:eastAsia="Times New Roman" w:cstheme="minorHAnsi"/>
          <w:b/>
          <w:bCs/>
          <w:kern w:val="0"/>
          <w:sz w:val="20"/>
          <w:szCs w:val="20"/>
          <w:lang w:val="en-US"/>
          <w14:ligatures w14:val="none"/>
        </w:rPr>
        <w:t>Docker</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Kubernetes</w:t>
      </w:r>
      <w:r w:rsidRPr="0095636F">
        <w:rPr>
          <w:rFonts w:eastAsia="Times New Roman" w:cstheme="minorHAnsi"/>
          <w:kern w:val="0"/>
          <w:sz w:val="20"/>
          <w:szCs w:val="20"/>
          <w:lang w:val="en-US"/>
          <w14:ligatures w14:val="none"/>
        </w:rPr>
        <w:t xml:space="preserve"> knowledge to integrate ServiceNow with </w:t>
      </w:r>
      <w:r w:rsidRPr="0095636F">
        <w:rPr>
          <w:rFonts w:eastAsia="Times New Roman" w:cstheme="minorHAnsi"/>
          <w:b/>
          <w:bCs/>
          <w:kern w:val="0"/>
          <w:sz w:val="20"/>
          <w:szCs w:val="20"/>
          <w:lang w:val="en-US"/>
          <w14:ligatures w14:val="none"/>
        </w:rPr>
        <w:t>DevOps</w:t>
      </w:r>
      <w:r w:rsidRPr="0095636F">
        <w:rPr>
          <w:rFonts w:eastAsia="Times New Roman" w:cstheme="minorHAnsi"/>
          <w:kern w:val="0"/>
          <w:sz w:val="20"/>
          <w:szCs w:val="20"/>
          <w:lang w:val="en-US"/>
          <w14:ligatures w14:val="none"/>
        </w:rPr>
        <w:t xml:space="preserve"> and container monitoring workflows, syncing data with </w:t>
      </w:r>
      <w:r w:rsidRPr="0095636F">
        <w:rPr>
          <w:rFonts w:eastAsia="Times New Roman" w:cstheme="minorHAnsi"/>
          <w:b/>
          <w:bCs/>
          <w:kern w:val="0"/>
          <w:sz w:val="20"/>
          <w:szCs w:val="20"/>
          <w:lang w:val="en-US"/>
          <w14:ligatures w14:val="none"/>
        </w:rPr>
        <w:t>Event Management</w:t>
      </w:r>
      <w:r w:rsidRPr="0095636F">
        <w:rPr>
          <w:rFonts w:eastAsia="Times New Roman" w:cstheme="minorHAnsi"/>
          <w:kern w:val="0"/>
          <w:sz w:val="20"/>
          <w:szCs w:val="20"/>
          <w:lang w:val="en-US"/>
          <w14:ligatures w14:val="none"/>
        </w:rPr>
        <w:t xml:space="preserve"> modules.</w:t>
      </w:r>
    </w:p>
    <w:p w14:paraId="09BB30D0" w14:textId="77777777" w:rsidR="00492D32" w:rsidRPr="0095636F" w:rsidRDefault="00492D32">
      <w:pPr>
        <w:spacing w:before="120" w:after="0" w:line="320" w:lineRule="atLeast"/>
        <w:jc w:val="center"/>
        <w:rPr>
          <w:rFonts w:eastAsia="Times New Roman" w:cstheme="minorHAnsi"/>
          <w:b/>
          <w:bCs/>
          <w:kern w:val="0"/>
          <w:sz w:val="24"/>
          <w:szCs w:val="24"/>
          <w:lang w:val="en-US"/>
          <w14:ligatures w14:val="none"/>
        </w:rPr>
      </w:pPr>
    </w:p>
    <w:p w14:paraId="263E64C0" w14:textId="77777777" w:rsidR="00492D32" w:rsidRPr="0095636F" w:rsidRDefault="00492D32">
      <w:pPr>
        <w:spacing w:before="120" w:after="0" w:line="320" w:lineRule="atLeast"/>
        <w:jc w:val="center"/>
        <w:rPr>
          <w:rFonts w:eastAsia="Times New Roman" w:cstheme="minorHAnsi"/>
          <w:b/>
          <w:bCs/>
          <w:kern w:val="0"/>
          <w:sz w:val="24"/>
          <w:szCs w:val="24"/>
          <w:lang w:val="en-US"/>
          <w14:ligatures w14:val="none"/>
        </w:rPr>
      </w:pPr>
    </w:p>
    <w:p w14:paraId="6AB76CD9" w14:textId="77777777" w:rsidR="00B2498C" w:rsidRDefault="00B2498C">
      <w:pPr>
        <w:spacing w:before="120" w:after="0" w:line="320" w:lineRule="atLeast"/>
        <w:jc w:val="center"/>
        <w:rPr>
          <w:rFonts w:eastAsia="Times New Roman" w:cstheme="minorHAnsi"/>
          <w:b/>
          <w:bCs/>
          <w:kern w:val="0"/>
          <w:sz w:val="24"/>
          <w:szCs w:val="24"/>
          <w:lang w:val="en-US"/>
          <w14:ligatures w14:val="none"/>
        </w:rPr>
      </w:pPr>
    </w:p>
    <w:p w14:paraId="254F7DC2" w14:textId="406B2D58" w:rsidR="005C3589" w:rsidRPr="0095636F" w:rsidRDefault="008019CE">
      <w:pPr>
        <w:spacing w:before="120" w:after="0" w:line="320" w:lineRule="atLeast"/>
        <w:jc w:val="center"/>
        <w:rPr>
          <w:rFonts w:eastAsia="Times New Roman" w:cstheme="minorHAnsi"/>
          <w:b/>
          <w:bCs/>
          <w:kern w:val="0"/>
          <w:sz w:val="24"/>
          <w:szCs w:val="24"/>
          <w:lang w:val="en-US"/>
          <w14:ligatures w14:val="none"/>
        </w:rPr>
      </w:pPr>
      <w:r w:rsidRPr="0095636F">
        <w:rPr>
          <w:rFonts w:eastAsia="Times New Roman" w:cstheme="minorHAnsi"/>
          <w:b/>
          <w:bCs/>
          <w:kern w:val="0"/>
          <w:sz w:val="24"/>
          <w:szCs w:val="24"/>
          <w:lang w:val="en-US"/>
          <w14:ligatures w14:val="none"/>
        </w:rPr>
        <w:t>TECHNICAL SKILLS</w:t>
      </w:r>
    </w:p>
    <w:p w14:paraId="2C26A9DC" w14:textId="77777777" w:rsidR="00171568" w:rsidRPr="00770C11" w:rsidRDefault="00171568" w:rsidP="00171568">
      <w:pPr>
        <w:pStyle w:val="ListParagraph"/>
        <w:numPr>
          <w:ilvl w:val="0"/>
          <w:numId w:val="3"/>
        </w:numPr>
        <w:spacing w:before="100" w:beforeAutospacing="1" w:after="100" w:afterAutospacing="1" w:line="240" w:lineRule="auto"/>
        <w:rPr>
          <w:rFonts w:eastAsia="Times New Roman" w:cstheme="minorHAnsi"/>
          <w:kern w:val="0"/>
          <w:lang w:val="en-US"/>
          <w14:ligatures w14:val="none"/>
        </w:rPr>
      </w:pPr>
      <w:r w:rsidRPr="00770C11">
        <w:rPr>
          <w:rFonts w:eastAsia="Times New Roman" w:cstheme="minorHAnsi"/>
          <w:b/>
          <w:bCs/>
          <w:kern w:val="0"/>
          <w:lang w:val="en-US"/>
          <w14:ligatures w14:val="none"/>
        </w:rPr>
        <w:t>Languages &amp; Scripting:</w:t>
      </w:r>
      <w:r w:rsidRPr="00770C11">
        <w:rPr>
          <w:rFonts w:eastAsia="Times New Roman" w:cstheme="minorHAnsi"/>
          <w:kern w:val="0"/>
          <w:lang w:val="en-US"/>
          <w14:ligatures w14:val="none"/>
        </w:rPr>
        <w:t xml:space="preserve"> JavaScript, Glide Script, HTML, CSS, Python (automation &amp; integration scripting)</w:t>
      </w:r>
    </w:p>
    <w:p w14:paraId="624F31E4" w14:textId="77777777" w:rsidR="00171568" w:rsidRPr="00770C11" w:rsidRDefault="00171568" w:rsidP="00171568">
      <w:pPr>
        <w:pStyle w:val="ListParagraph"/>
        <w:numPr>
          <w:ilvl w:val="0"/>
          <w:numId w:val="3"/>
        </w:numPr>
        <w:spacing w:before="100" w:beforeAutospacing="1" w:after="100" w:afterAutospacing="1" w:line="240" w:lineRule="auto"/>
        <w:rPr>
          <w:rFonts w:eastAsia="Times New Roman" w:cstheme="minorHAnsi"/>
          <w:kern w:val="0"/>
          <w:lang w:val="en-US"/>
          <w14:ligatures w14:val="none"/>
        </w:rPr>
      </w:pPr>
      <w:r w:rsidRPr="00770C11">
        <w:rPr>
          <w:rFonts w:eastAsia="Times New Roman" w:cstheme="minorHAnsi"/>
          <w:b/>
          <w:bCs/>
          <w:kern w:val="0"/>
          <w:lang w:val="en-US"/>
          <w14:ligatures w14:val="none"/>
        </w:rPr>
        <w:t>ServiceNow Modules:</w:t>
      </w:r>
      <w:r w:rsidRPr="00770C11">
        <w:rPr>
          <w:rFonts w:eastAsia="Times New Roman" w:cstheme="minorHAnsi"/>
          <w:kern w:val="0"/>
          <w:lang w:val="en-US"/>
          <w14:ligatures w14:val="none"/>
        </w:rPr>
        <w:t xml:space="preserve"> ITSM, ITOM, ITBM, ITAM, CSM, CMDB, HRSD, SAM Pro, SPM, Scoped Applications, Service Catalog</w:t>
      </w:r>
    </w:p>
    <w:p w14:paraId="1339D0EC" w14:textId="77777777" w:rsidR="00171568" w:rsidRPr="00770C11" w:rsidRDefault="00171568" w:rsidP="00171568">
      <w:pPr>
        <w:pStyle w:val="ListParagraph"/>
        <w:numPr>
          <w:ilvl w:val="0"/>
          <w:numId w:val="3"/>
        </w:numPr>
        <w:spacing w:before="100" w:beforeAutospacing="1" w:after="100" w:afterAutospacing="1" w:line="240" w:lineRule="auto"/>
        <w:rPr>
          <w:rFonts w:eastAsia="Times New Roman" w:cstheme="minorHAnsi"/>
          <w:kern w:val="0"/>
          <w:lang w:val="en-US"/>
          <w14:ligatures w14:val="none"/>
        </w:rPr>
      </w:pPr>
      <w:r w:rsidRPr="00770C11">
        <w:rPr>
          <w:rFonts w:eastAsia="Times New Roman" w:cstheme="minorHAnsi"/>
          <w:b/>
          <w:bCs/>
          <w:kern w:val="0"/>
          <w:lang w:val="en-US"/>
          <w14:ligatures w14:val="none"/>
        </w:rPr>
        <w:t>Workflow Automation:</w:t>
      </w:r>
      <w:r w:rsidRPr="00770C11">
        <w:rPr>
          <w:rFonts w:eastAsia="Times New Roman" w:cstheme="minorHAnsi"/>
          <w:kern w:val="0"/>
          <w:lang w:val="en-US"/>
          <w14:ligatures w14:val="none"/>
        </w:rPr>
        <w:t xml:space="preserve"> Flow Designer, Business Rules, Script Includes, Workflow Editor, UI Policies, UI Actions, UI Macros, UI Pages</w:t>
      </w:r>
    </w:p>
    <w:p w14:paraId="2C10A016" w14:textId="15368EA2" w:rsidR="00171568" w:rsidRPr="00770C11" w:rsidRDefault="00171568" w:rsidP="00171568">
      <w:pPr>
        <w:pStyle w:val="ListParagraph"/>
        <w:numPr>
          <w:ilvl w:val="0"/>
          <w:numId w:val="3"/>
        </w:numPr>
        <w:spacing w:before="100" w:beforeAutospacing="1" w:after="100" w:afterAutospacing="1" w:line="240" w:lineRule="auto"/>
        <w:rPr>
          <w:rFonts w:eastAsia="Times New Roman" w:cstheme="minorHAnsi"/>
          <w:kern w:val="0"/>
          <w:lang w:val="en-US"/>
          <w14:ligatures w14:val="none"/>
        </w:rPr>
      </w:pPr>
      <w:r w:rsidRPr="00770C11">
        <w:rPr>
          <w:rFonts w:eastAsia="Times New Roman" w:cstheme="minorHAnsi"/>
          <w:b/>
          <w:bCs/>
          <w:kern w:val="0"/>
          <w:lang w:val="en-US"/>
          <w14:ligatures w14:val="none"/>
        </w:rPr>
        <w:t>Integrations &amp; APIs:</w:t>
      </w:r>
      <w:r w:rsidRPr="00770C11">
        <w:rPr>
          <w:rFonts w:eastAsia="Times New Roman" w:cstheme="minorHAnsi"/>
          <w:kern w:val="0"/>
          <w:lang w:val="en-US"/>
          <w14:ligatures w14:val="none"/>
        </w:rPr>
        <w:t xml:space="preserve"> REST/SOAP APIs, Integration</w:t>
      </w:r>
      <w:r w:rsidR="00184F9A" w:rsidRPr="00770C11">
        <w:rPr>
          <w:rFonts w:eastAsia="Times New Roman" w:cstheme="minorHAnsi"/>
          <w:kern w:val="0"/>
          <w:lang w:val="en-US"/>
          <w14:ligatures w14:val="none"/>
        </w:rPr>
        <w:t xml:space="preserve"> </w:t>
      </w:r>
      <w:r w:rsidRPr="00770C11">
        <w:rPr>
          <w:rFonts w:eastAsia="Times New Roman" w:cstheme="minorHAnsi"/>
          <w:kern w:val="0"/>
          <w:lang w:val="en-US"/>
          <w14:ligatures w14:val="none"/>
        </w:rPr>
        <w:t>Hub, MID Server, Scripted APIs, OAuth 2.0, JSON, XML; integrated with Azure AD, AWS, Salesforce, SAP, Workday, Jira, PagerDuty, Microsoft Teams</w:t>
      </w:r>
    </w:p>
    <w:p w14:paraId="14DA483B" w14:textId="77777777" w:rsidR="00171568" w:rsidRPr="00770C11" w:rsidRDefault="00171568" w:rsidP="00171568">
      <w:pPr>
        <w:pStyle w:val="ListParagraph"/>
        <w:numPr>
          <w:ilvl w:val="0"/>
          <w:numId w:val="3"/>
        </w:numPr>
        <w:spacing w:before="100" w:beforeAutospacing="1" w:after="100" w:afterAutospacing="1" w:line="240" w:lineRule="auto"/>
        <w:rPr>
          <w:rFonts w:eastAsia="Times New Roman" w:cstheme="minorHAnsi"/>
          <w:kern w:val="0"/>
          <w:lang w:val="en-US"/>
          <w14:ligatures w14:val="none"/>
        </w:rPr>
      </w:pPr>
      <w:r w:rsidRPr="00770C11">
        <w:rPr>
          <w:rFonts w:eastAsia="Times New Roman" w:cstheme="minorHAnsi"/>
          <w:b/>
          <w:bCs/>
          <w:kern w:val="0"/>
          <w:lang w:val="en-US"/>
          <w14:ligatures w14:val="none"/>
        </w:rPr>
        <w:t>Database &amp; Data Management:</w:t>
      </w:r>
      <w:r w:rsidRPr="00770C11">
        <w:rPr>
          <w:rFonts w:eastAsia="Times New Roman" w:cstheme="minorHAnsi"/>
          <w:kern w:val="0"/>
          <w:lang w:val="en-US"/>
          <w14:ligatures w14:val="none"/>
        </w:rPr>
        <w:t xml:space="preserve"> Configuration Management Database (CMDB), Data Policies, Import Sets, Transform Maps, Database Views</w:t>
      </w:r>
    </w:p>
    <w:p w14:paraId="1511C9EA" w14:textId="77777777" w:rsidR="00171568" w:rsidRPr="00770C11" w:rsidRDefault="00171568" w:rsidP="00171568">
      <w:pPr>
        <w:pStyle w:val="ListParagraph"/>
        <w:numPr>
          <w:ilvl w:val="0"/>
          <w:numId w:val="3"/>
        </w:numPr>
        <w:spacing w:before="100" w:beforeAutospacing="1" w:after="100" w:afterAutospacing="1" w:line="240" w:lineRule="auto"/>
        <w:rPr>
          <w:rFonts w:eastAsia="Times New Roman" w:cstheme="minorHAnsi"/>
          <w:kern w:val="0"/>
          <w:lang w:val="en-US"/>
          <w14:ligatures w14:val="none"/>
        </w:rPr>
      </w:pPr>
      <w:r w:rsidRPr="00770C11">
        <w:rPr>
          <w:rFonts w:eastAsia="Times New Roman" w:cstheme="minorHAnsi"/>
          <w:b/>
          <w:bCs/>
          <w:kern w:val="0"/>
          <w:lang w:val="en-US"/>
          <w14:ligatures w14:val="none"/>
        </w:rPr>
        <w:t>UI &amp; Frontend Development:</w:t>
      </w:r>
      <w:r w:rsidRPr="00770C11">
        <w:rPr>
          <w:rFonts w:eastAsia="Times New Roman" w:cstheme="minorHAnsi"/>
          <w:kern w:val="0"/>
          <w:lang w:val="en-US"/>
          <w14:ligatures w14:val="none"/>
        </w:rPr>
        <w:t xml:space="preserve"> Service Portal Widgets, Catalog Item Designer, Custom Widgets, Mobile App Builder, UI Builder, AngularJS, Responsive UI</w:t>
      </w:r>
    </w:p>
    <w:p w14:paraId="667BDE9C" w14:textId="77777777" w:rsidR="00171568" w:rsidRPr="00770C11" w:rsidRDefault="00171568" w:rsidP="00171568">
      <w:pPr>
        <w:pStyle w:val="ListParagraph"/>
        <w:numPr>
          <w:ilvl w:val="0"/>
          <w:numId w:val="3"/>
        </w:numPr>
        <w:spacing w:before="100" w:beforeAutospacing="1" w:after="100" w:afterAutospacing="1" w:line="240" w:lineRule="auto"/>
        <w:rPr>
          <w:rFonts w:eastAsia="Times New Roman" w:cstheme="minorHAnsi"/>
          <w:kern w:val="0"/>
          <w:lang w:val="en-US"/>
          <w14:ligatures w14:val="none"/>
        </w:rPr>
      </w:pPr>
      <w:r w:rsidRPr="00770C11">
        <w:rPr>
          <w:rFonts w:eastAsia="Times New Roman" w:cstheme="minorHAnsi"/>
          <w:b/>
          <w:bCs/>
          <w:kern w:val="0"/>
          <w:lang w:val="en-US"/>
          <w14:ligatures w14:val="none"/>
        </w:rPr>
        <w:t>Security &amp; Compliance:</w:t>
      </w:r>
      <w:r w:rsidRPr="00770C11">
        <w:rPr>
          <w:rFonts w:eastAsia="Times New Roman" w:cstheme="minorHAnsi"/>
          <w:kern w:val="0"/>
          <w:lang w:val="en-US"/>
          <w14:ligatures w14:val="none"/>
        </w:rPr>
        <w:t xml:space="preserve"> ACLs (Access Control Lists), Role-Based Security, ITIL Best Practices, Governance Risk &amp; Compliance (GRC)</w:t>
      </w:r>
    </w:p>
    <w:p w14:paraId="39180740" w14:textId="77777777" w:rsidR="00171568" w:rsidRPr="00770C11" w:rsidRDefault="00171568" w:rsidP="00171568">
      <w:pPr>
        <w:pStyle w:val="ListParagraph"/>
        <w:numPr>
          <w:ilvl w:val="0"/>
          <w:numId w:val="3"/>
        </w:numPr>
        <w:spacing w:before="100" w:beforeAutospacing="1" w:after="100" w:afterAutospacing="1" w:line="240" w:lineRule="auto"/>
        <w:rPr>
          <w:rFonts w:eastAsia="Times New Roman" w:cstheme="minorHAnsi"/>
          <w:kern w:val="0"/>
          <w:lang w:val="en-US"/>
          <w14:ligatures w14:val="none"/>
        </w:rPr>
      </w:pPr>
      <w:r w:rsidRPr="00770C11">
        <w:rPr>
          <w:rFonts w:eastAsia="Times New Roman" w:cstheme="minorHAnsi"/>
          <w:b/>
          <w:bCs/>
          <w:kern w:val="0"/>
          <w:lang w:val="en-US"/>
          <w14:ligatures w14:val="none"/>
        </w:rPr>
        <w:t>DevOps &amp; CI/CD:</w:t>
      </w:r>
      <w:r w:rsidRPr="00770C11">
        <w:rPr>
          <w:rFonts w:eastAsia="Times New Roman" w:cstheme="minorHAnsi"/>
          <w:kern w:val="0"/>
          <w:lang w:val="en-US"/>
          <w14:ligatures w14:val="none"/>
        </w:rPr>
        <w:t xml:space="preserve"> ServiceNow DevOps Module, Jenkins, Git, Docker, Kubernetes, Ansible, Terraform, Update Sets, Scoped Applications</w:t>
      </w:r>
    </w:p>
    <w:p w14:paraId="69DAF066" w14:textId="77777777" w:rsidR="00171568" w:rsidRPr="00770C11" w:rsidRDefault="00171568" w:rsidP="00171568">
      <w:pPr>
        <w:pStyle w:val="ListParagraph"/>
        <w:numPr>
          <w:ilvl w:val="0"/>
          <w:numId w:val="3"/>
        </w:numPr>
        <w:spacing w:before="100" w:beforeAutospacing="1" w:after="100" w:afterAutospacing="1" w:line="240" w:lineRule="auto"/>
        <w:rPr>
          <w:rFonts w:eastAsia="Times New Roman" w:cstheme="minorHAnsi"/>
          <w:kern w:val="0"/>
          <w:lang w:val="en-US"/>
          <w14:ligatures w14:val="none"/>
        </w:rPr>
      </w:pPr>
      <w:r w:rsidRPr="00770C11">
        <w:rPr>
          <w:rFonts w:eastAsia="Times New Roman" w:cstheme="minorHAnsi"/>
          <w:b/>
          <w:bCs/>
          <w:kern w:val="0"/>
          <w:lang w:val="en-US"/>
          <w14:ligatures w14:val="none"/>
        </w:rPr>
        <w:t>Testing &amp; Quality Assurance:</w:t>
      </w:r>
      <w:r w:rsidRPr="00770C11">
        <w:rPr>
          <w:rFonts w:eastAsia="Times New Roman" w:cstheme="minorHAnsi"/>
          <w:kern w:val="0"/>
          <w:lang w:val="en-US"/>
          <w14:ligatures w14:val="none"/>
        </w:rPr>
        <w:t xml:space="preserve"> Automated Test Framework (ATF), Unit Testing, Regression Testing, UAT, Release Validation, Jest, PyUnit</w:t>
      </w:r>
    </w:p>
    <w:p w14:paraId="0F456435" w14:textId="77777777" w:rsidR="00171568" w:rsidRPr="00770C11" w:rsidRDefault="00171568" w:rsidP="00171568">
      <w:pPr>
        <w:pStyle w:val="ListParagraph"/>
        <w:numPr>
          <w:ilvl w:val="0"/>
          <w:numId w:val="3"/>
        </w:numPr>
        <w:spacing w:before="100" w:beforeAutospacing="1" w:after="100" w:afterAutospacing="1" w:line="240" w:lineRule="auto"/>
        <w:rPr>
          <w:rFonts w:eastAsia="Times New Roman" w:cstheme="minorHAnsi"/>
          <w:kern w:val="0"/>
          <w:lang w:val="en-US"/>
          <w14:ligatures w14:val="none"/>
        </w:rPr>
      </w:pPr>
      <w:r w:rsidRPr="00770C11">
        <w:rPr>
          <w:rFonts w:eastAsia="Times New Roman" w:cstheme="minorHAnsi"/>
          <w:b/>
          <w:bCs/>
          <w:kern w:val="0"/>
          <w:lang w:val="en-US"/>
          <w14:ligatures w14:val="none"/>
        </w:rPr>
        <w:t>AI &amp; Automation:</w:t>
      </w:r>
      <w:r w:rsidRPr="00770C11">
        <w:rPr>
          <w:rFonts w:eastAsia="Times New Roman" w:cstheme="minorHAnsi"/>
          <w:kern w:val="0"/>
          <w:lang w:val="en-US"/>
          <w14:ligatures w14:val="none"/>
        </w:rPr>
        <w:t xml:space="preserve"> Generative AI, Now Assist, Predictive Intelligence, Virtual Agent, AI Search, Workflow Automation, Chatbots/NLP</w:t>
      </w:r>
    </w:p>
    <w:p w14:paraId="7421EEFC" w14:textId="77777777" w:rsidR="00171568" w:rsidRPr="00770C11" w:rsidRDefault="00171568" w:rsidP="00171568">
      <w:pPr>
        <w:pStyle w:val="ListParagraph"/>
        <w:numPr>
          <w:ilvl w:val="0"/>
          <w:numId w:val="3"/>
        </w:numPr>
        <w:spacing w:before="100" w:beforeAutospacing="1" w:after="100" w:afterAutospacing="1" w:line="240" w:lineRule="auto"/>
        <w:rPr>
          <w:rFonts w:eastAsia="Times New Roman" w:cstheme="minorHAnsi"/>
          <w:kern w:val="0"/>
          <w:lang w:val="en-US"/>
          <w14:ligatures w14:val="none"/>
        </w:rPr>
      </w:pPr>
      <w:r w:rsidRPr="00770C11">
        <w:rPr>
          <w:rFonts w:eastAsia="Times New Roman" w:cstheme="minorHAnsi"/>
          <w:b/>
          <w:bCs/>
          <w:kern w:val="0"/>
          <w:lang w:val="en-US"/>
          <w14:ligatures w14:val="none"/>
        </w:rPr>
        <w:t>Reporting &amp; Analytics:</w:t>
      </w:r>
      <w:r w:rsidRPr="00770C11">
        <w:rPr>
          <w:rFonts w:eastAsia="Times New Roman" w:cstheme="minorHAnsi"/>
          <w:kern w:val="0"/>
          <w:lang w:val="en-US"/>
          <w14:ligatures w14:val="none"/>
        </w:rPr>
        <w:t xml:space="preserve"> Performance Analytics, SLA Dashboards, KPI Dashboards, Scheduled &amp; Custom Reports, Tableau, Power BI</w:t>
      </w:r>
    </w:p>
    <w:p w14:paraId="54DA406B" w14:textId="77777777" w:rsidR="00171568" w:rsidRPr="00770C11" w:rsidRDefault="00171568" w:rsidP="00171568">
      <w:pPr>
        <w:pStyle w:val="ListParagraph"/>
        <w:numPr>
          <w:ilvl w:val="0"/>
          <w:numId w:val="3"/>
        </w:numPr>
        <w:spacing w:before="100" w:beforeAutospacing="1" w:after="100" w:afterAutospacing="1" w:line="240" w:lineRule="auto"/>
        <w:rPr>
          <w:rFonts w:eastAsia="Times New Roman" w:cstheme="minorHAnsi"/>
          <w:kern w:val="0"/>
          <w:lang w:val="en-US"/>
          <w14:ligatures w14:val="none"/>
        </w:rPr>
      </w:pPr>
      <w:r w:rsidRPr="00770C11">
        <w:rPr>
          <w:rFonts w:eastAsia="Times New Roman" w:cstheme="minorHAnsi"/>
          <w:b/>
          <w:bCs/>
          <w:kern w:val="0"/>
          <w:lang w:val="en-US"/>
          <w14:ligatures w14:val="none"/>
        </w:rPr>
        <w:t>Cloud &amp; Platform Integration:</w:t>
      </w:r>
      <w:r w:rsidRPr="00770C11">
        <w:rPr>
          <w:rFonts w:eastAsia="Times New Roman" w:cstheme="minorHAnsi"/>
          <w:kern w:val="0"/>
          <w:lang w:val="en-US"/>
          <w14:ligatures w14:val="none"/>
        </w:rPr>
        <w:t xml:space="preserve"> AWS, Azure, GCP, SAP, Salesforce, Workday, Microsoft Teams, MuleSoft, Apache Kafka</w:t>
      </w:r>
    </w:p>
    <w:p w14:paraId="6ADEBA62" w14:textId="77777777" w:rsidR="00221037" w:rsidRPr="0095636F" w:rsidRDefault="00221037" w:rsidP="00221037">
      <w:pPr>
        <w:pStyle w:val="ListParagraph"/>
        <w:spacing w:after="0" w:line="240" w:lineRule="auto"/>
        <w:ind w:left="0"/>
        <w:jc w:val="both"/>
        <w:rPr>
          <w:rFonts w:cstheme="minorHAnsi"/>
        </w:rPr>
      </w:pPr>
    </w:p>
    <w:p w14:paraId="47EDB683" w14:textId="5C97A0EF" w:rsidR="00221037" w:rsidRPr="0095636F" w:rsidRDefault="00D3109B" w:rsidP="00221037">
      <w:pPr>
        <w:pStyle w:val="ListParagraph"/>
        <w:spacing w:after="0" w:line="320" w:lineRule="atLeast"/>
        <w:ind w:left="284"/>
        <w:jc w:val="both"/>
        <w:rPr>
          <w:rFonts w:eastAsia="Times New Roman" w:cstheme="minorHAnsi"/>
          <w:sz w:val="20"/>
          <w:szCs w:val="20"/>
        </w:rPr>
      </w:pPr>
      <w:r w:rsidRPr="0095636F">
        <w:rPr>
          <w:rFonts w:cstheme="minorHAnsi"/>
          <w:b/>
          <w:bCs/>
          <w:noProof/>
          <w:sz w:val="24"/>
          <w:szCs w:val="24"/>
        </w:rPr>
        <mc:AlternateContent>
          <mc:Choice Requires="wps">
            <w:drawing>
              <wp:anchor distT="0" distB="0" distL="114300" distR="114300" simplePos="0" relativeHeight="251667456" behindDoc="0" locked="0" layoutInCell="1" allowOverlap="1" wp14:anchorId="4005E916" wp14:editId="3DCBB8EC">
                <wp:simplePos x="0" y="0"/>
                <wp:positionH relativeFrom="column">
                  <wp:posOffset>0</wp:posOffset>
                </wp:positionH>
                <wp:positionV relativeFrom="paragraph">
                  <wp:posOffset>0</wp:posOffset>
                </wp:positionV>
                <wp:extent cx="6969760" cy="2540"/>
                <wp:effectExtent l="0" t="0" r="21590" b="35560"/>
                <wp:wrapNone/>
                <wp:docPr id="562381587" name="Straight Connector 11"/>
                <wp:cNvGraphicFramePr/>
                <a:graphic xmlns:a="http://schemas.openxmlformats.org/drawingml/2006/main">
                  <a:graphicData uri="http://schemas.microsoft.com/office/word/2010/wordprocessingShape">
                    <wps:wsp>
                      <wps:cNvCnPr/>
                      <wps:spPr>
                        <a:xfrm>
                          <a:off x="0" y="0"/>
                          <a:ext cx="6969760" cy="25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377CBB" id="Straight Connector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0" to="548.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E2vwEAAOEDAAAOAAAAZHJzL2Uyb0RvYy54bWysU8GO0zAQvSPxD5bvNGnFFho13cOulguC&#10;FSwf4HXGjSXbY9mmSf+esdMmK0BIIC6OPZ735s3zZH87WsNOEKJG1/L1quYMnMROu2PLvz09vHnP&#10;WUzCdcKgg5afIfLbw+tX+8E3sMEeTQeBEYmLzeBb3qfkm6qKsgcr4go9OLpUGKxIdAzHqgtiIHZr&#10;qk1db6sBQ+cDSoiRovfTJT8UfqVAps9KRUjMtJy0pbKGsj7ntTrsRXMMwvdaXmSIf1BhhXZUdKa6&#10;F0mw70H/QmW1DBhRpZVEW6FSWkLpgbpZ1z9187UXHkovZE70s03x/9HKT6c79xjIhsHHJvrHkLsY&#10;VbD5S/rYWMw6z2bBmJik4Ha33b3bkqeS7jY3b4uX1YL1IaYPgJblTcuNdrkV0YjTx5ioHqVeU3LY&#10;ODbQAO3qm7qkRTS6e9DG5MsyDnBnAjsJesg0rvPDEcOLLDoZR8Glj7JLZwMT/xdQTHekfD0VyCO2&#10;cAopwaUrr3GUnWGKFMzAi7I/AS/5GQpl/P4GPCNKZXRpBlvtMPxO9mKFmvKvDkx9ZwuesTuXFy7W&#10;0BwV5y4znwf15bnAlz/z8AMAAP//AwBQSwMEFAAGAAgAAAAhACN8U/jcAAAAAwEAAA8AAABkcnMv&#10;ZG93bnJldi54bWxMj0FLw0AQhe+C/2EZwUuxm4q0NmZSNCj0prai12l2mkSzsyG7bVN/vVsvehl4&#10;vMd732SLwbZqz71vnCBMxgkoltKZRiqEt/XT1S0oH0gMtU4Y4cgeFvn5WUapcQd55f0qVCqWiE8J&#10;oQ6hS7X2Zc2W/Nh1LNHbut5SiLKvtOnpEMttq6+TZKotNRIXauq4qLn8Wu0swvZ5/v7wMSpeHtd2&#10;OSsm1acfDd+IlxfD/R2owEP4C8MJP6JDHpk2bifGqxYhPhJ+78lL5rMpqA3CDeg80//Z8x8AAAD/&#10;/wMAUEsBAi0AFAAGAAgAAAAhALaDOJL+AAAA4QEAABMAAAAAAAAAAAAAAAAAAAAAAFtDb250ZW50&#10;X1R5cGVzXS54bWxQSwECLQAUAAYACAAAACEAOP0h/9YAAACUAQAACwAAAAAAAAAAAAAAAAAvAQAA&#10;X3JlbHMvLnJlbHNQSwECLQAUAAYACAAAACEAblUhNr8BAADhAwAADgAAAAAAAAAAAAAAAAAuAgAA&#10;ZHJzL2Uyb0RvYy54bWxQSwECLQAUAAYACAAAACEAI3xT+NwAAAADAQAADwAAAAAAAAAAAAAAAAAZ&#10;BAAAZHJzL2Rvd25yZXYueG1sUEsFBgAAAAAEAAQA8wAAACIFAAAAAA==&#10;" strokecolor="black [3213]" strokeweight="1.5pt">
                <v:stroke joinstyle="miter"/>
              </v:line>
            </w:pict>
          </mc:Fallback>
        </mc:AlternateContent>
      </w:r>
    </w:p>
    <w:p w14:paraId="254F7DD3" w14:textId="77777777" w:rsidR="005C3589" w:rsidRPr="0095636F" w:rsidRDefault="008019CE">
      <w:pPr>
        <w:pStyle w:val="ListParagraph"/>
        <w:spacing w:before="120" w:after="0" w:line="320" w:lineRule="atLeast"/>
        <w:ind w:left="0"/>
        <w:contextualSpacing w:val="0"/>
        <w:jc w:val="center"/>
        <w:rPr>
          <w:rFonts w:cstheme="minorHAnsi"/>
          <w:b/>
          <w:bCs/>
          <w:color w:val="000000" w:themeColor="text1"/>
          <w:sz w:val="24"/>
          <w:szCs w:val="24"/>
          <w:lang w:val="en-US"/>
        </w:rPr>
      </w:pPr>
      <w:r w:rsidRPr="0095636F">
        <w:rPr>
          <w:rFonts w:cstheme="minorHAnsi"/>
          <w:b/>
          <w:bCs/>
          <w:color w:val="000000" w:themeColor="text1"/>
          <w:sz w:val="24"/>
          <w:szCs w:val="24"/>
          <w:lang w:val="en-US"/>
        </w:rPr>
        <w:t>WORK EXPERIENCE</w:t>
      </w:r>
    </w:p>
    <w:p w14:paraId="254F7DD4" w14:textId="77777777" w:rsidR="005C3589" w:rsidRPr="0095636F" w:rsidRDefault="008019CE">
      <w:pPr>
        <w:spacing w:after="0" w:line="320" w:lineRule="atLeast"/>
        <w:jc w:val="both"/>
        <w:rPr>
          <w:rFonts w:cstheme="minorHAnsi"/>
          <w:b/>
          <w:sz w:val="24"/>
        </w:rPr>
      </w:pPr>
      <w:r w:rsidRPr="0095636F">
        <w:rPr>
          <w:rFonts w:cstheme="minorHAnsi"/>
          <w:b/>
          <w:bCs/>
          <w:color w:val="000000" w:themeColor="text1"/>
          <w:sz w:val="24"/>
          <w:szCs w:val="24"/>
        </w:rPr>
        <w:t>Verizon Communications Inc., New York</w:t>
      </w:r>
      <w:r w:rsidRPr="0095636F">
        <w:rPr>
          <w:rFonts w:cstheme="minorHAnsi"/>
          <w:b/>
          <w:sz w:val="24"/>
          <w:szCs w:val="24"/>
        </w:rPr>
        <w:t>|</w:t>
      </w:r>
      <w:r w:rsidRPr="0095636F">
        <w:rPr>
          <w:rFonts w:cstheme="minorHAnsi"/>
          <w:b/>
          <w:bCs/>
          <w:sz w:val="24"/>
          <w:szCs w:val="24"/>
          <w:lang w:val="en-US"/>
        </w:rPr>
        <w:t>Senior Service Now Developer</w:t>
      </w:r>
      <w:r w:rsidRPr="0095636F">
        <w:rPr>
          <w:rFonts w:cstheme="minorHAnsi"/>
          <w:b/>
          <w:bCs/>
          <w:sz w:val="24"/>
          <w:szCs w:val="24"/>
        </w:rPr>
        <w:t xml:space="preserve"> </w:t>
      </w:r>
      <w:r w:rsidRPr="0095636F">
        <w:rPr>
          <w:rFonts w:cstheme="minorHAnsi"/>
          <w:b/>
          <w:bCs/>
          <w:color w:val="000000" w:themeColor="text1"/>
          <w:sz w:val="24"/>
          <w:szCs w:val="24"/>
        </w:rPr>
        <w:t>|J</w:t>
      </w:r>
      <w:r w:rsidRPr="0095636F">
        <w:rPr>
          <w:rFonts w:cstheme="minorHAnsi"/>
          <w:b/>
          <w:bCs/>
          <w:color w:val="000000" w:themeColor="text1"/>
          <w:sz w:val="24"/>
          <w:szCs w:val="24"/>
          <w:lang w:val="en-US"/>
        </w:rPr>
        <w:t>ul</w:t>
      </w:r>
      <w:r w:rsidRPr="0095636F">
        <w:rPr>
          <w:rFonts w:cstheme="minorHAnsi"/>
          <w:b/>
          <w:bCs/>
          <w:color w:val="000000" w:themeColor="text1"/>
          <w:sz w:val="24"/>
          <w:szCs w:val="24"/>
        </w:rPr>
        <w:t>202</w:t>
      </w:r>
      <w:r w:rsidRPr="0095636F">
        <w:rPr>
          <w:rFonts w:cstheme="minorHAnsi"/>
          <w:b/>
          <w:bCs/>
          <w:color w:val="000000" w:themeColor="text1"/>
          <w:sz w:val="24"/>
          <w:szCs w:val="24"/>
          <w:lang w:val="en-US"/>
        </w:rPr>
        <w:t>4</w:t>
      </w:r>
      <w:r w:rsidRPr="0095636F">
        <w:rPr>
          <w:rFonts w:cstheme="minorHAnsi"/>
          <w:b/>
          <w:bCs/>
          <w:color w:val="000000" w:themeColor="text1"/>
          <w:sz w:val="24"/>
          <w:szCs w:val="24"/>
        </w:rPr>
        <w:t xml:space="preserve"> - Present</w:t>
      </w:r>
    </w:p>
    <w:p w14:paraId="254F7DD5" w14:textId="77777777" w:rsidR="005C3589" w:rsidRPr="0095636F" w:rsidRDefault="008019CE">
      <w:pPr>
        <w:spacing w:after="0" w:line="320" w:lineRule="atLeast"/>
        <w:jc w:val="both"/>
        <w:rPr>
          <w:rFonts w:cstheme="minorHAnsi"/>
          <w:sz w:val="20"/>
          <w:szCs w:val="20"/>
        </w:rPr>
      </w:pPr>
      <w:r w:rsidRPr="0095636F">
        <w:rPr>
          <w:rFonts w:cstheme="minorHAnsi"/>
          <w:b/>
          <w:bCs/>
          <w:color w:val="000000" w:themeColor="text1"/>
          <w:sz w:val="24"/>
          <w:szCs w:val="24"/>
        </w:rPr>
        <w:t>OBJECTIVE:</w:t>
      </w:r>
      <w:r w:rsidRPr="0095636F">
        <w:rPr>
          <w:rFonts w:cstheme="minorHAnsi"/>
        </w:rPr>
        <w:t xml:space="preserve"> </w:t>
      </w:r>
      <w:r w:rsidRPr="0095636F">
        <w:rPr>
          <w:rStyle w:val="Strong"/>
          <w:rFonts w:cstheme="minorHAnsi"/>
          <w:b w:val="0"/>
          <w:bCs w:val="0"/>
          <w:sz w:val="20"/>
          <w:szCs w:val="20"/>
        </w:rPr>
        <w:t>Verizon Communications Inc.</w:t>
      </w:r>
      <w:r w:rsidRPr="0095636F">
        <w:rPr>
          <w:rFonts w:cstheme="minorHAnsi"/>
          <w:sz w:val="20"/>
          <w:szCs w:val="20"/>
        </w:rPr>
        <w:t xml:space="preserve"> is a leading global provider of telecommunications, technology, and digital solutions. Design, develop, and maintain ServiceNow applications, modules, and integrations to support telecom-specific business processes such as network operations, service assurance, and incident management and lead end-to-end implementation projects, from requirement gathering and technical design to deployment, testing.</w:t>
      </w:r>
    </w:p>
    <w:p w14:paraId="3B3BD18A" w14:textId="77777777" w:rsidR="001F7A8F" w:rsidRPr="0095636F" w:rsidRDefault="001F7A8F">
      <w:pPr>
        <w:spacing w:after="0" w:line="320" w:lineRule="atLeast"/>
        <w:jc w:val="both"/>
        <w:rPr>
          <w:rFonts w:cstheme="minorHAnsi"/>
          <w:sz w:val="20"/>
          <w:szCs w:val="20"/>
        </w:rPr>
      </w:pPr>
    </w:p>
    <w:p w14:paraId="254F7DD6" w14:textId="77777777" w:rsidR="005C3589" w:rsidRPr="0095636F" w:rsidRDefault="008019CE">
      <w:pPr>
        <w:pStyle w:val="ListParagraph"/>
        <w:spacing w:after="0" w:line="320" w:lineRule="atLeast"/>
        <w:ind w:left="0"/>
        <w:rPr>
          <w:rFonts w:eastAsia="Times New Roman" w:cstheme="minorHAnsi"/>
          <w:b/>
          <w:sz w:val="24"/>
          <w:szCs w:val="24"/>
          <w:u w:val="single"/>
        </w:rPr>
      </w:pPr>
      <w:r w:rsidRPr="0095636F">
        <w:rPr>
          <w:rFonts w:eastAsia="Times New Roman" w:cstheme="minorHAnsi"/>
          <w:b/>
          <w:sz w:val="24"/>
          <w:szCs w:val="24"/>
          <w:u w:val="single"/>
        </w:rPr>
        <w:t>Key Responsibilities and Achievements:</w:t>
      </w:r>
    </w:p>
    <w:p w14:paraId="254F7DD7"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Designed and deployed scalable </w:t>
      </w:r>
      <w:r w:rsidRPr="0095636F">
        <w:rPr>
          <w:rFonts w:eastAsia="Times New Roman" w:cstheme="minorHAnsi"/>
          <w:b/>
          <w:bCs/>
          <w:kern w:val="0"/>
          <w:sz w:val="20"/>
          <w:szCs w:val="20"/>
          <w:lang w:val="en-US"/>
          <w14:ligatures w14:val="none"/>
        </w:rPr>
        <w:t>ServiceNow</w:t>
      </w:r>
      <w:r w:rsidRPr="0095636F">
        <w:rPr>
          <w:rFonts w:eastAsia="Times New Roman" w:cstheme="minorHAnsi"/>
          <w:kern w:val="0"/>
          <w:sz w:val="20"/>
          <w:szCs w:val="20"/>
          <w:lang w:val="en-US"/>
          <w14:ligatures w14:val="none"/>
        </w:rPr>
        <w:t xml:space="preserve"> applications to support enterprise </w:t>
      </w:r>
      <w:r w:rsidRPr="0095636F">
        <w:rPr>
          <w:rFonts w:eastAsia="Times New Roman" w:cstheme="minorHAnsi"/>
          <w:b/>
          <w:bCs/>
          <w:kern w:val="0"/>
          <w:sz w:val="20"/>
          <w:szCs w:val="20"/>
          <w:lang w:val="en-US"/>
          <w14:ligatures w14:val="none"/>
        </w:rPr>
        <w:t>ITSM</w:t>
      </w:r>
      <w:r w:rsidRPr="0095636F">
        <w:rPr>
          <w:rFonts w:eastAsia="Times New Roman" w:cstheme="minorHAnsi"/>
          <w:kern w:val="0"/>
          <w:sz w:val="20"/>
          <w:szCs w:val="20"/>
          <w:lang w:val="en-US"/>
          <w14:ligatures w14:val="none"/>
        </w:rPr>
        <w:t xml:space="preserve"> and telecom-specific workflows, ensuring alignment with network operations and regulatory compliance.</w:t>
      </w:r>
    </w:p>
    <w:p w14:paraId="254F7DD8"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Developed and maintained complex </w:t>
      </w:r>
      <w:r w:rsidRPr="0095636F">
        <w:rPr>
          <w:rFonts w:eastAsia="Times New Roman" w:cstheme="minorHAnsi"/>
          <w:b/>
          <w:bCs/>
          <w:kern w:val="0"/>
          <w:sz w:val="20"/>
          <w:szCs w:val="20"/>
          <w:lang w:val="en-US"/>
          <w14:ligatures w14:val="none"/>
        </w:rPr>
        <w:t>JavaScript</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Glide Script</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Business Rules</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UI Policies</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Client Scripts</w:t>
      </w:r>
      <w:r w:rsidRPr="0095636F">
        <w:rPr>
          <w:rFonts w:eastAsia="Times New Roman" w:cstheme="minorHAnsi"/>
          <w:kern w:val="0"/>
          <w:sz w:val="20"/>
          <w:szCs w:val="20"/>
          <w:lang w:val="en-US"/>
          <w14:ligatures w14:val="none"/>
        </w:rPr>
        <w:t xml:space="preserve"> to automate telecom service requests, fault resolution, and change management processes.</w:t>
      </w:r>
    </w:p>
    <w:p w14:paraId="254F7DD9"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Implemented </w:t>
      </w:r>
      <w:r w:rsidRPr="0095636F">
        <w:rPr>
          <w:rFonts w:eastAsia="Times New Roman" w:cstheme="minorHAnsi"/>
          <w:b/>
          <w:bCs/>
          <w:kern w:val="0"/>
          <w:sz w:val="20"/>
          <w:szCs w:val="20"/>
          <w:lang w:val="en-US"/>
          <w14:ligatures w14:val="none"/>
        </w:rPr>
        <w:t>REST</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SOAP API</w:t>
      </w:r>
      <w:r w:rsidRPr="0095636F">
        <w:rPr>
          <w:rFonts w:eastAsia="Times New Roman" w:cstheme="minorHAnsi"/>
          <w:kern w:val="0"/>
          <w:sz w:val="20"/>
          <w:szCs w:val="20"/>
          <w:lang w:val="en-US"/>
          <w14:ligatures w14:val="none"/>
        </w:rPr>
        <w:t xml:space="preserve"> integrations between ServiceNow and telecom platforms including </w:t>
      </w:r>
      <w:r w:rsidRPr="0095636F">
        <w:rPr>
          <w:rFonts w:eastAsia="Times New Roman" w:cstheme="minorHAnsi"/>
          <w:b/>
          <w:bCs/>
          <w:kern w:val="0"/>
          <w:sz w:val="20"/>
          <w:szCs w:val="20"/>
          <w:lang w:val="en-US"/>
          <w14:ligatures w14:val="none"/>
        </w:rPr>
        <w:t>OSS/BSS</w:t>
      </w:r>
      <w:r w:rsidRPr="0095636F">
        <w:rPr>
          <w:rFonts w:eastAsia="Times New Roman" w:cstheme="minorHAnsi"/>
          <w:kern w:val="0"/>
          <w:sz w:val="20"/>
          <w:szCs w:val="20"/>
          <w:lang w:val="en-US"/>
          <w14:ligatures w14:val="none"/>
        </w:rPr>
        <w:t>, enabling real-time exchange of service orders, provisioning data, and fault alerts.</w:t>
      </w:r>
    </w:p>
    <w:p w14:paraId="254F7DDA"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Configured and managed </w:t>
      </w:r>
      <w:r w:rsidRPr="0095636F">
        <w:rPr>
          <w:rFonts w:eastAsia="Times New Roman" w:cstheme="minorHAnsi"/>
          <w:b/>
          <w:bCs/>
          <w:kern w:val="0"/>
          <w:sz w:val="20"/>
          <w:szCs w:val="20"/>
          <w:lang w:val="en-US"/>
          <w14:ligatures w14:val="none"/>
        </w:rPr>
        <w:t>LDAP Server</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LDAP Listener</w:t>
      </w:r>
      <w:r w:rsidRPr="0095636F">
        <w:rPr>
          <w:rFonts w:eastAsia="Times New Roman" w:cstheme="minorHAnsi"/>
          <w:kern w:val="0"/>
          <w:sz w:val="20"/>
          <w:szCs w:val="20"/>
          <w:lang w:val="en-US"/>
          <w14:ligatures w14:val="none"/>
        </w:rPr>
        <w:t xml:space="preserve"> for automated synchronization of telecom user accounts, network operations staff groups, and role-based access controls.</w:t>
      </w:r>
    </w:p>
    <w:p w14:paraId="254F7DDB"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Automated </w:t>
      </w:r>
      <w:r w:rsidRPr="0095636F">
        <w:rPr>
          <w:rFonts w:eastAsia="Times New Roman" w:cstheme="minorHAnsi"/>
          <w:b/>
          <w:bCs/>
          <w:kern w:val="0"/>
          <w:sz w:val="20"/>
          <w:szCs w:val="20"/>
          <w:lang w:val="en-US"/>
          <w14:ligatures w14:val="none"/>
        </w:rPr>
        <w:t>CI/CD</w:t>
      </w:r>
      <w:r w:rsidRPr="0095636F">
        <w:rPr>
          <w:rFonts w:eastAsia="Times New Roman" w:cstheme="minorHAnsi"/>
          <w:kern w:val="0"/>
          <w:sz w:val="20"/>
          <w:szCs w:val="20"/>
          <w:lang w:val="en-US"/>
          <w14:ligatures w14:val="none"/>
        </w:rPr>
        <w:t xml:space="preserve"> pipelines using </w:t>
      </w:r>
      <w:r w:rsidRPr="0095636F">
        <w:rPr>
          <w:rFonts w:eastAsia="Times New Roman" w:cstheme="minorHAnsi"/>
          <w:b/>
          <w:bCs/>
          <w:kern w:val="0"/>
          <w:sz w:val="20"/>
          <w:szCs w:val="20"/>
          <w:lang w:val="en-US"/>
          <w14:ligatures w14:val="none"/>
        </w:rPr>
        <w:t>Jenkins</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GitHub</w:t>
      </w:r>
      <w:r w:rsidRPr="0095636F">
        <w:rPr>
          <w:rFonts w:eastAsia="Times New Roman" w:cstheme="minorHAnsi"/>
          <w:kern w:val="0"/>
          <w:sz w:val="20"/>
          <w:szCs w:val="20"/>
          <w:lang w:val="en-US"/>
          <w14:ligatures w14:val="none"/>
        </w:rPr>
        <w:t xml:space="preserve">, integrating </w:t>
      </w:r>
      <w:r w:rsidRPr="0095636F">
        <w:rPr>
          <w:rFonts w:eastAsia="Times New Roman" w:cstheme="minorHAnsi"/>
          <w:b/>
          <w:bCs/>
          <w:kern w:val="0"/>
          <w:sz w:val="20"/>
          <w:szCs w:val="20"/>
          <w:lang w:val="en-US"/>
          <w14:ligatures w14:val="none"/>
        </w:rPr>
        <w:t>Docker</w:t>
      </w:r>
      <w:r w:rsidRPr="0095636F">
        <w:rPr>
          <w:rFonts w:eastAsia="Times New Roman" w:cstheme="minorHAnsi"/>
          <w:kern w:val="0"/>
          <w:sz w:val="20"/>
          <w:szCs w:val="20"/>
          <w:lang w:val="en-US"/>
          <w14:ligatures w14:val="none"/>
        </w:rPr>
        <w:t xml:space="preserve"> containers to enable secure deployments of ServiceNow modules across Verizon’s enterprise and field environments.</w:t>
      </w:r>
    </w:p>
    <w:p w14:paraId="254F7DDC"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Leveraged </w:t>
      </w:r>
      <w:r w:rsidRPr="0095636F">
        <w:rPr>
          <w:rFonts w:eastAsia="Times New Roman" w:cstheme="minorHAnsi"/>
          <w:b/>
          <w:bCs/>
          <w:kern w:val="0"/>
          <w:sz w:val="20"/>
          <w:szCs w:val="20"/>
          <w:lang w:val="en-US"/>
          <w14:ligatures w14:val="none"/>
        </w:rPr>
        <w:t>DevOps</w:t>
      </w:r>
      <w:r w:rsidRPr="0095636F">
        <w:rPr>
          <w:rFonts w:eastAsia="Times New Roman" w:cstheme="minorHAnsi"/>
          <w:kern w:val="0"/>
          <w:sz w:val="20"/>
          <w:szCs w:val="20"/>
          <w:lang w:val="en-US"/>
          <w14:ligatures w14:val="none"/>
        </w:rPr>
        <w:t xml:space="preserve"> best practices to optimize ServiceNow development, version control, and release management for telecom-specific applications and tools.</w:t>
      </w:r>
    </w:p>
    <w:p w14:paraId="254F7DDD"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Created interactive dashboards and analytics reports using </w:t>
      </w:r>
      <w:r w:rsidRPr="0095636F">
        <w:rPr>
          <w:rFonts w:eastAsia="Times New Roman" w:cstheme="minorHAnsi"/>
          <w:b/>
          <w:bCs/>
          <w:kern w:val="0"/>
          <w:sz w:val="20"/>
          <w:szCs w:val="20"/>
          <w:lang w:val="en-US"/>
          <w14:ligatures w14:val="none"/>
        </w:rPr>
        <w:t>Tableau</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Power BI</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ServiceNow Performance Analytics</w:t>
      </w:r>
      <w:r w:rsidRPr="0095636F">
        <w:rPr>
          <w:rFonts w:eastAsia="Times New Roman" w:cstheme="minorHAnsi"/>
          <w:kern w:val="0"/>
          <w:sz w:val="20"/>
          <w:szCs w:val="20"/>
          <w:lang w:val="en-US"/>
          <w14:ligatures w14:val="none"/>
        </w:rPr>
        <w:t xml:space="preserve"> to track SLA compliance, service availability, and fault resolution times.</w:t>
      </w:r>
    </w:p>
    <w:p w14:paraId="254F7DDE"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Administered key ServiceNow components including Users, Groups, SLA, Assignment Rules, Location, and </w:t>
      </w:r>
      <w:r w:rsidRPr="0095636F">
        <w:rPr>
          <w:rFonts w:eastAsia="Times New Roman" w:cstheme="minorHAnsi"/>
          <w:b/>
          <w:bCs/>
          <w:kern w:val="0"/>
          <w:sz w:val="20"/>
          <w:szCs w:val="20"/>
          <w:lang w:val="en-US"/>
          <w14:ligatures w14:val="none"/>
        </w:rPr>
        <w:t>CMDB</w:t>
      </w:r>
      <w:r w:rsidRPr="0095636F">
        <w:rPr>
          <w:rFonts w:eastAsia="Times New Roman" w:cstheme="minorHAnsi"/>
          <w:kern w:val="0"/>
          <w:sz w:val="20"/>
          <w:szCs w:val="20"/>
          <w:lang w:val="en-US"/>
          <w14:ligatures w14:val="none"/>
        </w:rPr>
        <w:t>, ensuring accurate mapping of network infrastructure assets and dependencies.</w:t>
      </w:r>
    </w:p>
    <w:p w14:paraId="254F7DDF"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lastRenderedPageBreak/>
        <w:t xml:space="preserve">Built custom </w:t>
      </w:r>
      <w:r w:rsidRPr="0095636F">
        <w:rPr>
          <w:rFonts w:eastAsia="Times New Roman" w:cstheme="minorHAnsi"/>
          <w:b/>
          <w:bCs/>
          <w:kern w:val="0"/>
          <w:sz w:val="20"/>
          <w:szCs w:val="20"/>
          <w:lang w:val="en-US"/>
          <w14:ligatures w14:val="none"/>
        </w:rPr>
        <w:t>UI Pages</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Scripted REST APIs</w:t>
      </w:r>
      <w:r w:rsidRPr="0095636F">
        <w:rPr>
          <w:rFonts w:eastAsia="Times New Roman" w:cstheme="minorHAnsi"/>
          <w:kern w:val="0"/>
          <w:sz w:val="20"/>
          <w:szCs w:val="20"/>
          <w:lang w:val="en-US"/>
          <w14:ligatures w14:val="none"/>
        </w:rPr>
        <w:t xml:space="preserve"> in ServiceNow to support customer service, network incident management, and field service operations.</w:t>
      </w:r>
    </w:p>
    <w:p w14:paraId="254F7DE0"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Configured </w:t>
      </w:r>
      <w:r w:rsidRPr="0095636F">
        <w:rPr>
          <w:rFonts w:eastAsia="Times New Roman" w:cstheme="minorHAnsi"/>
          <w:b/>
          <w:bCs/>
          <w:kern w:val="0"/>
          <w:sz w:val="20"/>
          <w:szCs w:val="20"/>
          <w:lang w:val="en-US"/>
          <w14:ligatures w14:val="none"/>
        </w:rPr>
        <w:t>ACLs</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Security Roles</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Authentication Policies</w:t>
      </w:r>
      <w:r w:rsidRPr="0095636F">
        <w:rPr>
          <w:rFonts w:eastAsia="Times New Roman" w:cstheme="minorHAnsi"/>
          <w:kern w:val="0"/>
          <w:sz w:val="20"/>
          <w:szCs w:val="20"/>
          <w:lang w:val="en-US"/>
          <w14:ligatures w14:val="none"/>
        </w:rPr>
        <w:t xml:space="preserve"> to ensure secure access to ServiceNow applications in compliance with telecom industry standards and corporate governance.</w:t>
      </w:r>
    </w:p>
    <w:p w14:paraId="254F7DE1"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Integrated ServiceNow with </w:t>
      </w:r>
      <w:r w:rsidRPr="0095636F">
        <w:rPr>
          <w:rFonts w:eastAsia="Times New Roman" w:cstheme="minorHAnsi"/>
          <w:b/>
          <w:bCs/>
          <w:kern w:val="0"/>
          <w:sz w:val="20"/>
          <w:szCs w:val="20"/>
          <w:lang w:val="en-US"/>
          <w14:ligatures w14:val="none"/>
        </w:rPr>
        <w:t>Azure DevOps</w:t>
      </w:r>
      <w:r w:rsidRPr="0095636F">
        <w:rPr>
          <w:rFonts w:eastAsia="Times New Roman" w:cstheme="minorHAnsi"/>
          <w:kern w:val="0"/>
          <w:sz w:val="20"/>
          <w:szCs w:val="20"/>
          <w:lang w:val="en-US"/>
          <w14:ligatures w14:val="none"/>
        </w:rPr>
        <w:t xml:space="preserve"> for agile project tracking and </w:t>
      </w:r>
      <w:r w:rsidRPr="0095636F">
        <w:rPr>
          <w:rFonts w:eastAsia="Times New Roman" w:cstheme="minorHAnsi"/>
          <w:b/>
          <w:bCs/>
          <w:kern w:val="0"/>
          <w:sz w:val="20"/>
          <w:szCs w:val="20"/>
          <w:lang w:val="en-US"/>
          <w14:ligatures w14:val="none"/>
        </w:rPr>
        <w:t>GitHub</w:t>
      </w:r>
      <w:r w:rsidRPr="0095636F">
        <w:rPr>
          <w:rFonts w:eastAsia="Times New Roman" w:cstheme="minorHAnsi"/>
          <w:kern w:val="0"/>
          <w:sz w:val="20"/>
          <w:szCs w:val="20"/>
          <w:lang w:val="en-US"/>
          <w14:ligatures w14:val="none"/>
        </w:rPr>
        <w:t xml:space="preserve"> for centralized version control, streamlining development cycles across distributed telecom teams.</w:t>
      </w:r>
    </w:p>
    <w:p w14:paraId="254F7DE2"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Utilized </w:t>
      </w:r>
      <w:r w:rsidRPr="0095636F">
        <w:rPr>
          <w:rFonts w:eastAsia="Times New Roman" w:cstheme="minorHAnsi"/>
          <w:b/>
          <w:bCs/>
          <w:kern w:val="0"/>
          <w:sz w:val="20"/>
          <w:szCs w:val="20"/>
          <w:lang w:val="en-US"/>
          <w14:ligatures w14:val="none"/>
        </w:rPr>
        <w:t>Ansible</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Terraform</w:t>
      </w:r>
      <w:r w:rsidRPr="0095636F">
        <w:rPr>
          <w:rFonts w:eastAsia="Times New Roman" w:cstheme="minorHAnsi"/>
          <w:kern w:val="0"/>
          <w:sz w:val="20"/>
          <w:szCs w:val="20"/>
          <w:lang w:val="en-US"/>
          <w14:ligatures w14:val="none"/>
        </w:rPr>
        <w:t xml:space="preserve"> for </w:t>
      </w:r>
      <w:r w:rsidRPr="0095636F">
        <w:rPr>
          <w:rFonts w:eastAsia="Times New Roman" w:cstheme="minorHAnsi"/>
          <w:b/>
          <w:bCs/>
          <w:kern w:val="0"/>
          <w:sz w:val="20"/>
          <w:szCs w:val="20"/>
          <w:lang w:val="en-US"/>
          <w14:ligatures w14:val="none"/>
        </w:rPr>
        <w:t>Infrastructure as Code (IaC)</w:t>
      </w:r>
      <w:r w:rsidRPr="0095636F">
        <w:rPr>
          <w:rFonts w:eastAsia="Times New Roman" w:cstheme="minorHAnsi"/>
          <w:kern w:val="0"/>
          <w:sz w:val="20"/>
          <w:szCs w:val="20"/>
          <w:lang w:val="en-US"/>
          <w14:ligatures w14:val="none"/>
        </w:rPr>
        <w:t xml:space="preserve"> to automate provisioning and configuration of ServiceNow environments in both test and production landscapes.</w:t>
      </w:r>
    </w:p>
    <w:p w14:paraId="254F7DE3"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Integrated </w:t>
      </w:r>
      <w:r w:rsidRPr="0095636F">
        <w:rPr>
          <w:rFonts w:eastAsia="Times New Roman" w:cstheme="minorHAnsi"/>
          <w:b/>
          <w:bCs/>
          <w:kern w:val="0"/>
          <w:sz w:val="20"/>
          <w:szCs w:val="20"/>
          <w:lang w:val="en-US"/>
          <w14:ligatures w14:val="none"/>
        </w:rPr>
        <w:t>Splunk</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SolarWinds</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Nagios</w:t>
      </w:r>
      <w:r w:rsidRPr="0095636F">
        <w:rPr>
          <w:rFonts w:eastAsia="Times New Roman" w:cstheme="minorHAnsi"/>
          <w:kern w:val="0"/>
          <w:sz w:val="20"/>
          <w:szCs w:val="20"/>
          <w:lang w:val="en-US"/>
          <w14:ligatures w14:val="none"/>
        </w:rPr>
        <w:t xml:space="preserve"> with ServiceNow </w:t>
      </w:r>
      <w:r w:rsidRPr="0095636F">
        <w:rPr>
          <w:rFonts w:eastAsia="Times New Roman" w:cstheme="minorHAnsi"/>
          <w:b/>
          <w:bCs/>
          <w:kern w:val="0"/>
          <w:sz w:val="20"/>
          <w:szCs w:val="20"/>
          <w:lang w:val="en-US"/>
          <w14:ligatures w14:val="none"/>
        </w:rPr>
        <w:t>Event Management</w:t>
      </w:r>
      <w:r w:rsidRPr="0095636F">
        <w:rPr>
          <w:rFonts w:eastAsia="Times New Roman" w:cstheme="minorHAnsi"/>
          <w:kern w:val="0"/>
          <w:sz w:val="20"/>
          <w:szCs w:val="20"/>
          <w:lang w:val="en-US"/>
          <w14:ligatures w14:val="none"/>
        </w:rPr>
        <w:t xml:space="preserve"> to trigger automated incident creation and real-time network fault alerts.</w:t>
      </w:r>
    </w:p>
    <w:p w14:paraId="254F7DE4"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Developed and optimized workflows for Change Management and Incident Response, reducing mean time to repair (MTTR) for network outages and service degradations and enhanced customer experience operations by integrating ServiceNow with </w:t>
      </w:r>
      <w:r w:rsidRPr="0095636F">
        <w:rPr>
          <w:rFonts w:eastAsia="Times New Roman" w:cstheme="minorHAnsi"/>
          <w:b/>
          <w:bCs/>
          <w:kern w:val="0"/>
          <w:sz w:val="20"/>
          <w:szCs w:val="20"/>
          <w:lang w:val="en-US"/>
          <w14:ligatures w14:val="none"/>
        </w:rPr>
        <w:t>CRM</w:t>
      </w:r>
      <w:r w:rsidRPr="0095636F">
        <w:rPr>
          <w:rFonts w:eastAsia="Times New Roman" w:cstheme="minorHAnsi"/>
          <w:kern w:val="0"/>
          <w:sz w:val="20"/>
          <w:szCs w:val="20"/>
          <w:lang w:val="en-US"/>
          <w14:ligatures w14:val="none"/>
        </w:rPr>
        <w:t xml:space="preserve"> systems, enabling real-time status updates for service requests and fault tickets.</w:t>
      </w:r>
    </w:p>
    <w:p w14:paraId="254F7DE5"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cstheme="minorHAnsi"/>
          <w:sz w:val="20"/>
          <w:szCs w:val="20"/>
        </w:rPr>
        <w:t>Implement telecom-specific integrations with OSS/BSS systems, network monitoring tools, and customer service platforms via APIs and web services and supporting telecom-specific SLA, KPI, and compliance standards.</w:t>
      </w:r>
    </w:p>
    <w:p w14:paraId="254F7DE6" w14:textId="77777777" w:rsidR="005C3589" w:rsidRPr="0095636F" w:rsidRDefault="008019CE">
      <w:pPr>
        <w:pStyle w:val="ListParagraph"/>
        <w:spacing w:after="0" w:line="320" w:lineRule="atLeast"/>
        <w:ind w:left="0"/>
        <w:contextualSpacing w:val="0"/>
        <w:jc w:val="both"/>
        <w:rPr>
          <w:rFonts w:eastAsia="Times New Roman" w:cstheme="minorHAnsi"/>
          <w:kern w:val="0"/>
          <w:sz w:val="20"/>
          <w:szCs w:val="20"/>
          <w:lang w:val="en-US"/>
          <w14:ligatures w14:val="none"/>
        </w:rPr>
      </w:pPr>
      <w:r w:rsidRPr="0095636F">
        <w:rPr>
          <w:rFonts w:eastAsia="Times New Roman" w:cstheme="minorHAnsi"/>
          <w:b/>
          <w:sz w:val="24"/>
          <w:szCs w:val="24"/>
        </w:rPr>
        <w:t xml:space="preserve">Environment: </w:t>
      </w:r>
      <w:r w:rsidRPr="0095636F">
        <w:rPr>
          <w:rFonts w:eastAsia="Times New Roman" w:cstheme="minorHAnsi"/>
          <w:kern w:val="0"/>
          <w:sz w:val="20"/>
          <w:szCs w:val="20"/>
          <w:lang w:val="en-US"/>
          <w14:ligatures w14:val="none"/>
        </w:rPr>
        <w:t>ServiceNow, JavaScript, Glide Script, UI Policies, REST, SOAP API, LDAP Server, Jenkins, GitHub, CI/CD, Tableau, Power BI, ServiceNow, Azure DevOps, GitHub, Ansible, Terraform, Splunk, SolarWinds, Nagios.</w:t>
      </w:r>
    </w:p>
    <w:p w14:paraId="0A3B4B4E" w14:textId="77777777" w:rsidR="001F7A8F" w:rsidRPr="0095636F" w:rsidRDefault="001F7A8F">
      <w:pPr>
        <w:spacing w:after="0" w:line="320" w:lineRule="atLeast"/>
        <w:jc w:val="both"/>
        <w:rPr>
          <w:rFonts w:cstheme="minorHAnsi"/>
          <w:b/>
          <w:bCs/>
          <w:color w:val="000000" w:themeColor="text1"/>
          <w:sz w:val="24"/>
          <w:szCs w:val="24"/>
        </w:rPr>
      </w:pPr>
    </w:p>
    <w:p w14:paraId="574A8FDA" w14:textId="3A2353B1" w:rsidR="001F7A8F" w:rsidRPr="0095636F" w:rsidRDefault="00D3109B">
      <w:pPr>
        <w:spacing w:after="0" w:line="320" w:lineRule="atLeast"/>
        <w:jc w:val="both"/>
        <w:rPr>
          <w:rFonts w:cstheme="minorHAnsi"/>
          <w:b/>
          <w:bCs/>
          <w:color w:val="000000" w:themeColor="text1"/>
          <w:sz w:val="24"/>
          <w:szCs w:val="24"/>
        </w:rPr>
      </w:pPr>
      <w:r w:rsidRPr="0095636F">
        <w:rPr>
          <w:rFonts w:cstheme="minorHAnsi"/>
          <w:b/>
          <w:bCs/>
          <w:noProof/>
          <w:sz w:val="24"/>
          <w:szCs w:val="24"/>
        </w:rPr>
        <mc:AlternateContent>
          <mc:Choice Requires="wps">
            <w:drawing>
              <wp:anchor distT="0" distB="0" distL="114300" distR="114300" simplePos="0" relativeHeight="251669504" behindDoc="0" locked="0" layoutInCell="1" allowOverlap="1" wp14:anchorId="784E6FAF" wp14:editId="741F8A3A">
                <wp:simplePos x="0" y="0"/>
                <wp:positionH relativeFrom="column">
                  <wp:posOffset>0</wp:posOffset>
                </wp:positionH>
                <wp:positionV relativeFrom="paragraph">
                  <wp:posOffset>-635</wp:posOffset>
                </wp:positionV>
                <wp:extent cx="6969760" cy="2540"/>
                <wp:effectExtent l="0" t="0" r="21590" b="35560"/>
                <wp:wrapNone/>
                <wp:docPr id="848482382" name="Straight Connector 11"/>
                <wp:cNvGraphicFramePr/>
                <a:graphic xmlns:a="http://schemas.openxmlformats.org/drawingml/2006/main">
                  <a:graphicData uri="http://schemas.microsoft.com/office/word/2010/wordprocessingShape">
                    <wps:wsp>
                      <wps:cNvCnPr/>
                      <wps:spPr>
                        <a:xfrm>
                          <a:off x="0" y="0"/>
                          <a:ext cx="6969760" cy="25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8ED1FC" id="Straight Connecto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05pt" to="548.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E2vwEAAOEDAAAOAAAAZHJzL2Uyb0RvYy54bWysU8GO0zAQvSPxD5bvNGnFFho13cOulguC&#10;FSwf4HXGjSXbY9mmSf+esdMmK0BIIC6OPZ735s3zZH87WsNOEKJG1/L1quYMnMROu2PLvz09vHnP&#10;WUzCdcKgg5afIfLbw+tX+8E3sMEeTQeBEYmLzeBb3qfkm6qKsgcr4go9OLpUGKxIdAzHqgtiIHZr&#10;qk1db6sBQ+cDSoiRovfTJT8UfqVAps9KRUjMtJy0pbKGsj7ntTrsRXMMwvdaXmSIf1BhhXZUdKa6&#10;F0mw70H/QmW1DBhRpZVEW6FSWkLpgbpZ1z9187UXHkovZE70s03x/9HKT6c79xjIhsHHJvrHkLsY&#10;VbD5S/rYWMw6z2bBmJik4Ha33b3bkqeS7jY3b4uX1YL1IaYPgJblTcuNdrkV0YjTx5ioHqVeU3LY&#10;ODbQAO3qm7qkRTS6e9DG5MsyDnBnAjsJesg0rvPDEcOLLDoZR8Glj7JLZwMT/xdQTHekfD0VyCO2&#10;cAopwaUrr3GUnWGKFMzAi7I/AS/5GQpl/P4GPCNKZXRpBlvtMPxO9mKFmvKvDkx9ZwuesTuXFy7W&#10;0BwV5y4znwf15bnAlz/z8AMAAP//AwBQSwMEFAAGAAgAAAAhABl05N7cAAAABAEAAA8AAABkcnMv&#10;ZG93bnJldi54bWxMj8FOwzAQRO9I/IO1SFyq1glILQ3ZVBCBxA1oEVy38TYJxOsodtvA1+Oe4Dia&#10;0cybfDXaTh148K0ThHSWgGKpnGmlRnjbPE5vQPlAYqhzwgjf7GFVnJ/llBl3lFc+rEOtYon4jBCa&#10;EPpMa181bMnPXM8SvZ0bLIUoh1qbgY6x3Hb6Kknm2lIrcaGhnsuGq6/13iLsnpfv9x+T8uVhY58W&#10;ZVp/+sn4g3h5Md7dggo8hr8wnPAjOhSRaev2YrzqEOKRgDBNQZ3MZLmYg9oiXIMucv0fvvgFAAD/&#10;/wMAUEsBAi0AFAAGAAgAAAAhALaDOJL+AAAA4QEAABMAAAAAAAAAAAAAAAAAAAAAAFtDb250ZW50&#10;X1R5cGVzXS54bWxQSwECLQAUAAYACAAAACEAOP0h/9YAAACUAQAACwAAAAAAAAAAAAAAAAAvAQAA&#10;X3JlbHMvLnJlbHNQSwECLQAUAAYACAAAACEAblUhNr8BAADhAwAADgAAAAAAAAAAAAAAAAAuAgAA&#10;ZHJzL2Uyb0RvYy54bWxQSwECLQAUAAYACAAAACEAGXTk3twAAAAEAQAADwAAAAAAAAAAAAAAAAAZ&#10;BAAAZHJzL2Rvd25yZXYueG1sUEsFBgAAAAAEAAQA8wAAACIFAAAAAA==&#10;" strokecolor="black [3213]" strokeweight="1.5pt">
                <v:stroke joinstyle="miter"/>
              </v:line>
            </w:pict>
          </mc:Fallback>
        </mc:AlternateContent>
      </w:r>
    </w:p>
    <w:p w14:paraId="254F7DE7" w14:textId="7DE1FAB5" w:rsidR="005C3589" w:rsidRPr="0095636F" w:rsidRDefault="008019CE">
      <w:pPr>
        <w:spacing w:after="0" w:line="320" w:lineRule="atLeast"/>
        <w:jc w:val="both"/>
        <w:rPr>
          <w:rFonts w:cstheme="minorHAnsi"/>
          <w:b/>
          <w:sz w:val="24"/>
        </w:rPr>
      </w:pPr>
      <w:r w:rsidRPr="0095636F">
        <w:rPr>
          <w:rFonts w:cstheme="minorHAnsi"/>
          <w:b/>
          <w:bCs/>
          <w:color w:val="000000" w:themeColor="text1"/>
          <w:sz w:val="24"/>
          <w:szCs w:val="24"/>
        </w:rPr>
        <w:t>Morgan Stanley, New York</w:t>
      </w:r>
      <w:r w:rsidRPr="0095636F">
        <w:rPr>
          <w:rFonts w:cstheme="minorHAnsi"/>
          <w:b/>
          <w:sz w:val="24"/>
          <w:szCs w:val="24"/>
        </w:rPr>
        <w:t xml:space="preserve">| </w:t>
      </w:r>
      <w:r w:rsidRPr="0095636F">
        <w:rPr>
          <w:rFonts w:cstheme="minorHAnsi"/>
          <w:b/>
          <w:bCs/>
          <w:sz w:val="24"/>
          <w:szCs w:val="24"/>
          <w:lang w:val="en-US"/>
        </w:rPr>
        <w:t xml:space="preserve">Service Now Developer </w:t>
      </w:r>
      <w:r w:rsidRPr="0095636F">
        <w:rPr>
          <w:rFonts w:cstheme="minorHAnsi"/>
          <w:b/>
          <w:bCs/>
          <w:color w:val="000000" w:themeColor="text1"/>
          <w:sz w:val="24"/>
          <w:szCs w:val="24"/>
        </w:rPr>
        <w:t xml:space="preserve">| </w:t>
      </w:r>
      <w:r w:rsidRPr="0095636F">
        <w:rPr>
          <w:rFonts w:cstheme="minorHAnsi"/>
          <w:b/>
          <w:bCs/>
          <w:color w:val="000000" w:themeColor="text1"/>
          <w:sz w:val="24"/>
          <w:szCs w:val="24"/>
          <w:lang w:val="en-US"/>
        </w:rPr>
        <w:t xml:space="preserve">Aug </w:t>
      </w:r>
      <w:r w:rsidRPr="0095636F">
        <w:rPr>
          <w:rFonts w:cstheme="minorHAnsi"/>
          <w:b/>
          <w:bCs/>
          <w:color w:val="000000" w:themeColor="text1"/>
          <w:sz w:val="24"/>
          <w:szCs w:val="24"/>
        </w:rPr>
        <w:t xml:space="preserve">2023 – </w:t>
      </w:r>
      <w:r w:rsidRPr="0095636F">
        <w:rPr>
          <w:rFonts w:cstheme="minorHAnsi"/>
          <w:b/>
          <w:bCs/>
          <w:color w:val="000000" w:themeColor="text1"/>
          <w:sz w:val="24"/>
          <w:szCs w:val="24"/>
          <w:lang w:val="en-US"/>
        </w:rPr>
        <w:t>May</w:t>
      </w:r>
      <w:r w:rsidRPr="0095636F">
        <w:rPr>
          <w:rFonts w:cstheme="minorHAnsi"/>
          <w:b/>
          <w:bCs/>
          <w:color w:val="000000" w:themeColor="text1"/>
          <w:sz w:val="24"/>
          <w:szCs w:val="24"/>
        </w:rPr>
        <w:t xml:space="preserve"> 2024</w:t>
      </w:r>
    </w:p>
    <w:p w14:paraId="254F7DE8" w14:textId="77777777" w:rsidR="005C3589" w:rsidRPr="0095636F" w:rsidRDefault="008019CE">
      <w:pPr>
        <w:shd w:val="clear" w:color="auto" w:fill="FFFFFF"/>
        <w:spacing w:after="0" w:line="320" w:lineRule="atLeast"/>
        <w:jc w:val="both"/>
        <w:rPr>
          <w:rFonts w:eastAsia="Times New Roman" w:cstheme="minorHAnsi"/>
          <w:color w:val="000000" w:themeColor="text1"/>
          <w:spacing w:val="2"/>
          <w:kern w:val="0"/>
          <w:sz w:val="24"/>
          <w:szCs w:val="24"/>
          <w:lang w:val="en-US"/>
          <w14:ligatures w14:val="none"/>
        </w:rPr>
      </w:pPr>
      <w:r w:rsidRPr="0095636F">
        <w:rPr>
          <w:rFonts w:cstheme="minorHAnsi"/>
          <w:b/>
          <w:bCs/>
          <w:color w:val="000000" w:themeColor="text1"/>
          <w:sz w:val="24"/>
          <w:szCs w:val="24"/>
        </w:rPr>
        <w:t xml:space="preserve">OBJECTIVE:  </w:t>
      </w:r>
      <w:r w:rsidRPr="0095636F">
        <w:rPr>
          <w:rFonts w:cstheme="minorHAnsi"/>
          <w:color w:val="000000" w:themeColor="text1"/>
          <w:sz w:val="20"/>
          <w:szCs w:val="20"/>
        </w:rPr>
        <w:t xml:space="preserve">Morgan Stanley is a leading global financial services firm providing investment banking, securities, wealth management, and investment management services. </w:t>
      </w:r>
      <w:r w:rsidRPr="0095636F">
        <w:rPr>
          <w:rFonts w:eastAsia="Times New Roman" w:cstheme="minorHAnsi"/>
          <w:color w:val="000000" w:themeColor="text1"/>
          <w:spacing w:val="2"/>
          <w:kern w:val="0"/>
          <w:sz w:val="20"/>
          <w:szCs w:val="20"/>
          <w:lang w:val="en-US"/>
          <w14:ligatures w14:val="none"/>
        </w:rPr>
        <w:t>Developed and customized the ServiceNow applications and workflows, including UI/portal development, and leveraging ServiceNow's UI Builder and Seismic framework and creating and maintaining workflows, approval processes, and service catalog items.</w:t>
      </w:r>
      <w:r w:rsidRPr="0095636F">
        <w:rPr>
          <w:rFonts w:eastAsia="Times New Roman" w:cstheme="minorHAnsi"/>
          <w:color w:val="000000" w:themeColor="text1"/>
          <w:spacing w:val="2"/>
          <w:kern w:val="0"/>
          <w:sz w:val="24"/>
          <w:szCs w:val="24"/>
          <w:lang w:val="en-US"/>
          <w14:ligatures w14:val="none"/>
        </w:rPr>
        <w:t> </w:t>
      </w:r>
    </w:p>
    <w:p w14:paraId="254F7DE9" w14:textId="77777777" w:rsidR="005C3589" w:rsidRPr="0095636F" w:rsidRDefault="008019CE">
      <w:pPr>
        <w:pStyle w:val="ListParagraph"/>
        <w:spacing w:after="0" w:line="320" w:lineRule="atLeast"/>
        <w:ind w:left="0"/>
        <w:jc w:val="both"/>
        <w:rPr>
          <w:rFonts w:eastAsia="Times New Roman" w:cstheme="minorHAnsi"/>
          <w:b/>
          <w:sz w:val="24"/>
          <w:szCs w:val="24"/>
          <w:u w:val="single"/>
        </w:rPr>
      </w:pPr>
      <w:r w:rsidRPr="0095636F">
        <w:rPr>
          <w:rFonts w:eastAsia="Times New Roman" w:cstheme="minorHAnsi"/>
          <w:b/>
          <w:sz w:val="24"/>
          <w:szCs w:val="24"/>
          <w:u w:val="single"/>
        </w:rPr>
        <w:t>Key Responsibilities and Achievements:</w:t>
      </w:r>
    </w:p>
    <w:p w14:paraId="254F7DEA"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Designed and implemented custom </w:t>
      </w:r>
      <w:r w:rsidRPr="0095636F">
        <w:rPr>
          <w:rFonts w:eastAsia="Times New Roman" w:cstheme="minorHAnsi"/>
          <w:b/>
          <w:bCs/>
          <w:kern w:val="0"/>
          <w:sz w:val="20"/>
          <w:szCs w:val="20"/>
          <w:lang w:val="en-US"/>
          <w14:ligatures w14:val="none"/>
        </w:rPr>
        <w:t>ServiceNow</w:t>
      </w:r>
      <w:r w:rsidRPr="0095636F">
        <w:rPr>
          <w:rFonts w:eastAsia="Times New Roman" w:cstheme="minorHAnsi"/>
          <w:kern w:val="0"/>
          <w:sz w:val="20"/>
          <w:szCs w:val="20"/>
          <w:lang w:val="en-US"/>
          <w14:ligatures w14:val="none"/>
        </w:rPr>
        <w:t xml:space="preserve"> modules to streamline investment banking, wealth management, and trading operations, aligning workflows with </w:t>
      </w:r>
      <w:r w:rsidRPr="0095636F">
        <w:rPr>
          <w:rFonts w:eastAsia="Times New Roman" w:cstheme="minorHAnsi"/>
          <w:b/>
          <w:bCs/>
          <w:kern w:val="0"/>
          <w:sz w:val="20"/>
          <w:szCs w:val="20"/>
          <w:lang w:val="en-US"/>
          <w14:ligatures w14:val="none"/>
        </w:rPr>
        <w:t>Morgan Stanley’s</w:t>
      </w:r>
      <w:r w:rsidRPr="0095636F">
        <w:rPr>
          <w:rFonts w:eastAsia="Times New Roman" w:cstheme="minorHAnsi"/>
          <w:kern w:val="0"/>
          <w:sz w:val="20"/>
          <w:szCs w:val="20"/>
          <w:lang w:val="en-US"/>
          <w14:ligatures w14:val="none"/>
        </w:rPr>
        <w:t xml:space="preserve"> global financial service delivery standards.</w:t>
      </w:r>
    </w:p>
    <w:p w14:paraId="254F7DEB"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Integrated </w:t>
      </w:r>
      <w:r w:rsidRPr="0095636F">
        <w:rPr>
          <w:rFonts w:eastAsia="Times New Roman" w:cstheme="minorHAnsi"/>
          <w:b/>
          <w:bCs/>
          <w:kern w:val="0"/>
          <w:sz w:val="20"/>
          <w:szCs w:val="20"/>
          <w:lang w:val="en-US"/>
          <w14:ligatures w14:val="none"/>
        </w:rPr>
        <w:t>ServiceNow</w:t>
      </w:r>
      <w:r w:rsidRPr="0095636F">
        <w:rPr>
          <w:rFonts w:eastAsia="Times New Roman" w:cstheme="minorHAnsi"/>
          <w:kern w:val="0"/>
          <w:sz w:val="20"/>
          <w:szCs w:val="20"/>
          <w:lang w:val="en-US"/>
          <w14:ligatures w14:val="none"/>
        </w:rPr>
        <w:t xml:space="preserve"> with </w:t>
      </w:r>
      <w:r w:rsidRPr="0095636F">
        <w:rPr>
          <w:rFonts w:eastAsia="Times New Roman" w:cstheme="minorHAnsi"/>
          <w:b/>
          <w:bCs/>
          <w:kern w:val="0"/>
          <w:sz w:val="20"/>
          <w:szCs w:val="20"/>
          <w:lang w:val="en-US"/>
          <w14:ligatures w14:val="none"/>
        </w:rPr>
        <w:t>SAP ERP</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Bloomberg Terminal</w:t>
      </w:r>
      <w:r w:rsidRPr="0095636F">
        <w:rPr>
          <w:rFonts w:eastAsia="Times New Roman" w:cstheme="minorHAnsi"/>
          <w:kern w:val="0"/>
          <w:sz w:val="20"/>
          <w:szCs w:val="20"/>
          <w:lang w:val="en-US"/>
          <w14:ligatures w14:val="none"/>
        </w:rPr>
        <w:t xml:space="preserve">, and internal trading systems using </w:t>
      </w:r>
      <w:r w:rsidRPr="0095636F">
        <w:rPr>
          <w:rFonts w:eastAsia="Times New Roman" w:cstheme="minorHAnsi"/>
          <w:b/>
          <w:bCs/>
          <w:kern w:val="0"/>
          <w:sz w:val="20"/>
          <w:szCs w:val="20"/>
          <w:lang w:val="en-US"/>
          <w14:ligatures w14:val="none"/>
        </w:rPr>
        <w:t>REST</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SOAP APIs</w:t>
      </w:r>
      <w:r w:rsidRPr="0095636F">
        <w:rPr>
          <w:rFonts w:eastAsia="Times New Roman" w:cstheme="minorHAnsi"/>
          <w:kern w:val="0"/>
          <w:sz w:val="20"/>
          <w:szCs w:val="20"/>
          <w:lang w:val="en-US"/>
          <w14:ligatures w14:val="none"/>
        </w:rPr>
        <w:t>, ensuring seamless synchronization of portfolio, transaction, and client data across front, middle, and back offices.</w:t>
      </w:r>
    </w:p>
    <w:p w14:paraId="254F7DEC"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Developed CI/CD pipelines using </w:t>
      </w:r>
      <w:r w:rsidRPr="0095636F">
        <w:rPr>
          <w:rFonts w:eastAsia="Times New Roman" w:cstheme="minorHAnsi"/>
          <w:b/>
          <w:bCs/>
          <w:kern w:val="0"/>
          <w:sz w:val="20"/>
          <w:szCs w:val="20"/>
          <w:lang w:val="en-US"/>
          <w14:ligatures w14:val="none"/>
        </w:rPr>
        <w:t>Jenkins</w:t>
      </w:r>
      <w:r w:rsidRPr="0095636F">
        <w:rPr>
          <w:rFonts w:eastAsia="Times New Roman" w:cstheme="minorHAnsi"/>
          <w:kern w:val="0"/>
          <w:sz w:val="20"/>
          <w:szCs w:val="20"/>
          <w:lang w:val="en-US"/>
          <w14:ligatures w14:val="none"/>
        </w:rPr>
        <w:t xml:space="preserve"> and maintained version control through </w:t>
      </w:r>
      <w:r w:rsidRPr="0095636F">
        <w:rPr>
          <w:rFonts w:eastAsia="Times New Roman" w:cstheme="minorHAnsi"/>
          <w:b/>
          <w:bCs/>
          <w:kern w:val="0"/>
          <w:sz w:val="20"/>
          <w:szCs w:val="20"/>
          <w:lang w:val="en-US"/>
          <w14:ligatures w14:val="none"/>
        </w:rPr>
        <w:t>Git</w:t>
      </w:r>
      <w:r w:rsidRPr="0095636F">
        <w:rPr>
          <w:rFonts w:eastAsia="Times New Roman" w:cstheme="minorHAnsi"/>
          <w:kern w:val="0"/>
          <w:sz w:val="20"/>
          <w:szCs w:val="20"/>
          <w:lang w:val="en-US"/>
          <w14:ligatures w14:val="none"/>
        </w:rPr>
        <w:t>, enabling automated deployments and secure rollbacks for ServiceNow enhancements supporting global market operations.</w:t>
      </w:r>
    </w:p>
    <w:p w14:paraId="254F7DED"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Enabled real-time market and client data synchronization between </w:t>
      </w:r>
      <w:r w:rsidRPr="0095636F">
        <w:rPr>
          <w:rFonts w:eastAsia="Times New Roman" w:cstheme="minorHAnsi"/>
          <w:b/>
          <w:bCs/>
          <w:kern w:val="0"/>
          <w:sz w:val="20"/>
          <w:szCs w:val="20"/>
          <w:lang w:val="en-US"/>
          <w14:ligatures w14:val="none"/>
        </w:rPr>
        <w:t>ServiceNow</w:t>
      </w:r>
      <w:r w:rsidRPr="0095636F">
        <w:rPr>
          <w:rFonts w:eastAsia="Times New Roman" w:cstheme="minorHAnsi"/>
          <w:kern w:val="0"/>
          <w:sz w:val="20"/>
          <w:szCs w:val="20"/>
          <w:lang w:val="en-US"/>
          <w14:ligatures w14:val="none"/>
        </w:rPr>
        <w:t xml:space="preserve"> and equity/fixed-income trading platforms using </w:t>
      </w:r>
      <w:r w:rsidRPr="0095636F">
        <w:rPr>
          <w:rFonts w:eastAsia="Times New Roman" w:cstheme="minorHAnsi"/>
          <w:b/>
          <w:bCs/>
          <w:kern w:val="0"/>
          <w:sz w:val="20"/>
          <w:szCs w:val="20"/>
          <w:lang w:val="en-US"/>
          <w14:ligatures w14:val="none"/>
        </w:rPr>
        <w:t>Apache Kafka</w:t>
      </w:r>
      <w:r w:rsidRPr="0095636F">
        <w:rPr>
          <w:rFonts w:eastAsia="Times New Roman" w:cstheme="minorHAnsi"/>
          <w:kern w:val="0"/>
          <w:sz w:val="20"/>
          <w:szCs w:val="20"/>
          <w:lang w:val="en-US"/>
          <w14:ligatures w14:val="none"/>
        </w:rPr>
        <w:t>, improving trade execution monitoring and risk analysis.</w:t>
      </w:r>
    </w:p>
    <w:p w14:paraId="254F7DEE"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Leveraged </w:t>
      </w:r>
      <w:r w:rsidRPr="0095636F">
        <w:rPr>
          <w:rFonts w:eastAsia="Times New Roman" w:cstheme="minorHAnsi"/>
          <w:b/>
          <w:bCs/>
          <w:kern w:val="0"/>
          <w:sz w:val="20"/>
          <w:szCs w:val="20"/>
          <w:lang w:val="en-US"/>
          <w14:ligatures w14:val="none"/>
        </w:rPr>
        <w:t>AWS</w:t>
      </w:r>
      <w:r w:rsidRPr="0095636F">
        <w:rPr>
          <w:rFonts w:eastAsia="Times New Roman" w:cstheme="minorHAnsi"/>
          <w:kern w:val="0"/>
          <w:sz w:val="20"/>
          <w:szCs w:val="20"/>
          <w:lang w:val="en-US"/>
          <w14:ligatures w14:val="none"/>
        </w:rPr>
        <w:t xml:space="preserve"> infrastructure to host and scale ServiceNow instances, ensuring high availability and disaster recovery readiness for mission-critical financial systems.</w:t>
      </w:r>
    </w:p>
    <w:p w14:paraId="254F7DEF"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Built analytics pipelines to extract operational and financial KPIs from </w:t>
      </w:r>
      <w:r w:rsidRPr="0095636F">
        <w:rPr>
          <w:rFonts w:eastAsia="Times New Roman" w:cstheme="minorHAnsi"/>
          <w:b/>
          <w:bCs/>
          <w:kern w:val="0"/>
          <w:sz w:val="20"/>
          <w:szCs w:val="20"/>
          <w:lang w:val="en-US"/>
          <w14:ligatures w14:val="none"/>
        </w:rPr>
        <w:t>ServiceNow</w:t>
      </w:r>
      <w:r w:rsidRPr="0095636F">
        <w:rPr>
          <w:rFonts w:eastAsia="Times New Roman" w:cstheme="minorHAnsi"/>
          <w:kern w:val="0"/>
          <w:sz w:val="20"/>
          <w:szCs w:val="20"/>
          <w:lang w:val="en-US"/>
          <w14:ligatures w14:val="none"/>
        </w:rPr>
        <w:t xml:space="preserve"> into </w:t>
      </w:r>
      <w:r w:rsidRPr="0095636F">
        <w:rPr>
          <w:rFonts w:eastAsia="Times New Roman" w:cstheme="minorHAnsi"/>
          <w:b/>
          <w:bCs/>
          <w:kern w:val="0"/>
          <w:sz w:val="20"/>
          <w:szCs w:val="20"/>
          <w:lang w:val="en-US"/>
          <w14:ligatures w14:val="none"/>
        </w:rPr>
        <w:t>Power BI</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Tableau</w:t>
      </w:r>
      <w:r w:rsidRPr="0095636F">
        <w:rPr>
          <w:rFonts w:eastAsia="Times New Roman" w:cstheme="minorHAnsi"/>
          <w:kern w:val="0"/>
          <w:sz w:val="20"/>
          <w:szCs w:val="20"/>
          <w:lang w:val="en-US"/>
          <w14:ligatures w14:val="none"/>
        </w:rPr>
        <w:t>, enabling executives to monitor portfolio performance, liquidity positions, and compliance metrics in real time.</w:t>
      </w:r>
    </w:p>
    <w:p w14:paraId="254F7DF0"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Containerized ServiceNow applications using </w:t>
      </w:r>
      <w:r w:rsidRPr="0095636F">
        <w:rPr>
          <w:rFonts w:eastAsia="Times New Roman" w:cstheme="minorHAnsi"/>
          <w:b/>
          <w:bCs/>
          <w:kern w:val="0"/>
          <w:sz w:val="20"/>
          <w:szCs w:val="20"/>
          <w:lang w:val="en-US"/>
          <w14:ligatures w14:val="none"/>
        </w:rPr>
        <w:t>Docker</w:t>
      </w:r>
      <w:r w:rsidRPr="0095636F">
        <w:rPr>
          <w:rFonts w:eastAsia="Times New Roman" w:cstheme="minorHAnsi"/>
          <w:kern w:val="0"/>
          <w:sz w:val="20"/>
          <w:szCs w:val="20"/>
          <w:lang w:val="en-US"/>
          <w14:ligatures w14:val="none"/>
        </w:rPr>
        <w:t xml:space="preserve"> and orchestrated deployments with </w:t>
      </w:r>
      <w:r w:rsidRPr="0095636F">
        <w:rPr>
          <w:rFonts w:eastAsia="Times New Roman" w:cstheme="minorHAnsi"/>
          <w:b/>
          <w:bCs/>
          <w:kern w:val="0"/>
          <w:sz w:val="20"/>
          <w:szCs w:val="20"/>
          <w:lang w:val="en-US"/>
          <w14:ligatures w14:val="none"/>
        </w:rPr>
        <w:t>Kubernetes</w:t>
      </w:r>
      <w:r w:rsidRPr="0095636F">
        <w:rPr>
          <w:rFonts w:eastAsia="Times New Roman" w:cstheme="minorHAnsi"/>
          <w:kern w:val="0"/>
          <w:sz w:val="20"/>
          <w:szCs w:val="20"/>
          <w:lang w:val="en-US"/>
          <w14:ligatures w14:val="none"/>
        </w:rPr>
        <w:t>, optimizing application delivery across Morgan Stanley’s distributed data centers.</w:t>
      </w:r>
    </w:p>
    <w:p w14:paraId="254F7DF1"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Developed custom </w:t>
      </w:r>
      <w:r w:rsidRPr="0095636F">
        <w:rPr>
          <w:rFonts w:eastAsia="Times New Roman" w:cstheme="minorHAnsi"/>
          <w:b/>
          <w:bCs/>
          <w:kern w:val="0"/>
          <w:sz w:val="20"/>
          <w:szCs w:val="20"/>
          <w:lang w:val="en-US"/>
          <w14:ligatures w14:val="none"/>
        </w:rPr>
        <w:t>Service Portal</w:t>
      </w:r>
      <w:r w:rsidRPr="0095636F">
        <w:rPr>
          <w:rFonts w:eastAsia="Times New Roman" w:cstheme="minorHAnsi"/>
          <w:kern w:val="0"/>
          <w:sz w:val="20"/>
          <w:szCs w:val="20"/>
          <w:lang w:val="en-US"/>
          <w14:ligatures w14:val="none"/>
        </w:rPr>
        <w:t xml:space="preserve"> interfaces with </w:t>
      </w:r>
      <w:r w:rsidRPr="0095636F">
        <w:rPr>
          <w:rFonts w:eastAsia="Times New Roman" w:cstheme="minorHAnsi"/>
          <w:b/>
          <w:bCs/>
          <w:kern w:val="0"/>
          <w:sz w:val="20"/>
          <w:szCs w:val="20"/>
          <w:lang w:val="en-US"/>
          <w14:ligatures w14:val="none"/>
        </w:rPr>
        <w:t>AngularJS</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HTML5</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Bootstrap</w:t>
      </w:r>
      <w:r w:rsidRPr="0095636F">
        <w:rPr>
          <w:rFonts w:eastAsia="Times New Roman" w:cstheme="minorHAnsi"/>
          <w:kern w:val="0"/>
          <w:sz w:val="20"/>
          <w:szCs w:val="20"/>
          <w:lang w:val="en-US"/>
          <w14:ligatures w14:val="none"/>
        </w:rPr>
        <w:t xml:space="preserve"> to enhance accessibility for wealth advisors, traders, and operations teams.</w:t>
      </w:r>
    </w:p>
    <w:p w14:paraId="254F7DF2"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Secured integrations between ServiceNow and internal financial platforms using </w:t>
      </w:r>
      <w:r w:rsidRPr="0095636F">
        <w:rPr>
          <w:rFonts w:eastAsia="Times New Roman" w:cstheme="minorHAnsi"/>
          <w:b/>
          <w:bCs/>
          <w:kern w:val="0"/>
          <w:sz w:val="20"/>
          <w:szCs w:val="20"/>
          <w:lang w:val="en-US"/>
          <w14:ligatures w14:val="none"/>
        </w:rPr>
        <w:t>OAuth 2.0</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JWT</w:t>
      </w:r>
      <w:r w:rsidRPr="0095636F">
        <w:rPr>
          <w:rFonts w:eastAsia="Times New Roman" w:cstheme="minorHAnsi"/>
          <w:kern w:val="0"/>
          <w:sz w:val="20"/>
          <w:szCs w:val="20"/>
          <w:lang w:val="en-US"/>
          <w14:ligatures w14:val="none"/>
        </w:rPr>
        <w:t xml:space="preserve">, and TLS encryption, ensuring compliance with </w:t>
      </w:r>
      <w:r w:rsidRPr="0095636F">
        <w:rPr>
          <w:rFonts w:eastAsia="Times New Roman" w:cstheme="minorHAnsi"/>
          <w:b/>
          <w:bCs/>
          <w:kern w:val="0"/>
          <w:sz w:val="20"/>
          <w:szCs w:val="20"/>
          <w:lang w:val="en-US"/>
          <w14:ligatures w14:val="none"/>
        </w:rPr>
        <w:t>SEC</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FINRA</w:t>
      </w:r>
      <w:r w:rsidRPr="0095636F">
        <w:rPr>
          <w:rFonts w:eastAsia="Times New Roman" w:cstheme="minorHAnsi"/>
          <w:kern w:val="0"/>
          <w:sz w:val="20"/>
          <w:szCs w:val="20"/>
          <w:lang w:val="en-US"/>
          <w14:ligatures w14:val="none"/>
        </w:rPr>
        <w:t>, and global banking regulations.</w:t>
      </w:r>
    </w:p>
    <w:p w14:paraId="254F7DF3"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Automated reconciliation workflows using </w:t>
      </w:r>
      <w:r w:rsidRPr="0095636F">
        <w:rPr>
          <w:rFonts w:eastAsia="Times New Roman" w:cstheme="minorHAnsi"/>
          <w:b/>
          <w:bCs/>
          <w:kern w:val="0"/>
          <w:sz w:val="20"/>
          <w:szCs w:val="20"/>
          <w:lang w:val="en-US"/>
          <w14:ligatures w14:val="none"/>
        </w:rPr>
        <w:t>Python</w:t>
      </w:r>
      <w:r w:rsidRPr="0095636F">
        <w:rPr>
          <w:rFonts w:eastAsia="Times New Roman" w:cstheme="minorHAnsi"/>
          <w:kern w:val="0"/>
          <w:sz w:val="20"/>
          <w:szCs w:val="20"/>
          <w:lang w:val="en-US"/>
          <w14:ligatures w14:val="none"/>
        </w:rPr>
        <w:t xml:space="preserve"> scripts and </w:t>
      </w:r>
      <w:r w:rsidRPr="0095636F">
        <w:rPr>
          <w:rFonts w:eastAsia="Times New Roman" w:cstheme="minorHAnsi"/>
          <w:b/>
          <w:bCs/>
          <w:kern w:val="0"/>
          <w:sz w:val="20"/>
          <w:szCs w:val="20"/>
          <w:lang w:val="en-US"/>
          <w14:ligatures w14:val="none"/>
        </w:rPr>
        <w:t>ServiceNow REST APIs</w:t>
      </w:r>
      <w:r w:rsidRPr="0095636F">
        <w:rPr>
          <w:rFonts w:eastAsia="Times New Roman" w:cstheme="minorHAnsi"/>
          <w:kern w:val="0"/>
          <w:sz w:val="20"/>
          <w:szCs w:val="20"/>
          <w:lang w:val="en-US"/>
          <w14:ligatures w14:val="none"/>
        </w:rPr>
        <w:t>, streamlining settlement processes and reducing manual intervention in high-value transactions.</w:t>
      </w:r>
    </w:p>
    <w:p w14:paraId="254F7DF4" w14:textId="77777777" w:rsidR="005C3589" w:rsidRPr="0095636F" w:rsidRDefault="008019CE">
      <w:pPr>
        <w:pStyle w:val="ListParagraph"/>
        <w:numPr>
          <w:ilvl w:val="0"/>
          <w:numId w:val="3"/>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Developed predictive compliance monitoring scripts leveraging </w:t>
      </w:r>
      <w:r w:rsidRPr="0095636F">
        <w:rPr>
          <w:rFonts w:eastAsia="Times New Roman" w:cstheme="minorHAnsi"/>
          <w:b/>
          <w:bCs/>
          <w:kern w:val="0"/>
          <w:sz w:val="20"/>
          <w:szCs w:val="20"/>
          <w:lang w:val="en-US"/>
          <w14:ligatures w14:val="none"/>
        </w:rPr>
        <w:t>Machine Learning</w:t>
      </w:r>
      <w:r w:rsidRPr="0095636F">
        <w:rPr>
          <w:rFonts w:eastAsia="Times New Roman" w:cstheme="minorHAnsi"/>
          <w:kern w:val="0"/>
          <w:sz w:val="20"/>
          <w:szCs w:val="20"/>
          <w:lang w:val="en-US"/>
          <w14:ligatures w14:val="none"/>
        </w:rPr>
        <w:t xml:space="preserve"> models in Python, feeding insights into ServiceNow for automated risk flagging and audit trail generation.</w:t>
      </w:r>
    </w:p>
    <w:p w14:paraId="254F7DF5" w14:textId="77777777" w:rsidR="005C3589" w:rsidRPr="0095636F" w:rsidRDefault="008019CE">
      <w:pPr>
        <w:spacing w:after="0" w:line="320" w:lineRule="atLeast"/>
        <w:jc w:val="both"/>
        <w:rPr>
          <w:rFonts w:eastAsia="Times New Roman" w:cstheme="minorHAnsi"/>
          <w:kern w:val="0"/>
          <w:sz w:val="20"/>
          <w:szCs w:val="20"/>
          <w:lang w:val="en-US"/>
          <w14:ligatures w14:val="none"/>
        </w:rPr>
      </w:pPr>
      <w:r w:rsidRPr="0095636F">
        <w:rPr>
          <w:rFonts w:eastAsia="Times New Roman" w:cstheme="minorHAnsi"/>
          <w:b/>
          <w:bCs/>
          <w:kern w:val="0"/>
          <w:sz w:val="24"/>
          <w:szCs w:val="24"/>
          <w:lang w:val="en-US"/>
          <w14:ligatures w14:val="none"/>
        </w:rPr>
        <w:t>Environment:</w:t>
      </w:r>
      <w:r w:rsidRPr="0095636F">
        <w:rPr>
          <w:rFonts w:eastAsia="Times New Roman" w:cstheme="minorHAnsi"/>
          <w:b/>
          <w:bCs/>
          <w:kern w:val="0"/>
          <w:sz w:val="20"/>
          <w:szCs w:val="20"/>
          <w:lang w:val="en-US"/>
          <w14:ligatures w14:val="none"/>
        </w:rPr>
        <w:t xml:space="preserve"> </w:t>
      </w:r>
      <w:r w:rsidRPr="0095636F">
        <w:rPr>
          <w:rFonts w:eastAsia="Times New Roman" w:cstheme="minorHAnsi"/>
          <w:kern w:val="0"/>
          <w:sz w:val="20"/>
          <w:szCs w:val="20"/>
          <w:lang w:val="en-US"/>
          <w14:ligatures w14:val="none"/>
        </w:rPr>
        <w:t>ServiceNow, SAP ERP, Jenkins, Git, Apache Kafka, Power BI, Tableau, Docker, Kubernetes, AngularJS, HTML5, Bootstrap, OAuth 2.0, JWT, Python, Machine Learning.</w:t>
      </w:r>
    </w:p>
    <w:p w14:paraId="040E90AE" w14:textId="77777777" w:rsidR="00D3109B" w:rsidRPr="0095636F" w:rsidRDefault="00D3109B">
      <w:pPr>
        <w:spacing w:before="120" w:after="0" w:line="320" w:lineRule="atLeast"/>
        <w:jc w:val="both"/>
        <w:rPr>
          <w:rFonts w:cstheme="minorHAnsi"/>
          <w:b/>
          <w:bCs/>
          <w:color w:val="000000" w:themeColor="text1"/>
          <w:sz w:val="24"/>
          <w:szCs w:val="24"/>
        </w:rPr>
      </w:pPr>
    </w:p>
    <w:p w14:paraId="0E00D156" w14:textId="16277DB7" w:rsidR="00F72478" w:rsidRPr="0095636F" w:rsidRDefault="00D3109B">
      <w:pPr>
        <w:spacing w:before="120" w:after="0" w:line="320" w:lineRule="atLeast"/>
        <w:jc w:val="both"/>
        <w:rPr>
          <w:rFonts w:cstheme="minorHAnsi"/>
          <w:b/>
          <w:bCs/>
          <w:color w:val="000000" w:themeColor="text1"/>
          <w:sz w:val="24"/>
          <w:szCs w:val="24"/>
        </w:rPr>
      </w:pPr>
      <w:r w:rsidRPr="0095636F">
        <w:rPr>
          <w:rFonts w:cstheme="minorHAnsi"/>
          <w:b/>
          <w:bCs/>
          <w:noProof/>
          <w:sz w:val="24"/>
          <w:szCs w:val="24"/>
        </w:rPr>
        <mc:AlternateContent>
          <mc:Choice Requires="wps">
            <w:drawing>
              <wp:anchor distT="0" distB="0" distL="114300" distR="114300" simplePos="0" relativeHeight="251671552" behindDoc="0" locked="0" layoutInCell="1" allowOverlap="1" wp14:anchorId="71FACD1D" wp14:editId="3D9BBDA8">
                <wp:simplePos x="0" y="0"/>
                <wp:positionH relativeFrom="column">
                  <wp:posOffset>0</wp:posOffset>
                </wp:positionH>
                <wp:positionV relativeFrom="paragraph">
                  <wp:posOffset>-635</wp:posOffset>
                </wp:positionV>
                <wp:extent cx="6969760" cy="2540"/>
                <wp:effectExtent l="0" t="0" r="21590" b="35560"/>
                <wp:wrapNone/>
                <wp:docPr id="1874972947" name="Straight Connector 11"/>
                <wp:cNvGraphicFramePr/>
                <a:graphic xmlns:a="http://schemas.openxmlformats.org/drawingml/2006/main">
                  <a:graphicData uri="http://schemas.microsoft.com/office/word/2010/wordprocessingShape">
                    <wps:wsp>
                      <wps:cNvCnPr/>
                      <wps:spPr>
                        <a:xfrm>
                          <a:off x="0" y="0"/>
                          <a:ext cx="6969760" cy="25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5B8498" id="Straight Connector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05pt" to="548.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E2vwEAAOEDAAAOAAAAZHJzL2Uyb0RvYy54bWysU8GO0zAQvSPxD5bvNGnFFho13cOulguC&#10;FSwf4HXGjSXbY9mmSf+esdMmK0BIIC6OPZ735s3zZH87WsNOEKJG1/L1quYMnMROu2PLvz09vHnP&#10;WUzCdcKgg5afIfLbw+tX+8E3sMEeTQeBEYmLzeBb3qfkm6qKsgcr4go9OLpUGKxIdAzHqgtiIHZr&#10;qk1db6sBQ+cDSoiRovfTJT8UfqVAps9KRUjMtJy0pbKGsj7ntTrsRXMMwvdaXmSIf1BhhXZUdKa6&#10;F0mw70H/QmW1DBhRpZVEW6FSWkLpgbpZ1z9187UXHkovZE70s03x/9HKT6c79xjIhsHHJvrHkLsY&#10;VbD5S/rYWMw6z2bBmJik4Ha33b3bkqeS7jY3b4uX1YL1IaYPgJblTcuNdrkV0YjTx5ioHqVeU3LY&#10;ODbQAO3qm7qkRTS6e9DG5MsyDnBnAjsJesg0rvPDEcOLLDoZR8Glj7JLZwMT/xdQTHekfD0VyCO2&#10;cAopwaUrr3GUnWGKFMzAi7I/AS/5GQpl/P4GPCNKZXRpBlvtMPxO9mKFmvKvDkx9ZwuesTuXFy7W&#10;0BwV5y4znwf15bnAlz/z8AMAAP//AwBQSwMEFAAGAAgAAAAhABl05N7cAAAABAEAAA8AAABkcnMv&#10;ZG93bnJldi54bWxMj8FOwzAQRO9I/IO1SFyq1glILQ3ZVBCBxA1oEVy38TYJxOsodtvA1+Oe4Dia&#10;0cybfDXaTh148K0ThHSWgGKpnGmlRnjbPE5vQPlAYqhzwgjf7GFVnJ/llBl3lFc+rEOtYon4jBCa&#10;EPpMa181bMnPXM8SvZ0bLIUoh1qbgY6x3Hb6Kknm2lIrcaGhnsuGq6/13iLsnpfv9x+T8uVhY58W&#10;ZVp/+sn4g3h5Md7dggo8hr8wnPAjOhSRaev2YrzqEOKRgDBNQZ3MZLmYg9oiXIMucv0fvvgFAAD/&#10;/wMAUEsBAi0AFAAGAAgAAAAhALaDOJL+AAAA4QEAABMAAAAAAAAAAAAAAAAAAAAAAFtDb250ZW50&#10;X1R5cGVzXS54bWxQSwECLQAUAAYACAAAACEAOP0h/9YAAACUAQAACwAAAAAAAAAAAAAAAAAvAQAA&#10;X3JlbHMvLnJlbHNQSwECLQAUAAYACAAAACEAblUhNr8BAADhAwAADgAAAAAAAAAAAAAAAAAuAgAA&#10;ZHJzL2Uyb0RvYy54bWxQSwECLQAUAAYACAAAACEAGXTk3twAAAAEAQAADwAAAAAAAAAAAAAAAAAZ&#10;BAAAZHJzL2Rvd25yZXYueG1sUEsFBgAAAAAEAAQA8wAAACIFAAAAAA==&#10;" strokecolor="black [3213]" strokeweight="1.5pt">
                <v:stroke joinstyle="miter"/>
              </v:line>
            </w:pict>
          </mc:Fallback>
        </mc:AlternateContent>
      </w:r>
    </w:p>
    <w:p w14:paraId="254F7DF6" w14:textId="7E88C9EC" w:rsidR="005C3589" w:rsidRPr="0095636F" w:rsidRDefault="008019CE">
      <w:pPr>
        <w:spacing w:before="120" w:after="0" w:line="320" w:lineRule="atLeast"/>
        <w:jc w:val="both"/>
        <w:rPr>
          <w:rFonts w:cstheme="minorHAnsi"/>
          <w:b/>
          <w:sz w:val="24"/>
        </w:rPr>
      </w:pPr>
      <w:r w:rsidRPr="0095636F">
        <w:rPr>
          <w:rFonts w:cstheme="minorHAnsi"/>
          <w:b/>
          <w:bCs/>
          <w:color w:val="000000" w:themeColor="text1"/>
          <w:sz w:val="24"/>
          <w:szCs w:val="24"/>
        </w:rPr>
        <w:t>Indian Overseas Bank, Bangalore</w:t>
      </w:r>
      <w:r w:rsidRPr="0095636F">
        <w:rPr>
          <w:rFonts w:cstheme="minorHAnsi"/>
          <w:b/>
          <w:sz w:val="24"/>
          <w:szCs w:val="24"/>
        </w:rPr>
        <w:t xml:space="preserve">| </w:t>
      </w:r>
      <w:r w:rsidRPr="0095636F">
        <w:rPr>
          <w:rFonts w:cstheme="minorHAnsi"/>
          <w:b/>
          <w:bCs/>
          <w:sz w:val="24"/>
          <w:szCs w:val="24"/>
          <w:lang w:val="en-US"/>
        </w:rPr>
        <w:t xml:space="preserve">Service Now  Developer </w:t>
      </w:r>
      <w:r w:rsidRPr="0095636F">
        <w:rPr>
          <w:rFonts w:cstheme="minorHAnsi"/>
          <w:b/>
          <w:bCs/>
          <w:color w:val="000000" w:themeColor="text1"/>
          <w:sz w:val="24"/>
          <w:szCs w:val="24"/>
        </w:rPr>
        <w:t xml:space="preserve">| Oct 2021 – </w:t>
      </w:r>
      <w:r w:rsidRPr="0095636F">
        <w:rPr>
          <w:rFonts w:cstheme="minorHAnsi"/>
          <w:b/>
          <w:bCs/>
          <w:color w:val="000000" w:themeColor="text1"/>
          <w:sz w:val="24"/>
          <w:szCs w:val="24"/>
          <w:lang w:val="en-US"/>
        </w:rPr>
        <w:t>Dec</w:t>
      </w:r>
      <w:r w:rsidRPr="0095636F">
        <w:rPr>
          <w:rFonts w:cstheme="minorHAnsi"/>
          <w:b/>
          <w:bCs/>
          <w:color w:val="000000" w:themeColor="text1"/>
          <w:sz w:val="24"/>
          <w:szCs w:val="24"/>
        </w:rPr>
        <w:t xml:space="preserve"> 2022</w:t>
      </w:r>
    </w:p>
    <w:p w14:paraId="254F7DF7" w14:textId="77777777" w:rsidR="005C3589" w:rsidRPr="0095636F" w:rsidRDefault="008019CE">
      <w:pPr>
        <w:shd w:val="clear" w:color="auto" w:fill="FFFFFF"/>
        <w:spacing w:after="0" w:line="320" w:lineRule="atLeast"/>
        <w:jc w:val="both"/>
        <w:rPr>
          <w:rFonts w:eastAsia="Times New Roman" w:cstheme="minorHAnsi"/>
          <w:color w:val="000000" w:themeColor="text1"/>
          <w:kern w:val="0"/>
          <w:sz w:val="20"/>
          <w:szCs w:val="20"/>
          <w:lang w:val="en-US"/>
          <w14:ligatures w14:val="none"/>
        </w:rPr>
      </w:pPr>
      <w:r w:rsidRPr="0095636F">
        <w:rPr>
          <w:rFonts w:cstheme="minorHAnsi"/>
          <w:b/>
          <w:bCs/>
          <w:color w:val="000000" w:themeColor="text1"/>
          <w:sz w:val="24"/>
          <w:szCs w:val="24"/>
        </w:rPr>
        <w:t xml:space="preserve">OBJECTIVE:  </w:t>
      </w:r>
      <w:r w:rsidRPr="0095636F">
        <w:rPr>
          <w:rFonts w:cstheme="minorHAnsi"/>
          <w:color w:val="000000" w:themeColor="text1"/>
          <w:sz w:val="20"/>
          <w:szCs w:val="20"/>
        </w:rPr>
        <w:t>Indian Overseas Bank (IOB) is a major public sector bank specializing in foreign exchange operations and overseas banking.</w:t>
      </w:r>
      <w:r w:rsidRPr="0095636F">
        <w:rPr>
          <w:rFonts w:cstheme="minorHAnsi"/>
          <w:color w:val="000000" w:themeColor="text1"/>
          <w:spacing w:val="2"/>
          <w:sz w:val="20"/>
          <w:szCs w:val="20"/>
        </w:rPr>
        <w:t xml:space="preserve"> </w:t>
      </w:r>
      <w:r w:rsidRPr="0095636F">
        <w:rPr>
          <w:rFonts w:eastAsia="Times New Roman" w:cstheme="minorHAnsi"/>
          <w:color w:val="000000" w:themeColor="text1"/>
          <w:spacing w:val="2"/>
          <w:kern w:val="0"/>
          <w:sz w:val="20"/>
          <w:szCs w:val="20"/>
          <w:lang w:val="en-US"/>
          <w14:ligatures w14:val="none"/>
        </w:rPr>
        <w:t xml:space="preserve">Working with ITSM, ITOM, HRSD, or other ServiceNow modules as required and Monitoring application performance and ensuring platform availability and troubleshooting and resolving platform issues and </w:t>
      </w:r>
      <w:r w:rsidRPr="0095636F">
        <w:rPr>
          <w:rFonts w:eastAsia="Times New Roman" w:cstheme="minorHAnsi"/>
          <w:color w:val="000000" w:themeColor="text1"/>
          <w:kern w:val="0"/>
          <w:sz w:val="20"/>
          <w:szCs w:val="20"/>
          <w:lang w:val="en-US"/>
          <w14:ligatures w14:val="none"/>
        </w:rPr>
        <w:t>Develop solutions that support financial processes and regulatory compliance.</w:t>
      </w:r>
    </w:p>
    <w:p w14:paraId="254F7DF8" w14:textId="77777777" w:rsidR="005C3589" w:rsidRPr="0095636F" w:rsidRDefault="008019CE">
      <w:pPr>
        <w:pStyle w:val="ListParagraph"/>
        <w:spacing w:after="0" w:line="320" w:lineRule="atLeast"/>
        <w:ind w:left="288" w:hanging="288"/>
        <w:jc w:val="both"/>
        <w:rPr>
          <w:rFonts w:eastAsia="Times New Roman" w:cstheme="minorHAnsi"/>
          <w:b/>
          <w:sz w:val="24"/>
          <w:szCs w:val="24"/>
          <w:u w:val="single"/>
        </w:rPr>
      </w:pPr>
      <w:r w:rsidRPr="0095636F">
        <w:rPr>
          <w:rFonts w:eastAsia="Times New Roman" w:cstheme="minorHAnsi"/>
          <w:b/>
          <w:sz w:val="24"/>
          <w:szCs w:val="24"/>
          <w:u w:val="single"/>
        </w:rPr>
        <w:t>Key Responsibilities and Achievements:</w:t>
      </w:r>
    </w:p>
    <w:p w14:paraId="254F7DF9"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Configured and optimized ServiceNow Scoped Applications to streamline IOB’s foreign exchange operations, including forex deal management, SWIFT message tracking, and international remittance workflows, and developed advanced Business Rules, Script Includes, and </w:t>
      </w:r>
      <w:r w:rsidRPr="0095636F">
        <w:rPr>
          <w:rFonts w:eastAsia="Times New Roman" w:cstheme="minorHAnsi"/>
          <w:b/>
          <w:bCs/>
          <w:kern w:val="0"/>
          <w:sz w:val="20"/>
          <w:szCs w:val="20"/>
          <w:lang w:val="en-US"/>
          <w14:ligatures w14:val="none"/>
        </w:rPr>
        <w:t>UI Policies</w:t>
      </w:r>
      <w:r w:rsidRPr="0095636F">
        <w:rPr>
          <w:rFonts w:eastAsia="Times New Roman" w:cstheme="minorHAnsi"/>
          <w:kern w:val="0"/>
          <w:sz w:val="20"/>
          <w:szCs w:val="20"/>
          <w:lang w:val="en-US"/>
          <w14:ligatures w14:val="none"/>
        </w:rPr>
        <w:t xml:space="preserve"> using </w:t>
      </w:r>
      <w:r w:rsidRPr="0095636F">
        <w:rPr>
          <w:rFonts w:eastAsia="Times New Roman" w:cstheme="minorHAnsi"/>
          <w:b/>
          <w:bCs/>
          <w:kern w:val="0"/>
          <w:sz w:val="20"/>
          <w:szCs w:val="20"/>
          <w:lang w:val="en-US"/>
          <w14:ligatures w14:val="none"/>
        </w:rPr>
        <w:t>JavaScript</w:t>
      </w:r>
      <w:r w:rsidRPr="0095636F">
        <w:rPr>
          <w:rFonts w:eastAsia="Times New Roman" w:cstheme="minorHAnsi"/>
          <w:kern w:val="0"/>
          <w:sz w:val="20"/>
          <w:szCs w:val="20"/>
          <w:lang w:val="en-US"/>
          <w14:ligatures w14:val="none"/>
        </w:rPr>
        <w:t xml:space="preserve"> to automate compliance checks.</w:t>
      </w:r>
    </w:p>
    <w:p w14:paraId="254F7DFA"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Leveraged </w:t>
      </w:r>
      <w:r w:rsidRPr="0095636F">
        <w:rPr>
          <w:rFonts w:eastAsia="Times New Roman" w:cstheme="minorHAnsi"/>
          <w:b/>
          <w:bCs/>
          <w:kern w:val="0"/>
          <w:sz w:val="20"/>
          <w:szCs w:val="20"/>
          <w:lang w:val="en-US"/>
          <w14:ligatures w14:val="none"/>
        </w:rPr>
        <w:t>Integration Hub</w:t>
      </w:r>
      <w:r w:rsidRPr="0095636F">
        <w:rPr>
          <w:rFonts w:eastAsia="Times New Roman" w:cstheme="minorHAnsi"/>
          <w:kern w:val="0"/>
          <w:sz w:val="20"/>
          <w:szCs w:val="20"/>
          <w:lang w:val="en-US"/>
          <w14:ligatures w14:val="none"/>
        </w:rPr>
        <w:t xml:space="preserve"> to integrate </w:t>
      </w:r>
      <w:r w:rsidRPr="0095636F">
        <w:rPr>
          <w:rFonts w:eastAsia="Times New Roman" w:cstheme="minorHAnsi"/>
          <w:b/>
          <w:bCs/>
          <w:kern w:val="0"/>
          <w:sz w:val="20"/>
          <w:szCs w:val="20"/>
          <w:lang w:val="en-US"/>
          <w14:ligatures w14:val="none"/>
        </w:rPr>
        <w:t>ServiceNow</w:t>
      </w:r>
      <w:r w:rsidRPr="0095636F">
        <w:rPr>
          <w:rFonts w:eastAsia="Times New Roman" w:cstheme="minorHAnsi"/>
          <w:kern w:val="0"/>
          <w:sz w:val="20"/>
          <w:szCs w:val="20"/>
          <w:lang w:val="en-US"/>
          <w14:ligatures w14:val="none"/>
        </w:rPr>
        <w:t xml:space="preserve"> with IOB’s </w:t>
      </w:r>
      <w:r w:rsidRPr="0095636F">
        <w:rPr>
          <w:rFonts w:eastAsia="Times New Roman" w:cstheme="minorHAnsi"/>
          <w:b/>
          <w:bCs/>
          <w:kern w:val="0"/>
          <w:sz w:val="20"/>
          <w:szCs w:val="20"/>
          <w:lang w:val="en-US"/>
          <w14:ligatures w14:val="none"/>
        </w:rPr>
        <w:t>core banking system</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SWIFT gateway</w:t>
      </w:r>
      <w:r w:rsidRPr="0095636F">
        <w:rPr>
          <w:rFonts w:eastAsia="Times New Roman" w:cstheme="minorHAnsi"/>
          <w:kern w:val="0"/>
          <w:sz w:val="20"/>
          <w:szCs w:val="20"/>
          <w:lang w:val="en-US"/>
          <w14:ligatures w14:val="none"/>
        </w:rPr>
        <w:t>, enabling real-time transaction synchronization, and created Transform Maps, Import Sets, and Data Sources to ingest historical foreign exchange deal data from legacy treasury systems.</w:t>
      </w:r>
    </w:p>
    <w:p w14:paraId="254F7DFB"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Integrated </w:t>
      </w:r>
      <w:r w:rsidRPr="0095636F">
        <w:rPr>
          <w:rFonts w:eastAsia="Times New Roman" w:cstheme="minorHAnsi"/>
          <w:b/>
          <w:bCs/>
          <w:kern w:val="0"/>
          <w:sz w:val="20"/>
          <w:szCs w:val="20"/>
          <w:lang w:val="en-US"/>
          <w14:ligatures w14:val="none"/>
        </w:rPr>
        <w:t>AWS Lambda</w:t>
      </w:r>
      <w:r w:rsidRPr="0095636F">
        <w:rPr>
          <w:rFonts w:eastAsia="Times New Roman" w:cstheme="minorHAnsi"/>
          <w:kern w:val="0"/>
          <w:sz w:val="20"/>
          <w:szCs w:val="20"/>
          <w:lang w:val="en-US"/>
          <w14:ligatures w14:val="none"/>
        </w:rPr>
        <w:t xml:space="preserve"> functions with </w:t>
      </w:r>
      <w:r w:rsidRPr="0095636F">
        <w:rPr>
          <w:rFonts w:eastAsia="Times New Roman" w:cstheme="minorHAnsi"/>
          <w:b/>
          <w:bCs/>
          <w:kern w:val="0"/>
          <w:sz w:val="20"/>
          <w:szCs w:val="20"/>
          <w:lang w:val="en-US"/>
          <w14:ligatures w14:val="none"/>
        </w:rPr>
        <w:t>ServiceNow</w:t>
      </w:r>
      <w:r w:rsidRPr="0095636F">
        <w:rPr>
          <w:rFonts w:eastAsia="Times New Roman" w:cstheme="minorHAnsi"/>
          <w:kern w:val="0"/>
          <w:sz w:val="20"/>
          <w:szCs w:val="20"/>
          <w:lang w:val="en-US"/>
          <w14:ligatures w14:val="none"/>
        </w:rPr>
        <w:t xml:space="preserve"> to handle </w:t>
      </w:r>
      <w:r w:rsidRPr="0095636F">
        <w:rPr>
          <w:rFonts w:eastAsia="Times New Roman" w:cstheme="minorHAnsi"/>
          <w:b/>
          <w:bCs/>
          <w:kern w:val="0"/>
          <w:sz w:val="20"/>
          <w:szCs w:val="20"/>
          <w:lang w:val="en-US"/>
          <w14:ligatures w14:val="none"/>
        </w:rPr>
        <w:t>event-driven automation</w:t>
      </w:r>
      <w:r w:rsidRPr="0095636F">
        <w:rPr>
          <w:rFonts w:eastAsia="Times New Roman" w:cstheme="minorHAnsi"/>
          <w:kern w:val="0"/>
          <w:sz w:val="20"/>
          <w:szCs w:val="20"/>
          <w:lang w:val="en-US"/>
          <w14:ligatures w14:val="none"/>
        </w:rPr>
        <w:t xml:space="preserve"> for currency rate alerts, settlement status updates, and compliance reporting, and utilized Data Lookup Rules to auto-populate forex transaction forms with live market rates and client KYC data.</w:t>
      </w:r>
    </w:p>
    <w:p w14:paraId="254F7DFC"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Built and deployed </w:t>
      </w:r>
      <w:r w:rsidRPr="0095636F">
        <w:rPr>
          <w:rFonts w:eastAsia="Times New Roman" w:cstheme="minorHAnsi"/>
          <w:b/>
          <w:bCs/>
          <w:kern w:val="0"/>
          <w:sz w:val="20"/>
          <w:szCs w:val="20"/>
          <w:lang w:val="en-US"/>
          <w14:ligatures w14:val="none"/>
        </w:rPr>
        <w:t>CI/CD pipelines</w:t>
      </w:r>
      <w:r w:rsidRPr="0095636F">
        <w:rPr>
          <w:rFonts w:eastAsia="Times New Roman" w:cstheme="minorHAnsi"/>
          <w:kern w:val="0"/>
          <w:sz w:val="20"/>
          <w:szCs w:val="20"/>
          <w:lang w:val="en-US"/>
          <w14:ligatures w14:val="none"/>
        </w:rPr>
        <w:t xml:space="preserve"> using </w:t>
      </w:r>
      <w:r w:rsidRPr="0095636F">
        <w:rPr>
          <w:rFonts w:eastAsia="Times New Roman" w:cstheme="minorHAnsi"/>
          <w:b/>
          <w:bCs/>
          <w:kern w:val="0"/>
          <w:sz w:val="20"/>
          <w:szCs w:val="20"/>
          <w:lang w:val="en-US"/>
          <w14:ligatures w14:val="none"/>
        </w:rPr>
        <w:t>Jenkins</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Git</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ServiceNow Studio</w:t>
      </w:r>
      <w:r w:rsidRPr="0095636F">
        <w:rPr>
          <w:rFonts w:eastAsia="Times New Roman" w:cstheme="minorHAnsi"/>
          <w:kern w:val="0"/>
          <w:sz w:val="20"/>
          <w:szCs w:val="20"/>
          <w:lang w:val="en-US"/>
          <w14:ligatures w14:val="none"/>
        </w:rPr>
        <w:t xml:space="preserve"> for efficient rollout of forex workflow enhancements, and integrated </w:t>
      </w:r>
      <w:r w:rsidRPr="0095636F">
        <w:rPr>
          <w:rFonts w:eastAsia="Times New Roman" w:cstheme="minorHAnsi"/>
          <w:b/>
          <w:bCs/>
          <w:kern w:val="0"/>
          <w:sz w:val="20"/>
          <w:szCs w:val="20"/>
          <w:lang w:val="en-US"/>
          <w14:ligatures w14:val="none"/>
        </w:rPr>
        <w:t>SQL Server</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Oracle</w:t>
      </w:r>
      <w:r w:rsidRPr="0095636F">
        <w:rPr>
          <w:rFonts w:eastAsia="Times New Roman" w:cstheme="minorHAnsi"/>
          <w:kern w:val="0"/>
          <w:sz w:val="20"/>
          <w:szCs w:val="20"/>
          <w:lang w:val="en-US"/>
          <w14:ligatures w14:val="none"/>
        </w:rPr>
        <w:t xml:space="preserve"> databases with </w:t>
      </w:r>
      <w:r w:rsidRPr="0095636F">
        <w:rPr>
          <w:rFonts w:eastAsia="Times New Roman" w:cstheme="minorHAnsi"/>
          <w:b/>
          <w:bCs/>
          <w:kern w:val="0"/>
          <w:sz w:val="20"/>
          <w:szCs w:val="20"/>
          <w:lang w:val="en-US"/>
          <w14:ligatures w14:val="none"/>
        </w:rPr>
        <w:t>ServiceNow</w:t>
      </w:r>
      <w:r w:rsidRPr="0095636F">
        <w:rPr>
          <w:rFonts w:eastAsia="Times New Roman" w:cstheme="minorHAnsi"/>
          <w:kern w:val="0"/>
          <w:sz w:val="20"/>
          <w:szCs w:val="20"/>
          <w:lang w:val="en-US"/>
          <w14:ligatures w14:val="none"/>
        </w:rPr>
        <w:t xml:space="preserve"> to provide real-time access to forex trade records and overseas remittance data.</w:t>
      </w:r>
    </w:p>
    <w:p w14:paraId="254F7DFD"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Designed custom </w:t>
      </w:r>
      <w:r w:rsidRPr="0095636F">
        <w:rPr>
          <w:rFonts w:eastAsia="Times New Roman" w:cstheme="minorHAnsi"/>
          <w:b/>
          <w:bCs/>
          <w:kern w:val="0"/>
          <w:sz w:val="20"/>
          <w:szCs w:val="20"/>
          <w:lang w:val="en-US"/>
          <w14:ligatures w14:val="none"/>
        </w:rPr>
        <w:t>REST API</w:t>
      </w:r>
      <w:r w:rsidRPr="0095636F">
        <w:rPr>
          <w:rFonts w:eastAsia="Times New Roman" w:cstheme="minorHAnsi"/>
          <w:kern w:val="0"/>
          <w:sz w:val="20"/>
          <w:szCs w:val="20"/>
          <w:lang w:val="en-US"/>
          <w14:ligatures w14:val="none"/>
        </w:rPr>
        <w:t xml:space="preserve"> endpoints with </w:t>
      </w:r>
      <w:r w:rsidRPr="0095636F">
        <w:rPr>
          <w:rFonts w:eastAsia="Times New Roman" w:cstheme="minorHAnsi"/>
          <w:b/>
          <w:bCs/>
          <w:kern w:val="0"/>
          <w:sz w:val="20"/>
          <w:szCs w:val="20"/>
          <w:lang w:val="en-US"/>
          <w14:ligatures w14:val="none"/>
        </w:rPr>
        <w:t>OAuth 2.0</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JWT</w:t>
      </w:r>
      <w:r w:rsidRPr="0095636F">
        <w:rPr>
          <w:rFonts w:eastAsia="Times New Roman" w:cstheme="minorHAnsi"/>
          <w:kern w:val="0"/>
          <w:sz w:val="20"/>
          <w:szCs w:val="20"/>
          <w:lang w:val="en-US"/>
          <w14:ligatures w14:val="none"/>
        </w:rPr>
        <w:t xml:space="preserve"> authentication to securely exchange forex and overseas transaction data between </w:t>
      </w:r>
      <w:r w:rsidRPr="0095636F">
        <w:rPr>
          <w:rFonts w:eastAsia="Times New Roman" w:cstheme="minorHAnsi"/>
          <w:b/>
          <w:bCs/>
          <w:kern w:val="0"/>
          <w:sz w:val="20"/>
          <w:szCs w:val="20"/>
          <w:lang w:val="en-US"/>
          <w14:ligatures w14:val="none"/>
        </w:rPr>
        <w:t>ServiceNow</w:t>
      </w:r>
      <w:r w:rsidRPr="0095636F">
        <w:rPr>
          <w:rFonts w:eastAsia="Times New Roman" w:cstheme="minorHAnsi"/>
          <w:kern w:val="0"/>
          <w:sz w:val="20"/>
          <w:szCs w:val="20"/>
          <w:lang w:val="en-US"/>
          <w14:ligatures w14:val="none"/>
        </w:rPr>
        <w:t xml:space="preserve"> and third-party banking platforms, ensuring compliance.</w:t>
      </w:r>
    </w:p>
    <w:p w14:paraId="254F7DFE"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Developed dynamic </w:t>
      </w:r>
      <w:r w:rsidRPr="0095636F">
        <w:rPr>
          <w:rFonts w:eastAsia="Times New Roman" w:cstheme="minorHAnsi"/>
          <w:b/>
          <w:bCs/>
          <w:kern w:val="0"/>
          <w:sz w:val="20"/>
          <w:szCs w:val="20"/>
          <w:lang w:val="en-US"/>
          <w14:ligatures w14:val="none"/>
        </w:rPr>
        <w:t>Service Portal Widgets</w:t>
      </w:r>
      <w:r w:rsidRPr="0095636F">
        <w:rPr>
          <w:rFonts w:eastAsia="Times New Roman" w:cstheme="minorHAnsi"/>
          <w:kern w:val="0"/>
          <w:sz w:val="20"/>
          <w:szCs w:val="20"/>
          <w:lang w:val="en-US"/>
          <w14:ligatures w14:val="none"/>
        </w:rPr>
        <w:t xml:space="preserve"> using </w:t>
      </w:r>
      <w:r w:rsidRPr="0095636F">
        <w:rPr>
          <w:rFonts w:eastAsia="Times New Roman" w:cstheme="minorHAnsi"/>
          <w:b/>
          <w:bCs/>
          <w:kern w:val="0"/>
          <w:sz w:val="20"/>
          <w:szCs w:val="20"/>
          <w:lang w:val="en-US"/>
          <w14:ligatures w14:val="none"/>
        </w:rPr>
        <w:t>AngularJS</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Bootstrap</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HTML5</w:t>
      </w:r>
      <w:r w:rsidRPr="0095636F">
        <w:rPr>
          <w:rFonts w:eastAsia="Times New Roman" w:cstheme="minorHAnsi"/>
          <w:kern w:val="0"/>
          <w:sz w:val="20"/>
          <w:szCs w:val="20"/>
          <w:lang w:val="en-US"/>
          <w14:ligatures w14:val="none"/>
        </w:rPr>
        <w:t xml:space="preserve"> for an intuitive UI that allows bank staff to track forex deals, settlement queues, and client overseas transaction history in real-time.</w:t>
      </w:r>
    </w:p>
    <w:p w14:paraId="254F7DFF"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Implemented </w:t>
      </w:r>
      <w:r w:rsidRPr="0095636F">
        <w:rPr>
          <w:rFonts w:eastAsia="Times New Roman" w:cstheme="minorHAnsi"/>
          <w:b/>
          <w:bCs/>
          <w:kern w:val="0"/>
          <w:sz w:val="20"/>
          <w:szCs w:val="20"/>
          <w:lang w:val="en-US"/>
          <w14:ligatures w14:val="none"/>
        </w:rPr>
        <w:t>Apache Kafka</w:t>
      </w:r>
      <w:r w:rsidRPr="0095636F">
        <w:rPr>
          <w:rFonts w:eastAsia="Times New Roman" w:cstheme="minorHAnsi"/>
          <w:kern w:val="0"/>
          <w:sz w:val="20"/>
          <w:szCs w:val="20"/>
          <w:lang w:val="en-US"/>
          <w14:ligatures w14:val="none"/>
        </w:rPr>
        <w:t xml:space="preserve"> for real-time streaming of currency conversion data and transaction status between </w:t>
      </w:r>
      <w:r w:rsidRPr="0095636F">
        <w:rPr>
          <w:rFonts w:eastAsia="Times New Roman" w:cstheme="minorHAnsi"/>
          <w:b/>
          <w:bCs/>
          <w:kern w:val="0"/>
          <w:sz w:val="20"/>
          <w:szCs w:val="20"/>
          <w:lang w:val="en-US"/>
          <w14:ligatures w14:val="none"/>
        </w:rPr>
        <w:t>ServiceNow</w:t>
      </w:r>
      <w:r w:rsidRPr="0095636F">
        <w:rPr>
          <w:rFonts w:eastAsia="Times New Roman" w:cstheme="minorHAnsi"/>
          <w:kern w:val="0"/>
          <w:sz w:val="20"/>
          <w:szCs w:val="20"/>
          <w:lang w:val="en-US"/>
          <w14:ligatures w14:val="none"/>
        </w:rPr>
        <w:t xml:space="preserve">, the core banking system, and treasury platforms, and deployed </w:t>
      </w:r>
      <w:r w:rsidRPr="0095636F">
        <w:rPr>
          <w:rFonts w:eastAsia="Times New Roman" w:cstheme="minorHAnsi"/>
          <w:b/>
          <w:bCs/>
          <w:kern w:val="0"/>
          <w:sz w:val="20"/>
          <w:szCs w:val="20"/>
          <w:lang w:val="en-US"/>
          <w14:ligatures w14:val="none"/>
        </w:rPr>
        <w:t>Docker</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Kubernetes</w:t>
      </w:r>
      <w:r w:rsidRPr="0095636F">
        <w:rPr>
          <w:rFonts w:eastAsia="Times New Roman" w:cstheme="minorHAnsi"/>
          <w:kern w:val="0"/>
          <w:sz w:val="20"/>
          <w:szCs w:val="20"/>
          <w:lang w:val="en-US"/>
          <w14:ligatures w14:val="none"/>
        </w:rPr>
        <w:t xml:space="preserve"> for scalable middleware services handling high-volume forex transactions.</w:t>
      </w:r>
    </w:p>
    <w:p w14:paraId="254F7E00"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Created advanced analytics dashboards in </w:t>
      </w:r>
      <w:r w:rsidRPr="0095636F">
        <w:rPr>
          <w:rFonts w:eastAsia="Times New Roman" w:cstheme="minorHAnsi"/>
          <w:b/>
          <w:bCs/>
          <w:kern w:val="0"/>
          <w:sz w:val="20"/>
          <w:szCs w:val="20"/>
          <w:lang w:val="en-US"/>
          <w14:ligatures w14:val="none"/>
        </w:rPr>
        <w:t>Tableau</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Power BI</w:t>
      </w:r>
      <w:r w:rsidRPr="0095636F">
        <w:rPr>
          <w:rFonts w:eastAsia="Times New Roman" w:cstheme="minorHAnsi"/>
          <w:kern w:val="0"/>
          <w:sz w:val="20"/>
          <w:szCs w:val="20"/>
          <w:lang w:val="en-US"/>
          <w14:ligatures w14:val="none"/>
        </w:rPr>
        <w:t xml:space="preserve"> using integrated forex, remittance, and compliance datasets, enabling IOB executives to monitor exchange rate exposure, profitability, and risk metrics across international operations.</w:t>
      </w:r>
    </w:p>
    <w:p w14:paraId="254F7E01" w14:textId="77777777" w:rsidR="005C3589" w:rsidRPr="0095636F" w:rsidRDefault="008019CE">
      <w:pPr>
        <w:spacing w:after="0" w:line="320" w:lineRule="atLeast"/>
        <w:jc w:val="both"/>
        <w:rPr>
          <w:rFonts w:eastAsia="Times New Roman" w:cstheme="minorHAnsi"/>
          <w:b/>
          <w:bCs/>
          <w:kern w:val="0"/>
          <w:sz w:val="20"/>
          <w:szCs w:val="20"/>
          <w:lang w:val="en-US"/>
          <w14:ligatures w14:val="none"/>
        </w:rPr>
      </w:pPr>
      <w:r w:rsidRPr="0095636F">
        <w:rPr>
          <w:rFonts w:eastAsia="Times New Roman" w:cstheme="minorHAnsi"/>
          <w:b/>
          <w:bCs/>
          <w:kern w:val="0"/>
          <w:sz w:val="24"/>
          <w:szCs w:val="24"/>
          <w:lang w:val="en-US"/>
          <w14:ligatures w14:val="none"/>
        </w:rPr>
        <w:t>Environment:</w:t>
      </w:r>
      <w:r w:rsidRPr="0095636F">
        <w:rPr>
          <w:rFonts w:eastAsia="Times New Roman" w:cstheme="minorHAnsi"/>
          <w:b/>
          <w:bCs/>
          <w:kern w:val="0"/>
          <w:sz w:val="20"/>
          <w:szCs w:val="20"/>
          <w:lang w:val="en-US"/>
          <w14:ligatures w14:val="none"/>
        </w:rPr>
        <w:t xml:space="preserve"> </w:t>
      </w:r>
      <w:r w:rsidRPr="0095636F">
        <w:rPr>
          <w:rFonts w:eastAsia="Times New Roman" w:cstheme="minorHAnsi"/>
          <w:kern w:val="0"/>
          <w:sz w:val="20"/>
          <w:szCs w:val="20"/>
          <w:lang w:val="en-US"/>
          <w14:ligatures w14:val="none"/>
        </w:rPr>
        <w:t>UI Policies, JavaScript, AWS Lambda, CI/CD pipelines, Jenkins, Git, ServiceNow Studio, SQL Server, Oracle, OAuth 2.0, JWT, AngularJS, Bootstrap, HTML5, Apache Kafka, Docker, Kubernetes, Tableau, Power BI,</w:t>
      </w:r>
      <w:r w:rsidRPr="0095636F">
        <w:rPr>
          <w:rFonts w:eastAsia="Times New Roman" w:cstheme="minorHAnsi"/>
          <w:b/>
          <w:bCs/>
          <w:kern w:val="0"/>
          <w:sz w:val="20"/>
          <w:szCs w:val="20"/>
          <w:lang w:val="en-US"/>
          <w14:ligatures w14:val="none"/>
        </w:rPr>
        <w:t xml:space="preserve"> </w:t>
      </w:r>
    </w:p>
    <w:p w14:paraId="38EE4AA7" w14:textId="77777777" w:rsidR="00D3109B" w:rsidRPr="0095636F" w:rsidRDefault="00D3109B">
      <w:pPr>
        <w:spacing w:after="0" w:line="320" w:lineRule="atLeast"/>
        <w:jc w:val="both"/>
        <w:rPr>
          <w:rFonts w:eastAsia="Times New Roman" w:cstheme="minorHAnsi"/>
          <w:b/>
          <w:bCs/>
          <w:kern w:val="0"/>
          <w:sz w:val="24"/>
          <w:szCs w:val="24"/>
          <w:lang w:val="en-US"/>
          <w14:ligatures w14:val="none"/>
        </w:rPr>
      </w:pPr>
    </w:p>
    <w:p w14:paraId="25D33F94" w14:textId="3DD1035B" w:rsidR="00F72478" w:rsidRPr="0095636F" w:rsidRDefault="00D3109B">
      <w:pPr>
        <w:spacing w:before="120" w:after="0" w:line="320" w:lineRule="atLeast"/>
        <w:jc w:val="both"/>
        <w:rPr>
          <w:rFonts w:cstheme="minorHAnsi"/>
          <w:b/>
          <w:bCs/>
          <w:sz w:val="24"/>
          <w:szCs w:val="24"/>
        </w:rPr>
      </w:pPr>
      <w:r w:rsidRPr="0095636F">
        <w:rPr>
          <w:rFonts w:cstheme="minorHAnsi"/>
          <w:b/>
          <w:bCs/>
          <w:noProof/>
          <w:sz w:val="24"/>
          <w:szCs w:val="24"/>
        </w:rPr>
        <mc:AlternateContent>
          <mc:Choice Requires="wps">
            <w:drawing>
              <wp:anchor distT="0" distB="0" distL="114300" distR="114300" simplePos="0" relativeHeight="251673600" behindDoc="0" locked="0" layoutInCell="1" allowOverlap="1" wp14:anchorId="167A90FA" wp14:editId="77189544">
                <wp:simplePos x="0" y="0"/>
                <wp:positionH relativeFrom="column">
                  <wp:posOffset>0</wp:posOffset>
                </wp:positionH>
                <wp:positionV relativeFrom="paragraph">
                  <wp:posOffset>-635</wp:posOffset>
                </wp:positionV>
                <wp:extent cx="6969760" cy="2540"/>
                <wp:effectExtent l="0" t="0" r="21590" b="35560"/>
                <wp:wrapNone/>
                <wp:docPr id="596268434" name="Straight Connector 11"/>
                <wp:cNvGraphicFramePr/>
                <a:graphic xmlns:a="http://schemas.openxmlformats.org/drawingml/2006/main">
                  <a:graphicData uri="http://schemas.microsoft.com/office/word/2010/wordprocessingShape">
                    <wps:wsp>
                      <wps:cNvCnPr/>
                      <wps:spPr>
                        <a:xfrm>
                          <a:off x="0" y="0"/>
                          <a:ext cx="6969760" cy="25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C7F60C" id="Straight Connector 1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05pt" to="548.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E2vwEAAOEDAAAOAAAAZHJzL2Uyb0RvYy54bWysU8GO0zAQvSPxD5bvNGnFFho13cOulguC&#10;FSwf4HXGjSXbY9mmSf+esdMmK0BIIC6OPZ735s3zZH87WsNOEKJG1/L1quYMnMROu2PLvz09vHnP&#10;WUzCdcKgg5afIfLbw+tX+8E3sMEeTQeBEYmLzeBb3qfkm6qKsgcr4go9OLpUGKxIdAzHqgtiIHZr&#10;qk1db6sBQ+cDSoiRovfTJT8UfqVAps9KRUjMtJy0pbKGsj7ntTrsRXMMwvdaXmSIf1BhhXZUdKa6&#10;F0mw70H/QmW1DBhRpZVEW6FSWkLpgbpZ1z9187UXHkovZE70s03x/9HKT6c79xjIhsHHJvrHkLsY&#10;VbD5S/rYWMw6z2bBmJik4Ha33b3bkqeS7jY3b4uX1YL1IaYPgJblTcuNdrkV0YjTx5ioHqVeU3LY&#10;ODbQAO3qm7qkRTS6e9DG5MsyDnBnAjsJesg0rvPDEcOLLDoZR8Glj7JLZwMT/xdQTHekfD0VyCO2&#10;cAopwaUrr3GUnWGKFMzAi7I/AS/5GQpl/P4GPCNKZXRpBlvtMPxO9mKFmvKvDkx9ZwuesTuXFy7W&#10;0BwV5y4znwf15bnAlz/z8AMAAP//AwBQSwMEFAAGAAgAAAAhABl05N7cAAAABAEAAA8AAABkcnMv&#10;ZG93bnJldi54bWxMj8FOwzAQRO9I/IO1SFyq1glILQ3ZVBCBxA1oEVy38TYJxOsodtvA1+Oe4Dia&#10;0cybfDXaTh148K0ThHSWgGKpnGmlRnjbPE5vQPlAYqhzwgjf7GFVnJ/llBl3lFc+rEOtYon4jBCa&#10;EPpMa181bMnPXM8SvZ0bLIUoh1qbgY6x3Hb6Kknm2lIrcaGhnsuGq6/13iLsnpfv9x+T8uVhY58W&#10;ZVp/+sn4g3h5Md7dggo8hr8wnPAjOhSRaev2YrzqEOKRgDBNQZ3MZLmYg9oiXIMucv0fvvgFAAD/&#10;/wMAUEsBAi0AFAAGAAgAAAAhALaDOJL+AAAA4QEAABMAAAAAAAAAAAAAAAAAAAAAAFtDb250ZW50&#10;X1R5cGVzXS54bWxQSwECLQAUAAYACAAAACEAOP0h/9YAAACUAQAACwAAAAAAAAAAAAAAAAAvAQAA&#10;X3JlbHMvLnJlbHNQSwECLQAUAAYACAAAACEAblUhNr8BAADhAwAADgAAAAAAAAAAAAAAAAAuAgAA&#10;ZHJzL2Uyb0RvYy54bWxQSwECLQAUAAYACAAAACEAGXTk3twAAAAEAQAADwAAAAAAAAAAAAAAAAAZ&#10;BAAAZHJzL2Rvd25yZXYueG1sUEsFBgAAAAAEAAQA8wAAACIFAAAAAA==&#10;" strokecolor="black [3213]" strokeweight="1.5pt">
                <v:stroke joinstyle="miter"/>
              </v:line>
            </w:pict>
          </mc:Fallback>
        </mc:AlternateContent>
      </w:r>
    </w:p>
    <w:p w14:paraId="254F7E02" w14:textId="343AD733" w:rsidR="005C3589" w:rsidRPr="0095636F" w:rsidRDefault="008019CE">
      <w:pPr>
        <w:spacing w:before="120" w:after="0" w:line="320" w:lineRule="atLeast"/>
        <w:jc w:val="both"/>
        <w:rPr>
          <w:rFonts w:cstheme="minorHAnsi"/>
          <w:b/>
          <w:sz w:val="24"/>
        </w:rPr>
      </w:pPr>
      <w:r w:rsidRPr="0095636F">
        <w:rPr>
          <w:rFonts w:cstheme="minorHAnsi"/>
          <w:b/>
          <w:bCs/>
          <w:sz w:val="24"/>
          <w:szCs w:val="24"/>
        </w:rPr>
        <w:t>Amgen</w:t>
      </w:r>
      <w:r w:rsidRPr="0095636F">
        <w:rPr>
          <w:rFonts w:cstheme="minorHAnsi"/>
          <w:b/>
          <w:bCs/>
          <w:color w:val="000000" w:themeColor="text1"/>
          <w:sz w:val="24"/>
          <w:szCs w:val="24"/>
        </w:rPr>
        <w:t>, Bangalore, India|</w:t>
      </w:r>
      <w:r w:rsidRPr="0095636F">
        <w:rPr>
          <w:rFonts w:cstheme="minorHAnsi"/>
          <w:b/>
          <w:sz w:val="24"/>
          <w:szCs w:val="24"/>
        </w:rPr>
        <w:t xml:space="preserve"> </w:t>
      </w:r>
      <w:r w:rsidRPr="0095636F">
        <w:rPr>
          <w:rFonts w:cstheme="minorHAnsi"/>
          <w:b/>
          <w:bCs/>
          <w:sz w:val="24"/>
          <w:szCs w:val="24"/>
          <w:lang w:val="en-US"/>
        </w:rPr>
        <w:t xml:space="preserve">Service Now Developer </w:t>
      </w:r>
      <w:r w:rsidRPr="0095636F">
        <w:rPr>
          <w:rFonts w:cstheme="minorHAnsi"/>
          <w:b/>
          <w:bCs/>
          <w:color w:val="000000" w:themeColor="text1"/>
          <w:sz w:val="24"/>
          <w:szCs w:val="24"/>
        </w:rPr>
        <w:t>| J</w:t>
      </w:r>
      <w:r w:rsidR="000C6B1D" w:rsidRPr="0095636F">
        <w:rPr>
          <w:rFonts w:cstheme="minorHAnsi"/>
          <w:b/>
          <w:bCs/>
          <w:color w:val="000000" w:themeColor="text1"/>
          <w:sz w:val="24"/>
          <w:szCs w:val="24"/>
        </w:rPr>
        <w:t>an</w:t>
      </w:r>
      <w:r w:rsidRPr="0095636F">
        <w:rPr>
          <w:rFonts w:cstheme="minorHAnsi"/>
          <w:b/>
          <w:bCs/>
          <w:color w:val="000000" w:themeColor="text1"/>
          <w:sz w:val="24"/>
          <w:szCs w:val="24"/>
        </w:rPr>
        <w:t xml:space="preserve"> 20</w:t>
      </w:r>
      <w:r w:rsidRPr="0095636F">
        <w:rPr>
          <w:rFonts w:cstheme="minorHAnsi"/>
          <w:b/>
          <w:bCs/>
          <w:color w:val="000000" w:themeColor="text1"/>
          <w:sz w:val="24"/>
          <w:szCs w:val="24"/>
          <w:lang w:val="en-US"/>
        </w:rPr>
        <w:t>2</w:t>
      </w:r>
      <w:r w:rsidR="001478EB" w:rsidRPr="0095636F">
        <w:rPr>
          <w:rFonts w:cstheme="minorHAnsi"/>
          <w:b/>
          <w:bCs/>
          <w:color w:val="000000" w:themeColor="text1"/>
          <w:sz w:val="24"/>
          <w:szCs w:val="24"/>
          <w:lang w:val="en-US"/>
        </w:rPr>
        <w:t>0</w:t>
      </w:r>
      <w:r w:rsidRPr="0095636F">
        <w:rPr>
          <w:rFonts w:cstheme="minorHAnsi"/>
          <w:b/>
          <w:bCs/>
          <w:color w:val="000000" w:themeColor="text1"/>
          <w:sz w:val="24"/>
          <w:szCs w:val="24"/>
        </w:rPr>
        <w:t xml:space="preserve"> – Sep 2021</w:t>
      </w:r>
    </w:p>
    <w:p w14:paraId="254F7E03" w14:textId="77777777" w:rsidR="005C3589" w:rsidRPr="0095636F" w:rsidRDefault="008019CE">
      <w:pPr>
        <w:pStyle w:val="ListParagraph"/>
        <w:spacing w:after="0" w:line="320" w:lineRule="atLeast"/>
        <w:ind w:left="0"/>
        <w:jc w:val="both"/>
        <w:rPr>
          <w:rFonts w:cstheme="minorHAnsi"/>
          <w:color w:val="1F1F1F"/>
          <w:sz w:val="20"/>
          <w:szCs w:val="20"/>
          <w:shd w:val="clear" w:color="auto" w:fill="FFFFFF"/>
        </w:rPr>
      </w:pPr>
      <w:r w:rsidRPr="0095636F">
        <w:rPr>
          <w:rFonts w:cstheme="minorHAnsi"/>
          <w:b/>
          <w:bCs/>
          <w:color w:val="000000" w:themeColor="text1"/>
          <w:sz w:val="24"/>
          <w:szCs w:val="24"/>
        </w:rPr>
        <w:t>OBJECTIVE:</w:t>
      </w:r>
      <w:r w:rsidRPr="0095636F">
        <w:rPr>
          <w:rFonts w:cstheme="minorHAnsi"/>
        </w:rPr>
        <w:t xml:space="preserve"> </w:t>
      </w:r>
      <w:r w:rsidRPr="0095636F">
        <w:rPr>
          <w:rFonts w:cstheme="minorHAnsi"/>
          <w:color w:val="000000" w:themeColor="text1"/>
          <w:sz w:val="20"/>
          <w:szCs w:val="20"/>
        </w:rPr>
        <w:t xml:space="preserve">Amgen Inc is a leading American multinational biopharmaceutical company mission is to serve patients by transforming the promise of science and biotechnology into therapies. </w:t>
      </w:r>
      <w:r w:rsidRPr="0095636F">
        <w:rPr>
          <w:rFonts w:cstheme="minorHAnsi"/>
          <w:color w:val="000000" w:themeColor="text1"/>
          <w:spacing w:val="2"/>
          <w:sz w:val="20"/>
          <w:szCs w:val="20"/>
          <w:shd w:val="clear" w:color="auto" w:fill="FFFFFF"/>
        </w:rPr>
        <w:t xml:space="preserve">Developed and optimized the drug formulations for stability, </w:t>
      </w:r>
      <w:r w:rsidRPr="0095636F">
        <w:rPr>
          <w:rFonts w:cstheme="minorHAnsi"/>
          <w:color w:val="000000" w:themeColor="text1"/>
          <w:spacing w:val="2"/>
          <w:sz w:val="20"/>
          <w:szCs w:val="20"/>
          <w:shd w:val="clear" w:color="auto" w:fill="FFFFFF"/>
          <w:lang w:val="en-US"/>
        </w:rPr>
        <w:t>bio availability</w:t>
      </w:r>
      <w:r w:rsidRPr="0095636F">
        <w:rPr>
          <w:rFonts w:cstheme="minorHAnsi"/>
          <w:color w:val="000000" w:themeColor="text1"/>
          <w:spacing w:val="2"/>
          <w:sz w:val="20"/>
          <w:szCs w:val="20"/>
          <w:shd w:val="clear" w:color="auto" w:fill="FFFFFF"/>
        </w:rPr>
        <w:t>, and efficacy and designs and optimizes manufacturing processes for drug production, ensuring efficiency and quality.</w:t>
      </w:r>
      <w:r w:rsidRPr="0095636F">
        <w:rPr>
          <w:rStyle w:val="uv3um"/>
          <w:rFonts w:cstheme="minorHAnsi"/>
          <w:color w:val="000000" w:themeColor="text1"/>
          <w:spacing w:val="2"/>
          <w:shd w:val="clear" w:color="auto" w:fill="FFFFFF"/>
        </w:rPr>
        <w:t> </w:t>
      </w:r>
    </w:p>
    <w:p w14:paraId="254F7E04" w14:textId="77777777" w:rsidR="005C3589" w:rsidRPr="0095636F" w:rsidRDefault="008019CE">
      <w:pPr>
        <w:spacing w:after="0" w:line="320" w:lineRule="atLeast"/>
        <w:ind w:left="288" w:hanging="288"/>
        <w:jc w:val="both"/>
        <w:rPr>
          <w:rFonts w:eastAsia="Times New Roman" w:cstheme="minorHAnsi"/>
          <w:b/>
          <w:sz w:val="24"/>
          <w:szCs w:val="24"/>
          <w:u w:val="single"/>
        </w:rPr>
      </w:pPr>
      <w:r w:rsidRPr="0095636F">
        <w:rPr>
          <w:rFonts w:eastAsia="Times New Roman" w:cstheme="minorHAnsi"/>
          <w:b/>
          <w:sz w:val="24"/>
          <w:szCs w:val="24"/>
          <w:u w:val="single"/>
        </w:rPr>
        <w:t>Key Responsibilities and Achievements:</w:t>
      </w:r>
    </w:p>
    <w:p w14:paraId="254F7E05"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Designed, developed, and implemented ServiceNow Scoped Applications customized for drug development workflows, clinical trial management, and regulatory compliance processes, alignment with </w:t>
      </w:r>
      <w:r w:rsidRPr="0095636F">
        <w:rPr>
          <w:rFonts w:eastAsia="Times New Roman" w:cstheme="minorHAnsi"/>
          <w:b/>
          <w:bCs/>
          <w:kern w:val="0"/>
          <w:sz w:val="20"/>
          <w:szCs w:val="20"/>
          <w:lang w:val="en-US"/>
          <w14:ligatures w14:val="none"/>
        </w:rPr>
        <w:t>FDA</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HIPAA</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GxP</w:t>
      </w:r>
      <w:r w:rsidRPr="0095636F">
        <w:rPr>
          <w:rFonts w:eastAsia="Times New Roman" w:cstheme="minorHAnsi"/>
          <w:kern w:val="0"/>
          <w:sz w:val="20"/>
          <w:szCs w:val="20"/>
          <w:lang w:val="en-US"/>
          <w14:ligatures w14:val="none"/>
        </w:rPr>
        <w:t xml:space="preserve"> guidelines.</w:t>
      </w:r>
    </w:p>
    <w:p w14:paraId="254F7E06"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Integrated </w:t>
      </w:r>
      <w:r w:rsidRPr="0095636F">
        <w:rPr>
          <w:rFonts w:eastAsia="Times New Roman" w:cstheme="minorHAnsi"/>
          <w:b/>
          <w:bCs/>
          <w:kern w:val="0"/>
          <w:sz w:val="20"/>
          <w:szCs w:val="20"/>
          <w:lang w:val="en-US"/>
          <w14:ligatures w14:val="none"/>
        </w:rPr>
        <w:t>ServiceNow</w:t>
      </w:r>
      <w:r w:rsidRPr="0095636F">
        <w:rPr>
          <w:rFonts w:eastAsia="Times New Roman" w:cstheme="minorHAnsi"/>
          <w:kern w:val="0"/>
          <w:sz w:val="20"/>
          <w:szCs w:val="20"/>
          <w:lang w:val="en-US"/>
          <w14:ligatures w14:val="none"/>
        </w:rPr>
        <w:t xml:space="preserve"> with Laboratory Information Management Systems</w:t>
      </w:r>
      <w:r w:rsidRPr="0095636F">
        <w:rPr>
          <w:rFonts w:eastAsia="Times New Roman" w:cstheme="minorHAnsi"/>
          <w:b/>
          <w:bCs/>
          <w:kern w:val="0"/>
          <w:sz w:val="20"/>
          <w:szCs w:val="20"/>
          <w:lang w:val="en-US"/>
          <w14:ligatures w14:val="none"/>
        </w:rPr>
        <w:t xml:space="preserve"> (LIMS)</w:t>
      </w:r>
      <w:r w:rsidRPr="0095636F">
        <w:rPr>
          <w:rFonts w:eastAsia="Times New Roman" w:cstheme="minorHAnsi"/>
          <w:kern w:val="0"/>
          <w:sz w:val="20"/>
          <w:szCs w:val="20"/>
          <w:lang w:val="en-US"/>
          <w14:ligatures w14:val="none"/>
        </w:rPr>
        <w:t>, Electronic Lab Notebooks</w:t>
      </w:r>
      <w:r w:rsidRPr="0095636F">
        <w:rPr>
          <w:rFonts w:eastAsia="Times New Roman" w:cstheme="minorHAnsi"/>
          <w:b/>
          <w:bCs/>
          <w:kern w:val="0"/>
          <w:sz w:val="20"/>
          <w:szCs w:val="20"/>
          <w:lang w:val="en-US"/>
          <w14:ligatures w14:val="none"/>
        </w:rPr>
        <w:t xml:space="preserve"> (ELNs)</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ERP platforms</w:t>
      </w:r>
      <w:r w:rsidRPr="0095636F">
        <w:rPr>
          <w:rFonts w:eastAsia="Times New Roman" w:cstheme="minorHAnsi"/>
          <w:kern w:val="0"/>
          <w:sz w:val="20"/>
          <w:szCs w:val="20"/>
          <w:lang w:val="en-US"/>
          <w14:ligatures w14:val="none"/>
        </w:rPr>
        <w:t xml:space="preserve"> to enable </w:t>
      </w:r>
      <w:r w:rsidRPr="0095636F">
        <w:rPr>
          <w:rFonts w:eastAsia="Times New Roman" w:cstheme="minorHAnsi"/>
          <w:b/>
          <w:bCs/>
          <w:kern w:val="0"/>
          <w:sz w:val="20"/>
          <w:szCs w:val="20"/>
          <w:lang w:val="en-US"/>
          <w14:ligatures w14:val="none"/>
        </w:rPr>
        <w:t>seamless data flow</w:t>
      </w:r>
      <w:r w:rsidRPr="0095636F">
        <w:rPr>
          <w:rFonts w:eastAsia="Times New Roman" w:cstheme="minorHAnsi"/>
          <w:kern w:val="0"/>
          <w:sz w:val="20"/>
          <w:szCs w:val="20"/>
          <w:lang w:val="en-US"/>
          <w14:ligatures w14:val="none"/>
        </w:rPr>
        <w:t xml:space="preserve"> across research, manufacturing, and compliance operations.</w:t>
      </w:r>
    </w:p>
    <w:p w14:paraId="254F7E07"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Developed custom </w:t>
      </w:r>
      <w:r w:rsidRPr="0095636F">
        <w:rPr>
          <w:rFonts w:eastAsia="Times New Roman" w:cstheme="minorHAnsi"/>
          <w:b/>
          <w:bCs/>
          <w:kern w:val="0"/>
          <w:sz w:val="20"/>
          <w:szCs w:val="20"/>
          <w:lang w:val="en-US"/>
          <w14:ligatures w14:val="none"/>
        </w:rPr>
        <w:t>Client Scripts</w:t>
      </w:r>
      <w:r w:rsidRPr="0095636F">
        <w:rPr>
          <w:rFonts w:eastAsia="Times New Roman" w:cstheme="minorHAnsi"/>
          <w:kern w:val="0"/>
          <w:sz w:val="20"/>
          <w:szCs w:val="20"/>
          <w:lang w:val="en-US"/>
          <w14:ligatures w14:val="none"/>
        </w:rPr>
        <w:t xml:space="preserve">, </w:t>
      </w:r>
      <w:r w:rsidRPr="0095636F">
        <w:rPr>
          <w:rFonts w:eastAsia="Times New Roman" w:cstheme="minorHAnsi"/>
          <w:b/>
          <w:bCs/>
          <w:kern w:val="0"/>
          <w:sz w:val="20"/>
          <w:szCs w:val="20"/>
          <w:lang w:val="en-US"/>
          <w14:ligatures w14:val="none"/>
        </w:rPr>
        <w:t>Business Rules</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UI Policies</w:t>
      </w:r>
      <w:r w:rsidRPr="0095636F">
        <w:rPr>
          <w:rFonts w:eastAsia="Times New Roman" w:cstheme="minorHAnsi"/>
          <w:kern w:val="0"/>
          <w:sz w:val="20"/>
          <w:szCs w:val="20"/>
          <w:lang w:val="en-US"/>
          <w14:ligatures w14:val="none"/>
        </w:rPr>
        <w:t xml:space="preserve"> in </w:t>
      </w:r>
      <w:r w:rsidRPr="0095636F">
        <w:rPr>
          <w:rFonts w:eastAsia="Times New Roman" w:cstheme="minorHAnsi"/>
          <w:b/>
          <w:bCs/>
          <w:kern w:val="0"/>
          <w:sz w:val="20"/>
          <w:szCs w:val="20"/>
          <w:lang w:val="en-US"/>
          <w14:ligatures w14:val="none"/>
        </w:rPr>
        <w:t>JavaScript</w:t>
      </w:r>
      <w:r w:rsidRPr="0095636F">
        <w:rPr>
          <w:rFonts w:eastAsia="Times New Roman" w:cstheme="minorHAnsi"/>
          <w:kern w:val="0"/>
          <w:sz w:val="20"/>
          <w:szCs w:val="20"/>
          <w:lang w:val="en-US"/>
          <w14:ligatures w14:val="none"/>
        </w:rPr>
        <w:t xml:space="preserve"> to automate manufacturing batch record approvals, quality control checks, and adverse event reporting, improving operational efficiency.</w:t>
      </w:r>
    </w:p>
    <w:p w14:paraId="254F7E08"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Collaborated with </w:t>
      </w:r>
      <w:r w:rsidRPr="0095636F">
        <w:rPr>
          <w:rFonts w:eastAsia="Times New Roman" w:cstheme="minorHAnsi"/>
          <w:b/>
          <w:bCs/>
          <w:kern w:val="0"/>
          <w:sz w:val="20"/>
          <w:szCs w:val="20"/>
          <w:lang w:val="en-US"/>
          <w14:ligatures w14:val="none"/>
        </w:rPr>
        <w:t>DevOps</w:t>
      </w:r>
      <w:r w:rsidRPr="0095636F">
        <w:rPr>
          <w:rFonts w:eastAsia="Times New Roman" w:cstheme="minorHAnsi"/>
          <w:kern w:val="0"/>
          <w:sz w:val="20"/>
          <w:szCs w:val="20"/>
          <w:lang w:val="en-US"/>
          <w14:ligatures w14:val="none"/>
        </w:rPr>
        <w:t xml:space="preserve"> teams to build </w:t>
      </w:r>
      <w:r w:rsidRPr="0095636F">
        <w:rPr>
          <w:rFonts w:eastAsia="Times New Roman" w:cstheme="minorHAnsi"/>
          <w:b/>
          <w:bCs/>
          <w:kern w:val="0"/>
          <w:sz w:val="20"/>
          <w:szCs w:val="20"/>
          <w:lang w:val="en-US"/>
          <w14:ligatures w14:val="none"/>
        </w:rPr>
        <w:t>CI/CD pipelines</w:t>
      </w:r>
      <w:r w:rsidRPr="0095636F">
        <w:rPr>
          <w:rFonts w:eastAsia="Times New Roman" w:cstheme="minorHAnsi"/>
          <w:kern w:val="0"/>
          <w:sz w:val="20"/>
          <w:szCs w:val="20"/>
          <w:lang w:val="en-US"/>
          <w14:ligatures w14:val="none"/>
        </w:rPr>
        <w:t xml:space="preserve"> using </w:t>
      </w:r>
      <w:r w:rsidRPr="0095636F">
        <w:rPr>
          <w:rFonts w:eastAsia="Times New Roman" w:cstheme="minorHAnsi"/>
          <w:b/>
          <w:bCs/>
          <w:kern w:val="0"/>
          <w:sz w:val="20"/>
          <w:szCs w:val="20"/>
          <w:lang w:val="en-US"/>
          <w14:ligatures w14:val="none"/>
        </w:rPr>
        <w:t>Jenkins</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Docker</w:t>
      </w:r>
      <w:r w:rsidRPr="0095636F">
        <w:rPr>
          <w:rFonts w:eastAsia="Times New Roman" w:cstheme="minorHAnsi"/>
          <w:kern w:val="0"/>
          <w:sz w:val="20"/>
          <w:szCs w:val="20"/>
          <w:lang w:val="en-US"/>
          <w14:ligatures w14:val="none"/>
        </w:rPr>
        <w:t>, streamlining deployment of ServiceNow updates while ensuring validation against pharmaceutical industry standards.</w:t>
      </w:r>
    </w:p>
    <w:p w14:paraId="254F7E09"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Created advanced </w:t>
      </w:r>
      <w:r w:rsidRPr="0095636F">
        <w:rPr>
          <w:rFonts w:eastAsia="Times New Roman" w:cstheme="minorHAnsi"/>
          <w:b/>
          <w:bCs/>
          <w:kern w:val="0"/>
          <w:sz w:val="20"/>
          <w:szCs w:val="20"/>
          <w:lang w:val="en-US"/>
          <w14:ligatures w14:val="none"/>
        </w:rPr>
        <w:t>reports</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dashboards</w:t>
      </w:r>
      <w:r w:rsidRPr="0095636F">
        <w:rPr>
          <w:rFonts w:eastAsia="Times New Roman" w:cstheme="minorHAnsi"/>
          <w:kern w:val="0"/>
          <w:sz w:val="20"/>
          <w:szCs w:val="20"/>
          <w:lang w:val="en-US"/>
          <w14:ligatures w14:val="none"/>
        </w:rPr>
        <w:t xml:space="preserve"> in </w:t>
      </w:r>
      <w:r w:rsidRPr="0095636F">
        <w:rPr>
          <w:rFonts w:eastAsia="Times New Roman" w:cstheme="minorHAnsi"/>
          <w:b/>
          <w:bCs/>
          <w:kern w:val="0"/>
          <w:sz w:val="20"/>
          <w:szCs w:val="20"/>
          <w:lang w:val="en-US"/>
          <w14:ligatures w14:val="none"/>
        </w:rPr>
        <w:t>ServiceNow</w:t>
      </w:r>
      <w:r w:rsidRPr="0095636F">
        <w:rPr>
          <w:rFonts w:eastAsia="Times New Roman" w:cstheme="minorHAnsi"/>
          <w:kern w:val="0"/>
          <w:sz w:val="20"/>
          <w:szCs w:val="20"/>
          <w:lang w:val="en-US"/>
          <w14:ligatures w14:val="none"/>
        </w:rPr>
        <w:t xml:space="preserve"> to provide real-time insights into </w:t>
      </w:r>
      <w:r w:rsidRPr="0095636F">
        <w:rPr>
          <w:rFonts w:eastAsia="Times New Roman" w:cstheme="minorHAnsi"/>
          <w:b/>
          <w:bCs/>
          <w:kern w:val="0"/>
          <w:sz w:val="20"/>
          <w:szCs w:val="20"/>
          <w:lang w:val="en-US"/>
          <w14:ligatures w14:val="none"/>
        </w:rPr>
        <w:t>clinical trial progress</w:t>
      </w:r>
      <w:r w:rsidRPr="0095636F">
        <w:rPr>
          <w:rFonts w:eastAsia="Times New Roman" w:cstheme="minorHAnsi"/>
          <w:kern w:val="0"/>
          <w:sz w:val="20"/>
          <w:szCs w:val="20"/>
          <w:lang w:val="en-US"/>
          <w14:ligatures w14:val="none"/>
        </w:rPr>
        <w:t>, manufacturing throughput, and compliance KPIs, supporting data-driven decision-making for executive teams.</w:t>
      </w:r>
    </w:p>
    <w:p w14:paraId="254F7E0A"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lastRenderedPageBreak/>
        <w:t xml:space="preserve">Developed and managed </w:t>
      </w:r>
      <w:r w:rsidRPr="0095636F">
        <w:rPr>
          <w:rFonts w:eastAsia="Times New Roman" w:cstheme="minorHAnsi"/>
          <w:b/>
          <w:bCs/>
          <w:kern w:val="0"/>
          <w:sz w:val="20"/>
          <w:szCs w:val="20"/>
          <w:lang w:val="en-US"/>
          <w14:ligatures w14:val="none"/>
        </w:rPr>
        <w:t>REST</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SOAP APIs</w:t>
      </w:r>
      <w:r w:rsidRPr="0095636F">
        <w:rPr>
          <w:rFonts w:eastAsia="Times New Roman" w:cstheme="minorHAnsi"/>
          <w:kern w:val="0"/>
          <w:sz w:val="20"/>
          <w:szCs w:val="20"/>
          <w:lang w:val="en-US"/>
          <w14:ligatures w14:val="none"/>
        </w:rPr>
        <w:t xml:space="preserve"> with </w:t>
      </w:r>
      <w:r w:rsidRPr="0095636F">
        <w:rPr>
          <w:rFonts w:eastAsia="Times New Roman" w:cstheme="minorHAnsi"/>
          <w:b/>
          <w:bCs/>
          <w:kern w:val="0"/>
          <w:sz w:val="20"/>
          <w:szCs w:val="20"/>
          <w:lang w:val="en-US"/>
          <w14:ligatures w14:val="none"/>
        </w:rPr>
        <w:t>OAuth 2.0</w:t>
      </w:r>
      <w:r w:rsidRPr="0095636F">
        <w:rPr>
          <w:rFonts w:eastAsia="Times New Roman" w:cstheme="minorHAnsi"/>
          <w:kern w:val="0"/>
          <w:sz w:val="20"/>
          <w:szCs w:val="20"/>
          <w:lang w:val="en-US"/>
          <w14:ligatures w14:val="none"/>
        </w:rPr>
        <w:t xml:space="preserve"> authentication to securely integrate ServiceNow with </w:t>
      </w:r>
      <w:r w:rsidRPr="0095636F">
        <w:rPr>
          <w:rFonts w:eastAsia="Times New Roman" w:cstheme="minorHAnsi"/>
          <w:b/>
          <w:bCs/>
          <w:kern w:val="0"/>
          <w:sz w:val="20"/>
          <w:szCs w:val="20"/>
          <w:lang w:val="en-US"/>
          <w14:ligatures w14:val="none"/>
        </w:rPr>
        <w:t>Quality Management Systems (QMS)</w:t>
      </w:r>
      <w:r w:rsidRPr="0095636F">
        <w:rPr>
          <w:rFonts w:eastAsia="Times New Roman" w:cstheme="minorHAnsi"/>
          <w:kern w:val="0"/>
          <w:sz w:val="20"/>
          <w:szCs w:val="20"/>
          <w:lang w:val="en-US"/>
          <w14:ligatures w14:val="none"/>
        </w:rPr>
        <w:t xml:space="preserve"> and external regulatory databases for automated compliance submissions.</w:t>
      </w:r>
    </w:p>
    <w:p w14:paraId="254F7E0B" w14:textId="77777777" w:rsidR="005C3589" w:rsidRPr="0095636F" w:rsidRDefault="008019CE">
      <w:pPr>
        <w:pStyle w:val="ListParagraph"/>
        <w:numPr>
          <w:ilvl w:val="0"/>
          <w:numId w:val="4"/>
        </w:numPr>
        <w:spacing w:after="0" w:line="320" w:lineRule="atLeast"/>
        <w:ind w:left="288" w:hanging="288"/>
        <w:jc w:val="both"/>
        <w:rPr>
          <w:rFonts w:eastAsia="Times New Roman" w:cstheme="minorHAnsi"/>
          <w:kern w:val="0"/>
          <w:sz w:val="20"/>
          <w:szCs w:val="20"/>
          <w:lang w:val="en-US"/>
          <w14:ligatures w14:val="none"/>
        </w:rPr>
      </w:pPr>
      <w:r w:rsidRPr="0095636F">
        <w:rPr>
          <w:rFonts w:eastAsia="Times New Roman" w:cstheme="minorHAnsi"/>
          <w:kern w:val="0"/>
          <w:sz w:val="20"/>
          <w:szCs w:val="20"/>
          <w:lang w:val="en-US"/>
          <w14:ligatures w14:val="none"/>
        </w:rPr>
        <w:t xml:space="preserve">Leveraged </w:t>
      </w:r>
      <w:r w:rsidRPr="0095636F">
        <w:rPr>
          <w:rFonts w:eastAsia="Times New Roman" w:cstheme="minorHAnsi"/>
          <w:b/>
          <w:bCs/>
          <w:kern w:val="0"/>
          <w:sz w:val="20"/>
          <w:szCs w:val="20"/>
          <w:lang w:val="en-US"/>
          <w14:ligatures w14:val="none"/>
        </w:rPr>
        <w:t>AI capabilities</w:t>
      </w:r>
      <w:r w:rsidRPr="0095636F">
        <w:rPr>
          <w:rFonts w:eastAsia="Times New Roman" w:cstheme="minorHAnsi"/>
          <w:kern w:val="0"/>
          <w:sz w:val="20"/>
          <w:szCs w:val="20"/>
          <w:lang w:val="en-US"/>
          <w14:ligatures w14:val="none"/>
        </w:rPr>
        <w:t xml:space="preserve"> within </w:t>
      </w:r>
      <w:r w:rsidRPr="0095636F">
        <w:rPr>
          <w:rFonts w:eastAsia="Times New Roman" w:cstheme="minorHAnsi"/>
          <w:b/>
          <w:bCs/>
          <w:kern w:val="0"/>
          <w:sz w:val="20"/>
          <w:szCs w:val="20"/>
          <w:lang w:val="en-US"/>
          <w14:ligatures w14:val="none"/>
        </w:rPr>
        <w:t>ServiceNow</w:t>
      </w:r>
      <w:r w:rsidRPr="0095636F">
        <w:rPr>
          <w:rFonts w:eastAsia="Times New Roman" w:cstheme="minorHAnsi"/>
          <w:kern w:val="0"/>
          <w:sz w:val="20"/>
          <w:szCs w:val="20"/>
          <w:lang w:val="en-US"/>
          <w14:ligatures w14:val="none"/>
        </w:rPr>
        <w:t xml:space="preserve">, including </w:t>
      </w:r>
      <w:r w:rsidRPr="0095636F">
        <w:rPr>
          <w:rFonts w:eastAsia="Times New Roman" w:cstheme="minorHAnsi"/>
          <w:b/>
          <w:bCs/>
          <w:kern w:val="0"/>
          <w:sz w:val="20"/>
          <w:szCs w:val="20"/>
          <w:lang w:val="en-US"/>
          <w14:ligatures w14:val="none"/>
        </w:rPr>
        <w:t>Virtual Agent</w:t>
      </w:r>
      <w:r w:rsidRPr="0095636F">
        <w:rPr>
          <w:rFonts w:eastAsia="Times New Roman" w:cstheme="minorHAnsi"/>
          <w:kern w:val="0"/>
          <w:sz w:val="20"/>
          <w:szCs w:val="20"/>
          <w:lang w:val="en-US"/>
          <w14:ligatures w14:val="none"/>
        </w:rPr>
        <w:t xml:space="preserve"> and </w:t>
      </w:r>
      <w:r w:rsidRPr="0095636F">
        <w:rPr>
          <w:rFonts w:eastAsia="Times New Roman" w:cstheme="minorHAnsi"/>
          <w:b/>
          <w:bCs/>
          <w:kern w:val="0"/>
          <w:sz w:val="20"/>
          <w:szCs w:val="20"/>
          <w:lang w:val="en-US"/>
          <w14:ligatures w14:val="none"/>
        </w:rPr>
        <w:t>predictive analytics</w:t>
      </w:r>
      <w:r w:rsidRPr="0095636F">
        <w:rPr>
          <w:rFonts w:eastAsia="Times New Roman" w:cstheme="minorHAnsi"/>
          <w:kern w:val="0"/>
          <w:sz w:val="20"/>
          <w:szCs w:val="20"/>
          <w:lang w:val="en-US"/>
          <w14:ligatures w14:val="none"/>
        </w:rPr>
        <w:t>, to enhance user support, automate routine incident resolution, and forecast resource requirements for R&amp;D projects.</w:t>
      </w:r>
    </w:p>
    <w:p w14:paraId="254F7E0C" w14:textId="77777777" w:rsidR="005C3589" w:rsidRPr="0095636F" w:rsidRDefault="008019CE">
      <w:pPr>
        <w:pStyle w:val="ListParagraph"/>
        <w:spacing w:after="0" w:line="320" w:lineRule="atLeast"/>
        <w:ind w:left="0"/>
        <w:jc w:val="both"/>
        <w:rPr>
          <w:rFonts w:eastAsia="Times New Roman" w:cstheme="minorHAnsi"/>
          <w:kern w:val="0"/>
          <w:sz w:val="20"/>
          <w:szCs w:val="20"/>
          <w:lang w:val="en-US"/>
          <w14:ligatures w14:val="none"/>
        </w:rPr>
      </w:pPr>
      <w:r w:rsidRPr="0095636F">
        <w:rPr>
          <w:rFonts w:cstheme="minorHAnsi"/>
          <w:b/>
          <w:bCs/>
          <w:sz w:val="24"/>
          <w:szCs w:val="24"/>
        </w:rPr>
        <w:t xml:space="preserve">Environment: </w:t>
      </w:r>
      <w:r w:rsidRPr="0095636F">
        <w:rPr>
          <w:rFonts w:eastAsia="Times New Roman" w:cstheme="minorHAnsi"/>
          <w:kern w:val="0"/>
          <w:sz w:val="20"/>
          <w:szCs w:val="20"/>
          <w:lang w:val="en-US"/>
          <w14:ligatures w14:val="none"/>
        </w:rPr>
        <w:t>FDA, HIPAA, GxP, LIMS, ELNs, ERP platforms, CI/CD pipelines, Jenkins, Docker, UI Policies, JavaScript, ServiceNow, REST and SOAP APIs, OAuth 2.0, QMS.</w:t>
      </w:r>
    </w:p>
    <w:p w14:paraId="57B9BC62" w14:textId="77777777" w:rsidR="00184F9A" w:rsidRPr="0095636F" w:rsidRDefault="00184F9A">
      <w:pPr>
        <w:pStyle w:val="ListParagraph"/>
        <w:spacing w:after="0" w:line="320" w:lineRule="atLeast"/>
        <w:ind w:left="0"/>
        <w:jc w:val="both"/>
        <w:rPr>
          <w:rFonts w:eastAsia="Times New Roman" w:cstheme="minorHAnsi"/>
          <w:kern w:val="0"/>
          <w:sz w:val="20"/>
          <w:szCs w:val="20"/>
          <w:lang w:val="en-US"/>
          <w14:ligatures w14:val="none"/>
        </w:rPr>
      </w:pPr>
    </w:p>
    <w:p w14:paraId="021B5BD6" w14:textId="24995A73" w:rsidR="005D729F" w:rsidRPr="005D729F" w:rsidRDefault="005D729F" w:rsidP="005D729F">
      <w:pPr>
        <w:pStyle w:val="ListParagraph"/>
        <w:spacing w:line="320" w:lineRule="atLeast"/>
        <w:ind w:left="0"/>
        <w:jc w:val="both"/>
        <w:rPr>
          <w:rFonts w:eastAsia="Times New Roman" w:cstheme="minorHAnsi"/>
          <w:b/>
          <w:bCs/>
          <w:kern w:val="0"/>
          <w:sz w:val="20"/>
          <w:szCs w:val="20"/>
          <w:lang w:val="en-US"/>
          <w14:ligatures w14:val="none"/>
        </w:rPr>
      </w:pPr>
      <w:r w:rsidRPr="005D729F">
        <w:rPr>
          <w:rFonts w:eastAsia="Times New Roman" w:cstheme="minorHAnsi"/>
          <w:b/>
          <w:bCs/>
          <w:noProof/>
          <w:kern w:val="0"/>
          <w:sz w:val="20"/>
          <w:szCs w:val="20"/>
          <w:lang w:val="en-US"/>
          <w14:ligatures w14:val="none"/>
        </w:rPr>
        <mc:AlternateContent>
          <mc:Choice Requires="wps">
            <w:drawing>
              <wp:anchor distT="0" distB="0" distL="0" distR="0" simplePos="0" relativeHeight="251675648" behindDoc="1" locked="0" layoutInCell="1" allowOverlap="1" wp14:anchorId="0D013358" wp14:editId="48594ADA">
                <wp:simplePos x="0" y="0"/>
                <wp:positionH relativeFrom="page">
                  <wp:posOffset>365760</wp:posOffset>
                </wp:positionH>
                <wp:positionV relativeFrom="paragraph">
                  <wp:posOffset>236855</wp:posOffset>
                </wp:positionV>
                <wp:extent cx="7031990" cy="1270"/>
                <wp:effectExtent l="0" t="0" r="0" b="0"/>
                <wp:wrapTopAndBottom/>
                <wp:docPr id="743913289"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EB8E79B" id="Freeform: Shape 9" o:spid="_x0000_s1026" style="position:absolute;margin-left:28.8pt;margin-top:18.65pt;width:553.7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pH3JgIAAIMEAAAOAAAAZHJzL2Uyb0RvYy54bWysVMGO2jAQvVfqP1i+lwS2lN2IsKoWbVVp&#10;tbvSUvVsHIdEdTzu2JDQr+/YSYDSW1UO1tjzMn7z3pjlfddodlDoajA5n05SzpSRUNRml/Nvm8cP&#10;t5w5L0whNBiV86Ny/H71/t2ytZmaQQW6UMioiHFZa3NeeW+zJHGyUo1wE7DKULIEbISnLe6SAkVL&#10;1RudzNL0U9ICFhZBKufodN0n+SrWL0sl/UtZOuWZzjlx83HFuG7DmqyWItuhsFUtBxriH1g0ojZ0&#10;6anUWnjB9lj/VaqpJYKD0k8kNAmUZS1V7IG6maZX3bxVwqrYC4nj7Ekm9//KyufDm33FQN3ZJ5A/&#10;HCmStNZlp0zYuAHTldgELBFnXVTxeFJRdZ5JOlykN9O7OxJbUm46W0SRE5GN38q9818UxDri8OR8&#10;70ExRqIaI9mZMURyMnioo4eeM/IQOSMPt72HVvjwXSAXQtaeiYSzBg5qAzHrr5gTtXNWm0tUaGVx&#10;M+ds7JKwPYKCcA1p1Qfxaoovm9MmsJin849xNBzounistQ4sHO62DxrZQYTBjL/QB1X4A2bR+bVw&#10;VY+LqQGmzeBTb00waQvF8ZVKKvQvtJQa6Hqpa8tZBfjr+qylqc+5+7kXqDjTXw2NVXgiY4BjsB0D&#10;9PoB4kOKQhK3TfddoGWBZs49TcAzjEMrstHcINEJG7408HnvoayD83HWeubDhiY9CjG8yvCULvcR&#10;df7vWP0GAAD//wMAUEsDBBQABgAIAAAAIQBGh9ls4QAAAAkBAAAPAAAAZHJzL2Rvd25yZXYueG1s&#10;TI9BT4NAEIXvJv0PmzHxYuxSG8AgS2Ns1HgwaWmN1y07Ai07i+wW0F/vctLjvPfy5nvpatQN67Gz&#10;tSEBi3kADKkwqqZSwH73dHMHzDpJSjaGUMA3Wlhls4tUJsoMtMU+dyXzJWQTKaByrk04t0WFWtq5&#10;aZG892k6LZ0/u5KrTg6+XDf8NggirmVN/kMlW3yssDjlZy0gv16/va/18PJxfI2f3Vf50+vNUYir&#10;y/HhHpjD0f2FYcL36JB5poM5k7KsERDGkU8KWMZLYJO/iEI/7jApIfAs5f8XZL8AAAD//wMAUEsB&#10;Ai0AFAAGAAgAAAAhALaDOJL+AAAA4QEAABMAAAAAAAAAAAAAAAAAAAAAAFtDb250ZW50X1R5cGVz&#10;XS54bWxQSwECLQAUAAYACAAAACEAOP0h/9YAAACUAQAACwAAAAAAAAAAAAAAAAAvAQAAX3JlbHMv&#10;LnJlbHNQSwECLQAUAAYACAAAACEAcs6R9yYCAACDBAAADgAAAAAAAAAAAAAAAAAuAgAAZHJzL2Uy&#10;b0RvYy54bWxQSwECLQAUAAYACAAAACEARofZbOEAAAAJAQAADwAAAAAAAAAAAAAAAACABAAAZHJz&#10;L2Rvd25yZXYueG1sUEsFBgAAAAAEAAQA8wAAAI4FAAAAAA==&#10;" path="m,l7031735,e" filled="f" strokeweight=".14039mm">
                <v:path arrowok="t"/>
                <w10:wrap type="topAndBottom" anchorx="page"/>
              </v:shape>
            </w:pict>
          </mc:Fallback>
        </mc:AlternateContent>
      </w:r>
      <w:r w:rsidRPr="005D729F">
        <w:rPr>
          <w:rFonts w:eastAsia="Times New Roman" w:cstheme="minorHAnsi"/>
          <w:b/>
          <w:bCs/>
          <w:kern w:val="0"/>
          <w:sz w:val="20"/>
          <w:szCs w:val="20"/>
          <w:lang w:val="en-US"/>
          <w14:ligatures w14:val="none"/>
        </w:rPr>
        <w:t>Certifications</w:t>
      </w:r>
    </w:p>
    <w:p w14:paraId="6E9EE24D" w14:textId="77777777" w:rsidR="005D729F" w:rsidRPr="005D729F" w:rsidRDefault="005D729F" w:rsidP="005D729F">
      <w:pPr>
        <w:pStyle w:val="ListParagraph"/>
        <w:numPr>
          <w:ilvl w:val="0"/>
          <w:numId w:val="15"/>
        </w:numPr>
        <w:spacing w:line="320" w:lineRule="atLeast"/>
        <w:jc w:val="both"/>
        <w:rPr>
          <w:rFonts w:eastAsia="Times New Roman" w:cstheme="minorHAnsi"/>
          <w:i/>
          <w:kern w:val="0"/>
          <w:sz w:val="20"/>
          <w:szCs w:val="20"/>
          <w:lang w:val="en-US"/>
          <w14:ligatures w14:val="none"/>
        </w:rPr>
      </w:pPr>
      <w:r w:rsidRPr="005D729F">
        <w:rPr>
          <w:rFonts w:eastAsia="Times New Roman" w:cstheme="minorHAnsi"/>
          <w:kern w:val="0"/>
          <w:sz w:val="20"/>
          <w:szCs w:val="20"/>
          <w:lang w:val="en-US"/>
          <w14:ligatures w14:val="none"/>
        </w:rPr>
        <w:t>ServiceNow Certified System Administrator (CSA)</w:t>
      </w:r>
    </w:p>
    <w:p w14:paraId="605CA1B4" w14:textId="461E9159" w:rsidR="005D729F" w:rsidRPr="005D729F" w:rsidRDefault="005D729F" w:rsidP="005D729F">
      <w:pPr>
        <w:pStyle w:val="ListParagraph"/>
        <w:numPr>
          <w:ilvl w:val="0"/>
          <w:numId w:val="15"/>
        </w:numPr>
        <w:spacing w:line="320" w:lineRule="atLeast"/>
        <w:jc w:val="both"/>
        <w:rPr>
          <w:rFonts w:eastAsia="Times New Roman" w:cstheme="minorHAnsi"/>
          <w:i/>
          <w:kern w:val="0"/>
          <w:sz w:val="20"/>
          <w:szCs w:val="20"/>
          <w:lang w:val="en-US"/>
          <w14:ligatures w14:val="none"/>
        </w:rPr>
      </w:pPr>
      <w:r w:rsidRPr="005D729F">
        <w:rPr>
          <w:rFonts w:eastAsia="Times New Roman" w:cstheme="minorHAnsi"/>
          <w:kern w:val="0"/>
          <w:sz w:val="20"/>
          <w:szCs w:val="20"/>
          <w:lang w:val="en-US"/>
          <w14:ligatures w14:val="none"/>
        </w:rPr>
        <w:t xml:space="preserve">ServiceNow Certified Application Developer (CAD) – Scheduled </w:t>
      </w:r>
      <w:r w:rsidR="00CB6401">
        <w:rPr>
          <w:rFonts w:eastAsia="Times New Roman" w:cstheme="minorHAnsi"/>
          <w:kern w:val="0"/>
          <w:sz w:val="20"/>
          <w:szCs w:val="20"/>
          <w:lang w:val="en-US"/>
          <w14:ligatures w14:val="none"/>
        </w:rPr>
        <w:t>November</w:t>
      </w:r>
      <w:r w:rsidRPr="005D729F">
        <w:rPr>
          <w:rFonts w:eastAsia="Times New Roman" w:cstheme="minorHAnsi"/>
          <w:kern w:val="0"/>
          <w:sz w:val="20"/>
          <w:szCs w:val="20"/>
          <w:lang w:val="en-US"/>
          <w14:ligatures w14:val="none"/>
        </w:rPr>
        <w:t xml:space="preserve"> 2025</w:t>
      </w:r>
    </w:p>
    <w:p w14:paraId="27D05D54" w14:textId="77777777" w:rsidR="00184F9A" w:rsidRPr="0095636F" w:rsidRDefault="00184F9A">
      <w:pPr>
        <w:pStyle w:val="ListParagraph"/>
        <w:spacing w:after="0" w:line="320" w:lineRule="atLeast"/>
        <w:ind w:left="0"/>
        <w:jc w:val="both"/>
        <w:rPr>
          <w:rFonts w:eastAsia="Times New Roman" w:cstheme="minorHAnsi"/>
          <w:kern w:val="0"/>
          <w:sz w:val="20"/>
          <w:szCs w:val="20"/>
          <w:lang w:val="en-US"/>
          <w14:ligatures w14:val="none"/>
        </w:rPr>
      </w:pPr>
    </w:p>
    <w:p w14:paraId="3120CD6D" w14:textId="77777777" w:rsidR="00184F9A" w:rsidRPr="0095636F" w:rsidRDefault="00184F9A">
      <w:pPr>
        <w:pStyle w:val="ListParagraph"/>
        <w:spacing w:after="0" w:line="320" w:lineRule="atLeast"/>
        <w:ind w:left="0"/>
        <w:jc w:val="both"/>
        <w:rPr>
          <w:rFonts w:eastAsia="Times New Roman" w:cstheme="minorHAnsi"/>
          <w:kern w:val="0"/>
          <w:sz w:val="20"/>
          <w:szCs w:val="20"/>
          <w:lang w:val="en-US"/>
          <w14:ligatures w14:val="none"/>
        </w:rPr>
      </w:pPr>
    </w:p>
    <w:p w14:paraId="52F5C48E" w14:textId="77777777" w:rsidR="009468BA" w:rsidRPr="0095636F" w:rsidRDefault="009468BA" w:rsidP="008C3BD7">
      <w:pPr>
        <w:rPr>
          <w:rFonts w:cstheme="minorHAnsi"/>
          <w:b/>
          <w:bCs/>
          <w:sz w:val="28"/>
          <w:szCs w:val="28"/>
        </w:rPr>
      </w:pPr>
    </w:p>
    <w:p w14:paraId="699C6521" w14:textId="77777777" w:rsidR="008C3BD7" w:rsidRPr="0095636F" w:rsidRDefault="008C3BD7" w:rsidP="000A6E26">
      <w:pPr>
        <w:pStyle w:val="ListParagraph"/>
        <w:spacing w:after="0" w:line="240" w:lineRule="auto"/>
        <w:ind w:left="0"/>
        <w:jc w:val="both"/>
        <w:rPr>
          <w:rFonts w:cstheme="minorHAnsi"/>
        </w:rPr>
      </w:pPr>
    </w:p>
    <w:sectPr w:rsidR="008C3BD7" w:rsidRPr="0095636F">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96C5B" w14:textId="77777777" w:rsidR="00446313" w:rsidRDefault="00446313">
      <w:pPr>
        <w:spacing w:line="240" w:lineRule="auto"/>
      </w:pPr>
      <w:r>
        <w:separator/>
      </w:r>
    </w:p>
  </w:endnote>
  <w:endnote w:type="continuationSeparator" w:id="0">
    <w:p w14:paraId="6A91CA26" w14:textId="77777777" w:rsidR="00446313" w:rsidRDefault="004463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F958D" w14:textId="77777777" w:rsidR="00446313" w:rsidRDefault="00446313">
      <w:pPr>
        <w:spacing w:after="0"/>
      </w:pPr>
      <w:r>
        <w:separator/>
      </w:r>
    </w:p>
  </w:footnote>
  <w:footnote w:type="continuationSeparator" w:id="0">
    <w:p w14:paraId="5AF28ADB" w14:textId="77777777" w:rsidR="00446313" w:rsidRDefault="0044631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0AF"/>
    <w:multiLevelType w:val="hybridMultilevel"/>
    <w:tmpl w:val="72EAE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C20B2"/>
    <w:multiLevelType w:val="hybridMultilevel"/>
    <w:tmpl w:val="F00EF2EE"/>
    <w:lvl w:ilvl="0" w:tplc="30048D6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F2548"/>
    <w:multiLevelType w:val="multilevel"/>
    <w:tmpl w:val="213F25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8A02F91"/>
    <w:multiLevelType w:val="multilevel"/>
    <w:tmpl w:val="28A02F9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19D1B0C"/>
    <w:multiLevelType w:val="multilevel"/>
    <w:tmpl w:val="319D1B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1F41370"/>
    <w:multiLevelType w:val="multilevel"/>
    <w:tmpl w:val="B24229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0A12CA4"/>
    <w:multiLevelType w:val="hybridMultilevel"/>
    <w:tmpl w:val="94B6ABAC"/>
    <w:lvl w:ilvl="0" w:tplc="30048D6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8079A"/>
    <w:multiLevelType w:val="hybridMultilevel"/>
    <w:tmpl w:val="B178EC18"/>
    <w:lvl w:ilvl="0" w:tplc="128CDD42">
      <w:numFmt w:val="bullet"/>
      <w:lvlText w:val="•"/>
      <w:lvlJc w:val="left"/>
      <w:pPr>
        <w:ind w:left="761" w:hanging="186"/>
      </w:pPr>
      <w:rPr>
        <w:rFonts w:ascii="Arial" w:eastAsia="Arial" w:hAnsi="Arial" w:cs="Arial" w:hint="default"/>
        <w:spacing w:val="0"/>
        <w:w w:val="181"/>
        <w:lang w:val="en-US" w:eastAsia="en-US" w:bidi="ar-SA"/>
      </w:rPr>
    </w:lvl>
    <w:lvl w:ilvl="1" w:tplc="E95855B6">
      <w:numFmt w:val="bullet"/>
      <w:lvlText w:val="•"/>
      <w:lvlJc w:val="left"/>
      <w:pPr>
        <w:ind w:left="1836" w:hanging="186"/>
      </w:pPr>
      <w:rPr>
        <w:lang w:val="en-US" w:eastAsia="en-US" w:bidi="ar-SA"/>
      </w:rPr>
    </w:lvl>
    <w:lvl w:ilvl="2" w:tplc="B1E424C4">
      <w:numFmt w:val="bullet"/>
      <w:lvlText w:val="•"/>
      <w:lvlJc w:val="left"/>
      <w:pPr>
        <w:ind w:left="2912" w:hanging="186"/>
      </w:pPr>
      <w:rPr>
        <w:lang w:val="en-US" w:eastAsia="en-US" w:bidi="ar-SA"/>
      </w:rPr>
    </w:lvl>
    <w:lvl w:ilvl="3" w:tplc="FDDC9B0A">
      <w:numFmt w:val="bullet"/>
      <w:lvlText w:val="•"/>
      <w:lvlJc w:val="left"/>
      <w:pPr>
        <w:ind w:left="3988" w:hanging="186"/>
      </w:pPr>
      <w:rPr>
        <w:lang w:val="en-US" w:eastAsia="en-US" w:bidi="ar-SA"/>
      </w:rPr>
    </w:lvl>
    <w:lvl w:ilvl="4" w:tplc="73A4E6E8">
      <w:numFmt w:val="bullet"/>
      <w:lvlText w:val="•"/>
      <w:lvlJc w:val="left"/>
      <w:pPr>
        <w:ind w:left="5064" w:hanging="186"/>
      </w:pPr>
      <w:rPr>
        <w:lang w:val="en-US" w:eastAsia="en-US" w:bidi="ar-SA"/>
      </w:rPr>
    </w:lvl>
    <w:lvl w:ilvl="5" w:tplc="F71E048E">
      <w:numFmt w:val="bullet"/>
      <w:lvlText w:val="•"/>
      <w:lvlJc w:val="left"/>
      <w:pPr>
        <w:ind w:left="6140" w:hanging="186"/>
      </w:pPr>
      <w:rPr>
        <w:lang w:val="en-US" w:eastAsia="en-US" w:bidi="ar-SA"/>
      </w:rPr>
    </w:lvl>
    <w:lvl w:ilvl="6" w:tplc="2C46E89E">
      <w:numFmt w:val="bullet"/>
      <w:lvlText w:val="•"/>
      <w:lvlJc w:val="left"/>
      <w:pPr>
        <w:ind w:left="7216" w:hanging="186"/>
      </w:pPr>
      <w:rPr>
        <w:lang w:val="en-US" w:eastAsia="en-US" w:bidi="ar-SA"/>
      </w:rPr>
    </w:lvl>
    <w:lvl w:ilvl="7" w:tplc="B8A2A5E4">
      <w:numFmt w:val="bullet"/>
      <w:lvlText w:val="•"/>
      <w:lvlJc w:val="left"/>
      <w:pPr>
        <w:ind w:left="8292" w:hanging="186"/>
      </w:pPr>
      <w:rPr>
        <w:lang w:val="en-US" w:eastAsia="en-US" w:bidi="ar-SA"/>
      </w:rPr>
    </w:lvl>
    <w:lvl w:ilvl="8" w:tplc="903E15A4">
      <w:numFmt w:val="bullet"/>
      <w:lvlText w:val="•"/>
      <w:lvlJc w:val="left"/>
      <w:pPr>
        <w:ind w:left="9368" w:hanging="186"/>
      </w:pPr>
      <w:rPr>
        <w:lang w:val="en-US" w:eastAsia="en-US" w:bidi="ar-SA"/>
      </w:rPr>
    </w:lvl>
  </w:abstractNum>
  <w:abstractNum w:abstractNumId="8" w15:restartNumberingAfterBreak="0">
    <w:nsid w:val="5B6A38FE"/>
    <w:multiLevelType w:val="hybridMultilevel"/>
    <w:tmpl w:val="4AFE7EF6"/>
    <w:lvl w:ilvl="0" w:tplc="30048D6E">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0F30847"/>
    <w:multiLevelType w:val="multilevel"/>
    <w:tmpl w:val="60F308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A440249"/>
    <w:multiLevelType w:val="hybridMultilevel"/>
    <w:tmpl w:val="B510BBA2"/>
    <w:lvl w:ilvl="0" w:tplc="30048D6E">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B7828A0"/>
    <w:multiLevelType w:val="hybridMultilevel"/>
    <w:tmpl w:val="5D420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AE36AD"/>
    <w:multiLevelType w:val="hybridMultilevel"/>
    <w:tmpl w:val="604A7A0A"/>
    <w:lvl w:ilvl="0" w:tplc="30048D6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940DFE"/>
    <w:multiLevelType w:val="multilevel"/>
    <w:tmpl w:val="FE3E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F0002"/>
    <w:multiLevelType w:val="hybridMultilevel"/>
    <w:tmpl w:val="CEFA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9545723">
    <w:abstractNumId w:val="4"/>
  </w:num>
  <w:num w:numId="2" w16cid:durableId="2119256469">
    <w:abstractNumId w:val="2"/>
  </w:num>
  <w:num w:numId="3" w16cid:durableId="1273830108">
    <w:abstractNumId w:val="3"/>
  </w:num>
  <w:num w:numId="4" w16cid:durableId="179856827">
    <w:abstractNumId w:val="9"/>
  </w:num>
  <w:num w:numId="5" w16cid:durableId="1245989873">
    <w:abstractNumId w:val="13"/>
  </w:num>
  <w:num w:numId="6" w16cid:durableId="964697038">
    <w:abstractNumId w:val="5"/>
  </w:num>
  <w:num w:numId="7" w16cid:durableId="1909027307">
    <w:abstractNumId w:val="0"/>
  </w:num>
  <w:num w:numId="8" w16cid:durableId="2084906926">
    <w:abstractNumId w:val="11"/>
  </w:num>
  <w:num w:numId="9" w16cid:durableId="2032025763">
    <w:abstractNumId w:val="14"/>
  </w:num>
  <w:num w:numId="10" w16cid:durableId="37246248">
    <w:abstractNumId w:val="12"/>
  </w:num>
  <w:num w:numId="11" w16cid:durableId="1633170270">
    <w:abstractNumId w:val="8"/>
  </w:num>
  <w:num w:numId="12" w16cid:durableId="268507673">
    <w:abstractNumId w:val="10"/>
  </w:num>
  <w:num w:numId="13" w16cid:durableId="1425027231">
    <w:abstractNumId w:val="1"/>
  </w:num>
  <w:num w:numId="14" w16cid:durableId="1432504730">
    <w:abstractNumId w:val="6"/>
  </w:num>
  <w:num w:numId="15" w16cid:durableId="1403891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A12"/>
    <w:rsid w:val="00084E23"/>
    <w:rsid w:val="000A468D"/>
    <w:rsid w:val="000A57ED"/>
    <w:rsid w:val="000A6E26"/>
    <w:rsid w:val="000B20F8"/>
    <w:rsid w:val="000B7148"/>
    <w:rsid w:val="000C6B1D"/>
    <w:rsid w:val="000D36D8"/>
    <w:rsid w:val="001373C4"/>
    <w:rsid w:val="00145713"/>
    <w:rsid w:val="001478EB"/>
    <w:rsid w:val="00154D5B"/>
    <w:rsid w:val="00171568"/>
    <w:rsid w:val="00172102"/>
    <w:rsid w:val="00184F9A"/>
    <w:rsid w:val="001853DD"/>
    <w:rsid w:val="001D0470"/>
    <w:rsid w:val="001F7A8F"/>
    <w:rsid w:val="00221037"/>
    <w:rsid w:val="00236B3A"/>
    <w:rsid w:val="00246005"/>
    <w:rsid w:val="00270397"/>
    <w:rsid w:val="00284005"/>
    <w:rsid w:val="002A2049"/>
    <w:rsid w:val="002A4E0F"/>
    <w:rsid w:val="002A7DDD"/>
    <w:rsid w:val="00306208"/>
    <w:rsid w:val="0034043C"/>
    <w:rsid w:val="00341658"/>
    <w:rsid w:val="003B23A1"/>
    <w:rsid w:val="003D171E"/>
    <w:rsid w:val="003D229E"/>
    <w:rsid w:val="00404AC3"/>
    <w:rsid w:val="004279CD"/>
    <w:rsid w:val="00436382"/>
    <w:rsid w:val="00446313"/>
    <w:rsid w:val="004509C0"/>
    <w:rsid w:val="0047035B"/>
    <w:rsid w:val="00475974"/>
    <w:rsid w:val="00492D32"/>
    <w:rsid w:val="004935C9"/>
    <w:rsid w:val="004B4079"/>
    <w:rsid w:val="004E1F33"/>
    <w:rsid w:val="004F04A4"/>
    <w:rsid w:val="0050273E"/>
    <w:rsid w:val="005102C4"/>
    <w:rsid w:val="00522B2F"/>
    <w:rsid w:val="00537807"/>
    <w:rsid w:val="00551148"/>
    <w:rsid w:val="00571D68"/>
    <w:rsid w:val="005C3589"/>
    <w:rsid w:val="005D729F"/>
    <w:rsid w:val="005E2B09"/>
    <w:rsid w:val="005E40E5"/>
    <w:rsid w:val="00646DAC"/>
    <w:rsid w:val="00655972"/>
    <w:rsid w:val="00672CC7"/>
    <w:rsid w:val="006A3995"/>
    <w:rsid w:val="00704C63"/>
    <w:rsid w:val="007213EE"/>
    <w:rsid w:val="00750E07"/>
    <w:rsid w:val="00770C11"/>
    <w:rsid w:val="0077265F"/>
    <w:rsid w:val="007933C9"/>
    <w:rsid w:val="007F5709"/>
    <w:rsid w:val="008019CE"/>
    <w:rsid w:val="00814548"/>
    <w:rsid w:val="00816B02"/>
    <w:rsid w:val="00834126"/>
    <w:rsid w:val="00860BCA"/>
    <w:rsid w:val="00863369"/>
    <w:rsid w:val="00876EC6"/>
    <w:rsid w:val="00891A12"/>
    <w:rsid w:val="00894F0F"/>
    <w:rsid w:val="008C3BD7"/>
    <w:rsid w:val="00923FC0"/>
    <w:rsid w:val="009468BA"/>
    <w:rsid w:val="0095636F"/>
    <w:rsid w:val="009A52D0"/>
    <w:rsid w:val="009D2A94"/>
    <w:rsid w:val="00A12085"/>
    <w:rsid w:val="00AC0B98"/>
    <w:rsid w:val="00B2498C"/>
    <w:rsid w:val="00BA0AA4"/>
    <w:rsid w:val="00BB7E8B"/>
    <w:rsid w:val="00BC5CE8"/>
    <w:rsid w:val="00C54CF5"/>
    <w:rsid w:val="00C92A71"/>
    <w:rsid w:val="00CB6401"/>
    <w:rsid w:val="00CE1899"/>
    <w:rsid w:val="00D3109B"/>
    <w:rsid w:val="00D43FB8"/>
    <w:rsid w:val="00D658FB"/>
    <w:rsid w:val="00D70848"/>
    <w:rsid w:val="00D83257"/>
    <w:rsid w:val="00DB03BD"/>
    <w:rsid w:val="00DD0431"/>
    <w:rsid w:val="00DF3F55"/>
    <w:rsid w:val="00E53FEF"/>
    <w:rsid w:val="00E63F17"/>
    <w:rsid w:val="00E77FD9"/>
    <w:rsid w:val="00E81E40"/>
    <w:rsid w:val="00EC6F9D"/>
    <w:rsid w:val="00F41BB0"/>
    <w:rsid w:val="00F53641"/>
    <w:rsid w:val="00F609E2"/>
    <w:rsid w:val="00F72478"/>
    <w:rsid w:val="37546698"/>
    <w:rsid w:val="42666DBD"/>
    <w:rsid w:val="5FCFF1E5"/>
    <w:rsid w:val="7D3501A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4F7DB0"/>
  <w15:docId w15:val="{94044E33-7EFE-4CBF-8FEB-717676D4D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rsid w:val="005D72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17156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qFormat/>
    <w:locked/>
  </w:style>
  <w:style w:type="character" w:customStyle="1" w:styleId="uv3um">
    <w:name w:val="uv3um"/>
    <w:basedOn w:val="DefaultParagraphFont"/>
  </w:style>
  <w:style w:type="character" w:customStyle="1" w:styleId="Heading3Char">
    <w:name w:val="Heading 3 Char"/>
    <w:basedOn w:val="DefaultParagraphFont"/>
    <w:link w:val="Heading3"/>
    <w:uiPriority w:val="9"/>
    <w:rsid w:val="00171568"/>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5D729F"/>
    <w:rPr>
      <w:rFonts w:asciiTheme="majorHAnsi" w:eastAsiaTheme="majorEastAsia" w:hAnsiTheme="majorHAnsi" w:cstheme="majorBidi"/>
      <w:color w:val="2F5496" w:themeColor="accent1" w:themeShade="BF"/>
      <w:kern w:val="2"/>
      <w:sz w:val="32"/>
      <w:szCs w:val="32"/>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2423</Words>
  <Characters>13814</Characters>
  <Application>Microsoft Office Word</Application>
  <DocSecurity>0</DocSecurity>
  <Lines>115</Lines>
  <Paragraphs>32</Paragraphs>
  <ScaleCrop>false</ScaleCrop>
  <Company/>
  <LinksUpToDate>false</LinksUpToDate>
  <CharactersWithSpaces>16205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jagadeesh kolla</cp:lastModifiedBy>
  <cp:revision>43</cp:revision>
  <dcterms:created xsi:type="dcterms:W3CDTF">2025-08-15T20:03:00Z</dcterms:created>
  <dcterms:modified xsi:type="dcterms:W3CDTF">2025-11-10T15:00:00Z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594A3761C74F466097A27FB4D9C173BF_13</vt:lpwstr>
  </property>
</Properties>
</file>