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0412" w14:textId="77777777" w:rsidR="00C465F9" w:rsidRDefault="00035679">
      <w:pPr>
        <w:spacing w:after="0" w:line="240" w:lineRule="auto"/>
        <w:jc w:val="both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Umesh Chandra vutla                                                              </w:t>
      </w:r>
    </w:p>
    <w:p w14:paraId="047D1A62" w14:textId="77777777" w:rsidR="00C465F9" w:rsidRDefault="00035679">
      <w:pPr>
        <w:spacing w:after="0" w:line="240" w:lineRule="auto"/>
        <w:ind w:left="3"/>
        <w:jc w:val="both"/>
        <w:rPr>
          <w:b/>
          <w:i/>
          <w:color w:val="0000FF"/>
          <w:sz w:val="24"/>
          <w:szCs w:val="24"/>
          <w:u w:val="single"/>
        </w:rPr>
      </w:pPr>
      <w:r>
        <w:rPr>
          <w:b/>
          <w:i/>
          <w:sz w:val="24"/>
          <w:szCs w:val="24"/>
        </w:rPr>
        <w:t>+1 (412) 550-0638</w:t>
      </w:r>
    </w:p>
    <w:p w14:paraId="4E69CE09" w14:textId="77777777" w:rsidR="00C465F9" w:rsidRDefault="00035679">
      <w:pPr>
        <w:spacing w:after="0" w:line="240" w:lineRule="auto"/>
        <w:ind w:left="3"/>
        <w:jc w:val="both"/>
        <w:rPr>
          <w:b/>
          <w:i/>
          <w:color w:val="1155CC"/>
          <w:sz w:val="24"/>
          <w:szCs w:val="24"/>
          <w:u w:val="single"/>
        </w:rPr>
      </w:pPr>
      <w:r>
        <w:rPr>
          <w:b/>
          <w:i/>
          <w:color w:val="0000FF"/>
          <w:sz w:val="24"/>
          <w:szCs w:val="24"/>
          <w:u w:val="single"/>
        </w:rPr>
        <w:t>umeshvc307@gmail.com</w:t>
      </w:r>
      <w:hyperlink r:id="rId5">
        <w:r>
          <w:rPr>
            <w:b/>
            <w:i/>
            <w:color w:val="1155CC"/>
            <w:sz w:val="24"/>
            <w:szCs w:val="24"/>
            <w:u w:val="single"/>
          </w:rPr>
          <w:t xml:space="preserve">  </w:t>
        </w:r>
      </w:hyperlink>
    </w:p>
    <w:p w14:paraId="4C11FE18" w14:textId="77777777" w:rsidR="00C465F9" w:rsidRDefault="004C3CD1">
      <w:pPr>
        <w:spacing w:after="0" w:line="240" w:lineRule="auto"/>
        <w:ind w:left="3"/>
        <w:jc w:val="both"/>
        <w:rPr>
          <w:b/>
          <w:i/>
          <w:sz w:val="24"/>
          <w:szCs w:val="24"/>
        </w:rPr>
      </w:pPr>
      <w:hyperlink r:id="rId6">
        <w:r w:rsidR="00035679">
          <w:rPr>
            <w:rFonts w:ascii="Roboto" w:eastAsia="Roboto" w:hAnsi="Roboto" w:cs="Roboto"/>
            <w:b/>
            <w:i/>
            <w:color w:val="1155CC"/>
            <w:sz w:val="21"/>
            <w:szCs w:val="21"/>
            <w:highlight w:val="white"/>
            <w:u w:val="single"/>
          </w:rPr>
          <w:t>www.linkedin.com/in/umesh-chandra307</w:t>
        </w:r>
      </w:hyperlink>
    </w:p>
    <w:p w14:paraId="694DBBDA" w14:textId="77777777" w:rsidR="00C465F9" w:rsidRDefault="00035679">
      <w:pPr>
        <w:spacing w:after="0" w:line="240" w:lineRule="auto"/>
        <w:ind w:left="3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b/>
          <w:i/>
          <w:sz w:val="24"/>
          <w:szCs w:val="24"/>
        </w:rPr>
        <w:t>Java Full Stack Developer</w:t>
      </w:r>
    </w:p>
    <w:p w14:paraId="182AD88B" w14:textId="29048F4A" w:rsidR="00FA7662" w:rsidRDefault="00035679" w:rsidP="00FA7662">
      <w:pPr>
        <w:spacing w:after="68"/>
        <w:ind w:left="-29" w:right="-30"/>
      </w:pPr>
      <w:r>
        <w:rPr>
          <w:rFonts w:ascii="Times New Roman" w:eastAsia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613DFB5" wp14:editId="6379F94B">
                <wp:extent cx="7074535" cy="889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535" cy="8890"/>
                          <a:chOff x="1808725" y="3775550"/>
                          <a:chExt cx="7074550" cy="890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808733" y="3775555"/>
                            <a:ext cx="7074535" cy="8890"/>
                            <a:chOff x="1808725" y="3775550"/>
                            <a:chExt cx="7074550" cy="89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808725" y="3775550"/>
                              <a:ext cx="7074550" cy="8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5DAA94" w14:textId="77777777" w:rsidR="00C465F9" w:rsidRDefault="00C465F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1808733" y="3775555"/>
                              <a:ext cx="7074535" cy="8890"/>
                              <a:chOff x="1808725" y="3775550"/>
                              <a:chExt cx="7074550" cy="89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1808725" y="3775550"/>
                                <a:ext cx="7074550" cy="8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1021A5" w14:textId="77777777" w:rsidR="00C465F9" w:rsidRDefault="00C465F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1808733" y="3775555"/>
                                <a:ext cx="7074535" cy="8890"/>
                                <a:chOff x="1808725" y="3775550"/>
                                <a:chExt cx="7074550" cy="89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808725" y="3775550"/>
                                  <a:ext cx="7074550" cy="8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86EDD7" w14:textId="77777777" w:rsidR="00C465F9" w:rsidRDefault="00C465F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1808733" y="3775555"/>
                                  <a:ext cx="7074535" cy="8890"/>
                                  <a:chOff x="1808725" y="3775550"/>
                                  <a:chExt cx="7074550" cy="89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1808725" y="3775550"/>
                                    <a:ext cx="7074550" cy="8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5331542" w14:textId="77777777" w:rsidR="00C465F9" w:rsidRDefault="00C465F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1808733" y="3775555"/>
                                    <a:ext cx="7074535" cy="8890"/>
                                    <a:chOff x="1808725" y="3775550"/>
                                    <a:chExt cx="7074550" cy="89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1808725" y="3775550"/>
                                      <a:ext cx="7074550" cy="8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69C5FA" w14:textId="77777777" w:rsidR="00C465F9" w:rsidRDefault="00C465F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1808733" y="3775555"/>
                                      <a:ext cx="7074535" cy="8890"/>
                                      <a:chOff x="1808725" y="3775550"/>
                                      <a:chExt cx="7074550" cy="8900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1808725" y="3775550"/>
                                        <a:ext cx="7074550" cy="8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B2E31B" w14:textId="77777777" w:rsidR="00C465F9" w:rsidRDefault="00C465F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g:grpSp>
                                    <wpg:cNvPr id="14" name="Group 14"/>
                                    <wpg:cNvGrpSpPr/>
                                    <wpg:grpSpPr>
                                      <a:xfrm>
                                        <a:off x="1808733" y="3775555"/>
                                        <a:ext cx="7074535" cy="8890"/>
                                        <a:chOff x="1808725" y="3775550"/>
                                        <a:chExt cx="7074550" cy="8900"/>
                                      </a:xfrm>
                                    </wpg:grpSpPr>
                                    <wps:wsp>
                                      <wps:cNvPr id="15" name="Rectangle 15"/>
                                      <wps:cNvSpPr/>
                                      <wps:spPr>
                                        <a:xfrm>
                                          <a:off x="1808725" y="3775550"/>
                                          <a:ext cx="7074550" cy="8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7B22A47" w14:textId="77777777" w:rsidR="00C465F9" w:rsidRDefault="00C465F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spcFirstLastPara="1" wrap="square" lIns="91425" tIns="91425" rIns="91425" bIns="91425" anchor="ctr" anchorCtr="0">
                                        <a:noAutofit/>
                                      </wps:bodyPr>
                                    </wps:wsp>
                                    <wpg:grpSp>
                                      <wpg:cNvPr id="16" name="Group 16"/>
                                      <wpg:cNvGrpSpPr/>
                                      <wpg:grpSpPr>
                                        <a:xfrm>
                                          <a:off x="1808733" y="3775555"/>
                                          <a:ext cx="7074535" cy="8890"/>
                                          <a:chOff x="1808725" y="3775550"/>
                                          <a:chExt cx="7074550" cy="8900"/>
                                        </a:xfrm>
                                      </wpg:grpSpPr>
                                      <wps:wsp>
                                        <wps:cNvPr id="17" name="Rectangle 17"/>
                                        <wps:cNvSpPr/>
                                        <wps:spPr>
                                          <a:xfrm>
                                            <a:off x="1808725" y="3775550"/>
                                            <a:ext cx="7074550" cy="8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B3CE349" w14:textId="77777777" w:rsidR="00C465F9" w:rsidRDefault="00C465F9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spcFirstLastPara="1" wrap="square" lIns="91425" tIns="91425" rIns="91425" bIns="91425" anchor="ctr" anchorCtr="0">
                                          <a:noAutofit/>
                                        </wps:bodyPr>
                                      </wps:wsp>
                                      <wpg:grpSp>
                                        <wpg:cNvPr id="18" name="Group 18"/>
                                        <wpg:cNvGrpSpPr/>
                                        <wpg:grpSpPr>
                                          <a:xfrm>
                                            <a:off x="1808733" y="3775555"/>
                                            <a:ext cx="7074535" cy="8890"/>
                                            <a:chOff x="1808725" y="3775550"/>
                                            <a:chExt cx="7074550" cy="8900"/>
                                          </a:xfrm>
                                        </wpg:grpSpPr>
                                        <wps:wsp>
                                          <wps:cNvPr id="19" name="Rectangle 19"/>
                                          <wps:cNvSpPr/>
                                          <wps:spPr>
                                            <a:xfrm>
                                              <a:off x="1808725" y="3775550"/>
                                              <a:ext cx="7074550" cy="89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DFAD9C6" w14:textId="77777777" w:rsidR="00C465F9" w:rsidRDefault="00C465F9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spcFirstLastPara="1" wrap="square" lIns="91425" tIns="91425" rIns="91425" bIns="91425" anchor="ctr" anchorCtr="0">
                                            <a:noAutofit/>
                                          </wps:bodyPr>
                                        </wps:wsp>
                                        <wpg:grpSp>
                                          <wpg:cNvPr id="20" name="Group 20"/>
                                          <wpg:cNvGrpSpPr/>
                                          <wpg:grpSpPr>
                                            <a:xfrm>
                                              <a:off x="1808733" y="3775555"/>
                                              <a:ext cx="7074535" cy="8890"/>
                                              <a:chOff x="1808725" y="3775550"/>
                                              <a:chExt cx="7074550" cy="8900"/>
                                            </a:xfrm>
                                          </wpg:grpSpPr>
                                          <wps:wsp>
                                            <wps:cNvPr id="21" name="Rectangle 21"/>
                                            <wps:cNvSpPr/>
                                            <wps:spPr>
                                              <a:xfrm>
                                                <a:off x="1808725" y="3775550"/>
                                                <a:ext cx="7074550" cy="89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EBD2FA2" w14:textId="77777777" w:rsidR="00C465F9" w:rsidRDefault="00C465F9">
                                                  <w:pPr>
                                                    <w:spacing w:after="0" w:line="240" w:lineRule="auto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spcFirstLastPara="1" wrap="square" lIns="91425" tIns="91425" rIns="91425" bIns="91425" anchor="ctr" anchorCtr="0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2" name="Group 22"/>
                                            <wpg:cNvGrpSpPr/>
                                            <wpg:grpSpPr>
                                              <a:xfrm>
                                                <a:off x="1808733" y="3775555"/>
                                                <a:ext cx="7074535" cy="8890"/>
                                                <a:chOff x="1808725" y="3775550"/>
                                                <a:chExt cx="7074550" cy="8900"/>
                                              </a:xfrm>
                                            </wpg:grpSpPr>
                                            <wps:wsp>
                                              <wps:cNvPr id="23" name="Rectangle 23"/>
                                              <wps:cNvSpPr/>
                                              <wps:spPr>
                                                <a:xfrm>
                                                  <a:off x="1808725" y="3775550"/>
                                                  <a:ext cx="7074550" cy="8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802F198" w14:textId="77777777" w:rsidR="00C465F9" w:rsidRDefault="00C465F9">
                                                    <w:pPr>
                                                      <w:spacing w:after="0" w:line="240" w:lineRule="auto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spcFirstLastPara="1" wrap="square" lIns="91425" tIns="91425" rIns="91425" bIns="91425" anchor="ctr" anchorCtr="0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4" name="Group 24"/>
                                              <wpg:cNvGrpSpPr/>
                                              <wpg:grpSpPr>
                                                <a:xfrm>
                                                  <a:off x="1808733" y="3775555"/>
                                                  <a:ext cx="7074535" cy="8890"/>
                                                  <a:chOff x="0" y="0"/>
                                                  <a:chExt cx="70744" cy="91"/>
                                                </a:xfrm>
                                              </wpg:grpSpPr>
                                              <wps:wsp>
                                                <wps:cNvPr id="25" name="Rectangle 25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70725" cy="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8C368DB" w14:textId="77777777" w:rsidR="00C465F9" w:rsidRDefault="00C465F9">
                                                      <w:pPr>
                                                        <w:spacing w:after="0" w:line="240" w:lineRule="auto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6" name="Freeform: Shape 26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70744" cy="91"/>
                                                  </a:xfrm>
                                                  <a:custGeom>
                                                    <a:avLst/>
                                                    <a:gdLst/>
                                                    <a:ahLst/>
                                                    <a:cxnLst/>
                                                    <a:rect l="l" t="t" r="r" b="b"/>
                                                    <a:pathLst>
                                                      <a:path w="7074408" h="9144" extrusionOk="0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7074408" y="0"/>
                                                        </a:lnTo>
                                                        <a:lnTo>
                                                          <a:pt x="7074408" y="9144"/>
                                                        </a:lnTo>
                                                        <a:lnTo>
                                                          <a:pt x="0" y="9144"/>
                                                        </a:lnTo>
                                                        <a:lnTo>
                                                          <a:pt x="0" y="0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solidFill>
                                                    <a:srgbClr val="000000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bodyPr spcFirstLastPara="1" wrap="square" lIns="91425" tIns="91425" rIns="91425" bIns="91425" anchor="ctr" anchorCtr="0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13DFB5" id="Group 1" o:spid="_x0000_s1026" style="width:557.05pt;height:.7pt;mso-position-horizontal-relative:char;mso-position-vertical-relative:line" coordorigin="18087,37755" coordsize="70745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">
                <v:group id="Group 2" o:spid="_x0000_s1027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95DAA94" w14:textId="77777777" w:rsidR="00C465F9" w:rsidRDefault="00C465F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551021A5" w14:textId="77777777" w:rsidR="00C465F9" w:rsidRDefault="00C465F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6086EDD7" w14:textId="77777777" w:rsidR="00C465F9" w:rsidRDefault="00C465F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65331542" w14:textId="77777777" w:rsidR="00C465F9" w:rsidRDefault="00C465F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2969C5FA" w14:textId="77777777" w:rsidR="00C465F9" w:rsidRDefault="00C465F9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09B2E31B" w14:textId="77777777" w:rsidR="00C465F9" w:rsidRDefault="00C465F9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group id="Group 14" o:spid="_x0000_s1039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    <v:rect id="Rectangle 15" o:spid="_x0000_s1040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            <v:textbox inset="2.53958mm,2.53958mm,2.53958mm,2.53958mm">
                                  <w:txbxContent>
                                    <w:p w14:paraId="77B22A47" w14:textId="77777777" w:rsidR="00C465F9" w:rsidRDefault="00C465F9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v:textbox>
                              </v:rect>
                              <v:group id="Group 16" o:spid="_x0000_s1041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    <v:rect id="Rectangle 17" o:spid="_x0000_s1042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            <v:textbox inset="2.53958mm,2.53958mm,2.53958mm,2.53958mm">
                                    <w:txbxContent>
                                      <w:p w14:paraId="4B3CE349" w14:textId="77777777" w:rsidR="00C465F9" w:rsidRDefault="00C465F9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18" o:spid="_x0000_s1043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<v:rect id="Rectangle 19" o:spid="_x0000_s1044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              <v:textbox inset="2.53958mm,2.53958mm,2.53958mm,2.53958mm">
                                      <w:txbxContent>
                                        <w:p w14:paraId="5DFAD9C6" w14:textId="77777777" w:rsidR="00C465F9" w:rsidRDefault="00C465F9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group id="Group 20" o:spid="_x0000_s1045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    <v:rect id="Rectangle 21" o:spid="_x0000_s1046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              <v:textbox inset="2.53958mm,2.53958mm,2.53958mm,2.53958mm">
                                        <w:txbxContent>
                                          <w:p w14:paraId="2EBD2FA2" w14:textId="77777777" w:rsidR="00C465F9" w:rsidRDefault="00C465F9">
                                            <w:pPr>
                                              <w:spacing w:after="0" w:line="240" w:lineRule="auto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v:textbox>
                                    </v:rect>
                                    <v:group id="Group 22" o:spid="_x0000_s1047" style="position:absolute;left:18087;top:37755;width:70745;height:89" coordorigin="18087,37755" coordsize="70745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    <v:rect id="Rectangle 23" o:spid="_x0000_s1048" style="position:absolute;left:18087;top:37755;width:70745;height: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              <v:textbox inset="2.53958mm,2.53958mm,2.53958mm,2.53958mm">
                                          <w:txbxContent>
                                            <w:p w14:paraId="6802F198" w14:textId="77777777" w:rsidR="00C465F9" w:rsidRDefault="00C465F9">
                                              <w:pPr>
                                                <w:spacing w:after="0" w:line="240" w:lineRule="auto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v:textbox>
                                      </v:rect>
                                      <v:group id="Group 24" o:spid="_x0000_s1049" style="position:absolute;left:18087;top:37755;width:70745;height:89" coordsize="7074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    <v:rect id="Rectangle 25" o:spid="_x0000_s1050" style="position:absolute;width:70725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              <v:textbox inset="2.53958mm,2.53958mm,2.53958mm,2.53958mm">
                                            <w:txbxContent>
                                              <w:p w14:paraId="68C368DB" w14:textId="77777777" w:rsidR="00C465F9" w:rsidRDefault="00C465F9">
                                                <w:pPr>
                                                  <w:spacing w:after="0" w:line="240" w:lineRule="auto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  <v:shape id="Freeform: Shape 26" o:spid="_x0000_s1051" style="position:absolute;width:70744;height:91;visibility:visible;mso-wrap-style:square;v-text-anchor:middle" coordsize="707440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" path="m,l7074408,r,9144l,9144,,e" fillcolor="black" stroked="f">
                                          <v:path arrowok="t" o:extrusionok="f"/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3EC208D0" w14:textId="4BE93227" w:rsidR="00FA7662" w:rsidRDefault="00FA7662" w:rsidP="00FA7662">
      <w:pPr>
        <w:pStyle w:val="Heading2"/>
        <w:spacing w:before="0" w:after="0" w:line="240" w:lineRule="auto"/>
        <w:rPr>
          <w:rStyle w:val="Strong"/>
          <w:b/>
          <w:bCs w:val="0"/>
          <w:i/>
          <w:iCs/>
          <w:sz w:val="22"/>
          <w:szCs w:val="22"/>
          <w:u w:val="single"/>
        </w:rPr>
      </w:pPr>
      <w:r w:rsidRPr="00FA7662">
        <w:rPr>
          <w:rStyle w:val="Strong"/>
          <w:b/>
          <w:bCs w:val="0"/>
          <w:i/>
          <w:iCs/>
          <w:sz w:val="22"/>
          <w:szCs w:val="22"/>
          <w:u w:val="single"/>
        </w:rPr>
        <w:t>Professional Summary</w:t>
      </w:r>
      <w:r>
        <w:rPr>
          <w:rStyle w:val="Strong"/>
          <w:b/>
          <w:bCs w:val="0"/>
          <w:i/>
          <w:iCs/>
          <w:sz w:val="22"/>
          <w:szCs w:val="22"/>
          <w:u w:val="single"/>
        </w:rPr>
        <w:t>:</w:t>
      </w:r>
    </w:p>
    <w:p w14:paraId="4C35ED51" w14:textId="77777777" w:rsidR="00FA7662" w:rsidRPr="00FA7662" w:rsidRDefault="00FA7662" w:rsidP="00FA7662"/>
    <w:p w14:paraId="34D8F5DF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Over 11 years of IT experience in Java/J2EE, Spring Boot, and Microservices, specializing in building secure, high-performance enterprise applications leveraging CI/CD pipelines and container orchestration with Kubernetes.</w:t>
      </w:r>
    </w:p>
    <w:p w14:paraId="025D2B7B" w14:textId="3CE59083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Expertise in developing RESTful APIs, </w:t>
      </w:r>
      <w:r w:rsidR="00B255CD" w:rsidRPr="00401624">
        <w:rPr>
          <w:rFonts w:ascii="Calibri" w:hAnsi="Calibri" w:cs="Calibri"/>
          <w:sz w:val="22"/>
          <w:szCs w:val="22"/>
        </w:rPr>
        <w:t>Event-driven</w:t>
      </w:r>
      <w:r w:rsidRPr="00401624">
        <w:rPr>
          <w:rFonts w:ascii="Calibri" w:hAnsi="Calibri" w:cs="Calibri"/>
          <w:sz w:val="22"/>
          <w:szCs w:val="22"/>
        </w:rPr>
        <w:t xml:space="preserve"> microservices, and scalable distributed systems deployed in AWS with ECS, EKS, S3, Route53, Aurora, and serverless technologies.</w:t>
      </w:r>
    </w:p>
    <w:p w14:paraId="4B59BB64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Strong backend engineering background with deep knowledge of OOP, multi-threading, concurrency, and memory management to build low-latency financial, health, and logistics applications.</w:t>
      </w:r>
    </w:p>
    <w:p w14:paraId="4C76BD87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Proven ability to integrate Java applications with cloud-native technologies, implementing Infrastructure as Code solutions using Terraform for AWS infrastructure provisioning.</w:t>
      </w:r>
    </w:p>
    <w:p w14:paraId="0251B87E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Hands-on experience with containerized application deployments in Kubernetes clusters, optimizing pods, services, and autoscalers for high availability and scalability.</w:t>
      </w:r>
    </w:p>
    <w:p w14:paraId="141F6216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Developed robust enterprise applications using Spring Core, Spring Boot, Spring Batch, Spring Data JPA, Hibernate, JMS/MQ, and JDBC with seamless database integration.</w:t>
      </w:r>
    </w:p>
    <w:p w14:paraId="1302B532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Strong expertise in front-end development using ReactJS, Angular, TypeScript, HTML5, CSS3, Redux, and modern UI frameworks for creating responsive and accessible web applications.</w:t>
      </w:r>
    </w:p>
    <w:p w14:paraId="69EE096A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Proficient in designing CI/CD pipelines using Jenkins, GitLab CI/CD, Maven/Gradle, Bitbucket, and Ansible for automated deployments across multiple environments.</w:t>
      </w:r>
    </w:p>
    <w:p w14:paraId="6BEC27EF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Successfully implemented containerized applications using Docker alongside Kubernetes for production-grade orchestration and scaling of business-critical applications.</w:t>
      </w:r>
    </w:p>
    <w:p w14:paraId="5DC4E266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Experience building distributed caching solutions with Redis to optimize performance and reduce latency in large-scale enterprise-grade systems.</w:t>
      </w:r>
    </w:p>
    <w:p w14:paraId="652E5684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Familiar with Azure and hybrid cloud strategies, contributing to migrations and cloud-native deployments across AWS and Azure-based infrastructures.</w:t>
      </w:r>
    </w:p>
    <w:p w14:paraId="3DBA02A2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Strong knowledge of DevOps methodologies, Agile Scrum frameworks, and experience in sprint planning, backlog grooming, and working with cross-functional virtual teams.</w:t>
      </w:r>
    </w:p>
    <w:p w14:paraId="2403E449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Delivered financial services applications with low-latency solutions, integrating with Kafka, RabbitMQ, and messaging frameworks within banking and investment domains.</w:t>
      </w:r>
    </w:p>
    <w:p w14:paraId="4459796B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Extensive experience in logging, monitoring, and observability integrating ELK, Splunk, and APM tools such as New Relic and AppDynamics.</w:t>
      </w:r>
    </w:p>
    <w:p w14:paraId="3793E0DA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Developed SOA-based enterprise solutions with reusable service orchestration components leveraging SOAP and RESTful APIs to build standards-compliant applications.</w:t>
      </w:r>
    </w:p>
    <w:p w14:paraId="3F25E303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Deep understanding of relational database systems including Oracle, PostgreSQL, and MySQL with expertise in SQL optimization, stored procedures, views, and triggers.</w:t>
      </w:r>
    </w:p>
    <w:p w14:paraId="2B82BF6F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Knowledgeable in BI tool ecosystem such as Tableau, Cognos, and PowerBI and skilled in data engineering integration with </w:t>
      </w:r>
      <w:proofErr w:type="spellStart"/>
      <w:r w:rsidRPr="00401624">
        <w:rPr>
          <w:rFonts w:ascii="Calibri" w:hAnsi="Calibri" w:cs="Calibri"/>
          <w:sz w:val="22"/>
          <w:szCs w:val="22"/>
        </w:rPr>
        <w:t>Mulesoft</w:t>
      </w:r>
      <w:proofErr w:type="spellEnd"/>
      <w:r w:rsidRPr="00401624">
        <w:rPr>
          <w:rFonts w:ascii="Calibri" w:hAnsi="Calibri" w:cs="Calibri"/>
          <w:sz w:val="22"/>
          <w:szCs w:val="22"/>
        </w:rPr>
        <w:t xml:space="preserve">, Databricks, and </w:t>
      </w:r>
      <w:proofErr w:type="spellStart"/>
      <w:r w:rsidRPr="00401624">
        <w:rPr>
          <w:rFonts w:ascii="Calibri" w:hAnsi="Calibri" w:cs="Calibri"/>
          <w:sz w:val="22"/>
          <w:szCs w:val="22"/>
        </w:rPr>
        <w:t>StreamSets</w:t>
      </w:r>
      <w:proofErr w:type="spellEnd"/>
      <w:r w:rsidRPr="00401624">
        <w:rPr>
          <w:rFonts w:ascii="Calibri" w:hAnsi="Calibri" w:cs="Calibri"/>
          <w:sz w:val="22"/>
          <w:szCs w:val="22"/>
        </w:rPr>
        <w:t>.</w:t>
      </w:r>
    </w:p>
    <w:p w14:paraId="51F6DAE4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Experience in building Salesforce CRM-integrated systems by extending APIs, syncing customer data, and streamlining workflows with external Java/React systems.</w:t>
      </w:r>
    </w:p>
    <w:p w14:paraId="0638474E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Skilled in advanced distributed systems performance tuning by applying GC configurations, thread pooling optimization, and efficient memory management strategies.</w:t>
      </w:r>
    </w:p>
    <w:p w14:paraId="38143315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Extensive experience with XML/JSON parsing, schema design, XSLT, XPath, and JAXB for system-to-system communication and complex data transformations.</w:t>
      </w:r>
    </w:p>
    <w:p w14:paraId="79F88BDC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Proficiency in building full-stack solutions leveraging Node.js, React.js, and serverless architectures with AWS Lambda for modern cloud-native applications.</w:t>
      </w:r>
    </w:p>
    <w:p w14:paraId="4F1A71F4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>Hands-on experience in integrating 3rd-party APIs and designing secure OAuth, SAML, and JWT-based authentication and authorization workflows.</w:t>
      </w:r>
    </w:p>
    <w:p w14:paraId="4492815F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Capable of developing solutions conforming to SOA architecture principles focusing on reusability, loose coupling, high availability, and scalability.</w:t>
      </w:r>
    </w:p>
    <w:p w14:paraId="4379EA49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Played a key role in financial services projects by implementing complex risk management modules, order-routing systems, and compliance-driven workflows.</w:t>
      </w:r>
    </w:p>
    <w:p w14:paraId="371DC504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Strong debugging and production support capabilities with proven ability to resolve complex performance problems by log analysis, heap dumps, and profiling.</w:t>
      </w:r>
    </w:p>
    <w:p w14:paraId="0C1C03C5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Skilled at asynchronous programming, multithreading, and implementing concurrent APIs for usable, scalable, and high-performance applications.</w:t>
      </w:r>
    </w:p>
    <w:p w14:paraId="29C963D3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Proficient in collaborating with product owners, business stakeholders, and QA teams translating business needs into robust technical solutions.</w:t>
      </w:r>
    </w:p>
    <w:p w14:paraId="2E076587" w14:textId="77777777" w:rsidR="00FA7662" w:rsidRPr="00401624" w:rsidRDefault="00FA7662" w:rsidP="00FA7662">
      <w:pPr>
        <w:pStyle w:val="my-2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Mentor and lead engineer with proven ability to drive technical decisions, review code, and adopt modern practices in enterprise organizations.</w:t>
      </w:r>
    </w:p>
    <w:p w14:paraId="6CCEB7A5" w14:textId="726F6699" w:rsidR="00FA7662" w:rsidRPr="00FA7662" w:rsidRDefault="00FA7662" w:rsidP="00FA7662">
      <w:pPr>
        <w:spacing w:after="0" w:line="240" w:lineRule="auto"/>
      </w:pPr>
    </w:p>
    <w:p w14:paraId="1C8FF3EA" w14:textId="3042BD98" w:rsidR="00FA7662" w:rsidRDefault="00FA7662" w:rsidP="00FA7662">
      <w:pPr>
        <w:pStyle w:val="Heading2"/>
        <w:spacing w:before="0" w:after="0" w:line="240" w:lineRule="auto"/>
        <w:rPr>
          <w:rStyle w:val="Strong"/>
          <w:b/>
          <w:bCs w:val="0"/>
          <w:i/>
          <w:iCs/>
          <w:sz w:val="22"/>
          <w:szCs w:val="22"/>
          <w:u w:val="single"/>
        </w:rPr>
      </w:pPr>
      <w:r w:rsidRPr="00FA7662">
        <w:rPr>
          <w:rStyle w:val="Strong"/>
          <w:b/>
          <w:bCs w:val="0"/>
          <w:i/>
          <w:iCs/>
          <w:sz w:val="22"/>
          <w:szCs w:val="22"/>
          <w:u w:val="single"/>
        </w:rPr>
        <w:t>Technical Skills</w:t>
      </w:r>
      <w:r>
        <w:rPr>
          <w:rStyle w:val="Strong"/>
          <w:b/>
          <w:bCs w:val="0"/>
          <w:i/>
          <w:iCs/>
          <w:sz w:val="22"/>
          <w:szCs w:val="22"/>
          <w:u w:val="single"/>
        </w:rPr>
        <w:t>:</w:t>
      </w:r>
    </w:p>
    <w:p w14:paraId="0B703EBF" w14:textId="77777777" w:rsidR="00FA7662" w:rsidRPr="00FA7662" w:rsidRDefault="00FA7662" w:rsidP="00FA766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527"/>
      </w:tblGrid>
      <w:tr w:rsidR="00FA7662" w:rsidRPr="00401624" w14:paraId="18A1F219" w14:textId="77777777" w:rsidTr="00401624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1A12E18" w14:textId="77777777" w:rsidR="00FA7662" w:rsidRPr="00401624" w:rsidRDefault="00FA7662" w:rsidP="00FA7662">
            <w:pPr>
              <w:spacing w:after="0" w:line="240" w:lineRule="auto"/>
              <w:jc w:val="both"/>
              <w:rPr>
                <w:b/>
                <w:bCs/>
              </w:rPr>
            </w:pPr>
            <w:r w:rsidRPr="00401624">
              <w:rPr>
                <w:rStyle w:val="Strong"/>
              </w:rPr>
              <w:t>Skill Area</w:t>
            </w:r>
          </w:p>
        </w:tc>
        <w:tc>
          <w:tcPr>
            <w:tcW w:w="8482" w:type="dxa"/>
            <w:vAlign w:val="center"/>
            <w:hideMark/>
          </w:tcPr>
          <w:p w14:paraId="3F72227D" w14:textId="77777777" w:rsidR="00FA7662" w:rsidRPr="00401624" w:rsidRDefault="00FA7662" w:rsidP="00FA7662">
            <w:pPr>
              <w:spacing w:after="0" w:line="240" w:lineRule="auto"/>
              <w:jc w:val="both"/>
              <w:rPr>
                <w:b/>
                <w:bCs/>
              </w:rPr>
            </w:pPr>
            <w:r w:rsidRPr="00401624">
              <w:rPr>
                <w:rStyle w:val="Strong"/>
              </w:rPr>
              <w:t>Technologies / Tools</w:t>
            </w:r>
          </w:p>
        </w:tc>
      </w:tr>
      <w:tr w:rsidR="00FA7662" w:rsidRPr="00401624" w14:paraId="0354CF8F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7D17703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Programming Languages</w:t>
            </w:r>
          </w:p>
        </w:tc>
        <w:tc>
          <w:tcPr>
            <w:tcW w:w="8482" w:type="dxa"/>
            <w:vAlign w:val="center"/>
            <w:hideMark/>
          </w:tcPr>
          <w:p w14:paraId="59CF5DF8" w14:textId="694054E0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 xml:space="preserve">Java </w:t>
            </w:r>
            <w:r w:rsidR="002A3BE6">
              <w:t>11</w:t>
            </w:r>
            <w:r w:rsidRPr="00401624">
              <w:t>/1</w:t>
            </w:r>
            <w:r w:rsidR="002A3BE6">
              <w:t>7</w:t>
            </w:r>
            <w:r w:rsidRPr="00401624">
              <w:t>, C++, TypeScript,</w:t>
            </w:r>
            <w:r w:rsidR="004C3CD1">
              <w:t xml:space="preserve"> Kotlin,</w:t>
            </w:r>
            <w:r w:rsidRPr="00401624">
              <w:t xml:space="preserve"> JavaScript, Node.js, SQL, PL/SQL</w:t>
            </w:r>
          </w:p>
        </w:tc>
      </w:tr>
      <w:tr w:rsidR="00FA7662" w:rsidRPr="00401624" w14:paraId="375C025E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7AB59F8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Frameworks</w:t>
            </w:r>
          </w:p>
        </w:tc>
        <w:tc>
          <w:tcPr>
            <w:tcW w:w="8482" w:type="dxa"/>
            <w:vAlign w:val="center"/>
            <w:hideMark/>
          </w:tcPr>
          <w:p w14:paraId="33A761B4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Spring Boot, Spring Batch, Spring Web, Spring Data JPA, Hibernate, JMS, ReactJS, Angular, VueJS</w:t>
            </w:r>
          </w:p>
        </w:tc>
      </w:tr>
      <w:tr w:rsidR="00FA7662" w:rsidRPr="00401624" w14:paraId="1A22AF3E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D3B107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Cloud &amp; DevOps</w:t>
            </w:r>
          </w:p>
        </w:tc>
        <w:tc>
          <w:tcPr>
            <w:tcW w:w="8482" w:type="dxa"/>
            <w:vAlign w:val="center"/>
            <w:hideMark/>
          </w:tcPr>
          <w:p w14:paraId="573B546D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AWS (ECS, EKS, EC2, S3, Route53, Aurora, API Gateway, Lambda), Azure Cloud, Terraform, Kubernetes, Docker</w:t>
            </w:r>
          </w:p>
        </w:tc>
      </w:tr>
      <w:tr w:rsidR="00FA7662" w:rsidRPr="00401624" w14:paraId="61A8B16E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FA9A89A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Build &amp; CI/CD Tools</w:t>
            </w:r>
          </w:p>
        </w:tc>
        <w:tc>
          <w:tcPr>
            <w:tcW w:w="8482" w:type="dxa"/>
            <w:vAlign w:val="center"/>
            <w:hideMark/>
          </w:tcPr>
          <w:p w14:paraId="6AB5F5EF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Jenkins, GitLab CI/CD, Maven, Gradle, Bitbucket, Git, Ansible, Artifactory</w:t>
            </w:r>
          </w:p>
        </w:tc>
      </w:tr>
      <w:tr w:rsidR="00FA7662" w:rsidRPr="00401624" w14:paraId="77A78588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ABC079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Databases</w:t>
            </w:r>
          </w:p>
        </w:tc>
        <w:tc>
          <w:tcPr>
            <w:tcW w:w="8482" w:type="dxa"/>
            <w:vAlign w:val="center"/>
            <w:hideMark/>
          </w:tcPr>
          <w:p w14:paraId="1B03B0EF" w14:textId="29EA9F9F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Oracle, PostgreSQL, MySQL, MongoDB, Redis</w:t>
            </w:r>
            <w:r w:rsidR="004C3CD1">
              <w:t>, DynamoDB</w:t>
            </w:r>
          </w:p>
        </w:tc>
      </w:tr>
      <w:tr w:rsidR="00FA7662" w:rsidRPr="00401624" w14:paraId="6D55B7D0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0BAA1E6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Testing &amp; Quality</w:t>
            </w:r>
          </w:p>
        </w:tc>
        <w:tc>
          <w:tcPr>
            <w:tcW w:w="8482" w:type="dxa"/>
            <w:vAlign w:val="center"/>
            <w:hideMark/>
          </w:tcPr>
          <w:p w14:paraId="42E1D92F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JUnit, Cucumber, Mockito, Selenium, Cypress, React Testing Library</w:t>
            </w:r>
          </w:p>
        </w:tc>
      </w:tr>
      <w:tr w:rsidR="00FA7662" w:rsidRPr="00401624" w14:paraId="49A3A73C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C799B4E" w14:textId="4483A065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Messaging &amp;</w:t>
            </w:r>
            <w:r w:rsidR="00401624">
              <w:t xml:space="preserve"> </w:t>
            </w:r>
            <w:r w:rsidRPr="00401624">
              <w:t>Streaming</w:t>
            </w:r>
          </w:p>
        </w:tc>
        <w:tc>
          <w:tcPr>
            <w:tcW w:w="8482" w:type="dxa"/>
            <w:vAlign w:val="center"/>
            <w:hideMark/>
          </w:tcPr>
          <w:p w14:paraId="3047B2D0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Apache Kafka, RabbitMQ, MQ Series</w:t>
            </w:r>
          </w:p>
        </w:tc>
      </w:tr>
      <w:tr w:rsidR="00FA7662" w:rsidRPr="00401624" w14:paraId="25CEFA83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6538230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Monitoring &amp; Logging</w:t>
            </w:r>
          </w:p>
        </w:tc>
        <w:tc>
          <w:tcPr>
            <w:tcW w:w="8482" w:type="dxa"/>
            <w:vAlign w:val="center"/>
            <w:hideMark/>
          </w:tcPr>
          <w:p w14:paraId="6CB639A9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Splunk, ELK, AppDynamics, New Relic, APM Tools</w:t>
            </w:r>
          </w:p>
        </w:tc>
      </w:tr>
      <w:tr w:rsidR="00FA7662" w:rsidRPr="00401624" w14:paraId="1646725D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6D3FA5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Other Tools</w:t>
            </w:r>
          </w:p>
        </w:tc>
        <w:tc>
          <w:tcPr>
            <w:tcW w:w="8482" w:type="dxa"/>
            <w:vAlign w:val="center"/>
            <w:hideMark/>
          </w:tcPr>
          <w:p w14:paraId="4A2F5E6E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JIRA, Confluence, Autosys Scheduler, Tableau, Cognos, PowerBI</w:t>
            </w:r>
          </w:p>
        </w:tc>
      </w:tr>
      <w:tr w:rsidR="00FA7662" w:rsidRPr="00401624" w14:paraId="5CAD550E" w14:textId="77777777" w:rsidTr="00401624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79E0971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IDEs &amp; Platforms</w:t>
            </w:r>
          </w:p>
        </w:tc>
        <w:tc>
          <w:tcPr>
            <w:tcW w:w="8482" w:type="dxa"/>
            <w:vAlign w:val="center"/>
            <w:hideMark/>
          </w:tcPr>
          <w:p w14:paraId="74DCFB9B" w14:textId="77777777" w:rsidR="00FA7662" w:rsidRPr="00401624" w:rsidRDefault="00FA7662" w:rsidP="00FA7662">
            <w:pPr>
              <w:spacing w:after="0" w:line="240" w:lineRule="auto"/>
              <w:jc w:val="both"/>
            </w:pPr>
            <w:r w:rsidRPr="00401624">
              <w:t>Eclipse, IntelliJ, JDeveloper, Spring Suite</w:t>
            </w:r>
          </w:p>
        </w:tc>
      </w:tr>
    </w:tbl>
    <w:p w14:paraId="00A4DBB9" w14:textId="6C23E6A6" w:rsidR="00FA7662" w:rsidRPr="00FA7662" w:rsidRDefault="00FA7662" w:rsidP="00FA7662">
      <w:pPr>
        <w:spacing w:after="0" w:line="240" w:lineRule="auto"/>
      </w:pPr>
    </w:p>
    <w:p w14:paraId="4F8DEF52" w14:textId="1594176E" w:rsidR="00FA7662" w:rsidRPr="00FA7662" w:rsidRDefault="00FA7662" w:rsidP="00FA7662">
      <w:pPr>
        <w:pStyle w:val="Heading2"/>
        <w:spacing w:before="0" w:after="0" w:line="240" w:lineRule="auto"/>
        <w:rPr>
          <w:i/>
          <w:iCs/>
          <w:sz w:val="22"/>
          <w:szCs w:val="22"/>
          <w:u w:val="single"/>
        </w:rPr>
      </w:pPr>
      <w:r w:rsidRPr="00FA7662">
        <w:rPr>
          <w:rStyle w:val="Strong"/>
          <w:b/>
          <w:bCs w:val="0"/>
          <w:i/>
          <w:iCs/>
          <w:sz w:val="22"/>
          <w:szCs w:val="22"/>
          <w:u w:val="single"/>
        </w:rPr>
        <w:t>Work Experience</w:t>
      </w:r>
      <w:r>
        <w:rPr>
          <w:rStyle w:val="Strong"/>
          <w:b/>
          <w:bCs w:val="0"/>
          <w:i/>
          <w:iCs/>
          <w:sz w:val="22"/>
          <w:szCs w:val="22"/>
          <w:u w:val="single"/>
        </w:rPr>
        <w:t>:</w:t>
      </w:r>
    </w:p>
    <w:p w14:paraId="5E9D30EE" w14:textId="04ABF439" w:rsidR="00FA7662" w:rsidRPr="00FA7662" w:rsidRDefault="00FA7662" w:rsidP="00FA7662">
      <w:pPr>
        <w:spacing w:after="0" w:line="240" w:lineRule="auto"/>
      </w:pPr>
    </w:p>
    <w:p w14:paraId="5D6E2CF7" w14:textId="34575597" w:rsidR="00FA7662" w:rsidRPr="00FA7662" w:rsidRDefault="00FA7662" w:rsidP="00FA7662">
      <w:pPr>
        <w:pStyle w:val="Heading1"/>
        <w:spacing w:line="240" w:lineRule="auto"/>
        <w:ind w:left="0" w:firstLine="0"/>
        <w:jc w:val="left"/>
        <w:rPr>
          <w:rFonts w:ascii="Calibri" w:hAnsi="Calibri" w:cs="Calibri"/>
          <w:b w:val="0"/>
          <w:bCs/>
          <w:i/>
          <w:iCs/>
        </w:rPr>
      </w:pPr>
      <w:r w:rsidRPr="00FA7662">
        <w:rPr>
          <w:rStyle w:val="Strong"/>
          <w:rFonts w:ascii="Calibri" w:hAnsi="Calibri" w:cs="Calibri"/>
          <w:b/>
          <w:bCs w:val="0"/>
          <w:i/>
          <w:iCs/>
        </w:rPr>
        <w:t xml:space="preserve">Client: CVS Health, </w:t>
      </w:r>
      <w:r w:rsidRPr="00FA7662">
        <w:rPr>
          <w:rFonts w:ascii="Calibri" w:hAnsi="Calibri" w:cs="Calibri"/>
          <w:i/>
          <w:iCs/>
        </w:rPr>
        <w:t>Oct 2023 – Present</w:t>
      </w:r>
      <w:r w:rsidRPr="00FA7662">
        <w:rPr>
          <w:rFonts w:ascii="Calibri" w:hAnsi="Calibri" w:cs="Calibri"/>
          <w:i/>
          <w:iCs/>
        </w:rPr>
        <w:br/>
      </w:r>
      <w:r w:rsidRPr="00FA7662">
        <w:rPr>
          <w:rStyle w:val="Strong"/>
          <w:rFonts w:ascii="Calibri" w:hAnsi="Calibri" w:cs="Calibri"/>
          <w:b/>
          <w:bCs w:val="0"/>
          <w:i/>
          <w:iCs/>
        </w:rPr>
        <w:t>Role:</w:t>
      </w:r>
      <w:r w:rsidRPr="00FA7662">
        <w:rPr>
          <w:rFonts w:ascii="Calibri" w:hAnsi="Calibri" w:cs="Calibri"/>
          <w:i/>
          <w:iCs/>
        </w:rPr>
        <w:t xml:space="preserve"> Sr. Full Stack Java Developer</w:t>
      </w:r>
    </w:p>
    <w:p w14:paraId="66BFD825" w14:textId="7FBE3D46" w:rsidR="00FA7662" w:rsidRDefault="00FA7662" w:rsidP="00FA7662">
      <w:pPr>
        <w:pStyle w:val="Heading2"/>
        <w:spacing w:before="0" w:after="0" w:line="240" w:lineRule="auto"/>
        <w:rPr>
          <w:rStyle w:val="Strong"/>
          <w:b/>
          <w:bCs w:val="0"/>
          <w:i/>
          <w:iCs/>
          <w:sz w:val="22"/>
          <w:szCs w:val="22"/>
        </w:rPr>
      </w:pPr>
      <w:r w:rsidRPr="00FA7662">
        <w:rPr>
          <w:rStyle w:val="Strong"/>
          <w:b/>
          <w:bCs w:val="0"/>
          <w:i/>
          <w:iCs/>
          <w:sz w:val="22"/>
          <w:szCs w:val="22"/>
        </w:rPr>
        <w:t xml:space="preserve">Responsibilities: </w:t>
      </w:r>
    </w:p>
    <w:p w14:paraId="4041A462" w14:textId="2C1D69A7" w:rsidR="0069371A" w:rsidRPr="0069371A" w:rsidRDefault="0069371A" w:rsidP="0069371A">
      <w:pPr>
        <w:spacing w:after="0"/>
      </w:pPr>
    </w:p>
    <w:p w14:paraId="68D3EA2A" w14:textId="04EFDD48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developed scalable microservices using </w:t>
      </w:r>
      <w:r w:rsidRPr="00401624">
        <w:rPr>
          <w:rStyle w:val="Strong"/>
          <w:rFonts w:ascii="Calibri" w:hAnsi="Calibri" w:cs="Calibri"/>
          <w:sz w:val="22"/>
          <w:szCs w:val="22"/>
        </w:rPr>
        <w:t>Java 1</w:t>
      </w:r>
      <w:r w:rsidR="002A3BE6">
        <w:rPr>
          <w:rStyle w:val="Strong"/>
          <w:rFonts w:ascii="Calibri" w:hAnsi="Calibri" w:cs="Calibri"/>
          <w:sz w:val="22"/>
          <w:szCs w:val="22"/>
        </w:rPr>
        <w:t>7</w:t>
      </w:r>
      <w:r w:rsidRPr="00401624">
        <w:rPr>
          <w:rStyle w:val="Strong"/>
          <w:rFonts w:ascii="Calibri" w:hAnsi="Calibri" w:cs="Calibri"/>
          <w:sz w:val="22"/>
          <w:szCs w:val="22"/>
        </w:rPr>
        <w:t xml:space="preserve"> and Spring Boot</w:t>
      </w:r>
      <w:r w:rsidRPr="00401624">
        <w:rPr>
          <w:rFonts w:ascii="Calibri" w:hAnsi="Calibri" w:cs="Calibri"/>
          <w:sz w:val="22"/>
          <w:szCs w:val="22"/>
        </w:rPr>
        <w:t>, ensuring compliance with healthcare industry security and data privacy standards while meeting strict SLA requirements.</w:t>
      </w:r>
    </w:p>
    <w:p w14:paraId="24CB4E96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RESTful APIs</w:t>
      </w:r>
      <w:r w:rsidRPr="00401624">
        <w:rPr>
          <w:rFonts w:ascii="Calibri" w:hAnsi="Calibri" w:cs="Calibri"/>
          <w:sz w:val="22"/>
          <w:szCs w:val="22"/>
        </w:rPr>
        <w:t xml:space="preserve"> to integrate pharmacy management systems with external prescription platforms, implementing authentication using OAuth2 and JWT for secure data exchange.</w:t>
      </w:r>
    </w:p>
    <w:p w14:paraId="2692979A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high-performing </w:t>
      </w:r>
      <w:r w:rsidRPr="00401624">
        <w:rPr>
          <w:rStyle w:val="Strong"/>
          <w:rFonts w:ascii="Calibri" w:hAnsi="Calibri" w:cs="Calibri"/>
          <w:sz w:val="22"/>
          <w:szCs w:val="22"/>
        </w:rPr>
        <w:t>asynchronous processing pipelines</w:t>
      </w:r>
      <w:r w:rsidRPr="00401624">
        <w:rPr>
          <w:rFonts w:ascii="Calibri" w:hAnsi="Calibri" w:cs="Calibri"/>
          <w:sz w:val="22"/>
          <w:szCs w:val="22"/>
        </w:rPr>
        <w:t xml:space="preserve"> using </w:t>
      </w:r>
      <w:r w:rsidRPr="00401624">
        <w:rPr>
          <w:rStyle w:val="Strong"/>
          <w:rFonts w:ascii="Calibri" w:hAnsi="Calibri" w:cs="Calibri"/>
          <w:sz w:val="22"/>
          <w:szCs w:val="22"/>
        </w:rPr>
        <w:t>Kafka</w:t>
      </w:r>
      <w:r w:rsidRPr="00401624">
        <w:rPr>
          <w:rFonts w:ascii="Calibri" w:hAnsi="Calibri" w:cs="Calibri"/>
          <w:sz w:val="22"/>
          <w:szCs w:val="22"/>
        </w:rPr>
        <w:t xml:space="preserve"> streams to handle real-time patient prescription updates and reduce latency in communication with external insurance providers.</w:t>
      </w:r>
    </w:p>
    <w:p w14:paraId="60CEB0E1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React-based frontend modules</w:t>
      </w:r>
      <w:r w:rsidRPr="00401624">
        <w:rPr>
          <w:rFonts w:ascii="Calibri" w:hAnsi="Calibri" w:cs="Calibri"/>
          <w:sz w:val="22"/>
          <w:szCs w:val="22"/>
        </w:rPr>
        <w:t xml:space="preserve"> enabling pharmacists and health professionals to view patient prescriptions, order history, and real-time order tracking through a responsive UI.</w:t>
      </w:r>
    </w:p>
    <w:p w14:paraId="7464A1F2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Led the </w:t>
      </w:r>
      <w:r w:rsidRPr="00401624">
        <w:rPr>
          <w:rStyle w:val="Strong"/>
          <w:rFonts w:ascii="Calibri" w:hAnsi="Calibri" w:cs="Calibri"/>
          <w:sz w:val="22"/>
          <w:szCs w:val="22"/>
        </w:rPr>
        <w:t>migration of legacy monolithic applications into microservices</w:t>
      </w:r>
      <w:r w:rsidRPr="00401624">
        <w:rPr>
          <w:rFonts w:ascii="Calibri" w:hAnsi="Calibri" w:cs="Calibri"/>
          <w:sz w:val="22"/>
          <w:szCs w:val="22"/>
        </w:rPr>
        <w:t>, adopting Domain-Driven Design (DDD) principles to ensure loosely coupled, highly maintainable architecture.</w:t>
      </w:r>
    </w:p>
    <w:p w14:paraId="53A5A491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 xml:space="preserve">Optimized application performance by implementing </w:t>
      </w:r>
      <w:r w:rsidRPr="00401624">
        <w:rPr>
          <w:rStyle w:val="Strong"/>
          <w:rFonts w:ascii="Calibri" w:hAnsi="Calibri" w:cs="Calibri"/>
          <w:sz w:val="22"/>
          <w:szCs w:val="22"/>
        </w:rPr>
        <w:t>in-memory caching with Redis</w:t>
      </w:r>
      <w:r w:rsidRPr="00401624">
        <w:rPr>
          <w:rFonts w:ascii="Calibri" w:hAnsi="Calibri" w:cs="Calibri"/>
          <w:sz w:val="22"/>
          <w:szCs w:val="22"/>
        </w:rPr>
        <w:t>, reducing repeated query loads on Oracle databases and decreasing response times by 45%.</w:t>
      </w:r>
    </w:p>
    <w:p w14:paraId="14A73EFF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CI/CD pipelines using Jenkins and GitLab</w:t>
      </w:r>
      <w:r w:rsidRPr="00401624">
        <w:rPr>
          <w:rFonts w:ascii="Calibri" w:hAnsi="Calibri" w:cs="Calibri"/>
          <w:sz w:val="22"/>
          <w:szCs w:val="22"/>
        </w:rPr>
        <w:t xml:space="preserve">, automating the build, unit testing with JUnit, integration tests with Cucumber, and deployments on </w:t>
      </w:r>
      <w:r w:rsidRPr="00401624">
        <w:rPr>
          <w:rStyle w:val="Strong"/>
          <w:rFonts w:ascii="Calibri" w:hAnsi="Calibri" w:cs="Calibri"/>
          <w:sz w:val="22"/>
          <w:szCs w:val="22"/>
        </w:rPr>
        <w:t>AWS ECS and EKS clusters</w:t>
      </w:r>
      <w:r w:rsidRPr="00401624">
        <w:rPr>
          <w:rFonts w:ascii="Calibri" w:hAnsi="Calibri" w:cs="Calibri"/>
          <w:sz w:val="22"/>
          <w:szCs w:val="22"/>
        </w:rPr>
        <w:t>.</w:t>
      </w:r>
    </w:p>
    <w:p w14:paraId="6F287AD3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Enabled </w:t>
      </w:r>
      <w:r w:rsidRPr="00401624">
        <w:rPr>
          <w:rStyle w:val="Strong"/>
          <w:rFonts w:ascii="Calibri" w:hAnsi="Calibri" w:cs="Calibri"/>
          <w:sz w:val="22"/>
          <w:szCs w:val="22"/>
        </w:rPr>
        <w:t>Infrastructure as Code (IaC) provisioning with Terraform</w:t>
      </w:r>
      <w:r w:rsidRPr="00401624">
        <w:rPr>
          <w:rFonts w:ascii="Calibri" w:hAnsi="Calibri" w:cs="Calibri"/>
          <w:sz w:val="22"/>
          <w:szCs w:val="22"/>
        </w:rPr>
        <w:t>, automating AWS environment setup for ECS clusters, load balancers, and RDS Aurora databases to streamline deployments.</w:t>
      </w:r>
    </w:p>
    <w:p w14:paraId="7EFCE7B6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</w:t>
      </w:r>
      <w:r w:rsidRPr="00401624">
        <w:rPr>
          <w:rStyle w:val="Strong"/>
          <w:rFonts w:ascii="Calibri" w:hAnsi="Calibri" w:cs="Calibri"/>
          <w:sz w:val="22"/>
          <w:szCs w:val="22"/>
        </w:rPr>
        <w:t>business stakeholders and product owners</w:t>
      </w:r>
      <w:r w:rsidRPr="00401624">
        <w:rPr>
          <w:rFonts w:ascii="Calibri" w:hAnsi="Calibri" w:cs="Calibri"/>
          <w:sz w:val="22"/>
          <w:szCs w:val="22"/>
        </w:rPr>
        <w:t xml:space="preserve"> to translate healthcare insurance business workflows into technical implementations, reducing manual claim processing efforts.</w:t>
      </w:r>
    </w:p>
    <w:p w14:paraId="47522315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third-party </w:t>
      </w:r>
      <w:r w:rsidRPr="00401624">
        <w:rPr>
          <w:rStyle w:val="Strong"/>
          <w:rFonts w:ascii="Calibri" w:hAnsi="Calibri" w:cs="Calibri"/>
          <w:sz w:val="22"/>
          <w:szCs w:val="22"/>
        </w:rPr>
        <w:t>insurance claim APIs</w:t>
      </w:r>
      <w:r w:rsidRPr="00401624">
        <w:rPr>
          <w:rFonts w:ascii="Calibri" w:hAnsi="Calibri" w:cs="Calibri"/>
          <w:sz w:val="22"/>
          <w:szCs w:val="22"/>
        </w:rPr>
        <w:t xml:space="preserve"> for eligibility verification, reducing claim rejections and creating real-time insights for medical staff via batch and streaming data pipelines.</w:t>
      </w:r>
    </w:p>
    <w:p w14:paraId="3518C11C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robust exception handling and logging mechanisms</w:t>
      </w:r>
      <w:r w:rsidRPr="00401624">
        <w:rPr>
          <w:rFonts w:ascii="Calibri" w:hAnsi="Calibri" w:cs="Calibri"/>
          <w:sz w:val="22"/>
          <w:szCs w:val="22"/>
        </w:rPr>
        <w:t xml:space="preserve"> with Splunk and ELK Stack to enhance debugging and provide proactive monitoring across multiple production environments.</w:t>
      </w:r>
    </w:p>
    <w:p w14:paraId="11B518E8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</w:t>
      </w:r>
      <w:r w:rsidRPr="00401624">
        <w:rPr>
          <w:rStyle w:val="Strong"/>
          <w:rFonts w:ascii="Calibri" w:hAnsi="Calibri" w:cs="Calibri"/>
          <w:sz w:val="22"/>
          <w:szCs w:val="22"/>
        </w:rPr>
        <w:t>security compliance</w:t>
      </w:r>
      <w:r w:rsidRPr="00401624">
        <w:rPr>
          <w:rFonts w:ascii="Calibri" w:hAnsi="Calibri" w:cs="Calibri"/>
          <w:sz w:val="22"/>
          <w:szCs w:val="22"/>
        </w:rPr>
        <w:t xml:space="preserve"> by enabling secure token-based authentication using </w:t>
      </w:r>
      <w:r w:rsidRPr="00401624">
        <w:rPr>
          <w:rStyle w:val="Strong"/>
          <w:rFonts w:ascii="Calibri" w:hAnsi="Calibri" w:cs="Calibri"/>
          <w:sz w:val="22"/>
          <w:szCs w:val="22"/>
        </w:rPr>
        <w:t>Spring Security</w:t>
      </w:r>
      <w:r w:rsidRPr="00401624">
        <w:rPr>
          <w:rFonts w:ascii="Calibri" w:hAnsi="Calibri" w:cs="Calibri"/>
          <w:sz w:val="22"/>
          <w:szCs w:val="22"/>
        </w:rPr>
        <w:t>, including two-factor authentication for internal users accessing pharmacy portals.</w:t>
      </w:r>
    </w:p>
    <w:p w14:paraId="6B892590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complex SQL queries and PL/SQL stored procedures</w:t>
      </w:r>
      <w:r w:rsidRPr="00401624">
        <w:rPr>
          <w:rFonts w:ascii="Calibri" w:hAnsi="Calibri" w:cs="Calibri"/>
          <w:sz w:val="22"/>
          <w:szCs w:val="22"/>
        </w:rPr>
        <w:t xml:space="preserve"> in Oracle for real-time medical claim reconciliations, ensuring accuracy in transaction reports.</w:t>
      </w:r>
    </w:p>
    <w:p w14:paraId="077308BE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serverless AWS Lambda functions</w:t>
      </w:r>
      <w:r w:rsidRPr="00401624">
        <w:rPr>
          <w:rFonts w:ascii="Calibri" w:hAnsi="Calibri" w:cs="Calibri"/>
          <w:sz w:val="22"/>
          <w:szCs w:val="22"/>
        </w:rPr>
        <w:t xml:space="preserve"> for scheduled claims reconciliation jobs and to process medication refill reminders sent to patient portals.</w:t>
      </w:r>
    </w:p>
    <w:p w14:paraId="63230536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Migrated large-scale </w:t>
      </w:r>
      <w:r w:rsidRPr="00401624">
        <w:rPr>
          <w:rStyle w:val="Strong"/>
          <w:rFonts w:ascii="Calibri" w:hAnsi="Calibri" w:cs="Calibri"/>
          <w:sz w:val="22"/>
          <w:szCs w:val="22"/>
        </w:rPr>
        <w:t>static content storage to AWS S3</w:t>
      </w:r>
      <w:r w:rsidRPr="00401624">
        <w:rPr>
          <w:rFonts w:ascii="Calibri" w:hAnsi="Calibri" w:cs="Calibri"/>
          <w:sz w:val="22"/>
          <w:szCs w:val="22"/>
        </w:rPr>
        <w:t xml:space="preserve"> with lifecycle policies for archiving, ensuring cost-effective management and faster content delivery through CloudFront distribution.</w:t>
      </w:r>
    </w:p>
    <w:p w14:paraId="518BDE8E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API Gateway integrations</w:t>
      </w:r>
      <w:r w:rsidRPr="00401624">
        <w:rPr>
          <w:rFonts w:ascii="Calibri" w:hAnsi="Calibri" w:cs="Calibri"/>
          <w:sz w:val="22"/>
          <w:szCs w:val="22"/>
        </w:rPr>
        <w:t xml:space="preserve"> to manage and secure external-facing APIs accessed by third-party healthcare vendors and ensured throttling for high-volume requests.</w:t>
      </w:r>
    </w:p>
    <w:p w14:paraId="7DE5C3AD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unit test suites with JUnit and Mockito</w:t>
      </w:r>
      <w:r w:rsidRPr="00401624">
        <w:rPr>
          <w:rFonts w:ascii="Calibri" w:hAnsi="Calibri" w:cs="Calibri"/>
          <w:sz w:val="22"/>
          <w:szCs w:val="22"/>
        </w:rPr>
        <w:t xml:space="preserve"> achieving 85% code coverage, while adding Cucumber-based integration tests for validating patient workflow management.</w:t>
      </w:r>
    </w:p>
    <w:p w14:paraId="7290B8BC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Cooperated with </w:t>
      </w:r>
      <w:r w:rsidRPr="00401624">
        <w:rPr>
          <w:rStyle w:val="Strong"/>
          <w:rFonts w:ascii="Calibri" w:hAnsi="Calibri" w:cs="Calibri"/>
          <w:sz w:val="22"/>
          <w:szCs w:val="22"/>
        </w:rPr>
        <w:t>cross-functional Agile teams</w:t>
      </w:r>
      <w:r w:rsidRPr="00401624">
        <w:rPr>
          <w:rFonts w:ascii="Calibri" w:hAnsi="Calibri" w:cs="Calibri"/>
          <w:sz w:val="22"/>
          <w:szCs w:val="22"/>
        </w:rPr>
        <w:t>, participating in daily standups, backlog grooming, sprint planning, reviews, and retrospectives to ensure on-time delivery of sprints.</w:t>
      </w:r>
    </w:p>
    <w:p w14:paraId="350BEBEC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Streamlined data synchronization between CVS systems and external CRM solutions using microservices-based </w:t>
      </w:r>
      <w:r w:rsidRPr="00401624">
        <w:rPr>
          <w:rStyle w:val="Strong"/>
          <w:rFonts w:ascii="Calibri" w:hAnsi="Calibri" w:cs="Calibri"/>
          <w:sz w:val="22"/>
          <w:szCs w:val="22"/>
        </w:rPr>
        <w:t>Kafka topics</w:t>
      </w:r>
      <w:r w:rsidRPr="00401624">
        <w:rPr>
          <w:rFonts w:ascii="Calibri" w:hAnsi="Calibri" w:cs="Calibri"/>
          <w:sz w:val="22"/>
          <w:szCs w:val="22"/>
        </w:rPr>
        <w:t>, ensuring reliable real-time communication.</w:t>
      </w:r>
    </w:p>
    <w:p w14:paraId="25669EAB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Optimized garbage collection (GC) policies and </w:t>
      </w:r>
      <w:r w:rsidRPr="00401624">
        <w:rPr>
          <w:rStyle w:val="Strong"/>
          <w:rFonts w:ascii="Calibri" w:hAnsi="Calibri" w:cs="Calibri"/>
          <w:sz w:val="22"/>
          <w:szCs w:val="22"/>
        </w:rPr>
        <w:t>multi-threading enhancements</w:t>
      </w:r>
      <w:r w:rsidRPr="00401624">
        <w:rPr>
          <w:rFonts w:ascii="Calibri" w:hAnsi="Calibri" w:cs="Calibri"/>
          <w:sz w:val="22"/>
          <w:szCs w:val="22"/>
        </w:rPr>
        <w:t xml:space="preserve"> in high load services, enabling smooth scaling during seasonal healthcare transaction spikes.</w:t>
      </w:r>
    </w:p>
    <w:p w14:paraId="6CE1C91B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load testing and performance tuning</w:t>
      </w:r>
      <w:r w:rsidRPr="00401624">
        <w:rPr>
          <w:rFonts w:ascii="Calibri" w:hAnsi="Calibri" w:cs="Calibri"/>
          <w:sz w:val="22"/>
          <w:szCs w:val="22"/>
        </w:rPr>
        <w:t xml:space="preserve"> using JMeter and Gatling, ensuring transaction services sustained consistent performance across thousands of concurrent sessions.</w:t>
      </w:r>
    </w:p>
    <w:p w14:paraId="2CECF97C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Performed </w:t>
      </w:r>
      <w:r w:rsidRPr="00401624">
        <w:rPr>
          <w:rStyle w:val="Strong"/>
          <w:rFonts w:ascii="Calibri" w:hAnsi="Calibri" w:cs="Calibri"/>
          <w:sz w:val="22"/>
          <w:szCs w:val="22"/>
        </w:rPr>
        <w:t>peer code reviews and technical design reviews</w:t>
      </w:r>
      <w:r w:rsidRPr="00401624">
        <w:rPr>
          <w:rFonts w:ascii="Calibri" w:hAnsi="Calibri" w:cs="Calibri"/>
          <w:sz w:val="22"/>
          <w:szCs w:val="22"/>
        </w:rPr>
        <w:t>, enforcing coding standards across cross-location teams and mentoring junior developers on best practices.</w:t>
      </w:r>
    </w:p>
    <w:p w14:paraId="1A2BDA73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</w:t>
      </w:r>
      <w:r w:rsidRPr="00401624">
        <w:rPr>
          <w:rStyle w:val="Strong"/>
          <w:rFonts w:ascii="Calibri" w:hAnsi="Calibri" w:cs="Calibri"/>
          <w:sz w:val="22"/>
          <w:szCs w:val="22"/>
        </w:rPr>
        <w:t>custom metrics and health-check endpoints</w:t>
      </w:r>
      <w:r w:rsidRPr="00401624">
        <w:rPr>
          <w:rFonts w:ascii="Calibri" w:hAnsi="Calibri" w:cs="Calibri"/>
          <w:sz w:val="22"/>
          <w:szCs w:val="22"/>
        </w:rPr>
        <w:t xml:space="preserve"> in services to track memory consumption, availability, and SLA conformance monitored via AppDynamics and New Relic.</w:t>
      </w:r>
    </w:p>
    <w:p w14:paraId="1F681D6F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Coordinated </w:t>
      </w:r>
      <w:r w:rsidRPr="00401624">
        <w:rPr>
          <w:rStyle w:val="Strong"/>
          <w:rFonts w:ascii="Calibri" w:hAnsi="Calibri" w:cs="Calibri"/>
          <w:sz w:val="22"/>
          <w:szCs w:val="22"/>
        </w:rPr>
        <w:t>migration to Kubernetes clusters via EKS</w:t>
      </w:r>
      <w:r w:rsidRPr="00401624">
        <w:rPr>
          <w:rFonts w:ascii="Calibri" w:hAnsi="Calibri" w:cs="Calibri"/>
          <w:sz w:val="22"/>
          <w:szCs w:val="22"/>
        </w:rPr>
        <w:t>, configuring deployment descriptors, services, config maps, and autoscalers for fault tolerance across multiple availability zones.</w:t>
      </w:r>
    </w:p>
    <w:p w14:paraId="783DF2E1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data encryption at rest and in-transit</w:t>
      </w:r>
      <w:r w:rsidRPr="00401624">
        <w:rPr>
          <w:rFonts w:ascii="Calibri" w:hAnsi="Calibri" w:cs="Calibri"/>
          <w:sz w:val="22"/>
          <w:szCs w:val="22"/>
        </w:rPr>
        <w:t xml:space="preserve"> using AWS KMS, while configuring proper IAM roles and security groups to achieve HIPAA compliance.</w:t>
      </w:r>
    </w:p>
    <w:p w14:paraId="7B9B8D7B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audit logging frameworks</w:t>
      </w:r>
      <w:r w:rsidRPr="00401624">
        <w:rPr>
          <w:rFonts w:ascii="Calibri" w:hAnsi="Calibri" w:cs="Calibri"/>
          <w:sz w:val="22"/>
          <w:szCs w:val="22"/>
        </w:rPr>
        <w:t xml:space="preserve"> to track prescription updates, healthcare provider approvals, and claim modifications for regulatory auditing purposes.</w:t>
      </w:r>
    </w:p>
    <w:p w14:paraId="198FAFAE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</w:t>
      </w:r>
      <w:r w:rsidRPr="00401624">
        <w:rPr>
          <w:rStyle w:val="Strong"/>
          <w:rFonts w:ascii="Calibri" w:hAnsi="Calibri" w:cs="Calibri"/>
          <w:sz w:val="22"/>
          <w:szCs w:val="22"/>
        </w:rPr>
        <w:t>UI/UX engineers</w:t>
      </w:r>
      <w:r w:rsidRPr="00401624">
        <w:rPr>
          <w:rFonts w:ascii="Calibri" w:hAnsi="Calibri" w:cs="Calibri"/>
          <w:sz w:val="22"/>
          <w:szCs w:val="22"/>
        </w:rPr>
        <w:t xml:space="preserve"> to optimize web performance in React applications, improving load times through bundle splitting, caching, and tree-shaking strategies.</w:t>
      </w:r>
    </w:p>
    <w:p w14:paraId="385373C3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real-time dashboards</w:t>
      </w:r>
      <w:r w:rsidRPr="00401624">
        <w:rPr>
          <w:rFonts w:ascii="Calibri" w:hAnsi="Calibri" w:cs="Calibri"/>
          <w:sz w:val="22"/>
          <w:szCs w:val="22"/>
        </w:rPr>
        <w:t xml:space="preserve"> for pharmacy operations staff using Spring Boot APIs powering React components, tracking order management KPIs and workload distribution.</w:t>
      </w:r>
    </w:p>
    <w:p w14:paraId="748CD99A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Participated in </w:t>
      </w:r>
      <w:r w:rsidRPr="00401624">
        <w:rPr>
          <w:rStyle w:val="Strong"/>
          <w:rFonts w:ascii="Calibri" w:hAnsi="Calibri" w:cs="Calibri"/>
          <w:sz w:val="22"/>
          <w:szCs w:val="22"/>
        </w:rPr>
        <w:t>production support activities</w:t>
      </w:r>
      <w:r w:rsidRPr="00401624">
        <w:rPr>
          <w:rFonts w:ascii="Calibri" w:hAnsi="Calibri" w:cs="Calibri"/>
          <w:sz w:val="22"/>
          <w:szCs w:val="22"/>
        </w:rPr>
        <w:t>, diagnosing outages, providing RCA, and implementing long-term fixes for recurring infrastructure and application issues.</w:t>
      </w:r>
    </w:p>
    <w:p w14:paraId="5A84DA03" w14:textId="77777777" w:rsidR="00FA7662" w:rsidRPr="00401624" w:rsidRDefault="00FA7662" w:rsidP="00FA7662">
      <w:pPr>
        <w:pStyle w:val="my-2"/>
        <w:numPr>
          <w:ilvl w:val="0"/>
          <w:numId w:val="9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Documented </w:t>
      </w:r>
      <w:r w:rsidRPr="00401624">
        <w:rPr>
          <w:rStyle w:val="Strong"/>
          <w:rFonts w:ascii="Calibri" w:hAnsi="Calibri" w:cs="Calibri"/>
          <w:sz w:val="22"/>
          <w:szCs w:val="22"/>
        </w:rPr>
        <w:t>technical designs, deployment automation, and operational runbooks</w:t>
      </w:r>
      <w:r w:rsidRPr="00401624">
        <w:rPr>
          <w:rFonts w:ascii="Calibri" w:hAnsi="Calibri" w:cs="Calibri"/>
          <w:sz w:val="22"/>
          <w:szCs w:val="22"/>
        </w:rPr>
        <w:t xml:space="preserve"> in Confluence to support knowledge transfer and handover for production maintenance teams.</w:t>
      </w:r>
    </w:p>
    <w:p w14:paraId="374C9A46" w14:textId="49965C91" w:rsidR="00FA7662" w:rsidRPr="00B255CD" w:rsidRDefault="00FA7662" w:rsidP="00B255CD">
      <w:pPr>
        <w:pStyle w:val="Heading2"/>
        <w:spacing w:before="0" w:after="0" w:line="240" w:lineRule="auto"/>
        <w:rPr>
          <w:b w:val="0"/>
          <w:sz w:val="22"/>
          <w:szCs w:val="22"/>
        </w:rPr>
      </w:pPr>
      <w:r w:rsidRPr="00B255CD">
        <w:rPr>
          <w:rStyle w:val="Strong"/>
          <w:b/>
          <w:bCs w:val="0"/>
          <w:i/>
          <w:iCs/>
          <w:sz w:val="22"/>
          <w:szCs w:val="22"/>
        </w:rPr>
        <w:lastRenderedPageBreak/>
        <w:t>Environment Skills</w:t>
      </w:r>
      <w:r w:rsidR="00B255CD" w:rsidRPr="00B255CD">
        <w:rPr>
          <w:rStyle w:val="Strong"/>
          <w:b/>
          <w:bCs w:val="0"/>
          <w:i/>
          <w:iCs/>
          <w:sz w:val="22"/>
          <w:szCs w:val="22"/>
        </w:rPr>
        <w:t>:</w:t>
      </w:r>
      <w:r w:rsidR="00B255CD">
        <w:rPr>
          <w:rStyle w:val="Strong"/>
          <w:sz w:val="22"/>
          <w:szCs w:val="22"/>
        </w:rPr>
        <w:t xml:space="preserve"> </w:t>
      </w:r>
      <w:r w:rsidRPr="00B255CD">
        <w:rPr>
          <w:rStyle w:val="Strong"/>
          <w:sz w:val="22"/>
          <w:szCs w:val="22"/>
        </w:rPr>
        <w:t>Java 1</w:t>
      </w:r>
      <w:r w:rsidR="002A3BE6">
        <w:rPr>
          <w:rStyle w:val="Strong"/>
          <w:sz w:val="22"/>
          <w:szCs w:val="22"/>
        </w:rPr>
        <w:t>7</w:t>
      </w:r>
      <w:r w:rsidRPr="00B255CD">
        <w:rPr>
          <w:rStyle w:val="Strong"/>
          <w:sz w:val="22"/>
          <w:szCs w:val="22"/>
        </w:rPr>
        <w:t>, Spring Boot, ReactJS, AWS ECS, AWS EKS, Terraform, AWS Lambda, Oracle, Kafka, Redis, JUnit, Cucumber, Jenkins, Splunk, AppDynamics, GitLab, JIRA</w:t>
      </w:r>
      <w:r w:rsidR="00B255CD">
        <w:rPr>
          <w:rStyle w:val="Strong"/>
          <w:sz w:val="22"/>
          <w:szCs w:val="22"/>
        </w:rPr>
        <w:t>.</w:t>
      </w:r>
    </w:p>
    <w:p w14:paraId="678BA071" w14:textId="77122617" w:rsidR="00FA7662" w:rsidRPr="00FA7662" w:rsidRDefault="00FA7662" w:rsidP="00FA7662">
      <w:pPr>
        <w:spacing w:after="0" w:line="240" w:lineRule="auto"/>
      </w:pPr>
    </w:p>
    <w:p w14:paraId="6F89F14F" w14:textId="519D2C5E" w:rsidR="00FA7662" w:rsidRPr="00B255CD" w:rsidRDefault="00B255CD" w:rsidP="00B255CD">
      <w:pPr>
        <w:pStyle w:val="Heading1"/>
        <w:spacing w:line="240" w:lineRule="auto"/>
        <w:ind w:left="0" w:firstLine="0"/>
        <w:jc w:val="left"/>
        <w:rPr>
          <w:rFonts w:ascii="Calibri" w:hAnsi="Calibri" w:cs="Calibri"/>
          <w:b w:val="0"/>
          <w:bCs/>
          <w:i/>
          <w:iCs/>
        </w:rPr>
      </w:pPr>
      <w:r>
        <w:rPr>
          <w:rStyle w:val="Strong"/>
          <w:rFonts w:ascii="Calibri" w:hAnsi="Calibri" w:cs="Calibri"/>
          <w:b/>
          <w:bCs w:val="0"/>
        </w:rPr>
        <w:t>C</w:t>
      </w:r>
      <w:r w:rsidRPr="00B255CD">
        <w:rPr>
          <w:rStyle w:val="Strong"/>
          <w:rFonts w:ascii="Calibri" w:hAnsi="Calibri" w:cs="Calibri"/>
          <w:b/>
          <w:bCs w:val="0"/>
          <w:i/>
          <w:iCs/>
        </w:rPr>
        <w:t xml:space="preserve">lient: </w:t>
      </w:r>
      <w:r w:rsidR="00B116F4">
        <w:rPr>
          <w:rStyle w:val="Strong"/>
          <w:rFonts w:ascii="Calibri" w:hAnsi="Calibri" w:cs="Calibri"/>
          <w:b/>
          <w:bCs w:val="0"/>
          <w:i/>
          <w:iCs/>
        </w:rPr>
        <w:t xml:space="preserve">Texas Department of Banking, Austin, TX </w:t>
      </w:r>
      <w:r w:rsidRPr="00B255CD">
        <w:rPr>
          <w:rStyle w:val="Strong"/>
          <w:rFonts w:ascii="Calibri" w:hAnsi="Calibri" w:cs="Calibri"/>
          <w:b/>
          <w:bCs w:val="0"/>
          <w:i/>
          <w:iCs/>
        </w:rPr>
        <w:t xml:space="preserve"> </w:t>
      </w:r>
      <w:r w:rsidR="00B116F4">
        <w:rPr>
          <w:rStyle w:val="Strong"/>
          <w:rFonts w:ascii="Calibri" w:hAnsi="Calibri" w:cs="Calibri"/>
          <w:b/>
          <w:bCs w:val="0"/>
          <w:i/>
          <w:iCs/>
        </w:rPr>
        <w:t xml:space="preserve">                                                                                         </w:t>
      </w:r>
      <w:r w:rsidRPr="00B255CD">
        <w:rPr>
          <w:rFonts w:ascii="Calibri" w:hAnsi="Calibri" w:cs="Calibri"/>
          <w:i/>
          <w:iCs/>
        </w:rPr>
        <w:t>Apr 2021 – Sep 2023</w:t>
      </w:r>
      <w:r w:rsidR="00FA7662" w:rsidRPr="00B255CD">
        <w:rPr>
          <w:rFonts w:ascii="Calibri" w:hAnsi="Calibri" w:cs="Calibri"/>
          <w:b w:val="0"/>
          <w:bCs/>
          <w:i/>
          <w:iCs/>
        </w:rPr>
        <w:br/>
      </w:r>
      <w:r w:rsidR="00FA7662" w:rsidRPr="00B255CD">
        <w:rPr>
          <w:rStyle w:val="Strong"/>
          <w:rFonts w:ascii="Calibri" w:hAnsi="Calibri" w:cs="Calibri"/>
          <w:b/>
          <w:bCs w:val="0"/>
          <w:i/>
          <w:iCs/>
        </w:rPr>
        <w:t>Role:</w:t>
      </w:r>
      <w:r w:rsidR="00FA7662" w:rsidRPr="00B255CD">
        <w:rPr>
          <w:rFonts w:ascii="Calibri" w:hAnsi="Calibri" w:cs="Calibri"/>
          <w:b w:val="0"/>
          <w:bCs/>
          <w:i/>
          <w:iCs/>
        </w:rPr>
        <w:t xml:space="preserve"> </w:t>
      </w:r>
      <w:r w:rsidR="00FA7662" w:rsidRPr="00B255CD">
        <w:rPr>
          <w:rFonts w:ascii="Calibri" w:hAnsi="Calibri" w:cs="Calibri"/>
          <w:i/>
          <w:iCs/>
        </w:rPr>
        <w:t>Lead Full Stack Java Developer</w:t>
      </w:r>
    </w:p>
    <w:p w14:paraId="5000A558" w14:textId="397FC3E2" w:rsidR="00B255CD" w:rsidRDefault="00FA7662" w:rsidP="00B255CD">
      <w:pPr>
        <w:pStyle w:val="Heading2"/>
        <w:spacing w:before="0" w:after="0" w:line="240" w:lineRule="auto"/>
        <w:rPr>
          <w:rStyle w:val="Strong"/>
          <w:b/>
          <w:bCs w:val="0"/>
          <w:i/>
          <w:iCs/>
          <w:sz w:val="22"/>
          <w:szCs w:val="22"/>
        </w:rPr>
      </w:pPr>
      <w:r w:rsidRPr="00B255CD">
        <w:rPr>
          <w:rStyle w:val="Strong"/>
          <w:b/>
          <w:bCs w:val="0"/>
          <w:i/>
          <w:iCs/>
          <w:sz w:val="22"/>
          <w:szCs w:val="22"/>
        </w:rPr>
        <w:t>Responsibilities</w:t>
      </w:r>
      <w:r w:rsidR="00B255CD" w:rsidRPr="00B255CD">
        <w:rPr>
          <w:rStyle w:val="Strong"/>
          <w:b/>
          <w:bCs w:val="0"/>
          <w:i/>
          <w:iCs/>
          <w:sz w:val="22"/>
          <w:szCs w:val="22"/>
        </w:rPr>
        <w:t>:</w:t>
      </w:r>
    </w:p>
    <w:p w14:paraId="758A9921" w14:textId="77777777" w:rsidR="00B255CD" w:rsidRPr="00B255CD" w:rsidRDefault="00B255CD" w:rsidP="00B255CD"/>
    <w:p w14:paraId="5B62902E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Led the design and development of </w:t>
      </w:r>
      <w:r w:rsidRPr="00401624">
        <w:rPr>
          <w:rStyle w:val="Strong"/>
          <w:rFonts w:ascii="Calibri" w:hAnsi="Calibri" w:cs="Calibri"/>
          <w:sz w:val="22"/>
          <w:szCs w:val="22"/>
        </w:rPr>
        <w:t>cloud-native microservices</w:t>
      </w:r>
      <w:r w:rsidRPr="00401624">
        <w:rPr>
          <w:rFonts w:ascii="Calibri" w:hAnsi="Calibri" w:cs="Calibri"/>
          <w:sz w:val="22"/>
          <w:szCs w:val="22"/>
        </w:rPr>
        <w:t xml:space="preserve"> in Java 11 and Spring Boot to manage policy administration, insurance claims, and financial transactions across enterprise systems.</w:t>
      </w:r>
    </w:p>
    <w:p w14:paraId="6F4215F7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Architected </w:t>
      </w:r>
      <w:r w:rsidRPr="00401624">
        <w:rPr>
          <w:rStyle w:val="Strong"/>
          <w:rFonts w:ascii="Calibri" w:hAnsi="Calibri" w:cs="Calibri"/>
          <w:sz w:val="22"/>
          <w:szCs w:val="22"/>
        </w:rPr>
        <w:t>REST APIs</w:t>
      </w:r>
      <w:r w:rsidRPr="00401624">
        <w:rPr>
          <w:rFonts w:ascii="Calibri" w:hAnsi="Calibri" w:cs="Calibri"/>
          <w:sz w:val="22"/>
          <w:szCs w:val="22"/>
        </w:rPr>
        <w:t xml:space="preserve"> to integrate with Salesforce CRM, enabling seamless synchronization of customer policies, claims, and financial records with internal microservices platforms.</w:t>
      </w:r>
    </w:p>
    <w:p w14:paraId="55519C17" w14:textId="58966BE1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="00A77E43" w:rsidRPr="00401624">
        <w:rPr>
          <w:rStyle w:val="Strong"/>
          <w:rFonts w:ascii="Calibri" w:hAnsi="Calibri" w:cs="Calibri"/>
          <w:sz w:val="22"/>
          <w:szCs w:val="22"/>
        </w:rPr>
        <w:t>Event-driven</w:t>
      </w:r>
      <w:r w:rsidRPr="00401624">
        <w:rPr>
          <w:rStyle w:val="Strong"/>
          <w:rFonts w:ascii="Calibri" w:hAnsi="Calibri" w:cs="Calibri"/>
          <w:sz w:val="22"/>
          <w:szCs w:val="22"/>
        </w:rPr>
        <w:t xml:space="preserve"> workflows with Apache Kafka</w:t>
      </w:r>
      <w:r w:rsidRPr="00401624">
        <w:rPr>
          <w:rFonts w:ascii="Calibri" w:hAnsi="Calibri" w:cs="Calibri"/>
          <w:sz w:val="22"/>
          <w:szCs w:val="22"/>
        </w:rPr>
        <w:t>, ensuring reliable real-time updates for policy issuance, underwriting events, and customer claims across distributed systems.</w:t>
      </w:r>
    </w:p>
    <w:p w14:paraId="36DE05D5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Angular-based applications</w:t>
      </w:r>
      <w:r w:rsidRPr="00401624">
        <w:rPr>
          <w:rFonts w:ascii="Calibri" w:hAnsi="Calibri" w:cs="Calibri"/>
          <w:sz w:val="22"/>
          <w:szCs w:val="22"/>
        </w:rPr>
        <w:t xml:space="preserve"> for agent portals, allowing insurance agents to manage leads, review client risk profiles, generate quotes, and approve insurance policies.</w:t>
      </w:r>
    </w:p>
    <w:p w14:paraId="7E92904C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and optimized </w:t>
      </w:r>
      <w:r w:rsidRPr="00401624">
        <w:rPr>
          <w:rStyle w:val="Strong"/>
          <w:rFonts w:ascii="Calibri" w:hAnsi="Calibri" w:cs="Calibri"/>
          <w:sz w:val="22"/>
          <w:szCs w:val="22"/>
        </w:rPr>
        <w:t>PL/SQL stored procedures and views</w:t>
      </w:r>
      <w:r w:rsidRPr="00401624">
        <w:rPr>
          <w:rFonts w:ascii="Calibri" w:hAnsi="Calibri" w:cs="Calibri"/>
          <w:sz w:val="22"/>
          <w:szCs w:val="22"/>
        </w:rPr>
        <w:t xml:space="preserve"> in Oracle for high-performance reporting of insurance portfolios, reducing batch processing time by 40%.</w:t>
      </w:r>
    </w:p>
    <w:p w14:paraId="57B69E3B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Salesforce engineers to implement </w:t>
      </w:r>
      <w:r w:rsidRPr="00401624">
        <w:rPr>
          <w:rStyle w:val="Strong"/>
          <w:rFonts w:ascii="Calibri" w:hAnsi="Calibri" w:cs="Calibri"/>
          <w:sz w:val="22"/>
          <w:szCs w:val="22"/>
        </w:rPr>
        <w:t>two-way data synchronization</w:t>
      </w:r>
      <w:r w:rsidRPr="00401624">
        <w:rPr>
          <w:rFonts w:ascii="Calibri" w:hAnsi="Calibri" w:cs="Calibri"/>
          <w:sz w:val="22"/>
          <w:szCs w:val="22"/>
        </w:rPr>
        <w:t xml:space="preserve"> between Salesforce Lightning components and backend APIs using secure data connectors.</w:t>
      </w:r>
    </w:p>
    <w:p w14:paraId="13E1298F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CI/CD pipeline automation with Jenkins and GitLab</w:t>
      </w:r>
      <w:r w:rsidRPr="00401624">
        <w:rPr>
          <w:rFonts w:ascii="Calibri" w:hAnsi="Calibri" w:cs="Calibri"/>
          <w:sz w:val="22"/>
          <w:szCs w:val="22"/>
        </w:rPr>
        <w:t>, integrating unit tests, SonarQube analysis, and automated deployments to multi-environment AWS accounts.</w:t>
      </w:r>
    </w:p>
    <w:p w14:paraId="40040A8C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Terraform-based Infrastructure as Code (IaC)</w:t>
      </w:r>
      <w:r w:rsidRPr="00401624">
        <w:rPr>
          <w:rFonts w:ascii="Calibri" w:hAnsi="Calibri" w:cs="Calibri"/>
          <w:sz w:val="22"/>
          <w:szCs w:val="22"/>
        </w:rPr>
        <w:t xml:space="preserve"> templates for provisioning AWS services such as ECS clusters, API Gateway, Aurora RDS, IAM policies, and CloudWatch alerts.</w:t>
      </w:r>
    </w:p>
    <w:p w14:paraId="76156E27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BI tools such as Tableau CRM and Cognos</w:t>
      </w:r>
      <w:r w:rsidRPr="00401624">
        <w:rPr>
          <w:rFonts w:ascii="Calibri" w:hAnsi="Calibri" w:cs="Calibri"/>
          <w:sz w:val="22"/>
          <w:szCs w:val="22"/>
        </w:rPr>
        <w:t xml:space="preserve"> into back-office systems to deliver advanced reporting dashboards for financial advisors and compliance officers.</w:t>
      </w:r>
    </w:p>
    <w:p w14:paraId="2F2FD172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performance tuning of </w:t>
      </w:r>
      <w:r w:rsidRPr="00401624">
        <w:rPr>
          <w:rStyle w:val="Strong"/>
          <w:rFonts w:ascii="Calibri" w:hAnsi="Calibri" w:cs="Calibri"/>
          <w:sz w:val="22"/>
          <w:szCs w:val="22"/>
        </w:rPr>
        <w:t>microservices and SQL queries</w:t>
      </w:r>
      <w:r w:rsidRPr="00401624">
        <w:rPr>
          <w:rFonts w:ascii="Calibri" w:hAnsi="Calibri" w:cs="Calibri"/>
          <w:sz w:val="22"/>
          <w:szCs w:val="22"/>
        </w:rPr>
        <w:t>, reducing response times for financial services APIs from 600ms to 200ms during peak transaction loads.</w:t>
      </w:r>
    </w:p>
    <w:p w14:paraId="5882BEE1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caching strategies with Redis</w:t>
      </w:r>
      <w:r w:rsidRPr="00401624">
        <w:rPr>
          <w:rFonts w:ascii="Calibri" w:hAnsi="Calibri" w:cs="Calibri"/>
          <w:sz w:val="22"/>
          <w:szCs w:val="22"/>
        </w:rPr>
        <w:t xml:space="preserve"> to reduce repeated portfolio queries for customers, enabling sub-millisecond access for financial dashboard applications.</w:t>
      </w:r>
    </w:p>
    <w:p w14:paraId="2AE1ADFC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Coordinated with </w:t>
      </w:r>
      <w:r w:rsidRPr="00401624">
        <w:rPr>
          <w:rStyle w:val="Strong"/>
          <w:rFonts w:ascii="Calibri" w:hAnsi="Calibri" w:cs="Calibri"/>
          <w:sz w:val="22"/>
          <w:szCs w:val="22"/>
        </w:rPr>
        <w:t>business analysts and actuaries</w:t>
      </w:r>
      <w:r w:rsidRPr="00401624">
        <w:rPr>
          <w:rFonts w:ascii="Calibri" w:hAnsi="Calibri" w:cs="Calibri"/>
          <w:sz w:val="22"/>
          <w:szCs w:val="22"/>
        </w:rPr>
        <w:t xml:space="preserve"> to gather requirements for risk assessment services and translated them into resilient Java and SQL solutions.</w:t>
      </w:r>
    </w:p>
    <w:p w14:paraId="2EDC53C5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Spring Security authentication with SSO/SAML</w:t>
      </w:r>
      <w:r w:rsidRPr="00401624">
        <w:rPr>
          <w:rFonts w:ascii="Calibri" w:hAnsi="Calibri" w:cs="Calibri"/>
          <w:sz w:val="22"/>
          <w:szCs w:val="22"/>
        </w:rPr>
        <w:t xml:space="preserve"> integration to manage multi-tenant logins for agents and corporate accounts with strict compliance requirements.</w:t>
      </w:r>
    </w:p>
    <w:p w14:paraId="55868162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Deployed </w:t>
      </w:r>
      <w:r w:rsidRPr="00401624">
        <w:rPr>
          <w:rStyle w:val="Strong"/>
          <w:rFonts w:ascii="Calibri" w:hAnsi="Calibri" w:cs="Calibri"/>
          <w:sz w:val="22"/>
          <w:szCs w:val="22"/>
        </w:rPr>
        <w:t>serverless jobs with AWS Lambda</w:t>
      </w:r>
      <w:r w:rsidRPr="00401624">
        <w:rPr>
          <w:rFonts w:ascii="Calibri" w:hAnsi="Calibri" w:cs="Calibri"/>
          <w:sz w:val="22"/>
          <w:szCs w:val="22"/>
        </w:rPr>
        <w:t xml:space="preserve"> to automate financial reconciliation tasks, create batch-processing pipelines, and send real-time email/SMS notifications to customers.</w:t>
      </w:r>
    </w:p>
    <w:p w14:paraId="241E7E1F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developed </w:t>
      </w:r>
      <w:r w:rsidRPr="00401624">
        <w:rPr>
          <w:rStyle w:val="Strong"/>
          <w:rFonts w:ascii="Calibri" w:hAnsi="Calibri" w:cs="Calibri"/>
          <w:sz w:val="22"/>
          <w:szCs w:val="22"/>
        </w:rPr>
        <w:t>GraphQL APIs</w:t>
      </w:r>
      <w:r w:rsidRPr="00401624">
        <w:rPr>
          <w:rFonts w:ascii="Calibri" w:hAnsi="Calibri" w:cs="Calibri"/>
          <w:sz w:val="22"/>
          <w:szCs w:val="22"/>
        </w:rPr>
        <w:t xml:space="preserve"> to serve client dashboards with aggregated claim and portfolio data, optimizing front-end query performance.</w:t>
      </w:r>
    </w:p>
    <w:p w14:paraId="40D925DB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</w:t>
      </w:r>
      <w:r w:rsidRPr="00401624">
        <w:rPr>
          <w:rStyle w:val="Strong"/>
          <w:rFonts w:ascii="Calibri" w:hAnsi="Calibri" w:cs="Calibri"/>
          <w:sz w:val="22"/>
          <w:szCs w:val="22"/>
        </w:rPr>
        <w:t>data warehousing integration</w:t>
      </w:r>
      <w:r w:rsidRPr="00401624">
        <w:rPr>
          <w:rFonts w:ascii="Calibri" w:hAnsi="Calibri" w:cs="Calibri"/>
          <w:sz w:val="22"/>
          <w:szCs w:val="22"/>
        </w:rPr>
        <w:t xml:space="preserve"> by designing ETL processes using StreamSets and Databricks, providing real-time ingestion pipelines from external vendors.</w:t>
      </w:r>
    </w:p>
    <w:p w14:paraId="658E1E0B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Ensured </w:t>
      </w:r>
      <w:r w:rsidRPr="00401624">
        <w:rPr>
          <w:rStyle w:val="Strong"/>
          <w:rFonts w:ascii="Calibri" w:hAnsi="Calibri" w:cs="Calibri"/>
          <w:sz w:val="22"/>
          <w:szCs w:val="22"/>
        </w:rPr>
        <w:t>data consistency across distributed systems</w:t>
      </w:r>
      <w:r w:rsidRPr="00401624">
        <w:rPr>
          <w:rFonts w:ascii="Calibri" w:hAnsi="Calibri" w:cs="Calibri"/>
          <w:sz w:val="22"/>
          <w:szCs w:val="22"/>
        </w:rPr>
        <w:t xml:space="preserve"> by implementing transaction management and recovery workflows, minimizing reconciliation errors between Oracle and Salesforce.</w:t>
      </w:r>
    </w:p>
    <w:p w14:paraId="182383E2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with </w:t>
      </w:r>
      <w:r w:rsidRPr="00401624">
        <w:rPr>
          <w:rStyle w:val="Strong"/>
          <w:rFonts w:ascii="Calibri" w:hAnsi="Calibri" w:cs="Calibri"/>
          <w:sz w:val="22"/>
          <w:szCs w:val="22"/>
        </w:rPr>
        <w:t>PowerBI analysts</w:t>
      </w:r>
      <w:r w:rsidRPr="00401624">
        <w:rPr>
          <w:rFonts w:ascii="Calibri" w:hAnsi="Calibri" w:cs="Calibri"/>
          <w:sz w:val="22"/>
          <w:szCs w:val="22"/>
        </w:rPr>
        <w:t xml:space="preserve"> to embed business intelligence reports within customer portals, providing interactive insights into individual investment strategies.</w:t>
      </w:r>
    </w:p>
    <w:p w14:paraId="2587408E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Optimized </w:t>
      </w:r>
      <w:r w:rsidRPr="00401624">
        <w:rPr>
          <w:rStyle w:val="Strong"/>
          <w:rFonts w:ascii="Calibri" w:hAnsi="Calibri" w:cs="Calibri"/>
          <w:sz w:val="22"/>
          <w:szCs w:val="22"/>
        </w:rPr>
        <w:t>application scalability</w:t>
      </w:r>
      <w:r w:rsidRPr="00401624">
        <w:rPr>
          <w:rFonts w:ascii="Calibri" w:hAnsi="Calibri" w:cs="Calibri"/>
          <w:sz w:val="22"/>
          <w:szCs w:val="22"/>
        </w:rPr>
        <w:t xml:space="preserve"> by implementing Kubernetes-based services within EKS clusters, with horizontal pod autoscalers to handle unpredictable spikes in claims requests.</w:t>
      </w:r>
    </w:p>
    <w:p w14:paraId="50C45E0D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Instrumented </w:t>
      </w:r>
      <w:r w:rsidRPr="00401624">
        <w:rPr>
          <w:rStyle w:val="Strong"/>
          <w:rFonts w:ascii="Calibri" w:hAnsi="Calibri" w:cs="Calibri"/>
          <w:sz w:val="22"/>
          <w:szCs w:val="22"/>
        </w:rPr>
        <w:t>APM monitoring with AppDynamics and Splunk</w:t>
      </w:r>
      <w:r w:rsidRPr="00401624">
        <w:rPr>
          <w:rFonts w:ascii="Calibri" w:hAnsi="Calibri" w:cs="Calibri"/>
          <w:sz w:val="22"/>
          <w:szCs w:val="22"/>
        </w:rPr>
        <w:t xml:space="preserve"> to track transaction failures, improve RCA efforts, and provide detailed analytics on system bottlenecks.</w:t>
      </w:r>
    </w:p>
    <w:p w14:paraId="18590A18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</w:t>
      </w:r>
      <w:r w:rsidRPr="00401624">
        <w:rPr>
          <w:rStyle w:val="Strong"/>
          <w:rFonts w:ascii="Calibri" w:hAnsi="Calibri" w:cs="Calibri"/>
          <w:sz w:val="22"/>
          <w:szCs w:val="22"/>
        </w:rPr>
        <w:t>reusable Java utility libraries</w:t>
      </w:r>
      <w:r w:rsidRPr="00401624">
        <w:rPr>
          <w:rFonts w:ascii="Calibri" w:hAnsi="Calibri" w:cs="Calibri"/>
          <w:sz w:val="22"/>
          <w:szCs w:val="22"/>
        </w:rPr>
        <w:t xml:space="preserve"> for data validation, messaging, and error tracking, reducing redundancy across multiple microservices within the financial domain.</w:t>
      </w:r>
    </w:p>
    <w:p w14:paraId="2AE4E761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unit and integration tests</w:t>
      </w:r>
      <w:r w:rsidRPr="00401624">
        <w:rPr>
          <w:rFonts w:ascii="Calibri" w:hAnsi="Calibri" w:cs="Calibri"/>
          <w:sz w:val="22"/>
          <w:szCs w:val="22"/>
        </w:rPr>
        <w:t xml:space="preserve"> using JUnit, Mockito, and Cucumber to validate business processes such as policy approval, claim initiation, and customer sign-ups.</w:t>
      </w:r>
    </w:p>
    <w:p w14:paraId="2A8D319B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 xml:space="preserve">Enhanced system security by leveraging </w:t>
      </w:r>
      <w:r w:rsidRPr="00401624">
        <w:rPr>
          <w:rStyle w:val="Strong"/>
          <w:rFonts w:ascii="Calibri" w:hAnsi="Calibri" w:cs="Calibri"/>
          <w:sz w:val="22"/>
          <w:szCs w:val="22"/>
        </w:rPr>
        <w:t>AWS KMS encryption</w:t>
      </w:r>
      <w:r w:rsidRPr="00401624">
        <w:rPr>
          <w:rFonts w:ascii="Calibri" w:hAnsi="Calibri" w:cs="Calibri"/>
          <w:sz w:val="22"/>
          <w:szCs w:val="22"/>
        </w:rPr>
        <w:t xml:space="preserve"> for sensitive insurance data and ensuring encrypted communication using TLS across services.</w:t>
      </w:r>
    </w:p>
    <w:p w14:paraId="05B4D816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dynamic financial forecasting APIs</w:t>
      </w:r>
      <w:r w:rsidRPr="00401624">
        <w:rPr>
          <w:rFonts w:ascii="Calibri" w:hAnsi="Calibri" w:cs="Calibri"/>
          <w:sz w:val="22"/>
          <w:szCs w:val="22"/>
        </w:rPr>
        <w:t xml:space="preserve"> that consumed external data sources and provided real-time calculation of customer risk profiles for underwriting modules.</w:t>
      </w:r>
    </w:p>
    <w:p w14:paraId="05D27021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Provided </w:t>
      </w:r>
      <w:r w:rsidRPr="00401624">
        <w:rPr>
          <w:rStyle w:val="Strong"/>
          <w:rFonts w:ascii="Calibri" w:hAnsi="Calibri" w:cs="Calibri"/>
          <w:sz w:val="22"/>
          <w:szCs w:val="22"/>
        </w:rPr>
        <w:t>leadership and mentorship</w:t>
      </w:r>
      <w:r w:rsidRPr="00401624">
        <w:rPr>
          <w:rFonts w:ascii="Calibri" w:hAnsi="Calibri" w:cs="Calibri"/>
          <w:sz w:val="22"/>
          <w:szCs w:val="22"/>
        </w:rPr>
        <w:t xml:space="preserve"> to a team of 8 developers, guiding design reviews, architecture discussions, and enforcing clean code and DevOps best practices.</w:t>
      </w:r>
    </w:p>
    <w:p w14:paraId="752454F0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Participated in </w:t>
      </w:r>
      <w:r w:rsidRPr="00401624">
        <w:rPr>
          <w:rStyle w:val="Strong"/>
          <w:rFonts w:ascii="Calibri" w:hAnsi="Calibri" w:cs="Calibri"/>
          <w:sz w:val="22"/>
          <w:szCs w:val="22"/>
        </w:rPr>
        <w:t>Agile Scrum ceremonies</w:t>
      </w:r>
      <w:r w:rsidRPr="00401624">
        <w:rPr>
          <w:rFonts w:ascii="Calibri" w:hAnsi="Calibri" w:cs="Calibri"/>
          <w:sz w:val="22"/>
          <w:szCs w:val="22"/>
        </w:rPr>
        <w:t>, led sprint planning, and collaborated closely with business stakeholders to align delivery with strategic financial goals.</w:t>
      </w:r>
    </w:p>
    <w:p w14:paraId="0DDB68D0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advanced </w:t>
      </w:r>
      <w:r w:rsidRPr="00401624">
        <w:rPr>
          <w:rStyle w:val="Strong"/>
          <w:rFonts w:ascii="Calibri" w:hAnsi="Calibri" w:cs="Calibri"/>
          <w:sz w:val="22"/>
          <w:szCs w:val="22"/>
        </w:rPr>
        <w:t>error recovery workflows</w:t>
      </w:r>
      <w:r w:rsidRPr="00401624">
        <w:rPr>
          <w:rFonts w:ascii="Calibri" w:hAnsi="Calibri" w:cs="Calibri"/>
          <w:sz w:val="22"/>
          <w:szCs w:val="22"/>
        </w:rPr>
        <w:t xml:space="preserve"> ensuring that partially processed financial transactions were retried safely without introducing duplicate records.</w:t>
      </w:r>
    </w:p>
    <w:p w14:paraId="35509D26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Deployed </w:t>
      </w:r>
      <w:r w:rsidRPr="00401624">
        <w:rPr>
          <w:rStyle w:val="Strong"/>
          <w:rFonts w:ascii="Calibri" w:hAnsi="Calibri" w:cs="Calibri"/>
          <w:sz w:val="22"/>
          <w:szCs w:val="22"/>
        </w:rPr>
        <w:t>API Gateway endpoints</w:t>
      </w:r>
      <w:r w:rsidRPr="00401624">
        <w:rPr>
          <w:rFonts w:ascii="Calibri" w:hAnsi="Calibri" w:cs="Calibri"/>
          <w:sz w:val="22"/>
          <w:szCs w:val="22"/>
        </w:rPr>
        <w:t xml:space="preserve"> integrated with AWS Lambda for lightweight financial services accessible by third-party fintech partners with secured authentication.</w:t>
      </w:r>
    </w:p>
    <w:p w14:paraId="70A98D5F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regression testing for Salesforce integrations</w:t>
      </w:r>
      <w:r w:rsidRPr="00401624">
        <w:rPr>
          <w:rFonts w:ascii="Calibri" w:hAnsi="Calibri" w:cs="Calibri"/>
          <w:sz w:val="22"/>
          <w:szCs w:val="22"/>
        </w:rPr>
        <w:t>, ensuring smooth upgrades during seasonal releases and minimizing downtime for external APIs.</w:t>
      </w:r>
    </w:p>
    <w:p w14:paraId="33A17C29" w14:textId="77777777" w:rsidR="00FA7662" w:rsidRPr="00401624" w:rsidRDefault="00FA7662" w:rsidP="00B255CD">
      <w:pPr>
        <w:pStyle w:val="my-2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Authored detailed </w:t>
      </w:r>
      <w:r w:rsidRPr="00401624">
        <w:rPr>
          <w:rStyle w:val="Strong"/>
          <w:rFonts w:ascii="Calibri" w:hAnsi="Calibri" w:cs="Calibri"/>
          <w:sz w:val="22"/>
          <w:szCs w:val="22"/>
        </w:rPr>
        <w:t>architecture diagrams, API contracts, and operational playbooks</w:t>
      </w:r>
      <w:r w:rsidRPr="00401624">
        <w:rPr>
          <w:rFonts w:ascii="Calibri" w:hAnsi="Calibri" w:cs="Calibri"/>
          <w:sz w:val="22"/>
          <w:szCs w:val="22"/>
        </w:rPr>
        <w:t xml:space="preserve"> documented in Confluence to support cross-team collaboration and compliance reviews.</w:t>
      </w:r>
    </w:p>
    <w:p w14:paraId="1FC7D87B" w14:textId="77777777" w:rsidR="00B255CD" w:rsidRDefault="00B255CD" w:rsidP="00B255CD">
      <w:pPr>
        <w:pStyle w:val="Heading2"/>
        <w:spacing w:before="0" w:after="0" w:line="240" w:lineRule="auto"/>
        <w:rPr>
          <w:rStyle w:val="Strong"/>
          <w:b/>
          <w:bCs w:val="0"/>
          <w:i/>
          <w:iCs/>
          <w:sz w:val="22"/>
          <w:szCs w:val="22"/>
        </w:rPr>
      </w:pPr>
    </w:p>
    <w:p w14:paraId="2009DB81" w14:textId="55C23A95" w:rsidR="00FA7662" w:rsidRPr="00FA7662" w:rsidRDefault="00FA7662" w:rsidP="00B255CD">
      <w:pPr>
        <w:pStyle w:val="Heading2"/>
        <w:spacing w:before="0" w:after="0" w:line="240" w:lineRule="auto"/>
        <w:rPr>
          <w:sz w:val="22"/>
          <w:szCs w:val="22"/>
        </w:rPr>
      </w:pPr>
      <w:r w:rsidRPr="00B255CD">
        <w:rPr>
          <w:rStyle w:val="Strong"/>
          <w:b/>
          <w:bCs w:val="0"/>
          <w:i/>
          <w:iCs/>
          <w:sz w:val="22"/>
          <w:szCs w:val="22"/>
        </w:rPr>
        <w:t>Environment Skills</w:t>
      </w:r>
      <w:r w:rsidR="00B255CD" w:rsidRPr="00B255CD">
        <w:rPr>
          <w:rStyle w:val="Strong"/>
          <w:b/>
          <w:bCs w:val="0"/>
          <w:i/>
          <w:iCs/>
          <w:sz w:val="22"/>
          <w:szCs w:val="22"/>
        </w:rPr>
        <w:t>:</w:t>
      </w:r>
      <w:r w:rsidR="00B255CD">
        <w:rPr>
          <w:rStyle w:val="Strong"/>
          <w:b/>
          <w:bCs w:val="0"/>
          <w:sz w:val="22"/>
          <w:szCs w:val="22"/>
        </w:rPr>
        <w:t xml:space="preserve"> </w:t>
      </w:r>
      <w:r w:rsidRPr="00FA7662">
        <w:rPr>
          <w:rStyle w:val="Strong"/>
          <w:sz w:val="22"/>
          <w:szCs w:val="22"/>
        </w:rPr>
        <w:t>Java 11</w:t>
      </w:r>
      <w:r w:rsidR="002A3BE6">
        <w:rPr>
          <w:rStyle w:val="Strong"/>
          <w:sz w:val="22"/>
          <w:szCs w:val="22"/>
        </w:rPr>
        <w:t>/17</w:t>
      </w:r>
      <w:r w:rsidRPr="00FA7662">
        <w:rPr>
          <w:rStyle w:val="Strong"/>
          <w:sz w:val="22"/>
          <w:szCs w:val="22"/>
        </w:rPr>
        <w:t>, Spring Boot, Angular, Salesforce CRM, AWS ECS, EKS, Lambda, API Gateway, Aurora, Redis, Oracle, Terraform, Kafka, Tableau CRM, Cognos, PowerBI, StreamSets, Jenkins, GitLab, Splunk</w:t>
      </w:r>
      <w:r w:rsidR="00B255CD">
        <w:rPr>
          <w:rStyle w:val="Strong"/>
          <w:sz w:val="22"/>
          <w:szCs w:val="22"/>
        </w:rPr>
        <w:t>.</w:t>
      </w:r>
    </w:p>
    <w:p w14:paraId="69230D16" w14:textId="4B1DB04F" w:rsidR="00C924C3" w:rsidRDefault="00C924C3" w:rsidP="00C924C3"/>
    <w:p w14:paraId="22332B96" w14:textId="60425DF2" w:rsidR="00C924C3" w:rsidRPr="00704826" w:rsidRDefault="00C924C3" w:rsidP="00C924C3">
      <w:pPr>
        <w:pStyle w:val="Heading1"/>
        <w:ind w:left="0" w:firstLine="0"/>
        <w:jc w:val="left"/>
        <w:rPr>
          <w:rFonts w:ascii="Calibri" w:hAnsi="Calibri" w:cs="Calibri"/>
          <w:b w:val="0"/>
          <w:bCs/>
          <w:i/>
          <w:iCs/>
        </w:rPr>
      </w:pPr>
      <w:r w:rsidRPr="00704826">
        <w:rPr>
          <w:rStyle w:val="Strong"/>
          <w:rFonts w:ascii="Calibri" w:hAnsi="Calibri" w:cs="Calibri"/>
          <w:b/>
          <w:bCs w:val="0"/>
          <w:i/>
          <w:iCs/>
        </w:rPr>
        <w:t>Client: FedEx,</w:t>
      </w:r>
      <w:r w:rsidR="00A27657">
        <w:rPr>
          <w:rStyle w:val="Strong"/>
          <w:rFonts w:ascii="Calibri" w:hAnsi="Calibri" w:cs="Calibri"/>
          <w:b/>
          <w:bCs w:val="0"/>
          <w:i/>
          <w:iCs/>
        </w:rPr>
        <w:t xml:space="preserve"> Memphis, TX </w:t>
      </w:r>
      <w:r w:rsidRPr="00704826">
        <w:rPr>
          <w:rStyle w:val="Strong"/>
          <w:rFonts w:ascii="Calibri" w:hAnsi="Calibri" w:cs="Calibri"/>
          <w:b/>
          <w:bCs w:val="0"/>
          <w:i/>
          <w:iCs/>
        </w:rPr>
        <w:t xml:space="preserve"> </w:t>
      </w:r>
      <w:r w:rsidR="00A27657">
        <w:rPr>
          <w:rStyle w:val="Strong"/>
          <w:rFonts w:ascii="Calibri" w:hAnsi="Calibri" w:cs="Calibri"/>
          <w:b/>
          <w:bCs w:val="0"/>
          <w:i/>
          <w:iCs/>
        </w:rPr>
        <w:t xml:space="preserve">                                                                                                                               </w:t>
      </w:r>
      <w:r w:rsidRPr="00704826">
        <w:rPr>
          <w:rFonts w:ascii="Calibri" w:hAnsi="Calibri" w:cs="Calibri"/>
          <w:i/>
          <w:iCs/>
        </w:rPr>
        <w:t>Sep 2018 – Mar 2021</w:t>
      </w:r>
      <w:r w:rsidRPr="00704826">
        <w:rPr>
          <w:rFonts w:ascii="Calibri" w:hAnsi="Calibri" w:cs="Calibri"/>
          <w:b w:val="0"/>
          <w:bCs/>
          <w:i/>
          <w:iCs/>
        </w:rPr>
        <w:br/>
      </w:r>
      <w:r w:rsidRPr="00704826">
        <w:rPr>
          <w:rStyle w:val="Strong"/>
          <w:rFonts w:ascii="Calibri" w:hAnsi="Calibri" w:cs="Calibri"/>
          <w:b/>
          <w:bCs w:val="0"/>
          <w:i/>
          <w:iCs/>
        </w:rPr>
        <w:t>Role:</w:t>
      </w:r>
      <w:r w:rsidRPr="00704826">
        <w:rPr>
          <w:rFonts w:ascii="Calibri" w:hAnsi="Calibri" w:cs="Calibri"/>
          <w:b w:val="0"/>
          <w:bCs/>
          <w:i/>
          <w:iCs/>
        </w:rPr>
        <w:t xml:space="preserve"> </w:t>
      </w:r>
      <w:r w:rsidRPr="00704826">
        <w:rPr>
          <w:rFonts w:ascii="Calibri" w:hAnsi="Calibri" w:cs="Calibri"/>
          <w:i/>
          <w:iCs/>
        </w:rPr>
        <w:t>Sr. Java Developer</w:t>
      </w:r>
    </w:p>
    <w:p w14:paraId="28E30066" w14:textId="30D0B230" w:rsidR="00C924C3" w:rsidRDefault="00C924C3" w:rsidP="00C924C3">
      <w:pPr>
        <w:pStyle w:val="Heading1"/>
        <w:ind w:left="0" w:firstLine="0"/>
        <w:jc w:val="left"/>
      </w:pPr>
      <w:r w:rsidRPr="00704826">
        <w:rPr>
          <w:rStyle w:val="Strong"/>
          <w:rFonts w:ascii="Calibri" w:hAnsi="Calibri" w:cs="Calibri"/>
          <w:b/>
          <w:bCs w:val="0"/>
          <w:i/>
          <w:iCs/>
        </w:rPr>
        <w:t>Responsibilities:</w:t>
      </w:r>
      <w:r w:rsidRPr="00704826">
        <w:rPr>
          <w:rStyle w:val="Strong"/>
          <w:rFonts w:ascii="Calibri" w:hAnsi="Calibri" w:cs="Calibri"/>
          <w:b/>
          <w:bCs w:val="0"/>
        </w:rPr>
        <w:t xml:space="preserve"> </w:t>
      </w:r>
    </w:p>
    <w:p w14:paraId="27930B98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developed </w:t>
      </w:r>
      <w:r w:rsidRPr="00401624">
        <w:rPr>
          <w:rStyle w:val="Strong"/>
          <w:rFonts w:ascii="Calibri" w:hAnsi="Calibri" w:cs="Calibri"/>
          <w:sz w:val="22"/>
          <w:szCs w:val="22"/>
        </w:rPr>
        <w:t>Spring Boot microservices</w:t>
      </w:r>
      <w:r w:rsidRPr="00401624">
        <w:rPr>
          <w:rFonts w:ascii="Calibri" w:hAnsi="Calibri" w:cs="Calibri"/>
          <w:sz w:val="22"/>
          <w:szCs w:val="22"/>
        </w:rPr>
        <w:t xml:space="preserve"> for logistics and shipment tracking, enabling scalable APIs that processed millions of tracking requests from customers daily.</w:t>
      </w:r>
    </w:p>
    <w:p w14:paraId="4F308515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RESTful APIs</w:t>
      </w:r>
      <w:r w:rsidRPr="00401624">
        <w:rPr>
          <w:rFonts w:ascii="Calibri" w:hAnsi="Calibri" w:cs="Calibri"/>
          <w:sz w:val="22"/>
          <w:szCs w:val="22"/>
        </w:rPr>
        <w:t xml:space="preserve"> to integrate FedEx’s transportation management system with third-party retailers, providing real-time shipment status, delivery estimates, and confirmation updates.</w:t>
      </w:r>
    </w:p>
    <w:p w14:paraId="136E5FAE" w14:textId="04AA7505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="00704826" w:rsidRPr="00401624">
        <w:rPr>
          <w:rStyle w:val="Strong"/>
          <w:rFonts w:ascii="Calibri" w:hAnsi="Calibri" w:cs="Calibri"/>
          <w:sz w:val="22"/>
          <w:szCs w:val="22"/>
        </w:rPr>
        <w:t>Event-driven</w:t>
      </w:r>
      <w:r w:rsidRPr="00401624">
        <w:rPr>
          <w:rStyle w:val="Strong"/>
          <w:rFonts w:ascii="Calibri" w:hAnsi="Calibri" w:cs="Calibri"/>
          <w:sz w:val="22"/>
          <w:szCs w:val="22"/>
        </w:rPr>
        <w:t xml:space="preserve"> communication with Kafka topics</w:t>
      </w:r>
      <w:r w:rsidRPr="00401624">
        <w:rPr>
          <w:rFonts w:ascii="Calibri" w:hAnsi="Calibri" w:cs="Calibri"/>
          <w:sz w:val="22"/>
          <w:szCs w:val="22"/>
        </w:rPr>
        <w:t xml:space="preserve"> to handle asynchronous updates for package movements across hubs, lowering update latency for recipients.</w:t>
      </w:r>
    </w:p>
    <w:p w14:paraId="0C596304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multi-threaded Java services</w:t>
      </w:r>
      <w:r w:rsidRPr="00401624">
        <w:rPr>
          <w:rFonts w:ascii="Calibri" w:hAnsi="Calibri" w:cs="Calibri"/>
          <w:sz w:val="22"/>
          <w:szCs w:val="22"/>
        </w:rPr>
        <w:t xml:space="preserve"> to process bulk shipment data files, ensuring optimized concurrency for high-volume input without data loss or deadlocks.</w:t>
      </w:r>
    </w:p>
    <w:p w14:paraId="5C384AE5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customer-facing </w:t>
      </w:r>
      <w:r w:rsidRPr="00401624">
        <w:rPr>
          <w:rStyle w:val="Strong"/>
          <w:rFonts w:ascii="Calibri" w:hAnsi="Calibri" w:cs="Calibri"/>
          <w:sz w:val="22"/>
          <w:szCs w:val="22"/>
        </w:rPr>
        <w:t>ReactJS dashboards</w:t>
      </w:r>
      <w:r w:rsidRPr="00401624">
        <w:rPr>
          <w:rFonts w:ascii="Calibri" w:hAnsi="Calibri" w:cs="Calibri"/>
          <w:sz w:val="22"/>
          <w:szCs w:val="22"/>
        </w:rPr>
        <w:t xml:space="preserve"> allowing users to view shipment history, scan barcodes, and receive automated delivery updates in real-time.</w:t>
      </w:r>
    </w:p>
    <w:p w14:paraId="769E271A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</w:t>
      </w:r>
      <w:r w:rsidRPr="00401624">
        <w:rPr>
          <w:rStyle w:val="Strong"/>
          <w:rFonts w:ascii="Calibri" w:hAnsi="Calibri" w:cs="Calibri"/>
          <w:sz w:val="22"/>
          <w:szCs w:val="22"/>
        </w:rPr>
        <w:t>fleet route optimization microservices</w:t>
      </w:r>
      <w:r w:rsidRPr="00401624">
        <w:rPr>
          <w:rFonts w:ascii="Calibri" w:hAnsi="Calibri" w:cs="Calibri"/>
          <w:sz w:val="22"/>
          <w:szCs w:val="22"/>
        </w:rPr>
        <w:t xml:space="preserve"> using advanced geospatial APIs, reducing operating costs by 12% and improving delivery deadlines.</w:t>
      </w:r>
    </w:p>
    <w:p w14:paraId="2C4F1093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DevOps engineers to deploy scalable backend applications in </w:t>
      </w:r>
      <w:r w:rsidRPr="00401624">
        <w:rPr>
          <w:rStyle w:val="Strong"/>
          <w:rFonts w:ascii="Calibri" w:hAnsi="Calibri" w:cs="Calibri"/>
          <w:sz w:val="22"/>
          <w:szCs w:val="22"/>
        </w:rPr>
        <w:t>Kubernetes (EKS)</w:t>
      </w:r>
      <w:r w:rsidRPr="00401624">
        <w:rPr>
          <w:rFonts w:ascii="Calibri" w:hAnsi="Calibri" w:cs="Calibri"/>
          <w:sz w:val="22"/>
          <w:szCs w:val="22"/>
        </w:rPr>
        <w:t xml:space="preserve"> clusters with horizontal scaling policies during shipping surges.</w:t>
      </w:r>
    </w:p>
    <w:p w14:paraId="703BA241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Applied </w:t>
      </w:r>
      <w:r w:rsidRPr="00401624">
        <w:rPr>
          <w:rStyle w:val="Strong"/>
          <w:rFonts w:ascii="Calibri" w:hAnsi="Calibri" w:cs="Calibri"/>
          <w:sz w:val="22"/>
          <w:szCs w:val="22"/>
        </w:rPr>
        <w:t>monitoring and logging practices with Splunk and ELK</w:t>
      </w:r>
      <w:r w:rsidRPr="00401624">
        <w:rPr>
          <w:rFonts w:ascii="Calibri" w:hAnsi="Calibri" w:cs="Calibri"/>
          <w:sz w:val="22"/>
          <w:szCs w:val="22"/>
        </w:rPr>
        <w:t>, enabling proactive detection of missing or delayed shipment updates within the logistics chain.</w:t>
      </w:r>
    </w:p>
    <w:p w14:paraId="3ACC8310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on </w:t>
      </w:r>
      <w:r w:rsidRPr="00401624">
        <w:rPr>
          <w:rStyle w:val="Strong"/>
          <w:rFonts w:ascii="Calibri" w:hAnsi="Calibri" w:cs="Calibri"/>
          <w:sz w:val="22"/>
          <w:szCs w:val="22"/>
        </w:rPr>
        <w:t>Oracle and PostgreSQL databases</w:t>
      </w:r>
      <w:r w:rsidRPr="00401624">
        <w:rPr>
          <w:rFonts w:ascii="Calibri" w:hAnsi="Calibri" w:cs="Calibri"/>
          <w:sz w:val="22"/>
          <w:szCs w:val="22"/>
        </w:rPr>
        <w:t>, building optimized SQL queries, stored procedures, and indexing strategies to improve data retrieval for shipment lookups.</w:t>
      </w:r>
    </w:p>
    <w:p w14:paraId="52CCC292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AWS ECS and EKS deployments</w:t>
      </w:r>
      <w:r w:rsidRPr="00401624">
        <w:rPr>
          <w:rFonts w:ascii="Calibri" w:hAnsi="Calibri" w:cs="Calibri"/>
          <w:sz w:val="22"/>
          <w:szCs w:val="22"/>
        </w:rPr>
        <w:t xml:space="preserve"> with Terraform templates to set up network load balancers, auto-scaling groups, and IAM policies tailored for logistics workloads.</w:t>
      </w:r>
    </w:p>
    <w:p w14:paraId="14513901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SOAP-based services</w:t>
      </w:r>
      <w:r w:rsidRPr="00401624">
        <w:rPr>
          <w:rFonts w:ascii="Calibri" w:hAnsi="Calibri" w:cs="Calibri"/>
          <w:sz w:val="22"/>
          <w:szCs w:val="22"/>
        </w:rPr>
        <w:t xml:space="preserve"> for legacy partners, enabling backward compatibility between older warehouse applications and newer microservices.</w:t>
      </w:r>
    </w:p>
    <w:p w14:paraId="0B04864D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batch processing solutions</w:t>
      </w:r>
      <w:r w:rsidRPr="00401624">
        <w:rPr>
          <w:rFonts w:ascii="Calibri" w:hAnsi="Calibri" w:cs="Calibri"/>
          <w:sz w:val="22"/>
          <w:szCs w:val="22"/>
        </w:rPr>
        <w:t xml:space="preserve"> using Spring Batch to migrate large volumes of shipment orders from older mainframe systems into cloud-native databases.</w:t>
      </w:r>
    </w:p>
    <w:p w14:paraId="47A0EE85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</w:t>
      </w:r>
      <w:r w:rsidRPr="00401624">
        <w:rPr>
          <w:rStyle w:val="Strong"/>
          <w:rFonts w:ascii="Calibri" w:hAnsi="Calibri" w:cs="Calibri"/>
          <w:sz w:val="22"/>
          <w:szCs w:val="22"/>
        </w:rPr>
        <w:t>fault tolerance</w:t>
      </w:r>
      <w:r w:rsidRPr="00401624">
        <w:rPr>
          <w:rFonts w:ascii="Calibri" w:hAnsi="Calibri" w:cs="Calibri"/>
          <w:sz w:val="22"/>
          <w:szCs w:val="22"/>
        </w:rPr>
        <w:t xml:space="preserve"> of logistics APIs by implementing circuit breaker and retry patterns via Spring Cloud, reducing downtime from external system failures.</w:t>
      </w:r>
    </w:p>
    <w:p w14:paraId="03EB4727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 xml:space="preserve">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barcode scanner APIs</w:t>
      </w:r>
      <w:r w:rsidRPr="00401624">
        <w:rPr>
          <w:rFonts w:ascii="Calibri" w:hAnsi="Calibri" w:cs="Calibri"/>
          <w:sz w:val="22"/>
          <w:szCs w:val="22"/>
        </w:rPr>
        <w:t xml:space="preserve"> into web and mobile systems for package handling staff, improving logistics process accuracy by 20%.</w:t>
      </w:r>
    </w:p>
    <w:p w14:paraId="741546AE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load testing using JMeter and Gatling</w:t>
      </w:r>
      <w:r w:rsidRPr="00401624">
        <w:rPr>
          <w:rFonts w:ascii="Calibri" w:hAnsi="Calibri" w:cs="Calibri"/>
          <w:sz w:val="22"/>
          <w:szCs w:val="22"/>
        </w:rPr>
        <w:t>, ensuring stability and SLA compliance of shipment APIs under 10,000+ concurrent requests.</w:t>
      </w:r>
    </w:p>
    <w:p w14:paraId="6F458528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Secured systems by implementing </w:t>
      </w:r>
      <w:r w:rsidRPr="00401624">
        <w:rPr>
          <w:rStyle w:val="Strong"/>
          <w:rFonts w:ascii="Calibri" w:hAnsi="Calibri" w:cs="Calibri"/>
          <w:sz w:val="22"/>
          <w:szCs w:val="22"/>
        </w:rPr>
        <w:t>Spring Security with SAML/OAuth</w:t>
      </w:r>
      <w:r w:rsidRPr="00401624">
        <w:rPr>
          <w:rFonts w:ascii="Calibri" w:hAnsi="Calibri" w:cs="Calibri"/>
          <w:sz w:val="22"/>
          <w:szCs w:val="22"/>
        </w:rPr>
        <w:t xml:space="preserve"> integrations for staff applications, ensuring only authorized users could modify shipping details.</w:t>
      </w:r>
    </w:p>
    <w:p w14:paraId="59124AC9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Redis caching strategies</w:t>
      </w:r>
      <w:r w:rsidRPr="00401624">
        <w:rPr>
          <w:rFonts w:ascii="Calibri" w:hAnsi="Calibri" w:cs="Calibri"/>
          <w:sz w:val="22"/>
          <w:szCs w:val="22"/>
        </w:rPr>
        <w:t xml:space="preserve"> for package-tracking queries, minimizing repeated database lookups and improving API performance by 50%.</w:t>
      </w:r>
    </w:p>
    <w:p w14:paraId="2DCBF995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Coordinated with </w:t>
      </w:r>
      <w:r w:rsidRPr="00401624">
        <w:rPr>
          <w:rStyle w:val="Strong"/>
          <w:rFonts w:ascii="Calibri" w:hAnsi="Calibri" w:cs="Calibri"/>
          <w:sz w:val="22"/>
          <w:szCs w:val="22"/>
        </w:rPr>
        <w:t>cross-global teams</w:t>
      </w:r>
      <w:r w:rsidRPr="00401624">
        <w:rPr>
          <w:rFonts w:ascii="Calibri" w:hAnsi="Calibri" w:cs="Calibri"/>
          <w:sz w:val="22"/>
          <w:szCs w:val="22"/>
        </w:rPr>
        <w:t xml:space="preserve"> across logistics hubs, participating in Agile ceremonies to align development goals with global delivery chain requirements.</w:t>
      </w:r>
    </w:p>
    <w:p w14:paraId="05328693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automated CI/CD pipelines</w:t>
      </w:r>
      <w:r w:rsidRPr="00401624">
        <w:rPr>
          <w:rFonts w:ascii="Calibri" w:hAnsi="Calibri" w:cs="Calibri"/>
          <w:sz w:val="22"/>
          <w:szCs w:val="22"/>
        </w:rPr>
        <w:t xml:space="preserve"> with Jenkins and Maven, enabling continuous deployments into Kubernetes clusters and reducing release window times by 60%.</w:t>
      </w:r>
    </w:p>
    <w:p w14:paraId="7E6166C7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message queuing workflows with RabbitMQ</w:t>
      </w:r>
      <w:r w:rsidRPr="00401624">
        <w:rPr>
          <w:rFonts w:ascii="Calibri" w:hAnsi="Calibri" w:cs="Calibri"/>
          <w:sz w:val="22"/>
          <w:szCs w:val="22"/>
        </w:rPr>
        <w:t xml:space="preserve"> to manage asynchronous communication between shipment-tracking systems and partner distribution centers.</w:t>
      </w:r>
    </w:p>
    <w:p w14:paraId="79B0D507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business users to define and refine logistics workflows into </w:t>
      </w:r>
      <w:r w:rsidRPr="00401624">
        <w:rPr>
          <w:rStyle w:val="Strong"/>
          <w:rFonts w:ascii="Calibri" w:hAnsi="Calibri" w:cs="Calibri"/>
          <w:sz w:val="22"/>
          <w:szCs w:val="22"/>
        </w:rPr>
        <w:t>UML sequence diagrams and API contracts</w:t>
      </w:r>
      <w:r w:rsidRPr="00401624">
        <w:rPr>
          <w:rFonts w:ascii="Calibri" w:hAnsi="Calibri" w:cs="Calibri"/>
          <w:sz w:val="22"/>
          <w:szCs w:val="22"/>
        </w:rPr>
        <w:t xml:space="preserve"> supporting smooth design handoffs.</w:t>
      </w:r>
    </w:p>
    <w:p w14:paraId="0FE96DC0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data reconciliation services</w:t>
      </w:r>
      <w:r w:rsidRPr="00401624">
        <w:rPr>
          <w:rFonts w:ascii="Calibri" w:hAnsi="Calibri" w:cs="Calibri"/>
          <w:sz w:val="22"/>
          <w:szCs w:val="22"/>
        </w:rPr>
        <w:t xml:space="preserve"> that tracked delayed and failed package scans, ensuring full visibility and preventing shipment losses.</w:t>
      </w:r>
    </w:p>
    <w:p w14:paraId="09240A23" w14:textId="6280A519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web applications with </w:t>
      </w:r>
      <w:r w:rsidRPr="00401624">
        <w:rPr>
          <w:rStyle w:val="Strong"/>
          <w:rFonts w:ascii="Calibri" w:hAnsi="Calibri" w:cs="Calibri"/>
          <w:sz w:val="22"/>
          <w:szCs w:val="22"/>
        </w:rPr>
        <w:t>real-time shipping alerts</w:t>
      </w:r>
      <w:r w:rsidRPr="00401624">
        <w:rPr>
          <w:rFonts w:ascii="Calibri" w:hAnsi="Calibri" w:cs="Calibri"/>
          <w:sz w:val="22"/>
          <w:szCs w:val="22"/>
        </w:rPr>
        <w:t xml:space="preserve"> via WebSocket’s and Event-driven APIs, supporting immediate notifications to customers and staff.</w:t>
      </w:r>
    </w:p>
    <w:p w14:paraId="46A59AB6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Migrated large quantities of archival shipment data into </w:t>
      </w:r>
      <w:r w:rsidRPr="00401624">
        <w:rPr>
          <w:rStyle w:val="Strong"/>
          <w:rFonts w:ascii="Calibri" w:hAnsi="Calibri" w:cs="Calibri"/>
          <w:sz w:val="22"/>
          <w:szCs w:val="22"/>
        </w:rPr>
        <w:t>AWS S3 buckets with lifecycle rules</w:t>
      </w:r>
      <w:r w:rsidRPr="00401624">
        <w:rPr>
          <w:rFonts w:ascii="Calibri" w:hAnsi="Calibri" w:cs="Calibri"/>
          <w:sz w:val="22"/>
          <w:szCs w:val="22"/>
        </w:rPr>
        <w:t>, reducing on-prem storage costs and enabling auditing compliance.</w:t>
      </w:r>
    </w:p>
    <w:p w14:paraId="5A2D0238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audit and monitoring endpoints within microservices</w:t>
      </w:r>
      <w:r w:rsidRPr="00401624">
        <w:rPr>
          <w:rFonts w:ascii="Calibri" w:hAnsi="Calibri" w:cs="Calibri"/>
          <w:sz w:val="22"/>
          <w:szCs w:val="22"/>
        </w:rPr>
        <w:t xml:space="preserve"> to provide operational metrics for package throughput, service availability, and performance heatmaps.</w:t>
      </w:r>
    </w:p>
    <w:p w14:paraId="0BBB10D6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Mentored junior developers by conducting </w:t>
      </w:r>
      <w:r w:rsidRPr="00401624">
        <w:rPr>
          <w:rStyle w:val="Strong"/>
          <w:rFonts w:ascii="Calibri" w:hAnsi="Calibri" w:cs="Calibri"/>
          <w:sz w:val="22"/>
          <w:szCs w:val="22"/>
        </w:rPr>
        <w:t>code reviews</w:t>
      </w:r>
      <w:r w:rsidRPr="00401624">
        <w:rPr>
          <w:rFonts w:ascii="Calibri" w:hAnsi="Calibri" w:cs="Calibri"/>
          <w:sz w:val="22"/>
          <w:szCs w:val="22"/>
        </w:rPr>
        <w:t>, sharing best practices, and guiding advanced debugging sessions for logistics microservices.</w:t>
      </w:r>
    </w:p>
    <w:p w14:paraId="2281AA33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APM monitoring tools like </w:t>
      </w:r>
      <w:r w:rsidRPr="00401624">
        <w:rPr>
          <w:rStyle w:val="Strong"/>
          <w:rFonts w:ascii="Calibri" w:hAnsi="Calibri" w:cs="Calibri"/>
          <w:sz w:val="22"/>
          <w:szCs w:val="22"/>
        </w:rPr>
        <w:t>AppDynamics</w:t>
      </w:r>
      <w:r w:rsidRPr="00401624">
        <w:rPr>
          <w:rFonts w:ascii="Calibri" w:hAnsi="Calibri" w:cs="Calibri"/>
          <w:sz w:val="22"/>
          <w:szCs w:val="22"/>
        </w:rPr>
        <w:t>, improving analysis of thread contention, garbage collection, and memory utilization under heavy workloads.</w:t>
      </w:r>
    </w:p>
    <w:p w14:paraId="636B32CD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multi-tenancy in APIs</w:t>
      </w:r>
      <w:r w:rsidRPr="00401624">
        <w:rPr>
          <w:rFonts w:ascii="Calibri" w:hAnsi="Calibri" w:cs="Calibri"/>
          <w:sz w:val="22"/>
          <w:szCs w:val="22"/>
        </w:rPr>
        <w:t xml:space="preserve"> to separate logistics data for different global business units within the shared FedEx application environment.</w:t>
      </w:r>
    </w:p>
    <w:p w14:paraId="2288DF3B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Provided </w:t>
      </w:r>
      <w:r w:rsidRPr="00401624">
        <w:rPr>
          <w:rStyle w:val="Strong"/>
          <w:rFonts w:ascii="Calibri" w:hAnsi="Calibri" w:cs="Calibri"/>
          <w:sz w:val="22"/>
          <w:szCs w:val="22"/>
        </w:rPr>
        <w:t>production support</w:t>
      </w:r>
      <w:r w:rsidRPr="00401624">
        <w:rPr>
          <w:rFonts w:ascii="Calibri" w:hAnsi="Calibri" w:cs="Calibri"/>
          <w:sz w:val="22"/>
          <w:szCs w:val="22"/>
        </w:rPr>
        <w:t xml:space="preserve"> for shipment-related outages, quickly triaging Splunk logs and system metrics to restore functionality within SLA timelines.</w:t>
      </w:r>
    </w:p>
    <w:p w14:paraId="0922F3FC" w14:textId="77777777" w:rsidR="00C924C3" w:rsidRPr="00401624" w:rsidRDefault="00C924C3" w:rsidP="00C924C3">
      <w:pPr>
        <w:pStyle w:val="my-2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Documented logistics workflows, technical designs, CI/CD pipelines, and compliance-related guidelines in </w:t>
      </w:r>
      <w:r w:rsidRPr="00401624">
        <w:rPr>
          <w:rStyle w:val="Strong"/>
          <w:rFonts w:ascii="Calibri" w:hAnsi="Calibri" w:cs="Calibri"/>
          <w:sz w:val="22"/>
          <w:szCs w:val="22"/>
        </w:rPr>
        <w:t>Confluence</w:t>
      </w:r>
      <w:r w:rsidRPr="00401624">
        <w:rPr>
          <w:rFonts w:ascii="Calibri" w:hAnsi="Calibri" w:cs="Calibri"/>
          <w:sz w:val="22"/>
          <w:szCs w:val="22"/>
        </w:rPr>
        <w:t>, ensuring smooth handoffs between development and operations.</w:t>
      </w:r>
    </w:p>
    <w:p w14:paraId="03C58C1F" w14:textId="7C4A96F5" w:rsidR="00B255CD" w:rsidRDefault="00C924C3" w:rsidP="00C924C3">
      <w:pPr>
        <w:pStyle w:val="my-2"/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C924C3">
        <w:rPr>
          <w:rStyle w:val="Strong"/>
          <w:rFonts w:ascii="Calibri" w:hAnsi="Calibri" w:cs="Calibri"/>
          <w:bCs w:val="0"/>
          <w:i/>
          <w:iCs/>
          <w:sz w:val="22"/>
          <w:szCs w:val="22"/>
        </w:rPr>
        <w:t>Environment Skills:</w:t>
      </w:r>
      <w:r w:rsidRPr="00C924C3">
        <w:rPr>
          <w:rStyle w:val="Strong"/>
          <w:rFonts w:ascii="Calibri" w:hAnsi="Calibri" w:cs="Calibri"/>
          <w:bCs w:val="0"/>
          <w:sz w:val="22"/>
          <w:szCs w:val="22"/>
        </w:rPr>
        <w:t xml:space="preserve"> </w:t>
      </w:r>
      <w:r w:rsidRPr="00C924C3">
        <w:rPr>
          <w:rStyle w:val="Strong"/>
          <w:rFonts w:ascii="Calibri" w:hAnsi="Calibri" w:cs="Calibri"/>
          <w:b w:val="0"/>
          <w:bCs w:val="0"/>
          <w:sz w:val="22"/>
          <w:szCs w:val="22"/>
        </w:rPr>
        <w:t>Java 8, Spring Boot, ReactJS, AWS ECS/EKS, Kubernetes, Oracle, PostgreSQL, Kafka, RabbitMQ, Redis, Jenkins, Maven, Splunk, ELK Stack, AppDynamics, SOAP/REST APIs, JMeter</w:t>
      </w:r>
      <w:r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p w14:paraId="37F05E53" w14:textId="45705885" w:rsidR="00704826" w:rsidRDefault="00704826" w:rsidP="00704826">
      <w:pPr>
        <w:pStyle w:val="Heading1"/>
        <w:spacing w:line="240" w:lineRule="auto"/>
        <w:ind w:left="0" w:firstLine="0"/>
        <w:jc w:val="left"/>
        <w:rPr>
          <w:rFonts w:ascii="Calibri" w:hAnsi="Calibri" w:cs="Calibri"/>
        </w:rPr>
      </w:pPr>
      <w:r>
        <w:rPr>
          <w:rStyle w:val="Strong"/>
          <w:rFonts w:ascii="Calibri" w:hAnsi="Calibri" w:cs="Calibri"/>
          <w:b/>
          <w:bCs w:val="0"/>
        </w:rPr>
        <w:t xml:space="preserve">Client: </w:t>
      </w:r>
      <w:r w:rsidR="006B2E19">
        <w:rPr>
          <w:rStyle w:val="Strong"/>
          <w:rFonts w:ascii="Calibri" w:hAnsi="Calibri" w:cs="Calibri"/>
          <w:b/>
          <w:bCs w:val="0"/>
        </w:rPr>
        <w:t>AT&amp;T</w:t>
      </w:r>
      <w:r>
        <w:rPr>
          <w:rStyle w:val="Strong"/>
          <w:rFonts w:ascii="Calibri" w:hAnsi="Calibri" w:cs="Calibri"/>
          <w:b/>
          <w:bCs w:val="0"/>
        </w:rPr>
        <w:t>,</w:t>
      </w:r>
      <w:r w:rsidR="006B2E19">
        <w:rPr>
          <w:rStyle w:val="Strong"/>
          <w:rFonts w:ascii="Calibri" w:hAnsi="Calibri" w:cs="Calibri"/>
          <w:b/>
          <w:bCs w:val="0"/>
        </w:rPr>
        <w:t xml:space="preserve"> Dallas, TX </w:t>
      </w:r>
      <w:r>
        <w:rPr>
          <w:rStyle w:val="Strong"/>
          <w:rFonts w:ascii="Calibri" w:hAnsi="Calibri" w:cs="Calibri"/>
          <w:b/>
          <w:bCs w:val="0"/>
        </w:rPr>
        <w:t xml:space="preserve"> </w:t>
      </w:r>
      <w:r w:rsidR="006B2E19">
        <w:rPr>
          <w:rStyle w:val="Strong"/>
          <w:rFonts w:ascii="Calibri" w:hAnsi="Calibri" w:cs="Calibri"/>
          <w:b/>
          <w:bCs w:val="0"/>
        </w:rPr>
        <w:t xml:space="preserve">                                                                                                                                      </w:t>
      </w:r>
      <w:r w:rsidRPr="00704826">
        <w:rPr>
          <w:rFonts w:ascii="Calibri" w:hAnsi="Calibri" w:cs="Calibri"/>
        </w:rPr>
        <w:t>Jan 2016 – Aug 2018</w:t>
      </w:r>
      <w:r w:rsidRPr="00704826">
        <w:rPr>
          <w:rFonts w:ascii="Calibri" w:hAnsi="Calibri" w:cs="Calibri"/>
        </w:rPr>
        <w:br/>
      </w:r>
      <w:r w:rsidRPr="00704826">
        <w:rPr>
          <w:rStyle w:val="Strong"/>
          <w:rFonts w:ascii="Calibri" w:hAnsi="Calibri" w:cs="Calibri"/>
          <w:b/>
          <w:bCs w:val="0"/>
        </w:rPr>
        <w:t>Role:</w:t>
      </w:r>
      <w:r w:rsidRPr="00704826">
        <w:rPr>
          <w:rFonts w:ascii="Calibri" w:hAnsi="Calibri" w:cs="Calibri"/>
        </w:rPr>
        <w:t xml:space="preserve"> Sr. Java Developer</w:t>
      </w:r>
    </w:p>
    <w:p w14:paraId="74E2E2A7" w14:textId="0EB61C5D" w:rsidR="00704826" w:rsidRPr="00704826" w:rsidRDefault="00704826" w:rsidP="00401624">
      <w:pPr>
        <w:pStyle w:val="Heading1"/>
        <w:spacing w:after="240" w:line="240" w:lineRule="auto"/>
        <w:ind w:left="0" w:firstLine="0"/>
        <w:jc w:val="left"/>
        <w:rPr>
          <w:rFonts w:ascii="Calibri" w:hAnsi="Calibri" w:cs="Calibri"/>
        </w:rPr>
      </w:pPr>
      <w:r w:rsidRPr="00704826">
        <w:rPr>
          <w:rStyle w:val="Strong"/>
          <w:rFonts w:ascii="Calibri" w:hAnsi="Calibri" w:cs="Calibri"/>
          <w:b/>
          <w:bCs w:val="0"/>
        </w:rPr>
        <w:t>Responsibilities</w:t>
      </w:r>
      <w:r>
        <w:rPr>
          <w:rStyle w:val="Strong"/>
          <w:rFonts w:ascii="Calibri" w:hAnsi="Calibri" w:cs="Calibri"/>
          <w:b/>
          <w:bCs w:val="0"/>
        </w:rPr>
        <w:t>:</w:t>
      </w:r>
    </w:p>
    <w:p w14:paraId="3F1E0EE3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Java/Spring Boot services</w:t>
      </w:r>
      <w:r w:rsidRPr="00401624">
        <w:rPr>
          <w:rFonts w:ascii="Calibri" w:hAnsi="Calibri" w:cs="Calibri"/>
          <w:sz w:val="22"/>
          <w:szCs w:val="22"/>
        </w:rPr>
        <w:t xml:space="preserve"> for Comcast’s customer management platform, supporting millions of subscriber accounts with scalable backend services.</w:t>
      </w:r>
    </w:p>
    <w:p w14:paraId="7F2DFBCB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SOAP and RESTful services</w:t>
      </w:r>
      <w:r w:rsidRPr="00401624">
        <w:rPr>
          <w:rFonts w:ascii="Calibri" w:hAnsi="Calibri" w:cs="Calibri"/>
          <w:sz w:val="22"/>
          <w:szCs w:val="22"/>
        </w:rPr>
        <w:t xml:space="preserve"> integrating customer billing, subscription management, and video-on-demand workflows, ensuring fast and reliable data exchange.</w:t>
      </w:r>
    </w:p>
    <w:p w14:paraId="22219914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BPEL orchestration flows</w:t>
      </w:r>
      <w:r w:rsidRPr="00401624">
        <w:rPr>
          <w:rFonts w:ascii="Calibri" w:hAnsi="Calibri" w:cs="Calibri"/>
          <w:sz w:val="22"/>
          <w:szCs w:val="22"/>
        </w:rPr>
        <w:t xml:space="preserve"> to manage telecom service provisioning, integrating multiple external systems via service chaining and reusable integration patterns.</w:t>
      </w:r>
    </w:p>
    <w:p w14:paraId="7DFA5154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</w:t>
      </w:r>
      <w:r w:rsidRPr="00401624">
        <w:rPr>
          <w:rStyle w:val="Strong"/>
          <w:rFonts w:ascii="Calibri" w:hAnsi="Calibri" w:cs="Calibri"/>
          <w:sz w:val="22"/>
          <w:szCs w:val="22"/>
        </w:rPr>
        <w:t>VueJS front-end interfaces</w:t>
      </w:r>
      <w:r w:rsidRPr="00401624">
        <w:rPr>
          <w:rFonts w:ascii="Calibri" w:hAnsi="Calibri" w:cs="Calibri"/>
          <w:sz w:val="22"/>
          <w:szCs w:val="22"/>
        </w:rPr>
        <w:t xml:space="preserve"> for customer service representatives to manage accounts, reset devices, update subscriptions, and troubleshoot customer issues.</w:t>
      </w:r>
    </w:p>
    <w:p w14:paraId="070F052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Contributed to the development of </w:t>
      </w:r>
      <w:r w:rsidRPr="00401624">
        <w:rPr>
          <w:rStyle w:val="Strong"/>
          <w:rFonts w:ascii="Calibri" w:hAnsi="Calibri" w:cs="Calibri"/>
          <w:sz w:val="22"/>
          <w:szCs w:val="22"/>
        </w:rPr>
        <w:t>WebSphere and WebLogic-deployed enterprise services</w:t>
      </w:r>
      <w:r w:rsidRPr="00401624">
        <w:rPr>
          <w:rFonts w:ascii="Calibri" w:hAnsi="Calibri" w:cs="Calibri"/>
          <w:sz w:val="22"/>
          <w:szCs w:val="22"/>
        </w:rPr>
        <w:t>, ensuring robust high-volume telecom transaction handling capabilities.</w:t>
      </w:r>
    </w:p>
    <w:p w14:paraId="6645193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integration components with JMS</w:t>
      </w:r>
      <w:r w:rsidRPr="00401624">
        <w:rPr>
          <w:rFonts w:ascii="Calibri" w:hAnsi="Calibri" w:cs="Calibri"/>
          <w:sz w:val="22"/>
          <w:szCs w:val="22"/>
        </w:rPr>
        <w:t xml:space="preserve"> for asynchronous order processing, increasing throughput and reducing order-processing time significantly for customer activations.</w:t>
      </w:r>
    </w:p>
    <w:p w14:paraId="03E4EC03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Constructed </w:t>
      </w:r>
      <w:r w:rsidRPr="00401624">
        <w:rPr>
          <w:rStyle w:val="Strong"/>
          <w:rFonts w:ascii="Calibri" w:hAnsi="Calibri" w:cs="Calibri"/>
          <w:sz w:val="22"/>
          <w:szCs w:val="22"/>
        </w:rPr>
        <w:t>Spring MVC applications</w:t>
      </w:r>
      <w:r w:rsidRPr="00401624">
        <w:rPr>
          <w:rFonts w:ascii="Calibri" w:hAnsi="Calibri" w:cs="Calibri"/>
          <w:sz w:val="22"/>
          <w:szCs w:val="22"/>
        </w:rPr>
        <w:t xml:space="preserve"> for electronic billing systems that supported concurrent billing updates, invoice generation, and customer notifications.</w:t>
      </w:r>
    </w:p>
    <w:p w14:paraId="003ED5D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XML parsers (SAX and DOM) with JAXB</w:t>
      </w:r>
      <w:r w:rsidRPr="00401624">
        <w:rPr>
          <w:rFonts w:ascii="Calibri" w:hAnsi="Calibri" w:cs="Calibri"/>
          <w:sz w:val="22"/>
          <w:szCs w:val="22"/>
        </w:rPr>
        <w:t xml:space="preserve"> to exchange customer data between internal and vendor systems, ensuring data integrity across large data sets.</w:t>
      </w:r>
    </w:p>
    <w:p w14:paraId="059DFC56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and deployed </w:t>
      </w:r>
      <w:r w:rsidRPr="00401624">
        <w:rPr>
          <w:rStyle w:val="Strong"/>
          <w:rFonts w:ascii="Calibri" w:hAnsi="Calibri" w:cs="Calibri"/>
          <w:sz w:val="22"/>
          <w:szCs w:val="22"/>
        </w:rPr>
        <w:t>multi-threaded service components</w:t>
      </w:r>
      <w:r w:rsidRPr="00401624">
        <w:rPr>
          <w:rFonts w:ascii="Calibri" w:hAnsi="Calibri" w:cs="Calibri"/>
          <w:sz w:val="22"/>
          <w:szCs w:val="22"/>
        </w:rPr>
        <w:t xml:space="preserve"> to allow simultaneous processing of thousands of service activation requests, scaling operations effectively.</w:t>
      </w:r>
    </w:p>
    <w:p w14:paraId="18E62C50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application performance optimizations including GC tuning, thread pooling, and SQL query optimization</w:t>
      </w:r>
      <w:r w:rsidRPr="00401624">
        <w:rPr>
          <w:rFonts w:ascii="Calibri" w:hAnsi="Calibri" w:cs="Calibri"/>
          <w:sz w:val="22"/>
          <w:szCs w:val="22"/>
        </w:rPr>
        <w:t xml:space="preserve"> to resolve bottlenecks in subscription workflows.</w:t>
      </w:r>
    </w:p>
    <w:p w14:paraId="513EBC5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strong </w:t>
      </w:r>
      <w:r w:rsidRPr="00401624">
        <w:rPr>
          <w:rStyle w:val="Strong"/>
          <w:rFonts w:ascii="Calibri" w:hAnsi="Calibri" w:cs="Calibri"/>
          <w:sz w:val="22"/>
          <w:szCs w:val="22"/>
        </w:rPr>
        <w:t>security frameworks using WS-Security and Java Security APIs</w:t>
      </w:r>
      <w:r w:rsidRPr="00401624">
        <w:rPr>
          <w:rFonts w:ascii="Calibri" w:hAnsi="Calibri" w:cs="Calibri"/>
          <w:sz w:val="22"/>
          <w:szCs w:val="22"/>
        </w:rPr>
        <w:t>, handling authentication tokens and digital certificates for secure service communication.</w:t>
      </w:r>
    </w:p>
    <w:p w14:paraId="6ECBF689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Splunk dashboards</w:t>
      </w:r>
      <w:r w:rsidRPr="00401624">
        <w:rPr>
          <w:rFonts w:ascii="Calibri" w:hAnsi="Calibri" w:cs="Calibri"/>
          <w:sz w:val="22"/>
          <w:szCs w:val="22"/>
        </w:rPr>
        <w:t xml:space="preserve"> to track latency and service health across multiple regions, enabling proactive monitoring and quick RCA during service degradations.</w:t>
      </w:r>
    </w:p>
    <w:p w14:paraId="21BDCC46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reusable workflow modules</w:t>
      </w:r>
      <w:r w:rsidRPr="00401624">
        <w:rPr>
          <w:rFonts w:ascii="Calibri" w:hAnsi="Calibri" w:cs="Calibri"/>
          <w:sz w:val="22"/>
          <w:szCs w:val="22"/>
        </w:rPr>
        <w:t xml:space="preserve"> based on SOA principles, leveraging loose coupling and high availability while providing standardized service orchestration for telecom integrations.</w:t>
      </w:r>
    </w:p>
    <w:p w14:paraId="09525F7E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architects to adopt </w:t>
      </w:r>
      <w:r w:rsidRPr="00401624">
        <w:rPr>
          <w:rStyle w:val="Strong"/>
          <w:rFonts w:ascii="Calibri" w:hAnsi="Calibri" w:cs="Calibri"/>
          <w:sz w:val="22"/>
          <w:szCs w:val="22"/>
        </w:rPr>
        <w:t>SOA governance practices</w:t>
      </w:r>
      <w:r w:rsidRPr="00401624">
        <w:rPr>
          <w:rFonts w:ascii="Calibri" w:hAnsi="Calibri" w:cs="Calibri"/>
          <w:sz w:val="22"/>
          <w:szCs w:val="22"/>
        </w:rPr>
        <w:t>, reviewing code to ensure compliance with service reuse, schema consistency, and integration standards.</w:t>
      </w:r>
    </w:p>
    <w:p w14:paraId="382611E2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extensively with </w:t>
      </w:r>
      <w:r w:rsidRPr="00401624">
        <w:rPr>
          <w:rStyle w:val="Strong"/>
          <w:rFonts w:ascii="Calibri" w:hAnsi="Calibri" w:cs="Calibri"/>
          <w:sz w:val="22"/>
          <w:szCs w:val="22"/>
        </w:rPr>
        <w:t>Oracle databases</w:t>
      </w:r>
      <w:r w:rsidRPr="00401624">
        <w:rPr>
          <w:rFonts w:ascii="Calibri" w:hAnsi="Calibri" w:cs="Calibri"/>
          <w:sz w:val="22"/>
          <w:szCs w:val="22"/>
        </w:rPr>
        <w:t xml:space="preserve"> using JDBC, Hibernate, and </w:t>
      </w:r>
      <w:proofErr w:type="spellStart"/>
      <w:r w:rsidRPr="00401624">
        <w:rPr>
          <w:rFonts w:ascii="Calibri" w:hAnsi="Calibri" w:cs="Calibri"/>
          <w:sz w:val="22"/>
          <w:szCs w:val="22"/>
        </w:rPr>
        <w:t>OpenJPA</w:t>
      </w:r>
      <w:proofErr w:type="spellEnd"/>
      <w:r w:rsidRPr="00401624">
        <w:rPr>
          <w:rFonts w:ascii="Calibri" w:hAnsi="Calibri" w:cs="Calibri"/>
          <w:sz w:val="22"/>
          <w:szCs w:val="22"/>
        </w:rPr>
        <w:t xml:space="preserve"> for high-performance transaction storage and retrieval across multiple telecom modules.</w:t>
      </w:r>
    </w:p>
    <w:p w14:paraId="2788CBEB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data-driven workflows by executing </w:t>
      </w:r>
      <w:r w:rsidRPr="00401624">
        <w:rPr>
          <w:rStyle w:val="Strong"/>
          <w:rFonts w:ascii="Calibri" w:hAnsi="Calibri" w:cs="Calibri"/>
          <w:sz w:val="22"/>
          <w:szCs w:val="22"/>
        </w:rPr>
        <w:t>complex PL/SQL queries and stored procedures</w:t>
      </w:r>
      <w:r w:rsidRPr="00401624">
        <w:rPr>
          <w:rFonts w:ascii="Calibri" w:hAnsi="Calibri" w:cs="Calibri"/>
          <w:sz w:val="22"/>
          <w:szCs w:val="22"/>
        </w:rPr>
        <w:t xml:space="preserve"> to manage billing transactions, cancellations, and retries for failed payments.</w:t>
      </w:r>
    </w:p>
    <w:p w14:paraId="4603AE6B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Established </w:t>
      </w:r>
      <w:r w:rsidRPr="00401624">
        <w:rPr>
          <w:rStyle w:val="Strong"/>
          <w:rFonts w:ascii="Calibri" w:hAnsi="Calibri" w:cs="Calibri"/>
          <w:sz w:val="22"/>
          <w:szCs w:val="22"/>
        </w:rPr>
        <w:t>CI/CD pipelines using Jenkins and Maven</w:t>
      </w:r>
      <w:r w:rsidRPr="00401624">
        <w:rPr>
          <w:rFonts w:ascii="Calibri" w:hAnsi="Calibri" w:cs="Calibri"/>
          <w:sz w:val="22"/>
          <w:szCs w:val="22"/>
        </w:rPr>
        <w:t>, integrated with Bitbucket source repositories to automate builds and deployments onto multiple clustered environments.</w:t>
      </w:r>
    </w:p>
    <w:p w14:paraId="1647139E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Coordinated with </w:t>
      </w:r>
      <w:r w:rsidRPr="00401624">
        <w:rPr>
          <w:rStyle w:val="Strong"/>
          <w:rFonts w:ascii="Calibri" w:hAnsi="Calibri" w:cs="Calibri"/>
          <w:sz w:val="22"/>
          <w:szCs w:val="22"/>
        </w:rPr>
        <w:t>cross-functional Agile teams</w:t>
      </w:r>
      <w:r w:rsidRPr="00401624">
        <w:rPr>
          <w:rFonts w:ascii="Calibri" w:hAnsi="Calibri" w:cs="Calibri"/>
          <w:sz w:val="22"/>
          <w:szCs w:val="22"/>
        </w:rPr>
        <w:t xml:space="preserve"> spread across multiple cities, managing sprint deliverables and ensuring prompt deployment of business-critical features.</w:t>
      </w:r>
    </w:p>
    <w:p w14:paraId="3FC8589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Delivered </w:t>
      </w:r>
      <w:r w:rsidRPr="00401624">
        <w:rPr>
          <w:rStyle w:val="Strong"/>
          <w:rFonts w:ascii="Calibri" w:hAnsi="Calibri" w:cs="Calibri"/>
          <w:sz w:val="22"/>
          <w:szCs w:val="22"/>
        </w:rPr>
        <w:t>customer self-service modules</w:t>
      </w:r>
      <w:r w:rsidRPr="00401624">
        <w:rPr>
          <w:rFonts w:ascii="Calibri" w:hAnsi="Calibri" w:cs="Calibri"/>
          <w:sz w:val="22"/>
          <w:szCs w:val="22"/>
        </w:rPr>
        <w:t xml:space="preserve"> enabling account management and troubleshooting workflows integrated with Comcast’s existing portals.</w:t>
      </w:r>
    </w:p>
    <w:p w14:paraId="03FB3136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web service security standards with message signing, encryption, and SAML-based authentication</w:t>
      </w:r>
      <w:r w:rsidRPr="00401624">
        <w:rPr>
          <w:rFonts w:ascii="Calibri" w:hAnsi="Calibri" w:cs="Calibri"/>
          <w:sz w:val="22"/>
          <w:szCs w:val="22"/>
        </w:rPr>
        <w:t xml:space="preserve"> for B2B telecom partner integrations.</w:t>
      </w:r>
    </w:p>
    <w:p w14:paraId="569B995E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Autosys scheduled jobs</w:t>
      </w:r>
      <w:r w:rsidRPr="00401624">
        <w:rPr>
          <w:rFonts w:ascii="Calibri" w:hAnsi="Calibri" w:cs="Calibri"/>
          <w:sz w:val="22"/>
          <w:szCs w:val="22"/>
        </w:rPr>
        <w:t xml:space="preserve"> for backend system reconciliations, ensuring accurate syncing of customer account information with payment gateways.</w:t>
      </w:r>
    </w:p>
    <w:p w14:paraId="2A578032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reporting APIs</w:t>
      </w:r>
      <w:r w:rsidRPr="00401624">
        <w:rPr>
          <w:rFonts w:ascii="Calibri" w:hAnsi="Calibri" w:cs="Calibri"/>
          <w:sz w:val="22"/>
          <w:szCs w:val="22"/>
        </w:rPr>
        <w:t xml:space="preserve"> consumed by call center applications to provide representatives access to customer subscription data, billing history, and device activation status in real time.</w:t>
      </w:r>
    </w:p>
    <w:p w14:paraId="79DDB7DB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on </w:t>
      </w:r>
      <w:r w:rsidRPr="00401624">
        <w:rPr>
          <w:rStyle w:val="Strong"/>
          <w:rFonts w:ascii="Calibri" w:hAnsi="Calibri" w:cs="Calibri"/>
          <w:sz w:val="22"/>
          <w:szCs w:val="22"/>
        </w:rPr>
        <w:t>SOA patterns such as adapter, façade, and publish-subscribe</w:t>
      </w:r>
      <w:r w:rsidRPr="00401624">
        <w:rPr>
          <w:rFonts w:ascii="Calibri" w:hAnsi="Calibri" w:cs="Calibri"/>
          <w:sz w:val="22"/>
          <w:szCs w:val="22"/>
        </w:rPr>
        <w:t>, creating reusable service modules that improved integration efficiency with external vendors.</w:t>
      </w:r>
    </w:p>
    <w:p w14:paraId="49E34784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Applied </w:t>
      </w:r>
      <w:r w:rsidRPr="00401624">
        <w:rPr>
          <w:rStyle w:val="Strong"/>
          <w:rFonts w:ascii="Calibri" w:hAnsi="Calibri" w:cs="Calibri"/>
          <w:sz w:val="22"/>
          <w:szCs w:val="22"/>
        </w:rPr>
        <w:t>object-oriented design patterns (Factory, Singleton, Observer)</w:t>
      </w:r>
      <w:r w:rsidRPr="00401624">
        <w:rPr>
          <w:rFonts w:ascii="Calibri" w:hAnsi="Calibri" w:cs="Calibri"/>
          <w:sz w:val="22"/>
          <w:szCs w:val="22"/>
        </w:rPr>
        <w:t xml:space="preserve"> to implement flexible and maintainable codebases in enterprise telecom systems.</w:t>
      </w:r>
    </w:p>
    <w:p w14:paraId="2F3B6FA4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>Supported video-streaming services by building backend service APIs to provision on-demand content and manage digital customer entitlements.</w:t>
      </w:r>
    </w:p>
    <w:p w14:paraId="1636B482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load testing and tuning with JMeter</w:t>
      </w:r>
      <w:r w:rsidRPr="00401624">
        <w:rPr>
          <w:rFonts w:ascii="Calibri" w:hAnsi="Calibri" w:cs="Calibri"/>
          <w:sz w:val="22"/>
          <w:szCs w:val="22"/>
        </w:rPr>
        <w:t>, ensuring service API endpoints could handle telecom workloads exceeding 20,000 concurrent connections.</w:t>
      </w:r>
    </w:p>
    <w:p w14:paraId="4BB78F1B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Co-authored </w:t>
      </w:r>
      <w:r w:rsidRPr="00401624">
        <w:rPr>
          <w:rStyle w:val="Strong"/>
          <w:rFonts w:ascii="Calibri" w:hAnsi="Calibri" w:cs="Calibri"/>
          <w:sz w:val="22"/>
          <w:szCs w:val="22"/>
        </w:rPr>
        <w:t>upgrade strategies for WebLogic application servers</w:t>
      </w:r>
      <w:r w:rsidRPr="00401624">
        <w:rPr>
          <w:rFonts w:ascii="Calibri" w:hAnsi="Calibri" w:cs="Calibri"/>
          <w:sz w:val="22"/>
          <w:szCs w:val="22"/>
        </w:rPr>
        <w:t>, ensuring seamless migration with minimal downtime and full regression testing.</w:t>
      </w:r>
    </w:p>
    <w:p w14:paraId="5BF9DB45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Provided </w:t>
      </w:r>
      <w:r w:rsidRPr="00401624">
        <w:rPr>
          <w:rStyle w:val="Strong"/>
          <w:rFonts w:ascii="Calibri" w:hAnsi="Calibri" w:cs="Calibri"/>
          <w:sz w:val="22"/>
          <w:szCs w:val="22"/>
        </w:rPr>
        <w:t>tier-3 production support</w:t>
      </w:r>
      <w:r w:rsidRPr="00401624">
        <w:rPr>
          <w:rFonts w:ascii="Calibri" w:hAnsi="Calibri" w:cs="Calibri"/>
          <w:sz w:val="22"/>
          <w:szCs w:val="22"/>
        </w:rPr>
        <w:t>, troubleshooting outages, reviewing Splunk logs, fixing defects, and stabilizing service workflows with permanent fixes.</w:t>
      </w:r>
    </w:p>
    <w:p w14:paraId="1B5DC574" w14:textId="77777777" w:rsidR="00704826" w:rsidRPr="00401624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Documented </w:t>
      </w:r>
      <w:r w:rsidRPr="00401624">
        <w:rPr>
          <w:rStyle w:val="Strong"/>
          <w:rFonts w:ascii="Calibri" w:hAnsi="Calibri" w:cs="Calibri"/>
          <w:sz w:val="22"/>
          <w:szCs w:val="22"/>
        </w:rPr>
        <w:t>service orchestration diagrams, integration contracts, and XML schema standards</w:t>
      </w:r>
      <w:r w:rsidRPr="00401624">
        <w:rPr>
          <w:rFonts w:ascii="Calibri" w:hAnsi="Calibri" w:cs="Calibri"/>
          <w:sz w:val="22"/>
          <w:szCs w:val="22"/>
        </w:rPr>
        <w:t xml:space="preserve"> into Confluence for reference by cross-functional development teams.</w:t>
      </w:r>
    </w:p>
    <w:p w14:paraId="776CAF61" w14:textId="36068CFA" w:rsidR="00704826" w:rsidRDefault="00704826" w:rsidP="00401624">
      <w:pPr>
        <w:pStyle w:val="my-2"/>
        <w:numPr>
          <w:ilvl w:val="0"/>
          <w:numId w:val="13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Mentored junior engineers by conducting </w:t>
      </w:r>
      <w:r w:rsidRPr="00401624">
        <w:rPr>
          <w:rStyle w:val="Strong"/>
          <w:rFonts w:ascii="Calibri" w:hAnsi="Calibri" w:cs="Calibri"/>
          <w:sz w:val="22"/>
          <w:szCs w:val="22"/>
        </w:rPr>
        <w:t>design workshops, training on SOA governance, and hands-on coding sessions</w:t>
      </w:r>
      <w:r w:rsidRPr="00401624">
        <w:rPr>
          <w:rFonts w:ascii="Calibri" w:hAnsi="Calibri" w:cs="Calibri"/>
          <w:sz w:val="22"/>
          <w:szCs w:val="22"/>
        </w:rPr>
        <w:t>, elevating the overall technical expertise of the team.</w:t>
      </w:r>
    </w:p>
    <w:p w14:paraId="548E1DE7" w14:textId="75828788" w:rsidR="00C924C3" w:rsidRDefault="00704826" w:rsidP="00704826">
      <w:pPr>
        <w:pStyle w:val="Heading2"/>
        <w:rPr>
          <w:rStyle w:val="Strong"/>
          <w:sz w:val="22"/>
          <w:szCs w:val="22"/>
        </w:rPr>
      </w:pPr>
      <w:r w:rsidRPr="00704826">
        <w:rPr>
          <w:rStyle w:val="Strong"/>
          <w:b/>
          <w:bCs w:val="0"/>
          <w:i/>
          <w:iCs/>
          <w:sz w:val="22"/>
          <w:szCs w:val="22"/>
        </w:rPr>
        <w:lastRenderedPageBreak/>
        <w:t>Environment Skills:</w:t>
      </w:r>
      <w:r>
        <w:rPr>
          <w:rStyle w:val="Strong"/>
          <w:b/>
          <w:bCs w:val="0"/>
          <w:sz w:val="22"/>
          <w:szCs w:val="22"/>
        </w:rPr>
        <w:t xml:space="preserve"> </w:t>
      </w:r>
      <w:r w:rsidRPr="00704826">
        <w:rPr>
          <w:rStyle w:val="Strong"/>
          <w:sz w:val="22"/>
          <w:szCs w:val="22"/>
        </w:rPr>
        <w:t>Java 8, Spring MVC, Spring Boot, VueJS, BPEL, SOAP, REST APIs, WebLogic, WebSphere, Oracle, SQL, Hibernate, XML/XSLT, JMS, Splunk, Bitbucket, Jenkins, Autosys, JMeter, SOA Patterns</w:t>
      </w:r>
      <w:r>
        <w:rPr>
          <w:rStyle w:val="Strong"/>
          <w:sz w:val="22"/>
          <w:szCs w:val="22"/>
        </w:rPr>
        <w:t>.</w:t>
      </w:r>
    </w:p>
    <w:p w14:paraId="210E16D5" w14:textId="77777777" w:rsidR="00704826" w:rsidRDefault="00704826" w:rsidP="00704826">
      <w:pPr>
        <w:pStyle w:val="Heading1"/>
        <w:ind w:left="0" w:firstLine="0"/>
        <w:jc w:val="left"/>
        <w:rPr>
          <w:rStyle w:val="Strong"/>
          <w:b/>
          <w:bCs w:val="0"/>
        </w:rPr>
      </w:pPr>
    </w:p>
    <w:p w14:paraId="791A18B0" w14:textId="10AB2AD1" w:rsidR="00704826" w:rsidRPr="00704826" w:rsidRDefault="00704826" w:rsidP="00704826">
      <w:pPr>
        <w:pStyle w:val="Heading1"/>
        <w:ind w:left="0" w:firstLine="0"/>
        <w:jc w:val="left"/>
        <w:rPr>
          <w:rFonts w:ascii="Calibri" w:hAnsi="Calibri" w:cs="Calibri"/>
          <w:i/>
          <w:iCs/>
        </w:rPr>
      </w:pPr>
      <w:r w:rsidRPr="00704826">
        <w:rPr>
          <w:rStyle w:val="Strong"/>
          <w:rFonts w:ascii="Calibri" w:hAnsi="Calibri" w:cs="Calibri"/>
          <w:b/>
          <w:bCs w:val="0"/>
          <w:i/>
          <w:iCs/>
        </w:rPr>
        <w:t xml:space="preserve">Client: Excers, Hyderabad, India           </w:t>
      </w:r>
      <w:r w:rsidR="00EC2E02">
        <w:rPr>
          <w:rStyle w:val="Strong"/>
          <w:rFonts w:ascii="Calibri" w:hAnsi="Calibri" w:cs="Calibri"/>
          <w:b/>
          <w:bCs w:val="0"/>
          <w:i/>
          <w:iCs/>
        </w:rPr>
        <w:t xml:space="preserve">                                                                                                               </w:t>
      </w:r>
      <w:r w:rsidRPr="00704826">
        <w:rPr>
          <w:rFonts w:ascii="Calibri" w:hAnsi="Calibri" w:cs="Calibri"/>
          <w:i/>
          <w:iCs/>
        </w:rPr>
        <w:t>Jul 2013 – Nov 2015</w:t>
      </w:r>
      <w:r w:rsidRPr="00704826">
        <w:rPr>
          <w:rFonts w:ascii="Calibri" w:hAnsi="Calibri" w:cs="Calibri"/>
          <w:i/>
          <w:iCs/>
        </w:rPr>
        <w:br/>
      </w:r>
      <w:r w:rsidRPr="00704826">
        <w:rPr>
          <w:rStyle w:val="Strong"/>
          <w:rFonts w:ascii="Calibri" w:hAnsi="Calibri" w:cs="Calibri"/>
          <w:b/>
          <w:bCs w:val="0"/>
          <w:i/>
          <w:iCs/>
        </w:rPr>
        <w:t>Role:</w:t>
      </w:r>
      <w:r w:rsidRPr="00704826">
        <w:rPr>
          <w:rFonts w:ascii="Calibri" w:hAnsi="Calibri" w:cs="Calibri"/>
          <w:i/>
          <w:iCs/>
        </w:rPr>
        <w:t xml:space="preserve"> Java Developer</w:t>
      </w:r>
    </w:p>
    <w:p w14:paraId="68BA25F5" w14:textId="746F3FDB" w:rsidR="00704826" w:rsidRDefault="00704826" w:rsidP="00401624">
      <w:pPr>
        <w:pStyle w:val="Heading1"/>
        <w:spacing w:after="240"/>
        <w:ind w:left="0" w:firstLine="0"/>
        <w:jc w:val="left"/>
        <w:rPr>
          <w:rStyle w:val="Strong"/>
          <w:rFonts w:ascii="Calibri" w:hAnsi="Calibri" w:cs="Calibri"/>
          <w:b/>
          <w:bCs w:val="0"/>
          <w:i/>
          <w:iCs/>
        </w:rPr>
      </w:pPr>
      <w:r w:rsidRPr="00704826">
        <w:rPr>
          <w:rStyle w:val="Strong"/>
          <w:rFonts w:ascii="Calibri" w:hAnsi="Calibri" w:cs="Calibri"/>
          <w:b/>
          <w:bCs w:val="0"/>
          <w:i/>
          <w:iCs/>
        </w:rPr>
        <w:t>Responsibilities:</w:t>
      </w:r>
    </w:p>
    <w:p w14:paraId="484F0E48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core Java and J2EE applications</w:t>
      </w:r>
      <w:r w:rsidRPr="00401624">
        <w:rPr>
          <w:rFonts w:ascii="Calibri" w:hAnsi="Calibri" w:cs="Calibri"/>
          <w:sz w:val="22"/>
          <w:szCs w:val="22"/>
        </w:rPr>
        <w:t xml:space="preserve"> with Servlets and JSP for enterprise clients, implementing MVC patterns for scalable and maintainable web applications.</w:t>
      </w:r>
    </w:p>
    <w:p w14:paraId="1BE3B7AD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Spring MVC modules</w:t>
      </w:r>
      <w:r w:rsidRPr="00401624">
        <w:rPr>
          <w:rFonts w:ascii="Calibri" w:hAnsi="Calibri" w:cs="Calibri"/>
          <w:sz w:val="22"/>
          <w:szCs w:val="22"/>
        </w:rPr>
        <w:t xml:space="preserve"> for customer onboarding workflows, enabling form validations, business rule enforcement, and database persistence with JDBC and Hibernate.</w:t>
      </w:r>
    </w:p>
    <w:p w14:paraId="0A0A2152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</w:t>
      </w:r>
      <w:r w:rsidRPr="00401624">
        <w:rPr>
          <w:rStyle w:val="Strong"/>
          <w:rFonts w:ascii="Calibri" w:hAnsi="Calibri" w:cs="Calibri"/>
          <w:sz w:val="22"/>
          <w:szCs w:val="22"/>
        </w:rPr>
        <w:t>SOAP-based web services</w:t>
      </w:r>
      <w:r w:rsidRPr="00401624">
        <w:rPr>
          <w:rFonts w:ascii="Calibri" w:hAnsi="Calibri" w:cs="Calibri"/>
          <w:sz w:val="22"/>
          <w:szCs w:val="22"/>
        </w:rPr>
        <w:t xml:space="preserve"> for client-to-server communication, exposing secure APIs to synchronize business data between external vendor systems and core applications.</w:t>
      </w:r>
    </w:p>
    <w:p w14:paraId="41AD067A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PL/SQL queries, triggers, and stored procedures</w:t>
      </w:r>
      <w:r w:rsidRPr="00401624">
        <w:rPr>
          <w:rFonts w:ascii="Calibri" w:hAnsi="Calibri" w:cs="Calibri"/>
          <w:sz w:val="22"/>
          <w:szCs w:val="22"/>
        </w:rPr>
        <w:t xml:space="preserve"> in Oracle to handle large datasets, ensuring consistent processing for banking transaction records.</w:t>
      </w:r>
    </w:p>
    <w:p w14:paraId="25DE5F4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XML schemas (XSD)</w:t>
      </w:r>
      <w:r w:rsidRPr="00401624">
        <w:rPr>
          <w:rFonts w:ascii="Calibri" w:hAnsi="Calibri" w:cs="Calibri"/>
          <w:sz w:val="22"/>
          <w:szCs w:val="22"/>
        </w:rPr>
        <w:t xml:space="preserve"> and leveraged JAXB parsers to transform XML documents into Java objects for seamless system-to-system communication.</w:t>
      </w:r>
    </w:p>
    <w:p w14:paraId="5EFAAC71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on </w:t>
      </w:r>
      <w:r w:rsidRPr="00401624">
        <w:rPr>
          <w:rStyle w:val="Strong"/>
          <w:rFonts w:ascii="Calibri" w:hAnsi="Calibri" w:cs="Calibri"/>
          <w:sz w:val="22"/>
          <w:szCs w:val="22"/>
        </w:rPr>
        <w:t>application development using Eclipse IDE</w:t>
      </w:r>
      <w:r w:rsidRPr="00401624">
        <w:rPr>
          <w:rFonts w:ascii="Calibri" w:hAnsi="Calibri" w:cs="Calibri"/>
          <w:sz w:val="22"/>
          <w:szCs w:val="22"/>
        </w:rPr>
        <w:t>, integrating plugins for debugging, unit testing with JUnit, and efficient refactoring of Java codebases.</w:t>
      </w:r>
    </w:p>
    <w:p w14:paraId="51B64FFA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DAO layers with JDBC and Hibernate</w:t>
      </w:r>
      <w:r w:rsidRPr="00401624">
        <w:rPr>
          <w:rFonts w:ascii="Calibri" w:hAnsi="Calibri" w:cs="Calibri"/>
          <w:sz w:val="22"/>
          <w:szCs w:val="22"/>
        </w:rPr>
        <w:t xml:space="preserve"> to manage all database operations, ensuring clean separation of persistence logic from service layer code.</w:t>
      </w:r>
    </w:p>
    <w:p w14:paraId="5A271D5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Created </w:t>
      </w:r>
      <w:r w:rsidRPr="00401624">
        <w:rPr>
          <w:rStyle w:val="Strong"/>
          <w:rFonts w:ascii="Calibri" w:hAnsi="Calibri" w:cs="Calibri"/>
          <w:sz w:val="22"/>
          <w:szCs w:val="22"/>
        </w:rPr>
        <w:t>HTML, CSS, and basic JavaScript UI enhancements</w:t>
      </w:r>
      <w:r w:rsidRPr="00401624">
        <w:rPr>
          <w:rFonts w:ascii="Calibri" w:hAnsi="Calibri" w:cs="Calibri"/>
          <w:sz w:val="22"/>
          <w:szCs w:val="22"/>
        </w:rPr>
        <w:t xml:space="preserve"> to improve JSP front-end responsiveness and ensure usability for large-scale enterprise web applications.</w:t>
      </w:r>
    </w:p>
    <w:p w14:paraId="299E2FB6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Used </w:t>
      </w:r>
      <w:r w:rsidRPr="00401624">
        <w:rPr>
          <w:rStyle w:val="Strong"/>
          <w:rFonts w:ascii="Calibri" w:hAnsi="Calibri" w:cs="Calibri"/>
          <w:sz w:val="22"/>
          <w:szCs w:val="22"/>
        </w:rPr>
        <w:t>Ant build scripts</w:t>
      </w:r>
      <w:r w:rsidRPr="00401624">
        <w:rPr>
          <w:rFonts w:ascii="Calibri" w:hAnsi="Calibri" w:cs="Calibri"/>
          <w:sz w:val="22"/>
          <w:szCs w:val="22"/>
        </w:rPr>
        <w:t xml:space="preserve"> for automated compilation, packaging, and deployment across multiple environments before transitioning modules to Maven build management.</w:t>
      </w:r>
    </w:p>
    <w:p w14:paraId="34991210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Applied </w:t>
      </w:r>
      <w:r w:rsidRPr="00401624">
        <w:rPr>
          <w:rStyle w:val="Strong"/>
          <w:rFonts w:ascii="Calibri" w:hAnsi="Calibri" w:cs="Calibri"/>
          <w:sz w:val="22"/>
          <w:szCs w:val="22"/>
        </w:rPr>
        <w:t>object-oriented design principles (OOP)</w:t>
      </w:r>
      <w:r w:rsidRPr="00401624">
        <w:rPr>
          <w:rFonts w:ascii="Calibri" w:hAnsi="Calibri" w:cs="Calibri"/>
          <w:sz w:val="22"/>
          <w:szCs w:val="22"/>
        </w:rPr>
        <w:t xml:space="preserve"> such as inheritance, polymorphism, and encapsulation to structure reusable code across enterprise modules.</w:t>
      </w:r>
    </w:p>
    <w:p w14:paraId="6F56CB72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Collaborated with </w:t>
      </w:r>
      <w:r w:rsidRPr="00401624">
        <w:rPr>
          <w:rStyle w:val="Strong"/>
          <w:rFonts w:ascii="Calibri" w:hAnsi="Calibri" w:cs="Calibri"/>
          <w:sz w:val="22"/>
          <w:szCs w:val="22"/>
        </w:rPr>
        <w:t>QA teams</w:t>
      </w:r>
      <w:r w:rsidRPr="00401624">
        <w:rPr>
          <w:rFonts w:ascii="Calibri" w:hAnsi="Calibri" w:cs="Calibri"/>
          <w:sz w:val="22"/>
          <w:szCs w:val="22"/>
        </w:rPr>
        <w:t xml:space="preserve"> to create and execute functional, regression, and integration testing scenarios covering critical business modules.</w:t>
      </w:r>
    </w:p>
    <w:p w14:paraId="6FC7DA3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Adopted </w:t>
      </w:r>
      <w:r w:rsidRPr="00401624">
        <w:rPr>
          <w:rStyle w:val="Strong"/>
          <w:rFonts w:ascii="Calibri" w:hAnsi="Calibri" w:cs="Calibri"/>
          <w:sz w:val="22"/>
          <w:szCs w:val="22"/>
        </w:rPr>
        <w:t>Agile methodology (Scrum)</w:t>
      </w:r>
      <w:r w:rsidRPr="00401624">
        <w:rPr>
          <w:rFonts w:ascii="Calibri" w:hAnsi="Calibri" w:cs="Calibri"/>
          <w:sz w:val="22"/>
          <w:szCs w:val="22"/>
        </w:rPr>
        <w:t xml:space="preserve"> by participating in daily standups, sprint planning, story refinement, and delivering incremental builds to stakeholders.</w:t>
      </w:r>
    </w:p>
    <w:p w14:paraId="610C1985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extensively with </w:t>
      </w:r>
      <w:r w:rsidRPr="00401624">
        <w:rPr>
          <w:rStyle w:val="Strong"/>
          <w:rFonts w:ascii="Calibri" w:hAnsi="Calibri" w:cs="Calibri"/>
          <w:sz w:val="22"/>
          <w:szCs w:val="22"/>
        </w:rPr>
        <w:t>client-side data validation</w:t>
      </w:r>
      <w:r w:rsidRPr="00401624">
        <w:rPr>
          <w:rFonts w:ascii="Calibri" w:hAnsi="Calibri" w:cs="Calibri"/>
          <w:sz w:val="22"/>
          <w:szCs w:val="22"/>
        </w:rPr>
        <w:t xml:space="preserve"> and server-side exception handling to ensure robustness of user-facing modules.</w:t>
      </w:r>
    </w:p>
    <w:p w14:paraId="283BE88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Designed </w:t>
      </w:r>
      <w:r w:rsidRPr="00401624">
        <w:rPr>
          <w:rStyle w:val="Strong"/>
          <w:rFonts w:ascii="Calibri" w:hAnsi="Calibri" w:cs="Calibri"/>
          <w:sz w:val="22"/>
          <w:szCs w:val="22"/>
        </w:rPr>
        <w:t>session management strategies in JSP/Servlets</w:t>
      </w:r>
      <w:r w:rsidRPr="00401624">
        <w:rPr>
          <w:rFonts w:ascii="Calibri" w:hAnsi="Calibri" w:cs="Calibri"/>
          <w:sz w:val="22"/>
          <w:szCs w:val="22"/>
        </w:rPr>
        <w:t>, implementing proper session invalidation and security controls for authenticated users.</w:t>
      </w:r>
    </w:p>
    <w:p w14:paraId="1D55058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Enhanced performance of queries with </w:t>
      </w:r>
      <w:r w:rsidRPr="00401624">
        <w:rPr>
          <w:rStyle w:val="Strong"/>
          <w:rFonts w:ascii="Calibri" w:hAnsi="Calibri" w:cs="Calibri"/>
          <w:sz w:val="22"/>
          <w:szCs w:val="22"/>
        </w:rPr>
        <w:t>indexing strategies and SQL tuning</w:t>
      </w:r>
      <w:r w:rsidRPr="00401624">
        <w:rPr>
          <w:rFonts w:ascii="Calibri" w:hAnsi="Calibri" w:cs="Calibri"/>
          <w:sz w:val="22"/>
          <w:szCs w:val="22"/>
        </w:rPr>
        <w:t xml:space="preserve"> in Oracle databases, resulting in more responsive applications under heavy usage.</w:t>
      </w:r>
    </w:p>
    <w:p w14:paraId="61C298A9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Supported </w:t>
      </w:r>
      <w:r w:rsidRPr="00401624">
        <w:rPr>
          <w:rStyle w:val="Strong"/>
          <w:rFonts w:ascii="Calibri" w:hAnsi="Calibri" w:cs="Calibri"/>
          <w:sz w:val="22"/>
          <w:szCs w:val="22"/>
        </w:rPr>
        <w:t>multi-threaded utility programs</w:t>
      </w:r>
      <w:r w:rsidRPr="00401624">
        <w:rPr>
          <w:rFonts w:ascii="Calibri" w:hAnsi="Calibri" w:cs="Calibri"/>
          <w:sz w:val="22"/>
          <w:szCs w:val="22"/>
        </w:rPr>
        <w:t xml:space="preserve"> for file parsing, large dataset imports, and concurrent business data processing jobs.</w:t>
      </w:r>
    </w:p>
    <w:p w14:paraId="01676C35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logging frameworks with Log4j</w:t>
      </w:r>
      <w:r w:rsidRPr="00401624">
        <w:rPr>
          <w:rFonts w:ascii="Calibri" w:hAnsi="Calibri" w:cs="Calibri"/>
          <w:sz w:val="22"/>
          <w:szCs w:val="22"/>
        </w:rPr>
        <w:t>, enabling debugging, failure tracing, and simplified error reporting from production systems.</w:t>
      </w:r>
    </w:p>
    <w:p w14:paraId="77AED470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Provided </w:t>
      </w:r>
      <w:r w:rsidRPr="00401624">
        <w:rPr>
          <w:rStyle w:val="Strong"/>
          <w:rFonts w:ascii="Calibri" w:hAnsi="Calibri" w:cs="Calibri"/>
          <w:sz w:val="22"/>
          <w:szCs w:val="22"/>
        </w:rPr>
        <w:t>L2 and L3 support</w:t>
      </w:r>
      <w:r w:rsidRPr="00401624">
        <w:rPr>
          <w:rFonts w:ascii="Calibri" w:hAnsi="Calibri" w:cs="Calibri"/>
          <w:sz w:val="22"/>
          <w:szCs w:val="22"/>
        </w:rPr>
        <w:t xml:space="preserve"> for deployed applications by analyzing user issues, reviewing Oracle logs, debugging Java code, and delivering hotfixes.</w:t>
      </w:r>
    </w:p>
    <w:p w14:paraId="0918CCD2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Documented </w:t>
      </w:r>
      <w:r w:rsidRPr="00401624">
        <w:rPr>
          <w:rStyle w:val="Strong"/>
          <w:rFonts w:ascii="Calibri" w:hAnsi="Calibri" w:cs="Calibri"/>
          <w:sz w:val="22"/>
          <w:szCs w:val="22"/>
        </w:rPr>
        <w:t>low-level design documents (LLDs) and technical design specifications</w:t>
      </w:r>
      <w:r w:rsidRPr="00401624">
        <w:rPr>
          <w:rFonts w:ascii="Calibri" w:hAnsi="Calibri" w:cs="Calibri"/>
          <w:sz w:val="22"/>
          <w:szCs w:val="22"/>
        </w:rPr>
        <w:t>, ensuring consistency across offshore and onsite development teams.</w:t>
      </w:r>
    </w:p>
    <w:p w14:paraId="1776442C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Implemented </w:t>
      </w:r>
      <w:r w:rsidRPr="00401624">
        <w:rPr>
          <w:rStyle w:val="Strong"/>
          <w:rFonts w:ascii="Calibri" w:hAnsi="Calibri" w:cs="Calibri"/>
          <w:sz w:val="22"/>
          <w:szCs w:val="22"/>
        </w:rPr>
        <w:t>internationalization (i18n)</w:t>
      </w:r>
      <w:r w:rsidRPr="00401624">
        <w:rPr>
          <w:rFonts w:ascii="Calibri" w:hAnsi="Calibri" w:cs="Calibri"/>
          <w:sz w:val="22"/>
          <w:szCs w:val="22"/>
        </w:rPr>
        <w:t xml:space="preserve"> support for enterprise portals, enabling multilingual user interfaces for clients in different geographies.</w:t>
      </w:r>
    </w:p>
    <w:p w14:paraId="2F220215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file upload and download modules</w:t>
      </w:r>
      <w:r w:rsidRPr="00401624">
        <w:rPr>
          <w:rFonts w:ascii="Calibri" w:hAnsi="Calibri" w:cs="Calibri"/>
          <w:sz w:val="22"/>
          <w:szCs w:val="22"/>
        </w:rPr>
        <w:t xml:space="preserve"> with Servlet streams for handling bulk document submissions, ensuring proper content validation and virus scanning.</w:t>
      </w:r>
    </w:p>
    <w:p w14:paraId="46B6BF03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Conducted </w:t>
      </w:r>
      <w:r w:rsidRPr="00401624">
        <w:rPr>
          <w:rStyle w:val="Strong"/>
          <w:rFonts w:ascii="Calibri" w:hAnsi="Calibri" w:cs="Calibri"/>
          <w:sz w:val="22"/>
          <w:szCs w:val="22"/>
        </w:rPr>
        <w:t>peer code reviews</w:t>
      </w:r>
      <w:r w:rsidRPr="00401624">
        <w:rPr>
          <w:rFonts w:ascii="Calibri" w:hAnsi="Calibri" w:cs="Calibri"/>
          <w:sz w:val="22"/>
          <w:szCs w:val="22"/>
        </w:rPr>
        <w:t xml:space="preserve"> to verify adherence to Java coding standards, maintainability, and modularity best practices in development.</w:t>
      </w:r>
    </w:p>
    <w:p w14:paraId="6BCAB8B1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lastRenderedPageBreak/>
        <w:t xml:space="preserve">Built </w:t>
      </w:r>
      <w:r w:rsidRPr="00401624">
        <w:rPr>
          <w:rStyle w:val="Strong"/>
          <w:rFonts w:ascii="Calibri" w:hAnsi="Calibri" w:cs="Calibri"/>
          <w:sz w:val="22"/>
          <w:szCs w:val="22"/>
        </w:rPr>
        <w:t>validation frameworks within Spring MVC controllers</w:t>
      </w:r>
      <w:r w:rsidRPr="00401624">
        <w:rPr>
          <w:rFonts w:ascii="Calibri" w:hAnsi="Calibri" w:cs="Calibri"/>
          <w:sz w:val="22"/>
          <w:szCs w:val="22"/>
        </w:rPr>
        <w:t xml:space="preserve"> to enforce constraints on customer business data using custom annotations.</w:t>
      </w:r>
    </w:p>
    <w:p w14:paraId="5B1C6000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Applied </w:t>
      </w:r>
      <w:r w:rsidRPr="00401624">
        <w:rPr>
          <w:rStyle w:val="Strong"/>
          <w:rFonts w:ascii="Calibri" w:hAnsi="Calibri" w:cs="Calibri"/>
          <w:sz w:val="22"/>
          <w:szCs w:val="22"/>
        </w:rPr>
        <w:t>exception handling best practices</w:t>
      </w:r>
      <w:r w:rsidRPr="00401624">
        <w:rPr>
          <w:rFonts w:ascii="Calibri" w:hAnsi="Calibri" w:cs="Calibri"/>
          <w:sz w:val="22"/>
          <w:szCs w:val="22"/>
        </w:rPr>
        <w:t xml:space="preserve"> by implementing global exception handlers and logging exceptions with proper context for debugging support.</w:t>
      </w:r>
    </w:p>
    <w:p w14:paraId="6A9BCA05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Migrated existing </w:t>
      </w:r>
      <w:r w:rsidRPr="00401624">
        <w:rPr>
          <w:rStyle w:val="Strong"/>
          <w:rFonts w:ascii="Calibri" w:hAnsi="Calibri" w:cs="Calibri"/>
          <w:sz w:val="22"/>
          <w:szCs w:val="22"/>
        </w:rPr>
        <w:t>legacy Java codebases</w:t>
      </w:r>
      <w:r w:rsidRPr="00401624">
        <w:rPr>
          <w:rFonts w:ascii="Calibri" w:hAnsi="Calibri" w:cs="Calibri"/>
          <w:sz w:val="22"/>
          <w:szCs w:val="22"/>
        </w:rPr>
        <w:t xml:space="preserve"> into modular projects with Maven for dependency management, improving build automation and modularization.</w:t>
      </w:r>
    </w:p>
    <w:p w14:paraId="75A222D7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Worked with </w:t>
      </w:r>
      <w:r w:rsidRPr="00401624">
        <w:rPr>
          <w:rStyle w:val="Strong"/>
          <w:rFonts w:ascii="Calibri" w:hAnsi="Calibri" w:cs="Calibri"/>
          <w:sz w:val="22"/>
          <w:szCs w:val="22"/>
        </w:rPr>
        <w:t>Tomcat servers for deployment</w:t>
      </w:r>
      <w:r w:rsidRPr="00401624">
        <w:rPr>
          <w:rFonts w:ascii="Calibri" w:hAnsi="Calibri" w:cs="Calibri"/>
          <w:sz w:val="22"/>
          <w:szCs w:val="22"/>
        </w:rPr>
        <w:t>, configuring WAR files, troubleshooting server logs, and optimizing JVM settings for smooth operation.</w:t>
      </w:r>
    </w:p>
    <w:p w14:paraId="681F8A10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Developed </w:t>
      </w:r>
      <w:r w:rsidRPr="00401624">
        <w:rPr>
          <w:rStyle w:val="Strong"/>
          <w:rFonts w:ascii="Calibri" w:hAnsi="Calibri" w:cs="Calibri"/>
          <w:sz w:val="22"/>
          <w:szCs w:val="22"/>
        </w:rPr>
        <w:t>AJAX-based JSP modules</w:t>
      </w:r>
      <w:r w:rsidRPr="00401624">
        <w:rPr>
          <w:rFonts w:ascii="Calibri" w:hAnsi="Calibri" w:cs="Calibri"/>
          <w:sz w:val="22"/>
          <w:szCs w:val="22"/>
        </w:rPr>
        <w:t xml:space="preserve"> to improve responsiveness of user experiences by reducing full-page reloads for user account updates.</w:t>
      </w:r>
    </w:p>
    <w:p w14:paraId="1D0080AD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Integrated </w:t>
      </w:r>
      <w:r w:rsidRPr="00401624">
        <w:rPr>
          <w:rStyle w:val="Strong"/>
          <w:rFonts w:ascii="Calibri" w:hAnsi="Calibri" w:cs="Calibri"/>
          <w:sz w:val="22"/>
          <w:szCs w:val="22"/>
        </w:rPr>
        <w:t>LDAP authentication</w:t>
      </w:r>
      <w:r w:rsidRPr="00401624">
        <w:rPr>
          <w:rFonts w:ascii="Calibri" w:hAnsi="Calibri" w:cs="Calibri"/>
          <w:sz w:val="22"/>
          <w:szCs w:val="22"/>
        </w:rPr>
        <w:t xml:space="preserve"> into existing Java web applications, ensuring secure enterprise-grade identity and access management.</w:t>
      </w:r>
    </w:p>
    <w:p w14:paraId="37551FCD" w14:textId="77777777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Participated in </w:t>
      </w:r>
      <w:r w:rsidRPr="00401624">
        <w:rPr>
          <w:rStyle w:val="Strong"/>
          <w:rFonts w:ascii="Calibri" w:hAnsi="Calibri" w:cs="Calibri"/>
          <w:sz w:val="22"/>
          <w:szCs w:val="22"/>
        </w:rPr>
        <w:t>unit testing using JUnit</w:t>
      </w:r>
      <w:r w:rsidRPr="00401624">
        <w:rPr>
          <w:rFonts w:ascii="Calibri" w:hAnsi="Calibri" w:cs="Calibri"/>
          <w:sz w:val="22"/>
          <w:szCs w:val="22"/>
        </w:rPr>
        <w:t>, ensuring core modules achieved the required coverage and supported integration tests with business-critical workflows.</w:t>
      </w:r>
    </w:p>
    <w:p w14:paraId="59884FCE" w14:textId="156FBFE8" w:rsidR="00704826" w:rsidRPr="00401624" w:rsidRDefault="00704826" w:rsidP="00401624">
      <w:pPr>
        <w:pStyle w:val="my-2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401624">
        <w:rPr>
          <w:rFonts w:ascii="Calibri" w:hAnsi="Calibri" w:cs="Calibri"/>
          <w:sz w:val="22"/>
          <w:szCs w:val="22"/>
        </w:rPr>
        <w:t xml:space="preserve">Drafted </w:t>
      </w:r>
      <w:r w:rsidRPr="00401624">
        <w:rPr>
          <w:rStyle w:val="Strong"/>
          <w:rFonts w:ascii="Calibri" w:hAnsi="Calibri" w:cs="Calibri"/>
          <w:sz w:val="22"/>
          <w:szCs w:val="22"/>
        </w:rPr>
        <w:t>knowledge transfer documents, training materials, and deployment runbooks</w:t>
      </w:r>
      <w:r w:rsidRPr="00401624">
        <w:rPr>
          <w:rFonts w:ascii="Calibri" w:hAnsi="Calibri" w:cs="Calibri"/>
          <w:sz w:val="22"/>
          <w:szCs w:val="22"/>
        </w:rPr>
        <w:t xml:space="preserve"> for client IT teams to ensure smooth handover of delivered applications.</w:t>
      </w:r>
    </w:p>
    <w:p w14:paraId="66AFC1AF" w14:textId="612B9AA0" w:rsidR="00704826" w:rsidRPr="00901DB5" w:rsidRDefault="00704826" w:rsidP="00901DB5">
      <w:pPr>
        <w:pStyle w:val="Heading2"/>
        <w:jc w:val="both"/>
      </w:pPr>
      <w:r w:rsidRPr="00704826">
        <w:rPr>
          <w:rStyle w:val="Strong"/>
          <w:b/>
          <w:bCs w:val="0"/>
          <w:i/>
          <w:iCs/>
          <w:sz w:val="22"/>
          <w:szCs w:val="22"/>
        </w:rPr>
        <w:t>Environment Skills</w:t>
      </w:r>
      <w:r>
        <w:rPr>
          <w:rStyle w:val="Strong"/>
          <w:sz w:val="22"/>
          <w:szCs w:val="22"/>
        </w:rPr>
        <w:t xml:space="preserve">: </w:t>
      </w:r>
      <w:r w:rsidRPr="00704826">
        <w:rPr>
          <w:rStyle w:val="Strong"/>
          <w:sz w:val="22"/>
          <w:szCs w:val="22"/>
        </w:rPr>
        <w:t>Java 7, J2EE, JSP/Servlets, Spring MVC, JDBC, Hibernate, Oracle, SOAP Web Services, XML/XSLT, PL/SQL, Eclipse IDE, Ant, Maven, JUnit, Tomcat, Log4j</w:t>
      </w:r>
      <w:r w:rsidR="00901DB5">
        <w:rPr>
          <w:rStyle w:val="Strong"/>
          <w:sz w:val="22"/>
          <w:szCs w:val="22"/>
        </w:rPr>
        <w:t>.</w:t>
      </w:r>
    </w:p>
    <w:sectPr w:rsidR="00704826" w:rsidRPr="00901DB5" w:rsidSect="00FA7662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auto"/>
    <w:pitch w:val="default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7819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E575C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A496D"/>
    <w:multiLevelType w:val="multilevel"/>
    <w:tmpl w:val="551EBC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3" w15:restartNumberingAfterBreak="0">
    <w:nsid w:val="333658E1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297B9A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4656E"/>
    <w:multiLevelType w:val="multilevel"/>
    <w:tmpl w:val="D3F4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9459B"/>
    <w:multiLevelType w:val="multilevel"/>
    <w:tmpl w:val="1FB82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7" w15:restartNumberingAfterBreak="0">
    <w:nsid w:val="5E1C2E9A"/>
    <w:multiLevelType w:val="multilevel"/>
    <w:tmpl w:val="E7205E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8" w15:restartNumberingAfterBreak="0">
    <w:nsid w:val="5E1F1CB7"/>
    <w:multiLevelType w:val="multilevel"/>
    <w:tmpl w:val="924C00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9" w15:restartNumberingAfterBreak="0">
    <w:nsid w:val="608F0EB9"/>
    <w:multiLevelType w:val="multilevel"/>
    <w:tmpl w:val="FEE8A7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10" w15:restartNumberingAfterBreak="0">
    <w:nsid w:val="613B5EB0"/>
    <w:multiLevelType w:val="multilevel"/>
    <w:tmpl w:val="9C62D6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18F419B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9C2E89"/>
    <w:multiLevelType w:val="multilevel"/>
    <w:tmpl w:val="E32EDD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o"/>
      <w:lvlJc w:val="left"/>
      <w:pPr>
        <w:ind w:left="3312" w:hanging="288"/>
      </w:pPr>
      <w:rPr>
        <w:u w:val="none"/>
      </w:rPr>
    </w:lvl>
    <w:lvl w:ilvl="2">
      <w:start w:val="1"/>
      <w:numFmt w:val="bullet"/>
      <w:lvlText w:val="▪"/>
      <w:lvlJc w:val="left"/>
      <w:pPr>
        <w:ind w:left="4032" w:hanging="288"/>
      </w:pPr>
      <w:rPr>
        <w:u w:val="none"/>
      </w:rPr>
    </w:lvl>
    <w:lvl w:ilvl="3">
      <w:start w:val="1"/>
      <w:numFmt w:val="bullet"/>
      <w:lvlText w:val="●"/>
      <w:lvlJc w:val="left"/>
      <w:pPr>
        <w:ind w:left="4752" w:hanging="288"/>
      </w:pPr>
      <w:rPr>
        <w:u w:val="none"/>
      </w:rPr>
    </w:lvl>
    <w:lvl w:ilvl="4">
      <w:start w:val="1"/>
      <w:numFmt w:val="bullet"/>
      <w:lvlText w:val="o"/>
      <w:lvlJc w:val="left"/>
      <w:pPr>
        <w:ind w:left="5472" w:hanging="287"/>
      </w:pPr>
      <w:rPr>
        <w:u w:val="none"/>
      </w:rPr>
    </w:lvl>
    <w:lvl w:ilvl="5">
      <w:start w:val="1"/>
      <w:numFmt w:val="bullet"/>
      <w:lvlText w:val="▪"/>
      <w:lvlJc w:val="left"/>
      <w:pPr>
        <w:ind w:left="6192" w:hanging="287"/>
      </w:pPr>
      <w:rPr>
        <w:u w:val="none"/>
      </w:rPr>
    </w:lvl>
    <w:lvl w:ilvl="6">
      <w:start w:val="1"/>
      <w:numFmt w:val="bullet"/>
      <w:lvlText w:val="●"/>
      <w:lvlJc w:val="left"/>
      <w:pPr>
        <w:ind w:left="6912" w:hanging="287"/>
      </w:pPr>
      <w:rPr>
        <w:u w:val="none"/>
      </w:rPr>
    </w:lvl>
    <w:lvl w:ilvl="7">
      <w:start w:val="1"/>
      <w:numFmt w:val="bullet"/>
      <w:lvlText w:val="o"/>
      <w:lvlJc w:val="left"/>
      <w:pPr>
        <w:ind w:left="7632" w:hanging="287"/>
      </w:pPr>
      <w:rPr>
        <w:u w:val="none"/>
      </w:rPr>
    </w:lvl>
    <w:lvl w:ilvl="8">
      <w:start w:val="1"/>
      <w:numFmt w:val="bullet"/>
      <w:lvlText w:val="▪"/>
      <w:lvlJc w:val="left"/>
      <w:pPr>
        <w:ind w:left="8352" w:hanging="287"/>
      </w:pPr>
      <w:rPr>
        <w:u w:val="none"/>
      </w:rPr>
    </w:lvl>
  </w:abstractNum>
  <w:abstractNum w:abstractNumId="13" w15:restartNumberingAfterBreak="0">
    <w:nsid w:val="7FA77837"/>
    <w:multiLevelType w:val="multilevel"/>
    <w:tmpl w:val="0C4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9"/>
  </w:num>
  <w:num w:numId="7">
    <w:abstractNumId w:val="12"/>
  </w:num>
  <w:num w:numId="8">
    <w:abstractNumId w:val="5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5F9"/>
    <w:rsid w:val="00035679"/>
    <w:rsid w:val="002A3BE6"/>
    <w:rsid w:val="00401624"/>
    <w:rsid w:val="004C3CD1"/>
    <w:rsid w:val="0069371A"/>
    <w:rsid w:val="006B2E19"/>
    <w:rsid w:val="00704826"/>
    <w:rsid w:val="00901DB5"/>
    <w:rsid w:val="00957E4B"/>
    <w:rsid w:val="00A27657"/>
    <w:rsid w:val="00A517F9"/>
    <w:rsid w:val="00A77E43"/>
    <w:rsid w:val="00B116F4"/>
    <w:rsid w:val="00B255CD"/>
    <w:rsid w:val="00C465F9"/>
    <w:rsid w:val="00C924C3"/>
    <w:rsid w:val="00EC2E02"/>
    <w:rsid w:val="00FA7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C4FF"/>
  <w15:docId w15:val="{0E796702-1192-4E2E-B2DC-A35CA61A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ind w:left="16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Aptos" w:eastAsia="Aptos" w:hAnsi="Aptos" w:cs="Aptos"/>
      <w:color w:val="5A5A5A"/>
    </w:rPr>
  </w:style>
  <w:style w:type="paragraph" w:customStyle="1" w:styleId="my-2">
    <w:name w:val="my-2"/>
    <w:basedOn w:val="Normal"/>
    <w:rsid w:val="00FA7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FA76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6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4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umesh-chandra307" TargetMode="External"/><Relationship Id="rId5" Type="http://schemas.openxmlformats.org/officeDocument/2006/relationships/hyperlink" Target="https://www.linkedin.com/in/umeshvut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4774</Words>
  <Characters>27218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 MANIKONDA</dc:creator>
  <cp:lastModifiedBy>umesh vutla</cp:lastModifiedBy>
  <cp:revision>3</cp:revision>
  <dcterms:created xsi:type="dcterms:W3CDTF">2025-11-06T17:41:00Z</dcterms:created>
  <dcterms:modified xsi:type="dcterms:W3CDTF">2025-11-12T17:47:00Z</dcterms:modified>
</cp:coreProperties>
</file>