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E78C" w14:textId="67BEAF80" w:rsidR="00E35721" w:rsidRDefault="00EE32AD">
      <w:pPr>
        <w:pStyle w:val="NormalWeb"/>
        <w:spacing w:beforeAutospacing="0" w:afterAutospacing="0"/>
        <w:jc w:val="center"/>
        <w:rPr>
          <w:rFonts w:eastAsia="Cambria"/>
          <w:b/>
          <w:kern w:val="2"/>
          <w:sz w:val="28"/>
          <w:szCs w:val="28"/>
        </w:rPr>
      </w:pPr>
      <w:r>
        <w:rPr>
          <w:rFonts w:eastAsia="Cambria"/>
          <w:b/>
          <w:kern w:val="2"/>
          <w:sz w:val="28"/>
          <w:szCs w:val="28"/>
        </w:rPr>
        <w:t xml:space="preserve">                                       </w:t>
      </w:r>
      <w:r w:rsidR="00F56D07">
        <w:rPr>
          <w:rFonts w:eastAsia="Cambria"/>
          <w:b/>
          <w:kern w:val="2"/>
          <w:sz w:val="28"/>
          <w:szCs w:val="28"/>
        </w:rPr>
        <w:t>Kavya Manne</w:t>
      </w:r>
      <w:r>
        <w:rPr>
          <w:rFonts w:eastAsia="Cambria"/>
          <w:b/>
          <w:kern w:val="2"/>
          <w:sz w:val="28"/>
          <w:szCs w:val="28"/>
        </w:rPr>
        <w:tab/>
      </w:r>
      <w:r>
        <w:rPr>
          <w:rFonts w:eastAsia="Cambria"/>
          <w:b/>
          <w:kern w:val="2"/>
          <w:sz w:val="28"/>
          <w:szCs w:val="28"/>
        </w:rPr>
        <w:tab/>
      </w:r>
      <w:r>
        <w:rPr>
          <w:rFonts w:eastAsia="Cambria"/>
          <w:b/>
          <w:kern w:val="2"/>
          <w:sz w:val="28"/>
          <w:szCs w:val="28"/>
        </w:rPr>
        <w:tab/>
      </w:r>
      <w:r>
        <w:rPr>
          <w:rFonts w:eastAsia="Cambria"/>
          <w:b/>
          <w:kern w:val="2"/>
          <w:sz w:val="28"/>
          <w:szCs w:val="28"/>
        </w:rPr>
        <w:tab/>
      </w:r>
      <w:r w:rsidRPr="00EE32AD">
        <w:rPr>
          <w:noProof/>
        </w:rPr>
        <w:t xml:space="preserve"> </w:t>
      </w:r>
      <w:r w:rsidR="00672AF8" w:rsidRPr="00672AF8">
        <w:rPr>
          <w:rFonts w:eastAsia="Cambria"/>
          <w:b/>
          <w:kern w:val="2"/>
          <w:sz w:val="28"/>
          <w:szCs w:val="28"/>
        </w:rPr>
        <w:t xml:space="preserve"> </w:t>
      </w:r>
    </w:p>
    <w:p w14:paraId="0319C7BB" w14:textId="1A776520" w:rsidR="00E35721" w:rsidRDefault="006B31C3">
      <w:pPr>
        <w:pStyle w:val="NormalWeb"/>
        <w:spacing w:beforeAutospacing="0" w:afterAutospacing="0"/>
        <w:jc w:val="center"/>
        <w:rPr>
          <w:sz w:val="22"/>
        </w:rPr>
      </w:pPr>
      <w:r>
        <w:rPr>
          <w:b/>
          <w:sz w:val="22"/>
        </w:rPr>
        <w:t xml:space="preserve">Senior </w:t>
      </w:r>
      <w:r w:rsidR="004C190F">
        <w:rPr>
          <w:b/>
          <w:bCs/>
          <w:sz w:val="21"/>
          <w:szCs w:val="21"/>
        </w:rPr>
        <w:t>AI-ML</w:t>
      </w:r>
      <w:r w:rsidR="004F163A">
        <w:rPr>
          <w:b/>
          <w:bCs/>
          <w:sz w:val="21"/>
          <w:szCs w:val="21"/>
        </w:rPr>
        <w:t xml:space="preserve"> Engineer</w:t>
      </w:r>
      <w:r>
        <w:rPr>
          <w:sz w:val="22"/>
        </w:rPr>
        <w:t xml:space="preserve"> | LLM Systems &amp; MLOps | RAG</w:t>
      </w:r>
    </w:p>
    <w:p w14:paraId="161A0775" w14:textId="0DFD080B" w:rsidR="00E35721" w:rsidRDefault="00F56D07">
      <w:pPr>
        <w:pStyle w:val="NormalWeb"/>
        <w:pBdr>
          <w:bottom w:val="single" w:sz="4" w:space="1" w:color="auto"/>
        </w:pBdr>
        <w:spacing w:beforeAutospacing="0" w:afterAutospacing="0"/>
        <w:jc w:val="center"/>
        <w:rPr>
          <w:rFonts w:eastAsia="Cambria"/>
          <w:b/>
          <w:sz w:val="20"/>
          <w:szCs w:val="20"/>
        </w:rPr>
      </w:pPr>
      <w:hyperlink r:id="rId5" w:history="1">
        <w:r w:rsidRPr="004B6D00">
          <w:rPr>
            <w:rStyle w:val="Hyperlink"/>
            <w:sz w:val="20"/>
            <w:szCs w:val="20"/>
          </w:rPr>
          <w:t>kavyam1974@gmail.com</w:t>
        </w:r>
      </w:hyperlink>
      <w:r>
        <w:rPr>
          <w:rStyle w:val="Hyperlink"/>
          <w:sz w:val="20"/>
          <w:szCs w:val="20"/>
        </w:rPr>
        <w:t xml:space="preserve"> </w:t>
      </w:r>
      <w:r w:rsidR="003A3756">
        <w:rPr>
          <w:rStyle w:val="16"/>
          <w:b/>
          <w:sz w:val="20"/>
          <w:szCs w:val="20"/>
        </w:rPr>
        <w:t>|</w:t>
      </w:r>
      <w:r w:rsidR="004F163A" w:rsidRPr="004F163A">
        <w:t xml:space="preserve"> </w:t>
      </w:r>
      <w:r w:rsidR="004F163A" w:rsidRPr="004F163A">
        <w:rPr>
          <w:rStyle w:val="16"/>
          <w:b/>
          <w:sz w:val="20"/>
          <w:szCs w:val="20"/>
        </w:rPr>
        <w:t>https://www.linkedin.com/in/kavya-m1974/</w:t>
      </w:r>
    </w:p>
    <w:p w14:paraId="01E21CEC" w14:textId="77777777" w:rsidR="00E35721" w:rsidRDefault="006B31C3">
      <w:pPr>
        <w:spacing w:after="130" w:line="264" w:lineRule="auto"/>
        <w:jc w:val="both"/>
        <w:rPr>
          <w:rFonts w:ascii="Times New Roman" w:eastAsia="Cambria" w:hAnsi="Times New Roman" w:cs="Times New Roman"/>
          <w:b/>
          <w:kern w:val="2"/>
          <w:sz w:val="22"/>
          <w:szCs w:val="22"/>
          <w:u w:val="single"/>
          <w:lang w:bidi="ar"/>
        </w:rPr>
      </w:pPr>
      <w:r>
        <w:rPr>
          <w:rFonts w:ascii="Times New Roman" w:eastAsia="Cambria" w:hAnsi="Times New Roman" w:cs="Times New Roman"/>
          <w:b/>
          <w:kern w:val="2"/>
          <w:sz w:val="22"/>
          <w:szCs w:val="22"/>
          <w:u w:val="single"/>
          <w:lang w:bidi="ar"/>
        </w:rPr>
        <w:t>PROFESSIONAL SUMMARY</w:t>
      </w:r>
    </w:p>
    <w:p w14:paraId="237D66D3" w14:textId="646FF036" w:rsidR="008F0C61" w:rsidRDefault="008F0C61" w:rsidP="008F0C61">
      <w:pPr>
        <w:pStyle w:val="NormalWeb"/>
        <w:numPr>
          <w:ilvl w:val="0"/>
          <w:numId w:val="1"/>
        </w:numPr>
        <w:ind w:left="560"/>
        <w:jc w:val="both"/>
        <w:rPr>
          <w:sz w:val="20"/>
          <w:szCs w:val="20"/>
        </w:rPr>
      </w:pPr>
      <w:r w:rsidRPr="008F0C61">
        <w:rPr>
          <w:sz w:val="20"/>
          <w:szCs w:val="20"/>
        </w:rPr>
        <w:t xml:space="preserve">Senior </w:t>
      </w:r>
      <w:r w:rsidR="004C190F">
        <w:rPr>
          <w:sz w:val="20"/>
          <w:szCs w:val="20"/>
        </w:rPr>
        <w:t>AI/ML Engineer</w:t>
      </w:r>
      <w:r w:rsidRPr="008F0C61">
        <w:rPr>
          <w:sz w:val="20"/>
          <w:szCs w:val="20"/>
        </w:rPr>
        <w:t xml:space="preserve"> with </w:t>
      </w:r>
      <w:proofErr w:type="gramStart"/>
      <w:r w:rsidR="00DE5F3D">
        <w:rPr>
          <w:sz w:val="20"/>
          <w:szCs w:val="20"/>
        </w:rPr>
        <w:t xml:space="preserve">8 </w:t>
      </w:r>
      <w:r w:rsidRPr="008F0C61">
        <w:rPr>
          <w:sz w:val="20"/>
          <w:szCs w:val="20"/>
        </w:rPr>
        <w:t xml:space="preserve"> years</w:t>
      </w:r>
      <w:proofErr w:type="gramEnd"/>
      <w:r w:rsidRPr="008F0C61">
        <w:rPr>
          <w:sz w:val="20"/>
          <w:szCs w:val="20"/>
        </w:rPr>
        <w:t xml:space="preserve"> of experience delivering enterprise-grade data engineering, AI/ML, and Generative AI solutions across finance, healthcare, and manufacturing domains.</w:t>
      </w:r>
    </w:p>
    <w:p w14:paraId="4EA91E93" w14:textId="77777777" w:rsidR="008F0C61" w:rsidRDefault="008F0C61" w:rsidP="008F0C61">
      <w:pPr>
        <w:pStyle w:val="NormalWeb"/>
        <w:numPr>
          <w:ilvl w:val="0"/>
          <w:numId w:val="1"/>
        </w:numPr>
        <w:ind w:left="560"/>
        <w:jc w:val="both"/>
        <w:rPr>
          <w:sz w:val="20"/>
          <w:szCs w:val="20"/>
        </w:rPr>
      </w:pPr>
      <w:r w:rsidRPr="008F0C61">
        <w:rPr>
          <w:sz w:val="20"/>
          <w:szCs w:val="20"/>
        </w:rPr>
        <w:t>Architected scalable lakehouse solutions on ADLS Gen2 with Delta Lake and Unity Catalog, optimizing partitioning, Z-ordering, caching, and governance for high-performance analytics.</w:t>
      </w:r>
    </w:p>
    <w:p w14:paraId="25F14DBB" w14:textId="77777777" w:rsidR="008F0C61" w:rsidRDefault="008F0C61" w:rsidP="008F0C61">
      <w:pPr>
        <w:pStyle w:val="NormalWeb"/>
        <w:numPr>
          <w:ilvl w:val="0"/>
          <w:numId w:val="1"/>
        </w:numPr>
        <w:ind w:left="560"/>
        <w:jc w:val="both"/>
        <w:rPr>
          <w:sz w:val="20"/>
          <w:szCs w:val="20"/>
        </w:rPr>
      </w:pPr>
      <w:r w:rsidRPr="008F0C61">
        <w:rPr>
          <w:sz w:val="20"/>
          <w:szCs w:val="20"/>
        </w:rPr>
        <w:t>Designed, developed, and maintained PySpark ETL pipelines on Azure Databricks, handling millions of records daily with checkpointing, SLA guarantees, and CI/CD integration.</w:t>
      </w:r>
    </w:p>
    <w:p w14:paraId="6DF2F248" w14:textId="77777777" w:rsidR="008F0C61" w:rsidRDefault="008F0C61" w:rsidP="008F0C61">
      <w:pPr>
        <w:pStyle w:val="NormalWeb"/>
        <w:numPr>
          <w:ilvl w:val="0"/>
          <w:numId w:val="1"/>
        </w:numPr>
        <w:ind w:left="560"/>
        <w:jc w:val="both"/>
        <w:rPr>
          <w:sz w:val="20"/>
          <w:szCs w:val="20"/>
        </w:rPr>
      </w:pPr>
      <w:r w:rsidRPr="008F0C61">
        <w:rPr>
          <w:sz w:val="20"/>
          <w:szCs w:val="20"/>
        </w:rPr>
        <w:t>Built parameterized Azure Data Factory (ADF) pipelines with multi-environment deployments, orchestrated with Airflow and integrated into GitHub Actions/Jenkins workflows.</w:t>
      </w:r>
    </w:p>
    <w:p w14:paraId="3AC29090" w14:textId="77777777" w:rsidR="008F0C61" w:rsidRDefault="008F0C61" w:rsidP="008F0C61">
      <w:pPr>
        <w:pStyle w:val="NormalWeb"/>
        <w:numPr>
          <w:ilvl w:val="0"/>
          <w:numId w:val="1"/>
        </w:numPr>
        <w:ind w:left="560"/>
        <w:jc w:val="both"/>
        <w:rPr>
          <w:sz w:val="20"/>
          <w:szCs w:val="20"/>
        </w:rPr>
      </w:pPr>
      <w:r w:rsidRPr="008F0C61">
        <w:rPr>
          <w:sz w:val="20"/>
          <w:szCs w:val="20"/>
        </w:rPr>
        <w:t>Implemented near-real-time ingestion pipelines using Event Hubs, Kafka, and Azure Stream Analytics for operational metrics and KPI monitoring.</w:t>
      </w:r>
    </w:p>
    <w:p w14:paraId="5B16B98E" w14:textId="77777777" w:rsidR="008F0C61" w:rsidRDefault="008F0C61" w:rsidP="008F0C61">
      <w:pPr>
        <w:pStyle w:val="NormalWeb"/>
        <w:numPr>
          <w:ilvl w:val="0"/>
          <w:numId w:val="1"/>
        </w:numPr>
        <w:ind w:left="560"/>
        <w:jc w:val="both"/>
        <w:rPr>
          <w:sz w:val="20"/>
          <w:szCs w:val="20"/>
        </w:rPr>
      </w:pPr>
      <w:r w:rsidRPr="008F0C61">
        <w:rPr>
          <w:sz w:val="20"/>
          <w:szCs w:val="20"/>
        </w:rPr>
        <w:t>Applied advanced data modeling techniques including star schema, snowflake schema, and Data Vault 2.0 for financial, trading, and enterprise datasets.</w:t>
      </w:r>
    </w:p>
    <w:p w14:paraId="3FC393B4" w14:textId="77777777" w:rsidR="008F0C61" w:rsidRDefault="008F0C61" w:rsidP="008F0C61">
      <w:pPr>
        <w:pStyle w:val="NormalWeb"/>
        <w:numPr>
          <w:ilvl w:val="0"/>
          <w:numId w:val="1"/>
        </w:numPr>
        <w:ind w:left="560"/>
        <w:jc w:val="both"/>
        <w:rPr>
          <w:sz w:val="20"/>
          <w:szCs w:val="20"/>
        </w:rPr>
      </w:pPr>
      <w:r w:rsidRPr="008F0C61">
        <w:rPr>
          <w:sz w:val="20"/>
          <w:szCs w:val="20"/>
        </w:rPr>
        <w:t>Authored complex SQL transformations, PySpark UDFs, and data quality checks using Great Expectations/Delta Expectations, with alerts integrated via Azure Monitor.</w:t>
      </w:r>
    </w:p>
    <w:p w14:paraId="04DBE4F0" w14:textId="77777777" w:rsidR="008F0C61" w:rsidRDefault="008F0C61" w:rsidP="008F0C61">
      <w:pPr>
        <w:pStyle w:val="NormalWeb"/>
        <w:numPr>
          <w:ilvl w:val="0"/>
          <w:numId w:val="1"/>
        </w:numPr>
        <w:ind w:left="560"/>
        <w:jc w:val="both"/>
        <w:rPr>
          <w:sz w:val="20"/>
          <w:szCs w:val="20"/>
        </w:rPr>
      </w:pPr>
      <w:r w:rsidRPr="008F0C61">
        <w:rPr>
          <w:sz w:val="20"/>
          <w:szCs w:val="20"/>
        </w:rPr>
        <w:t>Implemented CDC pipelines from SQL Server and Oracle into Delta Lake, maintaining SCD-2 history and ensuring data consistency across environments.</w:t>
      </w:r>
    </w:p>
    <w:p w14:paraId="6EE25304" w14:textId="77777777" w:rsidR="008F0C61" w:rsidRDefault="008F0C61" w:rsidP="008F0C61">
      <w:pPr>
        <w:pStyle w:val="NormalWeb"/>
        <w:numPr>
          <w:ilvl w:val="0"/>
          <w:numId w:val="1"/>
        </w:numPr>
        <w:ind w:left="560"/>
        <w:jc w:val="both"/>
        <w:rPr>
          <w:sz w:val="20"/>
          <w:szCs w:val="20"/>
        </w:rPr>
      </w:pPr>
      <w:r w:rsidRPr="008F0C61">
        <w:rPr>
          <w:sz w:val="20"/>
          <w:szCs w:val="20"/>
        </w:rPr>
        <w:t>Developed and deployed GenAI and LLM pipelines using Azure OpenAI (GPT-4o), LangChain, Vertex AI, and open-source LLMs (LLaMA2, Mistral) for RAG-based Q&amp;A, compliance solutions, and document analysis.</w:t>
      </w:r>
    </w:p>
    <w:p w14:paraId="711182E0" w14:textId="77777777" w:rsidR="008F0C61" w:rsidRDefault="008F0C61" w:rsidP="008F0C61">
      <w:pPr>
        <w:pStyle w:val="NormalWeb"/>
        <w:numPr>
          <w:ilvl w:val="0"/>
          <w:numId w:val="1"/>
        </w:numPr>
        <w:ind w:left="560"/>
        <w:jc w:val="both"/>
        <w:rPr>
          <w:sz w:val="20"/>
          <w:szCs w:val="20"/>
        </w:rPr>
      </w:pPr>
      <w:r w:rsidRPr="008F0C61">
        <w:rPr>
          <w:sz w:val="20"/>
          <w:szCs w:val="20"/>
        </w:rPr>
        <w:t>Engineered vector search pipelines with FAISS, Pinecone, Qdrant, and Weaviate for document retrieval, embeddings, and semantic search applications.</w:t>
      </w:r>
    </w:p>
    <w:p w14:paraId="1A5DB9AC" w14:textId="77777777" w:rsidR="008F0C61" w:rsidRDefault="008F0C61" w:rsidP="008F0C61">
      <w:pPr>
        <w:pStyle w:val="NormalWeb"/>
        <w:numPr>
          <w:ilvl w:val="0"/>
          <w:numId w:val="1"/>
        </w:numPr>
        <w:ind w:left="560"/>
        <w:jc w:val="both"/>
        <w:rPr>
          <w:sz w:val="20"/>
          <w:szCs w:val="20"/>
        </w:rPr>
      </w:pPr>
      <w:r w:rsidRPr="008F0C61">
        <w:rPr>
          <w:sz w:val="20"/>
          <w:szCs w:val="20"/>
        </w:rPr>
        <w:t>Built LangChain Agents &amp; Tools for compliance Q&amp;A, contextual recommendations, and automated contract audits.</w:t>
      </w:r>
    </w:p>
    <w:p w14:paraId="3B95D646" w14:textId="77777777" w:rsidR="008F0C61" w:rsidRDefault="008F0C61" w:rsidP="008F0C61">
      <w:pPr>
        <w:pStyle w:val="NormalWeb"/>
        <w:numPr>
          <w:ilvl w:val="0"/>
          <w:numId w:val="1"/>
        </w:numPr>
        <w:ind w:left="560"/>
        <w:jc w:val="both"/>
        <w:rPr>
          <w:sz w:val="20"/>
          <w:szCs w:val="20"/>
        </w:rPr>
      </w:pPr>
      <w:r w:rsidRPr="008F0C61">
        <w:rPr>
          <w:sz w:val="20"/>
          <w:szCs w:val="20"/>
        </w:rPr>
        <w:t>Integrated Whisper ASR and Transformers pipelines for analyzing recorded financial advisory and customer calls.</w:t>
      </w:r>
    </w:p>
    <w:p w14:paraId="4C7A13AC" w14:textId="77777777" w:rsidR="008F0C61" w:rsidRDefault="008F0C61" w:rsidP="008F0C61">
      <w:pPr>
        <w:pStyle w:val="NormalWeb"/>
        <w:numPr>
          <w:ilvl w:val="0"/>
          <w:numId w:val="1"/>
        </w:numPr>
        <w:ind w:left="560"/>
        <w:jc w:val="both"/>
        <w:rPr>
          <w:sz w:val="20"/>
          <w:szCs w:val="20"/>
        </w:rPr>
      </w:pPr>
      <w:r w:rsidRPr="008F0C61">
        <w:rPr>
          <w:sz w:val="20"/>
          <w:szCs w:val="20"/>
        </w:rPr>
        <w:t>Designed and automated ML workflows using MLflow, DVC, and TFX for reproducible experimentation, model tracking, and feature management across teams.</w:t>
      </w:r>
    </w:p>
    <w:p w14:paraId="00ED3D73" w14:textId="77777777" w:rsidR="008F0C61" w:rsidRDefault="008F0C61" w:rsidP="008F0C61">
      <w:pPr>
        <w:pStyle w:val="NormalWeb"/>
        <w:numPr>
          <w:ilvl w:val="0"/>
          <w:numId w:val="1"/>
        </w:numPr>
        <w:ind w:left="560"/>
        <w:jc w:val="both"/>
        <w:rPr>
          <w:sz w:val="20"/>
          <w:szCs w:val="20"/>
        </w:rPr>
      </w:pPr>
      <w:r w:rsidRPr="008F0C61">
        <w:rPr>
          <w:sz w:val="20"/>
          <w:szCs w:val="20"/>
        </w:rPr>
        <w:t>Developed Azure ML + Databricks Feature Store pipelines for consistent online/offline ML feature usage.</w:t>
      </w:r>
    </w:p>
    <w:p w14:paraId="3E645A2E" w14:textId="77777777" w:rsidR="008F0C61" w:rsidRDefault="008F0C61" w:rsidP="008F0C61">
      <w:pPr>
        <w:pStyle w:val="NormalWeb"/>
        <w:numPr>
          <w:ilvl w:val="0"/>
          <w:numId w:val="1"/>
        </w:numPr>
        <w:ind w:left="560"/>
        <w:jc w:val="both"/>
        <w:rPr>
          <w:sz w:val="20"/>
          <w:szCs w:val="20"/>
        </w:rPr>
      </w:pPr>
      <w:r w:rsidRPr="008F0C61">
        <w:rPr>
          <w:sz w:val="20"/>
          <w:szCs w:val="20"/>
        </w:rPr>
        <w:t>Built document ingestion pipelines with Azure AI Document Intelligence and Databricks Vector Search for structured document embedding and semantic indexing.</w:t>
      </w:r>
    </w:p>
    <w:p w14:paraId="043484CE" w14:textId="77777777" w:rsidR="008F0C61" w:rsidRDefault="008F0C61" w:rsidP="008F0C61">
      <w:pPr>
        <w:pStyle w:val="NormalWeb"/>
        <w:numPr>
          <w:ilvl w:val="0"/>
          <w:numId w:val="1"/>
        </w:numPr>
        <w:ind w:left="560"/>
        <w:jc w:val="both"/>
        <w:rPr>
          <w:sz w:val="20"/>
          <w:szCs w:val="20"/>
        </w:rPr>
      </w:pPr>
      <w:r w:rsidRPr="008F0C61">
        <w:rPr>
          <w:sz w:val="20"/>
          <w:szCs w:val="20"/>
        </w:rPr>
        <w:t>Implemented automated PII detection and redaction using Azure Text Analytics prior to data landing in curated zones, ensuring compliance with data privacy regulations.</w:t>
      </w:r>
    </w:p>
    <w:p w14:paraId="0BA634E8" w14:textId="77777777" w:rsidR="008F0C61" w:rsidRDefault="008F0C61" w:rsidP="008F0C61">
      <w:pPr>
        <w:pStyle w:val="NormalWeb"/>
        <w:numPr>
          <w:ilvl w:val="0"/>
          <w:numId w:val="1"/>
        </w:numPr>
        <w:ind w:left="560"/>
        <w:jc w:val="both"/>
        <w:rPr>
          <w:sz w:val="20"/>
          <w:szCs w:val="20"/>
        </w:rPr>
      </w:pPr>
      <w:r w:rsidRPr="008F0C61">
        <w:rPr>
          <w:sz w:val="20"/>
          <w:szCs w:val="20"/>
        </w:rPr>
        <w:t>Fine-tuned TFX pipelines to modularize preprocessing, embedding generation, and LLM orchestration with Vertex AI for low-latency inference.</w:t>
      </w:r>
    </w:p>
    <w:p w14:paraId="7DBAC9DD" w14:textId="77777777" w:rsidR="008F0C61" w:rsidRDefault="008F0C61" w:rsidP="008F0C61">
      <w:pPr>
        <w:pStyle w:val="NormalWeb"/>
        <w:numPr>
          <w:ilvl w:val="0"/>
          <w:numId w:val="1"/>
        </w:numPr>
        <w:ind w:left="560"/>
        <w:jc w:val="both"/>
        <w:rPr>
          <w:sz w:val="20"/>
          <w:szCs w:val="20"/>
        </w:rPr>
      </w:pPr>
      <w:r w:rsidRPr="008F0C61">
        <w:rPr>
          <w:sz w:val="20"/>
          <w:szCs w:val="20"/>
        </w:rPr>
        <w:t>Configured GitHub Actions and Jenkins CI/CD pipelines for Databricks jobs, vector index rebuilds, and microservice rollouts.</w:t>
      </w:r>
    </w:p>
    <w:p w14:paraId="6AA2C1DD" w14:textId="77777777" w:rsidR="008F0C61" w:rsidRDefault="008F0C61" w:rsidP="008F0C61">
      <w:pPr>
        <w:pStyle w:val="NormalWeb"/>
        <w:numPr>
          <w:ilvl w:val="0"/>
          <w:numId w:val="1"/>
        </w:numPr>
        <w:ind w:left="560"/>
        <w:jc w:val="both"/>
        <w:rPr>
          <w:sz w:val="20"/>
          <w:szCs w:val="20"/>
        </w:rPr>
      </w:pPr>
      <w:r w:rsidRPr="008F0C61">
        <w:rPr>
          <w:sz w:val="20"/>
          <w:szCs w:val="20"/>
        </w:rPr>
        <w:t>Delivered blue-green deployments using Terraform/Bicep for Databricks Jobs and AKS workloads, validated with smoke tests and monitoring pipelines.</w:t>
      </w:r>
    </w:p>
    <w:p w14:paraId="2FAB778C" w14:textId="77777777" w:rsidR="008F0C61" w:rsidRDefault="008F0C61" w:rsidP="008F0C61">
      <w:pPr>
        <w:pStyle w:val="NormalWeb"/>
        <w:numPr>
          <w:ilvl w:val="0"/>
          <w:numId w:val="1"/>
        </w:numPr>
        <w:ind w:left="560"/>
        <w:jc w:val="both"/>
        <w:rPr>
          <w:sz w:val="20"/>
          <w:szCs w:val="20"/>
        </w:rPr>
      </w:pPr>
      <w:r w:rsidRPr="008F0C61">
        <w:rPr>
          <w:sz w:val="20"/>
          <w:szCs w:val="20"/>
        </w:rPr>
        <w:t>Built FinOps guardrails including DBU tracking, cluster right-sizing, and spot pools, reducing monthly cloud costs by 25–30%.</w:t>
      </w:r>
    </w:p>
    <w:p w14:paraId="2A0FD019" w14:textId="77777777" w:rsidR="008F0C61" w:rsidRDefault="008F0C61" w:rsidP="008F0C61">
      <w:pPr>
        <w:pStyle w:val="NormalWeb"/>
        <w:numPr>
          <w:ilvl w:val="0"/>
          <w:numId w:val="1"/>
        </w:numPr>
        <w:ind w:left="560"/>
        <w:jc w:val="both"/>
        <w:rPr>
          <w:sz w:val="20"/>
          <w:szCs w:val="20"/>
        </w:rPr>
      </w:pPr>
      <w:r w:rsidRPr="008F0C61">
        <w:rPr>
          <w:sz w:val="20"/>
          <w:szCs w:val="20"/>
        </w:rPr>
        <w:t>Mentored engineers on reusable Databricks and ADF templates, best practices, and pipeline optimization, reducing build time by 30–35%.</w:t>
      </w:r>
    </w:p>
    <w:p w14:paraId="4B31AE34" w14:textId="77777777" w:rsidR="008F0C61" w:rsidRDefault="008F0C61" w:rsidP="008F0C61">
      <w:pPr>
        <w:pStyle w:val="NormalWeb"/>
        <w:numPr>
          <w:ilvl w:val="0"/>
          <w:numId w:val="1"/>
        </w:numPr>
        <w:ind w:left="560"/>
        <w:jc w:val="both"/>
        <w:rPr>
          <w:sz w:val="20"/>
          <w:szCs w:val="20"/>
        </w:rPr>
      </w:pPr>
      <w:r w:rsidRPr="008F0C61">
        <w:rPr>
          <w:sz w:val="20"/>
          <w:szCs w:val="20"/>
        </w:rPr>
        <w:t>Participated in security and compliance reviews for GenAI, ML, and Databricks workloads, aligning IAM, encryption, and network policies.</w:t>
      </w:r>
    </w:p>
    <w:p w14:paraId="595466A0" w14:textId="77777777" w:rsidR="008F0C61" w:rsidRDefault="008F0C61" w:rsidP="008F0C61">
      <w:pPr>
        <w:pStyle w:val="NormalWeb"/>
        <w:numPr>
          <w:ilvl w:val="0"/>
          <w:numId w:val="1"/>
        </w:numPr>
        <w:ind w:left="560"/>
        <w:jc w:val="both"/>
        <w:rPr>
          <w:sz w:val="20"/>
          <w:szCs w:val="20"/>
        </w:rPr>
      </w:pPr>
      <w:r w:rsidRPr="008F0C61">
        <w:rPr>
          <w:sz w:val="20"/>
          <w:szCs w:val="20"/>
        </w:rPr>
        <w:t>Developed Power BI dashboards and semantic models from lakehouse and warehouse data, enabling data-driven insights for business and operational reporting.</w:t>
      </w:r>
    </w:p>
    <w:p w14:paraId="6BD08CBF" w14:textId="357EB78D" w:rsidR="008F0C61" w:rsidRPr="008F0C61" w:rsidRDefault="008F0C61" w:rsidP="008F0C61">
      <w:pPr>
        <w:pStyle w:val="NormalWeb"/>
        <w:numPr>
          <w:ilvl w:val="0"/>
          <w:numId w:val="1"/>
        </w:numPr>
        <w:ind w:left="560"/>
        <w:jc w:val="both"/>
        <w:rPr>
          <w:sz w:val="20"/>
          <w:szCs w:val="20"/>
        </w:rPr>
      </w:pPr>
      <w:r w:rsidRPr="008F0C61">
        <w:rPr>
          <w:sz w:val="20"/>
          <w:szCs w:val="20"/>
        </w:rPr>
        <w:t>Strong programming and technical expertise in Python, PySpark, SQL, R, PyTorch, TensorFlow, Hugging Face Transformers, FastAPI, scikit-learn, MLflow, DVC, Docker, Kubernetes, CI/CD, and cloud-native Azure services.</w:t>
      </w:r>
    </w:p>
    <w:p w14:paraId="1EE53698" w14:textId="10887577" w:rsidR="00E35721" w:rsidRPr="008F0C61" w:rsidRDefault="006B31C3" w:rsidP="008F0C61">
      <w:pPr>
        <w:pStyle w:val="NormalWeb"/>
        <w:jc w:val="both"/>
        <w:rPr>
          <w:sz w:val="20"/>
          <w:szCs w:val="20"/>
        </w:rPr>
      </w:pPr>
      <w:r w:rsidRPr="008F0C61">
        <w:rPr>
          <w:rStyle w:val="Strong"/>
          <w:sz w:val="22"/>
          <w:szCs w:val="22"/>
          <w:u w:val="single"/>
        </w:rPr>
        <w:t>TECHNICAL SKILLS</w:t>
      </w:r>
    </w:p>
    <w:p w14:paraId="1515B7B5" w14:textId="3407F3B0" w:rsidR="007A52C2" w:rsidRPr="008F0C61" w:rsidRDefault="007A52C2" w:rsidP="007A52C2">
      <w:pPr>
        <w:pStyle w:val="Heading3"/>
        <w:numPr>
          <w:ilvl w:val="0"/>
          <w:numId w:val="10"/>
        </w:numPr>
        <w:jc w:val="both"/>
        <w:rPr>
          <w:rStyle w:val="Strong"/>
          <w:b/>
          <w:bCs/>
          <w:sz w:val="20"/>
          <w:szCs w:val="20"/>
        </w:rPr>
      </w:pPr>
      <w:r w:rsidRPr="008F0C61">
        <w:rPr>
          <w:sz w:val="20"/>
          <w:szCs w:val="20"/>
        </w:rPr>
        <w:t>Programming &amp; Data Engineering</w:t>
      </w:r>
      <w:r w:rsidRPr="008F0C61">
        <w:rPr>
          <w:rStyle w:val="Strong"/>
          <w:b/>
          <w:bCs/>
          <w:sz w:val="20"/>
          <w:szCs w:val="20"/>
        </w:rPr>
        <w:t xml:space="preserve">: </w:t>
      </w:r>
      <w:r w:rsidRPr="008F0C61">
        <w:rPr>
          <w:rStyle w:val="Strong"/>
          <w:sz w:val="20"/>
          <w:szCs w:val="20"/>
        </w:rPr>
        <w:t>Python (Pandas, NumPy), PySpark, SQL (PostgreSQL, SQL Server, Oracle), Delta Lake, Data Vault, Star/Snowflake Schema, Real-Time Streaming (Kafka, Event Hubs), CDC Pipelines</w:t>
      </w:r>
    </w:p>
    <w:p w14:paraId="20DF67C9" w14:textId="71A2FB86" w:rsidR="007A52C2" w:rsidRPr="008F0C61" w:rsidRDefault="007A52C2" w:rsidP="007A52C2">
      <w:pPr>
        <w:pStyle w:val="Heading3"/>
        <w:numPr>
          <w:ilvl w:val="0"/>
          <w:numId w:val="10"/>
        </w:numPr>
        <w:jc w:val="both"/>
        <w:rPr>
          <w:b w:val="0"/>
          <w:bCs w:val="0"/>
          <w:sz w:val="20"/>
          <w:szCs w:val="20"/>
        </w:rPr>
      </w:pPr>
      <w:r w:rsidRPr="008F0C61">
        <w:rPr>
          <w:sz w:val="20"/>
          <w:szCs w:val="20"/>
        </w:rPr>
        <w:t>Cloud &amp; Platforms Services:</w:t>
      </w:r>
      <w:r w:rsidRPr="008F0C61">
        <w:rPr>
          <w:rStyle w:val="Strong"/>
          <w:bCs/>
          <w:sz w:val="20"/>
          <w:szCs w:val="20"/>
        </w:rPr>
        <w:t xml:space="preserve"> </w:t>
      </w:r>
      <w:r w:rsidRPr="008F0C61">
        <w:rPr>
          <w:b w:val="0"/>
          <w:bCs w:val="0"/>
          <w:sz w:val="20"/>
          <w:szCs w:val="20"/>
        </w:rPr>
        <w:t>Azure Databricks (Delta/Unity Catalog), ADLS Gen2, ADF/Fabric Data Factory, Synapse/Fabric Warehouse, Event Hubs/ASA, Azure ML, Azure DevOps/GitHub, Terraform/Bicep, Purview, Key Vault, Private Endpoints, PySpark/SQL, Power BI (Direct Lake); GenAI: Azure OpenAI, Azure AI Search, Prompt Flow, Azure AI Document Intelligence, Content Safety, Text Analytics, Databricks Vector Search</w:t>
      </w:r>
    </w:p>
    <w:p w14:paraId="3C98402E" w14:textId="450E6B4B" w:rsidR="008F0C61" w:rsidRPr="008F0C61" w:rsidRDefault="008F0C61" w:rsidP="008F0C61">
      <w:pPr>
        <w:pStyle w:val="ListParagraph"/>
        <w:numPr>
          <w:ilvl w:val="0"/>
          <w:numId w:val="10"/>
        </w:numPr>
        <w:rPr>
          <w:rFonts w:ascii="Times New Roman" w:hAnsi="Times New Roman" w:cs="Times New Roman"/>
        </w:rPr>
      </w:pPr>
      <w:r w:rsidRPr="008F0C61">
        <w:rPr>
          <w:rFonts w:ascii="Times New Roman" w:hAnsi="Times New Roman" w:cs="Times New Roman"/>
          <w:b/>
          <w:bCs/>
        </w:rPr>
        <w:t>MLOps &amp; Model Deployment:</w:t>
      </w:r>
      <w:r w:rsidRPr="008F0C61">
        <w:rPr>
          <w:rFonts w:ascii="Times New Roman" w:hAnsi="Times New Roman" w:cs="Times New Roman"/>
        </w:rPr>
        <w:t xml:space="preserve"> TFX, MLflow, DVC, Apache Airflow, Vertex AI Workbench, Docker, Kubernetes (GKE, Ray Serve), FastAPI, Jenkins, GitHub Actions, PyTest, Cloud Scheduler</w:t>
      </w:r>
    </w:p>
    <w:p w14:paraId="02C963F3" w14:textId="37AF9C74" w:rsidR="008F0C61" w:rsidRPr="008F0C61" w:rsidRDefault="008F0C61" w:rsidP="008F0C61">
      <w:pPr>
        <w:pStyle w:val="Heading3"/>
        <w:numPr>
          <w:ilvl w:val="0"/>
          <w:numId w:val="10"/>
        </w:numPr>
        <w:jc w:val="both"/>
        <w:rPr>
          <w:b w:val="0"/>
          <w:bCs w:val="0"/>
          <w:sz w:val="20"/>
          <w:szCs w:val="20"/>
        </w:rPr>
      </w:pPr>
      <w:r w:rsidRPr="008F0C61">
        <w:rPr>
          <w:rStyle w:val="Strong"/>
          <w:b/>
          <w:bCs/>
          <w:sz w:val="20"/>
          <w:szCs w:val="20"/>
        </w:rPr>
        <w:t xml:space="preserve">Visualization &amp; Reporting: </w:t>
      </w:r>
      <w:r w:rsidRPr="008F0C61">
        <w:rPr>
          <w:b w:val="0"/>
          <w:bCs w:val="0"/>
          <w:sz w:val="20"/>
          <w:szCs w:val="20"/>
        </w:rPr>
        <w:t>Power BI, Tableau, Excel (Pivot Tables, Macros, Formulas), Flask Dashboards, Prometheus, Grafana, Azure Monitor, Action Groups</w:t>
      </w:r>
    </w:p>
    <w:p w14:paraId="7005FAED" w14:textId="75A38D06" w:rsidR="007A52C2" w:rsidRDefault="007A52C2" w:rsidP="007A52C2">
      <w:pPr>
        <w:pStyle w:val="ListParagraph"/>
        <w:numPr>
          <w:ilvl w:val="0"/>
          <w:numId w:val="10"/>
        </w:numPr>
        <w:rPr>
          <w:rFonts w:ascii="Times New Roman" w:hAnsi="Times New Roman" w:cs="Times New Roman"/>
        </w:rPr>
      </w:pPr>
      <w:r w:rsidRPr="008F0C61">
        <w:rPr>
          <w:rFonts w:ascii="Times New Roman" w:hAnsi="Times New Roman" w:cs="Times New Roman"/>
          <w:b/>
          <w:bCs/>
        </w:rPr>
        <w:lastRenderedPageBreak/>
        <w:t>Generative AI &amp; Large Language Models:</w:t>
      </w:r>
      <w:r w:rsidRPr="008F0C61">
        <w:rPr>
          <w:rFonts w:ascii="Times New Roman" w:hAnsi="Times New Roman" w:cs="Times New Roman"/>
        </w:rPr>
        <w:t xml:space="preserve"> LangChain, Vertex AI, LLaMA2, Mistral, Hugging Face Transformers, PromptLayer, sentence-transformers, BERTopic, Whisper, CLIP, Diffusers, Stable Diffusion, Azure OpenAI, Azure AI Search, Prompt Flow, Databricks Vector Search</w:t>
      </w:r>
    </w:p>
    <w:p w14:paraId="0E148113" w14:textId="77777777" w:rsidR="008F0C61" w:rsidRPr="008F0C61" w:rsidRDefault="008F0C61" w:rsidP="008F0C61">
      <w:pPr>
        <w:pStyle w:val="ListParagraph"/>
        <w:ind w:left="560"/>
        <w:rPr>
          <w:rFonts w:ascii="Times New Roman" w:hAnsi="Times New Roman" w:cs="Times New Roman"/>
        </w:rPr>
      </w:pPr>
    </w:p>
    <w:p w14:paraId="07036B58" w14:textId="5E0F1D30" w:rsidR="004F163A" w:rsidRPr="008F0C61" w:rsidRDefault="004F163A" w:rsidP="004F163A">
      <w:pPr>
        <w:pStyle w:val="Heading3"/>
        <w:spacing w:beforeAutospacing="0" w:afterLines="32" w:after="76" w:afterAutospacing="0"/>
        <w:jc w:val="both"/>
        <w:rPr>
          <w:rStyle w:val="Strong"/>
          <w:b/>
          <w:bCs/>
          <w:sz w:val="22"/>
          <w:szCs w:val="22"/>
          <w:u w:val="single"/>
        </w:rPr>
      </w:pPr>
      <w:r w:rsidRPr="008F0C61">
        <w:rPr>
          <w:rStyle w:val="Strong"/>
          <w:b/>
          <w:bCs/>
          <w:sz w:val="22"/>
          <w:szCs w:val="22"/>
          <w:u w:val="single"/>
        </w:rPr>
        <w:t>CERTIFICATIONS</w:t>
      </w:r>
    </w:p>
    <w:p w14:paraId="2939BC3A" w14:textId="77777777" w:rsidR="004F163A" w:rsidRDefault="004F163A" w:rsidP="004F163A">
      <w:pPr>
        <w:pStyle w:val="NormalWeb"/>
        <w:numPr>
          <w:ilvl w:val="0"/>
          <w:numId w:val="1"/>
        </w:numPr>
        <w:spacing w:beforeAutospacing="0" w:afterAutospacing="0"/>
        <w:ind w:left="560"/>
        <w:jc w:val="both"/>
        <w:rPr>
          <w:sz w:val="20"/>
          <w:szCs w:val="20"/>
        </w:rPr>
      </w:pPr>
      <w:r>
        <w:rPr>
          <w:sz w:val="20"/>
          <w:szCs w:val="20"/>
        </w:rPr>
        <w:t>AI for Everyone</w:t>
      </w:r>
    </w:p>
    <w:p w14:paraId="26F6CBD2" w14:textId="77777777" w:rsidR="004F163A" w:rsidRDefault="004F163A" w:rsidP="004F163A">
      <w:pPr>
        <w:pStyle w:val="NormalWeb"/>
        <w:numPr>
          <w:ilvl w:val="0"/>
          <w:numId w:val="1"/>
        </w:numPr>
        <w:spacing w:beforeAutospacing="0" w:afterAutospacing="0"/>
        <w:ind w:left="560"/>
        <w:jc w:val="both"/>
        <w:rPr>
          <w:sz w:val="20"/>
          <w:szCs w:val="20"/>
        </w:rPr>
      </w:pPr>
      <w:r>
        <w:rPr>
          <w:sz w:val="20"/>
          <w:szCs w:val="20"/>
        </w:rPr>
        <w:t>Neural Networks and Deep Learning</w:t>
      </w:r>
    </w:p>
    <w:p w14:paraId="64F60D74" w14:textId="77777777" w:rsidR="004F163A" w:rsidRDefault="004F163A" w:rsidP="004F163A">
      <w:pPr>
        <w:pStyle w:val="NormalWeb"/>
        <w:numPr>
          <w:ilvl w:val="0"/>
          <w:numId w:val="1"/>
        </w:numPr>
        <w:spacing w:beforeAutospacing="0" w:afterAutospacing="0"/>
        <w:ind w:left="560"/>
        <w:jc w:val="both"/>
        <w:rPr>
          <w:sz w:val="20"/>
          <w:szCs w:val="20"/>
        </w:rPr>
      </w:pPr>
      <w:r>
        <w:rPr>
          <w:sz w:val="20"/>
          <w:szCs w:val="20"/>
        </w:rPr>
        <w:t>Google Data Analytics Professional Certificate</w:t>
      </w:r>
    </w:p>
    <w:p w14:paraId="225737C6" w14:textId="41C7DF93" w:rsidR="004F163A" w:rsidRPr="004F163A" w:rsidRDefault="004F163A" w:rsidP="004F163A">
      <w:pPr>
        <w:pStyle w:val="NormalWeb"/>
        <w:numPr>
          <w:ilvl w:val="0"/>
          <w:numId w:val="1"/>
        </w:numPr>
        <w:spacing w:beforeAutospacing="0" w:afterAutospacing="0"/>
        <w:ind w:left="560"/>
        <w:jc w:val="both"/>
        <w:rPr>
          <w:sz w:val="20"/>
          <w:szCs w:val="20"/>
        </w:rPr>
      </w:pPr>
      <w:r>
        <w:rPr>
          <w:sz w:val="20"/>
          <w:szCs w:val="20"/>
        </w:rPr>
        <w:t>Microsoft Power BI Data Analyst</w:t>
      </w:r>
    </w:p>
    <w:p w14:paraId="574DC8F2" w14:textId="04DF94CE" w:rsidR="00E35721" w:rsidRDefault="006B31C3" w:rsidP="009E0E49">
      <w:pPr>
        <w:pStyle w:val="Heading3"/>
        <w:spacing w:afterAutospacing="0"/>
        <w:rPr>
          <w:sz w:val="22"/>
          <w:szCs w:val="20"/>
          <w:u w:val="single"/>
        </w:rPr>
      </w:pPr>
      <w:r>
        <w:rPr>
          <w:rStyle w:val="Strong"/>
          <w:b/>
          <w:bCs/>
          <w:sz w:val="22"/>
          <w:szCs w:val="20"/>
          <w:u w:val="single"/>
        </w:rPr>
        <w:t>WORK EXPERIENCE</w:t>
      </w:r>
    </w:p>
    <w:p w14:paraId="267B46DB" w14:textId="6FFB7D91" w:rsidR="00624C28" w:rsidRPr="00A74035" w:rsidRDefault="00A74035" w:rsidP="00A74035">
      <w:pPr>
        <w:pStyle w:val="NormalWeb"/>
        <w:spacing w:beforeLines="64" w:before="153" w:beforeAutospacing="0" w:afterLines="27" w:after="64" w:afterAutospacing="0"/>
        <w:rPr>
          <w:b/>
          <w:bCs/>
          <w:sz w:val="21"/>
          <w:szCs w:val="21"/>
        </w:rPr>
      </w:pPr>
      <w:r>
        <w:rPr>
          <w:b/>
          <w:bCs/>
          <w:sz w:val="21"/>
          <w:szCs w:val="21"/>
        </w:rPr>
        <w:t xml:space="preserve">Senior </w:t>
      </w:r>
      <w:r w:rsidR="00E26D89">
        <w:rPr>
          <w:b/>
          <w:bCs/>
          <w:sz w:val="21"/>
          <w:szCs w:val="21"/>
        </w:rPr>
        <w:t>Data Scientist</w:t>
      </w:r>
      <w:r w:rsidR="003A1032">
        <w:rPr>
          <w:b/>
          <w:bCs/>
          <w:sz w:val="21"/>
          <w:szCs w:val="21"/>
        </w:rPr>
        <w:t xml:space="preserve"> | </w:t>
      </w:r>
      <w:r w:rsidR="00E26D89">
        <w:rPr>
          <w:b/>
          <w:bCs/>
          <w:sz w:val="21"/>
          <w:szCs w:val="21"/>
        </w:rPr>
        <w:t>CVS Health</w:t>
      </w:r>
      <w:r w:rsidR="00F56D07" w:rsidRPr="00F56D07">
        <w:rPr>
          <w:b/>
          <w:bCs/>
          <w:sz w:val="21"/>
          <w:szCs w:val="21"/>
        </w:rPr>
        <w:t xml:space="preserve">, </w:t>
      </w:r>
      <w:r w:rsidR="00E26D89" w:rsidRPr="00E26D89">
        <w:rPr>
          <w:b/>
          <w:bCs/>
          <w:sz w:val="21"/>
          <w:szCs w:val="21"/>
        </w:rPr>
        <w:t>Irving, TX</w:t>
      </w:r>
      <w:r w:rsidR="003A1032">
        <w:rPr>
          <w:b/>
          <w:bCs/>
          <w:sz w:val="21"/>
          <w:szCs w:val="21"/>
        </w:rPr>
        <w:tab/>
      </w:r>
      <w:r w:rsidR="003A1032">
        <w:rPr>
          <w:b/>
          <w:bCs/>
          <w:sz w:val="21"/>
          <w:szCs w:val="21"/>
        </w:rPr>
        <w:tab/>
      </w:r>
      <w:r w:rsidR="00193F97">
        <w:rPr>
          <w:b/>
          <w:bCs/>
          <w:sz w:val="21"/>
          <w:szCs w:val="21"/>
        </w:rPr>
        <w:tab/>
      </w:r>
      <w:r w:rsidR="009C6807">
        <w:rPr>
          <w:b/>
          <w:bCs/>
          <w:sz w:val="21"/>
          <w:szCs w:val="21"/>
        </w:rPr>
        <w:tab/>
        <w:t xml:space="preserve"> </w:t>
      </w:r>
      <w:r w:rsidR="00BA53A6">
        <w:rPr>
          <w:b/>
          <w:bCs/>
          <w:sz w:val="21"/>
          <w:szCs w:val="21"/>
        </w:rPr>
        <w:t>Sep</w:t>
      </w:r>
      <w:r w:rsidR="003A1032">
        <w:rPr>
          <w:b/>
          <w:bCs/>
          <w:sz w:val="21"/>
          <w:szCs w:val="21"/>
        </w:rPr>
        <w:t xml:space="preserve"> 2024 – Present</w:t>
      </w:r>
    </w:p>
    <w:p w14:paraId="11ABBCEA"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Designed and implemented lakehouse architectures on ADLS Gen2 with Delta Lake / Unity Catalog, optimizing partitioning, Z-ordering, and caching for faster queries.</w:t>
      </w:r>
    </w:p>
    <w:p w14:paraId="047B1AE7"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Developed PySpark ETL pipelines on Azure Databricks processing millions of records daily, with checkpointing and SLA guarantees.</w:t>
      </w:r>
    </w:p>
    <w:p w14:paraId="01C3C4BF"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Built parameterized Azure Data Factory (ADF) pipelines with CI/CD integration for multi-environment deployments.</w:t>
      </w:r>
    </w:p>
    <w:p w14:paraId="4E5F8909"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Implemented near-real-time ingestion using Event Hubs, Kafka, and Azure Stream Analytics for operational KPIs.</w:t>
      </w:r>
    </w:p>
    <w:p w14:paraId="4218FA36"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Modeled data using star schema, snowflake schema, and Data Vault 2.0 for financial, trading, and capital markets datasets.</w:t>
      </w:r>
    </w:p>
    <w:p w14:paraId="5343AF3A"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Authored SQL transformations and PySpark UDFs for data cleansing, enrichment, and aggregation.</w:t>
      </w:r>
    </w:p>
    <w:p w14:paraId="66A61417"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Orchestrated data pipelines with Airflow and ADF, ensuring SLA compliance and operational reliability.</w:t>
      </w:r>
    </w:p>
    <w:p w14:paraId="0C5DB643"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Implemented CDC pipelines from SQL Server and Oracle into Delta Lake, maintaining SCD-2 history.</w:t>
      </w:r>
    </w:p>
    <w:p w14:paraId="0225DE24"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Applied data quality checks using Great Expectations / Delta Expectations, integrating alerts with Azure Monitor and Action Groups.</w:t>
      </w:r>
    </w:p>
    <w:p w14:paraId="01C7CE98"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Developed Power BI dashboards and published semantic models from lakehouse/warehouse for analytics and business reporting.</w:t>
      </w:r>
    </w:p>
    <w:p w14:paraId="694D4395"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Configured Unity Catalog RBAC/ACLs for data governance, lineage, and least-privilege access control.</w:t>
      </w:r>
    </w:p>
    <w:p w14:paraId="54269BF7"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Automated asset registration, metadata management, and data lineage in Microsoft Purview via REST APIs.</w:t>
      </w:r>
    </w:p>
    <w:p w14:paraId="683A3A0E"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Enforced data security and compliance using Private Endpoints, Managed VNETs, Key Vault, and tokenized access policies.</w:t>
      </w:r>
    </w:p>
    <w:p w14:paraId="1CD2176F"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Built feature pipelines with Azure ML + Databricks Feature Store for consistent online/offline ML feature usage.</w:t>
      </w:r>
    </w:p>
    <w:p w14:paraId="42D9C9D3"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Developed GenAI pipelines using Azure OpenAI (GPT-4o), LangChain, and Azure AI Search for RAG-based Q&amp;A, compliance solutions, and contract analysis.</w:t>
      </w:r>
    </w:p>
    <w:p w14:paraId="38208EF3"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Fine-tuned and deployed LLM models (LLaMA2, Mistral) on KServe + GKE via BentoML for low-latency inference.</w:t>
      </w:r>
    </w:p>
    <w:p w14:paraId="5418DE50"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Implemented vector search with FAISS, Pinecone, Qdrant, and Weaviate for document retrieval, embeddings, and semantic search.</w:t>
      </w:r>
    </w:p>
    <w:p w14:paraId="59157B54"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Automated ML experimentation workflows using MLflow + DVC for reproducible evaluations across LLMs and models.</w:t>
      </w:r>
    </w:p>
    <w:p w14:paraId="28291E4F"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Built LangChain Agents &amp; Tools for compliance Q&amp;A, contextual recommendations, and contract audits.</w:t>
      </w:r>
    </w:p>
    <w:p w14:paraId="4C7C798A"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Integrated Whisper ASR + Transformers pipelines for analyzing recorded financial advisory/customer calls.</w:t>
      </w:r>
    </w:p>
    <w:p w14:paraId="5E4F8FDA"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Leveraged Prompt Flow for A/B testing prompts, monitoring model output for faithfulness, toxicity, latency, and token usage.</w:t>
      </w:r>
    </w:p>
    <w:p w14:paraId="2D4E8D8A"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Built doc ingestion pipelines with Azure AI Document Intelligence and Databricks Vector Search for structured document embedding.</w:t>
      </w:r>
    </w:p>
    <w:p w14:paraId="3998BDD3"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Automated PII detection and redaction with Azure Text Analytics prior to data landing in curated zones.</w:t>
      </w:r>
    </w:p>
    <w:p w14:paraId="33B72790"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Tuned TFX pipelines to modularize preprocessing, embedding generation, and LLM orchestration with Vertex AI.</w:t>
      </w:r>
    </w:p>
    <w:p w14:paraId="147585F9"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Created test harnesses and evaluation notebooks in Vertex AI Workbench for reproducible experiments across teams.</w:t>
      </w:r>
    </w:p>
    <w:p w14:paraId="7BA15FF2"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Configured GitHub Actions + Jenkins CI/CD for Databricks pipelines, vector index rebuilds, and microservice rollouts.</w:t>
      </w:r>
    </w:p>
    <w:p w14:paraId="78EAB37B"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Delivered blue-green releases with Terraform/Bicep for Databricks Jobs and AKS workloads, validated with smoke tests.</w:t>
      </w:r>
    </w:p>
    <w:p w14:paraId="5EF47D87"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Built FinOps guardrails using DBU tracking, cluster right-sizing, and spot pools, reducing monthly costs by 25–30%.</w:t>
      </w:r>
    </w:p>
    <w:p w14:paraId="64808A05"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Mentored engineers on reusable Databricks/ADF templates and best practices, reducing build time by 30–35%.</w:t>
      </w:r>
    </w:p>
    <w:p w14:paraId="323BC3D3" w14:textId="77777777"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Participated in security and compliance reviews for GenAI, ML, and Databricks workloads, aligning IAM, encryption, and network policies.</w:t>
      </w:r>
    </w:p>
    <w:p w14:paraId="694D39EF" w14:textId="78663F42" w:rsidR="004F163A" w:rsidRPr="004F163A" w:rsidRDefault="004F163A" w:rsidP="004F163A">
      <w:pPr>
        <w:pStyle w:val="NormalWeb"/>
        <w:numPr>
          <w:ilvl w:val="0"/>
          <w:numId w:val="8"/>
        </w:numPr>
        <w:spacing w:beforeLines="18" w:before="43"/>
        <w:jc w:val="both"/>
        <w:rPr>
          <w:sz w:val="20"/>
          <w:szCs w:val="20"/>
          <w:lang w:val="en-IN" w:eastAsia="en-IN"/>
        </w:rPr>
      </w:pPr>
      <w:r w:rsidRPr="004F163A">
        <w:rPr>
          <w:sz w:val="20"/>
          <w:szCs w:val="20"/>
          <w:lang w:val="en-IN" w:eastAsia="en-IN"/>
        </w:rPr>
        <w:t>Authored SQL-based aggregations for risk metrics, exposure calculations, and PnL across asset classes.</w:t>
      </w:r>
    </w:p>
    <w:p w14:paraId="74D632AD" w14:textId="65053C7F" w:rsidR="00E35721" w:rsidRPr="004F163A" w:rsidRDefault="006B31C3" w:rsidP="009E0E49">
      <w:pPr>
        <w:pStyle w:val="NormalWeb"/>
        <w:spacing w:beforeLines="18" w:before="43"/>
        <w:jc w:val="both"/>
        <w:rPr>
          <w:rStyle w:val="Strong"/>
          <w:b w:val="0"/>
          <w:bCs w:val="0"/>
          <w:sz w:val="20"/>
          <w:szCs w:val="20"/>
          <w:lang w:val="en-IN" w:eastAsia="en-IN"/>
        </w:rPr>
      </w:pPr>
      <w:r>
        <w:rPr>
          <w:rStyle w:val="Strong"/>
          <w:sz w:val="20"/>
          <w:szCs w:val="20"/>
        </w:rPr>
        <w:t>Environment</w:t>
      </w:r>
      <w:r>
        <w:rPr>
          <w:sz w:val="20"/>
          <w:szCs w:val="20"/>
        </w:rPr>
        <w:t xml:space="preserve">: </w:t>
      </w:r>
      <w:r w:rsidR="004F163A" w:rsidRPr="004F163A">
        <w:rPr>
          <w:sz w:val="20"/>
          <w:szCs w:val="20"/>
          <w:lang w:val="en-IN" w:eastAsia="en-IN"/>
        </w:rPr>
        <w:t>Azure (ADF, Databricks, Event Hubs, Stream Analytics, Data Lake, ML, OpenAI), Python, PySpark, SQL Server, Oracle, Delta Lake, Airflow, Power BI, Unity Catalog, Microsoft Purview, LangChain, LLaMA2, Mistral, FAISS, Pinecone, Qdrant, Weaviate, Whisper, Diffusers, Stable Diffusion, TFX, MLflow, DVC, Vertex AI, CI/CD (GitHub Actions, Jenkins, Terraform/Bicep), GKE</w:t>
      </w:r>
    </w:p>
    <w:p w14:paraId="0EEC6819" w14:textId="0D9AB46E" w:rsidR="00E35721" w:rsidRDefault="004C190F">
      <w:pPr>
        <w:pStyle w:val="Heading3"/>
        <w:spacing w:afterLines="18" w:after="43" w:afterAutospacing="0"/>
        <w:rPr>
          <w:sz w:val="21"/>
          <w:szCs w:val="21"/>
        </w:rPr>
      </w:pPr>
      <w:r>
        <w:rPr>
          <w:sz w:val="21"/>
          <w:szCs w:val="21"/>
        </w:rPr>
        <w:t xml:space="preserve">Senior Data/AI </w:t>
      </w:r>
      <w:proofErr w:type="gramStart"/>
      <w:r>
        <w:rPr>
          <w:sz w:val="21"/>
          <w:szCs w:val="21"/>
        </w:rPr>
        <w:t xml:space="preserve">Engineer </w:t>
      </w:r>
      <w:r w:rsidR="004F163A" w:rsidRPr="004F163A">
        <w:rPr>
          <w:sz w:val="21"/>
          <w:szCs w:val="21"/>
        </w:rPr>
        <w:t xml:space="preserve"> </w:t>
      </w:r>
      <w:r w:rsidR="004F163A">
        <w:rPr>
          <w:rStyle w:val="Strong"/>
          <w:b/>
          <w:bCs/>
          <w:sz w:val="21"/>
          <w:szCs w:val="21"/>
        </w:rPr>
        <w:t>|</w:t>
      </w:r>
      <w:proofErr w:type="gramEnd"/>
      <w:r w:rsidR="004F163A" w:rsidRPr="004F163A">
        <w:t xml:space="preserve"> </w:t>
      </w:r>
      <w:r w:rsidR="00DF75BC" w:rsidRPr="00DF75BC">
        <w:rPr>
          <w:sz w:val="21"/>
          <w:szCs w:val="21"/>
        </w:rPr>
        <w:t>4SPhere Software Solutions</w:t>
      </w:r>
      <w:r w:rsidR="004F163A" w:rsidRPr="004F163A">
        <w:rPr>
          <w:sz w:val="21"/>
          <w:szCs w:val="21"/>
        </w:rPr>
        <w:t xml:space="preserve">, </w:t>
      </w:r>
      <w:r w:rsidR="00DF75BC">
        <w:rPr>
          <w:sz w:val="21"/>
          <w:szCs w:val="21"/>
        </w:rPr>
        <w:t>NC</w:t>
      </w:r>
      <w:r w:rsidR="004F163A">
        <w:rPr>
          <w:rStyle w:val="Strong"/>
          <w:b/>
          <w:bCs/>
          <w:sz w:val="21"/>
          <w:szCs w:val="21"/>
        </w:rPr>
        <w:tab/>
      </w:r>
      <w:r w:rsidR="004F163A">
        <w:rPr>
          <w:rStyle w:val="Strong"/>
          <w:b/>
          <w:bCs/>
          <w:sz w:val="21"/>
          <w:szCs w:val="21"/>
        </w:rPr>
        <w:tab/>
      </w:r>
      <w:r w:rsidR="004F163A">
        <w:rPr>
          <w:rStyle w:val="Strong"/>
          <w:b/>
          <w:bCs/>
          <w:sz w:val="21"/>
          <w:szCs w:val="21"/>
        </w:rPr>
        <w:tab/>
      </w:r>
      <w:r w:rsidR="004F163A">
        <w:rPr>
          <w:rStyle w:val="Strong"/>
          <w:b/>
          <w:bCs/>
          <w:sz w:val="21"/>
          <w:szCs w:val="21"/>
        </w:rPr>
        <w:tab/>
      </w:r>
      <w:r w:rsidR="004F163A">
        <w:rPr>
          <w:rStyle w:val="Strong"/>
          <w:b/>
          <w:bCs/>
          <w:sz w:val="21"/>
          <w:szCs w:val="21"/>
        </w:rPr>
        <w:tab/>
      </w:r>
      <w:r w:rsidR="00BA53A6">
        <w:rPr>
          <w:sz w:val="21"/>
          <w:szCs w:val="21"/>
        </w:rPr>
        <w:t>Jan</w:t>
      </w:r>
      <w:r w:rsidR="004F163A">
        <w:rPr>
          <w:sz w:val="21"/>
          <w:szCs w:val="21"/>
        </w:rPr>
        <w:t xml:space="preserve"> 202</w:t>
      </w:r>
      <w:r w:rsidR="00BA53A6">
        <w:rPr>
          <w:sz w:val="21"/>
          <w:szCs w:val="21"/>
        </w:rPr>
        <w:t>4</w:t>
      </w:r>
      <w:r w:rsidR="004F163A">
        <w:rPr>
          <w:sz w:val="21"/>
          <w:szCs w:val="21"/>
        </w:rPr>
        <w:t xml:space="preserve"> – </w:t>
      </w:r>
      <w:r w:rsidR="00BA53A6">
        <w:rPr>
          <w:sz w:val="21"/>
          <w:szCs w:val="21"/>
        </w:rPr>
        <w:t>Aug</w:t>
      </w:r>
      <w:r w:rsidR="004F163A">
        <w:rPr>
          <w:sz w:val="21"/>
          <w:szCs w:val="21"/>
        </w:rPr>
        <w:t xml:space="preserve"> 2024</w:t>
      </w:r>
    </w:p>
    <w:p w14:paraId="76CFCFE2" w14:textId="789CF9B5" w:rsidR="003C7E41" w:rsidRPr="003C7E41" w:rsidRDefault="003C7E41" w:rsidP="003C7E41">
      <w:pPr>
        <w:pStyle w:val="NormalWeb"/>
        <w:numPr>
          <w:ilvl w:val="0"/>
          <w:numId w:val="4"/>
        </w:numPr>
        <w:jc w:val="both"/>
        <w:rPr>
          <w:sz w:val="20"/>
          <w:szCs w:val="20"/>
        </w:rPr>
      </w:pPr>
      <w:r w:rsidRPr="003C7E41">
        <w:rPr>
          <w:sz w:val="20"/>
          <w:szCs w:val="20"/>
        </w:rPr>
        <w:t>Fine-tuned domain-adapted LLMs (BERT, DistilBERT) using Hugging Face Transformers and PyTorch for QA, summarization, and classification tasks in healthcare datasets.</w:t>
      </w:r>
    </w:p>
    <w:p w14:paraId="1415C5D9" w14:textId="362D069E" w:rsidR="003C7E41" w:rsidRPr="003C7E41" w:rsidRDefault="003C7E41" w:rsidP="003C7E41">
      <w:pPr>
        <w:pStyle w:val="NormalWeb"/>
        <w:numPr>
          <w:ilvl w:val="0"/>
          <w:numId w:val="4"/>
        </w:numPr>
        <w:jc w:val="both"/>
        <w:rPr>
          <w:sz w:val="20"/>
          <w:szCs w:val="20"/>
        </w:rPr>
      </w:pPr>
      <w:r w:rsidRPr="003C7E41">
        <w:rPr>
          <w:sz w:val="20"/>
          <w:szCs w:val="20"/>
        </w:rPr>
        <w:lastRenderedPageBreak/>
        <w:t>Designed and deployed scalable FastAPI-based LLM microservices, enabling low-latency, concurrent model inference for NLP-heavy healthcare workflows.</w:t>
      </w:r>
    </w:p>
    <w:p w14:paraId="03CEC855" w14:textId="70799927" w:rsidR="003C7E41" w:rsidRPr="003C7E41" w:rsidRDefault="003C7E41" w:rsidP="003C7E41">
      <w:pPr>
        <w:pStyle w:val="NormalWeb"/>
        <w:numPr>
          <w:ilvl w:val="0"/>
          <w:numId w:val="4"/>
        </w:numPr>
        <w:jc w:val="both"/>
        <w:rPr>
          <w:sz w:val="20"/>
          <w:szCs w:val="20"/>
        </w:rPr>
      </w:pPr>
      <w:r w:rsidRPr="003C7E41">
        <w:rPr>
          <w:sz w:val="20"/>
          <w:szCs w:val="20"/>
        </w:rPr>
        <w:t>Built RAG-style retrieval pipelines for clinical and patient documents, including preprocessing, embedding generation, and relevance filtering for enterprise knowledge tasks.</w:t>
      </w:r>
    </w:p>
    <w:p w14:paraId="17D31A0E" w14:textId="705EB4EB" w:rsidR="003C7E41" w:rsidRPr="003C7E41" w:rsidRDefault="003C7E41" w:rsidP="003C7E41">
      <w:pPr>
        <w:pStyle w:val="NormalWeb"/>
        <w:numPr>
          <w:ilvl w:val="0"/>
          <w:numId w:val="4"/>
        </w:numPr>
        <w:jc w:val="both"/>
        <w:rPr>
          <w:sz w:val="20"/>
          <w:szCs w:val="20"/>
        </w:rPr>
      </w:pPr>
      <w:r w:rsidRPr="003C7E41">
        <w:rPr>
          <w:sz w:val="20"/>
          <w:szCs w:val="20"/>
        </w:rPr>
        <w:t>Containerized ML inference services using Docker, ensuring consistent runtime and dependency management across development, staging, and production.</w:t>
      </w:r>
    </w:p>
    <w:p w14:paraId="1709887F" w14:textId="220D34E8" w:rsidR="003C7E41" w:rsidRPr="003C7E41" w:rsidRDefault="003C7E41" w:rsidP="003C7E41">
      <w:pPr>
        <w:pStyle w:val="NormalWeb"/>
        <w:numPr>
          <w:ilvl w:val="0"/>
          <w:numId w:val="4"/>
        </w:numPr>
        <w:jc w:val="both"/>
        <w:rPr>
          <w:sz w:val="20"/>
          <w:szCs w:val="20"/>
        </w:rPr>
      </w:pPr>
      <w:r w:rsidRPr="003C7E41">
        <w:rPr>
          <w:sz w:val="20"/>
          <w:szCs w:val="20"/>
        </w:rPr>
        <w:t>Engineered inference APIs with OpenAPI/Swagger integration, enabling endpoint introspection, schema validation, and downstream system compatibility.</w:t>
      </w:r>
    </w:p>
    <w:p w14:paraId="43D269E3" w14:textId="02FC6C38" w:rsidR="003C7E41" w:rsidRPr="003C7E41" w:rsidRDefault="003C7E41" w:rsidP="003C7E41">
      <w:pPr>
        <w:pStyle w:val="NormalWeb"/>
        <w:numPr>
          <w:ilvl w:val="0"/>
          <w:numId w:val="4"/>
        </w:numPr>
        <w:jc w:val="both"/>
        <w:rPr>
          <w:sz w:val="20"/>
          <w:szCs w:val="20"/>
        </w:rPr>
      </w:pPr>
      <w:r w:rsidRPr="003C7E41">
        <w:rPr>
          <w:sz w:val="20"/>
          <w:szCs w:val="20"/>
        </w:rPr>
        <w:t>Managed text pipelines across structured (PostgreSQL) and unstructured (MongoDB) healthcare data, applying customized feature engineering for LLM-ready inputs.</w:t>
      </w:r>
    </w:p>
    <w:p w14:paraId="5FAFAECA" w14:textId="3B816727" w:rsidR="003C7E41" w:rsidRPr="003C7E41" w:rsidRDefault="003C7E41" w:rsidP="003C7E41">
      <w:pPr>
        <w:pStyle w:val="NormalWeb"/>
        <w:numPr>
          <w:ilvl w:val="0"/>
          <w:numId w:val="4"/>
        </w:numPr>
        <w:jc w:val="both"/>
        <w:rPr>
          <w:sz w:val="20"/>
          <w:szCs w:val="20"/>
        </w:rPr>
      </w:pPr>
      <w:r w:rsidRPr="003C7E41">
        <w:rPr>
          <w:sz w:val="20"/>
          <w:szCs w:val="20"/>
        </w:rPr>
        <w:t>Developed experiment tracking workflows using MLflow, logging hyperparameters, tokenizer configurations, fine-tuning checkpoints, and evaluation metrics for reproducibility.</w:t>
      </w:r>
    </w:p>
    <w:p w14:paraId="09A4DC04" w14:textId="2F856DEB" w:rsidR="003C7E41" w:rsidRPr="003C7E41" w:rsidRDefault="003C7E41" w:rsidP="003C7E41">
      <w:pPr>
        <w:pStyle w:val="NormalWeb"/>
        <w:numPr>
          <w:ilvl w:val="0"/>
          <w:numId w:val="4"/>
        </w:numPr>
        <w:jc w:val="both"/>
        <w:rPr>
          <w:sz w:val="20"/>
          <w:szCs w:val="20"/>
        </w:rPr>
      </w:pPr>
      <w:r w:rsidRPr="003C7E41">
        <w:rPr>
          <w:sz w:val="20"/>
          <w:szCs w:val="20"/>
        </w:rPr>
        <w:t>Integrated automated CI/CD workflows with GitHub Actions for linting, testing, model artifact validation, and container deployment on branch merges.</w:t>
      </w:r>
    </w:p>
    <w:p w14:paraId="56BC4207" w14:textId="1E4CA4B2" w:rsidR="003C7E41" w:rsidRPr="003C7E41" w:rsidRDefault="003C7E41" w:rsidP="003C7E41">
      <w:pPr>
        <w:pStyle w:val="NormalWeb"/>
        <w:numPr>
          <w:ilvl w:val="0"/>
          <w:numId w:val="4"/>
        </w:numPr>
        <w:jc w:val="both"/>
        <w:rPr>
          <w:sz w:val="20"/>
          <w:szCs w:val="20"/>
        </w:rPr>
      </w:pPr>
      <w:r w:rsidRPr="003C7E41">
        <w:rPr>
          <w:sz w:val="20"/>
          <w:szCs w:val="20"/>
        </w:rPr>
        <w:t>Built robust testing harnesses using PyTest to ensure deterministic behavior of LLM outputs across batch and streaming inference scenarios.</w:t>
      </w:r>
    </w:p>
    <w:p w14:paraId="538B24A3" w14:textId="6EEC8FD9" w:rsidR="003C7E41" w:rsidRPr="003C7E41" w:rsidRDefault="003C7E41" w:rsidP="003C7E41">
      <w:pPr>
        <w:pStyle w:val="NormalWeb"/>
        <w:numPr>
          <w:ilvl w:val="0"/>
          <w:numId w:val="4"/>
        </w:numPr>
        <w:jc w:val="both"/>
        <w:rPr>
          <w:sz w:val="20"/>
          <w:szCs w:val="20"/>
        </w:rPr>
      </w:pPr>
      <w:r w:rsidRPr="003C7E41">
        <w:rPr>
          <w:sz w:val="20"/>
          <w:szCs w:val="20"/>
        </w:rPr>
        <w:t>Applied embedding-based data augmentation and label noise filtering to enhance training corpora, improving cross-domain generalization of healthcare models.</w:t>
      </w:r>
    </w:p>
    <w:p w14:paraId="2CB5083E" w14:textId="544654DB" w:rsidR="003C7E41" w:rsidRPr="003C7E41" w:rsidRDefault="003C7E41" w:rsidP="003C7E41">
      <w:pPr>
        <w:pStyle w:val="NormalWeb"/>
        <w:numPr>
          <w:ilvl w:val="0"/>
          <w:numId w:val="4"/>
        </w:numPr>
        <w:jc w:val="both"/>
        <w:rPr>
          <w:sz w:val="20"/>
          <w:szCs w:val="20"/>
        </w:rPr>
      </w:pPr>
      <w:r w:rsidRPr="003C7E41">
        <w:rPr>
          <w:sz w:val="20"/>
          <w:szCs w:val="20"/>
        </w:rPr>
        <w:t>Implemented performance load testing using Locust to optimize asynchronous inference pipelines, monitoring CPU/memory metrics for throughput stability.</w:t>
      </w:r>
    </w:p>
    <w:p w14:paraId="74A5DC29" w14:textId="3C33E5DE" w:rsidR="003C7E41" w:rsidRPr="003C7E41" w:rsidRDefault="003C7E41" w:rsidP="003C7E41">
      <w:pPr>
        <w:pStyle w:val="NormalWeb"/>
        <w:numPr>
          <w:ilvl w:val="0"/>
          <w:numId w:val="4"/>
        </w:numPr>
        <w:jc w:val="both"/>
        <w:rPr>
          <w:sz w:val="20"/>
          <w:szCs w:val="20"/>
        </w:rPr>
      </w:pPr>
      <w:r w:rsidRPr="003C7E41">
        <w:rPr>
          <w:sz w:val="20"/>
          <w:szCs w:val="20"/>
        </w:rPr>
        <w:t>Developed internal dashboards with Flask for real-time inspection of model status, configuration lineage, and production inference monitoring.</w:t>
      </w:r>
    </w:p>
    <w:p w14:paraId="75AA4384" w14:textId="3DC9D08E" w:rsidR="003C7E41" w:rsidRPr="003C7E41" w:rsidRDefault="003C7E41" w:rsidP="003C7E41">
      <w:pPr>
        <w:pStyle w:val="NormalWeb"/>
        <w:numPr>
          <w:ilvl w:val="0"/>
          <w:numId w:val="4"/>
        </w:numPr>
        <w:jc w:val="both"/>
        <w:rPr>
          <w:sz w:val="20"/>
          <w:szCs w:val="20"/>
        </w:rPr>
      </w:pPr>
      <w:r w:rsidRPr="003C7E41">
        <w:rPr>
          <w:sz w:val="20"/>
          <w:szCs w:val="20"/>
        </w:rPr>
        <w:t>Collaborated with platform and backend teams to standardize API contracts, integrate vector-compatible payloads, and ensure LLM service interoperability.</w:t>
      </w:r>
    </w:p>
    <w:p w14:paraId="6638BA35" w14:textId="00AB43E3" w:rsidR="003C7E41" w:rsidRPr="003C7E41" w:rsidRDefault="003C7E41" w:rsidP="003C7E41">
      <w:pPr>
        <w:pStyle w:val="NormalWeb"/>
        <w:numPr>
          <w:ilvl w:val="0"/>
          <w:numId w:val="4"/>
        </w:numPr>
        <w:jc w:val="both"/>
        <w:rPr>
          <w:sz w:val="20"/>
          <w:szCs w:val="20"/>
        </w:rPr>
      </w:pPr>
      <w:r w:rsidRPr="003C7E41">
        <w:rPr>
          <w:sz w:val="20"/>
          <w:szCs w:val="20"/>
        </w:rPr>
        <w:t>Led reproducibility and governance efforts, snapshotting configuration files, tokenizer versions, and training logic into immutable logs to meet compliance standards.</w:t>
      </w:r>
    </w:p>
    <w:p w14:paraId="44A1DFF3" w14:textId="294C5ED1" w:rsidR="003C7E41" w:rsidRPr="003C7E41" w:rsidRDefault="003C7E41" w:rsidP="003C7E41">
      <w:pPr>
        <w:pStyle w:val="NormalWeb"/>
        <w:numPr>
          <w:ilvl w:val="0"/>
          <w:numId w:val="4"/>
        </w:numPr>
        <w:jc w:val="both"/>
        <w:rPr>
          <w:sz w:val="20"/>
          <w:szCs w:val="20"/>
        </w:rPr>
      </w:pPr>
      <w:r w:rsidRPr="003C7E41">
        <w:rPr>
          <w:sz w:val="20"/>
          <w:szCs w:val="20"/>
        </w:rPr>
        <w:t>Provided data-driven insights by analyzing model outputs, feature importance, and patient-centric patterns, supporting healthcare operations and decision-making.</w:t>
      </w:r>
    </w:p>
    <w:p w14:paraId="0D46777A" w14:textId="68C276DF" w:rsidR="00E35721" w:rsidRDefault="006B31C3">
      <w:pPr>
        <w:pStyle w:val="NormalWeb"/>
        <w:spacing w:beforeLines="18" w:before="43" w:beforeAutospacing="0"/>
        <w:jc w:val="both"/>
        <w:rPr>
          <w:sz w:val="20"/>
          <w:szCs w:val="20"/>
        </w:rPr>
      </w:pPr>
      <w:r>
        <w:rPr>
          <w:rStyle w:val="Strong"/>
          <w:sz w:val="20"/>
          <w:szCs w:val="20"/>
        </w:rPr>
        <w:t>Environment:</w:t>
      </w:r>
      <w:r>
        <w:rPr>
          <w:sz w:val="20"/>
          <w:szCs w:val="20"/>
        </w:rPr>
        <w:t xml:space="preserve"> </w:t>
      </w:r>
      <w:r w:rsidR="003C7E41" w:rsidRPr="003C7E41">
        <w:rPr>
          <w:bCs/>
          <w:sz w:val="20"/>
          <w:szCs w:val="20"/>
        </w:rPr>
        <w:t>Python, PyTorch, TensorFlow 2.x, Hugging Face Transformers, FastAPI, Docker, Uvicorn, GitHub Actions, MLflow, PostgreSQL, MongoDB, OpenAPI, Locust, CI/CD, Agile</w:t>
      </w:r>
    </w:p>
    <w:p w14:paraId="591C3DDD" w14:textId="75295ABA" w:rsidR="00E35721" w:rsidRPr="003C7E41" w:rsidRDefault="004C190F" w:rsidP="003C7E41">
      <w:pPr>
        <w:pStyle w:val="Heading3"/>
        <w:spacing w:afterLines="14" w:after="33" w:afterAutospacing="0"/>
        <w:rPr>
          <w:sz w:val="21"/>
          <w:szCs w:val="21"/>
        </w:rPr>
      </w:pPr>
      <w:r>
        <w:rPr>
          <w:sz w:val="21"/>
          <w:szCs w:val="21"/>
        </w:rPr>
        <w:t xml:space="preserve">AI/ML Engineer </w:t>
      </w:r>
      <w:r w:rsidR="003C7E41">
        <w:rPr>
          <w:sz w:val="21"/>
          <w:szCs w:val="21"/>
        </w:rPr>
        <w:t>|</w:t>
      </w:r>
      <w:r w:rsidR="00F56D07">
        <w:rPr>
          <w:sz w:val="21"/>
          <w:szCs w:val="21"/>
        </w:rPr>
        <w:t xml:space="preserve"> </w:t>
      </w:r>
      <w:r w:rsidR="00F56D07" w:rsidRPr="00F56D07">
        <w:rPr>
          <w:sz w:val="21"/>
          <w:szCs w:val="21"/>
        </w:rPr>
        <w:t>CarMax, Richmond, VA</w:t>
      </w:r>
      <w:r w:rsidR="003C7E41">
        <w:rPr>
          <w:rStyle w:val="Strong"/>
          <w:bCs/>
          <w:sz w:val="21"/>
          <w:szCs w:val="21"/>
        </w:rPr>
        <w:tab/>
      </w:r>
      <w:r w:rsidR="003C7E41">
        <w:rPr>
          <w:rStyle w:val="Strong"/>
          <w:bCs/>
          <w:sz w:val="21"/>
          <w:szCs w:val="21"/>
        </w:rPr>
        <w:tab/>
      </w:r>
      <w:r w:rsidR="003C7E41">
        <w:rPr>
          <w:rStyle w:val="Strong"/>
          <w:bCs/>
          <w:sz w:val="21"/>
          <w:szCs w:val="21"/>
        </w:rPr>
        <w:tab/>
      </w:r>
      <w:r w:rsidR="00F56D07">
        <w:rPr>
          <w:rStyle w:val="Strong"/>
          <w:bCs/>
          <w:sz w:val="21"/>
          <w:szCs w:val="21"/>
        </w:rPr>
        <w:tab/>
      </w:r>
      <w:r w:rsidR="00F56D07">
        <w:rPr>
          <w:rStyle w:val="Strong"/>
          <w:bCs/>
          <w:sz w:val="21"/>
          <w:szCs w:val="21"/>
        </w:rPr>
        <w:tab/>
      </w:r>
      <w:r w:rsidR="00F56D07">
        <w:rPr>
          <w:rStyle w:val="Strong"/>
          <w:bCs/>
          <w:sz w:val="21"/>
          <w:szCs w:val="21"/>
        </w:rPr>
        <w:tab/>
      </w:r>
      <w:r w:rsidR="009C6807">
        <w:rPr>
          <w:rStyle w:val="Strong"/>
          <w:bCs/>
          <w:sz w:val="21"/>
          <w:szCs w:val="21"/>
        </w:rPr>
        <w:tab/>
        <w:t xml:space="preserve"> </w:t>
      </w:r>
      <w:r w:rsidR="00BA53A6">
        <w:rPr>
          <w:sz w:val="21"/>
          <w:szCs w:val="21"/>
        </w:rPr>
        <w:t>May</w:t>
      </w:r>
      <w:r w:rsidR="003C7E41">
        <w:rPr>
          <w:sz w:val="21"/>
          <w:szCs w:val="21"/>
        </w:rPr>
        <w:t xml:space="preserve"> 20</w:t>
      </w:r>
      <w:r w:rsidR="00BA53A6">
        <w:rPr>
          <w:sz w:val="21"/>
          <w:szCs w:val="21"/>
        </w:rPr>
        <w:t>22</w:t>
      </w:r>
      <w:r w:rsidR="003C7E41">
        <w:rPr>
          <w:sz w:val="21"/>
          <w:szCs w:val="21"/>
        </w:rPr>
        <w:t xml:space="preserve"> – </w:t>
      </w:r>
      <w:r w:rsidR="00BA53A6">
        <w:rPr>
          <w:sz w:val="21"/>
          <w:szCs w:val="21"/>
        </w:rPr>
        <w:t>Dec</w:t>
      </w:r>
      <w:r w:rsidR="003C7E41">
        <w:rPr>
          <w:sz w:val="21"/>
          <w:szCs w:val="21"/>
        </w:rPr>
        <w:t xml:space="preserve"> 202</w:t>
      </w:r>
      <w:r w:rsidR="00BA53A6">
        <w:rPr>
          <w:sz w:val="21"/>
          <w:szCs w:val="21"/>
        </w:rPr>
        <w:t>3</w:t>
      </w:r>
    </w:p>
    <w:p w14:paraId="330DC64B" w14:textId="73134C1F" w:rsidR="003C7E41" w:rsidRPr="003C7E41" w:rsidRDefault="003C7E41" w:rsidP="003C7E41">
      <w:pPr>
        <w:pStyle w:val="NormalWeb"/>
        <w:numPr>
          <w:ilvl w:val="0"/>
          <w:numId w:val="5"/>
        </w:numPr>
        <w:jc w:val="both"/>
        <w:rPr>
          <w:sz w:val="20"/>
          <w:szCs w:val="20"/>
        </w:rPr>
      </w:pPr>
      <w:r w:rsidRPr="003C7E41">
        <w:rPr>
          <w:sz w:val="20"/>
          <w:szCs w:val="20"/>
        </w:rPr>
        <w:t>Built custom LLM-based pipelines for processing security logs using BERT/RoBERTa with Hugging Face Transformers and PyTorch, improving threat detection and anomaly identification.</w:t>
      </w:r>
    </w:p>
    <w:p w14:paraId="0069F7FB" w14:textId="78F7CB9E" w:rsidR="003C7E41" w:rsidRPr="003C7E41" w:rsidRDefault="003C7E41" w:rsidP="003C7E41">
      <w:pPr>
        <w:pStyle w:val="NormalWeb"/>
        <w:numPr>
          <w:ilvl w:val="0"/>
          <w:numId w:val="5"/>
        </w:numPr>
        <w:jc w:val="both"/>
        <w:rPr>
          <w:sz w:val="20"/>
          <w:szCs w:val="20"/>
        </w:rPr>
      </w:pPr>
      <w:r w:rsidRPr="003C7E41">
        <w:rPr>
          <w:sz w:val="20"/>
          <w:szCs w:val="20"/>
        </w:rPr>
        <w:t>Developed modular inference APIs using FastAPI, containerized with Docker, and deployed on Kubernetes for scalable integration of AI/ML models into production data pipelines.</w:t>
      </w:r>
    </w:p>
    <w:p w14:paraId="4A42F66F" w14:textId="473F60D2" w:rsidR="003C7E41" w:rsidRPr="003C7E41" w:rsidRDefault="003C7E41" w:rsidP="003C7E41">
      <w:pPr>
        <w:pStyle w:val="NormalWeb"/>
        <w:numPr>
          <w:ilvl w:val="0"/>
          <w:numId w:val="5"/>
        </w:numPr>
        <w:jc w:val="both"/>
        <w:rPr>
          <w:sz w:val="20"/>
          <w:szCs w:val="20"/>
        </w:rPr>
      </w:pPr>
      <w:r w:rsidRPr="003C7E41">
        <w:rPr>
          <w:sz w:val="20"/>
          <w:szCs w:val="20"/>
        </w:rPr>
        <w:t>Automated ML training and feature pipelines with MLflow and DVC, ensuring experiment tracking, reproducibility, and data lineage in a GitOps workflow.</w:t>
      </w:r>
    </w:p>
    <w:p w14:paraId="1B2EE848" w14:textId="4A2D7C98" w:rsidR="003C7E41" w:rsidRPr="003C7E41" w:rsidRDefault="003C7E41" w:rsidP="003C7E41">
      <w:pPr>
        <w:pStyle w:val="NormalWeb"/>
        <w:numPr>
          <w:ilvl w:val="0"/>
          <w:numId w:val="5"/>
        </w:numPr>
        <w:jc w:val="both"/>
        <w:rPr>
          <w:sz w:val="20"/>
          <w:szCs w:val="20"/>
        </w:rPr>
      </w:pPr>
      <w:r w:rsidRPr="003C7E41">
        <w:rPr>
          <w:sz w:val="20"/>
          <w:szCs w:val="20"/>
        </w:rPr>
        <w:t>Designed transfer learning pipelines for fine-tuning pre-trained models on domain-specific telemetry data, enabling low-resource adaptation for structured/unstructured datasets.</w:t>
      </w:r>
    </w:p>
    <w:p w14:paraId="0096E6AF" w14:textId="31610E4F" w:rsidR="003C7E41" w:rsidRPr="003C7E41" w:rsidRDefault="003C7E41" w:rsidP="003C7E41">
      <w:pPr>
        <w:pStyle w:val="NormalWeb"/>
        <w:numPr>
          <w:ilvl w:val="0"/>
          <w:numId w:val="5"/>
        </w:numPr>
        <w:jc w:val="both"/>
        <w:rPr>
          <w:sz w:val="20"/>
          <w:szCs w:val="20"/>
        </w:rPr>
      </w:pPr>
      <w:r w:rsidRPr="003C7E41">
        <w:rPr>
          <w:sz w:val="20"/>
          <w:szCs w:val="20"/>
        </w:rPr>
        <w:t>Integrated Ray Serve and Kubernetes autoscaling to deploy low-latency model inference services for downstream AI-driven monitoring and alerting systems.</w:t>
      </w:r>
    </w:p>
    <w:p w14:paraId="35818C3A" w14:textId="7A522EFE" w:rsidR="003C7E41" w:rsidRPr="003C7E41" w:rsidRDefault="003C7E41" w:rsidP="003C7E41">
      <w:pPr>
        <w:pStyle w:val="NormalWeb"/>
        <w:numPr>
          <w:ilvl w:val="0"/>
          <w:numId w:val="5"/>
        </w:numPr>
        <w:jc w:val="both"/>
        <w:rPr>
          <w:sz w:val="20"/>
          <w:szCs w:val="20"/>
        </w:rPr>
      </w:pPr>
      <w:r w:rsidRPr="003C7E41">
        <w:rPr>
          <w:sz w:val="20"/>
          <w:szCs w:val="20"/>
        </w:rPr>
        <w:t>Configured Prometheus and Grafana for real-time observability of data pipelines and ML services, tracking data drift, latency, and prediction anomalies.</w:t>
      </w:r>
    </w:p>
    <w:p w14:paraId="3F107023" w14:textId="26D5AB95" w:rsidR="003C7E41" w:rsidRPr="003C7E41" w:rsidRDefault="003C7E41" w:rsidP="003C7E41">
      <w:pPr>
        <w:pStyle w:val="NormalWeb"/>
        <w:numPr>
          <w:ilvl w:val="0"/>
          <w:numId w:val="5"/>
        </w:numPr>
        <w:jc w:val="both"/>
        <w:rPr>
          <w:sz w:val="20"/>
          <w:szCs w:val="20"/>
        </w:rPr>
      </w:pPr>
      <w:r w:rsidRPr="003C7E41">
        <w:rPr>
          <w:sz w:val="20"/>
          <w:szCs w:val="20"/>
        </w:rPr>
        <w:t>Implemented batch and real-time inference workflows for log summarization and classification using TensorFlow sequence encoders and feature engineering.</w:t>
      </w:r>
    </w:p>
    <w:p w14:paraId="55D72D07" w14:textId="4A1A4852" w:rsidR="003C7E41" w:rsidRPr="003C7E41" w:rsidRDefault="003C7E41" w:rsidP="003C7E41">
      <w:pPr>
        <w:pStyle w:val="NormalWeb"/>
        <w:numPr>
          <w:ilvl w:val="0"/>
          <w:numId w:val="5"/>
        </w:numPr>
        <w:jc w:val="both"/>
        <w:rPr>
          <w:sz w:val="20"/>
          <w:szCs w:val="20"/>
        </w:rPr>
      </w:pPr>
      <w:r w:rsidRPr="003C7E41">
        <w:rPr>
          <w:sz w:val="20"/>
          <w:szCs w:val="20"/>
        </w:rPr>
        <w:t>Engineered reproducible feature extraction pipelines with Pandas and Scikit-learn for structured and unstructured telemetry data.</w:t>
      </w:r>
    </w:p>
    <w:p w14:paraId="531E73CB" w14:textId="25CB4EE4" w:rsidR="003C7E41" w:rsidRPr="003C7E41" w:rsidRDefault="003C7E41" w:rsidP="003C7E41">
      <w:pPr>
        <w:pStyle w:val="NormalWeb"/>
        <w:numPr>
          <w:ilvl w:val="0"/>
          <w:numId w:val="5"/>
        </w:numPr>
        <w:jc w:val="both"/>
        <w:rPr>
          <w:sz w:val="20"/>
          <w:szCs w:val="20"/>
        </w:rPr>
      </w:pPr>
      <w:r w:rsidRPr="003C7E41">
        <w:rPr>
          <w:sz w:val="20"/>
          <w:szCs w:val="20"/>
        </w:rPr>
        <w:t>Scheduled daily data ingestion and retraining jobs using Kubernetes CronJobs, incorporating retry logic and checkpoint resumption to ensure up-to-date ML models.</w:t>
      </w:r>
    </w:p>
    <w:p w14:paraId="7036702E" w14:textId="442A0362" w:rsidR="003C7E41" w:rsidRPr="003C7E41" w:rsidRDefault="003C7E41" w:rsidP="003C7E41">
      <w:pPr>
        <w:pStyle w:val="NormalWeb"/>
        <w:numPr>
          <w:ilvl w:val="0"/>
          <w:numId w:val="5"/>
        </w:numPr>
        <w:jc w:val="both"/>
        <w:rPr>
          <w:sz w:val="20"/>
          <w:szCs w:val="20"/>
        </w:rPr>
      </w:pPr>
      <w:r w:rsidRPr="003C7E41">
        <w:rPr>
          <w:sz w:val="20"/>
          <w:szCs w:val="20"/>
        </w:rPr>
        <w:t>Designed internal evaluation frameworks (A/B testing, precision-recall, F1 metrics) for comparing models under production data loads.</w:t>
      </w:r>
    </w:p>
    <w:p w14:paraId="3EAA3E09" w14:textId="6DE10F47" w:rsidR="003C7E41" w:rsidRPr="003C7E41" w:rsidRDefault="003C7E41" w:rsidP="003C7E41">
      <w:pPr>
        <w:pStyle w:val="NormalWeb"/>
        <w:numPr>
          <w:ilvl w:val="0"/>
          <w:numId w:val="5"/>
        </w:numPr>
        <w:jc w:val="both"/>
        <w:rPr>
          <w:sz w:val="20"/>
          <w:szCs w:val="20"/>
        </w:rPr>
      </w:pPr>
      <w:r w:rsidRPr="003C7E41">
        <w:rPr>
          <w:sz w:val="20"/>
          <w:szCs w:val="20"/>
        </w:rPr>
        <w:t>Developed secure token-based authentication and API key management for ML microservices, ensuring controlled access to production inference pipelines.</w:t>
      </w:r>
    </w:p>
    <w:p w14:paraId="2D67D96F" w14:textId="219BEFB9" w:rsidR="003C7E41" w:rsidRPr="003C7E41" w:rsidRDefault="003C7E41" w:rsidP="003C7E41">
      <w:pPr>
        <w:pStyle w:val="NormalWeb"/>
        <w:numPr>
          <w:ilvl w:val="0"/>
          <w:numId w:val="5"/>
        </w:numPr>
        <w:jc w:val="both"/>
        <w:rPr>
          <w:sz w:val="20"/>
          <w:szCs w:val="20"/>
        </w:rPr>
      </w:pPr>
      <w:r w:rsidRPr="003C7E41">
        <w:rPr>
          <w:sz w:val="20"/>
          <w:szCs w:val="20"/>
        </w:rPr>
        <w:t>Managed PostgreSQL databases for storing inference outputs, evaluation metrics, and pipeline logs to support reporting, auditing, and dashboarding.</w:t>
      </w:r>
    </w:p>
    <w:p w14:paraId="0E45C60E" w14:textId="21FC55C6" w:rsidR="003C7E41" w:rsidRPr="003C7E41" w:rsidRDefault="003C7E41" w:rsidP="003C7E41">
      <w:pPr>
        <w:pStyle w:val="NormalWeb"/>
        <w:numPr>
          <w:ilvl w:val="0"/>
          <w:numId w:val="5"/>
        </w:numPr>
        <w:jc w:val="both"/>
        <w:rPr>
          <w:sz w:val="20"/>
          <w:szCs w:val="20"/>
        </w:rPr>
      </w:pPr>
      <w:r w:rsidRPr="003C7E41">
        <w:rPr>
          <w:sz w:val="20"/>
          <w:szCs w:val="20"/>
        </w:rPr>
        <w:t>Contributed to GenAI POCs for automated log summarization and threat analysis by integrating data engineering pipelines with LLM fine-tuning workflows.</w:t>
      </w:r>
    </w:p>
    <w:p w14:paraId="41BE48DB" w14:textId="25B3AE53" w:rsidR="008F0C61" w:rsidRDefault="003C7E41" w:rsidP="004C190F">
      <w:pPr>
        <w:pStyle w:val="NormalWeb"/>
        <w:numPr>
          <w:ilvl w:val="0"/>
          <w:numId w:val="5"/>
        </w:numPr>
        <w:spacing w:before="240" w:beforeAutospacing="0" w:afterAutospacing="0"/>
        <w:jc w:val="both"/>
        <w:rPr>
          <w:sz w:val="20"/>
          <w:szCs w:val="20"/>
        </w:rPr>
      </w:pPr>
      <w:r w:rsidRPr="003C7E41">
        <w:rPr>
          <w:sz w:val="20"/>
          <w:szCs w:val="20"/>
        </w:rPr>
        <w:lastRenderedPageBreak/>
        <w:t>Maintained high-quality, production-ready code using PyTest, linting, and CI/CD pipelines to ensure reliable and reproducible data and ML workflows.</w:t>
      </w:r>
    </w:p>
    <w:p w14:paraId="44554C64" w14:textId="77777777" w:rsidR="008F0C61" w:rsidRPr="008F0C61" w:rsidRDefault="008F0C61" w:rsidP="004C190F">
      <w:pPr>
        <w:pStyle w:val="NormalWeb"/>
        <w:tabs>
          <w:tab w:val="left" w:pos="720"/>
        </w:tabs>
        <w:spacing w:before="240" w:beforeAutospacing="0" w:afterAutospacing="0"/>
        <w:ind w:left="560"/>
        <w:jc w:val="both"/>
        <w:rPr>
          <w:sz w:val="20"/>
          <w:szCs w:val="20"/>
        </w:rPr>
      </w:pPr>
    </w:p>
    <w:p w14:paraId="6045513C" w14:textId="66193081" w:rsidR="00E35721" w:rsidRDefault="006B31C3" w:rsidP="004C190F">
      <w:pPr>
        <w:pStyle w:val="NormalWeb"/>
        <w:spacing w:beforeLines="32" w:before="76" w:beforeAutospacing="0"/>
        <w:jc w:val="both"/>
        <w:rPr>
          <w:sz w:val="20"/>
          <w:szCs w:val="20"/>
        </w:rPr>
      </w:pPr>
      <w:r>
        <w:rPr>
          <w:b/>
          <w:bCs/>
          <w:sz w:val="20"/>
          <w:szCs w:val="20"/>
        </w:rPr>
        <w:t>Environment:</w:t>
      </w:r>
      <w:r>
        <w:rPr>
          <w:sz w:val="20"/>
          <w:szCs w:val="20"/>
        </w:rPr>
        <w:t xml:space="preserve"> </w:t>
      </w:r>
      <w:r w:rsidR="003C7E41" w:rsidRPr="003C7E41">
        <w:rPr>
          <w:bCs/>
          <w:sz w:val="20"/>
          <w:szCs w:val="20"/>
        </w:rPr>
        <w:t>Python, PyTorch, TensorFlow, Hugging Face Transformers, FastAPI, Docker, Kubernetes, Ray Serve, Pandas, Scikit-learn, MLflow, DVC, PostgreSQL, Prometheus, Grafana, GitHub Actions, CI/CD, Kubernetes CronJobs</w:t>
      </w:r>
    </w:p>
    <w:p w14:paraId="25DC3052" w14:textId="6EBFB026" w:rsidR="00E35721" w:rsidRDefault="004C190F">
      <w:pPr>
        <w:spacing w:beforeAutospacing="1" w:afterLines="23" w:after="55"/>
        <w:rPr>
          <w:rFonts w:ascii="Times New Roman" w:eastAsia="Times New Roman" w:hAnsi="Times New Roman" w:cs="Times New Roman"/>
          <w:sz w:val="21"/>
          <w:szCs w:val="21"/>
        </w:rPr>
      </w:pPr>
      <w:r w:rsidRPr="004C190F">
        <w:rPr>
          <w:rFonts w:ascii="Times New Roman" w:eastAsia="Times New Roman" w:hAnsi="Times New Roman" w:cs="Times New Roman"/>
          <w:b/>
          <w:bCs/>
          <w:sz w:val="21"/>
          <w:szCs w:val="21"/>
          <w:lang w:bidi="ar"/>
        </w:rPr>
        <w:t xml:space="preserve">Machine Learning Engineer </w:t>
      </w:r>
      <w:r w:rsidR="009C6807">
        <w:rPr>
          <w:rFonts w:ascii="Times New Roman" w:eastAsia="Times New Roman" w:hAnsi="Times New Roman" w:cs="Times New Roman"/>
          <w:b/>
          <w:bCs/>
          <w:sz w:val="21"/>
          <w:szCs w:val="21"/>
          <w:lang w:bidi="ar"/>
        </w:rPr>
        <w:t xml:space="preserve">| </w:t>
      </w:r>
      <w:r w:rsidR="00367684">
        <w:rPr>
          <w:rFonts w:ascii="Times New Roman" w:eastAsia="Times New Roman" w:hAnsi="Times New Roman" w:cs="Times New Roman"/>
          <w:b/>
          <w:bCs/>
          <w:sz w:val="21"/>
          <w:szCs w:val="21"/>
          <w:lang w:bidi="ar"/>
        </w:rPr>
        <w:t>Tata Consultancy Services</w:t>
      </w:r>
      <w:r w:rsidR="00F56D07" w:rsidRPr="00F56D07">
        <w:rPr>
          <w:rFonts w:ascii="Times New Roman" w:eastAsia="Times New Roman" w:hAnsi="Times New Roman" w:cs="Times New Roman"/>
          <w:b/>
          <w:bCs/>
          <w:sz w:val="21"/>
          <w:szCs w:val="21"/>
          <w:lang w:bidi="ar"/>
        </w:rPr>
        <w:t>, India</w:t>
      </w:r>
      <w:r w:rsidR="009C6807">
        <w:rPr>
          <w:rFonts w:ascii="Times New Roman" w:eastAsia="Times New Roman" w:hAnsi="Times New Roman" w:cs="Times New Roman"/>
          <w:b/>
          <w:bCs/>
          <w:sz w:val="21"/>
          <w:szCs w:val="21"/>
          <w:lang w:bidi="ar"/>
        </w:rPr>
        <w:tab/>
      </w:r>
      <w:r w:rsidR="009C6807">
        <w:rPr>
          <w:rFonts w:ascii="Times New Roman" w:eastAsia="Times New Roman" w:hAnsi="Times New Roman" w:cs="Times New Roman"/>
          <w:b/>
          <w:bCs/>
          <w:sz w:val="21"/>
          <w:szCs w:val="21"/>
          <w:lang w:bidi="ar"/>
        </w:rPr>
        <w:tab/>
      </w:r>
      <w:proofErr w:type="gramStart"/>
      <w:r w:rsidR="009C6807">
        <w:rPr>
          <w:rFonts w:ascii="Times New Roman" w:eastAsia="Times New Roman" w:hAnsi="Times New Roman" w:cs="Times New Roman"/>
          <w:b/>
          <w:bCs/>
          <w:sz w:val="21"/>
          <w:szCs w:val="21"/>
          <w:lang w:bidi="ar"/>
        </w:rPr>
        <w:tab/>
        <w:t xml:space="preserve">  </w:t>
      </w:r>
      <w:r w:rsidR="00367684">
        <w:rPr>
          <w:rFonts w:ascii="Times New Roman" w:eastAsia="Times New Roman" w:hAnsi="Times New Roman" w:cs="Times New Roman"/>
          <w:b/>
          <w:bCs/>
          <w:sz w:val="21"/>
          <w:szCs w:val="21"/>
          <w:lang w:bidi="ar"/>
        </w:rPr>
        <w:tab/>
      </w:r>
      <w:proofErr w:type="gramEnd"/>
      <w:r w:rsidR="00367684">
        <w:rPr>
          <w:rFonts w:ascii="Times New Roman" w:eastAsia="Times New Roman" w:hAnsi="Times New Roman" w:cs="Times New Roman"/>
          <w:b/>
          <w:bCs/>
          <w:sz w:val="21"/>
          <w:szCs w:val="21"/>
          <w:lang w:bidi="ar"/>
        </w:rPr>
        <w:tab/>
        <w:t xml:space="preserve">   </w:t>
      </w:r>
      <w:r w:rsidR="00BA53A6">
        <w:rPr>
          <w:rFonts w:ascii="Times New Roman" w:eastAsia="Times New Roman" w:hAnsi="Times New Roman" w:cs="Times New Roman"/>
          <w:b/>
          <w:bCs/>
          <w:sz w:val="21"/>
          <w:szCs w:val="21"/>
          <w:lang w:bidi="ar"/>
        </w:rPr>
        <w:t>Sep</w:t>
      </w:r>
      <w:r w:rsidR="009C6807">
        <w:rPr>
          <w:rFonts w:ascii="Times New Roman" w:eastAsia="Times New Roman" w:hAnsi="Times New Roman" w:cs="Times New Roman"/>
          <w:b/>
          <w:bCs/>
          <w:sz w:val="21"/>
          <w:szCs w:val="21"/>
          <w:lang w:bidi="ar"/>
        </w:rPr>
        <w:t xml:space="preserve"> 20</w:t>
      </w:r>
      <w:r w:rsidR="00BA53A6">
        <w:rPr>
          <w:rFonts w:ascii="Times New Roman" w:eastAsia="Times New Roman" w:hAnsi="Times New Roman" w:cs="Times New Roman"/>
          <w:b/>
          <w:bCs/>
          <w:sz w:val="21"/>
          <w:szCs w:val="21"/>
          <w:lang w:bidi="ar"/>
        </w:rPr>
        <w:t>20</w:t>
      </w:r>
      <w:r w:rsidR="009C6807">
        <w:rPr>
          <w:rFonts w:ascii="Times New Roman" w:eastAsia="Times New Roman" w:hAnsi="Times New Roman" w:cs="Times New Roman"/>
          <w:b/>
          <w:bCs/>
          <w:sz w:val="21"/>
          <w:szCs w:val="21"/>
          <w:lang w:bidi="ar"/>
        </w:rPr>
        <w:t xml:space="preserve"> – </w:t>
      </w:r>
      <w:r w:rsidR="00BA53A6">
        <w:rPr>
          <w:rFonts w:ascii="Times New Roman" w:eastAsia="Times New Roman" w:hAnsi="Times New Roman" w:cs="Times New Roman"/>
          <w:b/>
          <w:bCs/>
          <w:sz w:val="21"/>
          <w:szCs w:val="21"/>
          <w:lang w:bidi="ar"/>
        </w:rPr>
        <w:t>Dec</w:t>
      </w:r>
      <w:r w:rsidR="009C6807">
        <w:rPr>
          <w:rFonts w:ascii="Times New Roman" w:eastAsia="Times New Roman" w:hAnsi="Times New Roman" w:cs="Times New Roman"/>
          <w:b/>
          <w:bCs/>
          <w:sz w:val="21"/>
          <w:szCs w:val="21"/>
          <w:lang w:bidi="ar"/>
        </w:rPr>
        <w:t xml:space="preserve"> 20</w:t>
      </w:r>
      <w:r w:rsidR="00BA53A6">
        <w:rPr>
          <w:rFonts w:ascii="Times New Roman" w:eastAsia="Times New Roman" w:hAnsi="Times New Roman" w:cs="Times New Roman"/>
          <w:b/>
          <w:bCs/>
          <w:sz w:val="21"/>
          <w:szCs w:val="21"/>
          <w:lang w:bidi="ar"/>
        </w:rPr>
        <w:t>21</w:t>
      </w:r>
    </w:p>
    <w:p w14:paraId="09E0A09E" w14:textId="438BB4C3"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Developed data extraction pipelines from unstructured procurement documents using spaCy, regex, and word embeddings, populating relational databases with structured entities (vendor names, contract clauses).</w:t>
      </w:r>
    </w:p>
    <w:p w14:paraId="584A9EB5" w14:textId="49AD392B"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Designed and maintained PostgreSQL databases to store extracted procurement data, embeddings, and processed records for analytics and reporting.</w:t>
      </w:r>
    </w:p>
    <w:p w14:paraId="31B8C8F4" w14:textId="077BCD0B"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Built modular text classification workflows using scikit-learn and TF-IDF, exposing results via FastAPI, and integrating outputs with enterprise procurement databases.</w:t>
      </w:r>
    </w:p>
    <w:p w14:paraId="7E9D3516" w14:textId="5A03733A"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Implemented unsupervised topic discovery (BERTopic, LDA) to identify latent themes in vendor communications, supporting structured database tagging and reporting.</w:t>
      </w:r>
    </w:p>
    <w:p w14:paraId="5F4AAF52" w14:textId="03189A62"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Engineered semantic deduplication workflows using sentence-transformers and ElasticSearch for context-aware catalog entry indexing and retrieval.</w:t>
      </w:r>
    </w:p>
    <w:p w14:paraId="37DB674B" w14:textId="4DFD6C72"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Constructed data preprocessing pipelines with spaCy and Pandas for normalization, tokenization, and cleaning of procurement datasets across multiple formats.</w:t>
      </w:r>
    </w:p>
    <w:p w14:paraId="35C894D2" w14:textId="05D0C346"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Trained and evaluated classification models for supplier profiles and contract categories, tracking performance metrics (precision, recall, F1) to validate data quality.</w:t>
      </w:r>
    </w:p>
    <w:p w14:paraId="47EFDA7E" w14:textId="4CF3BBBD" w:rsidR="003C7E41" w:rsidRPr="003C7E41" w:rsidRDefault="003C7E41" w:rsidP="003C7E41">
      <w:pPr>
        <w:numPr>
          <w:ilvl w:val="0"/>
          <w:numId w:val="6"/>
        </w:numPr>
        <w:spacing w:afterAutospacing="1"/>
        <w:jc w:val="both"/>
        <w:rPr>
          <w:rFonts w:ascii="Times New Roman" w:eastAsia="Times New Roman" w:hAnsi="Times New Roman" w:cs="Times New Roman"/>
        </w:rPr>
      </w:pPr>
      <w:r>
        <w:rPr>
          <w:rFonts w:ascii="Times New Roman" w:eastAsia="Times New Roman" w:hAnsi="Times New Roman" w:cs="Times New Roman"/>
        </w:rPr>
        <w:t>E</w:t>
      </w:r>
      <w:r w:rsidRPr="003C7E41">
        <w:rPr>
          <w:rFonts w:ascii="Times New Roman" w:eastAsia="Times New Roman" w:hAnsi="Times New Roman" w:cs="Times New Roman"/>
        </w:rPr>
        <w:t>nabled model interpretability and database-backed decision support via SHAP visualizations for procurement risk scoring.</w:t>
      </w:r>
    </w:p>
    <w:p w14:paraId="5E7E0B0E" w14:textId="0B0DBA7A"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Collaborated with cross-functional teams to standardize procurement data semantics, ensuring smooth integration of ML outputs into relational and search databases.</w:t>
      </w:r>
    </w:p>
    <w:p w14:paraId="1BDF1FED" w14:textId="239CE1F3"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Designed internal evaluation frameworks to monitor extraction accuracy, entity consistency, and retrieval performance, supporting audit and compliance needs.</w:t>
      </w:r>
    </w:p>
    <w:p w14:paraId="647B01B0" w14:textId="5E1990C6"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Created SQL-based reports and dashboards to summarize procurement insights, vendor performance, and clause analytics for business stakeholders.</w:t>
      </w:r>
    </w:p>
    <w:p w14:paraId="41B7B95B" w14:textId="0A148CC8" w:rsidR="003C7E41" w:rsidRP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Conducted data validation and quality checks on extracted entities to ensure accuracy, completeness, and consistency across datasets.</w:t>
      </w:r>
    </w:p>
    <w:p w14:paraId="41F96E77" w14:textId="404EBBCA" w:rsidR="003C7E41" w:rsidRDefault="003C7E41" w:rsidP="003C7E41">
      <w:pPr>
        <w:numPr>
          <w:ilvl w:val="0"/>
          <w:numId w:val="6"/>
        </w:numPr>
        <w:spacing w:afterAutospacing="1"/>
        <w:jc w:val="both"/>
        <w:rPr>
          <w:rFonts w:ascii="Times New Roman" w:eastAsia="Times New Roman" w:hAnsi="Times New Roman" w:cs="Times New Roman"/>
        </w:rPr>
      </w:pPr>
      <w:r w:rsidRPr="003C7E41">
        <w:rPr>
          <w:rFonts w:ascii="Times New Roman" w:eastAsia="Times New Roman" w:hAnsi="Times New Roman" w:cs="Times New Roman"/>
        </w:rPr>
        <w:t>Optimized ETL pipelines for ingestion of structured and unstructured data into relational and search databases, supporting downstream analytics and reporting workflows.</w:t>
      </w:r>
    </w:p>
    <w:p w14:paraId="090D9FB9" w14:textId="6938D6E2" w:rsidR="00E35721" w:rsidRDefault="006B31C3">
      <w:pPr>
        <w:spacing w:beforeLines="23" w:before="55" w:afterAutospacing="1"/>
        <w:jc w:val="both"/>
        <w:rPr>
          <w:rFonts w:ascii="Times New Roman" w:eastAsia="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w:t>
      </w:r>
      <w:r w:rsidR="003C7E41">
        <w:rPr>
          <w:rFonts w:ascii="Times New Roman" w:eastAsia="Times New Roman" w:hAnsi="Times New Roman" w:cs="Times New Roman"/>
          <w:lang w:bidi="ar"/>
        </w:rPr>
        <w:t>P</w:t>
      </w:r>
      <w:r w:rsidR="003C7E41" w:rsidRPr="003C7E41">
        <w:rPr>
          <w:rFonts w:ascii="Times New Roman" w:eastAsia="Times New Roman" w:hAnsi="Times New Roman" w:cs="Times New Roman"/>
          <w:bCs/>
          <w:lang w:bidi="ar"/>
        </w:rPr>
        <w:t>ython, spaCy, scikit-learn, TensorFlow, Keras, FastAPI, ElasticSearch, PostgreSQL, sentence-transformers, Pandas, NumPy, Git, Jupyter Notebook, SQL</w:t>
      </w:r>
    </w:p>
    <w:p w14:paraId="1C62F1C1" w14:textId="31DA66C4" w:rsidR="00E35721" w:rsidRDefault="004C190F">
      <w:pPr>
        <w:pStyle w:val="Heading3"/>
        <w:spacing w:afterLines="28" w:after="67" w:afterAutospacing="0"/>
        <w:rPr>
          <w:b w:val="0"/>
          <w:bCs w:val="0"/>
          <w:sz w:val="21"/>
          <w:szCs w:val="21"/>
        </w:rPr>
      </w:pPr>
      <w:r>
        <w:rPr>
          <w:rStyle w:val="Strong"/>
          <w:b/>
          <w:bCs/>
          <w:sz w:val="21"/>
          <w:szCs w:val="21"/>
        </w:rPr>
        <w:t xml:space="preserve">Data Scientist | </w:t>
      </w:r>
      <w:r w:rsidR="00F56D07" w:rsidRPr="00F56D07">
        <w:rPr>
          <w:sz w:val="21"/>
          <w:szCs w:val="21"/>
        </w:rPr>
        <w:t>Tvisha Technologies, Hyderabad, India</w:t>
      </w:r>
      <w:r>
        <w:rPr>
          <w:sz w:val="21"/>
          <w:szCs w:val="21"/>
        </w:rPr>
        <w:tab/>
      </w:r>
      <w:r>
        <w:rPr>
          <w:sz w:val="21"/>
          <w:szCs w:val="21"/>
        </w:rPr>
        <w:tab/>
      </w:r>
      <w:r>
        <w:rPr>
          <w:sz w:val="21"/>
          <w:szCs w:val="21"/>
        </w:rPr>
        <w:tab/>
      </w:r>
      <w:r w:rsidR="009C6807">
        <w:rPr>
          <w:sz w:val="21"/>
          <w:szCs w:val="21"/>
        </w:rPr>
        <w:tab/>
      </w:r>
      <w:r w:rsidR="009C6807">
        <w:rPr>
          <w:sz w:val="21"/>
          <w:szCs w:val="21"/>
        </w:rPr>
        <w:tab/>
      </w:r>
      <w:r w:rsidR="009C6807">
        <w:rPr>
          <w:sz w:val="21"/>
          <w:szCs w:val="21"/>
        </w:rPr>
        <w:tab/>
      </w:r>
      <w:r w:rsidR="00F56D07">
        <w:rPr>
          <w:rStyle w:val="Strong"/>
          <w:b/>
          <w:bCs/>
          <w:sz w:val="21"/>
          <w:szCs w:val="21"/>
        </w:rPr>
        <w:t>Nov</w:t>
      </w:r>
      <w:r w:rsidRPr="00581149">
        <w:rPr>
          <w:rStyle w:val="Strong"/>
          <w:b/>
          <w:bCs/>
          <w:sz w:val="21"/>
          <w:szCs w:val="21"/>
        </w:rPr>
        <w:t xml:space="preserve"> 201</w:t>
      </w:r>
      <w:r w:rsidR="00BA53A6">
        <w:rPr>
          <w:rStyle w:val="Strong"/>
          <w:b/>
          <w:bCs/>
          <w:sz w:val="21"/>
          <w:szCs w:val="21"/>
        </w:rPr>
        <w:t>7</w:t>
      </w:r>
      <w:r w:rsidRPr="00581149">
        <w:rPr>
          <w:rStyle w:val="Strong"/>
          <w:b/>
          <w:bCs/>
          <w:sz w:val="21"/>
          <w:szCs w:val="21"/>
        </w:rPr>
        <w:t xml:space="preserve"> – </w:t>
      </w:r>
      <w:r w:rsidR="00BA53A6">
        <w:rPr>
          <w:rStyle w:val="Strong"/>
          <w:b/>
          <w:bCs/>
          <w:sz w:val="21"/>
          <w:szCs w:val="21"/>
        </w:rPr>
        <w:t>Aug</w:t>
      </w:r>
      <w:r w:rsidRPr="00581149">
        <w:rPr>
          <w:rStyle w:val="Strong"/>
          <w:b/>
          <w:bCs/>
          <w:sz w:val="21"/>
          <w:szCs w:val="21"/>
        </w:rPr>
        <w:t xml:space="preserve"> 20</w:t>
      </w:r>
      <w:r w:rsidR="00BA53A6">
        <w:rPr>
          <w:rStyle w:val="Strong"/>
          <w:b/>
          <w:bCs/>
          <w:sz w:val="21"/>
          <w:szCs w:val="21"/>
        </w:rPr>
        <w:t>20</w:t>
      </w:r>
      <w:r>
        <w:rPr>
          <w:rStyle w:val="Strong"/>
          <w:sz w:val="21"/>
          <w:szCs w:val="21"/>
        </w:rPr>
        <w:t xml:space="preserve"> </w:t>
      </w:r>
    </w:p>
    <w:p w14:paraId="0EF68499" w14:textId="0E173729" w:rsidR="009C6807" w:rsidRPr="009C6807" w:rsidRDefault="009C6807" w:rsidP="009C6807">
      <w:pPr>
        <w:pStyle w:val="NormalWeb"/>
        <w:numPr>
          <w:ilvl w:val="0"/>
          <w:numId w:val="7"/>
        </w:numPr>
        <w:spacing w:afterLines="27" w:after="64"/>
        <w:jc w:val="both"/>
        <w:rPr>
          <w:sz w:val="20"/>
          <w:szCs w:val="20"/>
        </w:rPr>
      </w:pPr>
      <w:r w:rsidRPr="009C6807">
        <w:rPr>
          <w:sz w:val="20"/>
          <w:szCs w:val="20"/>
        </w:rPr>
        <w:t>Designed and implemented ETL workflows using Python (Pandas) and SQL (PostgreSQL) to process structured financial datasets, ensuring consistency and reliability across core banking and risk-reporting systems.</w:t>
      </w:r>
    </w:p>
    <w:p w14:paraId="7AC5DF2E" w14:textId="01BCA0BD" w:rsidR="009C6807" w:rsidRPr="009C6807" w:rsidRDefault="009C6807" w:rsidP="009C6807">
      <w:pPr>
        <w:pStyle w:val="NormalWeb"/>
        <w:numPr>
          <w:ilvl w:val="0"/>
          <w:numId w:val="7"/>
        </w:numPr>
        <w:spacing w:afterLines="27" w:after="64"/>
        <w:jc w:val="both"/>
        <w:rPr>
          <w:sz w:val="20"/>
          <w:szCs w:val="20"/>
        </w:rPr>
      </w:pPr>
      <w:r w:rsidRPr="009C6807">
        <w:rPr>
          <w:sz w:val="20"/>
          <w:szCs w:val="20"/>
        </w:rPr>
        <w:t>Developed regression and classification models in scikit-learn and R for credit risk scoring, incorporating feature engineering and validation pipelines to support business decision-making.</w:t>
      </w:r>
    </w:p>
    <w:p w14:paraId="4052386A" w14:textId="7ACD44AF" w:rsidR="009C6807" w:rsidRPr="009C6807" w:rsidRDefault="009C6807" w:rsidP="009C6807">
      <w:pPr>
        <w:pStyle w:val="NormalWeb"/>
        <w:numPr>
          <w:ilvl w:val="0"/>
          <w:numId w:val="7"/>
        </w:numPr>
        <w:spacing w:afterLines="27" w:after="64"/>
        <w:jc w:val="both"/>
        <w:rPr>
          <w:sz w:val="20"/>
          <w:szCs w:val="20"/>
        </w:rPr>
      </w:pPr>
      <w:r w:rsidRPr="009C6807">
        <w:rPr>
          <w:sz w:val="20"/>
          <w:szCs w:val="20"/>
        </w:rPr>
        <w:t>Applied unsupervised learning techniques (K-Means, Hierarchical Clustering) to segment high-risk accounts, aiding AML and compliance monitoring efforts.</w:t>
      </w:r>
    </w:p>
    <w:p w14:paraId="33CB9258" w14:textId="0CD92975" w:rsidR="009C6807" w:rsidRPr="009C6807" w:rsidRDefault="009C6807" w:rsidP="009C6807">
      <w:pPr>
        <w:pStyle w:val="NormalWeb"/>
        <w:numPr>
          <w:ilvl w:val="0"/>
          <w:numId w:val="7"/>
        </w:numPr>
        <w:spacing w:afterLines="27" w:after="64"/>
        <w:jc w:val="both"/>
        <w:rPr>
          <w:sz w:val="20"/>
          <w:szCs w:val="20"/>
        </w:rPr>
      </w:pPr>
      <w:r w:rsidRPr="009C6807">
        <w:rPr>
          <w:sz w:val="20"/>
          <w:szCs w:val="20"/>
        </w:rPr>
        <w:t>Built interactive dashboards and reports in Tableau and Excel, connecting to PostgreSQL datasets to visualize risk trends, prediction accuracy shifts, and operational outliers.</w:t>
      </w:r>
    </w:p>
    <w:p w14:paraId="3049CF67" w14:textId="66C0A1BE" w:rsidR="009C6807" w:rsidRPr="009C6807" w:rsidRDefault="009C6807" w:rsidP="009C6807">
      <w:pPr>
        <w:pStyle w:val="NormalWeb"/>
        <w:numPr>
          <w:ilvl w:val="0"/>
          <w:numId w:val="7"/>
        </w:numPr>
        <w:spacing w:afterLines="27" w:after="64"/>
        <w:jc w:val="both"/>
        <w:rPr>
          <w:sz w:val="20"/>
          <w:szCs w:val="20"/>
        </w:rPr>
      </w:pPr>
      <w:r w:rsidRPr="009C6807">
        <w:rPr>
          <w:sz w:val="20"/>
          <w:szCs w:val="20"/>
        </w:rPr>
        <w:t>Automated model retraining and data workflows using Jupyter notebooks and Git, ensuring reproducibility and data lineage compliance during periodic updates.</w:t>
      </w:r>
    </w:p>
    <w:p w14:paraId="00BA58FD" w14:textId="1B29C1B2" w:rsidR="009C6807" w:rsidRPr="009C6807" w:rsidRDefault="009C6807" w:rsidP="009C6807">
      <w:pPr>
        <w:pStyle w:val="NormalWeb"/>
        <w:numPr>
          <w:ilvl w:val="0"/>
          <w:numId w:val="7"/>
        </w:numPr>
        <w:spacing w:afterLines="27" w:after="64"/>
        <w:jc w:val="both"/>
        <w:rPr>
          <w:sz w:val="20"/>
          <w:szCs w:val="20"/>
        </w:rPr>
      </w:pPr>
      <w:r w:rsidRPr="009C6807">
        <w:rPr>
          <w:sz w:val="20"/>
          <w:szCs w:val="20"/>
        </w:rPr>
        <w:t>Developed data quality profiling scripts in Python (Pandas + NumPy) to detect schema drift, missing patterns, and business rule violations across financial and risk datasets.</w:t>
      </w:r>
    </w:p>
    <w:p w14:paraId="4BE0367A" w14:textId="044B0EBE" w:rsidR="009C6807" w:rsidRPr="009C6807" w:rsidRDefault="009C6807" w:rsidP="009C6807">
      <w:pPr>
        <w:pStyle w:val="NormalWeb"/>
        <w:numPr>
          <w:ilvl w:val="0"/>
          <w:numId w:val="7"/>
        </w:numPr>
        <w:spacing w:afterLines="27" w:after="64"/>
        <w:jc w:val="both"/>
        <w:rPr>
          <w:sz w:val="20"/>
          <w:szCs w:val="20"/>
        </w:rPr>
      </w:pPr>
      <w:r w:rsidRPr="009C6807">
        <w:rPr>
          <w:sz w:val="20"/>
          <w:szCs w:val="20"/>
        </w:rPr>
        <w:t>Collaborated with cross-functional teams to map domain logic into SQL-based pipelines, applying window functions and advanced joins to derive Basel-compliant exposure aggregations.</w:t>
      </w:r>
    </w:p>
    <w:p w14:paraId="781634F2" w14:textId="2E902DCE" w:rsidR="009C6807" w:rsidRPr="009C6807" w:rsidRDefault="009C6807" w:rsidP="009C6807">
      <w:pPr>
        <w:pStyle w:val="NormalWeb"/>
        <w:numPr>
          <w:ilvl w:val="0"/>
          <w:numId w:val="7"/>
        </w:numPr>
        <w:spacing w:afterLines="27" w:after="64"/>
        <w:jc w:val="both"/>
        <w:rPr>
          <w:sz w:val="20"/>
          <w:szCs w:val="20"/>
        </w:rPr>
      </w:pPr>
      <w:r w:rsidRPr="009C6807">
        <w:rPr>
          <w:sz w:val="20"/>
          <w:szCs w:val="20"/>
        </w:rPr>
        <w:t>Created exploratory Jupyter notebooks for stakeholders to validate business assumptions behind model features and outputs, leveraging matplotlib, seaborn, and pivot tables.</w:t>
      </w:r>
    </w:p>
    <w:p w14:paraId="4529E0EC" w14:textId="022990FF" w:rsidR="009C6807" w:rsidRPr="009C6807" w:rsidRDefault="009C6807" w:rsidP="009C6807">
      <w:pPr>
        <w:pStyle w:val="NormalWeb"/>
        <w:numPr>
          <w:ilvl w:val="0"/>
          <w:numId w:val="7"/>
        </w:numPr>
        <w:spacing w:afterLines="27" w:after="64"/>
        <w:jc w:val="both"/>
        <w:rPr>
          <w:sz w:val="20"/>
          <w:szCs w:val="20"/>
        </w:rPr>
      </w:pPr>
      <w:r w:rsidRPr="009C6807">
        <w:rPr>
          <w:sz w:val="20"/>
          <w:szCs w:val="20"/>
        </w:rPr>
        <w:t>Enforced version control and modularized analytical codebase using Git, improving peer review cycles and ensuring traceable development practices.</w:t>
      </w:r>
    </w:p>
    <w:p w14:paraId="6FF78485" w14:textId="72A6994B" w:rsidR="009C6807" w:rsidRDefault="009C6807" w:rsidP="009C6807">
      <w:pPr>
        <w:pStyle w:val="NormalWeb"/>
        <w:numPr>
          <w:ilvl w:val="0"/>
          <w:numId w:val="7"/>
        </w:numPr>
        <w:spacing w:afterLines="27" w:after="64" w:afterAutospacing="0"/>
        <w:jc w:val="both"/>
        <w:rPr>
          <w:sz w:val="20"/>
          <w:szCs w:val="20"/>
        </w:rPr>
      </w:pPr>
      <w:r w:rsidRPr="009C6807">
        <w:rPr>
          <w:sz w:val="20"/>
          <w:szCs w:val="20"/>
        </w:rPr>
        <w:t>Tuned model hyperparameters using GridSearchCV in scikit-learn, validating performance with cross-validation to optimize precision-recall balance for risk models.</w:t>
      </w:r>
    </w:p>
    <w:p w14:paraId="547B9064" w14:textId="6B6153A9" w:rsidR="00E35721" w:rsidRPr="00AA5278" w:rsidRDefault="006B31C3" w:rsidP="00AA5278">
      <w:pPr>
        <w:pStyle w:val="Heading3"/>
        <w:spacing w:beforeAutospacing="0"/>
        <w:jc w:val="both"/>
        <w:rPr>
          <w:sz w:val="20"/>
          <w:szCs w:val="20"/>
        </w:rPr>
      </w:pPr>
      <w:r>
        <w:rPr>
          <w:rStyle w:val="Strong"/>
          <w:b/>
          <w:sz w:val="20"/>
          <w:szCs w:val="20"/>
        </w:rPr>
        <w:t>Environment</w:t>
      </w:r>
      <w:r>
        <w:rPr>
          <w:b w:val="0"/>
          <w:sz w:val="20"/>
          <w:szCs w:val="20"/>
        </w:rPr>
        <w:t xml:space="preserve"> –</w:t>
      </w:r>
      <w:r>
        <w:rPr>
          <w:sz w:val="20"/>
          <w:szCs w:val="20"/>
        </w:rPr>
        <w:t xml:space="preserve"> </w:t>
      </w:r>
      <w:r w:rsidR="009C6807" w:rsidRPr="009C6807">
        <w:rPr>
          <w:b w:val="0"/>
          <w:bCs w:val="0"/>
          <w:sz w:val="20"/>
          <w:szCs w:val="20"/>
        </w:rPr>
        <w:t>Python (Pandas, NumPy, matplotlib, seaborn), R, SQL (PostgreSQL), Tableau, Excel, scikit-learn, Jupyter Notebook, Git</w:t>
      </w:r>
    </w:p>
    <w:sectPr w:rsidR="00E35721" w:rsidRPr="00AA5278">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CB05AF"/>
    <w:multiLevelType w:val="multilevel"/>
    <w:tmpl w:val="8BCB05AF"/>
    <w:lvl w:ilvl="0">
      <w:start w:val="1"/>
      <w:numFmt w:val="bullet"/>
      <w:lvlText w:val=""/>
      <w:lvlJc w:val="left"/>
      <w:pPr>
        <w:ind w:left="128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2267C9E"/>
    <w:multiLevelType w:val="multilevel"/>
    <w:tmpl w:val="12267C9E"/>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68F0E4A"/>
    <w:multiLevelType w:val="multilevel"/>
    <w:tmpl w:val="368F0E4A"/>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 w15:restartNumberingAfterBreak="0">
    <w:nsid w:val="36E661EA"/>
    <w:multiLevelType w:val="multilevel"/>
    <w:tmpl w:val="0E2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26391"/>
    <w:multiLevelType w:val="multilevel"/>
    <w:tmpl w:val="53A26391"/>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5B895E4F"/>
    <w:multiLevelType w:val="multilevel"/>
    <w:tmpl w:val="5B895E4F"/>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6020F500"/>
    <w:multiLevelType w:val="multilevel"/>
    <w:tmpl w:val="6020F500"/>
    <w:lvl w:ilvl="0">
      <w:start w:val="1"/>
      <w:numFmt w:val="bullet"/>
      <w:lvlText w:val=""/>
      <w:lvlJc w:val="left"/>
      <w:pPr>
        <w:ind w:left="56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60233881"/>
    <w:multiLevelType w:val="multilevel"/>
    <w:tmpl w:val="60233881"/>
    <w:lvl w:ilvl="0">
      <w:start w:val="1"/>
      <w:numFmt w:val="decimal"/>
      <w:lvlText w:val="%1."/>
      <w:lvlJc w:val="left"/>
      <w:pPr>
        <w:ind w:left="5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09F6BD8"/>
    <w:multiLevelType w:val="hybridMultilevel"/>
    <w:tmpl w:val="3E38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DD4D3E"/>
    <w:multiLevelType w:val="multilevel"/>
    <w:tmpl w:val="0638DF64"/>
    <w:lvl w:ilvl="0">
      <w:start w:val="1"/>
      <w:numFmt w:val="bullet"/>
      <w:lvlText w:val=""/>
      <w:lvlJc w:val="left"/>
      <w:pPr>
        <w:ind w:left="56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81B11A1"/>
    <w:multiLevelType w:val="multilevel"/>
    <w:tmpl w:val="F9141494"/>
    <w:lvl w:ilvl="0">
      <w:start w:val="1"/>
      <w:numFmt w:val="bullet"/>
      <w:lvlText w:val=""/>
      <w:lvlJc w:val="left"/>
      <w:pPr>
        <w:ind w:left="12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788739945">
    <w:abstractNumId w:val="0"/>
  </w:num>
  <w:num w:numId="2" w16cid:durableId="1950702804">
    <w:abstractNumId w:val="7"/>
  </w:num>
  <w:num w:numId="3" w16cid:durableId="1059550027">
    <w:abstractNumId w:val="6"/>
  </w:num>
  <w:num w:numId="4" w16cid:durableId="2084133223">
    <w:abstractNumId w:val="4"/>
  </w:num>
  <w:num w:numId="5" w16cid:durableId="606935407">
    <w:abstractNumId w:val="1"/>
  </w:num>
  <w:num w:numId="6" w16cid:durableId="2079397554">
    <w:abstractNumId w:val="5"/>
  </w:num>
  <w:num w:numId="7" w16cid:durableId="727194019">
    <w:abstractNumId w:val="2"/>
  </w:num>
  <w:num w:numId="8" w16cid:durableId="883252038">
    <w:abstractNumId w:val="3"/>
  </w:num>
  <w:num w:numId="9" w16cid:durableId="1541478166">
    <w:abstractNumId w:val="8"/>
  </w:num>
  <w:num w:numId="10" w16cid:durableId="1985618245">
    <w:abstractNumId w:val="9"/>
  </w:num>
  <w:num w:numId="11" w16cid:durableId="286815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9F4AB5"/>
    <w:rsid w:val="0001371E"/>
    <w:rsid w:val="000D2BE3"/>
    <w:rsid w:val="00135AB0"/>
    <w:rsid w:val="001763C4"/>
    <w:rsid w:val="001929C4"/>
    <w:rsid w:val="00193F97"/>
    <w:rsid w:val="001C7AD9"/>
    <w:rsid w:val="00210674"/>
    <w:rsid w:val="00236E8D"/>
    <w:rsid w:val="00255811"/>
    <w:rsid w:val="00313D51"/>
    <w:rsid w:val="00367684"/>
    <w:rsid w:val="003A1032"/>
    <w:rsid w:val="003A3756"/>
    <w:rsid w:val="003C7E41"/>
    <w:rsid w:val="003E00B8"/>
    <w:rsid w:val="004243DC"/>
    <w:rsid w:val="004A6F9D"/>
    <w:rsid w:val="004C190F"/>
    <w:rsid w:val="004F163A"/>
    <w:rsid w:val="00556F06"/>
    <w:rsid w:val="00581149"/>
    <w:rsid w:val="00624C28"/>
    <w:rsid w:val="00672AF8"/>
    <w:rsid w:val="00680A5B"/>
    <w:rsid w:val="006B31C3"/>
    <w:rsid w:val="006E34ED"/>
    <w:rsid w:val="007A52C2"/>
    <w:rsid w:val="008F0C61"/>
    <w:rsid w:val="008F6671"/>
    <w:rsid w:val="009869E4"/>
    <w:rsid w:val="009C6807"/>
    <w:rsid w:val="009E0E49"/>
    <w:rsid w:val="00A140F4"/>
    <w:rsid w:val="00A74035"/>
    <w:rsid w:val="00AA5278"/>
    <w:rsid w:val="00BA53A6"/>
    <w:rsid w:val="00DE5F3D"/>
    <w:rsid w:val="00DF75BC"/>
    <w:rsid w:val="00E0294E"/>
    <w:rsid w:val="00E26D89"/>
    <w:rsid w:val="00E35721"/>
    <w:rsid w:val="00EE32AD"/>
    <w:rsid w:val="00F56D07"/>
    <w:rsid w:val="00FD1A57"/>
    <w:rsid w:val="099C2DD2"/>
    <w:rsid w:val="2E4A4A00"/>
    <w:rsid w:val="331039D5"/>
    <w:rsid w:val="341151CD"/>
    <w:rsid w:val="39CF6890"/>
    <w:rsid w:val="3D7106DB"/>
    <w:rsid w:val="40A13D96"/>
    <w:rsid w:val="469B78E4"/>
    <w:rsid w:val="5A8F5421"/>
    <w:rsid w:val="66E82263"/>
    <w:rsid w:val="679F4AB5"/>
    <w:rsid w:val="7E6D4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6E9B3"/>
  <w15:docId w15:val="{C82A524B-299C-4CD4-9476-58BC0816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link w:val="Heading3Char"/>
    <w:unhideWhenUsed/>
    <w:qFormat/>
    <w:pPr>
      <w:spacing w:beforeAutospacing="1" w:afterAutospacing="1"/>
      <w:outlineLvl w:val="2"/>
    </w:pPr>
    <w:rPr>
      <w:rFonts w:ascii="Times New Roman" w:eastAsia="Times New Roman" w:hAnsi="Times New Roman" w:cs="Times New Roman"/>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character" w:customStyle="1" w:styleId="15">
    <w:name w:val="15"/>
    <w:rPr>
      <w:rFonts w:ascii="Calibri" w:hAnsi="Calibri" w:cs="Calibri" w:hint="eastAsia"/>
      <w:color w:val="0000FF"/>
      <w:u w:val="single"/>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customStyle="1" w:styleId="16">
    <w:name w:val="16"/>
    <w:rPr>
      <w:rFonts w:ascii="Times New Roman" w:hAnsi="Times New Roman" w:cs="Times New Roman" w:hint="default"/>
      <w:color w:val="0563C1"/>
      <w:u w:val="single"/>
    </w:rPr>
  </w:style>
  <w:style w:type="paragraph" w:styleId="ListParagraph">
    <w:name w:val="List Paragraph"/>
    <w:basedOn w:val="Normal"/>
    <w:uiPriority w:val="99"/>
    <w:unhideWhenUsed/>
    <w:rsid w:val="004A6F9D"/>
    <w:pPr>
      <w:ind w:left="720"/>
      <w:contextualSpacing/>
    </w:pPr>
  </w:style>
  <w:style w:type="character" w:styleId="UnresolvedMention">
    <w:name w:val="Unresolved Mention"/>
    <w:basedOn w:val="DefaultParagraphFont"/>
    <w:uiPriority w:val="99"/>
    <w:semiHidden/>
    <w:unhideWhenUsed/>
    <w:rsid w:val="00F56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vyam19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2307</Words>
  <Characters>16314</Characters>
  <Application>Microsoft Office Word</Application>
  <DocSecurity>0</DocSecurity>
  <Lines>135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magneto</dc:creator>
  <cp:lastModifiedBy>Durgam Naga Bharath Kumar</cp:lastModifiedBy>
  <cp:revision>7</cp:revision>
  <dcterms:created xsi:type="dcterms:W3CDTF">2025-11-02T23:11:00Z</dcterms:created>
  <dcterms:modified xsi:type="dcterms:W3CDTF">2025-11-07T15:19:00Z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ED28C443DEC448EFA3B86889330374A0_11</vt:lpwstr>
  </property>
</Properties>
</file>