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spacing w:after="0" w:before="75" w:line="240" w:lineRule="auto"/>
        <w:jc w:val="center"/>
        <w:rPr>
          <w:rFonts w:ascii="Calibri" w:cs="Calibri" w:eastAsia="Calibri" w:hAnsi="Calibri"/>
          <w:b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MANISHA BANDI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manishab9503@gmail.com</w:t>
        </w:r>
      </w:hyperlink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| (567)-284-4222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color w:val="0070c0"/>
          <w:sz w:val="24"/>
          <w:szCs w:val="24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https://www.linkedin.com/in/manisha-bandi-1b5978203/</w:t>
        </w:r>
      </w:hyperlink>
      <w:r w:rsidDel="00000000" w:rsidR="00000000" w:rsidRPr="00000000">
        <w:rPr>
          <w:rFonts w:ascii="Calibri" w:cs="Calibri" w:eastAsia="Calibri" w:hAnsi="Calibri"/>
          <w:b w:val="1"/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b w:val="1"/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Celina,Texas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rPr>
          <w:rFonts w:ascii="Calibri" w:cs="Calibri" w:eastAsia="Calibri" w:hAnsi="Calibri"/>
          <w:color w:val="0d0d0d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color w:val="0d0d0d"/>
          <w:sz w:val="20"/>
          <w:szCs w:val="20"/>
          <w:highlight w:val="white"/>
          <w:rtl w:val="0"/>
        </w:rPr>
        <w:t xml:space="preserve">Site Reliability &amp; DevOps Engineer</w:t>
      </w:r>
      <w:r w:rsidDel="00000000" w:rsidR="00000000" w:rsidRPr="00000000">
        <w:rPr>
          <w:rFonts w:ascii="Calibri" w:cs="Calibri" w:eastAsia="Calibri" w:hAnsi="Calibri"/>
          <w:color w:val="0d0d0d"/>
          <w:sz w:val="20"/>
          <w:szCs w:val="20"/>
          <w:highlight w:val="whit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color w:val="0d0d0d"/>
          <w:sz w:val="20"/>
          <w:szCs w:val="20"/>
          <w:highlight w:val="white"/>
          <w:rtl w:val="0"/>
        </w:rPr>
        <w:t xml:space="preserve">6+ years</w:t>
      </w:r>
      <w:r w:rsidDel="00000000" w:rsidR="00000000" w:rsidRPr="00000000">
        <w:rPr>
          <w:rFonts w:ascii="Calibri" w:cs="Calibri" w:eastAsia="Calibri" w:hAnsi="Calibri"/>
          <w:color w:val="0d0d0d"/>
          <w:sz w:val="20"/>
          <w:szCs w:val="20"/>
          <w:highlight w:val="white"/>
          <w:rtl w:val="0"/>
        </w:rPr>
        <w:t xml:space="preserve"> of experience automating, deploying, and maintaining </w:t>
      </w:r>
      <w:r w:rsidDel="00000000" w:rsidR="00000000" w:rsidRPr="00000000">
        <w:rPr>
          <w:rFonts w:ascii="Calibri" w:cs="Calibri" w:eastAsia="Calibri" w:hAnsi="Calibri"/>
          <w:b w:val="1"/>
          <w:color w:val="0d0d0d"/>
          <w:sz w:val="20"/>
          <w:szCs w:val="20"/>
          <w:highlight w:val="white"/>
          <w:rtl w:val="0"/>
        </w:rPr>
        <w:t xml:space="preserve">production-grade, cloud-based infrastructure</w:t>
      </w:r>
      <w:r w:rsidDel="00000000" w:rsidR="00000000" w:rsidRPr="00000000">
        <w:rPr>
          <w:rFonts w:ascii="Calibri" w:cs="Calibri" w:eastAsia="Calibri" w:hAnsi="Calibri"/>
          <w:color w:val="0d0d0d"/>
          <w:sz w:val="20"/>
          <w:szCs w:val="20"/>
          <w:highlight w:val="white"/>
          <w:rtl w:val="0"/>
        </w:rPr>
        <w:t xml:space="preserve"> across </w:t>
      </w:r>
      <w:r w:rsidDel="00000000" w:rsidR="00000000" w:rsidRPr="00000000">
        <w:rPr>
          <w:rFonts w:ascii="Calibri" w:cs="Calibri" w:eastAsia="Calibri" w:hAnsi="Calibri"/>
          <w:b w:val="1"/>
          <w:color w:val="0d0d0d"/>
          <w:sz w:val="20"/>
          <w:szCs w:val="20"/>
          <w:highlight w:val="white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color w:val="0d0d0d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color w:val="0d0d0d"/>
          <w:sz w:val="20"/>
          <w:szCs w:val="20"/>
          <w:highlight w:val="white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color w:val="0d0d0d"/>
          <w:sz w:val="20"/>
          <w:szCs w:val="20"/>
          <w:highlight w:val="whit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color w:val="0d0d0d"/>
          <w:sz w:val="20"/>
          <w:szCs w:val="20"/>
          <w:highlight w:val="white"/>
          <w:rtl w:val="0"/>
        </w:rPr>
        <w:t xml:space="preserve">GCP</w:t>
      </w:r>
      <w:r w:rsidDel="00000000" w:rsidR="00000000" w:rsidRPr="00000000">
        <w:rPr>
          <w:rFonts w:ascii="Calibri" w:cs="Calibri" w:eastAsia="Calibri" w:hAnsi="Calibri"/>
          <w:color w:val="0d0d0d"/>
          <w:sz w:val="20"/>
          <w:szCs w:val="20"/>
          <w:highlight w:val="white"/>
          <w:rtl w:val="0"/>
        </w:rPr>
        <w:t xml:space="preserve">. Skilled in </w:t>
      </w:r>
      <w:r w:rsidDel="00000000" w:rsidR="00000000" w:rsidRPr="00000000">
        <w:rPr>
          <w:rFonts w:ascii="Calibri" w:cs="Calibri" w:eastAsia="Calibri" w:hAnsi="Calibri"/>
          <w:b w:val="1"/>
          <w:color w:val="0d0d0d"/>
          <w:sz w:val="20"/>
          <w:szCs w:val="20"/>
          <w:highlight w:val="white"/>
          <w:rtl w:val="0"/>
        </w:rPr>
        <w:t xml:space="preserve">Infrastructure as Code (Terraform, CloudFormation)</w:t>
      </w:r>
      <w:r w:rsidDel="00000000" w:rsidR="00000000" w:rsidRPr="00000000">
        <w:rPr>
          <w:rFonts w:ascii="Calibri" w:cs="Calibri" w:eastAsia="Calibri" w:hAnsi="Calibri"/>
          <w:color w:val="0d0d0d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color w:val="0d0d0d"/>
          <w:sz w:val="20"/>
          <w:szCs w:val="20"/>
          <w:highlight w:val="white"/>
          <w:rtl w:val="0"/>
        </w:rPr>
        <w:t xml:space="preserve">configuration management (Ansible)</w:t>
      </w:r>
      <w:r w:rsidDel="00000000" w:rsidR="00000000" w:rsidRPr="00000000">
        <w:rPr>
          <w:rFonts w:ascii="Calibri" w:cs="Calibri" w:eastAsia="Calibri" w:hAnsi="Calibri"/>
          <w:color w:val="0d0d0d"/>
          <w:sz w:val="20"/>
          <w:szCs w:val="20"/>
          <w:highlight w:val="whit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color w:val="0d0d0d"/>
          <w:sz w:val="20"/>
          <w:szCs w:val="20"/>
          <w:highlight w:val="white"/>
          <w:rtl w:val="0"/>
        </w:rPr>
        <w:t xml:space="preserve">container orchestration (Docker, Kubernetes, EKS)</w:t>
      </w:r>
      <w:r w:rsidDel="00000000" w:rsidR="00000000" w:rsidRPr="00000000">
        <w:rPr>
          <w:rFonts w:ascii="Calibri" w:cs="Calibri" w:eastAsia="Calibri" w:hAnsi="Calibri"/>
          <w:color w:val="0d0d0d"/>
          <w:sz w:val="20"/>
          <w:szCs w:val="20"/>
          <w:highlight w:val="white"/>
          <w:rtl w:val="0"/>
        </w:rPr>
        <w:t xml:space="preserve">. Proficient in </w:t>
      </w:r>
      <w:r w:rsidDel="00000000" w:rsidR="00000000" w:rsidRPr="00000000">
        <w:rPr>
          <w:rFonts w:ascii="Calibri" w:cs="Calibri" w:eastAsia="Calibri" w:hAnsi="Calibri"/>
          <w:b w:val="1"/>
          <w:color w:val="0d0d0d"/>
          <w:sz w:val="20"/>
          <w:szCs w:val="20"/>
          <w:highlight w:val="white"/>
          <w:rtl w:val="0"/>
        </w:rPr>
        <w:t xml:space="preserve">CI/CD pipelines (GitHub Actions, Jenkins, ArgoCD)</w:t>
      </w:r>
      <w:r w:rsidDel="00000000" w:rsidR="00000000" w:rsidRPr="00000000">
        <w:rPr>
          <w:rFonts w:ascii="Calibri" w:cs="Calibri" w:eastAsia="Calibri" w:hAnsi="Calibri"/>
          <w:color w:val="0d0d0d"/>
          <w:sz w:val="20"/>
          <w:szCs w:val="20"/>
          <w:highlight w:val="whit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color w:val="0d0d0d"/>
          <w:sz w:val="20"/>
          <w:szCs w:val="20"/>
          <w:highlight w:val="white"/>
          <w:rtl w:val="0"/>
        </w:rPr>
        <w:t xml:space="preserve">Linux system administration</w:t>
      </w:r>
      <w:r w:rsidDel="00000000" w:rsidR="00000000" w:rsidRPr="00000000">
        <w:rPr>
          <w:rFonts w:ascii="Calibri" w:cs="Calibri" w:eastAsia="Calibri" w:hAnsi="Calibri"/>
          <w:color w:val="0d0d0d"/>
          <w:sz w:val="20"/>
          <w:szCs w:val="20"/>
          <w:highlight w:val="white"/>
          <w:rtl w:val="0"/>
        </w:rPr>
        <w:t xml:space="preserve">. Experienced in </w:t>
      </w:r>
      <w:r w:rsidDel="00000000" w:rsidR="00000000" w:rsidRPr="00000000">
        <w:rPr>
          <w:rFonts w:ascii="Calibri" w:cs="Calibri" w:eastAsia="Calibri" w:hAnsi="Calibri"/>
          <w:b w:val="1"/>
          <w:color w:val="0d0d0d"/>
          <w:sz w:val="20"/>
          <w:szCs w:val="20"/>
          <w:highlight w:val="white"/>
          <w:rtl w:val="0"/>
        </w:rPr>
        <w:t xml:space="preserve">monitoring and alerting systems (Grafana, Splunk, ELK, CloudWatch)</w:t>
      </w:r>
      <w:r w:rsidDel="00000000" w:rsidR="00000000" w:rsidRPr="00000000">
        <w:rPr>
          <w:rFonts w:ascii="Calibri" w:cs="Calibri" w:eastAsia="Calibri" w:hAnsi="Calibri"/>
          <w:color w:val="0d0d0d"/>
          <w:sz w:val="20"/>
          <w:szCs w:val="20"/>
          <w:highlight w:val="white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b w:val="1"/>
          <w:color w:val="0d0d0d"/>
          <w:sz w:val="20"/>
          <w:szCs w:val="20"/>
          <w:highlight w:val="white"/>
          <w:rtl w:val="0"/>
        </w:rPr>
        <w:t xml:space="preserve">high availability</w:t>
      </w:r>
      <w:r w:rsidDel="00000000" w:rsidR="00000000" w:rsidRPr="00000000">
        <w:rPr>
          <w:rFonts w:ascii="Calibri" w:cs="Calibri" w:eastAsia="Calibri" w:hAnsi="Calibri"/>
          <w:color w:val="0d0d0d"/>
          <w:sz w:val="20"/>
          <w:szCs w:val="20"/>
          <w:highlight w:val="white"/>
          <w:rtl w:val="0"/>
        </w:rPr>
        <w:t xml:space="preserve"> and reliability. Strong background in </w:t>
      </w:r>
      <w:r w:rsidDel="00000000" w:rsidR="00000000" w:rsidRPr="00000000">
        <w:rPr>
          <w:rFonts w:ascii="Calibri" w:cs="Calibri" w:eastAsia="Calibri" w:hAnsi="Calibri"/>
          <w:b w:val="1"/>
          <w:color w:val="0d0d0d"/>
          <w:sz w:val="20"/>
          <w:szCs w:val="20"/>
          <w:highlight w:val="whit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color w:val="0d0d0d"/>
          <w:sz w:val="20"/>
          <w:szCs w:val="20"/>
          <w:highlight w:val="whit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color w:val="0d0d0d"/>
          <w:sz w:val="20"/>
          <w:szCs w:val="20"/>
          <w:highlight w:val="white"/>
          <w:rtl w:val="0"/>
        </w:rPr>
        <w:t xml:space="preserve">Bash scripting</w:t>
      </w:r>
      <w:r w:rsidDel="00000000" w:rsidR="00000000" w:rsidRPr="00000000">
        <w:rPr>
          <w:rFonts w:ascii="Calibri" w:cs="Calibri" w:eastAsia="Calibri" w:hAnsi="Calibri"/>
          <w:color w:val="0d0d0d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color w:val="0d0d0d"/>
          <w:sz w:val="20"/>
          <w:szCs w:val="20"/>
          <w:highlight w:val="white"/>
          <w:rtl w:val="0"/>
        </w:rPr>
        <w:t xml:space="preserve">on-call support</w:t>
      </w:r>
      <w:r w:rsidDel="00000000" w:rsidR="00000000" w:rsidRPr="00000000">
        <w:rPr>
          <w:rFonts w:ascii="Calibri" w:cs="Calibri" w:eastAsia="Calibri" w:hAnsi="Calibri"/>
          <w:color w:val="0d0d0d"/>
          <w:sz w:val="20"/>
          <w:szCs w:val="20"/>
          <w:highlight w:val="whit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color w:val="0d0d0d"/>
          <w:sz w:val="20"/>
          <w:szCs w:val="20"/>
          <w:highlight w:val="white"/>
          <w:rtl w:val="0"/>
        </w:rPr>
        <w:t xml:space="preserve">incident troubleshooting</w:t>
      </w:r>
      <w:r w:rsidDel="00000000" w:rsidR="00000000" w:rsidRPr="00000000">
        <w:rPr>
          <w:rFonts w:ascii="Calibri" w:cs="Calibri" w:eastAsia="Calibri" w:hAnsi="Calibri"/>
          <w:color w:val="0d0d0d"/>
          <w:sz w:val="20"/>
          <w:szCs w:val="20"/>
          <w:highlight w:val="white"/>
          <w:rtl w:val="0"/>
        </w:rPr>
        <w:t xml:space="preserve"> in </w:t>
      </w:r>
      <w:r w:rsidDel="00000000" w:rsidR="00000000" w:rsidRPr="00000000">
        <w:rPr>
          <w:rFonts w:ascii="Calibri" w:cs="Calibri" w:eastAsia="Calibri" w:hAnsi="Calibri"/>
          <w:b w:val="1"/>
          <w:color w:val="0d0d0d"/>
          <w:sz w:val="20"/>
          <w:szCs w:val="20"/>
          <w:highlight w:val="white"/>
          <w:rtl w:val="0"/>
        </w:rPr>
        <w:t xml:space="preserve">live, on-air production environments</w:t>
      </w:r>
      <w:r w:rsidDel="00000000" w:rsidR="00000000" w:rsidRPr="00000000">
        <w:rPr>
          <w:rFonts w:ascii="Calibri" w:cs="Calibri" w:eastAsia="Calibri" w:hAnsi="Calibri"/>
          <w:color w:val="0d0d0d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widowControl w:val="0"/>
        <w:spacing w:before="3"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before="63"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spacing w:before="63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Cloud Platforms: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AWS (EKS, EC2, RDS, IAM, CloudWatch), Azure (VMs, Functions, Blob, Security Center), GCP (GKE, IAM)</w:t>
      </w:r>
    </w:p>
    <w:p w:rsidR="00000000" w:rsidDel="00000000" w:rsidP="00000000" w:rsidRDefault="00000000" w:rsidRPr="00000000" w14:paraId="00000009">
      <w:pPr>
        <w:spacing w:before="63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Infrastructure as Code (IaC):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Terraform, CloudFormation, AWS CDK</w:t>
      </w:r>
    </w:p>
    <w:p w:rsidR="00000000" w:rsidDel="00000000" w:rsidP="00000000" w:rsidRDefault="00000000" w:rsidRPr="00000000" w14:paraId="0000000A">
      <w:pPr>
        <w:spacing w:before="63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Configuration Management: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Ansible, Chef, Azure Automation</w:t>
      </w:r>
    </w:p>
    <w:p w:rsidR="00000000" w:rsidDel="00000000" w:rsidP="00000000" w:rsidRDefault="00000000" w:rsidRPr="00000000" w14:paraId="0000000B">
      <w:pPr>
        <w:spacing w:before="63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Containers &amp; Orchestration: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Docker, Kubernetes (EKS, AKS, GKE), Helm</w:t>
      </w:r>
    </w:p>
    <w:p w:rsidR="00000000" w:rsidDel="00000000" w:rsidP="00000000" w:rsidRDefault="00000000" w:rsidRPr="00000000" w14:paraId="0000000C">
      <w:pPr>
        <w:spacing w:before="63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CI/CD Pipelines: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GitHub Actions, Jenkins, ArgoCD, Azure DevOps</w:t>
      </w:r>
    </w:p>
    <w:p w:rsidR="00000000" w:rsidDel="00000000" w:rsidP="00000000" w:rsidRDefault="00000000" w:rsidRPr="00000000" w14:paraId="0000000D">
      <w:pPr>
        <w:spacing w:before="63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Scripting &amp; Automation: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Python, Bash, Shell, JavaScript</w:t>
      </w:r>
    </w:p>
    <w:p w:rsidR="00000000" w:rsidDel="00000000" w:rsidP="00000000" w:rsidRDefault="00000000" w:rsidRPr="00000000" w14:paraId="0000000E">
      <w:pPr>
        <w:spacing w:before="63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Monitoring &amp; Logging: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Grafana, Prometheus, Splunk, ELK Stack, Datadog, AWS CloudWatch</w:t>
      </w:r>
    </w:p>
    <w:p w:rsidR="00000000" w:rsidDel="00000000" w:rsidP="00000000" w:rsidRDefault="00000000" w:rsidRPr="00000000" w14:paraId="0000000F">
      <w:pPr>
        <w:spacing w:before="63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Operating Systems: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Linux (Ubuntu, CentOS), Windows Server</w:t>
      </w:r>
    </w:p>
    <w:p w:rsidR="00000000" w:rsidDel="00000000" w:rsidP="00000000" w:rsidRDefault="00000000" w:rsidRPr="00000000" w14:paraId="00000010">
      <w:pPr>
        <w:spacing w:before="63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Networking: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IP, DNS, CDN, Load Balancing, VPNs, Firewalls</w:t>
      </w:r>
    </w:p>
    <w:p w:rsidR="00000000" w:rsidDel="00000000" w:rsidP="00000000" w:rsidRDefault="00000000" w:rsidRPr="00000000" w14:paraId="00000011">
      <w:pPr>
        <w:widowControl w:val="1"/>
        <w:spacing w:before="63"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Other Tools: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Git, Jira, Confluence, ServiceNow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before="63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63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WORK EXPERIENCE</w:t>
      </w:r>
    </w:p>
    <w:p w:rsidR="00000000" w:rsidDel="00000000" w:rsidP="00000000" w:rsidRDefault="00000000" w:rsidRPr="00000000" w14:paraId="00000014">
      <w:pPr>
        <w:widowControl w:val="0"/>
        <w:spacing w:before="63"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DevOps Engineer Intern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 Dallas, Texas</w:t>
        <w:tab/>
        <w:tab/>
        <w:tab/>
        <w:tab/>
        <w:tab/>
        <w:tab/>
        <w:tab/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August 2025 - Present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and implemented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CI/CD pipelines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ArgoCD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automating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code deployment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monitoring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multiple microservices.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modules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Ansible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playbooks to automate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infrastructure provisioning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configuration in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Deployed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containers 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Kubernetes (EKS/AKS)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clusters, improving system scalability and achieving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99.9% uptime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Configured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Grafana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dashboards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CloudWatch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metrics for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real-time monitoring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reducing incident response time by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40%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closely with 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3-member operations team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 support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live production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environments and perform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root cause analysis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on-air issues.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Python scripts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log aggregation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API-based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health checks, enhancing system reliability and performance visibility.</w:t>
        <w:br w:type="textWrapping"/>
      </w:r>
    </w:p>
    <w:p w:rsidR="00000000" w:rsidDel="00000000" w:rsidP="00000000" w:rsidRDefault="00000000" w:rsidRPr="00000000" w14:paraId="0000001B">
      <w:pPr>
        <w:widowControl w:val="0"/>
        <w:spacing w:before="63"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63"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DevSecOps Engineer, Cloudflare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Dallas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Texas</w:t>
        <w:tab/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ab/>
        <w:t xml:space="preserve">   </w:t>
        <w:tab/>
        <w:tab/>
        <w:t xml:space="preserve">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November 2023 - August 2025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Automated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cloud infrastructure deployment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Ansible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Azure DevOps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eliminating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90%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of manual configuration errors.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Collaborated with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cross-functional engineering teams (3–4 members)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 manage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CI/CD pipelines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containerized applications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Kubernetes (AKS)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Grafana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Prometheus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Splunk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monitoring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alerting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system metrics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achieving proactive issue detection for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high-availability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services.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Managed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on-call rotation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executed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incident response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procedures for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production systems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reducing mean time to recovery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MTTR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by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35%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Conducted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root cause analysis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documented incident resolutions, and maintained operational playbooks for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broadcast and cloud systems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Deployed and maintained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REST API integrations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infrastructure automation, improving deployment velocity by 30%.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Enhanced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Linux system performance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tuning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network troubleshooting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optimizing resource utilization under peak load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63"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DevOps Engineer, RR Donnelley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 Chicago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Illinois</w:t>
        <w:tab/>
        <w:tab/>
        <w:tab/>
        <w:tab/>
        <w:tab/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August 2022 - September 2023</w:t>
      </w:r>
    </w:p>
    <w:p w:rsidR="00000000" w:rsidDel="00000000" w:rsidP="00000000" w:rsidRDefault="00000000" w:rsidRPr="00000000" w14:paraId="00000025">
      <w:pPr>
        <w:widowControl w:val="0"/>
        <w:spacing w:before="63"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Deployed and managed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AWS infrastructure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CloudFormation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ensuring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high availability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auto-scaling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production workloads.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pipelines for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continuous integration and deployment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enabling faster and more reliable releases.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Kubernetes (EKS)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orchestration to support distributed application workloads.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Created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Grafana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dashboards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ELK Stack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log visualization for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24/7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monitoring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alerting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on production metrics.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Participated in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on-call rotations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incident troubleshooting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 maintain uptime during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live production broadcasts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Collaborated with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developers and vendors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 integrate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Python-based automation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deployment verification and testing.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Strengthened configuration compliance using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Ansible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reducing drift and improving environment stability.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before="63"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Jr. Cloud Engineer, USAA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 Dallas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Texas</w:t>
        <w:tab/>
        <w:tab/>
        <w:tab/>
        <w:tab/>
        <w:tab/>
        <w:tab/>
        <w:t xml:space="preserve">              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March 2021 - August 2022</w:t>
      </w:r>
    </w:p>
    <w:p w:rsidR="00000000" w:rsidDel="00000000" w:rsidP="00000000" w:rsidRDefault="00000000" w:rsidRPr="00000000" w14:paraId="0000002F">
      <w:pPr>
        <w:widowControl w:val="0"/>
        <w:spacing w:before="63"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Automated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infrastructure deployment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pipelines with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streamlining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CI/CD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workflows.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Containerized applications using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deployed 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Kubernetes (EKS)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clusters for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fault-tolerant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services.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Enhanced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Linux system administration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optimized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OS-level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performance for high-traffic cloud workloads.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Configured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CloudWatch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Grafana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alerts for critical application metrics, ensuring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real-time visibility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into production health.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Supported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24/7 production systems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resolving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network latency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issues and participating in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incident response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root cause analysis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before="63"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Jr. DevOps Engineer, Nvidia Graphics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 Hyderabad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India</w:t>
        <w:tab/>
        <w:tab/>
        <w:tab/>
        <w:tab/>
        <w:tab/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July 2017 - August 2018</w:t>
      </w:r>
    </w:p>
    <w:p w:rsidR="00000000" w:rsidDel="00000000" w:rsidP="00000000" w:rsidRDefault="00000000" w:rsidRPr="00000000" w14:paraId="00000037">
      <w:pPr>
        <w:widowControl w:val="0"/>
        <w:spacing w:before="63"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Automated build, test, and release pipelines using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Ansible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accelerating release cycles.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cloud infrastructure via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CloudFormation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across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AWS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environments.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Supported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CI/CD automation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container orchestration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monitoring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initiatives for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GPU-based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workloads.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Configured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network routing, DNS, and load balancers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 ensure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system resilience and broadcast readiness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right="144"/>
        <w:jc w:val="both"/>
        <w:rPr>
          <w:rFonts w:ascii="Calibri" w:cs="Calibri" w:eastAsia="Calibri" w:hAnsi="Calibri"/>
          <w:b w:val="1"/>
          <w:color w:val="1e1c1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1e1c1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right="144"/>
        <w:jc w:val="both"/>
        <w:rPr>
          <w:rFonts w:ascii="Calibri" w:cs="Calibri" w:eastAsia="Calibri" w:hAnsi="Calibri"/>
          <w:b w:val="1"/>
          <w:color w:val="1e1c1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before="7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Campbellsville University</w:t>
        <w:tab/>
        <w:tab/>
        <w:tab/>
        <w:tab/>
        <w:tab/>
        <w:tab/>
        <w:tab/>
        <w:tab/>
        <w:tab/>
        <w:t xml:space="preserve">      </w:t>
        <w:tab/>
        <w:t xml:space="preserve">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Louisville, KY</w:t>
      </w:r>
    </w:p>
    <w:p w:rsidR="00000000" w:rsidDel="00000000" w:rsidP="00000000" w:rsidRDefault="00000000" w:rsidRPr="00000000" w14:paraId="00000040">
      <w:pPr>
        <w:widowControl w:val="0"/>
        <w:tabs>
          <w:tab w:val="left" w:leader="none" w:pos="513"/>
        </w:tabs>
        <w:spacing w:before="2" w:line="240" w:lineRule="auto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Professional MBA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Computer Science| In-progress </w:t>
        <w:tab/>
        <w:tab/>
        <w:t xml:space="preserve">                </w:t>
        <w:tab/>
        <w:tab/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January 2025 - December 2026</w:t>
      </w:r>
    </w:p>
    <w:p w:rsidR="00000000" w:rsidDel="00000000" w:rsidP="00000000" w:rsidRDefault="00000000" w:rsidRPr="00000000" w14:paraId="00000041">
      <w:pPr>
        <w:widowControl w:val="0"/>
        <w:tabs>
          <w:tab w:val="left" w:leader="none" w:pos="513"/>
        </w:tabs>
        <w:spacing w:before="2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Relevant Coursework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Cloud Computing, Managerial Accounting, Web Concepts for Managers.</w:t>
      </w:r>
    </w:p>
    <w:p w:rsidR="00000000" w:rsidDel="00000000" w:rsidP="00000000" w:rsidRDefault="00000000" w:rsidRPr="00000000" w14:paraId="00000042">
      <w:pPr>
        <w:widowControl w:val="0"/>
        <w:tabs>
          <w:tab w:val="left" w:leader="none" w:pos="513"/>
        </w:tabs>
        <w:spacing w:before="2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3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University Of Dayton</w:t>
        <w:tab/>
        <w:tab/>
        <w:tab/>
        <w:tab/>
        <w:tab/>
        <w:tab/>
        <w:tab/>
        <w:tab/>
        <w:tab/>
        <w:tab/>
        <w:t xml:space="preserve">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Dayton, Ohio</w:t>
      </w:r>
    </w:p>
    <w:p w:rsidR="00000000" w:rsidDel="00000000" w:rsidP="00000000" w:rsidRDefault="00000000" w:rsidRPr="00000000" w14:paraId="00000044">
      <w:pPr>
        <w:widowControl w:val="0"/>
        <w:spacing w:before="3"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Master of Science, Computer Science| GPA: 3.30 </w:t>
        <w:tab/>
        <w:tab/>
        <w:tab/>
        <w:t xml:space="preserve">                    </w:t>
        <w:tab/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August 2018 - December 2020</w:t>
      </w:r>
    </w:p>
    <w:p w:rsidR="00000000" w:rsidDel="00000000" w:rsidP="00000000" w:rsidRDefault="00000000" w:rsidRPr="00000000" w14:paraId="00000045">
      <w:pPr>
        <w:widowControl w:val="0"/>
        <w:spacing w:before="3"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before="3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CMR Engineering College</w:t>
        <w:tab/>
        <w:t xml:space="preserve">  </w:t>
        <w:tab/>
        <w:tab/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Telangana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India</w:t>
      </w:r>
    </w:p>
    <w:p w:rsidR="00000000" w:rsidDel="00000000" w:rsidP="00000000" w:rsidRDefault="00000000" w:rsidRPr="00000000" w14:paraId="00000047">
      <w:pPr>
        <w:widowControl w:val="0"/>
        <w:spacing w:before="3"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Bachelor of Technology, Computer Science and Engineering</w:t>
        <w:tab/>
        <w:tab/>
        <w:tab/>
        <w:tab/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September 2013 - May 2017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7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•"/>
      <w:lvlJc w:val="center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nishab9503@gmail.com" TargetMode="External"/><Relationship Id="rId8" Type="http://schemas.openxmlformats.org/officeDocument/2006/relationships/hyperlink" Target="https://www.linkedin.com/in/manisha-bandi-1b597820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PWTzc3+Z8m70EF9AuUGZvObqRw==">CgMxLjA4AHIhMTl0bWh2SUFfdkhUWlQ4di1kNjZ1cFRick5TMXV2UzdZ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