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17B02" w14:textId="77777777" w:rsidR="007951D6" w:rsidRPr="004F38A9" w:rsidRDefault="007951D6" w:rsidP="007951D6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4F38A9">
        <w:rPr>
          <w:rFonts w:ascii="Times New Roman" w:hAnsi="Times New Roman" w:cs="Times New Roman"/>
          <w:b/>
          <w:bCs/>
          <w:sz w:val="24"/>
          <w:szCs w:val="24"/>
        </w:rPr>
        <w:t>NITHISHA KANUGANTI</w:t>
      </w:r>
    </w:p>
    <w:p w14:paraId="0198B520" w14:textId="77777777" w:rsidR="007951D6" w:rsidRPr="004F38A9" w:rsidRDefault="007951D6" w:rsidP="007951D6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  <w:r w:rsidRPr="004F38A9">
        <w:rPr>
          <w:rFonts w:ascii="Times New Roman" w:hAnsi="Times New Roman" w:cs="Times New Roman"/>
          <w:b/>
          <w:bCs/>
          <w:sz w:val="21"/>
          <w:szCs w:val="21"/>
        </w:rPr>
        <w:t>QA Automation Engineer | Selenium | Python | API Testing | CI/CD | Robot Framework | Agile QA</w:t>
      </w:r>
      <w:r w:rsidRPr="004F38A9">
        <w:rPr>
          <w:rFonts w:ascii="Times New Roman" w:hAnsi="Times New Roman" w:cs="Times New Roman"/>
          <w:b/>
          <w:bCs/>
          <w:sz w:val="21"/>
          <w:szCs w:val="21"/>
        </w:rPr>
        <w:br/>
        <w:t xml:space="preserve">Email: kanugantinithisha@gmail.com | Phone: +1 (678) 671-0919 | Location: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Albany,NY</w:t>
      </w:r>
      <w:proofErr w:type="spellEnd"/>
      <w:r w:rsidRPr="004F38A9">
        <w:rPr>
          <w:rFonts w:ascii="Times New Roman" w:hAnsi="Times New Roman" w:cs="Times New Roman"/>
          <w:b/>
          <w:bCs/>
          <w:sz w:val="21"/>
          <w:szCs w:val="21"/>
        </w:rPr>
        <w:t xml:space="preserve"> | H1B Transfer Eligible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</w:r>
    </w:p>
    <w:p w14:paraId="5A694558" w14:textId="77777777" w:rsidR="007951D6" w:rsidRPr="00F56A39" w:rsidRDefault="007951D6" w:rsidP="007951D6">
      <w:pPr>
        <w:pStyle w:val="NoSpacing"/>
        <w:rPr>
          <w:rFonts w:ascii="Candara" w:eastAsia="Times New Roman" w:hAnsi="Candara" w:cs="Calibri"/>
          <w:b/>
          <w:bCs/>
          <w:color w:val="222222"/>
          <w:kern w:val="0"/>
          <w:sz w:val="21"/>
          <w:szCs w:val="21"/>
          <w:lang w:eastAsia="en-IN"/>
          <w14:ligatures w14:val="none"/>
        </w:rPr>
      </w:pPr>
    </w:p>
    <w:p w14:paraId="13962E12" w14:textId="77777777" w:rsidR="007951D6" w:rsidRDefault="007951D6" w:rsidP="007951D6">
      <w:r w:rsidRPr="00F56A39">
        <w:rPr>
          <w:rFonts w:ascii="Candara" w:eastAsiaTheme="minorEastAsia" w:hAnsi="Candara" w:cs="Times New Roman"/>
          <w:b/>
          <w:bCs/>
          <w:color w:val="000000" w:themeColor="text1"/>
          <w:sz w:val="21"/>
          <w:szCs w:val="21"/>
          <w:u w:val="single"/>
        </w:rPr>
        <w:t>Professional Summary:</w:t>
      </w:r>
      <w:r>
        <w:rPr>
          <w:rFonts w:ascii="Candara" w:eastAsiaTheme="minorEastAsia" w:hAnsi="Candara" w:cs="Times New Roman"/>
          <w:b/>
          <w:bCs/>
          <w:color w:val="000000" w:themeColor="text1"/>
          <w:sz w:val="21"/>
          <w:szCs w:val="21"/>
          <w:u w:val="single"/>
        </w:rPr>
        <w:br/>
      </w:r>
      <w:r w:rsidRPr="00865AB8">
        <w:rPr>
          <w:rStyle w:val="Strong"/>
          <w:rFonts w:ascii="Calibri" w:hAnsi="Calibri" w:cs="Calibri"/>
        </w:rPr>
        <w:t>Detail-oriented QA Automation Engineer</w:t>
      </w:r>
      <w:r w:rsidRPr="00865AB8">
        <w:rPr>
          <w:rFonts w:ascii="Calibri" w:hAnsi="Calibri" w:cs="Calibri"/>
        </w:rPr>
        <w:t xml:space="preserve"> with 5+ years of experience in </w:t>
      </w:r>
      <w:r w:rsidRPr="00865AB8">
        <w:rPr>
          <w:rStyle w:val="Strong"/>
          <w:rFonts w:ascii="Calibri" w:hAnsi="Calibri" w:cs="Calibri"/>
        </w:rPr>
        <w:t>manual and automated testing</w:t>
      </w:r>
      <w:r w:rsidRPr="00865AB8">
        <w:rPr>
          <w:rFonts w:ascii="Calibri" w:hAnsi="Calibri" w:cs="Calibri"/>
        </w:rPr>
        <w:t xml:space="preserve"> of web, API, and mobile applications across healthcare and banking domains. Proficient in </w:t>
      </w:r>
      <w:r w:rsidRPr="00865AB8">
        <w:rPr>
          <w:rStyle w:val="Strong"/>
          <w:rFonts w:ascii="Calibri" w:hAnsi="Calibri" w:cs="Calibri"/>
        </w:rPr>
        <w:t>Selenium, Robot Framework, Python, REST Assured, and CI/CD tools (Jenkins, GitHub, AWS)</w:t>
      </w:r>
      <w:r w:rsidRPr="00865AB8">
        <w:rPr>
          <w:rFonts w:ascii="Calibri" w:hAnsi="Calibri" w:cs="Calibri"/>
        </w:rPr>
        <w:t xml:space="preserve">. Skilled in </w:t>
      </w:r>
      <w:r w:rsidRPr="00865AB8">
        <w:rPr>
          <w:rStyle w:val="Strong"/>
          <w:rFonts w:ascii="Calibri" w:hAnsi="Calibri" w:cs="Calibri"/>
        </w:rPr>
        <w:t>test planning, execution, and defect management</w:t>
      </w:r>
      <w:r w:rsidRPr="00865AB8">
        <w:rPr>
          <w:rFonts w:ascii="Calibri" w:hAnsi="Calibri" w:cs="Calibri"/>
        </w:rPr>
        <w:t xml:space="preserve"> within Agile/Scrum environments. Strong in </w:t>
      </w:r>
      <w:r w:rsidRPr="00865AB8">
        <w:rPr>
          <w:rStyle w:val="Strong"/>
          <w:rFonts w:ascii="Calibri" w:hAnsi="Calibri" w:cs="Calibri"/>
        </w:rPr>
        <w:t>API testing, data validation, and requirement analysis</w:t>
      </w:r>
      <w:r w:rsidRPr="00865AB8">
        <w:rPr>
          <w:rFonts w:ascii="Calibri" w:hAnsi="Calibri" w:cs="Calibri"/>
        </w:rPr>
        <w:t xml:space="preserve"> with proven success in reducing regression effort by 60% and improving automation coverage by 40%. H1B approved and available for immediate transfer.</w:t>
      </w:r>
    </w:p>
    <w:p w14:paraId="0372131A" w14:textId="77777777" w:rsidR="007951D6" w:rsidRPr="004F38A9" w:rsidRDefault="007951D6" w:rsidP="007951D6">
      <w:pPr>
        <w:rPr>
          <w:rFonts w:ascii="Calibri" w:hAnsi="Calibri" w:cs="Calibri"/>
          <w:sz w:val="24"/>
          <w:szCs w:val="24"/>
        </w:rPr>
      </w:pPr>
      <w:r w:rsidRPr="004F38A9">
        <w:rPr>
          <w:rFonts w:ascii="Calibri" w:eastAsiaTheme="minorEastAsia" w:hAnsi="Calibri" w:cs="Calibri"/>
          <w:b/>
          <w:bCs/>
          <w:color w:val="000000" w:themeColor="text1"/>
          <w:sz w:val="24"/>
          <w:szCs w:val="24"/>
          <w:u w:val="single"/>
        </w:rPr>
        <w:t>Technical Skills:</w:t>
      </w:r>
    </w:p>
    <w:p w14:paraId="4A538684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Automation Tools:</w:t>
      </w:r>
      <w:r w:rsidRPr="00E65FE9">
        <w:rPr>
          <w:rFonts w:ascii="Calibri" w:hAnsi="Calibri" w:cs="Calibri"/>
          <w:sz w:val="22"/>
          <w:szCs w:val="22"/>
        </w:rPr>
        <w:t xml:space="preserve"> Selenium, Robot Framework, Postman, Karate, REST Assured, JMeter, Cypress, HP UFT, TestNG, Cucumber, Playwright</w:t>
      </w:r>
    </w:p>
    <w:p w14:paraId="015C4708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Testing Expertise:</w:t>
      </w:r>
      <w:r w:rsidRPr="00E65FE9">
        <w:rPr>
          <w:rFonts w:ascii="Calibri" w:hAnsi="Calibri" w:cs="Calibri"/>
          <w:sz w:val="22"/>
          <w:szCs w:val="22"/>
        </w:rPr>
        <w:t xml:space="preserve"> Manual Testing, Functional Testing, Regression Testing, Smoke Testing, Sanity Testing, UAT, API Testing, End-to-End Testing, Compatibility Testing</w:t>
      </w:r>
    </w:p>
    <w:p w14:paraId="4C1D9F8C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Programming Languages:</w:t>
      </w:r>
      <w:r w:rsidRPr="00E65FE9">
        <w:rPr>
          <w:rFonts w:ascii="Calibri" w:hAnsi="Calibri" w:cs="Calibri"/>
          <w:sz w:val="22"/>
          <w:szCs w:val="22"/>
        </w:rPr>
        <w:t xml:space="preserve"> Python, Java, C/C++, VBScript, JavaScript, Groovy, T-SQL, PL/SQL</w:t>
      </w:r>
    </w:p>
    <w:p w14:paraId="277EAD0E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Mobile Automation:</w:t>
      </w:r>
      <w:r w:rsidRPr="00E65FE9">
        <w:rPr>
          <w:rFonts w:ascii="Calibri" w:hAnsi="Calibri" w:cs="Calibri"/>
          <w:sz w:val="22"/>
          <w:szCs w:val="22"/>
        </w:rPr>
        <w:t xml:space="preserve"> Flutter, Dart, Appium (Cross-Platform iOS &amp; Android)</w:t>
      </w:r>
    </w:p>
    <w:p w14:paraId="41C1C64E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API / Query Languages:</w:t>
      </w:r>
      <w:r w:rsidRPr="00E65FE9">
        <w:rPr>
          <w:rFonts w:ascii="Calibri" w:hAnsi="Calibri" w:cs="Calibri"/>
          <w:sz w:val="22"/>
          <w:szCs w:val="22"/>
        </w:rPr>
        <w:t xml:space="preserve"> REST, SOAP, </w:t>
      </w:r>
      <w:proofErr w:type="spellStart"/>
      <w:r w:rsidRPr="00E65FE9">
        <w:rPr>
          <w:rFonts w:ascii="Calibri" w:hAnsi="Calibri" w:cs="Calibri"/>
          <w:sz w:val="22"/>
          <w:szCs w:val="22"/>
        </w:rPr>
        <w:t>GraphQL</w:t>
      </w:r>
      <w:proofErr w:type="spellEnd"/>
    </w:p>
    <w:p w14:paraId="41E17E78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Databases:</w:t>
      </w:r>
      <w:r w:rsidRPr="00E65FE9">
        <w:rPr>
          <w:rFonts w:ascii="Calibri" w:hAnsi="Calibri" w:cs="Calibri"/>
          <w:sz w:val="22"/>
          <w:szCs w:val="22"/>
        </w:rPr>
        <w:t xml:space="preserve"> Oracle, MS SQL Server, DB2, Sybase, PostgreSQL, MySQL</w:t>
      </w:r>
    </w:p>
    <w:p w14:paraId="02BD9D29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CI/CD &amp; DevOps:</w:t>
      </w:r>
      <w:r w:rsidRPr="00E65FE9">
        <w:rPr>
          <w:rFonts w:ascii="Calibri" w:hAnsi="Calibri" w:cs="Calibri"/>
          <w:sz w:val="22"/>
          <w:szCs w:val="22"/>
        </w:rPr>
        <w:t xml:space="preserve"> Jenkins, Git, GitHub Actions, Docker, Kubernetes, OpenShift, AWS </w:t>
      </w:r>
      <w:proofErr w:type="spellStart"/>
      <w:r w:rsidRPr="00E65FE9">
        <w:rPr>
          <w:rFonts w:ascii="Calibri" w:hAnsi="Calibri" w:cs="Calibri"/>
          <w:sz w:val="22"/>
          <w:szCs w:val="22"/>
        </w:rPr>
        <w:t>CodePipeline</w:t>
      </w:r>
      <w:proofErr w:type="spellEnd"/>
      <w:r w:rsidRPr="00E65FE9">
        <w:rPr>
          <w:rFonts w:ascii="Calibri" w:hAnsi="Calibri" w:cs="Calibri"/>
          <w:sz w:val="22"/>
          <w:szCs w:val="22"/>
        </w:rPr>
        <w:t>, Maven, Gradle, Azure DevOps</w:t>
      </w:r>
    </w:p>
    <w:p w14:paraId="3F42E006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Cloud Technologies:</w:t>
      </w:r>
      <w:r w:rsidRPr="00E65FE9">
        <w:rPr>
          <w:rFonts w:ascii="Calibri" w:hAnsi="Calibri" w:cs="Calibri"/>
          <w:sz w:val="22"/>
          <w:szCs w:val="22"/>
        </w:rPr>
        <w:t xml:space="preserve"> AWS (EC2, S3, RDS, CloudWatch), Microsoft Azure, Google Cloud Platform (GCP)</w:t>
      </w:r>
    </w:p>
    <w:p w14:paraId="03990D85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Defect Tracking / Test Management:</w:t>
      </w:r>
      <w:r w:rsidRPr="00E65FE9">
        <w:rPr>
          <w:rFonts w:ascii="Calibri" w:hAnsi="Calibri" w:cs="Calibri"/>
          <w:sz w:val="22"/>
          <w:szCs w:val="22"/>
        </w:rPr>
        <w:t xml:space="preserve"> JIRA, Quality Center (HP ALM), Zephyr, TestRail, Xray</w:t>
      </w:r>
    </w:p>
    <w:p w14:paraId="21A84870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Frameworks:</w:t>
      </w:r>
      <w:r w:rsidRPr="00E65FE9">
        <w:rPr>
          <w:rFonts w:ascii="Calibri" w:hAnsi="Calibri" w:cs="Calibri"/>
          <w:sz w:val="22"/>
          <w:szCs w:val="22"/>
        </w:rPr>
        <w:t xml:space="preserve"> BDD, TDD, POM, Data-Driven, Keyword-Driven, Hybrid</w:t>
      </w:r>
    </w:p>
    <w:p w14:paraId="4FEFAF1A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Operating Systems:</w:t>
      </w:r>
      <w:r w:rsidRPr="00E65FE9">
        <w:rPr>
          <w:rFonts w:ascii="Calibri" w:hAnsi="Calibri" w:cs="Calibri"/>
          <w:sz w:val="22"/>
          <w:szCs w:val="22"/>
        </w:rPr>
        <w:t xml:space="preserve"> Windows, Unix, Linux, macOS</w:t>
      </w:r>
    </w:p>
    <w:p w14:paraId="391D5E0C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Version Control:</w:t>
      </w:r>
      <w:r w:rsidRPr="00E65FE9">
        <w:rPr>
          <w:rFonts w:ascii="Calibri" w:hAnsi="Calibri" w:cs="Calibri"/>
          <w:sz w:val="22"/>
          <w:szCs w:val="22"/>
        </w:rPr>
        <w:t xml:space="preserve"> Git, Bitbucket, SVN</w:t>
      </w:r>
    </w:p>
    <w:p w14:paraId="36ADD7E3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Performance Testing Tools:</w:t>
      </w:r>
      <w:r w:rsidRPr="00E65FE9">
        <w:rPr>
          <w:rFonts w:ascii="Calibri" w:hAnsi="Calibri" w:cs="Calibri"/>
          <w:sz w:val="22"/>
          <w:szCs w:val="22"/>
        </w:rPr>
        <w:t xml:space="preserve"> LoadRunner, JMeter</w:t>
      </w:r>
    </w:p>
    <w:p w14:paraId="463FFE06" w14:textId="77777777" w:rsidR="007951D6" w:rsidRPr="00E65FE9" w:rsidRDefault="007951D6" w:rsidP="007951D6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65FE9">
        <w:rPr>
          <w:rStyle w:val="Strong"/>
          <w:rFonts w:ascii="Calibri" w:eastAsiaTheme="majorEastAsia" w:hAnsi="Calibri" w:cs="Calibri"/>
          <w:sz w:val="22"/>
          <w:szCs w:val="22"/>
        </w:rPr>
        <w:t>Additional Skills:</w:t>
      </w:r>
      <w:r w:rsidRPr="00E65FE9">
        <w:rPr>
          <w:rFonts w:ascii="Calibri" w:hAnsi="Calibri" w:cs="Calibri"/>
          <w:sz w:val="22"/>
          <w:szCs w:val="22"/>
        </w:rPr>
        <w:t xml:space="preserve"> Agile/Scrum Methodology, Sprint Planning, Test Strategy Design, Root Cause Analysis, Production Support, Defect Triage Coordination, Audit Documentation &amp; Traceability</w:t>
      </w:r>
    </w:p>
    <w:p w14:paraId="20010EDD" w14:textId="77777777" w:rsidR="007951D6" w:rsidRPr="004F38A9" w:rsidRDefault="007951D6" w:rsidP="007951D6">
      <w:pPr>
        <w:rPr>
          <w:rFonts w:ascii="Calibri" w:eastAsiaTheme="minorEastAsia" w:hAnsi="Calibri" w:cs="Calibri"/>
          <w:b/>
          <w:bCs/>
          <w:color w:val="000000" w:themeColor="text1"/>
          <w:sz w:val="24"/>
          <w:szCs w:val="24"/>
          <w:u w:val="single"/>
        </w:rPr>
      </w:pPr>
      <w:r w:rsidRPr="004F38A9">
        <w:rPr>
          <w:rFonts w:ascii="Calibri" w:eastAsiaTheme="minorEastAsia" w:hAnsi="Calibri" w:cs="Calibri"/>
          <w:b/>
          <w:bCs/>
          <w:color w:val="000000" w:themeColor="text1"/>
          <w:sz w:val="24"/>
          <w:szCs w:val="24"/>
          <w:u w:val="single"/>
        </w:rPr>
        <w:t>Professional Experience:</w:t>
      </w:r>
    </w:p>
    <w:p w14:paraId="63A3F03A" w14:textId="77777777" w:rsidR="007951D6" w:rsidRPr="004F38A9" w:rsidRDefault="007951D6" w:rsidP="007951D6">
      <w:pPr>
        <w:pStyle w:val="paragraph"/>
        <w:spacing w:before="0" w:beforeAutospacing="0" w:after="0" w:afterAutospacing="0"/>
        <w:jc w:val="both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004F38A9">
        <w:rPr>
          <w:rFonts w:ascii="Calibri" w:eastAsiaTheme="minorEastAsia" w:hAnsi="Calibri" w:cs="Calibri"/>
          <w:b/>
          <w:bCs/>
          <w:color w:val="000000" w:themeColor="text1"/>
        </w:rPr>
        <w:t xml:space="preserve">Client: </w:t>
      </w:r>
      <w:r w:rsidRPr="004F38A9">
        <w:rPr>
          <w:rStyle w:val="normaltextrun"/>
          <w:rFonts w:ascii="Calibri" w:eastAsiaTheme="minorEastAsia" w:hAnsi="Calibri" w:cs="Calibri"/>
          <w:b/>
          <w:bCs/>
          <w:color w:val="000000" w:themeColor="text1"/>
        </w:rPr>
        <w:t>Eyecare Partners</w:t>
      </w:r>
      <w:r w:rsidRPr="004F38A9">
        <w:rPr>
          <w:rFonts w:ascii="Calibri" w:hAnsi="Calibri" w:cs="Calibri"/>
        </w:rPr>
        <w:tab/>
        <w:t xml:space="preserve">               </w:t>
      </w:r>
      <w:r w:rsidRPr="004F38A9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                                                      </w:t>
      </w:r>
      <w:r w:rsidRPr="004F38A9">
        <w:rPr>
          <w:rFonts w:ascii="Calibri" w:hAnsi="Calibri" w:cs="Calibri"/>
          <w:b/>
          <w:bCs/>
        </w:rPr>
        <w:t>Apr</w:t>
      </w:r>
      <w:r>
        <w:rPr>
          <w:rFonts w:ascii="Calibri" w:hAnsi="Calibri" w:cs="Calibri"/>
        </w:rPr>
        <w:t xml:space="preserve"> </w:t>
      </w:r>
      <w:r w:rsidRPr="004F38A9">
        <w:rPr>
          <w:rStyle w:val="normaltextrun"/>
          <w:rFonts w:ascii="Calibri" w:eastAsiaTheme="minorEastAsia" w:hAnsi="Calibri" w:cs="Calibri"/>
          <w:b/>
          <w:bCs/>
          <w:color w:val="000000" w:themeColor="text1"/>
        </w:rPr>
        <w:t>2024– Till Date</w:t>
      </w:r>
    </w:p>
    <w:p w14:paraId="2343C6E6" w14:textId="77777777" w:rsidR="007951D6" w:rsidRPr="004F38A9" w:rsidRDefault="007951D6" w:rsidP="007951D6">
      <w:pPr>
        <w:pStyle w:val="paragraph"/>
        <w:spacing w:before="0" w:beforeAutospacing="0" w:after="0" w:afterAutospacing="0"/>
        <w:jc w:val="both"/>
        <w:rPr>
          <w:rStyle w:val="normaltextrun"/>
          <w:rFonts w:ascii="Calibri" w:eastAsiaTheme="minorEastAsia" w:hAnsi="Calibri" w:cs="Calibri"/>
          <w:b/>
          <w:bCs/>
          <w:color w:val="000000" w:themeColor="text1"/>
        </w:rPr>
      </w:pPr>
      <w:r w:rsidRPr="004F38A9">
        <w:rPr>
          <w:rStyle w:val="normaltextrun"/>
          <w:rFonts w:ascii="Calibri" w:eastAsiaTheme="minorEastAsia" w:hAnsi="Calibri" w:cs="Calibri"/>
          <w:b/>
          <w:bCs/>
          <w:color w:val="000000" w:themeColor="text1"/>
        </w:rPr>
        <w:t>Role: Sr.</w:t>
      </w:r>
      <w:r w:rsidRPr="004F38A9">
        <w:rPr>
          <w:rFonts w:ascii="Calibri" w:hAnsi="Calibri" w:cs="Calibri"/>
          <w:b/>
          <w:bCs/>
          <w:color w:val="000000"/>
        </w:rPr>
        <w:t> QA Automation Engineer</w:t>
      </w:r>
    </w:p>
    <w:p w14:paraId="7A32399F" w14:textId="77777777" w:rsidR="007951D6" w:rsidRPr="004F38A9" w:rsidRDefault="007951D6" w:rsidP="007951D6">
      <w:pPr>
        <w:rPr>
          <w:rFonts w:ascii="Calibri" w:hAnsi="Calibri" w:cs="Calibri"/>
          <w:b/>
          <w:bCs/>
          <w:sz w:val="24"/>
          <w:szCs w:val="24"/>
        </w:rPr>
      </w:pPr>
      <w:r w:rsidRPr="004F38A9">
        <w:rPr>
          <w:rFonts w:ascii="Calibri" w:hAnsi="Calibri" w:cs="Calibri"/>
          <w:b/>
          <w:bCs/>
          <w:sz w:val="24"/>
          <w:szCs w:val="24"/>
        </w:rPr>
        <w:t xml:space="preserve">Responsibilities: </w:t>
      </w:r>
    </w:p>
    <w:p w14:paraId="73D98152" w14:textId="77777777" w:rsidR="007951D6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>• Designed and implemented UI and API automation frameworks using Selenium, Python, and REST Assured for patient record and scheduling systems.</w:t>
      </w:r>
    </w:p>
    <w:p w14:paraId="7A430AAA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 xml:space="preserve">Designed and developed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automation test scripts</w:t>
      </w:r>
      <w:r w:rsidRPr="00E65FE9">
        <w:rPr>
          <w:rFonts w:ascii="Calibri" w:hAnsi="Calibri" w:cs="Calibri"/>
          <w:sz w:val="22"/>
          <w:szCs w:val="22"/>
        </w:rPr>
        <w:t xml:space="preserve"> using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HP UFT</w:t>
      </w:r>
      <w:r w:rsidRPr="00E65FE9">
        <w:rPr>
          <w:rFonts w:ascii="Calibri" w:hAnsi="Calibri" w:cs="Calibri"/>
          <w:sz w:val="22"/>
          <w:szCs w:val="22"/>
        </w:rPr>
        <w:t xml:space="preserve"> with modular, data-driven, and reusable frameworks to enhance test coverage and reduce manual effort.</w:t>
      </w:r>
    </w:p>
    <w:p w14:paraId="78FD20E7" w14:textId="77777777" w:rsidR="007951D6" w:rsidRPr="00B31B90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>• Designed and maintained automated test scripts using Java and TestNG to validate patient engagement and      data migration workflows.</w:t>
      </w:r>
    </w:p>
    <w:p w14:paraId="21E43595" w14:textId="77777777" w:rsidR="007951D6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 xml:space="preserve">• Performed </w:t>
      </w:r>
      <w:r w:rsidRPr="00B31B90">
        <w:rPr>
          <w:rStyle w:val="Strong"/>
          <w:rFonts w:ascii="Calibri" w:hAnsi="Calibri" w:cs="Calibri"/>
        </w:rPr>
        <w:t>manual functional, regression, and integration testing</w:t>
      </w:r>
      <w:r w:rsidRPr="00B31B90">
        <w:rPr>
          <w:rFonts w:ascii="Calibri" w:hAnsi="Calibri" w:cs="Calibri"/>
          <w:sz w:val="22"/>
          <w:szCs w:val="22"/>
        </w:rPr>
        <w:t xml:space="preserve"> for patient engagement and scheduling modules before automation implementation.</w:t>
      </w:r>
    </w:p>
    <w:p w14:paraId="4AE84BC0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 xml:space="preserve">Utilized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HP ALM</w:t>
      </w:r>
      <w:r w:rsidRPr="00E65FE9">
        <w:rPr>
          <w:rFonts w:ascii="Calibri" w:hAnsi="Calibri" w:cs="Calibri"/>
          <w:sz w:val="22"/>
          <w:szCs w:val="22"/>
        </w:rPr>
        <w:t xml:space="preserve"> for test case management, defect tracking, and traceability to business requirements.</w:t>
      </w:r>
    </w:p>
    <w:p w14:paraId="4CAEEE8C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 xml:space="preserve">Conducted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performance testing</w:t>
      </w:r>
      <w:r w:rsidRPr="00E65FE9">
        <w:rPr>
          <w:rFonts w:ascii="Calibri" w:hAnsi="Calibri" w:cs="Calibri"/>
          <w:sz w:val="22"/>
          <w:szCs w:val="22"/>
        </w:rPr>
        <w:t xml:space="preserve"> using</w:t>
      </w:r>
      <w:r w:rsidRPr="00E65FE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LoadRunner</w:t>
      </w:r>
      <w:r w:rsidRPr="00E65FE9">
        <w:rPr>
          <w:rFonts w:ascii="Calibri" w:hAnsi="Calibri" w:cs="Calibri"/>
          <w:sz w:val="22"/>
          <w:szCs w:val="22"/>
        </w:rPr>
        <w:t>, analyzing system bottlenecks and optimizing performance parameters.</w:t>
      </w:r>
    </w:p>
    <w:p w14:paraId="6E025CFA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 xml:space="preserve">Created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PL/SQL queries</w:t>
      </w:r>
      <w:r w:rsidRPr="00E65FE9">
        <w:rPr>
          <w:rFonts w:ascii="Calibri" w:hAnsi="Calibri" w:cs="Calibri"/>
          <w:sz w:val="22"/>
          <w:szCs w:val="22"/>
        </w:rPr>
        <w:t xml:space="preserve"> for backend validation and data integrity checks across Oracle databases.</w:t>
      </w:r>
    </w:p>
    <w:p w14:paraId="6BB5E724" w14:textId="77777777" w:rsidR="007951D6" w:rsidRPr="000C044B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 xml:space="preserve">Supported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UAT and production deployments</w:t>
      </w:r>
      <w:r w:rsidRPr="00E65FE9">
        <w:rPr>
          <w:rFonts w:ascii="Calibri" w:hAnsi="Calibri" w:cs="Calibri"/>
          <w:sz w:val="22"/>
          <w:szCs w:val="22"/>
        </w:rPr>
        <w:t>, performing quick validation and issue resolution under tight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lastRenderedPageBreak/>
        <w:t>deadlines.</w:t>
      </w:r>
    </w:p>
    <w:p w14:paraId="3C7147BD" w14:textId="77777777" w:rsidR="007951D6" w:rsidRPr="00B31B90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 xml:space="preserve">• Designed and executed </w:t>
      </w:r>
      <w:r w:rsidRPr="00B31B90">
        <w:rPr>
          <w:rStyle w:val="Strong"/>
          <w:rFonts w:ascii="Calibri" w:hAnsi="Calibri" w:cs="Calibri"/>
        </w:rPr>
        <w:t>test cases, test plans, and traceability matrices</w:t>
      </w:r>
      <w:r w:rsidRPr="00B31B90">
        <w:rPr>
          <w:rFonts w:ascii="Calibri" w:hAnsi="Calibri" w:cs="Calibri"/>
          <w:sz w:val="22"/>
          <w:szCs w:val="22"/>
        </w:rPr>
        <w:t xml:space="preserve"> ensuring full coverage of business requirements.</w:t>
      </w:r>
      <w:r w:rsidRPr="00B31B90">
        <w:rPr>
          <w:rFonts w:ascii="Calibri" w:hAnsi="Calibri" w:cs="Calibri"/>
          <w:sz w:val="22"/>
          <w:szCs w:val="22"/>
        </w:rPr>
        <w:br/>
        <w:t>• Performed data migration and backend validation testing, improving accuracy and release confidence.</w:t>
      </w:r>
    </w:p>
    <w:p w14:paraId="60D9FAA5" w14:textId="77777777" w:rsidR="007951D6" w:rsidRPr="00B31B90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>• Built parameterized test suites for multi-environment execution (UAT, Stage, and Production Validation).</w:t>
      </w:r>
    </w:p>
    <w:p w14:paraId="257175BE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E65FE9">
        <w:rPr>
          <w:rFonts w:ascii="Calibri" w:hAnsi="Calibri" w:cs="Calibri"/>
          <w:sz w:val="22"/>
          <w:szCs w:val="22"/>
        </w:rPr>
        <w:t xml:space="preserve">•  Maintained detailed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test documentation</w:t>
      </w:r>
      <w:r w:rsidRPr="00E65FE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>for internal audits and compliance reviews.</w:t>
      </w:r>
    </w:p>
    <w:p w14:paraId="0CBEBFC9" w14:textId="77777777" w:rsidR="007951D6" w:rsidRPr="00B31B90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>• Developed automated SQL data validation scripts to verify data migration from legacy systems to cloud.</w:t>
      </w:r>
    </w:p>
    <w:p w14:paraId="0CD0399F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B31B90">
        <w:rPr>
          <w:rFonts w:ascii="Calibri" w:hAnsi="Calibri" w:cs="Calibri"/>
          <w:sz w:val="22"/>
          <w:szCs w:val="22"/>
        </w:rPr>
        <w:t>• Mentored junior QA engineers on automation design, version control, and test optimization best practices</w:t>
      </w:r>
      <w:r w:rsidRPr="004F38A9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br/>
      </w:r>
    </w:p>
    <w:p w14:paraId="2B3F33B2" w14:textId="77777777" w:rsidR="007951D6" w:rsidRPr="004F38A9" w:rsidRDefault="007951D6" w:rsidP="007951D6">
      <w:pPr>
        <w:spacing w:after="0"/>
        <w:rPr>
          <w:rFonts w:ascii="Calibri" w:eastAsiaTheme="minorEastAsia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4F38A9">
        <w:rPr>
          <w:rFonts w:ascii="Calibri" w:eastAsiaTheme="minorEastAsia" w:hAnsi="Calibri" w:cs="Calibri"/>
          <w:b/>
          <w:bCs/>
          <w:color w:val="000000" w:themeColor="text1"/>
          <w:sz w:val="24"/>
          <w:szCs w:val="24"/>
        </w:rPr>
        <w:t xml:space="preserve">Client: </w:t>
      </w:r>
      <w:r w:rsidRPr="004F38A9">
        <w:rPr>
          <w:rFonts w:ascii="Calibri" w:eastAsiaTheme="minorEastAsia" w:hAnsi="Calibri" w:cs="Calibri"/>
          <w:b/>
          <w:bCs/>
          <w:color w:val="000000" w:themeColor="text1"/>
          <w:sz w:val="24"/>
          <w:szCs w:val="24"/>
          <w:lang w:val="en-US"/>
        </w:rPr>
        <w:t>Truist Bank                                                                                                                    Jan 2023 – March 2024                            QA Automation Engineer</w:t>
      </w:r>
    </w:p>
    <w:p w14:paraId="32AF1094" w14:textId="77777777" w:rsidR="007951D6" w:rsidRPr="004F38A9" w:rsidRDefault="007951D6" w:rsidP="007951D6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4F38A9">
        <w:rPr>
          <w:rFonts w:ascii="Calibri" w:hAnsi="Calibri" w:cs="Calibri"/>
          <w:b/>
          <w:bCs/>
          <w:sz w:val="24"/>
          <w:szCs w:val="24"/>
        </w:rPr>
        <w:t xml:space="preserve">Responsibilities: </w:t>
      </w:r>
    </w:p>
    <w:p w14:paraId="011BBA3D" w14:textId="77777777" w:rsidR="007951D6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 Developed Selenium and Robot Framework automation for online banking, loan processing, and payments modules.</w:t>
      </w:r>
    </w:p>
    <w:p w14:paraId="1FC459AE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 xml:space="preserve">• </w:t>
      </w:r>
      <w:r w:rsidRPr="00E65FE9">
        <w:rPr>
          <w:rFonts w:ascii="Calibri" w:hAnsi="Calibri" w:cs="Calibri"/>
          <w:sz w:val="22"/>
          <w:szCs w:val="22"/>
        </w:rPr>
        <w:t xml:space="preserve">Developed and executed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automated test scripts</w:t>
      </w:r>
      <w:r w:rsidRPr="00E65FE9">
        <w:rPr>
          <w:rFonts w:ascii="Calibri" w:hAnsi="Calibri" w:cs="Calibri"/>
          <w:sz w:val="22"/>
          <w:szCs w:val="22"/>
        </w:rPr>
        <w:t xml:space="preserve"> in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HP UFT and LoadRunner</w:t>
      </w:r>
      <w:r w:rsidRPr="00E65FE9">
        <w:rPr>
          <w:rFonts w:ascii="Calibri" w:hAnsi="Calibri" w:cs="Calibri"/>
          <w:sz w:val="22"/>
          <w:szCs w:val="22"/>
        </w:rPr>
        <w:t xml:space="preserve"> for web-based and client-server banking applications.</w:t>
      </w:r>
    </w:p>
    <w:p w14:paraId="4AB11F6F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 xml:space="preserve">• </w:t>
      </w:r>
      <w:r w:rsidRPr="00E65FE9">
        <w:rPr>
          <w:rFonts w:ascii="Calibri" w:hAnsi="Calibri" w:cs="Calibri"/>
          <w:sz w:val="22"/>
          <w:szCs w:val="22"/>
        </w:rPr>
        <w:t xml:space="preserve">Implemented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performance testing scenarios</w:t>
      </w:r>
      <w:r w:rsidRPr="00E65FE9">
        <w:rPr>
          <w:rFonts w:ascii="Calibri" w:hAnsi="Calibri" w:cs="Calibri"/>
          <w:sz w:val="22"/>
          <w:szCs w:val="22"/>
        </w:rPr>
        <w:t xml:space="preserve"> to simulate peak loads, analyzed response times, and tuned application performance.</w:t>
      </w:r>
    </w:p>
    <w:p w14:paraId="080FC5A6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 xml:space="preserve">• </w:t>
      </w:r>
      <w:r w:rsidRPr="00E65FE9">
        <w:rPr>
          <w:rFonts w:ascii="Calibri" w:hAnsi="Calibri" w:cs="Calibri"/>
          <w:sz w:val="22"/>
          <w:szCs w:val="22"/>
        </w:rPr>
        <w:t xml:space="preserve">Created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reusable automation functions and libraries</w:t>
      </w:r>
      <w:r w:rsidRPr="00E65FE9">
        <w:rPr>
          <w:rFonts w:ascii="Calibri" w:hAnsi="Calibri" w:cs="Calibri"/>
          <w:sz w:val="22"/>
          <w:szCs w:val="22"/>
        </w:rPr>
        <w:t xml:space="preserve"> to streamline regression testing across multiple releases.</w:t>
      </w:r>
    </w:p>
    <w:p w14:paraId="601E24C7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 xml:space="preserve">• </w:t>
      </w:r>
      <w:r w:rsidRPr="00E65FE9">
        <w:rPr>
          <w:rFonts w:ascii="Calibri" w:hAnsi="Calibri" w:cs="Calibri"/>
          <w:sz w:val="22"/>
          <w:szCs w:val="22"/>
        </w:rPr>
        <w:t xml:space="preserve">Performed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system, integration, failover, and black-box/white-box testing</w:t>
      </w:r>
      <w:r w:rsidRPr="00E65FE9">
        <w:rPr>
          <w:rFonts w:ascii="Calibri" w:hAnsi="Calibri" w:cs="Calibri"/>
          <w:sz w:val="22"/>
          <w:szCs w:val="22"/>
        </w:rPr>
        <w:t xml:space="preserve"> ensuring resilience and reliability of core banking systems.</w:t>
      </w:r>
    </w:p>
    <w:p w14:paraId="7F75DE53" w14:textId="77777777" w:rsidR="007951D6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 xml:space="preserve">• </w:t>
      </w:r>
      <w:r w:rsidRPr="00E65FE9">
        <w:rPr>
          <w:rFonts w:ascii="Calibri" w:hAnsi="Calibri" w:cs="Calibri"/>
          <w:sz w:val="22"/>
          <w:szCs w:val="22"/>
        </w:rPr>
        <w:t xml:space="preserve">Managed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test artifacts and defect lifecycle</w:t>
      </w:r>
      <w:r w:rsidRPr="00E65FE9">
        <w:rPr>
          <w:rFonts w:ascii="Calibri" w:hAnsi="Calibri" w:cs="Calibri"/>
          <w:sz w:val="22"/>
          <w:szCs w:val="22"/>
        </w:rPr>
        <w:t xml:space="preserve"> in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HP ALM</w:t>
      </w:r>
      <w:r w:rsidRPr="00E65FE9">
        <w:rPr>
          <w:rFonts w:ascii="Calibri" w:hAnsi="Calibri" w:cs="Calibri"/>
          <w:b/>
          <w:bCs/>
          <w:sz w:val="22"/>
          <w:szCs w:val="22"/>
        </w:rPr>
        <w:t>,</w:t>
      </w:r>
      <w:r w:rsidRPr="00E65FE9">
        <w:rPr>
          <w:rFonts w:ascii="Calibri" w:hAnsi="Calibri" w:cs="Calibri"/>
          <w:sz w:val="22"/>
          <w:szCs w:val="22"/>
        </w:rPr>
        <w:t xml:space="preserve"> ensuring consistent traceability from requirements to test execution.</w:t>
      </w:r>
    </w:p>
    <w:p w14:paraId="67DF15E7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 xml:space="preserve">Collaborated closely with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developers, analysts, and project managers</w:t>
      </w:r>
      <w:r w:rsidRPr="00E65FE9">
        <w:rPr>
          <w:rFonts w:ascii="Calibri" w:hAnsi="Calibri" w:cs="Calibri"/>
          <w:sz w:val="22"/>
          <w:szCs w:val="22"/>
        </w:rPr>
        <w:t xml:space="preserve"> to align test coverage with business objectives.</w:t>
      </w:r>
    </w:p>
    <w:p w14:paraId="74583394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 xml:space="preserve">Automated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data setup and validation</w:t>
      </w:r>
      <w:r w:rsidRPr="00E65FE9">
        <w:rPr>
          <w:rFonts w:ascii="Calibri" w:hAnsi="Calibri" w:cs="Calibri"/>
          <w:sz w:val="22"/>
          <w:szCs w:val="22"/>
        </w:rPr>
        <w:t xml:space="preserve"> processes using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SQL and VBScript</w:t>
      </w:r>
      <w:r w:rsidRPr="00E65FE9">
        <w:rPr>
          <w:rFonts w:ascii="Calibri" w:hAnsi="Calibri" w:cs="Calibri"/>
          <w:sz w:val="22"/>
          <w:szCs w:val="22"/>
        </w:rPr>
        <w:t>, improving test efficiency.</w:t>
      </w:r>
    </w:p>
    <w:p w14:paraId="76BFADD9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 xml:space="preserve">Assisted in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root cause analysis</w:t>
      </w:r>
      <w:r w:rsidRPr="00E65FE9">
        <w:rPr>
          <w:rFonts w:ascii="Calibri" w:hAnsi="Calibri" w:cs="Calibri"/>
          <w:sz w:val="22"/>
          <w:szCs w:val="22"/>
        </w:rPr>
        <w:t xml:space="preserve"> of critical defects and production issues, recommending corrective actions.</w:t>
      </w:r>
    </w:p>
    <w:p w14:paraId="327D4C0D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 xml:space="preserve">Provided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on-call production support</w:t>
      </w:r>
      <w:r w:rsidRPr="00E65FE9">
        <w:rPr>
          <w:rFonts w:ascii="Calibri" w:hAnsi="Calibri" w:cs="Calibri"/>
          <w:sz w:val="22"/>
          <w:szCs w:val="22"/>
        </w:rPr>
        <w:t xml:space="preserve"> during major releases to ensure smooth transitions and minimal downtime.</w:t>
      </w:r>
    </w:p>
    <w:p w14:paraId="0BDB700F" w14:textId="77777777" w:rsidR="007951D6" w:rsidRPr="004F38A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E65FE9">
        <w:rPr>
          <w:rFonts w:ascii="Calibri" w:hAnsi="Calibri" w:cs="Calibri"/>
          <w:sz w:val="22"/>
          <w:szCs w:val="22"/>
        </w:rPr>
        <w:t xml:space="preserve">Adhered to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SDLC and Agile QA standards</w:t>
      </w:r>
      <w:r w:rsidRPr="00E65FE9">
        <w:rPr>
          <w:rFonts w:ascii="Calibri" w:hAnsi="Calibri" w:cs="Calibri"/>
          <w:sz w:val="22"/>
          <w:szCs w:val="22"/>
        </w:rPr>
        <w:t>, contributing to process improvements and quality governance.</w:t>
      </w:r>
    </w:p>
    <w:p w14:paraId="7C66A10C" w14:textId="77777777" w:rsidR="007951D6" w:rsidRPr="004F38A9" w:rsidRDefault="007951D6" w:rsidP="007951D6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4"/>
          <w:szCs w:val="24"/>
          <w14:ligatures w14:val="none"/>
        </w:rPr>
      </w:pPr>
    </w:p>
    <w:p w14:paraId="083D5302" w14:textId="77777777" w:rsidR="007951D6" w:rsidRPr="004F38A9" w:rsidRDefault="007951D6" w:rsidP="007951D6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F38A9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  <w:t>Client: Geovista Technologies</w:t>
      </w:r>
      <w:r w:rsidRPr="004F38A9">
        <w:rPr>
          <w:rFonts w:ascii="Calibri" w:hAnsi="Calibri" w:cs="Calibri"/>
          <w:b/>
          <w:bCs/>
          <w:sz w:val="24"/>
          <w:szCs w:val="24"/>
        </w:rPr>
        <w:t xml:space="preserve">                                                                                                   May 2019 – July2021           </w:t>
      </w:r>
    </w:p>
    <w:p w14:paraId="33A61AC4" w14:textId="77777777" w:rsidR="007951D6" w:rsidRPr="004F38A9" w:rsidRDefault="007951D6" w:rsidP="007951D6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F38A9">
        <w:rPr>
          <w:rFonts w:ascii="Calibri" w:hAnsi="Calibri" w:cs="Calibri"/>
          <w:b/>
          <w:bCs/>
          <w:sz w:val="24"/>
          <w:szCs w:val="24"/>
        </w:rPr>
        <w:t>Role: QA Analyst</w:t>
      </w:r>
    </w:p>
    <w:p w14:paraId="065D9D09" w14:textId="77777777" w:rsidR="007951D6" w:rsidRPr="00E65FE9" w:rsidRDefault="007951D6" w:rsidP="007951D6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F38A9">
        <w:rPr>
          <w:rFonts w:ascii="Calibri" w:hAnsi="Calibri" w:cs="Calibri"/>
          <w:b/>
          <w:bCs/>
          <w:sz w:val="24"/>
          <w:szCs w:val="24"/>
        </w:rPr>
        <w:t xml:space="preserve">Responsibilities: </w:t>
      </w:r>
    </w:p>
    <w:p w14:paraId="505E0EDA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 w:rsidRPr="00E65FE9">
        <w:rPr>
          <w:rFonts w:ascii="Calibri" w:hAnsi="Calibri" w:cs="Calibri"/>
          <w:sz w:val="22"/>
          <w:szCs w:val="22"/>
        </w:rPr>
        <w:t xml:space="preserve"> Designed, developed, and executed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automation test scripts</w:t>
      </w:r>
      <w:r w:rsidRPr="00E65FE9">
        <w:rPr>
          <w:rFonts w:ascii="Calibri" w:hAnsi="Calibri" w:cs="Calibri"/>
          <w:sz w:val="22"/>
          <w:szCs w:val="22"/>
        </w:rPr>
        <w:t xml:space="preserve"> using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HP UFT</w:t>
      </w:r>
      <w:r w:rsidRPr="00E65FE9">
        <w:rPr>
          <w:rFonts w:ascii="Calibri" w:hAnsi="Calibri" w:cs="Calibri"/>
          <w:sz w:val="22"/>
          <w:szCs w:val="22"/>
        </w:rPr>
        <w:t xml:space="preserve"> and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VBScript</w:t>
      </w:r>
      <w:r w:rsidRPr="00E65FE9">
        <w:rPr>
          <w:rFonts w:ascii="Calibri" w:hAnsi="Calibri" w:cs="Calibri"/>
          <w:b/>
          <w:bCs/>
          <w:sz w:val="22"/>
          <w:szCs w:val="22"/>
        </w:rPr>
        <w:t>,</w:t>
      </w:r>
      <w:r w:rsidRPr="00E65FE9">
        <w:rPr>
          <w:rFonts w:ascii="Calibri" w:hAnsi="Calibri" w:cs="Calibri"/>
          <w:sz w:val="22"/>
          <w:szCs w:val="22"/>
        </w:rPr>
        <w:t xml:space="preserve"> ensuring comprehensive coverage of core business modules.</w:t>
      </w:r>
    </w:p>
    <w:p w14:paraId="436C9DF5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 w:rsidRPr="00E65FE9">
        <w:rPr>
          <w:rFonts w:ascii="Calibri" w:hAnsi="Calibri" w:cs="Calibri"/>
          <w:sz w:val="22"/>
          <w:szCs w:val="22"/>
        </w:rPr>
        <w:t xml:space="preserve"> Created and maintained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modular and data-driven automation frameworks</w:t>
      </w:r>
      <w:r w:rsidRPr="00E65FE9">
        <w:rPr>
          <w:rFonts w:ascii="Calibri" w:hAnsi="Calibri" w:cs="Calibri"/>
          <w:b/>
          <w:bCs/>
          <w:sz w:val="22"/>
          <w:szCs w:val="22"/>
        </w:rPr>
        <w:t>,</w:t>
      </w:r>
      <w:r w:rsidRPr="00E65FE9">
        <w:rPr>
          <w:rFonts w:ascii="Calibri" w:hAnsi="Calibri" w:cs="Calibri"/>
          <w:sz w:val="22"/>
          <w:szCs w:val="22"/>
        </w:rPr>
        <w:t xml:space="preserve"> enhancing script reusability and reducing maintenance overhead.</w:t>
      </w:r>
    </w:p>
    <w:p w14:paraId="38F494E6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 w:rsidRPr="00E65FE9">
        <w:rPr>
          <w:rFonts w:ascii="Calibri" w:hAnsi="Calibri" w:cs="Calibri"/>
          <w:sz w:val="22"/>
          <w:szCs w:val="22"/>
        </w:rPr>
        <w:t xml:space="preserve"> Performed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functional, regression, integration, smoke, and system testing</w:t>
      </w:r>
      <w:r w:rsidRPr="00E65FE9">
        <w:rPr>
          <w:rFonts w:ascii="Calibri" w:hAnsi="Calibri" w:cs="Calibri"/>
          <w:sz w:val="22"/>
          <w:szCs w:val="22"/>
        </w:rPr>
        <w:t xml:space="preserve"> across multiple environments to ensure application stability and quality.</w:t>
      </w:r>
    </w:p>
    <w:p w14:paraId="1A010DAE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 w:rsidRPr="00E65FE9">
        <w:rPr>
          <w:rFonts w:ascii="Calibri" w:hAnsi="Calibri" w:cs="Calibri"/>
          <w:sz w:val="22"/>
          <w:szCs w:val="22"/>
        </w:rPr>
        <w:t xml:space="preserve"> Developed and executed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performance test scripts</w:t>
      </w:r>
      <w:r w:rsidRPr="00E65FE9">
        <w:rPr>
          <w:rFonts w:ascii="Calibri" w:hAnsi="Calibri" w:cs="Calibri"/>
          <w:sz w:val="22"/>
          <w:szCs w:val="22"/>
        </w:rPr>
        <w:t xml:space="preserve"> using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LoadRunner</w:t>
      </w:r>
      <w:r w:rsidRPr="00E65FE9">
        <w:rPr>
          <w:rFonts w:ascii="Calibri" w:hAnsi="Calibri" w:cs="Calibri"/>
          <w:sz w:val="22"/>
          <w:szCs w:val="22"/>
        </w:rPr>
        <w:t>, identifying system bottlenecks and optimizing application performance.</w:t>
      </w:r>
    </w:p>
    <w:p w14:paraId="357682AF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 w:rsidRPr="00E65FE9">
        <w:rPr>
          <w:rFonts w:ascii="Calibri" w:hAnsi="Calibri" w:cs="Calibri"/>
          <w:sz w:val="22"/>
          <w:szCs w:val="22"/>
        </w:rPr>
        <w:t xml:space="preserve"> Used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HP ALM</w:t>
      </w:r>
      <w:r w:rsidRPr="00E65FE9">
        <w:rPr>
          <w:rFonts w:ascii="Calibri" w:hAnsi="Calibri" w:cs="Calibri"/>
          <w:sz w:val="22"/>
          <w:szCs w:val="22"/>
        </w:rPr>
        <w:t xml:space="preserve"> for test case management, defect tracking, and requirements traceability to improve QA process transparency.</w:t>
      </w:r>
    </w:p>
    <w:p w14:paraId="1E804F70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 w:rsidRPr="00E65FE9">
        <w:rPr>
          <w:rFonts w:ascii="Calibri" w:hAnsi="Calibri" w:cs="Calibri"/>
          <w:sz w:val="22"/>
          <w:szCs w:val="22"/>
        </w:rPr>
        <w:t xml:space="preserve"> Wrote complex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SQL and PL/SQL queries</w:t>
      </w:r>
      <w:r w:rsidRPr="00E65FE9">
        <w:rPr>
          <w:rFonts w:ascii="Calibri" w:hAnsi="Calibri" w:cs="Calibri"/>
          <w:sz w:val="22"/>
          <w:szCs w:val="22"/>
        </w:rPr>
        <w:t xml:space="preserve"> for backend data verification, transaction validation, and report testing.</w:t>
      </w:r>
    </w:p>
    <w:p w14:paraId="3B7449B0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 w:rsidRPr="00E65FE9">
        <w:rPr>
          <w:rFonts w:ascii="Calibri" w:hAnsi="Calibri" w:cs="Calibri"/>
          <w:sz w:val="22"/>
          <w:szCs w:val="22"/>
        </w:rPr>
        <w:t xml:space="preserve"> Conducted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root cause analysis</w:t>
      </w:r>
      <w:r w:rsidRPr="00E65FE9">
        <w:rPr>
          <w:rFonts w:ascii="Calibri" w:hAnsi="Calibri" w:cs="Calibri"/>
          <w:sz w:val="22"/>
          <w:szCs w:val="22"/>
        </w:rPr>
        <w:t xml:space="preserve"> for critical issues, provided recommendations, and validated defect fixes post-resolution.</w:t>
      </w:r>
    </w:p>
    <w:p w14:paraId="773BC225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 w:rsidRPr="00E65FE9">
        <w:rPr>
          <w:rFonts w:ascii="Calibri" w:hAnsi="Calibri" w:cs="Calibri"/>
          <w:sz w:val="22"/>
          <w:szCs w:val="22"/>
        </w:rPr>
        <w:t xml:space="preserve">  Ensured adherence to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SDLC and Agile methodologies</w:t>
      </w:r>
      <w:r w:rsidRPr="00E65FE9">
        <w:rPr>
          <w:rFonts w:ascii="Calibri" w:hAnsi="Calibri" w:cs="Calibri"/>
          <w:sz w:val="22"/>
          <w:szCs w:val="22"/>
        </w:rPr>
        <w:t>, actively participating in sprint reviews, stand-ups, and retrospectives.</w:t>
      </w:r>
    </w:p>
    <w:p w14:paraId="4A940425" w14:textId="77777777" w:rsidR="007951D6" w:rsidRPr="00E65FE9" w:rsidRDefault="007951D6" w:rsidP="007951D6">
      <w:pPr>
        <w:pStyle w:val="BodyText"/>
        <w:rPr>
          <w:rFonts w:ascii="Calibri" w:hAnsi="Calibri" w:cs="Calibri"/>
          <w:sz w:val="22"/>
          <w:szCs w:val="22"/>
        </w:rPr>
      </w:pPr>
      <w:r w:rsidRPr="004F38A9">
        <w:rPr>
          <w:rFonts w:ascii="Calibri" w:hAnsi="Calibri" w:cs="Calibri"/>
          <w:sz w:val="22"/>
          <w:szCs w:val="22"/>
        </w:rPr>
        <w:t>•</w:t>
      </w:r>
      <w:r w:rsidRPr="00E65FE9">
        <w:rPr>
          <w:rFonts w:ascii="Calibri" w:hAnsi="Calibri" w:cs="Calibri"/>
          <w:sz w:val="22"/>
          <w:szCs w:val="22"/>
        </w:rPr>
        <w:t xml:space="preserve"> Prepared </w:t>
      </w:r>
      <w:r w:rsidRPr="00E65FE9">
        <w:rPr>
          <w:rStyle w:val="Strong"/>
          <w:rFonts w:ascii="Calibri" w:hAnsi="Calibri" w:cs="Calibri"/>
          <w:b w:val="0"/>
          <w:bCs w:val="0"/>
          <w:sz w:val="22"/>
          <w:szCs w:val="22"/>
        </w:rPr>
        <w:t>comprehensive test documentation</w:t>
      </w:r>
      <w:r w:rsidRPr="00E65FE9">
        <w:rPr>
          <w:rFonts w:ascii="Calibri" w:hAnsi="Calibri" w:cs="Calibri"/>
          <w:sz w:val="22"/>
          <w:szCs w:val="22"/>
        </w:rPr>
        <w:t xml:space="preserve"> (test plans, execution reports, traceability matrices) for internal audits and client signoffs.</w:t>
      </w:r>
    </w:p>
    <w:p w14:paraId="2B6FDF47" w14:textId="77777777" w:rsidR="007951D6" w:rsidRPr="00F56A39" w:rsidRDefault="007951D6" w:rsidP="007951D6">
      <w:pPr>
        <w:spacing w:after="0" w:line="240" w:lineRule="auto"/>
        <w:rPr>
          <w:rFonts w:ascii="Candara" w:hAnsi="Candara"/>
          <w:b/>
          <w:bCs/>
          <w:sz w:val="21"/>
          <w:szCs w:val="21"/>
        </w:rPr>
      </w:pPr>
    </w:p>
    <w:p w14:paraId="7DD5667B" w14:textId="77777777" w:rsidR="007951D6" w:rsidRPr="004F38A9" w:rsidRDefault="007951D6" w:rsidP="007951D6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4F38A9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Education: </w:t>
      </w:r>
    </w:p>
    <w:p w14:paraId="7EC965A8" w14:textId="77777777" w:rsidR="007951D6" w:rsidRPr="004F38A9" w:rsidRDefault="007951D6" w:rsidP="007951D6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4F38A9">
        <w:rPr>
          <w:rFonts w:ascii="Calibri" w:eastAsia="Times New Roman" w:hAnsi="Calibri" w:cs="Calibri"/>
          <w:kern w:val="0"/>
          <w:lang w:eastAsia="en-IN"/>
          <w14:ligatures w14:val="none"/>
        </w:rPr>
        <w:t>Master’s in Computer Science, Fitchburg State University, Massachusetts, USA</w:t>
      </w:r>
    </w:p>
    <w:p w14:paraId="0F4DCA4E" w14:textId="77777777" w:rsidR="007951D6" w:rsidRPr="004F38A9" w:rsidRDefault="007951D6" w:rsidP="007951D6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4F38A9">
        <w:rPr>
          <w:rFonts w:ascii="Calibri" w:eastAsia="Times New Roman" w:hAnsi="Calibri" w:cs="Calibri"/>
          <w:kern w:val="0"/>
          <w:lang w:eastAsia="en-IN"/>
          <w14:ligatures w14:val="none"/>
        </w:rPr>
        <w:t>Bachelor’s in Computer Science and Engineering, JNTUH, Hyderabad, India</w:t>
      </w:r>
    </w:p>
    <w:p w14:paraId="3656D7F2" w14:textId="77777777" w:rsidR="007951D6" w:rsidRPr="00F56A39" w:rsidRDefault="007951D6" w:rsidP="007951D6">
      <w:pPr>
        <w:spacing w:after="0" w:line="240" w:lineRule="auto"/>
        <w:rPr>
          <w:rFonts w:ascii="Candara" w:eastAsia="Times New Roman" w:hAnsi="Candara" w:cs="Times New Roman"/>
          <w:b/>
          <w:bCs/>
          <w:sz w:val="21"/>
          <w:szCs w:val="21"/>
          <w:lang w:eastAsia="en-IN"/>
        </w:rPr>
      </w:pPr>
    </w:p>
    <w:p w14:paraId="6356F1C5" w14:textId="77777777" w:rsidR="007951D6" w:rsidRDefault="007951D6"/>
    <w:sectPr w:rsidR="007951D6" w:rsidSect="007951D6">
      <w:footerReference w:type="even" r:id="rId5"/>
      <w:footerReference w:type="default" r:id="rId6"/>
      <w:footerReference w:type="first" r:id="rId7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B0EDC" w14:textId="77777777" w:rsidR="00000000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4B2718" wp14:editId="102799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69570" cy="357505"/>
              <wp:effectExtent l="0" t="0" r="11430" b="0"/>
              <wp:wrapNone/>
              <wp:docPr id="6089232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5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72EF0" w14:textId="77777777" w:rsidR="00000000" w:rsidRPr="00D21FFB" w:rsidRDefault="00000000" w:rsidP="00D21F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D21FF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4B27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29.1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fKcCgIAABUEAAAOAAAAZHJzL2Uyb0RvYy54bWysU8Fu2zAMvQ/YPwi6L3ZapF2NOEXWIsOA&#13;&#10;oC2QDj3LshQbkERBUmJnXz9KtpOt22nYRaZJ6pF8fFre91qRo3C+BVPS+SynRBgOdWv2Jf3+uvn0&#13;&#10;mRIfmKmZAiNKehKe3q8+flh2thBX0ICqhSMIYnzR2ZI2IdgiyzxvhGZ+BlYYDEpwmgX8dfusdqxD&#13;&#10;dK2yqzy/yTpwtXXAhffofRyCdJXwpRQ8PEvpRSCqpNhbSKdLZxXPbLVkxd4x27R8bIP9QxeatQaL&#13;&#10;nqEeWWDk4No/oHTLHXiQYcZBZyBly0WaAaeZ5++m2TXMijQLkuPtmSb//2D503FnXxwJ/RfocYGR&#13;&#10;kM76wqMzztNLp+MXOyUYRwpPZ9pEHwhH5/XN3eIWIxxD14vbRb6IKNnlsnU+fBWgSTRK6nAriSx2&#13;&#10;3PowpE4psZaBTatU2owyvzkQM3qyS4fRCn3Vj21XUJ9wGgfDor3lmxZrbpkPL8zhZrFNVGt4xkMq&#13;&#10;6EoKo0VJA+7H3/wxHwnHKCUdKqWkBqVMifpmcBFRVJPhJqNKxvwuX+QYNwf9AKi/OT4Fy5OJXhfU&#13;&#10;ZEoH+g11vI6FMMQMx3IlrSbzIQySxXfAxXqdklA/loWt2VkeoSNPkcTX/o05OzIdcEVPMMmIFe8I&#13;&#10;H3LjTW/Xh4C0p21ETgciR6pRe2mf4zuJ4v71P2VdXvPqJwAAAP//AwBQSwMEFAAGAAgAAAAhAJ+f&#13;&#10;wPLdAAAACAEAAA8AAABkcnMvZG93bnJldi54bWxMj0FvwjAMhe9I+w+RkXaDlFYgVJqiiWknpknA&#13;&#10;LruFxLTdGqdqUij/ft4u2+VZ1pOf31dsR9eKK/ah8aRgMU9AIBlvG6oUvJ9eZmsQIWqyuvWECu4Y&#13;&#10;YFs+TAqdW3+jA16PsRIcQiHXCuoYu1zKYGp0Osx9h8TexfdOR177Stpe3zjctTJNkpV0uiH+UOsO&#13;&#10;dzWar+PgFCwP8XV4o1P2Mab3z323M9llb5R6nI7PG5anDYiIY/y7gB8G7g8lFzv7gWwQrQKmib/K&#13;&#10;3nKdgjjzXGUgy0L+Byi/AQAA//8DAFBLAQItABQABgAIAAAAIQC2gziS/gAAAOEBAAATAAAAAAAA&#13;&#10;AAAAAAAAAAAAAABbQ29udGVudF9UeXBlc10ueG1sUEsBAi0AFAAGAAgAAAAhADj9If/WAAAAlAEA&#13;&#10;AAsAAAAAAAAAAAAAAAAALwEAAF9yZWxzLy5yZWxzUEsBAi0AFAAGAAgAAAAhADO58pwKAgAAFQQA&#13;&#10;AA4AAAAAAAAAAAAAAAAALgIAAGRycy9lMm9Eb2MueG1sUEsBAi0AFAAGAAgAAAAhAJ+fwPLdAAAA&#13;&#10;CAEAAA8AAAAAAAAAAAAAAAAAZAQAAGRycy9kb3ducmV2LnhtbFBLBQYAAAAABAAEAPMAAABuBQAA&#13;&#10;AAA=&#13;&#10;" filled="f" stroked="f">
              <v:textbox style="mso-fit-shape-to-text:t" inset="0,0,0,15pt">
                <w:txbxContent>
                  <w:p w14:paraId="3CA72EF0" w14:textId="77777777" w:rsidR="00000000" w:rsidRPr="00D21FFB" w:rsidRDefault="00000000" w:rsidP="00D21F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D21FFB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7B64A" w14:textId="77777777" w:rsidR="00000000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334FDD" wp14:editId="7D8BAB4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69570" cy="357505"/>
              <wp:effectExtent l="0" t="0" r="11430" b="0"/>
              <wp:wrapNone/>
              <wp:docPr id="208189004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5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FD69BC" w14:textId="77777777" w:rsidR="00000000" w:rsidRPr="00D21FFB" w:rsidRDefault="00000000" w:rsidP="00D21F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D21FF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4F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29.1pt;height:28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OnYBDAIAABwEAAAOAAAAZHJzL2Uyb0RvYy54bWysU01v2zAMvQ/YfxB0X+y0SLsacYqsRYYB&#13;&#10;QVsgHXpWZCk2IIsCpcTOfv0oOU4/ttOwi0yT1CP5+DS/7VvDDgp9A7bk00nOmbISqsbuSv7zefXl&#13;&#10;K2c+CFsJA1aV/Kg8v118/jTvXKEuoAZTKWQEYn3RuZLXIbgiy7ysVSv8BJyyFNSArQj0i7usQtER&#13;&#10;emuyizy/yjrAyiFI5T1574cgXyR8rZUMj1p7FZgpOfUW0onp3MYzW8xFsUPh6kae2hD/0EUrGktF&#13;&#10;z1D3Igi2x+YPqLaRCB50mEhoM9C6kSrNQNNM8w/TbGrhVJqFyPHuTJP/f7Dy4bBxT8hC/w16WmAk&#13;&#10;pHO+8OSM8/Qa2/ilThnFicLjmTbVBybJeXl1M7umiKTQ5ex6ls8iSvZ62aEP3xW0LBolR9pKIksc&#13;&#10;1j4MqWNKrGVh1RiTNmPsOwdhRk/22mG0Qr/tWVO96X4L1ZGGQhj27Z1cNVR6LXx4EkgLpm5JtOGR&#13;&#10;Dm2gKzmcLM5qwF9/88d84p2inHUkmJJbUjRn5oelfURtjQaOxjYZ05t8llPc7ts7IBlO6UU4mUzy&#13;&#10;YjCjqRHaF5LzMhaikLCSypV8O5p3YVAuPQeplsuURDJyIqztxskIHemKXD73LwLdifBAm3qAUU2i&#13;&#10;+MD7kBtverfcB2I/LSVSOxB5YpwkmNZ6ei5R42//U9bro178BgAA//8DAFBLAwQUAAYACAAAACEA&#13;&#10;n5/A8t0AAAAIAQAADwAAAGRycy9kb3ducmV2LnhtbEyPQW/CMAyF70j7D5GRdoOUViBUmqKJaSem&#13;&#10;ScAuu4XEtN0ap2pSKP9+3i7b5VnWk5/fV2xH14or9qHxpGAxT0AgGW8bqhS8n15maxAharK69YQK&#13;&#10;7hhgWz5MCp1bf6MDXo+xEhxCIdcK6hi7XMpganQ6zH2HxN7F905HXvtK2l7fONy1Mk2SlXS6If5Q&#13;&#10;6w53NZqv4+AULA/xdXijU/YxpvfPfbcz2WVvlHqcjs8blqcNiIhj/LuAHwbuDyUXO/uBbBCtAqaJ&#13;&#10;v8recp2COPNcZSDLQv4HKL8BAAD//wMAUEsBAi0AFAAGAAgAAAAhALaDOJL+AAAA4QEAABMAAAAA&#13;&#10;AAAAAAAAAAAAAAAAAFtDb250ZW50X1R5cGVzXS54bWxQSwECLQAUAAYACAAAACEAOP0h/9YAAACU&#13;&#10;AQAACwAAAAAAAAAAAAAAAAAvAQAAX3JlbHMvLnJlbHNQSwECLQAUAAYACAAAACEA/Dp2AQwCAAAc&#13;&#10;BAAADgAAAAAAAAAAAAAAAAAuAgAAZHJzL2Uyb0RvYy54bWxQSwECLQAUAAYACAAAACEAn5/A8t0A&#13;&#10;AAAIAQAADwAAAAAAAAAAAAAAAABmBAAAZHJzL2Rvd25yZXYueG1sUEsFBgAAAAAEAAQA8wAAAHAF&#13;&#10;AAAAAA==&#13;&#10;" filled="f" stroked="f">
              <v:textbox style="mso-fit-shape-to-text:t" inset="0,0,0,15pt">
                <w:txbxContent>
                  <w:p w14:paraId="18FD69BC" w14:textId="77777777" w:rsidR="00000000" w:rsidRPr="00D21FFB" w:rsidRDefault="00000000" w:rsidP="00D21F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D21FFB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A3932" w14:textId="77777777" w:rsidR="00000000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367C09" wp14:editId="2F415C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69570" cy="357505"/>
              <wp:effectExtent l="0" t="0" r="11430" b="0"/>
              <wp:wrapNone/>
              <wp:docPr id="89137621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5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115EE" w14:textId="77777777" w:rsidR="00000000" w:rsidRPr="00D21FFB" w:rsidRDefault="00000000" w:rsidP="00D21F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D21FF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67C0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29.1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+6FHDgIAABwEAAAOAAAAZHJzL2Uyb0RvYy54bWysU8Fu2zAMvQ/YPwi6L3ZSpF2NOEXWIsOA&#13;&#10;oC2QDj0rshQbkEWBUmJnXz9Kjput22nYRaZJ6pF8fFrc9a1hR4W+AVvy6STnTFkJVWP3Jf/+sv70&#13;&#10;mTMfhK2EAatKflKe3y0/flh0rlAzqMFUChmBWF90ruR1CK7IMi9r1Qo/AacsBTVgKwL94j6rUHSE&#13;&#10;3ppslufXWQdYOQSpvCfvwxDky4SvtZLhSWuvAjMlp95COjGdu3hmy4Uo9ihc3chzG+IfumhFY6no&#13;&#10;G9SDCIIdsPkDqm0kggcdJhLaDLRupEoz0DTT/N0021o4lWYhcrx7o8n/P1j5eNy6Z2Sh/wI9LTAS&#13;&#10;0jlfeHLGeXqNbfxSp4ziROHpjTbVBybJeXV9O7+hiKTQ1fxmns8jSna57NCHrwpaFo2SI20lkSWO&#13;&#10;Gx+G1DEl1rKwboxJmzH2NwdhRk926TBaod/1rKlKPhu730F1oqEQhn17J9cNld4IH54F0oKpWxJt&#13;&#10;eKJDG+hKDmeLsxrwx9/8MZ94pyhnHQmm5JYUzZn5ZmkfUVujgaOxS8b0Np/nFLeH9h5IhlN6EU4m&#13;&#10;k7wYzGhqhPaV5LyKhSgkrKRyJd+N5n0YlEvPQarVKiWRjJwIG7t1MkJHuiKXL/2rQHcmPNCmHmFU&#13;&#10;kyje8T7kxpverQ6B2E9LidQORJ4ZJwmmtZ6fS9T4r/8p6/Kolz8BAAD//wMAUEsDBBQABgAIAAAA&#13;&#10;IQCfn8Dy3QAAAAgBAAAPAAAAZHJzL2Rvd25yZXYueG1sTI9Bb8IwDIXvSPsPkZF2g5RWIFSaoolp&#13;&#10;J6ZJwC67hcS03RqnalIo/37eLtvlWdaTn99XbEfXiiv2ofGkYDFPQCAZbxuqFLyfXmZrECFqsrr1&#13;&#10;hAruGGBbPkwKnVt/owNej7ESHEIh1wrqGLtcymBqdDrMfYfE3sX3Tkde+0raXt843LUyTZKVdLoh&#13;&#10;/lDrDnc1mq/j4BQsD/F1eKNT9jGm9899tzPZZW+UepyOzxuWpw2IiGP8u4AfBu4PJRc7+4FsEK0C&#13;&#10;pom/yt5ynYI481xlIMtC/gcovwEAAP//AwBQSwECLQAUAAYACAAAACEAtoM4kv4AAADhAQAAEwAA&#13;&#10;AAAAAAAAAAAAAAAAAAAAW0NvbnRlbnRfVHlwZXNdLnhtbFBLAQItABQABgAIAAAAIQA4/SH/1gAA&#13;&#10;AJQBAAALAAAAAAAAAAAAAAAAAC8BAABfcmVscy8ucmVsc1BLAQItABQABgAIAAAAIQBL+6FHDgIA&#13;&#10;ABwEAAAOAAAAAAAAAAAAAAAAAC4CAABkcnMvZTJvRG9jLnhtbFBLAQItABQABgAIAAAAIQCfn8Dy&#13;&#10;3QAAAAgBAAAPAAAAAAAAAAAAAAAAAGgEAABkcnMvZG93bnJldi54bWxQSwUGAAAAAAQABADzAAAA&#13;&#10;cgUAAAAA&#13;&#10;" filled="f" stroked="f">
              <v:textbox style="mso-fit-shape-to-text:t" inset="0,0,0,15pt">
                <w:txbxContent>
                  <w:p w14:paraId="190115EE" w14:textId="77777777" w:rsidR="00000000" w:rsidRPr="00D21FFB" w:rsidRDefault="00000000" w:rsidP="00D21F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D21FFB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16945"/>
    <w:multiLevelType w:val="hybridMultilevel"/>
    <w:tmpl w:val="7D8497B2"/>
    <w:lvl w:ilvl="0" w:tplc="BFF23DC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D2D4A"/>
    <w:multiLevelType w:val="hybridMultilevel"/>
    <w:tmpl w:val="35F43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409066">
    <w:abstractNumId w:val="1"/>
  </w:num>
  <w:num w:numId="2" w16cid:durableId="203838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D6"/>
    <w:rsid w:val="0079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E5D7C"/>
  <w15:chartTrackingRefBased/>
  <w15:docId w15:val="{93D806F8-FA75-B147-835B-3E99DB10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1D6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1D6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7951D6"/>
  </w:style>
  <w:style w:type="paragraph" w:customStyle="1" w:styleId="paragraph">
    <w:name w:val="paragraph"/>
    <w:basedOn w:val="Normal"/>
    <w:rsid w:val="0079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951D6"/>
    <w:rPr>
      <w:b/>
      <w:bCs/>
    </w:rPr>
  </w:style>
  <w:style w:type="paragraph" w:styleId="NoSpacing">
    <w:name w:val="No Spacing"/>
    <w:uiPriority w:val="1"/>
    <w:qFormat/>
    <w:rsid w:val="007951D6"/>
    <w:pPr>
      <w:spacing w:after="0" w:line="240" w:lineRule="auto"/>
    </w:pPr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795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1D6"/>
    <w:rPr>
      <w:sz w:val="22"/>
      <w:szCs w:val="22"/>
      <w:lang w:val="en-IN"/>
    </w:rPr>
  </w:style>
  <w:style w:type="paragraph" w:styleId="BodyText">
    <w:name w:val="Body Text"/>
    <w:basedOn w:val="Normal"/>
    <w:link w:val="BodyTextChar"/>
    <w:uiPriority w:val="1"/>
    <w:qFormat/>
    <w:rsid w:val="007951D6"/>
    <w:pPr>
      <w:widowControl w:val="0"/>
      <w:autoSpaceDE w:val="0"/>
      <w:autoSpaceDN w:val="0"/>
      <w:spacing w:before="1" w:after="0" w:line="240" w:lineRule="auto"/>
      <w:ind w:left="250"/>
    </w:pPr>
    <w:rPr>
      <w:rFonts w:ascii="Roboto" w:eastAsia="Roboto" w:hAnsi="Roboto" w:cs="Roboto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51D6"/>
    <w:rPr>
      <w:rFonts w:ascii="Roboto" w:eastAsia="Roboto" w:hAnsi="Roboto" w:cs="Roboto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unhideWhenUsed/>
    <w:rsid w:val="0079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1050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Nithisha Kanuganti</dc:creator>
  <cp:keywords/>
  <dc:description/>
  <cp:lastModifiedBy>Nithisha Kanuganti</cp:lastModifiedBy>
  <cp:revision>1</cp:revision>
  <dcterms:created xsi:type="dcterms:W3CDTF">2025-11-12T18:05:00Z</dcterms:created>
  <dcterms:modified xsi:type="dcterms:W3CDTF">2025-11-12T18:06:00Z</dcterms:modified>
</cp:coreProperties>
</file>