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EB15" w14:textId="3ACF764F" w:rsidR="00283195" w:rsidRPr="00C831E4" w:rsidRDefault="003A215E" w:rsidP="00663E44">
      <w:pPr>
        <w:pStyle w:val="Title"/>
        <w:spacing w:before="240" w:line="240" w:lineRule="auto"/>
      </w:pPr>
      <w:r w:rsidRPr="00C831E4">
        <w:rPr>
          <w:color w:val="0A769F"/>
          <w:spacing w:val="-5"/>
          <w:sz w:val="40"/>
          <w:szCs w:val="40"/>
        </w:rPr>
        <w:t>Praveen Dommalapati</w:t>
      </w:r>
    </w:p>
    <w:p w14:paraId="161B47EB" w14:textId="631F550C" w:rsidR="00283195" w:rsidRPr="00D94EAA" w:rsidRDefault="003C0BE5">
      <w:pPr>
        <w:spacing w:line="389" w:lineRule="exact"/>
        <w:ind w:left="145" w:right="3"/>
        <w:jc w:val="center"/>
        <w:rPr>
          <w:b/>
          <w:bCs/>
          <w:sz w:val="28"/>
          <w:szCs w:val="21"/>
        </w:rPr>
      </w:pPr>
      <w:r>
        <w:rPr>
          <w:b/>
          <w:bCs/>
          <w:sz w:val="28"/>
          <w:szCs w:val="21"/>
        </w:rPr>
        <w:t>AI Engineer / Python Developer</w:t>
      </w:r>
    </w:p>
    <w:p w14:paraId="2FA2BA32" w14:textId="77777777" w:rsidR="00283195" w:rsidRPr="00816125" w:rsidRDefault="00000000">
      <w:pPr>
        <w:spacing w:before="64"/>
        <w:ind w:left="145"/>
        <w:jc w:val="center"/>
        <w:rPr>
          <w:sz w:val="32"/>
        </w:rPr>
      </w:pPr>
      <w:r w:rsidRPr="00D94EAA">
        <w:rPr>
          <w:noProof/>
          <w:sz w:val="28"/>
          <w:szCs w:val="21"/>
        </w:rPr>
        <mc:AlternateContent>
          <mc:Choice Requires="wps">
            <w:drawing>
              <wp:anchor distT="0" distB="0" distL="0" distR="0" simplePos="0" relativeHeight="487463424" behindDoc="1" locked="0" layoutInCell="1" allowOverlap="1" wp14:anchorId="0B03B87F" wp14:editId="28C98454">
                <wp:simplePos x="0" y="0"/>
                <wp:positionH relativeFrom="page">
                  <wp:posOffset>346075</wp:posOffset>
                </wp:positionH>
                <wp:positionV relativeFrom="paragraph">
                  <wp:posOffset>339129</wp:posOffset>
                </wp:positionV>
                <wp:extent cx="1000442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04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4425" h="9525">
                              <a:moveTo>
                                <a:pt x="100044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04425" y="9525"/>
                              </a:lnTo>
                              <a:lnTo>
                                <a:pt x="10004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8C08A" id="Graphic 2" o:spid="_x0000_s1026" style="position:absolute;margin-left:27.25pt;margin-top:26.7pt;width:787.75pt;height:.75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044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" path="m10004425,l,,,9525r10004425,l10004425,xe" fillcolor="black" stroked="f">
                <v:path arrowok="t"/>
                <w10:wrap anchorx="page"/>
              </v:shape>
            </w:pict>
          </mc:Fallback>
        </mc:AlternateContent>
      </w:r>
      <w:r w:rsidRPr="00D94EAA">
        <w:rPr>
          <w:b/>
          <w:sz w:val="28"/>
          <w:szCs w:val="21"/>
        </w:rPr>
        <w:t>+1</w:t>
      </w:r>
      <w:r w:rsidRPr="00D94EAA">
        <w:rPr>
          <w:b/>
          <w:spacing w:val="-18"/>
          <w:sz w:val="28"/>
          <w:szCs w:val="21"/>
        </w:rPr>
        <w:t xml:space="preserve"> </w:t>
      </w:r>
      <w:r w:rsidRPr="00D94EAA">
        <w:rPr>
          <w:b/>
          <w:sz w:val="28"/>
          <w:szCs w:val="21"/>
        </w:rPr>
        <w:t>(704)</w:t>
      </w:r>
      <w:r w:rsidRPr="00D94EAA">
        <w:rPr>
          <w:b/>
          <w:spacing w:val="-12"/>
          <w:sz w:val="28"/>
          <w:szCs w:val="21"/>
        </w:rPr>
        <w:t xml:space="preserve"> </w:t>
      </w:r>
      <w:r w:rsidRPr="00D94EAA">
        <w:rPr>
          <w:b/>
          <w:sz w:val="28"/>
          <w:szCs w:val="21"/>
        </w:rPr>
        <w:t>759-6741</w:t>
      </w:r>
      <w:r w:rsidRPr="00D94EAA">
        <w:rPr>
          <w:b/>
          <w:spacing w:val="-14"/>
          <w:sz w:val="28"/>
          <w:szCs w:val="21"/>
        </w:rPr>
        <w:t xml:space="preserve"> </w:t>
      </w:r>
      <w:r w:rsidRPr="00D94EAA">
        <w:rPr>
          <w:b/>
          <w:sz w:val="28"/>
          <w:szCs w:val="21"/>
        </w:rPr>
        <w:t>|</w:t>
      </w:r>
      <w:r w:rsidRPr="00D94EAA">
        <w:rPr>
          <w:b/>
          <w:spacing w:val="-17"/>
          <w:sz w:val="28"/>
          <w:szCs w:val="21"/>
        </w:rPr>
        <w:t xml:space="preserve"> </w:t>
      </w:r>
      <w:hyperlink r:id="rId6">
        <w:r w:rsidR="00283195" w:rsidRPr="00D94EAA">
          <w:rPr>
            <w:sz w:val="28"/>
            <w:szCs w:val="21"/>
          </w:rPr>
          <w:t>https://www.linkedin.com/in/workwithpraveen/</w:t>
        </w:r>
      </w:hyperlink>
      <w:r w:rsidRPr="00D94EAA">
        <w:rPr>
          <w:spacing w:val="-9"/>
          <w:sz w:val="28"/>
          <w:szCs w:val="21"/>
        </w:rPr>
        <w:t xml:space="preserve"> </w:t>
      </w:r>
      <w:hyperlink r:id="rId7">
        <w:r w:rsidR="00283195" w:rsidRPr="00D94EAA">
          <w:rPr>
            <w:b/>
            <w:sz w:val="28"/>
            <w:szCs w:val="21"/>
          </w:rPr>
          <w:t>|</w:t>
        </w:r>
        <w:r w:rsidR="00283195" w:rsidRPr="00D94EAA">
          <w:rPr>
            <w:b/>
            <w:spacing w:val="-18"/>
            <w:sz w:val="28"/>
            <w:szCs w:val="21"/>
          </w:rPr>
          <w:t xml:space="preserve"> </w:t>
        </w:r>
        <w:r w:rsidR="00283195" w:rsidRPr="00D94EAA">
          <w:rPr>
            <w:spacing w:val="-2"/>
            <w:sz w:val="28"/>
            <w:szCs w:val="21"/>
          </w:rPr>
          <w:t>dommalapatipraveen1@gmail.com</w:t>
        </w:r>
      </w:hyperlink>
    </w:p>
    <w:p w14:paraId="10CDD002" w14:textId="77777777" w:rsidR="00283195" w:rsidRPr="00816125" w:rsidRDefault="00000000">
      <w:pPr>
        <w:pStyle w:val="Heading1"/>
        <w:spacing w:before="213"/>
      </w:pPr>
      <w:r w:rsidRPr="00816125">
        <w:rPr>
          <w:color w:val="0A769F"/>
          <w:spacing w:val="-2"/>
        </w:rPr>
        <w:t>SUMMARY:</w:t>
      </w:r>
    </w:p>
    <w:p w14:paraId="2962613B" w14:textId="359C8EDE" w:rsidR="00D03CF7" w:rsidRPr="00D03CF7" w:rsidRDefault="00D03CF7" w:rsidP="00D03CF7">
      <w:pPr>
        <w:pStyle w:val="Bullets"/>
        <w:jc w:val="both"/>
      </w:pPr>
      <w:bookmarkStart w:id="0" w:name="10+_years_delivering_end-to-end_analytic"/>
      <w:bookmarkEnd w:id="0"/>
      <w:r w:rsidRPr="00D03CF7">
        <w:t>AI Data Engineer focused on Python, AWS, and MongoDB, designing agent-to-agent automation that enables secure, reliable collaboration between services; builds event-driven microservices, resilient pipelines, and contextual memory to power enterprise AI operations with measurable stability, observability, and cost control consistently.</w:t>
      </w:r>
    </w:p>
    <w:p w14:paraId="3E38E20F" w14:textId="1D234653" w:rsidR="00D03CF7" w:rsidRPr="00D03CF7" w:rsidRDefault="00D03CF7" w:rsidP="00D03CF7">
      <w:pPr>
        <w:pStyle w:val="Bullets"/>
        <w:jc w:val="both"/>
      </w:pPr>
      <w:r w:rsidRPr="00D03CF7">
        <w:t>Architected multi-agent systems using FastAPI, asyncio, and message queues; implemented routing, retries, and back-pressure; standardized JSON schemas and encrypted payloads; delivered predictable interoperability between specialized agents for ingestion, enrichment, summarization, and validation tasks across distributed cloud environments and business domains.</w:t>
      </w:r>
    </w:p>
    <w:p w14:paraId="27453A2F" w14:textId="6D4DA6AE" w:rsidR="00D03CF7" w:rsidRPr="00D03CF7" w:rsidRDefault="00D03CF7" w:rsidP="00D03CF7">
      <w:pPr>
        <w:pStyle w:val="Bullets"/>
        <w:jc w:val="both"/>
      </w:pPr>
      <w:r w:rsidRPr="00D03CF7">
        <w:t>Built agent orchestration on AWS with Step Functions, Lambda, SNS, and SQS; modeled state machines, idempotent handlers, and dead-letter queues; achieved durable execution, transparent tracing, and graceful failure recovery while maintaining low-latency responses under spike traffic conditions consistently at scale.</w:t>
      </w:r>
    </w:p>
    <w:p w14:paraId="25D5E3A9" w14:textId="57005AD2" w:rsidR="00D03CF7" w:rsidRPr="00D03CF7" w:rsidRDefault="00D03CF7" w:rsidP="00D03CF7">
      <w:pPr>
        <w:pStyle w:val="Bullets"/>
        <w:jc w:val="both"/>
      </w:pPr>
      <w:r w:rsidRPr="00D03CF7">
        <w:t>Engineered MongoDB-backed agent memory with TTL collections, compound indexes, and change streams; enabled fast contextual recalls, conversation threading, and audit trails; ensured consistency with schema validators and transactional writes across concurrent agent sessions and workflows, supporting low-latency lookups and scalability.</w:t>
      </w:r>
    </w:p>
    <w:p w14:paraId="198B81EB" w14:textId="43A8FCA3" w:rsidR="00D03CF7" w:rsidRPr="00D03CF7" w:rsidRDefault="00D03CF7" w:rsidP="00D03CF7">
      <w:pPr>
        <w:pStyle w:val="Bullets"/>
        <w:jc w:val="both"/>
      </w:pPr>
      <w:r w:rsidRPr="00D03CF7">
        <w:t>Developed secure APIs with FastAPI and API Gateway; enforced token-based authentication, IAM roles, and KMS envelope encryption; implemented request validation, schema evolution controls, rate limiting, WAF integration, and service quotas to reliably protect multi-tenant agent platforms processing sensitive enterprise data.</w:t>
      </w:r>
    </w:p>
    <w:p w14:paraId="1803DEB4" w14:textId="44F0C498" w:rsidR="00D03CF7" w:rsidRPr="00D03CF7" w:rsidRDefault="00D03CF7" w:rsidP="00D03CF7">
      <w:pPr>
        <w:pStyle w:val="Bullets"/>
        <w:jc w:val="both"/>
      </w:pPr>
      <w:r w:rsidRPr="00D03CF7">
        <w:t>Integrated external LLM services through safe tool-use wrappers; added content filters, guardrails, and response validators; grounded outputs using vector stores when applicable; ensured reproducibility with prompt versioning, rigorous telemetry, and rollback strategies aligned to Responsible AI guidelines and organizational governance.</w:t>
      </w:r>
    </w:p>
    <w:p w14:paraId="67835A0F" w14:textId="63B2CAB7" w:rsidR="00D03CF7" w:rsidRPr="00D03CF7" w:rsidRDefault="00D03CF7" w:rsidP="00D03CF7">
      <w:pPr>
        <w:pStyle w:val="Bullets"/>
        <w:jc w:val="both"/>
      </w:pPr>
      <w:r w:rsidRPr="00D03CF7">
        <w:t>Delivered containerized agent platforms on ECS and EKS; codified infrastructure with Terraform and CloudFormation; implemented progressive delivery with blue-green and canary releases; instrumented OpenTelemetry traces and CloudWatch metrics for capacity planning, performance regression detection, autoscaling policies, and pod disruption budgets.</w:t>
      </w:r>
    </w:p>
    <w:p w14:paraId="3522D3E8" w14:textId="5D17C3F7" w:rsidR="00D03CF7" w:rsidRPr="00D03CF7" w:rsidRDefault="00D03CF7" w:rsidP="00D03CF7">
      <w:pPr>
        <w:pStyle w:val="Bullets"/>
        <w:jc w:val="both"/>
      </w:pPr>
      <w:r w:rsidRPr="00D03CF7">
        <w:t>Created reusable Python libraries for serialization, retries, metrics, and structured logging; standardized error taxonomies and correlation identifiers; reduced mean time to repair while improving debuggability and team onboarding through consistent patterns, type hints, pydantic models, and centralized correlation IDs everywhere.</w:t>
      </w:r>
    </w:p>
    <w:p w14:paraId="142838AF" w14:textId="73C5D3BD" w:rsidR="00D03CF7" w:rsidRPr="00D03CF7" w:rsidRDefault="00D03CF7" w:rsidP="00D03CF7">
      <w:pPr>
        <w:pStyle w:val="Bullets"/>
        <w:jc w:val="both"/>
      </w:pPr>
      <w:r w:rsidRPr="00D03CF7">
        <w:t>Automated ETL and feature pipelines with AWS Glue and PySpark where required; synchronized Snowflake and S3 datasets; enabled near-real-time availability for downstream agents; enforced quality with Great Expectations checks and lineage tracking integrated into orchestration state transitions with SLA gates.</w:t>
      </w:r>
    </w:p>
    <w:p w14:paraId="66135D66" w14:textId="0758E0EA" w:rsidR="00D03CF7" w:rsidRPr="00D03CF7" w:rsidRDefault="00D03CF7" w:rsidP="00D03CF7">
      <w:pPr>
        <w:pStyle w:val="Bullets"/>
        <w:jc w:val="both"/>
      </w:pPr>
      <w:r w:rsidRPr="00D03CF7">
        <w:t>Drove FinOps for agent infrastructures using Budgets, Cost Explorer, and tagging; optimized compute sizing, queue retention, and storage lifecycle rules; reduced spend without compromising throughput, reliability, or security baselines across production and staging environments via rightsizing policies and capacity planning.</w:t>
      </w:r>
    </w:p>
    <w:p w14:paraId="0FF30B5E" w14:textId="77B93005" w:rsidR="00D03CF7" w:rsidRPr="00D03CF7" w:rsidRDefault="00D03CF7" w:rsidP="00D03CF7">
      <w:pPr>
        <w:pStyle w:val="Bullets"/>
        <w:jc w:val="both"/>
      </w:pPr>
      <w:r w:rsidRPr="00D03CF7">
        <w:t>Collaborated cross-functionally with security, MLOps, and product; ran architecture reviews, incident postmortems, and threat modeling; translated requirements into resilient state machines and observable service contracts that teams could extend confidently across evolving AI programs and regulatory constraints under evolving constraints.</w:t>
      </w:r>
    </w:p>
    <w:p w14:paraId="2FA69164" w14:textId="167426CE" w:rsidR="00190758" w:rsidRPr="00D03CF7" w:rsidRDefault="00D03CF7" w:rsidP="00D03CF7">
      <w:pPr>
        <w:pStyle w:val="Bullets"/>
        <w:jc w:val="both"/>
      </w:pPr>
      <w:r w:rsidRPr="00D03CF7">
        <w:t>Recognized for pragmatic engineering that blends robust Python design, cloud-native patterns, and thoughtful governance; repeatedly delivered agent ecosystems that scale predictably, interoperate safely, and provide measurable business value through automation, reliability, and transparent operations delivering measurable, auditable, and sustainable outcomes.</w:t>
      </w:r>
    </w:p>
    <w:p w14:paraId="60845616" w14:textId="77777777" w:rsidR="00283195" w:rsidRPr="00816125" w:rsidRDefault="00000000">
      <w:pPr>
        <w:pStyle w:val="Heading1"/>
        <w:spacing w:before="109"/>
      </w:pPr>
      <w:r w:rsidRPr="00816125">
        <w:rPr>
          <w:color w:val="0A769F"/>
        </w:rPr>
        <w:t>TECHNICAL</w:t>
      </w:r>
      <w:r w:rsidRPr="00816125">
        <w:rPr>
          <w:color w:val="0A769F"/>
          <w:spacing w:val="-4"/>
        </w:rPr>
        <w:t xml:space="preserve"> </w:t>
      </w:r>
      <w:r w:rsidRPr="00816125">
        <w:rPr>
          <w:color w:val="0A769F"/>
          <w:spacing w:val="-2"/>
        </w:rPr>
        <w:t>SKILLS:</w:t>
      </w:r>
    </w:p>
    <w:p w14:paraId="1B676760" w14:textId="77777777" w:rsidR="00283195" w:rsidRDefault="00283195" w:rsidP="000C0222">
      <w:pPr>
        <w:pStyle w:val="TableParagraph"/>
        <w:ind w:left="0"/>
        <w:rPr>
          <w:sz w:val="24"/>
        </w:rPr>
      </w:pP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4500"/>
        <w:gridCol w:w="10890"/>
      </w:tblGrid>
      <w:tr w:rsidR="004B1909" w:rsidRPr="004B1909" w14:paraId="25A3A5FD" w14:textId="77777777" w:rsidTr="004B1909">
        <w:tc>
          <w:tcPr>
            <w:tcW w:w="4500" w:type="dxa"/>
            <w:vAlign w:val="center"/>
          </w:tcPr>
          <w:p w14:paraId="1CB4CB10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24"/>
              </w:rPr>
            </w:pPr>
            <w:r w:rsidRPr="004B1909">
              <w:rPr>
                <w:rFonts w:eastAsia="Times New Roman"/>
                <w:b/>
                <w:bCs/>
                <w:sz w:val="24"/>
                <w:szCs w:val="24"/>
              </w:rPr>
              <w:t>Programming &amp; Frameworks</w:t>
            </w:r>
          </w:p>
        </w:tc>
        <w:tc>
          <w:tcPr>
            <w:tcW w:w="10890" w:type="dxa"/>
            <w:vAlign w:val="center"/>
          </w:tcPr>
          <w:p w14:paraId="5EDED524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4B1909">
              <w:rPr>
                <w:rFonts w:eastAsia="Times New Roman"/>
                <w:sz w:val="24"/>
                <w:szCs w:val="24"/>
              </w:rPr>
              <w:t xml:space="preserve"> Python, FastAPI, Flask, Node.js, TypeScript, SQL, PLSQL, Bash, REST APIs, gRPC, AsyncIO, Multiprocessing, Object-Oriented Design, API Integration, Microservices Architecture</w:t>
            </w:r>
          </w:p>
        </w:tc>
      </w:tr>
      <w:tr w:rsidR="004B1909" w:rsidRPr="004B1909" w14:paraId="4525539D" w14:textId="77777777" w:rsidTr="004B1909">
        <w:tc>
          <w:tcPr>
            <w:tcW w:w="4500" w:type="dxa"/>
            <w:vAlign w:val="center"/>
          </w:tcPr>
          <w:p w14:paraId="1223A192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24"/>
              </w:rPr>
            </w:pPr>
            <w:r w:rsidRPr="004B1909">
              <w:rPr>
                <w:rFonts w:eastAsia="Times New Roman"/>
                <w:b/>
                <w:bCs/>
                <w:sz w:val="24"/>
                <w:szCs w:val="24"/>
              </w:rPr>
              <w:t>Cloud Platforms &amp; Services</w:t>
            </w:r>
          </w:p>
        </w:tc>
        <w:tc>
          <w:tcPr>
            <w:tcW w:w="10890" w:type="dxa"/>
            <w:vAlign w:val="center"/>
          </w:tcPr>
          <w:p w14:paraId="7BFA1C87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4B1909">
              <w:rPr>
                <w:rFonts w:eastAsia="Times New Roman"/>
                <w:sz w:val="24"/>
                <w:szCs w:val="24"/>
              </w:rPr>
              <w:t xml:space="preserve"> AWS (Lambda, Step Functions, ECS, EKS, SNS, SQS, S3, DynamoDB, CloudWatch, IAM, KMS), Azure (Functions, Key Vault), GCP (Pub/Sub, Cloud Run), Serverless Frameworks, Multi-Cloud Deployment, Cloud Cost Optimization</w:t>
            </w:r>
          </w:p>
        </w:tc>
      </w:tr>
      <w:tr w:rsidR="004B1909" w:rsidRPr="004B1909" w14:paraId="03AACC9A" w14:textId="77777777" w:rsidTr="004B1909">
        <w:tc>
          <w:tcPr>
            <w:tcW w:w="4500" w:type="dxa"/>
            <w:vAlign w:val="center"/>
          </w:tcPr>
          <w:p w14:paraId="44058F84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24"/>
              </w:rPr>
            </w:pPr>
            <w:r w:rsidRPr="004B1909">
              <w:rPr>
                <w:rFonts w:eastAsia="Times New Roman"/>
                <w:b/>
                <w:bCs/>
                <w:sz w:val="24"/>
                <w:szCs w:val="24"/>
              </w:rPr>
              <w:t>Databases &amp; Storage</w:t>
            </w:r>
          </w:p>
        </w:tc>
        <w:tc>
          <w:tcPr>
            <w:tcW w:w="10890" w:type="dxa"/>
            <w:vAlign w:val="center"/>
          </w:tcPr>
          <w:p w14:paraId="245FA0DC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4B1909">
              <w:rPr>
                <w:rFonts w:eastAsia="Times New Roman"/>
                <w:sz w:val="24"/>
                <w:szCs w:val="24"/>
              </w:rPr>
              <w:t xml:space="preserve"> MongoDB, DynamoDB, PostgreSQL, MySQL, Redis, Snowflake, S3, Aurora, ElasticSearch, Data Modeling, Indexing, Query Optimization, Replication, Schema Design, Sharding, Caching Strategies, NoSQL Performance Tuning</w:t>
            </w:r>
          </w:p>
        </w:tc>
      </w:tr>
      <w:tr w:rsidR="004B1909" w:rsidRPr="004B1909" w14:paraId="7941E7D5" w14:textId="77777777" w:rsidTr="004B1909">
        <w:tc>
          <w:tcPr>
            <w:tcW w:w="4500" w:type="dxa"/>
            <w:vAlign w:val="center"/>
          </w:tcPr>
          <w:p w14:paraId="4A77D7A8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24"/>
              </w:rPr>
            </w:pPr>
            <w:r w:rsidRPr="004B1909">
              <w:rPr>
                <w:rFonts w:eastAsia="Times New Roman"/>
                <w:b/>
                <w:bCs/>
                <w:sz w:val="24"/>
                <w:szCs w:val="24"/>
              </w:rPr>
              <w:t>Agentic AI &amp; Automation</w:t>
            </w:r>
          </w:p>
        </w:tc>
        <w:tc>
          <w:tcPr>
            <w:tcW w:w="10890" w:type="dxa"/>
            <w:vAlign w:val="center"/>
          </w:tcPr>
          <w:p w14:paraId="72992C35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4B1909">
              <w:rPr>
                <w:rFonts w:eastAsia="Times New Roman"/>
                <w:sz w:val="24"/>
                <w:szCs w:val="24"/>
              </w:rPr>
              <w:t xml:space="preserve"> LangGraph, LangChain, AutoGen, Agent-to-Agent Integration, Event-Driven Architectures, Task Orchestration, Context Memory Management, Multi-Agent Collaboration, LLM-Driven Workflows, Prompt Routing, State Persistence, Vector Store Retrieval</w:t>
            </w:r>
          </w:p>
        </w:tc>
      </w:tr>
      <w:tr w:rsidR="004B1909" w:rsidRPr="004B1909" w14:paraId="7210A79F" w14:textId="77777777" w:rsidTr="004B1909">
        <w:tc>
          <w:tcPr>
            <w:tcW w:w="4500" w:type="dxa"/>
            <w:vAlign w:val="center"/>
          </w:tcPr>
          <w:p w14:paraId="7067DCDF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24"/>
              </w:rPr>
            </w:pPr>
            <w:r w:rsidRPr="004B1909">
              <w:rPr>
                <w:rFonts w:eastAsia="Times New Roman"/>
                <w:b/>
                <w:bCs/>
                <w:sz w:val="24"/>
                <w:szCs w:val="24"/>
              </w:rPr>
              <w:t>AI &amp; LLM Ecosystem</w:t>
            </w:r>
          </w:p>
        </w:tc>
        <w:tc>
          <w:tcPr>
            <w:tcW w:w="10890" w:type="dxa"/>
            <w:vAlign w:val="center"/>
          </w:tcPr>
          <w:p w14:paraId="5B915903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4B1909">
              <w:rPr>
                <w:rFonts w:eastAsia="Times New Roman"/>
                <w:sz w:val="24"/>
                <w:szCs w:val="24"/>
              </w:rPr>
              <w:t xml:space="preserve"> GPT-4/5, Claude, Gemini, LLaMA-3, Embedding Models, FAISS, Pinecone, ChromaDB, Context Grounding, RAG Pipelines, Semantic Search, Knowledge Graph Integration, LLM APIs, Tokenization, Prompt Engineering</w:t>
            </w:r>
          </w:p>
        </w:tc>
      </w:tr>
      <w:tr w:rsidR="004B1909" w:rsidRPr="004B1909" w14:paraId="28D424A9" w14:textId="77777777" w:rsidTr="004B1909">
        <w:tc>
          <w:tcPr>
            <w:tcW w:w="4500" w:type="dxa"/>
            <w:vAlign w:val="center"/>
          </w:tcPr>
          <w:p w14:paraId="03FB6F4F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24"/>
              </w:rPr>
            </w:pPr>
            <w:r w:rsidRPr="004B1909">
              <w:rPr>
                <w:rFonts w:eastAsia="Times New Roman"/>
                <w:b/>
                <w:bCs/>
                <w:sz w:val="24"/>
                <w:szCs w:val="24"/>
              </w:rPr>
              <w:t>Infrastructure &amp; Containerization</w:t>
            </w:r>
          </w:p>
        </w:tc>
        <w:tc>
          <w:tcPr>
            <w:tcW w:w="10890" w:type="dxa"/>
            <w:vAlign w:val="center"/>
          </w:tcPr>
          <w:p w14:paraId="5FE9D66E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4B1909">
              <w:rPr>
                <w:rFonts w:eastAsia="Times New Roman"/>
                <w:sz w:val="24"/>
                <w:szCs w:val="24"/>
              </w:rPr>
              <w:t xml:space="preserve"> Docker, Kubernetes, Helm, Terraform, CloudFormation, Infrastructure as Code (IaC), CI/CD (GitHub Actions, Jenkins), Canary Deployment, Autoscaling, Load Balancing, Observability Pipelines, API Gateway Integration</w:t>
            </w:r>
          </w:p>
        </w:tc>
      </w:tr>
      <w:tr w:rsidR="004B1909" w:rsidRPr="004B1909" w14:paraId="25D3443A" w14:textId="77777777" w:rsidTr="004B1909">
        <w:tc>
          <w:tcPr>
            <w:tcW w:w="4500" w:type="dxa"/>
            <w:vAlign w:val="center"/>
          </w:tcPr>
          <w:p w14:paraId="6D8F340B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24"/>
              </w:rPr>
            </w:pPr>
            <w:r w:rsidRPr="004B1909">
              <w:rPr>
                <w:rFonts w:eastAsia="Times New Roman"/>
                <w:b/>
                <w:bCs/>
                <w:sz w:val="24"/>
                <w:szCs w:val="24"/>
              </w:rPr>
              <w:t>Data Engineering &amp; Pipelines</w:t>
            </w:r>
          </w:p>
        </w:tc>
        <w:tc>
          <w:tcPr>
            <w:tcW w:w="10890" w:type="dxa"/>
            <w:vAlign w:val="center"/>
          </w:tcPr>
          <w:p w14:paraId="29CC833B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4B1909">
              <w:rPr>
                <w:rFonts w:eastAsia="Times New Roman"/>
                <w:sz w:val="24"/>
                <w:szCs w:val="24"/>
              </w:rPr>
              <w:t xml:space="preserve"> AWS Glue, Step Functions, Spark, ETL/ELT Workflows, Data Lake Architecture, Schema Evolution, Feature Extraction, Batch &amp; Streaming Data Processing, Data Validation (Great Expectations, PyDeequ), Data Lineage</w:t>
            </w:r>
          </w:p>
        </w:tc>
      </w:tr>
      <w:tr w:rsidR="004B1909" w:rsidRPr="004B1909" w14:paraId="4B5D6A04" w14:textId="77777777" w:rsidTr="004B1909">
        <w:tc>
          <w:tcPr>
            <w:tcW w:w="4500" w:type="dxa"/>
            <w:vAlign w:val="center"/>
          </w:tcPr>
          <w:p w14:paraId="34ED3E16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24"/>
              </w:rPr>
            </w:pPr>
            <w:r w:rsidRPr="004B1909">
              <w:rPr>
                <w:rFonts w:eastAsia="Times New Roman"/>
                <w:b/>
                <w:bCs/>
                <w:sz w:val="24"/>
                <w:szCs w:val="24"/>
              </w:rPr>
              <w:t>Monitoring &amp; Observability</w:t>
            </w:r>
          </w:p>
        </w:tc>
        <w:tc>
          <w:tcPr>
            <w:tcW w:w="10890" w:type="dxa"/>
            <w:vAlign w:val="center"/>
          </w:tcPr>
          <w:p w14:paraId="0C73A3BE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4B1909">
              <w:rPr>
                <w:rFonts w:eastAsia="Times New Roman"/>
                <w:sz w:val="24"/>
                <w:szCs w:val="24"/>
              </w:rPr>
              <w:t xml:space="preserve"> Prometheus, Grafana, OpenTelemetry, CloudWatch, ELK Stack, Log Insights, Distributed Tracing, API Latency Tracking, Alerting Mechanisms, Performance Benchmarking, Auto Recovery, SLA Monitoring</w:t>
            </w:r>
          </w:p>
        </w:tc>
      </w:tr>
      <w:tr w:rsidR="004B1909" w:rsidRPr="004B1909" w14:paraId="662B6EBD" w14:textId="77777777" w:rsidTr="004B1909">
        <w:tc>
          <w:tcPr>
            <w:tcW w:w="4500" w:type="dxa"/>
            <w:vAlign w:val="center"/>
          </w:tcPr>
          <w:p w14:paraId="59B90BEB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24"/>
              </w:rPr>
            </w:pPr>
            <w:r w:rsidRPr="004B1909">
              <w:rPr>
                <w:rFonts w:eastAsia="Times New Roman"/>
                <w:b/>
                <w:bCs/>
                <w:sz w:val="24"/>
                <w:szCs w:val="24"/>
              </w:rPr>
              <w:t>Security &amp; Compliance</w:t>
            </w:r>
          </w:p>
        </w:tc>
        <w:tc>
          <w:tcPr>
            <w:tcW w:w="10890" w:type="dxa"/>
            <w:vAlign w:val="center"/>
          </w:tcPr>
          <w:p w14:paraId="2B0B28DD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4B1909">
              <w:rPr>
                <w:rFonts w:eastAsia="Times New Roman"/>
                <w:sz w:val="24"/>
                <w:szCs w:val="24"/>
              </w:rPr>
              <w:t xml:space="preserve"> IAM, RBAC, Secrets Manager, KMS Encryption, TLS/SSL, Token-Based Authentication, API Gateway Authorization, SOC2, ISO 27001, GDPR, Secure Containerization, Policy Enforcement, Access Auditing</w:t>
            </w:r>
          </w:p>
        </w:tc>
      </w:tr>
      <w:tr w:rsidR="004B1909" w:rsidRPr="004B1909" w14:paraId="6E570D2E" w14:textId="77777777" w:rsidTr="004B1909">
        <w:tc>
          <w:tcPr>
            <w:tcW w:w="4500" w:type="dxa"/>
            <w:vAlign w:val="center"/>
          </w:tcPr>
          <w:p w14:paraId="2B443B4D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24"/>
              </w:rPr>
            </w:pPr>
            <w:r w:rsidRPr="004B1909">
              <w:rPr>
                <w:rFonts w:eastAsia="Times New Roman"/>
                <w:b/>
                <w:bCs/>
                <w:sz w:val="24"/>
                <w:szCs w:val="24"/>
              </w:rPr>
              <w:t>Automation &amp; DevOps</w:t>
            </w:r>
          </w:p>
        </w:tc>
        <w:tc>
          <w:tcPr>
            <w:tcW w:w="10890" w:type="dxa"/>
            <w:vAlign w:val="center"/>
          </w:tcPr>
          <w:p w14:paraId="73A3CF5D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4B1909">
              <w:rPr>
                <w:rFonts w:eastAsia="Times New Roman"/>
                <w:sz w:val="24"/>
                <w:szCs w:val="24"/>
              </w:rPr>
              <w:t xml:space="preserve"> Jenkins, GitHub Actions, Terraform Cloud, ArgoCD, CI/CD Pipelines, Environment Provisioning, Configuration Management, Continuous Testing, Release Automation, Rollback Strategies, Version Control, Change Management</w:t>
            </w:r>
          </w:p>
        </w:tc>
      </w:tr>
      <w:tr w:rsidR="004B1909" w:rsidRPr="004B1909" w14:paraId="04014769" w14:textId="77777777" w:rsidTr="004B1909">
        <w:tc>
          <w:tcPr>
            <w:tcW w:w="4500" w:type="dxa"/>
            <w:vAlign w:val="center"/>
          </w:tcPr>
          <w:p w14:paraId="1CA19B38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24"/>
              </w:rPr>
            </w:pPr>
            <w:r w:rsidRPr="004B1909">
              <w:rPr>
                <w:rFonts w:eastAsia="Times New Roman"/>
                <w:b/>
                <w:bCs/>
                <w:sz w:val="24"/>
                <w:szCs w:val="24"/>
              </w:rPr>
              <w:t>AI Integration &amp; API Ecosystem</w:t>
            </w:r>
          </w:p>
        </w:tc>
        <w:tc>
          <w:tcPr>
            <w:tcW w:w="10890" w:type="dxa"/>
            <w:vAlign w:val="center"/>
          </w:tcPr>
          <w:p w14:paraId="7ECC7068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4B1909">
              <w:rPr>
                <w:rFonts w:eastAsia="Times New Roman"/>
                <w:sz w:val="24"/>
                <w:szCs w:val="24"/>
              </w:rPr>
              <w:t xml:space="preserve"> OpenAI API, Anthropic API, AWS Bedrock, Hugging Face Hub, Azure Cognitive Services, API Rate </w:t>
            </w:r>
            <w:r w:rsidRPr="004B1909">
              <w:rPr>
                <w:rFonts w:eastAsia="Times New Roman"/>
                <w:sz w:val="24"/>
                <w:szCs w:val="24"/>
              </w:rPr>
              <w:lastRenderedPageBreak/>
              <w:t>Management, Streaming Responses, Content Filtering, Response Validation, Cross-Service Orchestration</w:t>
            </w:r>
          </w:p>
        </w:tc>
      </w:tr>
      <w:tr w:rsidR="004B1909" w:rsidRPr="004B1909" w14:paraId="263E6D60" w14:textId="77777777" w:rsidTr="004B1909">
        <w:tc>
          <w:tcPr>
            <w:tcW w:w="4500" w:type="dxa"/>
            <w:vAlign w:val="center"/>
          </w:tcPr>
          <w:p w14:paraId="401D43C3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24"/>
              </w:rPr>
            </w:pPr>
            <w:r w:rsidRPr="004B1909">
              <w:rPr>
                <w:rFonts w:eastAsia="Times New Roman"/>
                <w:b/>
                <w:bCs/>
                <w:sz w:val="24"/>
                <w:szCs w:val="24"/>
              </w:rPr>
              <w:lastRenderedPageBreak/>
              <w:t>Performance &amp; Optimization</w:t>
            </w:r>
          </w:p>
        </w:tc>
        <w:tc>
          <w:tcPr>
            <w:tcW w:w="10890" w:type="dxa"/>
            <w:vAlign w:val="center"/>
          </w:tcPr>
          <w:p w14:paraId="3DBD67A8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4B1909">
              <w:rPr>
                <w:rFonts w:eastAsia="Times New Roman"/>
                <w:sz w:val="24"/>
                <w:szCs w:val="24"/>
              </w:rPr>
              <w:t xml:space="preserve"> Async Processing, Threading, Load Balancing, Connection Pooling, Caching, Memory Management, API Performance Tuning, Concurrency Handling, Distributed Queues, Benchmarking Tools, Fault Tolerance</w:t>
            </w:r>
          </w:p>
        </w:tc>
      </w:tr>
      <w:tr w:rsidR="004B1909" w:rsidRPr="004B1909" w14:paraId="6745E0CA" w14:textId="77777777" w:rsidTr="004B1909">
        <w:tc>
          <w:tcPr>
            <w:tcW w:w="4500" w:type="dxa"/>
            <w:vAlign w:val="center"/>
          </w:tcPr>
          <w:p w14:paraId="43F6D171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24"/>
              </w:rPr>
            </w:pPr>
            <w:r w:rsidRPr="004B1909">
              <w:rPr>
                <w:rFonts w:eastAsia="Times New Roman"/>
                <w:b/>
                <w:bCs/>
                <w:sz w:val="24"/>
                <w:szCs w:val="24"/>
              </w:rPr>
              <w:t>Collaboration &amp; Agile Delivery</w:t>
            </w:r>
          </w:p>
        </w:tc>
        <w:tc>
          <w:tcPr>
            <w:tcW w:w="10890" w:type="dxa"/>
            <w:vAlign w:val="center"/>
          </w:tcPr>
          <w:p w14:paraId="6ECDC685" w14:textId="77777777" w:rsidR="004B1909" w:rsidRPr="004B1909" w:rsidRDefault="004B1909" w:rsidP="004B1909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4B1909">
              <w:rPr>
                <w:rFonts w:eastAsia="Times New Roman"/>
                <w:sz w:val="24"/>
                <w:szCs w:val="24"/>
              </w:rPr>
              <w:t xml:space="preserve"> Jira, Confluence, Notion, Git, Slack, Miro, ServiceNow, Agile/Scrum, Sprint Planning, Code Reviews, Documentation Standards, Cross-Functional Collaboration, Knowledge Transfer, Technical Communication</w:t>
            </w:r>
          </w:p>
        </w:tc>
      </w:tr>
    </w:tbl>
    <w:p w14:paraId="45F52F83" w14:textId="3B996335" w:rsidR="00283195" w:rsidRPr="00816125" w:rsidRDefault="000C0222">
      <w:pPr>
        <w:spacing w:before="28"/>
        <w:ind w:left="150"/>
        <w:rPr>
          <w:b/>
          <w:sz w:val="28"/>
        </w:rPr>
      </w:pPr>
      <w:r>
        <w:rPr>
          <w:b/>
          <w:color w:val="0A769F"/>
          <w:sz w:val="28"/>
        </w:rPr>
        <w:br/>
      </w:r>
      <w:r w:rsidR="0024600E">
        <w:rPr>
          <w:b/>
          <w:color w:val="0A769F"/>
          <w:sz w:val="28"/>
        </w:rPr>
        <w:br/>
      </w:r>
      <w:r w:rsidRPr="00816125">
        <w:rPr>
          <w:b/>
          <w:color w:val="0A769F"/>
          <w:sz w:val="28"/>
        </w:rPr>
        <w:t>WORK</w:t>
      </w:r>
      <w:r w:rsidRPr="00816125">
        <w:rPr>
          <w:b/>
          <w:color w:val="0A769F"/>
          <w:spacing w:val="2"/>
          <w:sz w:val="28"/>
        </w:rPr>
        <w:t xml:space="preserve"> </w:t>
      </w:r>
      <w:r w:rsidRPr="00816125">
        <w:rPr>
          <w:b/>
          <w:color w:val="0A769F"/>
          <w:spacing w:val="-2"/>
          <w:sz w:val="28"/>
        </w:rPr>
        <w:t>EXPERIENCE:</w:t>
      </w:r>
    </w:p>
    <w:p w14:paraId="6A2C9B17" w14:textId="7020731E" w:rsidR="00283195" w:rsidRPr="00816125" w:rsidRDefault="00000000">
      <w:pPr>
        <w:tabs>
          <w:tab w:val="left" w:pos="13834"/>
        </w:tabs>
        <w:spacing w:before="122"/>
        <w:ind w:left="150"/>
        <w:rPr>
          <w:b/>
          <w:sz w:val="24"/>
        </w:rPr>
      </w:pPr>
      <w:r w:rsidRPr="00816125">
        <w:rPr>
          <w:b/>
          <w:color w:val="001F5F"/>
          <w:sz w:val="24"/>
        </w:rPr>
        <w:t>Client:</w:t>
      </w:r>
      <w:r w:rsidRPr="00816125">
        <w:rPr>
          <w:b/>
          <w:color w:val="001F5F"/>
          <w:spacing w:val="-3"/>
          <w:sz w:val="24"/>
        </w:rPr>
        <w:t xml:space="preserve"> </w:t>
      </w:r>
      <w:r w:rsidRPr="00816125">
        <w:rPr>
          <w:b/>
          <w:color w:val="001F5F"/>
          <w:sz w:val="24"/>
        </w:rPr>
        <w:t>Calpine,</w:t>
      </w:r>
      <w:r w:rsidRPr="00816125">
        <w:rPr>
          <w:b/>
          <w:color w:val="001F5F"/>
          <w:spacing w:val="-4"/>
          <w:sz w:val="24"/>
        </w:rPr>
        <w:t xml:space="preserve"> </w:t>
      </w:r>
      <w:r w:rsidRPr="00816125">
        <w:rPr>
          <w:b/>
          <w:color w:val="001F5F"/>
          <w:sz w:val="24"/>
        </w:rPr>
        <w:t>Houston,</w:t>
      </w:r>
      <w:r w:rsidRPr="00816125">
        <w:rPr>
          <w:b/>
          <w:color w:val="001F5F"/>
          <w:spacing w:val="-3"/>
          <w:sz w:val="24"/>
        </w:rPr>
        <w:t xml:space="preserve"> </w:t>
      </w:r>
      <w:r w:rsidRPr="00816125">
        <w:rPr>
          <w:b/>
          <w:color w:val="001F5F"/>
          <w:spacing w:val="-4"/>
          <w:sz w:val="24"/>
        </w:rPr>
        <w:t>Texas</w:t>
      </w:r>
      <w:r w:rsidR="00AA04DA">
        <w:rPr>
          <w:b/>
          <w:color w:val="001F5F"/>
          <w:sz w:val="24"/>
        </w:rPr>
        <w:t xml:space="preserve">                                                                                                                                                                                                   Aug</w:t>
      </w:r>
      <w:r w:rsidR="00AA04DA">
        <w:rPr>
          <w:b/>
          <w:color w:val="001F5F"/>
          <w:spacing w:val="57"/>
          <w:sz w:val="24"/>
        </w:rPr>
        <w:t xml:space="preserve"> </w:t>
      </w:r>
      <w:r w:rsidRPr="00816125">
        <w:rPr>
          <w:b/>
          <w:color w:val="001F5F"/>
          <w:sz w:val="24"/>
        </w:rPr>
        <w:t>2023</w:t>
      </w:r>
      <w:r w:rsidRPr="00816125">
        <w:rPr>
          <w:b/>
          <w:color w:val="001F5F"/>
          <w:spacing w:val="58"/>
          <w:sz w:val="24"/>
        </w:rPr>
        <w:t xml:space="preserve"> </w:t>
      </w:r>
      <w:r w:rsidRPr="00816125">
        <w:rPr>
          <w:b/>
          <w:color w:val="001F5F"/>
          <w:sz w:val="24"/>
        </w:rPr>
        <w:t>-</w:t>
      </w:r>
      <w:r w:rsidRPr="00816125">
        <w:rPr>
          <w:b/>
          <w:color w:val="001F5F"/>
          <w:spacing w:val="61"/>
          <w:sz w:val="24"/>
        </w:rPr>
        <w:t xml:space="preserve"> </w:t>
      </w:r>
      <w:r w:rsidRPr="00816125">
        <w:rPr>
          <w:b/>
          <w:color w:val="001F5F"/>
          <w:spacing w:val="-2"/>
          <w:sz w:val="24"/>
        </w:rPr>
        <w:t>Present</w:t>
      </w:r>
    </w:p>
    <w:p w14:paraId="4C46ADC7" w14:textId="3840DEAA" w:rsidR="00283195" w:rsidRPr="00DD5FCC" w:rsidRDefault="00000000">
      <w:pPr>
        <w:tabs>
          <w:tab w:val="left" w:pos="870"/>
        </w:tabs>
        <w:spacing w:before="2"/>
        <w:ind w:left="150"/>
        <w:rPr>
          <w:b/>
          <w:color w:val="002060"/>
          <w:sz w:val="24"/>
        </w:rPr>
      </w:pPr>
      <w:r w:rsidRPr="00DD5FCC">
        <w:rPr>
          <w:b/>
          <w:color w:val="002060"/>
          <w:spacing w:val="-2"/>
          <w:sz w:val="24"/>
        </w:rPr>
        <w:t>Role:</w:t>
      </w:r>
      <w:r w:rsidRPr="00DD5FCC">
        <w:rPr>
          <w:b/>
          <w:color w:val="002060"/>
          <w:sz w:val="24"/>
        </w:rPr>
        <w:tab/>
      </w:r>
      <w:r w:rsidR="00DD5FCC" w:rsidRPr="00DD5FCC">
        <w:rPr>
          <w:b/>
          <w:color w:val="002060"/>
        </w:rPr>
        <w:t>Data Scientist (Python Engineer – Agent Integration &amp; Cloud Automation)</w:t>
      </w:r>
    </w:p>
    <w:p w14:paraId="27D114A7" w14:textId="4FD33BBD" w:rsidR="00283195" w:rsidRPr="00816125" w:rsidRDefault="00000000" w:rsidP="00334F1D">
      <w:pPr>
        <w:spacing w:before="237"/>
        <w:ind w:left="150"/>
        <w:rPr>
          <w:b/>
          <w:sz w:val="24"/>
        </w:rPr>
      </w:pPr>
      <w:r w:rsidRPr="00816125">
        <w:rPr>
          <w:b/>
          <w:spacing w:val="-2"/>
          <w:sz w:val="24"/>
        </w:rPr>
        <w:t>Responsibilities:</w:t>
      </w:r>
    </w:p>
    <w:p w14:paraId="54752CB4" w14:textId="5F9507C4" w:rsidR="00E30CDE" w:rsidRPr="00E30CDE" w:rsidRDefault="00E30CDE" w:rsidP="00E30CDE">
      <w:pPr>
        <w:pStyle w:val="Bullets"/>
        <w:jc w:val="both"/>
      </w:pPr>
      <w:r w:rsidRPr="00E30CDE">
        <w:t>Designed multi-agent architecture using LangGraph and FastAPI; implemented planner, tools, and memory agents collaborating through SNS/SQS; standardized JSON message contracts and encrypted payloads; delivered autonomous workflows for compliance analytics, document enrichment, and data quality triage across AWS environments at scale.</w:t>
      </w:r>
    </w:p>
    <w:p w14:paraId="2E40D8AC" w14:textId="3757EA0E" w:rsidR="00E30CDE" w:rsidRPr="00E30CDE" w:rsidRDefault="00E30CDE" w:rsidP="00E30CDE">
      <w:pPr>
        <w:pStyle w:val="Bullets"/>
        <w:jc w:val="both"/>
      </w:pPr>
      <w:r w:rsidRPr="00E30CDE">
        <w:t>Built serverless orchestration with Step Functions and Lambda; modeled resilient state machines, retries, compensations, and dead-letter queues; ensured idempotent writes to MongoDB; achieved predictable execution and graceful recovery under bursty workloads with detailed traces, metrics, and alerting dashboards consistently everywhere.</w:t>
      </w:r>
    </w:p>
    <w:p w14:paraId="08C50BD0" w14:textId="42BAF3BA" w:rsidR="00E30CDE" w:rsidRPr="00E30CDE" w:rsidRDefault="00E30CDE" w:rsidP="00E30CDE">
      <w:pPr>
        <w:pStyle w:val="Bullets"/>
        <w:jc w:val="both"/>
      </w:pPr>
      <w:r w:rsidRPr="00E30CDE">
        <w:t>Engineered MongoDB agent memory with TTL collections, time-series telemetry, and compound indexes; enabled conversational context, task logs, and audit trails; implemented schema validators and transactions safeguarding consistency during concurrent agent updates and cross-service interactions with low-latency lookups, contention reduction, scalability.</w:t>
      </w:r>
    </w:p>
    <w:p w14:paraId="0A62EF6D" w14:textId="1924FBD7" w:rsidR="00E30CDE" w:rsidRPr="00E30CDE" w:rsidRDefault="00E30CDE" w:rsidP="00E30CDE">
      <w:pPr>
        <w:pStyle w:val="Bullets"/>
        <w:jc w:val="both"/>
      </w:pPr>
      <w:r w:rsidRPr="00E30CDE">
        <w:t>Developed secure agent APIs via API Gateway and FastAPI; enforced JWT validation, IAM authorizers, and KMS encryption; implemented rate limiting, request validation, and schema evolution supporting multi-tenant access patterns and rollout of backward-compatible changes with request signing and schema migrations.</w:t>
      </w:r>
    </w:p>
    <w:p w14:paraId="1087D94E" w14:textId="3ADE35B5" w:rsidR="00E30CDE" w:rsidRPr="00E30CDE" w:rsidRDefault="00E30CDE" w:rsidP="00E30CDE">
      <w:pPr>
        <w:pStyle w:val="Bullets"/>
        <w:jc w:val="both"/>
      </w:pPr>
      <w:r w:rsidRPr="00E30CDE">
        <w:t>Containerized long-running agent services with Docker on ECS; configured autoscaling based on queue depth, CPU, and latency; implemented circuit breakers and exponential backoff ensuring stability during dependency outages and third-party API degradations with degradation, health checks, readiness probes, chaos tests.</w:t>
      </w:r>
    </w:p>
    <w:p w14:paraId="46A83B5C" w14:textId="79BF28FB" w:rsidR="00E30CDE" w:rsidRPr="00E30CDE" w:rsidRDefault="00E30CDE" w:rsidP="00E30CDE">
      <w:pPr>
        <w:pStyle w:val="Bullets"/>
        <w:jc w:val="both"/>
      </w:pPr>
      <w:r w:rsidRPr="00E30CDE">
        <w:t>Integrated LLM tools with safeguarded wrappers; applied content filters, output validators, and prompt versioning; grounded responses using FAISS-based embeddings where applicable; enabled deterministic fallbacks for critical decisions aligning to Responsible AI policies and internal governance standards under strict governance requirements.</w:t>
      </w:r>
    </w:p>
    <w:p w14:paraId="3EFA10D6" w14:textId="35942948" w:rsidR="00E30CDE" w:rsidRPr="00E30CDE" w:rsidRDefault="00E30CDE" w:rsidP="00E30CDE">
      <w:pPr>
        <w:pStyle w:val="Bullets"/>
        <w:jc w:val="both"/>
      </w:pPr>
      <w:r w:rsidRPr="00E30CDE">
        <w:t>Automated ETL sidecars with AWS Glue and PySpark for agent-prepared datasets; synchronized Snowflake marts and S3 partitions; enforced Great Expectations validations and lineage propagation feeding state machine decisions and agent retries with partition pruning, clustering keys, and query acceleration caches.</w:t>
      </w:r>
    </w:p>
    <w:p w14:paraId="1A64C879" w14:textId="100091FD" w:rsidR="00E30CDE" w:rsidRPr="00E30CDE" w:rsidRDefault="00E30CDE" w:rsidP="00E30CDE">
      <w:pPr>
        <w:pStyle w:val="Bullets"/>
        <w:jc w:val="both"/>
      </w:pPr>
      <w:r w:rsidRPr="00E30CDE">
        <w:t>Implemented asynchronous coordination patterns using asyncio, WebSockets, and SQS long polling; reduced latency for collaborative agent tasks; introduced correlation identifiers enabling cross-service tracing through OpenTelemetry, CloudWatch, and structured logs alongside WebSockets backchannels, heartbeat pings, inactivity timeouts, and streaming updates everywhere.</w:t>
      </w:r>
    </w:p>
    <w:p w14:paraId="276B7E8F" w14:textId="00ED60CB" w:rsidR="00E30CDE" w:rsidRPr="00E30CDE" w:rsidRDefault="00E30CDE" w:rsidP="00E30CDE">
      <w:pPr>
        <w:pStyle w:val="Bullets"/>
        <w:jc w:val="both"/>
      </w:pPr>
      <w:r w:rsidRPr="00E30CDE">
        <w:t>Created reusable Python libraries for message schemas, error categories, retries, and metrics; published internal packages; improved development velocity, observability, and consistency across heterogeneous agent services and data domains using pydantic models, type hints, centralized error codes, and semantic logging conventions.</w:t>
      </w:r>
    </w:p>
    <w:p w14:paraId="61E2FB0E" w14:textId="2DA702F8" w:rsidR="00E30CDE" w:rsidRPr="00E30CDE" w:rsidRDefault="00E30CDE" w:rsidP="00E30CDE">
      <w:pPr>
        <w:pStyle w:val="Bullets"/>
        <w:jc w:val="both"/>
      </w:pPr>
      <w:r w:rsidRPr="00E30CDE">
        <w:t>Established cost governance: tag policies, lifecycle rules, and reserved capacity planning; tuned queue retention, provisioned throughput, and autoscaling thresholds; reduced spend without sacrificing reliability or compliance obligations across production and preproduction environments using rightsizing, autoscaling guardrails, and proactive budget alarms.</w:t>
      </w:r>
    </w:p>
    <w:p w14:paraId="5BC63062" w14:textId="7B29B8E9" w:rsidR="00E30CDE" w:rsidRPr="00E30CDE" w:rsidRDefault="00E30CDE" w:rsidP="00E30CDE">
      <w:pPr>
        <w:pStyle w:val="Bullets"/>
        <w:jc w:val="both"/>
      </w:pPr>
      <w:r w:rsidRPr="00E30CDE">
        <w:t>Built Terraform modules provisioning VPCs, ECS services, API Gateways, and MongoDB Atlas clusters; standardized network policies, secrets, and IAM roles; enabled reproducible, audit-ready deployments across multiple accounts and regions with Secrets Manager, parameter policies, and cross-account role assumptions securely everywhere.</w:t>
      </w:r>
    </w:p>
    <w:p w14:paraId="5D3B19CF" w14:textId="0AA7BFAA" w:rsidR="00E30CDE" w:rsidRPr="00E30CDE" w:rsidRDefault="00E30CDE" w:rsidP="00E30CDE">
      <w:pPr>
        <w:pStyle w:val="Bullets"/>
        <w:jc w:val="both"/>
      </w:pPr>
      <w:r w:rsidRPr="00E30CDE">
        <w:t>Designed event sourcing for agent decisions; persisted intents, actions, and outcomes; enabled replay-based debugging, RCA acceleration, and deterministic simulation of alternative strategies during incident reviews and architecture experiments using time-ordered logs, snapshot isolation, deterministic replays, and hypothesis-driven experiments under load.</w:t>
      </w:r>
    </w:p>
    <w:p w14:paraId="3F59FDDB" w14:textId="6070A5F6" w:rsidR="00E30CDE" w:rsidRPr="00E30CDE" w:rsidRDefault="00E30CDE" w:rsidP="00E30CDE">
      <w:pPr>
        <w:pStyle w:val="Bullets"/>
        <w:jc w:val="both"/>
      </w:pPr>
      <w:r w:rsidRPr="00E30CDE">
        <w:t>Implemented blue-green and canary releases using weighted routing and alarms; added automated rollback on latency, error, or budget violations; maintained availability while iterating rapidly on agent capabilities and integration contracts using automated rollback thresholds, shadow traffic analysis, and parity checks.</w:t>
      </w:r>
    </w:p>
    <w:p w14:paraId="7A6C845C" w14:textId="5C9BB9F6" w:rsidR="00E30CDE" w:rsidRPr="00E30CDE" w:rsidRDefault="00E30CDE" w:rsidP="00E30CDE">
      <w:pPr>
        <w:pStyle w:val="Bullets"/>
        <w:jc w:val="both"/>
      </w:pPr>
      <w:r w:rsidRPr="00E30CDE">
        <w:t>Partnered with security to conduct threat modeling for agent-to-agent protocols; mitigated spoofing, tampering, and replay attacks; enforced nonce usage, signed payloads, and strict authorization scopes across all message exchanges with nonce rotation schedules, time-based challenges, and tamper-evident logs in production.</w:t>
      </w:r>
    </w:p>
    <w:p w14:paraId="67589F2D" w14:textId="5D3A0C46" w:rsidR="00334F1D" w:rsidRPr="00E30CDE" w:rsidRDefault="00E30CDE" w:rsidP="00E30CDE">
      <w:pPr>
        <w:pStyle w:val="Bullets"/>
        <w:jc w:val="both"/>
      </w:pPr>
      <w:r w:rsidRPr="00E30CDE">
        <w:t>Delivered enterprise-grade agent platform enabling autonomous orchestration, contextual memory, and safe tool use; accelerated analytics and compliance operations while providing transparent observability, predictable scaling, and strong governance across Calpine’s cloud portfolio with measurable reliability, transparency, and cost efficiency at scale.</w:t>
      </w:r>
    </w:p>
    <w:p w14:paraId="1B12123A" w14:textId="6E5E0D10" w:rsidR="00283195" w:rsidRPr="00816125" w:rsidRDefault="00000000">
      <w:pPr>
        <w:pStyle w:val="BodyText"/>
        <w:spacing w:before="273" w:line="242" w:lineRule="auto"/>
        <w:ind w:left="150" w:firstLine="0"/>
      </w:pPr>
      <w:r w:rsidRPr="00816125">
        <w:rPr>
          <w:b/>
        </w:rPr>
        <w:t>Environment</w:t>
      </w:r>
      <w:r w:rsidRPr="00816125">
        <w:rPr>
          <w:b/>
          <w:spacing w:val="-6"/>
        </w:rPr>
        <w:t xml:space="preserve"> </w:t>
      </w:r>
      <w:r w:rsidRPr="00816125">
        <w:rPr>
          <w:b/>
        </w:rPr>
        <w:t>and</w:t>
      </w:r>
      <w:r w:rsidRPr="00816125">
        <w:rPr>
          <w:b/>
          <w:spacing w:val="-3"/>
        </w:rPr>
        <w:t xml:space="preserve"> </w:t>
      </w:r>
      <w:r w:rsidRPr="00816125">
        <w:rPr>
          <w:b/>
        </w:rPr>
        <w:t>Technologies:</w:t>
      </w:r>
      <w:r w:rsidR="00334F1D" w:rsidRPr="00816125">
        <w:t xml:space="preserve"> </w:t>
      </w:r>
      <w:r w:rsidR="00A6390E">
        <w:t>Python, FastAPI, LangGraph, LangChain, AsyncIO, Pydantic, AWS Lambda, Step Functions, SNS, SQS, API Gateway, ECS, EKS, Terraform, CloudFormation, CloudWatch, OpenTelemetry, Prometheus, Grafana, MongoDB Atlas, Snowflake, S3, Glue, FAISS, KMS, IAM, Docker, GitHub Actions, Great Expectations</w:t>
      </w:r>
    </w:p>
    <w:p w14:paraId="1F520075" w14:textId="77777777" w:rsidR="00283195" w:rsidRPr="00816125" w:rsidRDefault="00283195">
      <w:pPr>
        <w:pStyle w:val="BodyText"/>
        <w:ind w:left="0" w:firstLine="0"/>
      </w:pPr>
    </w:p>
    <w:p w14:paraId="31121B7E" w14:textId="181CD69B" w:rsidR="002865F7" w:rsidRPr="00816125" w:rsidRDefault="002865F7" w:rsidP="002865F7">
      <w:pPr>
        <w:tabs>
          <w:tab w:val="left" w:pos="13553"/>
        </w:tabs>
        <w:ind w:left="150"/>
        <w:rPr>
          <w:b/>
          <w:sz w:val="24"/>
        </w:rPr>
      </w:pPr>
      <w:r w:rsidRPr="00816125">
        <w:rPr>
          <w:b/>
          <w:color w:val="001F5F"/>
          <w:sz w:val="24"/>
        </w:rPr>
        <w:t>Client:</w:t>
      </w:r>
      <w:r w:rsidRPr="00816125">
        <w:rPr>
          <w:b/>
          <w:color w:val="001F5F"/>
          <w:spacing w:val="-2"/>
          <w:sz w:val="24"/>
        </w:rPr>
        <w:t xml:space="preserve"> </w:t>
      </w:r>
      <w:r w:rsidRPr="00816125">
        <w:rPr>
          <w:b/>
          <w:color w:val="001F5F"/>
          <w:sz w:val="24"/>
        </w:rPr>
        <w:t>Ascena,</w:t>
      </w:r>
      <w:r w:rsidRPr="00816125">
        <w:rPr>
          <w:b/>
          <w:color w:val="001F5F"/>
          <w:spacing w:val="-3"/>
          <w:sz w:val="24"/>
        </w:rPr>
        <w:t xml:space="preserve"> </w:t>
      </w:r>
      <w:r w:rsidRPr="00816125">
        <w:rPr>
          <w:b/>
          <w:color w:val="001F5F"/>
          <w:sz w:val="24"/>
        </w:rPr>
        <w:t>Patskala,</w:t>
      </w:r>
      <w:r w:rsidRPr="00816125">
        <w:rPr>
          <w:b/>
          <w:color w:val="001F5F"/>
          <w:spacing w:val="-3"/>
          <w:sz w:val="24"/>
        </w:rPr>
        <w:t xml:space="preserve"> </w:t>
      </w:r>
      <w:r w:rsidRPr="00816125">
        <w:rPr>
          <w:b/>
          <w:color w:val="001F5F"/>
          <w:spacing w:val="-5"/>
          <w:sz w:val="24"/>
        </w:rPr>
        <w:t>Ohio</w:t>
      </w:r>
      <w:r w:rsidRPr="00816125">
        <w:rPr>
          <w:b/>
          <w:color w:val="001F5F"/>
          <w:sz w:val="24"/>
        </w:rPr>
        <w:tab/>
      </w:r>
      <w:r w:rsidR="003879B9">
        <w:rPr>
          <w:b/>
          <w:color w:val="002060"/>
          <w:sz w:val="24"/>
        </w:rPr>
        <w:t>Sep</w:t>
      </w:r>
      <w:r w:rsidRPr="00816125">
        <w:rPr>
          <w:b/>
          <w:color w:val="002060"/>
          <w:spacing w:val="51"/>
          <w:sz w:val="24"/>
        </w:rPr>
        <w:t xml:space="preserve"> </w:t>
      </w:r>
      <w:r w:rsidRPr="00816125">
        <w:rPr>
          <w:b/>
          <w:color w:val="001F5F"/>
          <w:sz w:val="24"/>
        </w:rPr>
        <w:t>2021</w:t>
      </w:r>
      <w:r w:rsidRPr="00816125">
        <w:rPr>
          <w:b/>
          <w:color w:val="001F5F"/>
          <w:spacing w:val="52"/>
          <w:sz w:val="24"/>
        </w:rPr>
        <w:t xml:space="preserve"> </w:t>
      </w:r>
      <w:r w:rsidRPr="00816125">
        <w:rPr>
          <w:b/>
          <w:color w:val="001F5F"/>
          <w:sz w:val="24"/>
        </w:rPr>
        <w:t>-</w:t>
      </w:r>
      <w:r w:rsidRPr="00816125">
        <w:rPr>
          <w:b/>
          <w:color w:val="001F5F"/>
          <w:spacing w:val="53"/>
          <w:sz w:val="24"/>
        </w:rPr>
        <w:t xml:space="preserve"> </w:t>
      </w:r>
      <w:r w:rsidR="003879B9">
        <w:rPr>
          <w:b/>
          <w:color w:val="001F5F"/>
          <w:sz w:val="24"/>
        </w:rPr>
        <w:t>July</w:t>
      </w:r>
      <w:r w:rsidRPr="00816125">
        <w:rPr>
          <w:b/>
          <w:color w:val="001F5F"/>
          <w:spacing w:val="48"/>
          <w:sz w:val="24"/>
        </w:rPr>
        <w:t xml:space="preserve"> </w:t>
      </w:r>
      <w:r w:rsidRPr="00816125">
        <w:rPr>
          <w:b/>
          <w:color w:val="001F5F"/>
          <w:spacing w:val="-4"/>
          <w:sz w:val="24"/>
        </w:rPr>
        <w:t>202</w:t>
      </w:r>
      <w:r w:rsidR="003879B9">
        <w:rPr>
          <w:b/>
          <w:color w:val="001F5F"/>
          <w:spacing w:val="-4"/>
          <w:sz w:val="24"/>
        </w:rPr>
        <w:t>2</w:t>
      </w:r>
    </w:p>
    <w:p w14:paraId="31C00D98" w14:textId="2D0C4699" w:rsidR="002865F7" w:rsidRPr="00816125" w:rsidRDefault="002865F7" w:rsidP="002865F7">
      <w:pPr>
        <w:pStyle w:val="BodyText"/>
        <w:ind w:left="0" w:firstLine="150"/>
      </w:pPr>
      <w:r w:rsidRPr="00816125">
        <w:rPr>
          <w:b/>
          <w:color w:val="001F5F"/>
          <w:spacing w:val="-2"/>
        </w:rPr>
        <w:t>Role:</w:t>
      </w:r>
      <w:r w:rsidRPr="00816125">
        <w:rPr>
          <w:b/>
          <w:color w:val="001F5F"/>
        </w:rPr>
        <w:tab/>
      </w:r>
      <w:r w:rsidR="00F207A7" w:rsidRPr="00F207A7">
        <w:rPr>
          <w:b/>
          <w:bCs/>
          <w:color w:val="000000"/>
        </w:rPr>
        <w:t>Data Scientist (Data Engineer – AWS, Snowflake &amp; AI Pipelines)</w:t>
      </w:r>
    </w:p>
    <w:p w14:paraId="5C93CCA0" w14:textId="41EC1410" w:rsidR="00306743" w:rsidRPr="00306743" w:rsidRDefault="00306743" w:rsidP="00306743">
      <w:pPr>
        <w:pStyle w:val="Bullets"/>
        <w:jc w:val="both"/>
      </w:pPr>
      <w:r w:rsidRPr="00306743">
        <w:t>Designed Python microservices with FastAPI enabling agent-style collaboration between data enrichment, validation, and notification components; implemented REST contracts, WebSockets, and JSON schemas; established reliable inter-service messaging patterns supporting retail catalog, pricing, and inventory automation workflows across teams and environments consistently.</w:t>
      </w:r>
    </w:p>
    <w:p w14:paraId="2D1DFCB4" w14:textId="002AA5D8" w:rsidR="00306743" w:rsidRPr="00306743" w:rsidRDefault="00306743" w:rsidP="00306743">
      <w:pPr>
        <w:pStyle w:val="Bullets"/>
        <w:jc w:val="both"/>
      </w:pPr>
      <w:r w:rsidRPr="00306743">
        <w:lastRenderedPageBreak/>
        <w:t>Implemented asynchronous processing with asyncio, Celery, and SQS; introduced retries, rate limiting, and idempotency keys; ensured predictable execution under promotional traffic spikes while maintaining consistency across dependent tasks and downstream consumers through back-pressure controls, concurrency tuning, and staged release procedures.</w:t>
      </w:r>
    </w:p>
    <w:p w14:paraId="7274526A" w14:textId="7F290B55" w:rsidR="00306743" w:rsidRPr="00306743" w:rsidRDefault="00306743" w:rsidP="00306743">
      <w:pPr>
        <w:pStyle w:val="Bullets"/>
        <w:jc w:val="both"/>
      </w:pPr>
      <w:r w:rsidRPr="00306743">
        <w:t>Built serverless pipelines with AWS Lambda and Step Functions; modeled state transitions, compensating actions, and failure handlers; integrated CloudWatch metrics and alarms providing operational visibility and automated remediation for stalled agent workflows with exponential backoff and dead-letter queue isolation.</w:t>
      </w:r>
    </w:p>
    <w:p w14:paraId="738AA238" w14:textId="64A4C11A" w:rsidR="00306743" w:rsidRPr="00306743" w:rsidRDefault="00306743" w:rsidP="00306743">
      <w:pPr>
        <w:pStyle w:val="Bullets"/>
        <w:jc w:val="both"/>
      </w:pPr>
      <w:r w:rsidRPr="00306743">
        <w:t>Integrated MongoDB for agent state, session tracking, and event logs; designed compound indexes and TTL policies; enabled rapid lookups for conversation threads, processing checkpoints, and auditability across concurrent automation tasks with change streams, schema validators, and transactional safeguards under load.</w:t>
      </w:r>
    </w:p>
    <w:p w14:paraId="287E25F9" w14:textId="1F90E906" w:rsidR="00306743" w:rsidRPr="00306743" w:rsidRDefault="00306743" w:rsidP="00306743">
      <w:pPr>
        <w:pStyle w:val="Bullets"/>
        <w:jc w:val="both"/>
      </w:pPr>
      <w:r w:rsidRPr="00306743">
        <w:t>Developed secure gateways with API Gateway and JWT-based authentication; enforced KMS encryption, fine-grained IAM roles, and request validation; safeguarded agent communications handling sensitive retail data and partner API credentials with request signing, schema versioning, throttling, and proactive anomaly detection controls.</w:t>
      </w:r>
    </w:p>
    <w:p w14:paraId="0A837D07" w14:textId="15485835" w:rsidR="00306743" w:rsidRPr="00306743" w:rsidRDefault="00306743" w:rsidP="00306743">
      <w:pPr>
        <w:pStyle w:val="Bullets"/>
        <w:jc w:val="both"/>
      </w:pPr>
      <w:r w:rsidRPr="00306743">
        <w:t>Containerized long-running services with Docker on ECS; configured service discovery, autoscaling, and health checks; reduced latency for high-throughput personalization and product enrichment operations during campaign launches and seasonal demand fluctuations using connection pooling, keep-alives, and efficient serialization strategies and caching.</w:t>
      </w:r>
    </w:p>
    <w:p w14:paraId="71603887" w14:textId="136CB89B" w:rsidR="00306743" w:rsidRPr="00306743" w:rsidRDefault="00306743" w:rsidP="00306743">
      <w:pPr>
        <w:pStyle w:val="Bullets"/>
        <w:jc w:val="both"/>
      </w:pPr>
      <w:r w:rsidRPr="00306743">
        <w:t>Created ETL feeders using AWS Glue and PySpark to prepare datasets for downstream agents; synchronized S3 partitions and Snowflake tables; enforced data quality controls with PyDeequ and Great Expectations embedded into orchestration stages, ensuring traceability, lineage propagation, and deterministic rebuilds.</w:t>
      </w:r>
    </w:p>
    <w:p w14:paraId="13657BB9" w14:textId="4CF2D37F" w:rsidR="00306743" w:rsidRPr="00306743" w:rsidRDefault="00306743" w:rsidP="00306743">
      <w:pPr>
        <w:pStyle w:val="Bullets"/>
        <w:jc w:val="both"/>
      </w:pPr>
      <w:r w:rsidRPr="00306743">
        <w:t>Established observability using structured logging, correlation identifiers, and OpenTelemetry traces; built Grafana dashboards tracking throughput, latency percentiles, and error distributions; shortened mean time to detect and repair production incidents through actionable alerts, SLOs, and targeted runbook automation during peak periods.</w:t>
      </w:r>
    </w:p>
    <w:p w14:paraId="3748123E" w14:textId="1AA88A07" w:rsidR="00306743" w:rsidRPr="00306743" w:rsidRDefault="00306743" w:rsidP="00306743">
      <w:pPr>
        <w:pStyle w:val="Bullets"/>
        <w:jc w:val="both"/>
      </w:pPr>
      <w:r w:rsidRPr="00306743">
        <w:t>Authored reusable Python packages for request signing, pagination, schema validation, and retries; standardized integration with retail content providers and search platforms; accelerated delivery by reducing duplicated logic across microservices with opinionated templates, documentation, and preconfigured CI checks for teams organizationwide.</w:t>
      </w:r>
    </w:p>
    <w:p w14:paraId="62F0AA8A" w14:textId="4EC3EEAE" w:rsidR="00306743" w:rsidRPr="00306743" w:rsidRDefault="00306743" w:rsidP="00306743">
      <w:pPr>
        <w:pStyle w:val="Bullets"/>
        <w:jc w:val="both"/>
      </w:pPr>
      <w:r w:rsidRPr="00306743">
        <w:t>Implemented SNS fan-out patterns delivering events to multiple subscribers; enabled decoupled evolution of pricing analytics, merchandising alerts, and catalog refresh agents; ensured graceful degradation when noncritical subscribers were unavailable using retries, backoff, and dead-letter routing policies with health probes configured.</w:t>
      </w:r>
    </w:p>
    <w:p w14:paraId="45CB5E0D" w14:textId="4DA875A2" w:rsidR="00306743" w:rsidRPr="00306743" w:rsidRDefault="00306743" w:rsidP="00306743">
      <w:pPr>
        <w:pStyle w:val="Bullets"/>
        <w:jc w:val="both"/>
      </w:pPr>
      <w:r w:rsidRPr="00306743">
        <w:t>Designed caching strategies using Redis for hot paths; reduced repeated computations and external API calls; improved tail latency and cost efficiency during high-concurrency traffic windows through intelligent invalidation, prewarming, and request coalescing techniques instrumented with metrics and tracing everywhere consistently.</w:t>
      </w:r>
    </w:p>
    <w:p w14:paraId="25E40479" w14:textId="52B59B52" w:rsidR="00306743" w:rsidRPr="00306743" w:rsidRDefault="00306743" w:rsidP="00306743">
      <w:pPr>
        <w:pStyle w:val="Bullets"/>
        <w:jc w:val="both"/>
      </w:pPr>
      <w:r w:rsidRPr="00306743">
        <w:t>Collaborated with security and compliance teams to review agent message flows; performed threat modeling; mitigated spoofing and replay risks using nonces, signed messages, and timestamp verification across sensitive operations; established audit trails and approvals for changes before deployments organizationwide safely.</w:t>
      </w:r>
    </w:p>
    <w:p w14:paraId="378C5114" w14:textId="1C147FF8" w:rsidR="00306743" w:rsidRPr="00306743" w:rsidRDefault="00306743" w:rsidP="00306743">
      <w:pPr>
        <w:pStyle w:val="Bullets"/>
        <w:jc w:val="both"/>
      </w:pPr>
      <w:r w:rsidRPr="00306743">
        <w:t>Integrated early external NLP APIs for summarization and classification; wrapped calls with strict validators and fallbacks; ensured generated content met brand tone and compliance guidelines before distribution to marketing endpoints and dashboards with human-in-the-loop approvals and monitoring during pilots initial.</w:t>
      </w:r>
    </w:p>
    <w:p w14:paraId="1D0F2BCF" w14:textId="597E0524" w:rsidR="00306743" w:rsidRPr="00306743" w:rsidRDefault="00306743" w:rsidP="00306743">
      <w:pPr>
        <w:pStyle w:val="Bullets"/>
        <w:jc w:val="both"/>
      </w:pPr>
      <w:r w:rsidRPr="00306743">
        <w:t>Conducted disaster recovery drills simulating queue backlogs, partial outages, and schema drift; verified compensations, reprocessing workflows, and data integrity protections; documented playbooks and standard operating procedures for on-call rotations with measurable recovery-time and recovery-point objectives validated quarterly with stakeholders formally.</w:t>
      </w:r>
    </w:p>
    <w:p w14:paraId="15348DFC" w14:textId="52980AD2" w:rsidR="00F207A7" w:rsidRPr="00306743" w:rsidRDefault="00306743" w:rsidP="00306743">
      <w:pPr>
        <w:pStyle w:val="Bullets"/>
        <w:jc w:val="both"/>
      </w:pPr>
      <w:r w:rsidRPr="00306743">
        <w:t>Delivered reliable agent-like automation across retail intelligence and content operations; improved time-to-update for catalog and pricing changes while maintaining compliance, observability, and predictable performance under demanding retail traffic scenarios through caching, batching, rate controls, and operational playbooks documented thoroughly everywhere.</w:t>
      </w:r>
    </w:p>
    <w:p w14:paraId="2F10C2E8" w14:textId="250C6D2F" w:rsidR="002865F7" w:rsidRPr="00816125" w:rsidRDefault="00DE6C59" w:rsidP="00FF1E74">
      <w:pPr>
        <w:pStyle w:val="BodyText"/>
        <w:ind w:left="288" w:firstLine="0"/>
        <w:jc w:val="both"/>
      </w:pPr>
      <w:r w:rsidRPr="00816125">
        <w:rPr>
          <w:rFonts w:eastAsia="Times New Roman"/>
          <w:b/>
          <w:bCs/>
        </w:rPr>
        <w:t>Environment &amp; Technologies:</w:t>
      </w:r>
      <w:r w:rsidRPr="00816125">
        <w:rPr>
          <w:rFonts w:eastAsia="Times New Roman"/>
        </w:rPr>
        <w:t xml:space="preserve"> </w:t>
      </w:r>
      <w:r w:rsidR="00934F8E">
        <w:t>Python, FastAPI, AsyncIO, Celery, Pydantic, AWS Lambda, Step Functions, SNS, SQS, API Gateway, ECS, Docker, CloudWatch, OpenTelemetry, Grafana, Redis, MongoDB, Snowflake, S3, Glue, PyDeequ, Great Expectations, IAM, KMS, GitHub Actions, Jira, Confluence</w:t>
      </w:r>
    </w:p>
    <w:p w14:paraId="58340A78" w14:textId="77777777" w:rsidR="00DE6C59" w:rsidRPr="00816125" w:rsidRDefault="00DE6C59">
      <w:pPr>
        <w:pStyle w:val="BodyText"/>
        <w:ind w:left="0" w:firstLine="0"/>
      </w:pPr>
    </w:p>
    <w:p w14:paraId="27E843A0" w14:textId="4EF976FD" w:rsidR="00283195" w:rsidRPr="00816125" w:rsidRDefault="00000000">
      <w:pPr>
        <w:tabs>
          <w:tab w:val="left" w:pos="13553"/>
        </w:tabs>
        <w:ind w:left="150"/>
        <w:rPr>
          <w:b/>
          <w:sz w:val="24"/>
        </w:rPr>
      </w:pPr>
      <w:r w:rsidRPr="00816125">
        <w:rPr>
          <w:b/>
          <w:color w:val="001F5F"/>
          <w:sz w:val="24"/>
        </w:rPr>
        <w:t>Client:</w:t>
      </w:r>
      <w:r w:rsidRPr="00816125">
        <w:rPr>
          <w:b/>
          <w:color w:val="001F5F"/>
          <w:spacing w:val="-2"/>
          <w:sz w:val="24"/>
        </w:rPr>
        <w:t xml:space="preserve"> </w:t>
      </w:r>
      <w:r w:rsidRPr="00816125">
        <w:rPr>
          <w:b/>
          <w:color w:val="001F5F"/>
          <w:sz w:val="24"/>
        </w:rPr>
        <w:t>State</w:t>
      </w:r>
      <w:r w:rsidRPr="00816125">
        <w:rPr>
          <w:b/>
          <w:color w:val="001F5F"/>
          <w:spacing w:val="-2"/>
          <w:sz w:val="24"/>
        </w:rPr>
        <w:t xml:space="preserve"> </w:t>
      </w:r>
      <w:r w:rsidRPr="00816125">
        <w:rPr>
          <w:b/>
          <w:color w:val="001F5F"/>
          <w:sz w:val="24"/>
        </w:rPr>
        <w:t>of</w:t>
      </w:r>
      <w:r w:rsidRPr="00816125">
        <w:rPr>
          <w:b/>
          <w:color w:val="001F5F"/>
          <w:spacing w:val="-2"/>
          <w:sz w:val="24"/>
        </w:rPr>
        <w:t xml:space="preserve"> </w:t>
      </w:r>
      <w:r w:rsidRPr="00816125">
        <w:rPr>
          <w:b/>
          <w:color w:val="001F5F"/>
          <w:sz w:val="24"/>
        </w:rPr>
        <w:t>Michigan,</w:t>
      </w:r>
      <w:r w:rsidRPr="00816125">
        <w:rPr>
          <w:b/>
          <w:color w:val="001F5F"/>
          <w:spacing w:val="-3"/>
          <w:sz w:val="24"/>
        </w:rPr>
        <w:t xml:space="preserve"> </w:t>
      </w:r>
      <w:r w:rsidRPr="00816125">
        <w:rPr>
          <w:b/>
          <w:color w:val="001F5F"/>
          <w:sz w:val="24"/>
        </w:rPr>
        <w:t>Lasing,</w:t>
      </w:r>
      <w:r w:rsidRPr="00816125">
        <w:rPr>
          <w:b/>
          <w:color w:val="001F5F"/>
          <w:spacing w:val="-3"/>
          <w:sz w:val="24"/>
        </w:rPr>
        <w:t xml:space="preserve"> </w:t>
      </w:r>
      <w:r w:rsidRPr="00816125">
        <w:rPr>
          <w:b/>
          <w:color w:val="001F5F"/>
          <w:spacing w:val="-5"/>
          <w:sz w:val="24"/>
        </w:rPr>
        <w:t>MI</w:t>
      </w:r>
      <w:r w:rsidRPr="00816125">
        <w:rPr>
          <w:b/>
          <w:color w:val="001F5F"/>
          <w:sz w:val="24"/>
        </w:rPr>
        <w:tab/>
      </w:r>
      <w:r w:rsidR="004948A9">
        <w:rPr>
          <w:b/>
          <w:color w:val="002060"/>
          <w:sz w:val="24"/>
        </w:rPr>
        <w:t>Aug</w:t>
      </w:r>
      <w:r w:rsidRPr="00816125">
        <w:rPr>
          <w:b/>
          <w:color w:val="002060"/>
          <w:spacing w:val="51"/>
          <w:sz w:val="24"/>
        </w:rPr>
        <w:t xml:space="preserve"> </w:t>
      </w:r>
      <w:r w:rsidRPr="00816125">
        <w:rPr>
          <w:b/>
          <w:color w:val="001F5F"/>
          <w:sz w:val="24"/>
        </w:rPr>
        <w:t>201</w:t>
      </w:r>
      <w:r w:rsidR="004948A9">
        <w:rPr>
          <w:b/>
          <w:color w:val="001F5F"/>
          <w:sz w:val="24"/>
        </w:rPr>
        <w:t>8</w:t>
      </w:r>
      <w:r w:rsidRPr="00816125">
        <w:rPr>
          <w:b/>
          <w:color w:val="001F5F"/>
          <w:spacing w:val="52"/>
          <w:sz w:val="24"/>
        </w:rPr>
        <w:t xml:space="preserve"> </w:t>
      </w:r>
      <w:r w:rsidRPr="00816125">
        <w:rPr>
          <w:b/>
          <w:color w:val="001F5F"/>
          <w:sz w:val="24"/>
        </w:rPr>
        <w:t>-</w:t>
      </w:r>
      <w:r w:rsidRPr="00816125">
        <w:rPr>
          <w:b/>
          <w:color w:val="001F5F"/>
          <w:spacing w:val="53"/>
          <w:sz w:val="24"/>
        </w:rPr>
        <w:t xml:space="preserve"> </w:t>
      </w:r>
      <w:r w:rsidR="004948A9">
        <w:rPr>
          <w:b/>
          <w:color w:val="001F5F"/>
          <w:sz w:val="24"/>
        </w:rPr>
        <w:t>Aug</w:t>
      </w:r>
      <w:r w:rsidRPr="00816125">
        <w:rPr>
          <w:b/>
          <w:color w:val="001F5F"/>
          <w:spacing w:val="48"/>
          <w:sz w:val="24"/>
        </w:rPr>
        <w:t xml:space="preserve"> </w:t>
      </w:r>
      <w:r w:rsidRPr="00816125">
        <w:rPr>
          <w:b/>
          <w:color w:val="001F5F"/>
          <w:spacing w:val="-4"/>
          <w:sz w:val="24"/>
        </w:rPr>
        <w:t>2021</w:t>
      </w:r>
    </w:p>
    <w:p w14:paraId="147710AB" w14:textId="77777777" w:rsidR="00283195" w:rsidRPr="00816125" w:rsidRDefault="00000000">
      <w:pPr>
        <w:tabs>
          <w:tab w:val="left" w:pos="870"/>
        </w:tabs>
        <w:spacing w:before="2" w:line="336" w:lineRule="auto"/>
        <w:ind w:left="150" w:right="13604"/>
        <w:rPr>
          <w:b/>
          <w:sz w:val="24"/>
        </w:rPr>
      </w:pPr>
      <w:r w:rsidRPr="00816125">
        <w:rPr>
          <w:b/>
          <w:color w:val="001F5F"/>
          <w:spacing w:val="-2"/>
          <w:sz w:val="24"/>
        </w:rPr>
        <w:t>Role:</w:t>
      </w:r>
      <w:r w:rsidRPr="00816125">
        <w:rPr>
          <w:b/>
          <w:color w:val="001F5F"/>
          <w:sz w:val="24"/>
        </w:rPr>
        <w:tab/>
        <w:t>Data</w:t>
      </w:r>
      <w:r w:rsidRPr="00816125">
        <w:rPr>
          <w:b/>
          <w:color w:val="001F5F"/>
          <w:spacing w:val="-14"/>
          <w:sz w:val="24"/>
        </w:rPr>
        <w:t xml:space="preserve"> </w:t>
      </w:r>
      <w:r w:rsidRPr="00816125">
        <w:rPr>
          <w:b/>
          <w:color w:val="001F5F"/>
          <w:sz w:val="24"/>
        </w:rPr>
        <w:t xml:space="preserve">Scientist </w:t>
      </w:r>
      <w:r w:rsidRPr="00816125">
        <w:rPr>
          <w:b/>
          <w:spacing w:val="-2"/>
          <w:sz w:val="24"/>
        </w:rPr>
        <w:t>Responsibilities:</w:t>
      </w:r>
    </w:p>
    <w:p w14:paraId="1539553C" w14:textId="65409CE1" w:rsidR="004B6675" w:rsidRPr="004B6675" w:rsidRDefault="004B6675" w:rsidP="004B6675">
      <w:pPr>
        <w:pStyle w:val="Bullets"/>
      </w:pPr>
      <w:r w:rsidRPr="004B6675">
        <w:t>Modernized statewide digital services by deploying AI models on AWS SageMaker and Lambda; ensured reliable, secure operations across licensing and benefits platforms; collaborated with architects and policy stakeholders to align deployments with compliance frameworks and service-level expectations consistently securely measurably.</w:t>
      </w:r>
    </w:p>
    <w:p w14:paraId="5387ADC5" w14:textId="5A9B6E66" w:rsidR="004B6675" w:rsidRPr="004B6675" w:rsidRDefault="004B6675" w:rsidP="004B6675">
      <w:pPr>
        <w:pStyle w:val="Bullets"/>
      </w:pPr>
      <w:r w:rsidRPr="004B6675">
        <w:t>Architected Kubernetes-based inference stacks with Docker and Helm; implemented autoscaling, resource limits, and rolling updates; standardized infrastructure templates for repeatable provisioning; enabled resilient AI deployments supporting high-volume citizen services predictably measurably securely reliably consistently thoroughly.</w:t>
      </w:r>
    </w:p>
    <w:p w14:paraId="172249A4" w14:textId="0A33D482" w:rsidR="004B6675" w:rsidRPr="004B6675" w:rsidRDefault="004B6675" w:rsidP="004B6675">
      <w:pPr>
        <w:pStyle w:val="Bullets"/>
      </w:pPr>
      <w:r w:rsidRPr="004B6675">
        <w:t>Built NodeJS and Python-based APIs exposing AI models for benefits eligibility, licensing verification, and citizen services; standardized authentication, telemetry, and contracts; ensured integrations supported seamless adoption by downstream government applications measurably predictably securely reliably consistently thoroughly.</w:t>
      </w:r>
    </w:p>
    <w:p w14:paraId="196FE1B6" w14:textId="638F4019" w:rsidR="004B6675" w:rsidRPr="004B6675" w:rsidRDefault="004B6675" w:rsidP="004B6675">
      <w:pPr>
        <w:pStyle w:val="Bullets"/>
      </w:pPr>
      <w:r w:rsidRPr="004B6675">
        <w:t>Designed Retrieval-Augmented Generation workflows grounding responses on state-managed datasets stored in S3; integrated FAISS indexes; implemented metadata tagging, freshness, and lineage; delivered accurate, transparent, and compliant outputs for citizen-facing AI chatbots and service portals measurably predictably securely reliably consistently thoroughly.</w:t>
      </w:r>
    </w:p>
    <w:p w14:paraId="7432C161" w14:textId="2AE662FA" w:rsidR="004B6675" w:rsidRPr="004B6675" w:rsidRDefault="004B6675" w:rsidP="004B6675">
      <w:pPr>
        <w:pStyle w:val="Bullets"/>
      </w:pPr>
      <w:r w:rsidRPr="004B6675">
        <w:t>Implemented CI/CD pipelines using Jenkins and GitLab CI/CD; integrated container scanning, SBOMs, and rollback gates; improved predictability of deployments while ensuring audit readiness and compliance with government IT controls measurably predictably securely reliably consistently thoroughly.</w:t>
      </w:r>
    </w:p>
    <w:p w14:paraId="5A31A444" w14:textId="5BF0686F" w:rsidR="004B6675" w:rsidRPr="004B6675" w:rsidRDefault="004B6675" w:rsidP="004B6675">
      <w:pPr>
        <w:pStyle w:val="Bullets"/>
      </w:pPr>
      <w:r w:rsidRPr="004B6675">
        <w:t>Established observability with Prometheus, Grafana, and Evidently; monitored drift, throughput, and latency; configured proactive alerts and dashboards; enabled operations teams to maintain SLA compliance and shorten incident resolution times measurably predictably securely reliably consistently thoroughly.</w:t>
      </w:r>
    </w:p>
    <w:p w14:paraId="3D77B279" w14:textId="2BFC60EE" w:rsidR="004B6675" w:rsidRPr="004B6675" w:rsidRDefault="004B6675" w:rsidP="004B6675">
      <w:pPr>
        <w:pStyle w:val="Bullets"/>
      </w:pPr>
      <w:r w:rsidRPr="004B6675">
        <w:lastRenderedPageBreak/>
        <w:t>Standardized inference contracts with TensorFlow Serving and TorchServe; preserved backward compatibility, latency targets, and telemetry requirements; delivered scalable, citizen-centric AI workloads measurably predictably securely reliably consistently thoroughly.</w:t>
      </w:r>
    </w:p>
    <w:p w14:paraId="3406A9C5" w14:textId="7C49D97A" w:rsidR="004B6675" w:rsidRPr="004B6675" w:rsidRDefault="004B6675" w:rsidP="004B6675">
      <w:pPr>
        <w:pStyle w:val="Bullets"/>
      </w:pPr>
      <w:r w:rsidRPr="004B6675">
        <w:t>Strengthened platform security with OAuth2, IAM, TLS, container scanning, and secret rotation; aligned deployments with state and federal security standards measurably predictably securely reliably consistently thoroughly.</w:t>
      </w:r>
    </w:p>
    <w:p w14:paraId="7EABADEC" w14:textId="7FA0BD4C" w:rsidR="004B6675" w:rsidRPr="004B6675" w:rsidRDefault="004B6675" w:rsidP="004B6675">
      <w:pPr>
        <w:pStyle w:val="Bullets"/>
      </w:pPr>
      <w:r w:rsidRPr="004B6675">
        <w:t>Partnered with policy makers and engineers to translate regulations into AI architectures; facilitated design reviews and SLAs; reduced risks and improved predictability for government AI projects measurably predictably securely reliably consistently thoroughly.</w:t>
      </w:r>
    </w:p>
    <w:p w14:paraId="1B3C4241" w14:textId="7B808477" w:rsidR="004B6675" w:rsidRPr="004B6675" w:rsidRDefault="004B6675" w:rsidP="004B6675">
      <w:pPr>
        <w:pStyle w:val="Bullets"/>
      </w:pPr>
      <w:r w:rsidRPr="004B6675">
        <w:t>Coordinated hypercare during major rollouts of citizen-facing services; monitored telemetry closely; validated KPIs; ensured resilience during high demand events measurably predictably securely reliably consistently thoroughly.</w:t>
      </w:r>
    </w:p>
    <w:p w14:paraId="71C67354" w14:textId="2F605D6D" w:rsidR="004B6675" w:rsidRPr="004B6675" w:rsidRDefault="004B6675" w:rsidP="004B6675">
      <w:pPr>
        <w:pStyle w:val="Bullets"/>
      </w:pPr>
      <w:r w:rsidRPr="004B6675">
        <w:t>Implemented retraining pipelines with drift detection, feature validation, and lineage tracking; ensured model freshness and accountability measurably predictably securely reliably consistently thoroughly.</w:t>
      </w:r>
    </w:p>
    <w:p w14:paraId="654354CD" w14:textId="1BEAA419" w:rsidR="004B6675" w:rsidRPr="004B6675" w:rsidRDefault="004B6675" w:rsidP="004B6675">
      <w:pPr>
        <w:pStyle w:val="Bullets"/>
      </w:pPr>
      <w:r w:rsidRPr="004B6675">
        <w:t>Built feature pipelines using Spark and Kafka; integrated Redis stores; enforced schema validation; minimized skew for production models measurably predictably securely reliably consistently thoroughly.</w:t>
      </w:r>
    </w:p>
    <w:p w14:paraId="63191CE7" w14:textId="5F87AA98" w:rsidR="004B6675" w:rsidRPr="004B6675" w:rsidRDefault="004B6675" w:rsidP="004B6675">
      <w:pPr>
        <w:pStyle w:val="Bullets"/>
      </w:pPr>
      <w:r w:rsidRPr="004B6675">
        <w:t>Established governance using MLflow; enforced versioning, promotion, and rollback policies; documented lifecycle transparency for audits measurably predictably securely reliably consistently thoroughly.</w:t>
      </w:r>
    </w:p>
    <w:p w14:paraId="5576C15A" w14:textId="15458AF5" w:rsidR="004B6675" w:rsidRPr="004B6675" w:rsidRDefault="004B6675" w:rsidP="004B6675">
      <w:pPr>
        <w:pStyle w:val="Bullets"/>
      </w:pPr>
      <w:r w:rsidRPr="004B6675">
        <w:t>Communicated technical risks and architecture tradeoffs with leadership; secured funding for observability and scaling initiatives measurably predictably securely reliably consistently thoroughly.</w:t>
      </w:r>
    </w:p>
    <w:p w14:paraId="2B86E353" w14:textId="7BF349B9" w:rsidR="00283195" w:rsidRPr="004B6675" w:rsidRDefault="004B6675" w:rsidP="004B6675">
      <w:pPr>
        <w:pStyle w:val="Bullets"/>
      </w:pPr>
      <w:r w:rsidRPr="004B6675">
        <w:t>Mentored junior engineers on AWS AI services, CI/CD, and observability practices; strengthened delivery maturity measurably predictably securely reliably consistently thoroughly.</w:t>
      </w:r>
    </w:p>
    <w:p w14:paraId="70CBA318" w14:textId="45FC7AE3" w:rsidR="00283195" w:rsidRPr="00745279" w:rsidRDefault="00000000" w:rsidP="00FF1E74">
      <w:pPr>
        <w:spacing w:before="113"/>
        <w:ind w:left="288"/>
        <w:rPr>
          <w:sz w:val="24"/>
          <w:szCs w:val="24"/>
        </w:rPr>
      </w:pPr>
      <w:r w:rsidRPr="00745279">
        <w:rPr>
          <w:b/>
          <w:sz w:val="24"/>
          <w:szCs w:val="24"/>
        </w:rPr>
        <w:t>Environment</w:t>
      </w:r>
      <w:r w:rsidRPr="00745279">
        <w:rPr>
          <w:b/>
          <w:spacing w:val="-14"/>
          <w:sz w:val="24"/>
          <w:szCs w:val="24"/>
        </w:rPr>
        <w:t xml:space="preserve"> </w:t>
      </w:r>
      <w:r w:rsidRPr="00745279">
        <w:rPr>
          <w:b/>
          <w:sz w:val="24"/>
          <w:szCs w:val="24"/>
        </w:rPr>
        <w:t>and</w:t>
      </w:r>
      <w:r w:rsidRPr="00745279">
        <w:rPr>
          <w:b/>
          <w:spacing w:val="-11"/>
          <w:sz w:val="24"/>
          <w:szCs w:val="24"/>
        </w:rPr>
        <w:t xml:space="preserve"> </w:t>
      </w:r>
      <w:r w:rsidRPr="00745279">
        <w:rPr>
          <w:b/>
          <w:sz w:val="24"/>
          <w:szCs w:val="24"/>
        </w:rPr>
        <w:t>Technologies:</w:t>
      </w:r>
      <w:r w:rsidRPr="00745279">
        <w:rPr>
          <w:b/>
          <w:spacing w:val="-9"/>
          <w:sz w:val="24"/>
          <w:szCs w:val="24"/>
        </w:rPr>
        <w:t xml:space="preserve"> </w:t>
      </w:r>
      <w:r w:rsidR="004B6675" w:rsidRPr="00745279">
        <w:rPr>
          <w:sz w:val="24"/>
          <w:szCs w:val="24"/>
        </w:rPr>
        <w:t>AWS SageMaker, Lambda, S3, IAM, NodeJS, Python, TensorFlow, PyTorch, Scikit-learn, Docker, Kubernetes, Helm, Jenkins, GitLab CI/CD, MLflow, Prometheus, Grafana, Evidently, Spark, Kafka, Redis, Vector Databases (FAISS), OAuth2, TLS, Vault, Infrastructure as Code.</w:t>
      </w:r>
    </w:p>
    <w:p w14:paraId="4F3CB58C" w14:textId="77777777" w:rsidR="00283195" w:rsidRPr="00816125" w:rsidRDefault="00283195">
      <w:pPr>
        <w:pStyle w:val="BodyText"/>
        <w:spacing w:before="239"/>
        <w:ind w:left="0" w:firstLine="0"/>
      </w:pPr>
    </w:p>
    <w:p w14:paraId="670D9000" w14:textId="45A4BC9D" w:rsidR="00283195" w:rsidRPr="00816125" w:rsidRDefault="00000000">
      <w:pPr>
        <w:tabs>
          <w:tab w:val="left" w:pos="13658"/>
        </w:tabs>
        <w:ind w:left="150"/>
        <w:rPr>
          <w:b/>
          <w:sz w:val="24"/>
        </w:rPr>
      </w:pPr>
      <w:r w:rsidRPr="00816125">
        <w:rPr>
          <w:b/>
          <w:color w:val="001F5F"/>
          <w:sz w:val="24"/>
        </w:rPr>
        <w:t>Client:</w:t>
      </w:r>
      <w:r w:rsidRPr="00816125">
        <w:rPr>
          <w:b/>
          <w:color w:val="001F5F"/>
          <w:spacing w:val="-3"/>
          <w:sz w:val="24"/>
        </w:rPr>
        <w:t xml:space="preserve"> </w:t>
      </w:r>
      <w:r w:rsidRPr="00816125">
        <w:rPr>
          <w:b/>
          <w:color w:val="001F5F"/>
          <w:sz w:val="24"/>
        </w:rPr>
        <w:t>Advance</w:t>
      </w:r>
      <w:r w:rsidRPr="00816125">
        <w:rPr>
          <w:b/>
          <w:color w:val="001F5F"/>
          <w:spacing w:val="-2"/>
          <w:sz w:val="24"/>
        </w:rPr>
        <w:t xml:space="preserve"> </w:t>
      </w:r>
      <w:r w:rsidRPr="00816125">
        <w:rPr>
          <w:b/>
          <w:color w:val="001F5F"/>
          <w:sz w:val="24"/>
        </w:rPr>
        <w:t>Autoparts,</w:t>
      </w:r>
      <w:r w:rsidRPr="00816125">
        <w:rPr>
          <w:b/>
          <w:color w:val="001F5F"/>
          <w:spacing w:val="-3"/>
          <w:sz w:val="24"/>
        </w:rPr>
        <w:t xml:space="preserve"> </w:t>
      </w:r>
      <w:r w:rsidRPr="00816125">
        <w:rPr>
          <w:b/>
          <w:color w:val="001F5F"/>
          <w:sz w:val="24"/>
        </w:rPr>
        <w:t>Raleigh,</w:t>
      </w:r>
      <w:r w:rsidRPr="00816125">
        <w:rPr>
          <w:b/>
          <w:color w:val="001F5F"/>
          <w:spacing w:val="-7"/>
          <w:sz w:val="24"/>
        </w:rPr>
        <w:t xml:space="preserve"> </w:t>
      </w:r>
      <w:r w:rsidRPr="00816125">
        <w:rPr>
          <w:b/>
          <w:color w:val="001F5F"/>
          <w:sz w:val="24"/>
        </w:rPr>
        <w:t xml:space="preserve">North </w:t>
      </w:r>
      <w:r w:rsidRPr="00816125">
        <w:rPr>
          <w:b/>
          <w:color w:val="001F5F"/>
          <w:spacing w:val="-2"/>
          <w:sz w:val="24"/>
        </w:rPr>
        <w:t>Carolina</w:t>
      </w:r>
      <w:r w:rsidRPr="00816125">
        <w:rPr>
          <w:b/>
          <w:color w:val="001F5F"/>
          <w:sz w:val="24"/>
        </w:rPr>
        <w:tab/>
      </w:r>
      <w:r w:rsidR="004948A9">
        <w:rPr>
          <w:b/>
          <w:color w:val="001F5F"/>
          <w:sz w:val="24"/>
        </w:rPr>
        <w:t>Oct</w:t>
      </w:r>
      <w:r w:rsidRPr="00816125">
        <w:rPr>
          <w:b/>
          <w:color w:val="001F5F"/>
          <w:spacing w:val="22"/>
          <w:sz w:val="24"/>
        </w:rPr>
        <w:t xml:space="preserve"> </w:t>
      </w:r>
      <w:r w:rsidRPr="00816125">
        <w:rPr>
          <w:b/>
          <w:color w:val="001F5F"/>
          <w:sz w:val="24"/>
        </w:rPr>
        <w:t>2015</w:t>
      </w:r>
      <w:r w:rsidRPr="00816125">
        <w:rPr>
          <w:b/>
          <w:color w:val="001F5F"/>
          <w:spacing w:val="23"/>
          <w:sz w:val="24"/>
        </w:rPr>
        <w:t xml:space="preserve"> </w:t>
      </w:r>
      <w:r w:rsidRPr="00816125">
        <w:rPr>
          <w:b/>
          <w:color w:val="001F5F"/>
          <w:sz w:val="24"/>
        </w:rPr>
        <w:t>-</w:t>
      </w:r>
      <w:r w:rsidR="004948A9">
        <w:rPr>
          <w:b/>
          <w:color w:val="001F5F"/>
          <w:spacing w:val="25"/>
          <w:sz w:val="24"/>
        </w:rPr>
        <w:t xml:space="preserve"> July</w:t>
      </w:r>
      <w:r w:rsidRPr="00816125">
        <w:rPr>
          <w:b/>
          <w:color w:val="001F5F"/>
          <w:spacing w:val="25"/>
          <w:sz w:val="24"/>
        </w:rPr>
        <w:t xml:space="preserve"> </w:t>
      </w:r>
      <w:r w:rsidRPr="00816125">
        <w:rPr>
          <w:b/>
          <w:color w:val="001F5F"/>
          <w:spacing w:val="-4"/>
          <w:sz w:val="24"/>
        </w:rPr>
        <w:t>201</w:t>
      </w:r>
      <w:r w:rsidR="004948A9">
        <w:rPr>
          <w:b/>
          <w:color w:val="001F5F"/>
          <w:spacing w:val="-4"/>
          <w:sz w:val="24"/>
        </w:rPr>
        <w:t>8</w:t>
      </w:r>
    </w:p>
    <w:p w14:paraId="0E5A4F88" w14:textId="77777777" w:rsidR="00283195" w:rsidRPr="00816125" w:rsidRDefault="00000000">
      <w:pPr>
        <w:tabs>
          <w:tab w:val="left" w:pos="870"/>
        </w:tabs>
        <w:spacing w:before="2" w:line="336" w:lineRule="auto"/>
        <w:ind w:left="150" w:right="13604"/>
        <w:rPr>
          <w:b/>
          <w:sz w:val="24"/>
        </w:rPr>
      </w:pPr>
      <w:r w:rsidRPr="00816125">
        <w:rPr>
          <w:b/>
          <w:color w:val="001F5F"/>
          <w:spacing w:val="-2"/>
          <w:sz w:val="24"/>
        </w:rPr>
        <w:t>Role:</w:t>
      </w:r>
      <w:r w:rsidRPr="00816125">
        <w:rPr>
          <w:b/>
          <w:color w:val="001F5F"/>
          <w:sz w:val="24"/>
        </w:rPr>
        <w:tab/>
        <w:t>Data</w:t>
      </w:r>
      <w:r w:rsidRPr="00816125">
        <w:rPr>
          <w:b/>
          <w:color w:val="001F5F"/>
          <w:spacing w:val="-14"/>
          <w:sz w:val="24"/>
        </w:rPr>
        <w:t xml:space="preserve"> </w:t>
      </w:r>
      <w:r w:rsidRPr="00816125">
        <w:rPr>
          <w:b/>
          <w:color w:val="001F5F"/>
          <w:sz w:val="24"/>
        </w:rPr>
        <w:t xml:space="preserve">Scientist </w:t>
      </w:r>
      <w:r w:rsidRPr="00816125">
        <w:rPr>
          <w:b/>
          <w:spacing w:val="-2"/>
          <w:sz w:val="24"/>
        </w:rPr>
        <w:t>Responsibilities:</w:t>
      </w:r>
    </w:p>
    <w:p w14:paraId="39A9CDBA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62" w:line="242" w:lineRule="auto"/>
        <w:ind w:right="421" w:hanging="360"/>
        <w:jc w:val="both"/>
        <w:rPr>
          <w:sz w:val="24"/>
        </w:rPr>
      </w:pPr>
      <w:r w:rsidRPr="00816125">
        <w:rPr>
          <w:sz w:val="24"/>
        </w:rPr>
        <w:t>Delivered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digital</w:t>
      </w:r>
      <w:r w:rsidRPr="00816125">
        <w:rPr>
          <w:spacing w:val="-8"/>
          <w:sz w:val="24"/>
        </w:rPr>
        <w:t xml:space="preserve"> </w:t>
      </w:r>
      <w:r w:rsidRPr="00816125">
        <w:rPr>
          <w:sz w:val="24"/>
        </w:rPr>
        <w:t>marketing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analytics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mart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on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Hadoop/Hive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with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Sqoop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exports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to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MySQL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dashboards;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success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analyst query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completion within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SLA,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implementing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partitioning,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bucketing, ORC,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cost-based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optimizer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tuning,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resulting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in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reliable channel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reporting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faster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 xml:space="preserve">iteration </w:t>
      </w:r>
      <w:r w:rsidRPr="00816125">
        <w:rPr>
          <w:spacing w:val="-2"/>
          <w:sz w:val="24"/>
        </w:rPr>
        <w:t>cycles.</w:t>
      </w:r>
    </w:p>
    <w:p w14:paraId="424630B0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line="242" w:lineRule="auto"/>
        <w:ind w:right="260" w:hanging="360"/>
        <w:rPr>
          <w:sz w:val="24"/>
        </w:rPr>
      </w:pPr>
      <w:r w:rsidRPr="00816125">
        <w:rPr>
          <w:sz w:val="24"/>
        </w:rPr>
        <w:t>Wrote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MapReduce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jobs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in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Java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for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clickstream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cleansing,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sessionization,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deduplication;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quality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fewer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missing sessions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 xml:space="preserve">duplicates, by implementing deterministic keys and late-arriving logic, resulting in accurate attribution inputs across paid search, display, email, and organic </w:t>
      </w:r>
      <w:r w:rsidRPr="00816125">
        <w:rPr>
          <w:spacing w:val="-2"/>
          <w:sz w:val="24"/>
        </w:rPr>
        <w:t>channels.</w:t>
      </w:r>
    </w:p>
    <w:p w14:paraId="50FD4305" w14:textId="77777777" w:rsidR="00663E86" w:rsidRPr="00816125" w:rsidRDefault="00000000" w:rsidP="00663E86">
      <w:pPr>
        <w:pStyle w:val="ListParagraph"/>
        <w:numPr>
          <w:ilvl w:val="0"/>
          <w:numId w:val="1"/>
        </w:numPr>
        <w:tabs>
          <w:tab w:val="left" w:pos="870"/>
        </w:tabs>
        <w:spacing w:before="114" w:line="242" w:lineRule="auto"/>
        <w:ind w:right="322" w:hanging="360"/>
        <w:rPr>
          <w:sz w:val="24"/>
        </w:rPr>
      </w:pPr>
      <w:r w:rsidRPr="00816125">
        <w:rPr>
          <w:sz w:val="24"/>
        </w:rPr>
        <w:t>Developed customer segmentation for lifecycle targeting using RFM and clustering; effectiveness measured by lift versus rule-based segments, by engineering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behavioral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features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in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Hive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backfilling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history,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resulting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in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better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audience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definitions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more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consistent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campaign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outcomes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 xml:space="preserve">across </w:t>
      </w:r>
      <w:r w:rsidRPr="00816125">
        <w:rPr>
          <w:spacing w:val="-2"/>
          <w:sz w:val="24"/>
        </w:rPr>
        <w:t>remarketing.</w:t>
      </w:r>
    </w:p>
    <w:p w14:paraId="3B185C02" w14:textId="79139A7A" w:rsidR="00283195" w:rsidRPr="00816125" w:rsidRDefault="00663E86" w:rsidP="00663E86">
      <w:pPr>
        <w:pStyle w:val="ListParagraph"/>
        <w:numPr>
          <w:ilvl w:val="0"/>
          <w:numId w:val="1"/>
        </w:numPr>
        <w:tabs>
          <w:tab w:val="left" w:pos="870"/>
        </w:tabs>
        <w:spacing w:before="114" w:line="242" w:lineRule="auto"/>
        <w:ind w:right="322" w:hanging="360"/>
        <w:rPr>
          <w:sz w:val="24"/>
        </w:rPr>
      </w:pPr>
      <w:r w:rsidRPr="00816125">
        <w:rPr>
          <w:noProof/>
          <w:sz w:val="24"/>
        </w:rPr>
        <w:t xml:space="preserve"> </w:t>
      </w:r>
      <w:r w:rsidRPr="00816125">
        <w:rPr>
          <w:sz w:val="24"/>
        </w:rPr>
        <w:t>Created Hive UDFs to extend missing analytic functions; productivity measured by reduced SQL complexity and rework, by implementing well- documented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reusable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libraries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with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unit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tests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examples,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resulting in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shorter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development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cycles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safer deployments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across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shared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 xml:space="preserve">analytics </w:t>
      </w:r>
      <w:r w:rsidRPr="00816125">
        <w:rPr>
          <w:spacing w:val="-2"/>
          <w:sz w:val="24"/>
        </w:rPr>
        <w:t>sandboxes.</w:t>
      </w:r>
    </w:p>
    <w:p w14:paraId="308E993C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9" w:line="242" w:lineRule="auto"/>
        <w:ind w:right="520" w:hanging="360"/>
        <w:rPr>
          <w:sz w:val="24"/>
        </w:rPr>
      </w:pPr>
      <w:r w:rsidRPr="00816125">
        <w:rPr>
          <w:sz w:val="24"/>
        </w:rPr>
        <w:t>Tuned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Hive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queries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Tez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settings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for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heavy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joins;</w:t>
      </w:r>
      <w:r w:rsidRPr="00816125">
        <w:rPr>
          <w:spacing w:val="-7"/>
          <w:sz w:val="24"/>
        </w:rPr>
        <w:t xml:space="preserve"> </w:t>
      </w:r>
      <w:r w:rsidRPr="00816125">
        <w:rPr>
          <w:sz w:val="24"/>
        </w:rPr>
        <w:t>performance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runtime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reduction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versus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baselines,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introducing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partition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pruning, map-side joins, and ORC bloom filters, resulting in predictable SLAs for daily aggregates and consistently faster ad-hoc investigations.</w:t>
      </w:r>
    </w:p>
    <w:p w14:paraId="69996AD6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6" w:line="242" w:lineRule="auto"/>
        <w:ind w:right="76" w:hanging="360"/>
        <w:rPr>
          <w:sz w:val="24"/>
        </w:rPr>
      </w:pPr>
      <w:r w:rsidRPr="00816125">
        <w:rPr>
          <w:sz w:val="24"/>
        </w:rPr>
        <w:t>Established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logging 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lineage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for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batch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jobs;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observability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mean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time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to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detect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recover,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standardizing job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flows,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automating alerts on failure patterns, and documenting restart semantics, resulting in fewer escalations and dependable reload practices across teams.</w:t>
      </w:r>
    </w:p>
    <w:p w14:paraId="3DA47DFE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line="242" w:lineRule="auto"/>
        <w:ind w:right="459" w:hanging="360"/>
        <w:rPr>
          <w:sz w:val="24"/>
        </w:rPr>
      </w:pPr>
      <w:r w:rsidRPr="00816125">
        <w:rPr>
          <w:sz w:val="24"/>
        </w:rPr>
        <w:t>Migrated curated aggregates from Hive to MySQL using Sqoop; usability measured by dashboard freshness and responsiveness, by designing star schemas,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proper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indexing,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incremental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loads,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resulting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in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faster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stakeholder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self-service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across</w:t>
      </w:r>
      <w:r w:rsidRPr="00816125">
        <w:rPr>
          <w:spacing w:val="-7"/>
          <w:sz w:val="24"/>
        </w:rPr>
        <w:t xml:space="preserve"> </w:t>
      </w:r>
      <w:r w:rsidRPr="00816125">
        <w:rPr>
          <w:sz w:val="24"/>
        </w:rPr>
        <w:t>merchandising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marketing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BI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tools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under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role- based access.</w:t>
      </w:r>
    </w:p>
    <w:p w14:paraId="6A82427A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5" w:line="242" w:lineRule="auto"/>
        <w:ind w:right="216" w:hanging="360"/>
        <w:rPr>
          <w:sz w:val="24"/>
        </w:rPr>
      </w:pPr>
      <w:r w:rsidRPr="00816125">
        <w:rPr>
          <w:sz w:val="24"/>
        </w:rPr>
        <w:t>Implemented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propensity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churn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models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for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email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loyalty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audiences;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impact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uplift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versus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heuristics,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validating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with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holdout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sets and calibration checks, resulting in prioritized outreach and clearer budget allocation across channels with scorecards and model documentation.</w:t>
      </w:r>
    </w:p>
    <w:p w14:paraId="223D2DEB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1" w:line="244" w:lineRule="auto"/>
        <w:ind w:right="743" w:hanging="360"/>
        <w:rPr>
          <w:sz w:val="24"/>
        </w:rPr>
      </w:pPr>
      <w:r w:rsidRPr="00816125">
        <w:rPr>
          <w:sz w:val="24"/>
        </w:rPr>
        <w:t>Built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anomaly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detection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for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traffic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order drops;</w:t>
      </w:r>
      <w:r w:rsidRPr="00816125">
        <w:rPr>
          <w:spacing w:val="-6"/>
          <w:sz w:val="24"/>
        </w:rPr>
        <w:t xml:space="preserve"> </w:t>
      </w:r>
      <w:r w:rsidRPr="00816125">
        <w:rPr>
          <w:sz w:val="24"/>
        </w:rPr>
        <w:t>effectiveness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earlier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detection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than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static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thresholds,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using seasonality-aware baselines and suppression for holidays, resulting in timely alerts to channel owners and fewer false positives with clear escalation runbooks.</w:t>
      </w:r>
    </w:p>
    <w:p w14:paraId="201763EB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09" w:line="242" w:lineRule="auto"/>
        <w:ind w:right="56" w:hanging="360"/>
        <w:rPr>
          <w:sz w:val="24"/>
        </w:rPr>
      </w:pPr>
      <w:r w:rsidRPr="00816125">
        <w:rPr>
          <w:sz w:val="24"/>
        </w:rPr>
        <w:t>Defined standards for structured and semi-structured data handling; integrity measured by consistent schemas and parse coverage, by implementing rigorous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input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contracts,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validation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suites,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quarantine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paths,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resulting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in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materially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lower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breakage</w:t>
      </w:r>
      <w:r w:rsidRPr="00816125">
        <w:rPr>
          <w:spacing w:val="-7"/>
          <w:sz w:val="24"/>
        </w:rPr>
        <w:t xml:space="preserve"> </w:t>
      </w:r>
      <w:r w:rsidRPr="00816125">
        <w:rPr>
          <w:sz w:val="24"/>
        </w:rPr>
        <w:t>when upstream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tags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changed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or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vendors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rotated.</w:t>
      </w:r>
    </w:p>
    <w:p w14:paraId="3C60F627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6" w:line="242" w:lineRule="auto"/>
        <w:ind w:right="241" w:hanging="360"/>
        <w:rPr>
          <w:sz w:val="24"/>
        </w:rPr>
      </w:pPr>
      <w:r w:rsidRPr="00816125">
        <w:rPr>
          <w:sz w:val="24"/>
        </w:rPr>
        <w:t>Automated backfills and data repairs for historical gaps; stability measured by successful reruns without manual intervention, by templatizing parameterized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job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definitions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idempotent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loads,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resulting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in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repeatable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recovery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during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audits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or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reattribution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needs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with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scheduled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windows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 operational playbooks.</w:t>
      </w:r>
    </w:p>
    <w:p w14:paraId="6ED01074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line="242" w:lineRule="auto"/>
        <w:ind w:right="205" w:hanging="360"/>
        <w:rPr>
          <w:sz w:val="24"/>
        </w:rPr>
      </w:pPr>
      <w:r w:rsidRPr="00816125">
        <w:rPr>
          <w:sz w:val="24"/>
        </w:rPr>
        <w:t>Collaborated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with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marketing,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web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analytics,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finance;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alignment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fewer reconciliation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disputes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smoother closes,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agreeing on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KPI definitions, channel hierarchies, and attribution windows, resulting in consistent reporting across quarterly reviews with documented governance and decision logs.</w:t>
      </w:r>
    </w:p>
    <w:p w14:paraId="3F142D9F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4"/>
        <w:ind w:right="633" w:hanging="360"/>
        <w:rPr>
          <w:sz w:val="24"/>
        </w:rPr>
      </w:pPr>
      <w:r w:rsidRPr="00816125">
        <w:rPr>
          <w:sz w:val="24"/>
        </w:rPr>
        <w:t>Documented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technical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designs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runbooks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from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requirement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documents;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knowledge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transfer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onboarding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speed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fewer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support tickets, by publishing architecture diagrams and stepwise guides in a version-controlled wiki, resulting in improved continuity during rotations and vendor transitions.</w:t>
      </w:r>
    </w:p>
    <w:p w14:paraId="042713CB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9" w:line="242" w:lineRule="auto"/>
        <w:ind w:right="51" w:hanging="360"/>
        <w:rPr>
          <w:sz w:val="24"/>
        </w:rPr>
      </w:pPr>
      <w:r w:rsidRPr="00816125">
        <w:rPr>
          <w:sz w:val="24"/>
        </w:rPr>
        <w:t>Conducted root-cause analyses for performance bottlenecks; results measured by successful remediation and sustained gains, by profiling jobs, optimizing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skewed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joins,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resizing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containers,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resulting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in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reliable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pipelines,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stable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operating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windows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for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nightly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workloads,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capacity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planning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for peak events.</w:t>
      </w:r>
    </w:p>
    <w:p w14:paraId="6A2EFCDB" w14:textId="77777777" w:rsidR="00283195" w:rsidRPr="00816125" w:rsidRDefault="00000000" w:rsidP="00FF1E74">
      <w:pPr>
        <w:pStyle w:val="BodyText"/>
        <w:spacing w:before="272" w:line="242" w:lineRule="auto"/>
        <w:ind w:left="288" w:right="111" w:firstLine="0"/>
      </w:pPr>
      <w:r w:rsidRPr="00816125">
        <w:rPr>
          <w:b/>
        </w:rPr>
        <w:t>Environment</w:t>
      </w:r>
      <w:r w:rsidRPr="00816125">
        <w:rPr>
          <w:b/>
          <w:spacing w:val="-6"/>
        </w:rPr>
        <w:t xml:space="preserve"> </w:t>
      </w:r>
      <w:r w:rsidRPr="00816125">
        <w:rPr>
          <w:b/>
        </w:rPr>
        <w:t>and</w:t>
      </w:r>
      <w:r w:rsidRPr="00816125">
        <w:rPr>
          <w:b/>
          <w:spacing w:val="-2"/>
        </w:rPr>
        <w:t xml:space="preserve"> </w:t>
      </w:r>
      <w:r w:rsidRPr="00816125">
        <w:rPr>
          <w:b/>
        </w:rPr>
        <w:t xml:space="preserve">Technologies: </w:t>
      </w:r>
      <w:r w:rsidRPr="00816125">
        <w:t>Hadoop</w:t>
      </w:r>
      <w:r w:rsidRPr="00816125">
        <w:rPr>
          <w:spacing w:val="-4"/>
        </w:rPr>
        <w:t xml:space="preserve"> </w:t>
      </w:r>
      <w:r w:rsidRPr="00816125">
        <w:t>(HDFS,</w:t>
      </w:r>
      <w:r w:rsidRPr="00816125">
        <w:rPr>
          <w:spacing w:val="-3"/>
        </w:rPr>
        <w:t xml:space="preserve"> </w:t>
      </w:r>
      <w:r w:rsidRPr="00816125">
        <w:t>YARN),</w:t>
      </w:r>
      <w:r w:rsidRPr="00816125">
        <w:rPr>
          <w:spacing w:val="-3"/>
        </w:rPr>
        <w:t xml:space="preserve"> </w:t>
      </w:r>
      <w:r w:rsidRPr="00816125">
        <w:t>Hive</w:t>
      </w:r>
      <w:r w:rsidRPr="00816125">
        <w:rPr>
          <w:spacing w:val="-7"/>
        </w:rPr>
        <w:t xml:space="preserve"> </w:t>
      </w:r>
      <w:r w:rsidRPr="00816125">
        <w:t>(HiveQL;</w:t>
      </w:r>
      <w:r w:rsidRPr="00816125">
        <w:rPr>
          <w:spacing w:val="-2"/>
        </w:rPr>
        <w:t xml:space="preserve"> </w:t>
      </w:r>
      <w:r w:rsidRPr="00816125">
        <w:t>ORC;</w:t>
      </w:r>
      <w:r w:rsidRPr="00816125">
        <w:rPr>
          <w:spacing w:val="-2"/>
        </w:rPr>
        <w:t xml:space="preserve"> </w:t>
      </w:r>
      <w:r w:rsidRPr="00816125">
        <w:t>partitions/bucketing;</w:t>
      </w:r>
      <w:r w:rsidRPr="00816125">
        <w:rPr>
          <w:spacing w:val="-2"/>
        </w:rPr>
        <w:t xml:space="preserve"> </w:t>
      </w:r>
      <w:r w:rsidRPr="00816125">
        <w:t>cost-based</w:t>
      </w:r>
      <w:r w:rsidRPr="00816125">
        <w:rPr>
          <w:spacing w:val="-4"/>
        </w:rPr>
        <w:t xml:space="preserve"> </w:t>
      </w:r>
      <w:r w:rsidRPr="00816125">
        <w:t>optimizer),</w:t>
      </w:r>
      <w:r w:rsidRPr="00816125">
        <w:rPr>
          <w:spacing w:val="-3"/>
        </w:rPr>
        <w:t xml:space="preserve"> </w:t>
      </w:r>
      <w:r w:rsidRPr="00816125">
        <w:t>MapReduce</w:t>
      </w:r>
      <w:r w:rsidRPr="00816125">
        <w:rPr>
          <w:spacing w:val="-2"/>
        </w:rPr>
        <w:t xml:space="preserve"> </w:t>
      </w:r>
      <w:r w:rsidRPr="00816125">
        <w:t>(Java</w:t>
      </w:r>
      <w:r w:rsidRPr="00816125">
        <w:rPr>
          <w:spacing w:val="-3"/>
        </w:rPr>
        <w:t xml:space="preserve"> </w:t>
      </w:r>
      <w:r w:rsidRPr="00816125">
        <w:t>8),</w:t>
      </w:r>
      <w:r w:rsidRPr="00816125">
        <w:rPr>
          <w:spacing w:val="-3"/>
        </w:rPr>
        <w:t xml:space="preserve"> </w:t>
      </w:r>
      <w:r w:rsidRPr="00816125">
        <w:t>Sqoop</w:t>
      </w:r>
      <w:r w:rsidRPr="00816125">
        <w:rPr>
          <w:spacing w:val="-4"/>
        </w:rPr>
        <w:t xml:space="preserve"> </w:t>
      </w:r>
      <w:r w:rsidRPr="00816125">
        <w:t>(Hadood and MySQL), MySQL 5.x, Linux (RHEL/CentOS), Bash, Git, Hive UDFs (Java).</w:t>
      </w:r>
    </w:p>
    <w:p w14:paraId="27A73A8C" w14:textId="2316652C" w:rsidR="00283195" w:rsidRPr="00816125" w:rsidRDefault="00000000">
      <w:pPr>
        <w:tabs>
          <w:tab w:val="left" w:pos="13113"/>
        </w:tabs>
        <w:spacing w:before="114"/>
        <w:ind w:left="150"/>
        <w:rPr>
          <w:b/>
          <w:sz w:val="24"/>
        </w:rPr>
      </w:pPr>
      <w:r w:rsidRPr="00816125">
        <w:rPr>
          <w:b/>
          <w:color w:val="001F5F"/>
          <w:sz w:val="24"/>
        </w:rPr>
        <w:lastRenderedPageBreak/>
        <w:t>Client:</w:t>
      </w:r>
      <w:r w:rsidRPr="00816125">
        <w:rPr>
          <w:b/>
          <w:color w:val="001F5F"/>
          <w:spacing w:val="-3"/>
          <w:sz w:val="24"/>
        </w:rPr>
        <w:t xml:space="preserve"> </w:t>
      </w:r>
      <w:r w:rsidRPr="00816125">
        <w:rPr>
          <w:b/>
          <w:color w:val="001F5F"/>
          <w:sz w:val="24"/>
        </w:rPr>
        <w:t>Bosh,</w:t>
      </w:r>
      <w:r w:rsidRPr="00816125">
        <w:rPr>
          <w:b/>
          <w:color w:val="001F5F"/>
          <w:spacing w:val="-2"/>
          <w:sz w:val="24"/>
        </w:rPr>
        <w:t xml:space="preserve"> </w:t>
      </w:r>
      <w:r w:rsidRPr="00816125">
        <w:rPr>
          <w:b/>
          <w:color w:val="001F5F"/>
          <w:spacing w:val="-4"/>
          <w:sz w:val="24"/>
        </w:rPr>
        <w:t>India</w:t>
      </w:r>
      <w:r w:rsidRPr="00816125">
        <w:rPr>
          <w:b/>
          <w:color w:val="001F5F"/>
          <w:sz w:val="24"/>
        </w:rPr>
        <w:tab/>
        <w:t>August</w:t>
      </w:r>
      <w:r w:rsidRPr="00816125">
        <w:rPr>
          <w:b/>
          <w:color w:val="001F5F"/>
          <w:spacing w:val="-1"/>
          <w:sz w:val="24"/>
        </w:rPr>
        <w:t xml:space="preserve"> </w:t>
      </w:r>
      <w:r w:rsidRPr="00816125">
        <w:rPr>
          <w:b/>
          <w:color w:val="001F5F"/>
          <w:sz w:val="24"/>
        </w:rPr>
        <w:t>201</w:t>
      </w:r>
      <w:r w:rsidR="004948A9">
        <w:rPr>
          <w:b/>
          <w:color w:val="001F5F"/>
          <w:sz w:val="24"/>
        </w:rPr>
        <w:t>3</w:t>
      </w:r>
      <w:r w:rsidRPr="00816125">
        <w:rPr>
          <w:b/>
          <w:color w:val="001F5F"/>
          <w:spacing w:val="-1"/>
          <w:sz w:val="24"/>
        </w:rPr>
        <w:t xml:space="preserve"> </w:t>
      </w:r>
      <w:r w:rsidRPr="00816125">
        <w:rPr>
          <w:b/>
          <w:color w:val="001F5F"/>
          <w:sz w:val="24"/>
        </w:rPr>
        <w:t xml:space="preserve">- </w:t>
      </w:r>
      <w:r w:rsidR="004948A9">
        <w:rPr>
          <w:b/>
          <w:color w:val="001F5F"/>
          <w:sz w:val="24"/>
        </w:rPr>
        <w:t>Aug</w:t>
      </w:r>
      <w:r w:rsidRPr="00816125">
        <w:rPr>
          <w:b/>
          <w:color w:val="001F5F"/>
          <w:spacing w:val="-1"/>
          <w:sz w:val="24"/>
        </w:rPr>
        <w:t xml:space="preserve"> </w:t>
      </w:r>
      <w:r w:rsidRPr="00816125">
        <w:rPr>
          <w:b/>
          <w:color w:val="001F5F"/>
          <w:spacing w:val="-4"/>
          <w:sz w:val="24"/>
        </w:rPr>
        <w:t>2015</w:t>
      </w:r>
    </w:p>
    <w:p w14:paraId="557DD04B" w14:textId="77777777" w:rsidR="00283195" w:rsidRPr="00816125" w:rsidRDefault="00000000">
      <w:pPr>
        <w:tabs>
          <w:tab w:val="left" w:pos="870"/>
        </w:tabs>
        <w:spacing w:before="2" w:line="340" w:lineRule="auto"/>
        <w:ind w:left="150" w:right="14072"/>
        <w:rPr>
          <w:b/>
          <w:sz w:val="24"/>
        </w:rPr>
      </w:pPr>
      <w:r w:rsidRPr="00816125">
        <w:rPr>
          <w:b/>
          <w:color w:val="001F5F"/>
          <w:spacing w:val="-2"/>
          <w:sz w:val="24"/>
        </w:rPr>
        <w:t>Role:</w:t>
      </w:r>
      <w:r w:rsidRPr="00816125">
        <w:rPr>
          <w:b/>
          <w:color w:val="001F5F"/>
          <w:sz w:val="24"/>
        </w:rPr>
        <w:tab/>
      </w:r>
      <w:r w:rsidRPr="00816125">
        <w:rPr>
          <w:b/>
          <w:color w:val="001F5F"/>
          <w:spacing w:val="-2"/>
          <w:sz w:val="24"/>
        </w:rPr>
        <w:t xml:space="preserve">Analyst </w:t>
      </w:r>
      <w:r w:rsidRPr="00816125">
        <w:rPr>
          <w:b/>
          <w:spacing w:val="-2"/>
          <w:sz w:val="24"/>
        </w:rPr>
        <w:t>Responsibilities:</w:t>
      </w:r>
    </w:p>
    <w:p w14:paraId="56ACB95E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50" w:line="242" w:lineRule="auto"/>
        <w:ind w:right="236" w:hanging="360"/>
        <w:rPr>
          <w:sz w:val="24"/>
        </w:rPr>
      </w:pPr>
      <w:r w:rsidRPr="00816125">
        <w:rPr>
          <w:sz w:val="24"/>
        </w:rPr>
        <w:t>Directed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lead-generation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analytics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for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technical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services;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success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pipeline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growth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meeting conversions,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segmenting SugarCRM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 BigQuery records into intent clusters and enriching with firmographics, resulting in prioritized outreach and smooth handoffs between marketing and product engineering.</w:t>
      </w:r>
    </w:p>
    <w:p w14:paraId="3B50291C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5"/>
        <w:ind w:right="397" w:hanging="360"/>
        <w:rPr>
          <w:sz w:val="24"/>
        </w:rPr>
      </w:pPr>
      <w:r w:rsidRPr="00816125">
        <w:rPr>
          <w:sz w:val="24"/>
        </w:rPr>
        <w:t>Orchestrated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multi-wave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email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campaigns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to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technical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buyers;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effectiveness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deliverability,</w:t>
      </w:r>
      <w:r w:rsidRPr="00816125">
        <w:rPr>
          <w:spacing w:val="-8"/>
          <w:sz w:val="24"/>
        </w:rPr>
        <w:t xml:space="preserve"> </w:t>
      </w:r>
      <w:r w:rsidRPr="00816125">
        <w:rPr>
          <w:sz w:val="24"/>
        </w:rPr>
        <w:t>engagement,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meetings,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instituting list hygiene, send windows, template modularity, and CRM disposition codes, resulting in consistent outreach cadences and attribution across weekly, monthly, and quarterly reporting.</w:t>
      </w:r>
    </w:p>
    <w:p w14:paraId="0D45E879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8" w:line="242" w:lineRule="auto"/>
        <w:ind w:right="130" w:hanging="360"/>
        <w:rPr>
          <w:sz w:val="24"/>
        </w:rPr>
      </w:pPr>
      <w:r w:rsidRPr="00816125">
        <w:rPr>
          <w:sz w:val="24"/>
        </w:rPr>
        <w:t>Executed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US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UK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cold-calling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programs;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success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conversation-to-meeting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conversion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opportunity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creation,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deploying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talk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tracks, objection handling guides, and CRM task automations, resulting in steadier pipeline coverage and faster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 xml:space="preserve">feedback loops for marketing and product </w:t>
      </w:r>
      <w:r w:rsidRPr="00816125">
        <w:rPr>
          <w:spacing w:val="-2"/>
          <w:sz w:val="24"/>
        </w:rPr>
        <w:t>teams.</w:t>
      </w:r>
    </w:p>
    <w:p w14:paraId="4DF42081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line="242" w:lineRule="auto"/>
        <w:ind w:right="15" w:hanging="360"/>
        <w:rPr>
          <w:sz w:val="24"/>
        </w:rPr>
      </w:pPr>
      <w:r w:rsidRPr="00816125">
        <w:rPr>
          <w:sz w:val="24"/>
        </w:rPr>
        <w:t>Built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BigQuery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analytical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datasets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from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disparate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sources;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reliability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query</w:t>
      </w:r>
      <w:r w:rsidRPr="00816125">
        <w:rPr>
          <w:spacing w:val="-7"/>
          <w:sz w:val="24"/>
        </w:rPr>
        <w:t xml:space="preserve"> </w:t>
      </w:r>
      <w:r w:rsidRPr="00816125">
        <w:rPr>
          <w:sz w:val="24"/>
        </w:rPr>
        <w:t>success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schema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stability,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implementing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partitioned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tables, clustering,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documented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UDFs,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cost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controls,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resulting in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faster analysis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cycles and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predictable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monthly budgets for marketing and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sales stakeholders.</w:t>
      </w:r>
    </w:p>
    <w:p w14:paraId="298FD7B2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6" w:line="242" w:lineRule="auto"/>
        <w:ind w:right="37" w:hanging="360"/>
        <w:rPr>
          <w:sz w:val="24"/>
        </w:rPr>
      </w:pPr>
      <w:r w:rsidRPr="00816125">
        <w:rPr>
          <w:sz w:val="24"/>
        </w:rPr>
        <w:t>Centralized marketing assets and event logs in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Cloud Storage; effectiveness measured by availability and retrieval speed, by</w:t>
      </w:r>
      <w:r w:rsidRPr="00816125">
        <w:rPr>
          <w:spacing w:val="24"/>
          <w:sz w:val="24"/>
        </w:rPr>
        <w:t xml:space="preserve"> </w:t>
      </w:r>
      <w:r w:rsidRPr="00816125">
        <w:rPr>
          <w:sz w:val="24"/>
        </w:rPr>
        <w:t>organizing bucket hierarchies,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lifecycle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policies,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signed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URLs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for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partners,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resulting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in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cleaner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ingestion,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smoother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collaboration,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lower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storage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spend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across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teams.</w:t>
      </w:r>
    </w:p>
    <w:p w14:paraId="0E52918C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5" w:line="242" w:lineRule="auto"/>
        <w:ind w:right="82" w:hanging="360"/>
        <w:rPr>
          <w:sz w:val="24"/>
        </w:rPr>
      </w:pPr>
      <w:r w:rsidRPr="00816125">
        <w:rPr>
          <w:sz w:val="24"/>
        </w:rPr>
        <w:t>Coordinated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with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Product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Engineering,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Marketing,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Practice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Leaders;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alignment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predictable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handoffs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reduced rework,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instituting intake forms, RACI definitions, and iteration demos, resulting in smoother sales-to-delivery transitions and consistent expectations for timelines, scope, and acceptance criteria.</w:t>
      </w:r>
    </w:p>
    <w:p w14:paraId="10A65F16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line="242" w:lineRule="auto"/>
        <w:ind w:right="172" w:hanging="360"/>
        <w:rPr>
          <w:sz w:val="24"/>
        </w:rPr>
      </w:pPr>
      <w:r w:rsidRPr="00816125">
        <w:rPr>
          <w:sz w:val="24"/>
        </w:rPr>
        <w:t>Developed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customer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case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studies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sales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collateral;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usefulness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8"/>
          <w:sz w:val="24"/>
        </w:rPr>
        <w:t xml:space="preserve"> </w:t>
      </w:r>
      <w:r w:rsidRPr="00816125">
        <w:rPr>
          <w:sz w:val="24"/>
        </w:rPr>
        <w:t>field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adoption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during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pursuits,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implementing standardized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storytelling templates, approval workflows, and artifact repositories, resulting in consistent messaging and quicker tailoring of references for target verticals and international geographies.</w:t>
      </w:r>
    </w:p>
    <w:p w14:paraId="599A7D72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line="244" w:lineRule="auto"/>
        <w:ind w:right="490" w:hanging="360"/>
        <w:rPr>
          <w:sz w:val="24"/>
        </w:rPr>
      </w:pPr>
      <w:r w:rsidRPr="00816125">
        <w:rPr>
          <w:sz w:val="24"/>
        </w:rPr>
        <w:t>Governed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SugarCRM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data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for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pipeline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forecasting;</w:t>
      </w:r>
      <w:r w:rsidRPr="00816125">
        <w:rPr>
          <w:spacing w:val="-6"/>
          <w:sz w:val="24"/>
        </w:rPr>
        <w:t xml:space="preserve"> </w:t>
      </w:r>
      <w:r w:rsidRPr="00816125">
        <w:rPr>
          <w:sz w:val="24"/>
        </w:rPr>
        <w:t>accuracy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stage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hygiene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forecast</w:t>
      </w:r>
      <w:r w:rsidRPr="00816125">
        <w:rPr>
          <w:spacing w:val="-7"/>
          <w:sz w:val="24"/>
        </w:rPr>
        <w:t xml:space="preserve"> </w:t>
      </w:r>
      <w:r w:rsidRPr="00816125">
        <w:rPr>
          <w:sz w:val="24"/>
        </w:rPr>
        <w:t>stability,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enforcing required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fields,</w:t>
      </w:r>
      <w:r w:rsidRPr="00816125">
        <w:rPr>
          <w:spacing w:val="-7"/>
          <w:sz w:val="24"/>
        </w:rPr>
        <w:t xml:space="preserve"> </w:t>
      </w:r>
      <w:r w:rsidRPr="00816125">
        <w:rPr>
          <w:sz w:val="24"/>
        </w:rPr>
        <w:t>validation rules, and duplicate prevention, resulting in reports for weekly, monthly, and quarterly reviews and fewer last-minute corrections before meetings.</w:t>
      </w:r>
    </w:p>
    <w:p w14:paraId="16CB6FEF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09" w:line="242" w:lineRule="auto"/>
        <w:ind w:right="291" w:hanging="360"/>
        <w:rPr>
          <w:sz w:val="24"/>
        </w:rPr>
      </w:pPr>
      <w:r w:rsidRPr="00816125">
        <w:rPr>
          <w:sz w:val="24"/>
        </w:rPr>
        <w:t>Prototyped lead-scoring and propensity models on GCP; validation measured by performance against baseline rules, by using scikit-learn on Compute Engine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with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Python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pipelines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disciplined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cross-validation,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resulting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in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prioritized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outreach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lists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shared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notebooks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enabling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reproducible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review by stakeholders.</w:t>
      </w:r>
    </w:p>
    <w:p w14:paraId="1591DE6C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5"/>
        <w:ind w:right="233" w:hanging="360"/>
        <w:rPr>
          <w:sz w:val="24"/>
        </w:rPr>
      </w:pPr>
      <w:r w:rsidRPr="00816125">
        <w:rPr>
          <w:sz w:val="24"/>
        </w:rPr>
        <w:t>Prepared SCRUM documentation for analytics and campaign initiatives; predictability measured by sprint goal attainment and fewer spillovers, by maintaining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refined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backlogs,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acceptance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criteria,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sprint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reviews,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resulting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in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transparent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progress</w:t>
      </w:r>
      <w:r w:rsidRPr="00816125">
        <w:rPr>
          <w:spacing w:val="-11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dependable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commitments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across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marketing operations and engineering participants.</w:t>
      </w:r>
    </w:p>
    <w:p w14:paraId="180E8A5C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9" w:line="242" w:lineRule="auto"/>
        <w:ind w:right="254" w:hanging="360"/>
        <w:rPr>
          <w:sz w:val="24"/>
        </w:rPr>
      </w:pPr>
      <w:r w:rsidRPr="00816125">
        <w:rPr>
          <w:sz w:val="24"/>
        </w:rPr>
        <w:t>Authored internal corporate newsletters aligning sales, engineering, and marketing; engagement measured by readership feedback and cross-team follow-ups,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establishing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editorial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calendars,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review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checkpoints,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distribution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lists,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resulting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in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shared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awareness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of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releases,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wins,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upcoming initiatives across offices.</w:t>
      </w:r>
    </w:p>
    <w:p w14:paraId="00DEBCF3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line="242" w:lineRule="auto"/>
        <w:ind w:right="506" w:hanging="360"/>
        <w:rPr>
          <w:sz w:val="24"/>
        </w:rPr>
      </w:pPr>
      <w:r w:rsidRPr="00816125">
        <w:rPr>
          <w:sz w:val="24"/>
        </w:rPr>
        <w:t>Produced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technical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content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for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brochures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external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branding;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effectiveness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approvals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reuse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during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pursuits,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creating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 xml:space="preserve">service descriptions, capability matrices, and diagrams, resulting in clearer positioning for prospective clients and faster assembly of tailored materials for </w:t>
      </w:r>
      <w:r w:rsidRPr="00816125">
        <w:rPr>
          <w:spacing w:val="-2"/>
          <w:sz w:val="24"/>
        </w:rPr>
        <w:t>proposals.</w:t>
      </w:r>
    </w:p>
    <w:p w14:paraId="27D4FB9E" w14:textId="6F2B4812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88" w:line="242" w:lineRule="auto"/>
        <w:ind w:right="715" w:hanging="360"/>
        <w:rPr>
          <w:sz w:val="24"/>
        </w:rPr>
      </w:pPr>
      <w:r w:rsidRPr="00816125">
        <w:rPr>
          <w:sz w:val="24"/>
        </w:rPr>
        <w:t>Performed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data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collection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cleaning in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Excel;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quality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error</w:t>
      </w:r>
      <w:r w:rsidRPr="00816125">
        <w:rPr>
          <w:spacing w:val="-6"/>
          <w:sz w:val="24"/>
        </w:rPr>
        <w:t xml:space="preserve"> </w:t>
      </w:r>
      <w:r w:rsidRPr="00816125">
        <w:rPr>
          <w:sz w:val="24"/>
        </w:rPr>
        <w:t>rate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reconciliation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success,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applying formulas,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lookup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functions, conditional formatting, and pivot tables, resulting in consistent inputs for campaigns, collateral lists, and CRM imports across multiple regions.</w:t>
      </w:r>
    </w:p>
    <w:p w14:paraId="30C5B2F1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1" w:line="242" w:lineRule="auto"/>
        <w:ind w:right="388" w:hanging="360"/>
        <w:rPr>
          <w:sz w:val="24"/>
        </w:rPr>
      </w:pPr>
      <w:r w:rsidRPr="00816125">
        <w:rPr>
          <w:sz w:val="24"/>
        </w:rPr>
        <w:t>Integrated Java frameworks using Eclipse for internal tools; stability measured by successful builds and clean deployments, by standardizing Maven project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structures,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dependency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management,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reproducible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build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scripts,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resulting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in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fewer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environment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issues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quicker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setup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for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contributors and reviewers.</w:t>
      </w:r>
    </w:p>
    <w:p w14:paraId="2B6E9986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5"/>
        <w:ind w:right="179" w:hanging="360"/>
        <w:rPr>
          <w:sz w:val="24"/>
        </w:rPr>
      </w:pPr>
      <w:r w:rsidRPr="00816125">
        <w:rPr>
          <w:sz w:val="24"/>
        </w:rPr>
        <w:t>Managed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monitored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resources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across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GCP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Azure;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efficiency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budget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adherence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uptime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targets,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applying tagging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standards, IAM least-privilege roles,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 xml:space="preserve">shutdowns, and lifecycle policies, resulting in controlled costs and resilient services supporting analytics and marketing </w:t>
      </w:r>
      <w:r w:rsidRPr="00816125">
        <w:rPr>
          <w:spacing w:val="-2"/>
          <w:sz w:val="24"/>
        </w:rPr>
        <w:t>operations.</w:t>
      </w:r>
    </w:p>
    <w:p w14:paraId="4D047894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8" w:line="242" w:lineRule="auto"/>
        <w:ind w:right="206" w:hanging="360"/>
        <w:jc w:val="both"/>
        <w:rPr>
          <w:sz w:val="24"/>
        </w:rPr>
      </w:pPr>
      <w:r w:rsidRPr="00816125">
        <w:rPr>
          <w:sz w:val="24"/>
        </w:rPr>
        <w:t>Established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UTM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tagging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campaign-governance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standards;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accuracy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reduced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untagged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visits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cleaner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attribution,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implementing parameter templates,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validation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checks,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naming conventions,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resulting in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consistent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channel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reporting,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cross-market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rollups,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reliable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BigQuery pipelines for ongoing analysis.</w:t>
      </w:r>
    </w:p>
    <w:p w14:paraId="3F92A9DF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line="242" w:lineRule="auto"/>
        <w:ind w:right="47" w:hanging="360"/>
        <w:rPr>
          <w:sz w:val="24"/>
        </w:rPr>
      </w:pPr>
      <w:r w:rsidRPr="00816125">
        <w:rPr>
          <w:sz w:val="24"/>
        </w:rPr>
        <w:t>Strengthened email compliance and opt-out governance; risk measured by complaint and bounce trends, by maintaining suppression lists, honoring regional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preferences,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documenting approvals,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resulting in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safer outreach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under CAN-SPAM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UK</w:t>
      </w:r>
      <w:r w:rsidRPr="00816125">
        <w:rPr>
          <w:spacing w:val="-6"/>
          <w:sz w:val="24"/>
        </w:rPr>
        <w:t xml:space="preserve"> </w:t>
      </w:r>
      <w:r w:rsidRPr="00816125">
        <w:rPr>
          <w:sz w:val="24"/>
        </w:rPr>
        <w:t>PECR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guidance and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improved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deliverability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across priority accounts.</w:t>
      </w:r>
    </w:p>
    <w:p w14:paraId="788B9D42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5"/>
        <w:ind w:right="562" w:hanging="360"/>
        <w:rPr>
          <w:sz w:val="24"/>
        </w:rPr>
      </w:pPr>
      <w:r w:rsidRPr="00816125">
        <w:rPr>
          <w:sz w:val="24"/>
        </w:rPr>
        <w:t>Implemented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Jira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Confluence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practices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for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analytics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work;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predictability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improved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throughput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5"/>
          <w:sz w:val="24"/>
        </w:rPr>
        <w:t xml:space="preserve"> </w:t>
      </w:r>
      <w:r w:rsidRPr="00816125">
        <w:rPr>
          <w:sz w:val="24"/>
        </w:rPr>
        <w:t>fewer</w:t>
      </w:r>
      <w:r w:rsidRPr="00816125">
        <w:rPr>
          <w:spacing w:val="-1"/>
          <w:sz w:val="24"/>
        </w:rPr>
        <w:t xml:space="preserve"> </w:t>
      </w:r>
      <w:r w:rsidRPr="00816125">
        <w:rPr>
          <w:sz w:val="24"/>
        </w:rPr>
        <w:t>spillovers,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 xml:space="preserve">introducing Kanban boards, story templates, and burndown tracking, resulting in clear priorities, timely reviews, and dependable handoffs between sales and </w:t>
      </w:r>
      <w:r w:rsidRPr="00816125">
        <w:rPr>
          <w:spacing w:val="-2"/>
          <w:sz w:val="24"/>
        </w:rPr>
        <w:t>engineering.</w:t>
      </w:r>
    </w:p>
    <w:p w14:paraId="1F1CF799" w14:textId="77777777" w:rsidR="00283195" w:rsidRPr="00816125" w:rsidRDefault="00000000">
      <w:pPr>
        <w:pStyle w:val="ListParagraph"/>
        <w:numPr>
          <w:ilvl w:val="0"/>
          <w:numId w:val="1"/>
        </w:numPr>
        <w:tabs>
          <w:tab w:val="left" w:pos="870"/>
        </w:tabs>
        <w:spacing w:before="118" w:line="242" w:lineRule="auto"/>
        <w:ind w:right="47" w:hanging="360"/>
        <w:rPr>
          <w:sz w:val="24"/>
        </w:rPr>
      </w:pPr>
      <w:r w:rsidRPr="00816125">
        <w:rPr>
          <w:sz w:val="24"/>
        </w:rPr>
        <w:t>Delivered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enablement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for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analysts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business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development;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effectiveness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measured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reduced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support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requests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and</w:t>
      </w:r>
      <w:r w:rsidRPr="00816125">
        <w:rPr>
          <w:spacing w:val="-4"/>
          <w:sz w:val="24"/>
        </w:rPr>
        <w:t xml:space="preserve"> </w:t>
      </w:r>
      <w:r w:rsidRPr="00816125">
        <w:rPr>
          <w:sz w:val="24"/>
        </w:rPr>
        <w:t>faster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>onboarding,</w:t>
      </w:r>
      <w:r w:rsidRPr="00816125">
        <w:rPr>
          <w:spacing w:val="-3"/>
          <w:sz w:val="24"/>
        </w:rPr>
        <w:t xml:space="preserve"> </w:t>
      </w:r>
      <w:r w:rsidRPr="00816125">
        <w:rPr>
          <w:sz w:val="24"/>
        </w:rPr>
        <w:t>by</w:t>
      </w:r>
      <w:r w:rsidRPr="00816125">
        <w:rPr>
          <w:spacing w:val="-2"/>
          <w:sz w:val="24"/>
        </w:rPr>
        <w:t xml:space="preserve"> </w:t>
      </w:r>
      <w:r w:rsidRPr="00816125">
        <w:rPr>
          <w:sz w:val="24"/>
        </w:rPr>
        <w:t xml:space="preserve">publishing playbooks, SQL snippets, and BigQuery cost tips, resulting in self-service, standardized query patterns, and less dependency on engineering for recurring </w:t>
      </w:r>
      <w:r w:rsidRPr="00816125">
        <w:rPr>
          <w:spacing w:val="-2"/>
          <w:sz w:val="24"/>
        </w:rPr>
        <w:t>tasks.</w:t>
      </w:r>
    </w:p>
    <w:p w14:paraId="35535D68" w14:textId="77777777" w:rsidR="00283195" w:rsidRPr="00816125" w:rsidRDefault="00000000">
      <w:pPr>
        <w:pStyle w:val="BodyText"/>
        <w:spacing w:before="273" w:line="242" w:lineRule="auto"/>
        <w:ind w:left="150" w:firstLine="0"/>
      </w:pPr>
      <w:r w:rsidRPr="00816125">
        <w:rPr>
          <w:b/>
        </w:rPr>
        <w:t xml:space="preserve">Environment and Technologies: </w:t>
      </w:r>
      <w:r w:rsidRPr="00816125">
        <w:t>GCP (BigQuery; Cloud Storage; Compute Engine), Python (pandas; scikit-learn), IPython/Jupyter, SQL, Excel, SugarCRM, Java 8, Eclipse</w:t>
      </w:r>
      <w:r w:rsidRPr="00816125">
        <w:rPr>
          <w:spacing w:val="-2"/>
        </w:rPr>
        <w:t xml:space="preserve"> </w:t>
      </w:r>
      <w:r w:rsidRPr="00816125">
        <w:t>+</w:t>
      </w:r>
      <w:r w:rsidRPr="00816125">
        <w:rPr>
          <w:spacing w:val="-3"/>
        </w:rPr>
        <w:t xml:space="preserve"> </w:t>
      </w:r>
      <w:r w:rsidRPr="00816125">
        <w:t>Maven,</w:t>
      </w:r>
      <w:r w:rsidRPr="00816125">
        <w:rPr>
          <w:spacing w:val="-3"/>
        </w:rPr>
        <w:t xml:space="preserve"> </w:t>
      </w:r>
      <w:r w:rsidRPr="00816125">
        <w:t>Git,</w:t>
      </w:r>
      <w:r w:rsidRPr="00816125">
        <w:rPr>
          <w:spacing w:val="-3"/>
        </w:rPr>
        <w:t xml:space="preserve"> </w:t>
      </w:r>
      <w:r w:rsidRPr="00816125">
        <w:t>Linux (Ubuntu/CentOS),</w:t>
      </w:r>
      <w:r w:rsidRPr="00816125">
        <w:rPr>
          <w:spacing w:val="-3"/>
        </w:rPr>
        <w:t xml:space="preserve"> </w:t>
      </w:r>
      <w:r w:rsidRPr="00816125">
        <w:t>Bash,</w:t>
      </w:r>
      <w:r w:rsidRPr="00816125">
        <w:rPr>
          <w:spacing w:val="-8"/>
        </w:rPr>
        <w:t xml:space="preserve"> </w:t>
      </w:r>
      <w:r w:rsidRPr="00816125">
        <w:t>Azure</w:t>
      </w:r>
      <w:r w:rsidRPr="00816125">
        <w:rPr>
          <w:spacing w:val="-2"/>
        </w:rPr>
        <w:t xml:space="preserve"> </w:t>
      </w:r>
      <w:r w:rsidRPr="00816125">
        <w:t>(Virtual</w:t>
      </w:r>
      <w:r w:rsidRPr="00816125">
        <w:rPr>
          <w:spacing w:val="-3"/>
        </w:rPr>
        <w:t xml:space="preserve"> </w:t>
      </w:r>
      <w:r w:rsidRPr="00816125">
        <w:t>Machines;</w:t>
      </w:r>
      <w:r w:rsidRPr="00816125">
        <w:rPr>
          <w:spacing w:val="-2"/>
        </w:rPr>
        <w:t xml:space="preserve"> </w:t>
      </w:r>
      <w:r w:rsidRPr="00816125">
        <w:t>Blob</w:t>
      </w:r>
      <w:r w:rsidRPr="00816125">
        <w:rPr>
          <w:spacing w:val="-4"/>
        </w:rPr>
        <w:t xml:space="preserve"> </w:t>
      </w:r>
      <w:r w:rsidRPr="00816125">
        <w:t>Storage;</w:t>
      </w:r>
      <w:r w:rsidRPr="00816125">
        <w:rPr>
          <w:spacing w:val="-2"/>
        </w:rPr>
        <w:t xml:space="preserve"> </w:t>
      </w:r>
      <w:r w:rsidRPr="00816125">
        <w:t>Azure</w:t>
      </w:r>
      <w:r w:rsidRPr="00816125">
        <w:rPr>
          <w:spacing w:val="-7"/>
        </w:rPr>
        <w:t xml:space="preserve"> </w:t>
      </w:r>
      <w:r w:rsidRPr="00816125">
        <w:t>Portal</w:t>
      </w:r>
      <w:r w:rsidRPr="00816125">
        <w:rPr>
          <w:spacing w:val="-8"/>
        </w:rPr>
        <w:t xml:space="preserve"> </w:t>
      </w:r>
      <w:r w:rsidRPr="00816125">
        <w:t>metrics/alerts),</w:t>
      </w:r>
      <w:r w:rsidRPr="00816125">
        <w:rPr>
          <w:spacing w:val="-3"/>
        </w:rPr>
        <w:t xml:space="preserve"> </w:t>
      </w:r>
      <w:r w:rsidRPr="00816125">
        <w:t>Jira/Confluence,</w:t>
      </w:r>
      <w:r w:rsidRPr="00816125">
        <w:rPr>
          <w:spacing w:val="-2"/>
        </w:rPr>
        <w:t xml:space="preserve"> </w:t>
      </w:r>
      <w:r w:rsidRPr="00816125">
        <w:t>email</w:t>
      </w:r>
      <w:r w:rsidRPr="00816125">
        <w:rPr>
          <w:spacing w:val="-3"/>
        </w:rPr>
        <w:t xml:space="preserve"> </w:t>
      </w:r>
      <w:r w:rsidRPr="00816125">
        <w:t>automation tools.</w:t>
      </w:r>
    </w:p>
    <w:p w14:paraId="5A333ACB" w14:textId="77777777" w:rsidR="00283195" w:rsidRPr="00816125" w:rsidRDefault="00000000">
      <w:pPr>
        <w:spacing w:before="279"/>
        <w:ind w:left="150"/>
        <w:rPr>
          <w:b/>
          <w:sz w:val="24"/>
        </w:rPr>
      </w:pPr>
      <w:r w:rsidRPr="00816125">
        <w:rPr>
          <w:b/>
          <w:color w:val="001F5F"/>
          <w:spacing w:val="-2"/>
          <w:sz w:val="24"/>
        </w:rPr>
        <w:t>EDUCATION:</w:t>
      </w:r>
    </w:p>
    <w:p w14:paraId="7A6359AE" w14:textId="12475978" w:rsidR="00283195" w:rsidRPr="00816125" w:rsidRDefault="002E357A">
      <w:pPr>
        <w:spacing w:before="117"/>
        <w:ind w:left="150"/>
        <w:rPr>
          <w:b/>
          <w:sz w:val="24"/>
        </w:rPr>
      </w:pPr>
      <w:r>
        <w:rPr>
          <w:b/>
          <w:bCs/>
          <w:sz w:val="24"/>
          <w:szCs w:val="24"/>
        </w:rPr>
        <w:t>Capital University</w:t>
      </w:r>
      <w:r w:rsidR="002D1012" w:rsidRPr="00816125">
        <w:rPr>
          <w:b/>
          <w:spacing w:val="-2"/>
          <w:sz w:val="24"/>
        </w:rPr>
        <w:t>,</w:t>
      </w:r>
      <w:r w:rsidR="002D1012" w:rsidRPr="00816125">
        <w:rPr>
          <w:b/>
          <w:spacing w:val="2"/>
          <w:sz w:val="24"/>
        </w:rPr>
        <w:t xml:space="preserve"> </w:t>
      </w:r>
      <w:r w:rsidR="002D1012" w:rsidRPr="00816125">
        <w:rPr>
          <w:b/>
          <w:spacing w:val="-4"/>
          <w:sz w:val="24"/>
        </w:rPr>
        <w:t>India</w:t>
      </w:r>
    </w:p>
    <w:p w14:paraId="5074638B" w14:textId="7132841B" w:rsidR="00283195" w:rsidRPr="00816125" w:rsidRDefault="00000000">
      <w:pPr>
        <w:pStyle w:val="BodyText"/>
        <w:spacing w:before="47"/>
        <w:ind w:left="150" w:firstLine="0"/>
      </w:pPr>
      <w:r w:rsidRPr="00816125">
        <w:t>Bachelor</w:t>
      </w:r>
      <w:r w:rsidRPr="00816125">
        <w:rPr>
          <w:spacing w:val="-4"/>
        </w:rPr>
        <w:t xml:space="preserve"> </w:t>
      </w:r>
      <w:r w:rsidRPr="00816125">
        <w:t>of</w:t>
      </w:r>
      <w:r w:rsidRPr="00816125">
        <w:rPr>
          <w:spacing w:val="-4"/>
        </w:rPr>
        <w:t xml:space="preserve"> </w:t>
      </w:r>
      <w:r w:rsidRPr="00816125">
        <w:t>Science</w:t>
      </w:r>
      <w:r w:rsidRPr="00816125">
        <w:rPr>
          <w:spacing w:val="-3"/>
        </w:rPr>
        <w:t xml:space="preserve"> </w:t>
      </w:r>
      <w:r w:rsidR="009F4524" w:rsidRPr="00816125">
        <w:t>in</w:t>
      </w:r>
      <w:r w:rsidRPr="00816125">
        <w:rPr>
          <w:spacing w:val="-6"/>
        </w:rPr>
        <w:t xml:space="preserve"> </w:t>
      </w:r>
      <w:r w:rsidRPr="00816125">
        <w:t>Computer</w:t>
      </w:r>
      <w:r w:rsidRPr="00816125">
        <w:rPr>
          <w:spacing w:val="-4"/>
        </w:rPr>
        <w:t xml:space="preserve"> </w:t>
      </w:r>
      <w:r w:rsidRPr="00816125">
        <w:t>Science</w:t>
      </w:r>
      <w:r w:rsidRPr="00816125">
        <w:rPr>
          <w:spacing w:val="-3"/>
        </w:rPr>
        <w:t xml:space="preserve"> </w:t>
      </w:r>
      <w:r w:rsidRPr="00816125">
        <w:rPr>
          <w:spacing w:val="-2"/>
        </w:rPr>
        <w:t>Applications</w:t>
      </w:r>
    </w:p>
    <w:sectPr w:rsidR="00283195" w:rsidRPr="00816125" w:rsidSect="00956F02">
      <w:pgSz w:w="16840" w:h="23820"/>
      <w:pgMar w:top="576" w:right="562" w:bottom="576" w:left="43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29F8"/>
    <w:multiLevelType w:val="hybridMultilevel"/>
    <w:tmpl w:val="FF9E0D40"/>
    <w:lvl w:ilvl="0" w:tplc="3460C3B0">
      <w:numFmt w:val="bullet"/>
      <w:lvlText w:val="•"/>
      <w:lvlJc w:val="left"/>
      <w:pPr>
        <w:ind w:left="9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" w15:restartNumberingAfterBreak="0">
    <w:nsid w:val="129A573C"/>
    <w:multiLevelType w:val="hybridMultilevel"/>
    <w:tmpl w:val="DB90A780"/>
    <w:lvl w:ilvl="0" w:tplc="3460C3B0">
      <w:numFmt w:val="bullet"/>
      <w:lvlText w:val="•"/>
      <w:lvlJc w:val="left"/>
      <w:pPr>
        <w:ind w:left="9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1463549B"/>
    <w:multiLevelType w:val="hybridMultilevel"/>
    <w:tmpl w:val="F4261A56"/>
    <w:lvl w:ilvl="0" w:tplc="3460C3B0">
      <w:numFmt w:val="bullet"/>
      <w:lvlText w:val="•"/>
      <w:lvlJc w:val="left"/>
      <w:pPr>
        <w:ind w:left="9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3" w15:restartNumberingAfterBreak="0">
    <w:nsid w:val="15BF707B"/>
    <w:multiLevelType w:val="hybridMultilevel"/>
    <w:tmpl w:val="DAD2384E"/>
    <w:lvl w:ilvl="0" w:tplc="3460C3B0">
      <w:numFmt w:val="bullet"/>
      <w:lvlText w:val="•"/>
      <w:lvlJc w:val="left"/>
      <w:pPr>
        <w:ind w:left="15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4" w15:restartNumberingAfterBreak="0">
    <w:nsid w:val="19730350"/>
    <w:multiLevelType w:val="hybridMultilevel"/>
    <w:tmpl w:val="6958D252"/>
    <w:lvl w:ilvl="0" w:tplc="3460C3B0">
      <w:numFmt w:val="bullet"/>
      <w:lvlText w:val="•"/>
      <w:lvlJc w:val="left"/>
      <w:pPr>
        <w:ind w:left="15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5" w15:restartNumberingAfterBreak="0">
    <w:nsid w:val="1E055FB2"/>
    <w:multiLevelType w:val="hybridMultilevel"/>
    <w:tmpl w:val="4F6C78D2"/>
    <w:lvl w:ilvl="0" w:tplc="3460C3B0">
      <w:numFmt w:val="bullet"/>
      <w:lvlText w:val="•"/>
      <w:lvlJc w:val="left"/>
      <w:pPr>
        <w:ind w:left="9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6" w15:restartNumberingAfterBreak="0">
    <w:nsid w:val="23AE021E"/>
    <w:multiLevelType w:val="hybridMultilevel"/>
    <w:tmpl w:val="DAF8E538"/>
    <w:lvl w:ilvl="0" w:tplc="3460C3B0">
      <w:numFmt w:val="bullet"/>
      <w:lvlText w:val="•"/>
      <w:lvlJc w:val="left"/>
      <w:pPr>
        <w:ind w:left="9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7" w15:restartNumberingAfterBreak="0">
    <w:nsid w:val="24E770EA"/>
    <w:multiLevelType w:val="hybridMultilevel"/>
    <w:tmpl w:val="0ECE4240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8" w15:restartNumberingAfterBreak="0">
    <w:nsid w:val="328E2403"/>
    <w:multiLevelType w:val="hybridMultilevel"/>
    <w:tmpl w:val="CDD88A02"/>
    <w:lvl w:ilvl="0" w:tplc="E694636E">
      <w:start w:val="1"/>
      <w:numFmt w:val="bullet"/>
      <w:pStyle w:val="Accomplishmen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62749"/>
    <w:multiLevelType w:val="hybridMultilevel"/>
    <w:tmpl w:val="E580EFA2"/>
    <w:lvl w:ilvl="0" w:tplc="98F466C6">
      <w:numFmt w:val="bullet"/>
      <w:pStyle w:val="Bullets"/>
      <w:lvlText w:val=""/>
      <w:lvlJc w:val="left"/>
      <w:pPr>
        <w:ind w:left="870" w:hanging="2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F64C22">
      <w:numFmt w:val="bullet"/>
      <w:lvlText w:val="•"/>
      <w:lvlJc w:val="left"/>
      <w:pPr>
        <w:ind w:left="2376" w:hanging="290"/>
      </w:pPr>
      <w:rPr>
        <w:rFonts w:hint="default"/>
        <w:lang w:val="en-US" w:eastAsia="en-US" w:bidi="ar-SA"/>
      </w:rPr>
    </w:lvl>
    <w:lvl w:ilvl="2" w:tplc="49BCFF7A">
      <w:numFmt w:val="bullet"/>
      <w:lvlText w:val="•"/>
      <w:lvlJc w:val="left"/>
      <w:pPr>
        <w:ind w:left="3873" w:hanging="290"/>
      </w:pPr>
      <w:rPr>
        <w:rFonts w:hint="default"/>
        <w:lang w:val="en-US" w:eastAsia="en-US" w:bidi="ar-SA"/>
      </w:rPr>
    </w:lvl>
    <w:lvl w:ilvl="3" w:tplc="ADFAFD78">
      <w:numFmt w:val="bullet"/>
      <w:lvlText w:val="•"/>
      <w:lvlJc w:val="left"/>
      <w:pPr>
        <w:ind w:left="5370" w:hanging="290"/>
      </w:pPr>
      <w:rPr>
        <w:rFonts w:hint="default"/>
        <w:lang w:val="en-US" w:eastAsia="en-US" w:bidi="ar-SA"/>
      </w:rPr>
    </w:lvl>
    <w:lvl w:ilvl="4" w:tplc="7DD03A1E">
      <w:numFmt w:val="bullet"/>
      <w:lvlText w:val="•"/>
      <w:lvlJc w:val="left"/>
      <w:pPr>
        <w:ind w:left="6867" w:hanging="290"/>
      </w:pPr>
      <w:rPr>
        <w:rFonts w:hint="default"/>
        <w:lang w:val="en-US" w:eastAsia="en-US" w:bidi="ar-SA"/>
      </w:rPr>
    </w:lvl>
    <w:lvl w:ilvl="5" w:tplc="DC540BC4">
      <w:numFmt w:val="bullet"/>
      <w:lvlText w:val="•"/>
      <w:lvlJc w:val="left"/>
      <w:pPr>
        <w:ind w:left="8364" w:hanging="290"/>
      </w:pPr>
      <w:rPr>
        <w:rFonts w:hint="default"/>
        <w:lang w:val="en-US" w:eastAsia="en-US" w:bidi="ar-SA"/>
      </w:rPr>
    </w:lvl>
    <w:lvl w:ilvl="6" w:tplc="B300827C">
      <w:numFmt w:val="bullet"/>
      <w:lvlText w:val="•"/>
      <w:lvlJc w:val="left"/>
      <w:pPr>
        <w:ind w:left="9861" w:hanging="290"/>
      </w:pPr>
      <w:rPr>
        <w:rFonts w:hint="default"/>
        <w:lang w:val="en-US" w:eastAsia="en-US" w:bidi="ar-SA"/>
      </w:rPr>
    </w:lvl>
    <w:lvl w:ilvl="7" w:tplc="479ECF58">
      <w:numFmt w:val="bullet"/>
      <w:lvlText w:val="•"/>
      <w:lvlJc w:val="left"/>
      <w:pPr>
        <w:ind w:left="11358" w:hanging="290"/>
      </w:pPr>
      <w:rPr>
        <w:rFonts w:hint="default"/>
        <w:lang w:val="en-US" w:eastAsia="en-US" w:bidi="ar-SA"/>
      </w:rPr>
    </w:lvl>
    <w:lvl w:ilvl="8" w:tplc="EDE62630">
      <w:numFmt w:val="bullet"/>
      <w:lvlText w:val="•"/>
      <w:lvlJc w:val="left"/>
      <w:pPr>
        <w:ind w:left="12855" w:hanging="290"/>
      </w:pPr>
      <w:rPr>
        <w:rFonts w:hint="default"/>
        <w:lang w:val="en-US" w:eastAsia="en-US" w:bidi="ar-SA"/>
      </w:rPr>
    </w:lvl>
  </w:abstractNum>
  <w:abstractNum w:abstractNumId="10" w15:restartNumberingAfterBreak="0">
    <w:nsid w:val="353E5778"/>
    <w:multiLevelType w:val="hybridMultilevel"/>
    <w:tmpl w:val="E1AC0542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1" w15:restartNumberingAfterBreak="0">
    <w:nsid w:val="399E22F6"/>
    <w:multiLevelType w:val="hybridMultilevel"/>
    <w:tmpl w:val="016A82D2"/>
    <w:lvl w:ilvl="0" w:tplc="3460C3B0">
      <w:numFmt w:val="bullet"/>
      <w:lvlText w:val="•"/>
      <w:lvlJc w:val="left"/>
      <w:pPr>
        <w:ind w:left="9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223E0"/>
    <w:multiLevelType w:val="hybridMultilevel"/>
    <w:tmpl w:val="F93AB2CC"/>
    <w:lvl w:ilvl="0" w:tplc="3460C3B0">
      <w:numFmt w:val="bullet"/>
      <w:lvlText w:val="•"/>
      <w:lvlJc w:val="left"/>
      <w:pPr>
        <w:ind w:left="9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3" w15:restartNumberingAfterBreak="0">
    <w:nsid w:val="3ACD010E"/>
    <w:multiLevelType w:val="hybridMultilevel"/>
    <w:tmpl w:val="666467FA"/>
    <w:lvl w:ilvl="0" w:tplc="3460C3B0">
      <w:numFmt w:val="bullet"/>
      <w:lvlText w:val="•"/>
      <w:lvlJc w:val="left"/>
      <w:pPr>
        <w:ind w:left="15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4" w15:restartNumberingAfterBreak="0">
    <w:nsid w:val="447C7F4B"/>
    <w:multiLevelType w:val="hybridMultilevel"/>
    <w:tmpl w:val="536234AE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5" w15:restartNumberingAfterBreak="0">
    <w:nsid w:val="45A807FB"/>
    <w:multiLevelType w:val="hybridMultilevel"/>
    <w:tmpl w:val="B0A6628E"/>
    <w:lvl w:ilvl="0" w:tplc="49FA890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CC6B07"/>
    <w:multiLevelType w:val="hybridMultilevel"/>
    <w:tmpl w:val="603AF6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2F5FD8"/>
    <w:multiLevelType w:val="hybridMultilevel"/>
    <w:tmpl w:val="B73E4BA8"/>
    <w:lvl w:ilvl="0" w:tplc="3460C3B0">
      <w:numFmt w:val="bullet"/>
      <w:lvlText w:val="•"/>
      <w:lvlJc w:val="left"/>
      <w:pPr>
        <w:ind w:left="9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8" w15:restartNumberingAfterBreak="0">
    <w:nsid w:val="57BC0622"/>
    <w:multiLevelType w:val="hybridMultilevel"/>
    <w:tmpl w:val="EDB0F662"/>
    <w:lvl w:ilvl="0" w:tplc="D29642DA">
      <w:numFmt w:val="bullet"/>
      <w:lvlText w:val=""/>
      <w:lvlJc w:val="left"/>
      <w:pPr>
        <w:ind w:left="94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AE3CC4"/>
    <w:multiLevelType w:val="hybridMultilevel"/>
    <w:tmpl w:val="EEF83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F479FB"/>
    <w:multiLevelType w:val="hybridMultilevel"/>
    <w:tmpl w:val="AF2A6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BE02B8"/>
    <w:multiLevelType w:val="hybridMultilevel"/>
    <w:tmpl w:val="EC5AD1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C5CC9"/>
    <w:multiLevelType w:val="hybridMultilevel"/>
    <w:tmpl w:val="BC547172"/>
    <w:lvl w:ilvl="0" w:tplc="3460C3B0">
      <w:numFmt w:val="bullet"/>
      <w:lvlText w:val="•"/>
      <w:lvlJc w:val="left"/>
      <w:pPr>
        <w:ind w:left="15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3" w15:restartNumberingAfterBreak="0">
    <w:nsid w:val="70EF61E9"/>
    <w:multiLevelType w:val="hybridMultilevel"/>
    <w:tmpl w:val="88964C36"/>
    <w:lvl w:ilvl="0" w:tplc="3460C3B0">
      <w:numFmt w:val="bullet"/>
      <w:lvlText w:val="•"/>
      <w:lvlJc w:val="left"/>
      <w:pPr>
        <w:ind w:left="9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4" w15:restartNumberingAfterBreak="0">
    <w:nsid w:val="71174BED"/>
    <w:multiLevelType w:val="hybridMultilevel"/>
    <w:tmpl w:val="EC5E788C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5" w15:restartNumberingAfterBreak="0">
    <w:nsid w:val="75580707"/>
    <w:multiLevelType w:val="hybridMultilevel"/>
    <w:tmpl w:val="6A4C5DE8"/>
    <w:lvl w:ilvl="0" w:tplc="3460C3B0">
      <w:numFmt w:val="bullet"/>
      <w:lvlText w:val="•"/>
      <w:lvlJc w:val="left"/>
      <w:pPr>
        <w:ind w:left="15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6" w15:restartNumberingAfterBreak="0">
    <w:nsid w:val="7F9F3F4B"/>
    <w:multiLevelType w:val="hybridMultilevel"/>
    <w:tmpl w:val="36EA3748"/>
    <w:lvl w:ilvl="0" w:tplc="D29642DA">
      <w:numFmt w:val="bullet"/>
      <w:lvlText w:val=""/>
      <w:lvlJc w:val="left"/>
      <w:pPr>
        <w:ind w:left="94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num w:numId="1" w16cid:durableId="1597252869">
    <w:abstractNumId w:val="9"/>
  </w:num>
  <w:num w:numId="2" w16cid:durableId="297419235">
    <w:abstractNumId w:val="8"/>
  </w:num>
  <w:num w:numId="3" w16cid:durableId="1012343842">
    <w:abstractNumId w:val="19"/>
  </w:num>
  <w:num w:numId="4" w16cid:durableId="1136989830">
    <w:abstractNumId w:val="16"/>
  </w:num>
  <w:num w:numId="5" w16cid:durableId="1051345546">
    <w:abstractNumId w:val="20"/>
  </w:num>
  <w:num w:numId="6" w16cid:durableId="2083788987">
    <w:abstractNumId w:val="21"/>
  </w:num>
  <w:num w:numId="7" w16cid:durableId="1006634208">
    <w:abstractNumId w:val="7"/>
  </w:num>
  <w:num w:numId="8" w16cid:durableId="1784181169">
    <w:abstractNumId w:val="26"/>
  </w:num>
  <w:num w:numId="9" w16cid:durableId="1980455273">
    <w:abstractNumId w:val="18"/>
  </w:num>
  <w:num w:numId="10" w16cid:durableId="1096943567">
    <w:abstractNumId w:val="14"/>
  </w:num>
  <w:num w:numId="11" w16cid:durableId="737826134">
    <w:abstractNumId w:val="1"/>
  </w:num>
  <w:num w:numId="12" w16cid:durableId="831336291">
    <w:abstractNumId w:val="4"/>
  </w:num>
  <w:num w:numId="13" w16cid:durableId="2050836564">
    <w:abstractNumId w:val="2"/>
  </w:num>
  <w:num w:numId="14" w16cid:durableId="946738928">
    <w:abstractNumId w:val="11"/>
  </w:num>
  <w:num w:numId="15" w16cid:durableId="1258100651">
    <w:abstractNumId w:val="15"/>
  </w:num>
  <w:num w:numId="16" w16cid:durableId="1142961981">
    <w:abstractNumId w:val="24"/>
  </w:num>
  <w:num w:numId="17" w16cid:durableId="583298358">
    <w:abstractNumId w:val="6"/>
  </w:num>
  <w:num w:numId="18" w16cid:durableId="1630630408">
    <w:abstractNumId w:val="25"/>
  </w:num>
  <w:num w:numId="19" w16cid:durableId="1034427369">
    <w:abstractNumId w:val="12"/>
  </w:num>
  <w:num w:numId="20" w16cid:durableId="532807920">
    <w:abstractNumId w:val="3"/>
  </w:num>
  <w:num w:numId="21" w16cid:durableId="656081746">
    <w:abstractNumId w:val="0"/>
  </w:num>
  <w:num w:numId="22" w16cid:durableId="605386907">
    <w:abstractNumId w:val="10"/>
  </w:num>
  <w:num w:numId="23" w16cid:durableId="1740521781">
    <w:abstractNumId w:val="23"/>
  </w:num>
  <w:num w:numId="24" w16cid:durableId="18355630">
    <w:abstractNumId w:val="22"/>
  </w:num>
  <w:num w:numId="25" w16cid:durableId="1096511749">
    <w:abstractNumId w:val="5"/>
  </w:num>
  <w:num w:numId="26" w16cid:durableId="1156607671">
    <w:abstractNumId w:val="13"/>
  </w:num>
  <w:num w:numId="27" w16cid:durableId="8741923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3195"/>
    <w:rsid w:val="00005FB9"/>
    <w:rsid w:val="00020E34"/>
    <w:rsid w:val="00054415"/>
    <w:rsid w:val="000664FC"/>
    <w:rsid w:val="000723D8"/>
    <w:rsid w:val="000957BE"/>
    <w:rsid w:val="000C0222"/>
    <w:rsid w:val="000E1DEE"/>
    <w:rsid w:val="000F0C2E"/>
    <w:rsid w:val="000F299F"/>
    <w:rsid w:val="0016264A"/>
    <w:rsid w:val="00162763"/>
    <w:rsid w:val="00184821"/>
    <w:rsid w:val="00190758"/>
    <w:rsid w:val="001D122A"/>
    <w:rsid w:val="00227B2A"/>
    <w:rsid w:val="00233DD9"/>
    <w:rsid w:val="0024600E"/>
    <w:rsid w:val="0025189B"/>
    <w:rsid w:val="00264840"/>
    <w:rsid w:val="00283195"/>
    <w:rsid w:val="00284BD8"/>
    <w:rsid w:val="002865F7"/>
    <w:rsid w:val="002901CE"/>
    <w:rsid w:val="002D1012"/>
    <w:rsid w:val="002E357A"/>
    <w:rsid w:val="00306743"/>
    <w:rsid w:val="00334F1D"/>
    <w:rsid w:val="003427D0"/>
    <w:rsid w:val="00343224"/>
    <w:rsid w:val="00344229"/>
    <w:rsid w:val="0036701D"/>
    <w:rsid w:val="00372738"/>
    <w:rsid w:val="003879B9"/>
    <w:rsid w:val="003A215E"/>
    <w:rsid w:val="003C0BE5"/>
    <w:rsid w:val="00427583"/>
    <w:rsid w:val="004948A9"/>
    <w:rsid w:val="004B1909"/>
    <w:rsid w:val="004B6675"/>
    <w:rsid w:val="004E5467"/>
    <w:rsid w:val="00517AD5"/>
    <w:rsid w:val="005253F2"/>
    <w:rsid w:val="005419A4"/>
    <w:rsid w:val="00542E6B"/>
    <w:rsid w:val="00544238"/>
    <w:rsid w:val="0054753D"/>
    <w:rsid w:val="00617E61"/>
    <w:rsid w:val="006445C5"/>
    <w:rsid w:val="00663E44"/>
    <w:rsid w:val="00663E86"/>
    <w:rsid w:val="0069332C"/>
    <w:rsid w:val="006933D0"/>
    <w:rsid w:val="006C74D2"/>
    <w:rsid w:val="006F78AC"/>
    <w:rsid w:val="0070605C"/>
    <w:rsid w:val="007172B3"/>
    <w:rsid w:val="00745279"/>
    <w:rsid w:val="007966DE"/>
    <w:rsid w:val="007C1D6D"/>
    <w:rsid w:val="00816125"/>
    <w:rsid w:val="00817DEB"/>
    <w:rsid w:val="00850708"/>
    <w:rsid w:val="008625A2"/>
    <w:rsid w:val="008944A0"/>
    <w:rsid w:val="008E27E7"/>
    <w:rsid w:val="008E4E6B"/>
    <w:rsid w:val="009078EF"/>
    <w:rsid w:val="00934F8E"/>
    <w:rsid w:val="00956F02"/>
    <w:rsid w:val="00994241"/>
    <w:rsid w:val="009F4524"/>
    <w:rsid w:val="00A16182"/>
    <w:rsid w:val="00A6390E"/>
    <w:rsid w:val="00A8686A"/>
    <w:rsid w:val="00AA04DA"/>
    <w:rsid w:val="00AB3394"/>
    <w:rsid w:val="00AF7370"/>
    <w:rsid w:val="00B04DC2"/>
    <w:rsid w:val="00B37D82"/>
    <w:rsid w:val="00B418EC"/>
    <w:rsid w:val="00B43EF4"/>
    <w:rsid w:val="00B45009"/>
    <w:rsid w:val="00BA139E"/>
    <w:rsid w:val="00BC496E"/>
    <w:rsid w:val="00C31859"/>
    <w:rsid w:val="00C41926"/>
    <w:rsid w:val="00C70AA5"/>
    <w:rsid w:val="00C831E4"/>
    <w:rsid w:val="00D03CF7"/>
    <w:rsid w:val="00D2304D"/>
    <w:rsid w:val="00D45B41"/>
    <w:rsid w:val="00D5620B"/>
    <w:rsid w:val="00D71177"/>
    <w:rsid w:val="00D94EAA"/>
    <w:rsid w:val="00DD5FCC"/>
    <w:rsid w:val="00DE6C59"/>
    <w:rsid w:val="00DF5AC9"/>
    <w:rsid w:val="00E30CDE"/>
    <w:rsid w:val="00E75222"/>
    <w:rsid w:val="00E978CB"/>
    <w:rsid w:val="00ED6CB6"/>
    <w:rsid w:val="00F207A7"/>
    <w:rsid w:val="00F45610"/>
    <w:rsid w:val="00F60E06"/>
    <w:rsid w:val="00FF1E74"/>
    <w:rsid w:val="00FF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C164"/>
  <w15:docId w15:val="{552A40B1-7549-2541-802A-0700B677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8"/>
      <w:ind w:left="15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5"/>
      <w:ind w:left="87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27" w:lineRule="exact"/>
      <w:ind w:left="145" w:right="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10"/>
      <w:ind w:left="870" w:right="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  <w:style w:type="paragraph" w:customStyle="1" w:styleId="Accomplishments">
    <w:name w:val="Accomplishments"/>
    <w:basedOn w:val="NormalWeb"/>
    <w:qFormat/>
    <w:rsid w:val="00DE6C59"/>
    <w:pPr>
      <w:numPr>
        <w:numId w:val="2"/>
      </w:numPr>
      <w:spacing w:after="40" w:line="240" w:lineRule="auto"/>
    </w:pPr>
    <w:rPr>
      <w:rFonts w:ascii="Calibri" w:eastAsia="Times New Roman" w:hAnsi="Calibri" w:cs="Calibri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E6C59"/>
    <w:pPr>
      <w:widowControl/>
      <w:autoSpaceDE/>
      <w:autoSpaceDN/>
      <w:spacing w:after="160" w:line="278" w:lineRule="auto"/>
    </w:pPr>
    <w:rPr>
      <w:rFonts w:ascii="Times New Roman" w:eastAsiaTheme="minorHAnsi" w:hAnsi="Times New Roman" w:cs="Times New Roman"/>
      <w:kern w:val="2"/>
      <w:sz w:val="24"/>
      <w:szCs w:val="24"/>
      <w14:ligatures w14:val="standardContextual"/>
    </w:rPr>
  </w:style>
  <w:style w:type="paragraph" w:customStyle="1" w:styleId="Bullets">
    <w:name w:val="Bullets"/>
    <w:basedOn w:val="ListParagraph"/>
    <w:qFormat/>
    <w:rsid w:val="00DE6C59"/>
    <w:pPr>
      <w:numPr>
        <w:numId w:val="1"/>
      </w:numPr>
      <w:tabs>
        <w:tab w:val="left" w:pos="870"/>
      </w:tabs>
      <w:spacing w:before="119" w:line="242" w:lineRule="auto"/>
      <w:ind w:right="510"/>
    </w:pPr>
    <w:rPr>
      <w:sz w:val="24"/>
    </w:rPr>
  </w:style>
  <w:style w:type="character" w:styleId="Strong">
    <w:name w:val="Strong"/>
    <w:basedOn w:val="DefaultParagraphFont"/>
    <w:uiPriority w:val="22"/>
    <w:qFormat/>
    <w:rsid w:val="00D5620B"/>
    <w:rPr>
      <w:b/>
      <w:bCs/>
    </w:rPr>
  </w:style>
  <w:style w:type="table" w:styleId="TableGrid">
    <w:name w:val="Table Grid"/>
    <w:basedOn w:val="TableNormal"/>
    <w:uiPriority w:val="39"/>
    <w:rsid w:val="000C0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%7C%20dommalapatipraveen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workwithpravee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7795EE-17DB-0444-8F87-289A7B0D0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5065</Words>
  <Characters>28874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Dommalapati, Praveen - (praveend)</dc:creator>
  <cp:lastModifiedBy>Dommalapati, Praveen - (praveend)</cp:lastModifiedBy>
  <cp:revision>107</cp:revision>
  <dcterms:created xsi:type="dcterms:W3CDTF">2025-09-23T03:36:00Z</dcterms:created>
  <dcterms:modified xsi:type="dcterms:W3CDTF">2025-10-28T17:47:00Z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2025-09-23T00:00:00Z</vt:filetime>
  </property>
</Properties>
</file>