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918F5" w14:textId="287CBAF6" w:rsidR="009860C1" w:rsidRPr="006C028C" w:rsidRDefault="00663085" w:rsidP="00663085">
      <w:pPr>
        <w:spacing w:after="0"/>
        <w:jc w:val="center"/>
        <w:rPr>
          <w:rFonts w:ascii="Calibri" w:hAnsi="Calibri" w:cs="Calibri"/>
          <w:b/>
          <w:bCs/>
          <w:sz w:val="28"/>
          <w:szCs w:val="28"/>
        </w:rPr>
      </w:pPr>
      <w:r w:rsidRPr="006C028C">
        <w:rPr>
          <w:rFonts w:ascii="Calibri" w:hAnsi="Calibri" w:cs="Calibri"/>
          <w:b/>
          <w:bCs/>
          <w:sz w:val="28"/>
          <w:szCs w:val="28"/>
        </w:rPr>
        <w:t>Preetham Thorupunuri</w:t>
      </w:r>
    </w:p>
    <w:p w14:paraId="624FDDCD" w14:textId="6C4AA596" w:rsidR="00663085" w:rsidRPr="006C028C" w:rsidRDefault="00663085" w:rsidP="00663085">
      <w:pPr>
        <w:spacing w:after="0"/>
        <w:jc w:val="center"/>
        <w:rPr>
          <w:rFonts w:ascii="Calibri" w:hAnsi="Calibri" w:cs="Calibri"/>
          <w:b/>
          <w:bCs/>
          <w:sz w:val="28"/>
          <w:szCs w:val="28"/>
        </w:rPr>
      </w:pPr>
      <w:r w:rsidRPr="006C028C">
        <w:rPr>
          <w:rFonts w:ascii="Calibri" w:hAnsi="Calibri" w:cs="Calibri"/>
          <w:b/>
          <w:bCs/>
          <w:sz w:val="28"/>
          <w:szCs w:val="28"/>
        </w:rPr>
        <w:t>Full Stack .NET Developer</w:t>
      </w:r>
    </w:p>
    <w:p w14:paraId="77686ADC" w14:textId="16E6C473" w:rsidR="00663085" w:rsidRPr="006C028C" w:rsidRDefault="00663085" w:rsidP="00663085">
      <w:pPr>
        <w:spacing w:after="0"/>
        <w:jc w:val="center"/>
        <w:rPr>
          <w:rFonts w:ascii="Calibri" w:hAnsi="Calibri" w:cs="Calibri"/>
        </w:rPr>
      </w:pPr>
      <w:r w:rsidRPr="006C028C">
        <w:rPr>
          <w:rFonts w:ascii="Calibri" w:hAnsi="Calibri" w:cs="Calibri"/>
        </w:rPr>
        <w:t xml:space="preserve">+1 (916) </w:t>
      </w:r>
      <w:r w:rsidR="002971AA">
        <w:rPr>
          <w:rFonts w:ascii="Calibri" w:hAnsi="Calibri" w:cs="Calibri"/>
        </w:rPr>
        <w:t>777</w:t>
      </w:r>
      <w:r w:rsidRPr="006C028C">
        <w:rPr>
          <w:rFonts w:ascii="Calibri" w:hAnsi="Calibri" w:cs="Calibri"/>
        </w:rPr>
        <w:t>-</w:t>
      </w:r>
      <w:r w:rsidR="002971AA">
        <w:rPr>
          <w:rFonts w:ascii="Calibri" w:hAnsi="Calibri" w:cs="Calibri"/>
        </w:rPr>
        <w:t>3771</w:t>
      </w:r>
      <w:r w:rsidRPr="006C028C">
        <w:rPr>
          <w:rFonts w:ascii="Calibri" w:hAnsi="Calibri" w:cs="Calibri"/>
        </w:rPr>
        <w:t xml:space="preserve"> | preethamt899@gmail.com</w:t>
      </w:r>
    </w:p>
    <w:p w14:paraId="7406BC4C" w14:textId="77777777" w:rsidR="006C028C" w:rsidRPr="006C028C" w:rsidRDefault="006C028C" w:rsidP="00663085">
      <w:pPr>
        <w:spacing w:after="0"/>
        <w:rPr>
          <w:rFonts w:ascii="Calibri" w:hAnsi="Calibri" w:cs="Calibri"/>
          <w:b/>
          <w:bCs/>
          <w:sz w:val="10"/>
          <w:szCs w:val="10"/>
        </w:rPr>
      </w:pPr>
    </w:p>
    <w:p w14:paraId="2CC13A0F" w14:textId="3239F207" w:rsidR="00663085" w:rsidRPr="006C028C" w:rsidRDefault="00663085" w:rsidP="00663085">
      <w:pPr>
        <w:spacing w:after="0"/>
        <w:rPr>
          <w:rFonts w:ascii="Calibri" w:hAnsi="Calibri" w:cs="Calibri"/>
          <w:b/>
          <w:bCs/>
        </w:rPr>
      </w:pPr>
      <w:r w:rsidRPr="006C028C">
        <w:rPr>
          <w:rFonts w:ascii="Calibri" w:hAnsi="Calibri" w:cs="Calibri"/>
          <w:b/>
          <w:bCs/>
          <w:sz w:val="28"/>
          <w:szCs w:val="28"/>
        </w:rPr>
        <w:t>Professional</w:t>
      </w:r>
      <w:r w:rsidRPr="006C028C">
        <w:rPr>
          <w:rFonts w:ascii="Calibri" w:hAnsi="Calibri" w:cs="Calibri"/>
          <w:b/>
          <w:bCs/>
        </w:rPr>
        <w:t xml:space="preserve"> </w:t>
      </w:r>
      <w:r w:rsidRPr="006C028C">
        <w:rPr>
          <w:rFonts w:ascii="Calibri" w:hAnsi="Calibri" w:cs="Calibri"/>
          <w:b/>
          <w:bCs/>
          <w:sz w:val="28"/>
          <w:szCs w:val="28"/>
        </w:rPr>
        <w:t>Summary</w:t>
      </w:r>
      <w:r w:rsidRPr="006C028C">
        <w:rPr>
          <w:rFonts w:ascii="Calibri" w:hAnsi="Calibri" w:cs="Calibri"/>
          <w:b/>
          <w:bCs/>
        </w:rPr>
        <w:t>:</w:t>
      </w:r>
    </w:p>
    <w:p w14:paraId="6B4714B5" w14:textId="7F0B3914"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b/>
          <w:bCs/>
          <w:kern w:val="0"/>
          <w:sz w:val="22"/>
          <w:szCs w:val="22"/>
          <w14:ligatures w14:val="none"/>
        </w:rPr>
        <w:t xml:space="preserve">8+ years </w:t>
      </w:r>
      <w:r w:rsidRPr="006C028C">
        <w:rPr>
          <w:rFonts w:ascii="Calibri" w:eastAsia="Times New Roman" w:hAnsi="Calibri" w:cs="Calibri"/>
          <w:kern w:val="0"/>
          <w:sz w:val="22"/>
          <w:szCs w:val="22"/>
          <w14:ligatures w14:val="none"/>
        </w:rPr>
        <w:t xml:space="preserve">of experience in analyzing, designing, developing, testing, and deploying Web, Windows, and Console applications using Microsoft technologies, including </w:t>
      </w:r>
      <w:r w:rsidRPr="006C028C">
        <w:rPr>
          <w:rFonts w:ascii="Calibri" w:eastAsia="Times New Roman" w:hAnsi="Calibri" w:cs="Calibri"/>
          <w:b/>
          <w:bCs/>
          <w:kern w:val="0"/>
          <w:sz w:val="22"/>
          <w:szCs w:val="22"/>
          <w14:ligatures w14:val="none"/>
        </w:rPr>
        <w:t>C#, ASP.NET, and ADO.NET</w:t>
      </w:r>
      <w:r w:rsidRPr="006C028C">
        <w:rPr>
          <w:rFonts w:ascii="Calibri" w:eastAsia="Times New Roman" w:hAnsi="Calibri" w:cs="Calibri"/>
          <w:kern w:val="0"/>
          <w:sz w:val="22"/>
          <w:szCs w:val="22"/>
          <w14:ligatures w14:val="none"/>
        </w:rPr>
        <w:t xml:space="preserve">. </w:t>
      </w:r>
    </w:p>
    <w:p w14:paraId="20F255CC" w14:textId="49D66720"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Expert in front-end development with </w:t>
      </w:r>
      <w:r w:rsidRPr="006C028C">
        <w:rPr>
          <w:rFonts w:ascii="Calibri" w:eastAsia="Times New Roman" w:hAnsi="Calibri" w:cs="Calibri"/>
          <w:b/>
          <w:bCs/>
          <w:kern w:val="0"/>
          <w:sz w:val="22"/>
          <w:szCs w:val="22"/>
          <w14:ligatures w14:val="none"/>
        </w:rPr>
        <w:t>Angular, React, JavaScript, jQuery, Bootstrap, and AJAX</w:t>
      </w:r>
      <w:r w:rsidRPr="006C028C">
        <w:rPr>
          <w:rFonts w:ascii="Calibri" w:eastAsia="Times New Roman" w:hAnsi="Calibri" w:cs="Calibri"/>
          <w:kern w:val="0"/>
          <w:sz w:val="22"/>
          <w:szCs w:val="22"/>
          <w14:ligatures w14:val="none"/>
        </w:rPr>
        <w:t xml:space="preserve">, crafting highly interactive and responsive user interfaces. </w:t>
      </w:r>
    </w:p>
    <w:p w14:paraId="0BD23846" w14:textId="24F67D0E"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Proficient in back-end development, leveraging </w:t>
      </w:r>
      <w:r w:rsidRPr="006C028C">
        <w:rPr>
          <w:rFonts w:ascii="Calibri" w:eastAsia="Times New Roman" w:hAnsi="Calibri" w:cs="Calibri"/>
          <w:b/>
          <w:bCs/>
          <w:kern w:val="0"/>
          <w:sz w:val="22"/>
          <w:szCs w:val="22"/>
          <w14:ligatures w14:val="none"/>
        </w:rPr>
        <w:t>ASP.NET Core, C#.NET, and ADO.NET</w:t>
      </w:r>
      <w:r w:rsidRPr="006C028C">
        <w:rPr>
          <w:rFonts w:ascii="Calibri" w:eastAsia="Times New Roman" w:hAnsi="Calibri" w:cs="Calibri"/>
          <w:kern w:val="0"/>
          <w:sz w:val="22"/>
          <w:szCs w:val="22"/>
          <w14:ligatures w14:val="none"/>
        </w:rPr>
        <w:t xml:space="preserve"> to build scalable, secure, and high-performance applications. </w:t>
      </w:r>
    </w:p>
    <w:p w14:paraId="1AC57BA5" w14:textId="1CBDD651"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Hands-on experience in developing and consuming </w:t>
      </w:r>
      <w:r w:rsidRPr="006C028C">
        <w:rPr>
          <w:rFonts w:ascii="Calibri" w:eastAsia="Times New Roman" w:hAnsi="Calibri" w:cs="Calibri"/>
          <w:b/>
          <w:bCs/>
          <w:kern w:val="0"/>
          <w:sz w:val="22"/>
          <w:szCs w:val="22"/>
          <w14:ligatures w14:val="none"/>
        </w:rPr>
        <w:t>RESTful &amp; SOAP Web Services</w:t>
      </w:r>
      <w:r w:rsidRPr="006C028C">
        <w:rPr>
          <w:rFonts w:ascii="Calibri" w:eastAsia="Times New Roman" w:hAnsi="Calibri" w:cs="Calibri"/>
          <w:kern w:val="0"/>
          <w:sz w:val="22"/>
          <w:szCs w:val="22"/>
          <w14:ligatures w14:val="none"/>
        </w:rPr>
        <w:t xml:space="preserve"> using </w:t>
      </w:r>
      <w:r w:rsidRPr="006C028C">
        <w:rPr>
          <w:rFonts w:ascii="Calibri" w:eastAsia="Times New Roman" w:hAnsi="Calibri" w:cs="Calibri"/>
          <w:b/>
          <w:bCs/>
          <w:kern w:val="0"/>
          <w:sz w:val="22"/>
          <w:szCs w:val="22"/>
          <w14:ligatures w14:val="none"/>
        </w:rPr>
        <w:t>WCF and Web API</w:t>
      </w:r>
      <w:r w:rsidRPr="006C028C">
        <w:rPr>
          <w:rFonts w:ascii="Calibri" w:eastAsia="Times New Roman" w:hAnsi="Calibri" w:cs="Calibri"/>
          <w:kern w:val="0"/>
          <w:sz w:val="22"/>
          <w:szCs w:val="22"/>
          <w14:ligatures w14:val="none"/>
        </w:rPr>
        <w:t xml:space="preserve">, supporting </w:t>
      </w:r>
      <w:r w:rsidRPr="006C028C">
        <w:rPr>
          <w:rFonts w:ascii="Calibri" w:eastAsia="Times New Roman" w:hAnsi="Calibri" w:cs="Calibri"/>
          <w:b/>
          <w:bCs/>
          <w:kern w:val="0"/>
          <w:sz w:val="22"/>
          <w:szCs w:val="22"/>
          <w14:ligatures w14:val="none"/>
        </w:rPr>
        <w:t>microservices-based architectures</w:t>
      </w:r>
      <w:r w:rsidRPr="006C028C">
        <w:rPr>
          <w:rFonts w:ascii="Calibri" w:eastAsia="Times New Roman" w:hAnsi="Calibri" w:cs="Calibri"/>
          <w:kern w:val="0"/>
          <w:sz w:val="22"/>
          <w:szCs w:val="22"/>
          <w14:ligatures w14:val="none"/>
        </w:rPr>
        <w:t xml:space="preserve">. </w:t>
      </w:r>
    </w:p>
    <w:p w14:paraId="252534D9" w14:textId="4A6D8A9A"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Strong database expertise in </w:t>
      </w:r>
      <w:r w:rsidRPr="006C028C">
        <w:rPr>
          <w:rFonts w:ascii="Calibri" w:eastAsia="Times New Roman" w:hAnsi="Calibri" w:cs="Calibri"/>
          <w:b/>
          <w:bCs/>
          <w:kern w:val="0"/>
          <w:sz w:val="22"/>
          <w:szCs w:val="22"/>
          <w14:ligatures w14:val="none"/>
        </w:rPr>
        <w:t>SQL Server, Oracle, MongoDB, and Azure Cosmos DB</w:t>
      </w:r>
      <w:r w:rsidRPr="006C028C">
        <w:rPr>
          <w:rFonts w:ascii="Calibri" w:eastAsia="Times New Roman" w:hAnsi="Calibri" w:cs="Calibri"/>
          <w:kern w:val="0"/>
          <w:sz w:val="22"/>
          <w:szCs w:val="22"/>
          <w14:ligatures w14:val="none"/>
        </w:rPr>
        <w:t xml:space="preserve">, optimizing queries, indexing, and data modeling for efficient data processing. </w:t>
      </w:r>
    </w:p>
    <w:p w14:paraId="1F691C63" w14:textId="5C42744E"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Implemented ORM frameworks such as </w:t>
      </w:r>
      <w:r w:rsidRPr="006C028C">
        <w:rPr>
          <w:rFonts w:ascii="Calibri" w:eastAsia="Times New Roman" w:hAnsi="Calibri" w:cs="Calibri"/>
          <w:b/>
          <w:bCs/>
          <w:kern w:val="0"/>
          <w:sz w:val="22"/>
          <w:szCs w:val="22"/>
          <w14:ligatures w14:val="none"/>
        </w:rPr>
        <w:t>Entity Framework Core and LINQ</w:t>
      </w:r>
      <w:r w:rsidRPr="006C028C">
        <w:rPr>
          <w:rFonts w:ascii="Calibri" w:eastAsia="Times New Roman" w:hAnsi="Calibri" w:cs="Calibri"/>
          <w:kern w:val="0"/>
          <w:sz w:val="22"/>
          <w:szCs w:val="22"/>
          <w14:ligatures w14:val="none"/>
        </w:rPr>
        <w:t xml:space="preserve">, streamlining database interactions in multi-tier architectures. </w:t>
      </w:r>
    </w:p>
    <w:p w14:paraId="1E72B43E" w14:textId="52A839CA"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Cloud deployment experience with </w:t>
      </w:r>
      <w:r w:rsidRPr="006C028C">
        <w:rPr>
          <w:rFonts w:ascii="Calibri" w:eastAsia="Times New Roman" w:hAnsi="Calibri" w:cs="Calibri"/>
          <w:b/>
          <w:bCs/>
          <w:kern w:val="0"/>
          <w:sz w:val="22"/>
          <w:szCs w:val="22"/>
          <w14:ligatures w14:val="none"/>
        </w:rPr>
        <w:t>Microsoft Azure</w:t>
      </w:r>
      <w:r w:rsidRPr="006C028C">
        <w:rPr>
          <w:rFonts w:ascii="Calibri" w:eastAsia="Times New Roman" w:hAnsi="Calibri" w:cs="Calibri"/>
          <w:kern w:val="0"/>
          <w:sz w:val="22"/>
          <w:szCs w:val="22"/>
          <w14:ligatures w14:val="none"/>
        </w:rPr>
        <w:t xml:space="preserve">, utilizing </w:t>
      </w:r>
      <w:r w:rsidRPr="006C028C">
        <w:rPr>
          <w:rFonts w:ascii="Calibri" w:eastAsia="Times New Roman" w:hAnsi="Calibri" w:cs="Calibri"/>
          <w:b/>
          <w:bCs/>
          <w:kern w:val="0"/>
          <w:sz w:val="22"/>
          <w:szCs w:val="22"/>
          <w14:ligatures w14:val="none"/>
        </w:rPr>
        <w:t>Azure Batch, Web Jobs, Azure Functions, and App Services</w:t>
      </w:r>
      <w:r w:rsidRPr="006C028C">
        <w:rPr>
          <w:rFonts w:ascii="Calibri" w:eastAsia="Times New Roman" w:hAnsi="Calibri" w:cs="Calibri"/>
          <w:kern w:val="0"/>
          <w:sz w:val="22"/>
          <w:szCs w:val="22"/>
          <w14:ligatures w14:val="none"/>
        </w:rPr>
        <w:t xml:space="preserve"> for scalable cloud-based solutions. </w:t>
      </w:r>
    </w:p>
    <w:p w14:paraId="317983CB" w14:textId="03294637"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Enhanced application security with </w:t>
      </w:r>
      <w:r w:rsidRPr="006C028C">
        <w:rPr>
          <w:rFonts w:ascii="Calibri" w:eastAsia="Times New Roman" w:hAnsi="Calibri" w:cs="Calibri"/>
          <w:b/>
          <w:bCs/>
          <w:kern w:val="0"/>
          <w:sz w:val="22"/>
          <w:szCs w:val="22"/>
          <w14:ligatures w14:val="none"/>
        </w:rPr>
        <w:t>JWT, OAuth2, and role-based authentication</w:t>
      </w:r>
      <w:r w:rsidRPr="006C028C">
        <w:rPr>
          <w:rFonts w:ascii="Calibri" w:eastAsia="Times New Roman" w:hAnsi="Calibri" w:cs="Calibri"/>
          <w:kern w:val="0"/>
          <w:sz w:val="22"/>
          <w:szCs w:val="22"/>
          <w14:ligatures w14:val="none"/>
        </w:rPr>
        <w:t xml:space="preserve">, ensuring robust user access management. </w:t>
      </w:r>
    </w:p>
    <w:p w14:paraId="1DC1D159" w14:textId="52F8E58D"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CI/CD pipeline implementation using </w:t>
      </w:r>
      <w:r w:rsidRPr="006C028C">
        <w:rPr>
          <w:rFonts w:ascii="Calibri" w:eastAsia="Times New Roman" w:hAnsi="Calibri" w:cs="Calibri"/>
          <w:b/>
          <w:bCs/>
          <w:kern w:val="0"/>
          <w:sz w:val="22"/>
          <w:szCs w:val="22"/>
          <w14:ligatures w14:val="none"/>
        </w:rPr>
        <w:t>Azure DevOps, GitHub Actions, and Jenkins</w:t>
      </w:r>
      <w:r w:rsidRPr="006C028C">
        <w:rPr>
          <w:rFonts w:ascii="Calibri" w:eastAsia="Times New Roman" w:hAnsi="Calibri" w:cs="Calibri"/>
          <w:kern w:val="0"/>
          <w:sz w:val="22"/>
          <w:szCs w:val="22"/>
          <w14:ligatures w14:val="none"/>
        </w:rPr>
        <w:t xml:space="preserve">, automating </w:t>
      </w:r>
      <w:r w:rsidRPr="006C028C">
        <w:rPr>
          <w:rFonts w:ascii="Calibri" w:eastAsia="Times New Roman" w:hAnsi="Calibri" w:cs="Calibri"/>
          <w:b/>
          <w:bCs/>
          <w:kern w:val="0"/>
          <w:sz w:val="22"/>
          <w:szCs w:val="22"/>
          <w14:ligatures w14:val="none"/>
        </w:rPr>
        <w:t>build, test, and deployment</w:t>
      </w:r>
      <w:r w:rsidRPr="006C028C">
        <w:rPr>
          <w:rFonts w:ascii="Calibri" w:eastAsia="Times New Roman" w:hAnsi="Calibri" w:cs="Calibri"/>
          <w:kern w:val="0"/>
          <w:sz w:val="22"/>
          <w:szCs w:val="22"/>
          <w14:ligatures w14:val="none"/>
        </w:rPr>
        <w:t xml:space="preserve"> processes. </w:t>
      </w:r>
    </w:p>
    <w:p w14:paraId="2F890B90" w14:textId="195BFDC2"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Configuration management expertise with </w:t>
      </w:r>
      <w:r w:rsidRPr="006C028C">
        <w:rPr>
          <w:rFonts w:ascii="Calibri" w:eastAsia="Times New Roman" w:hAnsi="Calibri" w:cs="Calibri"/>
          <w:b/>
          <w:bCs/>
          <w:kern w:val="0"/>
          <w:sz w:val="22"/>
          <w:szCs w:val="22"/>
          <w14:ligatures w14:val="none"/>
        </w:rPr>
        <w:t>YAML</w:t>
      </w:r>
      <w:r w:rsidRPr="006C028C">
        <w:rPr>
          <w:rFonts w:ascii="Calibri" w:eastAsia="Times New Roman" w:hAnsi="Calibri" w:cs="Calibri"/>
          <w:kern w:val="0"/>
          <w:sz w:val="22"/>
          <w:szCs w:val="22"/>
          <w14:ligatures w14:val="none"/>
        </w:rPr>
        <w:t xml:space="preserve"> and </w:t>
      </w:r>
      <w:r w:rsidRPr="006C028C">
        <w:rPr>
          <w:rFonts w:ascii="Calibri" w:eastAsia="Times New Roman" w:hAnsi="Calibri" w:cs="Calibri"/>
          <w:b/>
          <w:bCs/>
          <w:kern w:val="0"/>
          <w:sz w:val="22"/>
          <w:szCs w:val="22"/>
          <w14:ligatures w14:val="none"/>
        </w:rPr>
        <w:t>infrastructure-as-code</w:t>
      </w:r>
      <w:r w:rsidRPr="006C028C">
        <w:rPr>
          <w:rFonts w:ascii="Calibri" w:eastAsia="Times New Roman" w:hAnsi="Calibri" w:cs="Calibri"/>
          <w:kern w:val="0"/>
          <w:sz w:val="22"/>
          <w:szCs w:val="22"/>
          <w14:ligatures w14:val="none"/>
        </w:rPr>
        <w:t xml:space="preserve"> practices for automated application setups. </w:t>
      </w:r>
    </w:p>
    <w:p w14:paraId="378D710C" w14:textId="01C26421"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Integrated unit testing frameworks including </w:t>
      </w:r>
      <w:proofErr w:type="spellStart"/>
      <w:r w:rsidRPr="006C028C">
        <w:rPr>
          <w:rFonts w:ascii="Calibri" w:eastAsia="Times New Roman" w:hAnsi="Calibri" w:cs="Calibri"/>
          <w:b/>
          <w:bCs/>
          <w:kern w:val="0"/>
          <w:sz w:val="22"/>
          <w:szCs w:val="22"/>
          <w14:ligatures w14:val="none"/>
        </w:rPr>
        <w:t>NUnit</w:t>
      </w:r>
      <w:proofErr w:type="spellEnd"/>
      <w:r w:rsidRPr="006C028C">
        <w:rPr>
          <w:rFonts w:ascii="Calibri" w:eastAsia="Times New Roman" w:hAnsi="Calibri" w:cs="Calibri"/>
          <w:b/>
          <w:bCs/>
          <w:kern w:val="0"/>
          <w:sz w:val="22"/>
          <w:szCs w:val="22"/>
          <w14:ligatures w14:val="none"/>
        </w:rPr>
        <w:t xml:space="preserve"> and </w:t>
      </w:r>
      <w:proofErr w:type="spellStart"/>
      <w:r w:rsidRPr="006C028C">
        <w:rPr>
          <w:rFonts w:ascii="Calibri" w:eastAsia="Times New Roman" w:hAnsi="Calibri" w:cs="Calibri"/>
          <w:b/>
          <w:bCs/>
          <w:kern w:val="0"/>
          <w:sz w:val="22"/>
          <w:szCs w:val="22"/>
          <w14:ligatures w14:val="none"/>
        </w:rPr>
        <w:t>xUnit</w:t>
      </w:r>
      <w:proofErr w:type="spellEnd"/>
      <w:r w:rsidRPr="006C028C">
        <w:rPr>
          <w:rFonts w:ascii="Calibri" w:eastAsia="Times New Roman" w:hAnsi="Calibri" w:cs="Calibri"/>
          <w:kern w:val="0"/>
          <w:sz w:val="22"/>
          <w:szCs w:val="22"/>
          <w14:ligatures w14:val="none"/>
        </w:rPr>
        <w:t xml:space="preserve">, ensuring high code reliability and maintainability. </w:t>
      </w:r>
    </w:p>
    <w:p w14:paraId="4836BC1D" w14:textId="16410717"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Applied software design patterns such as </w:t>
      </w:r>
      <w:r w:rsidRPr="006C028C">
        <w:rPr>
          <w:rFonts w:ascii="Calibri" w:eastAsia="Times New Roman" w:hAnsi="Calibri" w:cs="Calibri"/>
          <w:b/>
          <w:bCs/>
          <w:kern w:val="0"/>
          <w:sz w:val="22"/>
          <w:szCs w:val="22"/>
          <w14:ligatures w14:val="none"/>
        </w:rPr>
        <w:t>Singleton, Factory, and Dependency Injection</w:t>
      </w:r>
      <w:r w:rsidRPr="006C028C">
        <w:rPr>
          <w:rFonts w:ascii="Calibri" w:eastAsia="Times New Roman" w:hAnsi="Calibri" w:cs="Calibri"/>
          <w:kern w:val="0"/>
          <w:sz w:val="22"/>
          <w:szCs w:val="22"/>
          <w14:ligatures w14:val="none"/>
        </w:rPr>
        <w:t xml:space="preserve">, creating </w:t>
      </w:r>
      <w:r w:rsidRPr="006C028C">
        <w:rPr>
          <w:rFonts w:ascii="Calibri" w:eastAsia="Times New Roman" w:hAnsi="Calibri" w:cs="Calibri"/>
          <w:b/>
          <w:bCs/>
          <w:kern w:val="0"/>
          <w:sz w:val="22"/>
          <w:szCs w:val="22"/>
          <w14:ligatures w14:val="none"/>
        </w:rPr>
        <w:t>scalable and modular architectures</w:t>
      </w:r>
      <w:r w:rsidRPr="006C028C">
        <w:rPr>
          <w:rFonts w:ascii="Calibri" w:eastAsia="Times New Roman" w:hAnsi="Calibri" w:cs="Calibri"/>
          <w:kern w:val="0"/>
          <w:sz w:val="22"/>
          <w:szCs w:val="22"/>
          <w14:ligatures w14:val="none"/>
        </w:rPr>
        <w:t xml:space="preserve">. </w:t>
      </w:r>
    </w:p>
    <w:p w14:paraId="76DB8DCE" w14:textId="4D842A3C"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Implemented caching strategies using </w:t>
      </w:r>
      <w:r w:rsidRPr="006C028C">
        <w:rPr>
          <w:rFonts w:ascii="Calibri" w:eastAsia="Times New Roman" w:hAnsi="Calibri" w:cs="Calibri"/>
          <w:b/>
          <w:bCs/>
          <w:kern w:val="0"/>
          <w:sz w:val="22"/>
          <w:szCs w:val="22"/>
          <w14:ligatures w14:val="none"/>
        </w:rPr>
        <w:t>Azure Redis Cache</w:t>
      </w:r>
      <w:r w:rsidRPr="006C028C">
        <w:rPr>
          <w:rFonts w:ascii="Calibri" w:eastAsia="Times New Roman" w:hAnsi="Calibri" w:cs="Calibri"/>
          <w:kern w:val="0"/>
          <w:sz w:val="22"/>
          <w:szCs w:val="22"/>
          <w14:ligatures w14:val="none"/>
        </w:rPr>
        <w:t xml:space="preserve">, significantly improving application performance and reducing database bottlenecks. </w:t>
      </w:r>
    </w:p>
    <w:p w14:paraId="5FDC1FE7" w14:textId="1D61BE85"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Expert in version control</w:t>
      </w:r>
      <w:r w:rsidRPr="006C028C">
        <w:rPr>
          <w:rFonts w:ascii="Calibri" w:eastAsia="Times New Roman" w:hAnsi="Calibri" w:cs="Calibri"/>
          <w:b/>
          <w:bCs/>
          <w:kern w:val="0"/>
          <w:sz w:val="22"/>
          <w:szCs w:val="22"/>
          <w14:ligatures w14:val="none"/>
        </w:rPr>
        <w:t xml:space="preserve"> </w:t>
      </w:r>
      <w:r w:rsidRPr="006C028C">
        <w:rPr>
          <w:rFonts w:ascii="Calibri" w:eastAsia="Times New Roman" w:hAnsi="Calibri" w:cs="Calibri"/>
          <w:kern w:val="0"/>
          <w:sz w:val="22"/>
          <w:szCs w:val="22"/>
          <w14:ligatures w14:val="none"/>
        </w:rPr>
        <w:t xml:space="preserve">systems like </w:t>
      </w:r>
      <w:r w:rsidRPr="006C028C">
        <w:rPr>
          <w:rFonts w:ascii="Calibri" w:eastAsia="Times New Roman" w:hAnsi="Calibri" w:cs="Calibri"/>
          <w:b/>
          <w:bCs/>
          <w:kern w:val="0"/>
          <w:sz w:val="22"/>
          <w:szCs w:val="22"/>
          <w14:ligatures w14:val="none"/>
        </w:rPr>
        <w:t>Git, TFS, and SVN</w:t>
      </w:r>
      <w:r w:rsidRPr="006C028C">
        <w:rPr>
          <w:rFonts w:ascii="Calibri" w:eastAsia="Times New Roman" w:hAnsi="Calibri" w:cs="Calibri"/>
          <w:kern w:val="0"/>
          <w:sz w:val="22"/>
          <w:szCs w:val="22"/>
          <w14:ligatures w14:val="none"/>
        </w:rPr>
        <w:t xml:space="preserve">, maintaining a structured and traceable development process. </w:t>
      </w:r>
    </w:p>
    <w:p w14:paraId="1AC0DBBA" w14:textId="65C27B30"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 xml:space="preserve">Strong </w:t>
      </w:r>
      <w:r w:rsidRPr="006C028C">
        <w:rPr>
          <w:rFonts w:ascii="Calibri" w:eastAsia="Times New Roman" w:hAnsi="Calibri" w:cs="Calibri"/>
          <w:b/>
          <w:bCs/>
          <w:kern w:val="0"/>
          <w:sz w:val="22"/>
          <w:szCs w:val="22"/>
          <w14:ligatures w14:val="none"/>
        </w:rPr>
        <w:t>Object-Oriented Analysis and Design (OOAD)</w:t>
      </w:r>
      <w:r w:rsidRPr="006C028C">
        <w:rPr>
          <w:rFonts w:ascii="Calibri" w:eastAsia="Times New Roman" w:hAnsi="Calibri" w:cs="Calibri"/>
          <w:kern w:val="0"/>
          <w:sz w:val="22"/>
          <w:szCs w:val="22"/>
          <w14:ligatures w14:val="none"/>
        </w:rPr>
        <w:t xml:space="preserve"> skills, incorporating best practices in software engineering to build maintainable and efficient solutions. </w:t>
      </w:r>
    </w:p>
    <w:p w14:paraId="73BA3D3E" w14:textId="5BE09E2A" w:rsidR="00663085" w:rsidRPr="006C028C" w:rsidRDefault="00663085" w:rsidP="00663085">
      <w:pPr>
        <w:pStyle w:val="ListParagraph"/>
        <w:numPr>
          <w:ilvl w:val="0"/>
          <w:numId w:val="2"/>
        </w:numPr>
        <w:spacing w:after="0" w:line="240" w:lineRule="auto"/>
        <w:rPr>
          <w:rFonts w:ascii="Calibri" w:eastAsia="Times New Roman" w:hAnsi="Calibri" w:cs="Calibri"/>
          <w:kern w:val="0"/>
          <w:sz w:val="22"/>
          <w:szCs w:val="22"/>
          <w14:ligatures w14:val="none"/>
        </w:rPr>
      </w:pPr>
      <w:r w:rsidRPr="006C028C">
        <w:rPr>
          <w:rFonts w:ascii="Calibri" w:eastAsia="Times New Roman" w:hAnsi="Calibri" w:cs="Calibri"/>
          <w:kern w:val="0"/>
          <w:sz w:val="22"/>
          <w:szCs w:val="22"/>
          <w14:ligatures w14:val="none"/>
        </w:rPr>
        <w:t>Developed</w:t>
      </w:r>
      <w:r w:rsidRPr="006C028C">
        <w:rPr>
          <w:rFonts w:ascii="Calibri" w:eastAsia="Times New Roman" w:hAnsi="Calibri" w:cs="Calibri"/>
          <w:b/>
          <w:bCs/>
          <w:kern w:val="0"/>
          <w:sz w:val="22"/>
          <w:szCs w:val="22"/>
          <w14:ligatures w14:val="none"/>
        </w:rPr>
        <w:t xml:space="preserve"> single-page applications (SPAs)</w:t>
      </w:r>
      <w:r w:rsidRPr="006C028C">
        <w:rPr>
          <w:rFonts w:ascii="Calibri" w:eastAsia="Times New Roman" w:hAnsi="Calibri" w:cs="Calibri"/>
          <w:kern w:val="0"/>
          <w:sz w:val="22"/>
          <w:szCs w:val="22"/>
          <w14:ligatures w14:val="none"/>
        </w:rPr>
        <w:t xml:space="preserve"> using </w:t>
      </w:r>
      <w:r w:rsidRPr="006C028C">
        <w:rPr>
          <w:rFonts w:ascii="Calibri" w:eastAsia="Times New Roman" w:hAnsi="Calibri" w:cs="Calibri"/>
          <w:b/>
          <w:bCs/>
          <w:kern w:val="0"/>
          <w:sz w:val="22"/>
          <w:szCs w:val="22"/>
          <w14:ligatures w14:val="none"/>
        </w:rPr>
        <w:t>Angular</w:t>
      </w:r>
      <w:r w:rsidRPr="006C028C">
        <w:rPr>
          <w:rFonts w:ascii="Calibri" w:eastAsia="Times New Roman" w:hAnsi="Calibri" w:cs="Calibri"/>
          <w:kern w:val="0"/>
          <w:sz w:val="22"/>
          <w:szCs w:val="22"/>
          <w14:ligatures w14:val="none"/>
        </w:rPr>
        <w:t xml:space="preserve">, integrating them with </w:t>
      </w:r>
      <w:r w:rsidRPr="006C028C">
        <w:rPr>
          <w:rFonts w:ascii="Calibri" w:eastAsia="Times New Roman" w:hAnsi="Calibri" w:cs="Calibri"/>
          <w:b/>
          <w:bCs/>
          <w:kern w:val="0"/>
          <w:sz w:val="22"/>
          <w:szCs w:val="22"/>
          <w14:ligatures w14:val="none"/>
        </w:rPr>
        <w:t>REST APIs</w:t>
      </w:r>
      <w:r w:rsidRPr="006C028C">
        <w:rPr>
          <w:rFonts w:ascii="Calibri" w:eastAsia="Times New Roman" w:hAnsi="Calibri" w:cs="Calibri"/>
          <w:kern w:val="0"/>
          <w:sz w:val="22"/>
          <w:szCs w:val="22"/>
          <w14:ligatures w14:val="none"/>
        </w:rPr>
        <w:t xml:space="preserve"> for improved user experience and performance. </w:t>
      </w:r>
    </w:p>
    <w:p w14:paraId="42889887" w14:textId="64F44BFB" w:rsidR="00663085" w:rsidRPr="006C028C" w:rsidRDefault="00663085" w:rsidP="006C028C">
      <w:pPr>
        <w:pStyle w:val="ListParagraph"/>
        <w:numPr>
          <w:ilvl w:val="0"/>
          <w:numId w:val="2"/>
        </w:numPr>
        <w:spacing w:after="0"/>
        <w:rPr>
          <w:rFonts w:ascii="Calibri" w:hAnsi="Calibri" w:cs="Calibri"/>
          <w:b/>
          <w:bCs/>
          <w:sz w:val="22"/>
          <w:szCs w:val="22"/>
        </w:rPr>
      </w:pPr>
      <w:r w:rsidRPr="006C028C">
        <w:rPr>
          <w:rFonts w:ascii="Calibri" w:eastAsia="Times New Roman" w:hAnsi="Calibri" w:cs="Calibri"/>
          <w:kern w:val="0"/>
          <w:sz w:val="22"/>
          <w:szCs w:val="22"/>
          <w14:ligatures w14:val="none"/>
        </w:rPr>
        <w:t>Strong</w:t>
      </w:r>
      <w:r w:rsidRPr="006C028C">
        <w:rPr>
          <w:rFonts w:ascii="Calibri" w:eastAsia="Times New Roman" w:hAnsi="Calibri" w:cs="Calibri"/>
          <w:b/>
          <w:bCs/>
          <w:kern w:val="0"/>
          <w:sz w:val="22"/>
          <w:szCs w:val="22"/>
          <w14:ligatures w14:val="none"/>
        </w:rPr>
        <w:t xml:space="preserve"> analytical and problem-solving skills</w:t>
      </w:r>
      <w:r w:rsidRPr="006C028C">
        <w:rPr>
          <w:rFonts w:ascii="Calibri" w:eastAsia="Times New Roman" w:hAnsi="Calibri" w:cs="Calibri"/>
          <w:kern w:val="0"/>
          <w:sz w:val="22"/>
          <w:szCs w:val="22"/>
          <w14:ligatures w14:val="none"/>
        </w:rPr>
        <w:t xml:space="preserve">, with a proven ability to </w:t>
      </w:r>
      <w:r w:rsidRPr="006C028C">
        <w:rPr>
          <w:rFonts w:ascii="Calibri" w:eastAsia="Times New Roman" w:hAnsi="Calibri" w:cs="Calibri"/>
          <w:b/>
          <w:bCs/>
          <w:kern w:val="0"/>
          <w:sz w:val="22"/>
          <w:szCs w:val="22"/>
          <w14:ligatures w14:val="none"/>
        </w:rPr>
        <w:t>quickly learn and adapt</w:t>
      </w:r>
      <w:r w:rsidRPr="006C028C">
        <w:rPr>
          <w:rFonts w:ascii="Calibri" w:eastAsia="Times New Roman" w:hAnsi="Calibri" w:cs="Calibri"/>
          <w:kern w:val="0"/>
          <w:sz w:val="22"/>
          <w:szCs w:val="22"/>
          <w14:ligatures w14:val="none"/>
        </w:rPr>
        <w:t xml:space="preserve"> to new technologies and frameworks in fast-paced development environments.</w:t>
      </w:r>
    </w:p>
    <w:p w14:paraId="4B8F2D20" w14:textId="77777777" w:rsidR="006C028C" w:rsidRDefault="006C028C" w:rsidP="006C028C">
      <w:pPr>
        <w:spacing w:after="0"/>
        <w:rPr>
          <w:rFonts w:ascii="Calibri" w:hAnsi="Calibri" w:cs="Calibri"/>
          <w:b/>
          <w:bCs/>
          <w:sz w:val="22"/>
          <w:szCs w:val="22"/>
        </w:rPr>
      </w:pPr>
    </w:p>
    <w:p w14:paraId="16CAE855" w14:textId="4EC2F3E6" w:rsidR="006C028C" w:rsidRDefault="006C028C" w:rsidP="006C028C">
      <w:pPr>
        <w:spacing w:after="0"/>
        <w:rPr>
          <w:rFonts w:ascii="Calibri" w:hAnsi="Calibri" w:cs="Calibri"/>
          <w:b/>
          <w:bCs/>
          <w:sz w:val="28"/>
          <w:szCs w:val="28"/>
        </w:rPr>
      </w:pPr>
      <w:r w:rsidRPr="006C028C">
        <w:rPr>
          <w:rFonts w:ascii="Calibri" w:hAnsi="Calibri" w:cs="Calibri"/>
          <w:b/>
          <w:bCs/>
          <w:sz w:val="28"/>
          <w:szCs w:val="28"/>
        </w:rPr>
        <w:t>Technical Skills</w:t>
      </w:r>
      <w:r>
        <w:rPr>
          <w:rFonts w:ascii="Calibri" w:hAnsi="Calibri" w:cs="Calibri"/>
          <w:b/>
          <w:bCs/>
          <w:sz w:val="28"/>
          <w:szCs w:val="28"/>
        </w:rPr>
        <w:t>:</w:t>
      </w:r>
    </w:p>
    <w:tbl>
      <w:tblPr>
        <w:tblStyle w:val="TableGrid"/>
        <w:tblW w:w="11298" w:type="dxa"/>
        <w:tblLook w:val="04A0" w:firstRow="1" w:lastRow="0" w:firstColumn="1" w:lastColumn="0" w:noHBand="0" w:noVBand="1"/>
      </w:tblPr>
      <w:tblGrid>
        <w:gridCol w:w="2725"/>
        <w:gridCol w:w="8573"/>
      </w:tblGrid>
      <w:tr w:rsidR="006C028C" w14:paraId="443A9FE3" w14:textId="77777777" w:rsidTr="00CD7C13">
        <w:trPr>
          <w:trHeight w:val="863"/>
        </w:trPr>
        <w:tc>
          <w:tcPr>
            <w:tcW w:w="2725" w:type="dxa"/>
          </w:tcPr>
          <w:p w14:paraId="4F8501B4" w14:textId="6372827F"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Languages</w:t>
            </w:r>
          </w:p>
        </w:tc>
        <w:tc>
          <w:tcPr>
            <w:tcW w:w="8573" w:type="dxa"/>
          </w:tcPr>
          <w:p w14:paraId="3C9F3ED7" w14:textId="576342B5" w:rsidR="006C028C" w:rsidRPr="006C028C" w:rsidRDefault="006C028C" w:rsidP="006C028C">
            <w:pPr>
              <w:rPr>
                <w:rFonts w:ascii="Calibri" w:hAnsi="Calibri" w:cs="Calibri"/>
                <w:sz w:val="22"/>
                <w:szCs w:val="22"/>
              </w:rPr>
            </w:pPr>
            <w:r w:rsidRPr="006C028C">
              <w:rPr>
                <w:rFonts w:ascii="Calibri" w:hAnsi="Calibri" w:cs="Calibri"/>
                <w:sz w:val="22"/>
                <w:szCs w:val="22"/>
              </w:rPr>
              <w:t>C#.NET, Web API, ASP.NET, MVC, PHP, Python, TypeScript, VB, MVC4, JavaScript, WinForms, VBScript, XHTML5, Node.js, PowerShell, Shell Scripting</w:t>
            </w:r>
          </w:p>
        </w:tc>
      </w:tr>
      <w:tr w:rsidR="006C028C" w14:paraId="383863AF" w14:textId="77777777" w:rsidTr="00CD7C13">
        <w:trPr>
          <w:trHeight w:val="844"/>
        </w:trPr>
        <w:tc>
          <w:tcPr>
            <w:tcW w:w="2725" w:type="dxa"/>
          </w:tcPr>
          <w:p w14:paraId="7E133428" w14:textId="1F9A48EF"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Databases</w:t>
            </w:r>
          </w:p>
        </w:tc>
        <w:tc>
          <w:tcPr>
            <w:tcW w:w="8573" w:type="dxa"/>
          </w:tcPr>
          <w:p w14:paraId="41C4DBFD" w14:textId="1197872A" w:rsidR="006C028C" w:rsidRPr="006C028C" w:rsidRDefault="006C028C" w:rsidP="006C028C">
            <w:pPr>
              <w:rPr>
                <w:rFonts w:ascii="Calibri" w:hAnsi="Calibri" w:cs="Calibri"/>
                <w:sz w:val="22"/>
                <w:szCs w:val="22"/>
              </w:rPr>
            </w:pPr>
            <w:r w:rsidRPr="006C028C">
              <w:rPr>
                <w:rFonts w:ascii="Calibri" w:hAnsi="Calibri" w:cs="Calibri"/>
                <w:sz w:val="22"/>
                <w:szCs w:val="22"/>
              </w:rPr>
              <w:t>SQL Server, Entity Framework Core, SQL Server 2012/2008/2005, PL/SQL, Oracle, IBM DB2, Microsoft Access, MySQL, PostgreSQL, Azure SQL Database</w:t>
            </w:r>
          </w:p>
        </w:tc>
      </w:tr>
      <w:tr w:rsidR="006C028C" w14:paraId="479FB392" w14:textId="77777777" w:rsidTr="00CD7C13">
        <w:trPr>
          <w:trHeight w:val="863"/>
        </w:trPr>
        <w:tc>
          <w:tcPr>
            <w:tcW w:w="2725" w:type="dxa"/>
          </w:tcPr>
          <w:p w14:paraId="63FDD9B7" w14:textId="409E29A3"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Web Technologies</w:t>
            </w:r>
          </w:p>
        </w:tc>
        <w:tc>
          <w:tcPr>
            <w:tcW w:w="8573" w:type="dxa"/>
          </w:tcPr>
          <w:p w14:paraId="1C962896" w14:textId="4EAC4C35" w:rsidR="006C028C" w:rsidRPr="006C028C" w:rsidRDefault="006C028C" w:rsidP="006C028C">
            <w:pPr>
              <w:rPr>
                <w:rFonts w:ascii="Calibri" w:hAnsi="Calibri" w:cs="Calibri"/>
                <w:sz w:val="22"/>
                <w:szCs w:val="22"/>
              </w:rPr>
            </w:pPr>
            <w:r w:rsidRPr="006C028C">
              <w:rPr>
                <w:rFonts w:ascii="Calibri" w:hAnsi="Calibri" w:cs="Calibri"/>
                <w:sz w:val="22"/>
                <w:szCs w:val="22"/>
              </w:rPr>
              <w:t>ASP.NET Core, Angular 1</w:t>
            </w:r>
            <w:r w:rsidR="0047598C">
              <w:rPr>
                <w:rFonts w:ascii="Calibri" w:hAnsi="Calibri" w:cs="Calibri"/>
                <w:sz w:val="22"/>
                <w:szCs w:val="22"/>
              </w:rPr>
              <w:t>6</w:t>
            </w:r>
            <w:r w:rsidRPr="006C028C">
              <w:rPr>
                <w:rFonts w:ascii="Calibri" w:hAnsi="Calibri" w:cs="Calibri"/>
                <w:sz w:val="22"/>
                <w:szCs w:val="22"/>
              </w:rPr>
              <w:t>.0, HTML5, CSS3, JavaScript, ReactJS, CSS (Bootstrap), Blazor, Vue.js, Tailwind CSS</w:t>
            </w:r>
          </w:p>
        </w:tc>
      </w:tr>
      <w:tr w:rsidR="006C028C" w14:paraId="202A7C6B" w14:textId="77777777" w:rsidTr="00CD7C13">
        <w:trPr>
          <w:trHeight w:val="419"/>
        </w:trPr>
        <w:tc>
          <w:tcPr>
            <w:tcW w:w="2725" w:type="dxa"/>
          </w:tcPr>
          <w:p w14:paraId="5E3C1DA8" w14:textId="457B4202"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Data Access Technologies</w:t>
            </w:r>
          </w:p>
        </w:tc>
        <w:tc>
          <w:tcPr>
            <w:tcW w:w="8573" w:type="dxa"/>
          </w:tcPr>
          <w:p w14:paraId="434A9B09" w14:textId="4B416DB5" w:rsidR="006C028C" w:rsidRPr="006C028C" w:rsidRDefault="006C028C" w:rsidP="006C028C">
            <w:pPr>
              <w:rPr>
                <w:rFonts w:ascii="Calibri" w:hAnsi="Calibri" w:cs="Calibri"/>
                <w:sz w:val="22"/>
                <w:szCs w:val="22"/>
              </w:rPr>
            </w:pPr>
            <w:r w:rsidRPr="006C028C">
              <w:rPr>
                <w:rFonts w:ascii="Calibri" w:hAnsi="Calibri" w:cs="Calibri"/>
                <w:sz w:val="22"/>
                <w:szCs w:val="22"/>
              </w:rPr>
              <w:t>ADO.NET, ADO, DAO, OLE DB, ODBC, LINQ, Hibernate, Dapper</w:t>
            </w:r>
          </w:p>
        </w:tc>
      </w:tr>
      <w:tr w:rsidR="006C028C" w14:paraId="0FA12E98" w14:textId="77777777" w:rsidTr="00CD7C13">
        <w:trPr>
          <w:trHeight w:val="746"/>
        </w:trPr>
        <w:tc>
          <w:tcPr>
            <w:tcW w:w="2725" w:type="dxa"/>
          </w:tcPr>
          <w:p w14:paraId="345382F5" w14:textId="2AB3C70D"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.NET Technologies</w:t>
            </w:r>
          </w:p>
        </w:tc>
        <w:tc>
          <w:tcPr>
            <w:tcW w:w="8573" w:type="dxa"/>
          </w:tcPr>
          <w:p w14:paraId="02D3BA5D" w14:textId="4F0A37FB" w:rsidR="006C028C" w:rsidRPr="006C028C" w:rsidRDefault="006C028C" w:rsidP="006C028C">
            <w:pPr>
              <w:rPr>
                <w:rFonts w:ascii="Calibri" w:hAnsi="Calibri" w:cs="Calibri"/>
                <w:sz w:val="22"/>
                <w:szCs w:val="22"/>
              </w:rPr>
            </w:pPr>
            <w:r w:rsidRPr="006C028C">
              <w:rPr>
                <w:rFonts w:ascii="Calibri" w:hAnsi="Calibri" w:cs="Calibri"/>
                <w:sz w:val="22"/>
                <w:szCs w:val="22"/>
              </w:rPr>
              <w:t>Web Services, Web/Win Forms, Windows Services, LINQ, WCF, Entity Framework, .NET 6/7, Microservices Architecture</w:t>
            </w:r>
          </w:p>
        </w:tc>
      </w:tr>
      <w:tr w:rsidR="006C028C" w14:paraId="16367E98" w14:textId="77777777" w:rsidTr="00CD7C13">
        <w:trPr>
          <w:trHeight w:val="419"/>
        </w:trPr>
        <w:tc>
          <w:tcPr>
            <w:tcW w:w="2725" w:type="dxa"/>
          </w:tcPr>
          <w:p w14:paraId="4742D32E" w14:textId="69EA9960"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Webserver</w:t>
            </w:r>
          </w:p>
        </w:tc>
        <w:tc>
          <w:tcPr>
            <w:tcW w:w="8573" w:type="dxa"/>
          </w:tcPr>
          <w:p w14:paraId="69AC689F" w14:textId="04FBBC79" w:rsidR="006C028C" w:rsidRPr="006C028C" w:rsidRDefault="006C028C" w:rsidP="006C028C">
            <w:pPr>
              <w:rPr>
                <w:rFonts w:ascii="Calibri" w:hAnsi="Calibri" w:cs="Calibri"/>
                <w:sz w:val="22"/>
                <w:szCs w:val="22"/>
              </w:rPr>
            </w:pPr>
            <w:r w:rsidRPr="006C028C">
              <w:rPr>
                <w:rFonts w:ascii="Calibri" w:hAnsi="Calibri" w:cs="Calibri"/>
                <w:sz w:val="22"/>
                <w:szCs w:val="22"/>
              </w:rPr>
              <w:t>.NET Core, .NET, ASP.NET Core, Angular, .NET, NGINX, Apache</w:t>
            </w:r>
          </w:p>
        </w:tc>
      </w:tr>
      <w:tr w:rsidR="006C028C" w14:paraId="66FEB404" w14:textId="77777777" w:rsidTr="00CD7C13">
        <w:trPr>
          <w:trHeight w:val="419"/>
        </w:trPr>
        <w:tc>
          <w:tcPr>
            <w:tcW w:w="2725" w:type="dxa"/>
          </w:tcPr>
          <w:p w14:paraId="0C0B5E74" w14:textId="77A7BC43"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Framework</w:t>
            </w:r>
          </w:p>
        </w:tc>
        <w:tc>
          <w:tcPr>
            <w:tcW w:w="8573" w:type="dxa"/>
          </w:tcPr>
          <w:p w14:paraId="2B33382C" w14:textId="114E2374" w:rsidR="006C028C" w:rsidRPr="006C028C" w:rsidRDefault="006C028C" w:rsidP="006C028C">
            <w:pPr>
              <w:rPr>
                <w:rFonts w:ascii="Calibri" w:hAnsi="Calibri" w:cs="Calibri"/>
                <w:sz w:val="22"/>
                <w:szCs w:val="22"/>
              </w:rPr>
            </w:pPr>
            <w:r w:rsidRPr="006C028C">
              <w:rPr>
                <w:rFonts w:ascii="Calibri" w:hAnsi="Calibri" w:cs="Calibri"/>
                <w:sz w:val="22"/>
                <w:szCs w:val="22"/>
              </w:rPr>
              <w:t>IIS, ASP.NET Web Development Server, Spring Boot</w:t>
            </w:r>
            <w:r w:rsidR="00933CBB">
              <w:rPr>
                <w:rFonts w:ascii="Calibri" w:hAnsi="Calibri" w:cs="Calibri"/>
                <w:sz w:val="22"/>
                <w:szCs w:val="22"/>
              </w:rPr>
              <w:t xml:space="preserve">, </w:t>
            </w:r>
            <w:proofErr w:type="spellStart"/>
            <w:r w:rsidR="00933CBB">
              <w:rPr>
                <w:rFonts w:ascii="Calibri" w:hAnsi="Calibri" w:cs="Calibri"/>
                <w:sz w:val="22"/>
                <w:szCs w:val="22"/>
              </w:rPr>
              <w:t>iText</w:t>
            </w:r>
            <w:proofErr w:type="spellEnd"/>
          </w:p>
        </w:tc>
      </w:tr>
      <w:tr w:rsidR="006C028C" w14:paraId="64BF4959" w14:textId="77777777" w:rsidTr="00CD7C13">
        <w:trPr>
          <w:trHeight w:val="539"/>
        </w:trPr>
        <w:tc>
          <w:tcPr>
            <w:tcW w:w="2725" w:type="dxa"/>
          </w:tcPr>
          <w:p w14:paraId="02D16FF2" w14:textId="78109DC9"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Application Tools</w:t>
            </w:r>
          </w:p>
        </w:tc>
        <w:tc>
          <w:tcPr>
            <w:tcW w:w="8573" w:type="dxa"/>
          </w:tcPr>
          <w:p w14:paraId="37C03BB4" w14:textId="2C7E8CDD" w:rsidR="006C028C" w:rsidRPr="006C028C" w:rsidRDefault="006C028C" w:rsidP="006C028C">
            <w:pPr>
              <w:rPr>
                <w:rFonts w:ascii="Calibri" w:hAnsi="Calibri" w:cs="Calibri"/>
                <w:sz w:val="22"/>
                <w:szCs w:val="22"/>
              </w:rPr>
            </w:pPr>
            <w:r w:rsidRPr="006C028C">
              <w:rPr>
                <w:rFonts w:ascii="Calibri" w:hAnsi="Calibri" w:cs="Calibri"/>
                <w:sz w:val="22"/>
                <w:szCs w:val="22"/>
              </w:rPr>
              <w:t>Visual Studio, MS Office, TOAD, Azure DevOps, Git, Docker, Kubernetes, Postman, Swagger</w:t>
            </w:r>
          </w:p>
        </w:tc>
      </w:tr>
      <w:tr w:rsidR="006C028C" w14:paraId="0D050740" w14:textId="77777777" w:rsidTr="00CD7C13">
        <w:trPr>
          <w:trHeight w:val="539"/>
        </w:trPr>
        <w:tc>
          <w:tcPr>
            <w:tcW w:w="2725" w:type="dxa"/>
          </w:tcPr>
          <w:p w14:paraId="19A67EFC" w14:textId="5682F3DA"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Operating Systems</w:t>
            </w:r>
          </w:p>
        </w:tc>
        <w:tc>
          <w:tcPr>
            <w:tcW w:w="8573" w:type="dxa"/>
          </w:tcPr>
          <w:p w14:paraId="23624BDC" w14:textId="68AE951D" w:rsidR="006C028C" w:rsidRPr="006C028C" w:rsidRDefault="006C028C" w:rsidP="006C028C">
            <w:pPr>
              <w:rPr>
                <w:rFonts w:ascii="Calibri" w:hAnsi="Calibri" w:cs="Calibri"/>
                <w:sz w:val="22"/>
                <w:szCs w:val="22"/>
              </w:rPr>
            </w:pPr>
            <w:r w:rsidRPr="006C028C">
              <w:rPr>
                <w:rFonts w:ascii="Calibri" w:hAnsi="Calibri" w:cs="Calibri"/>
                <w:sz w:val="22"/>
                <w:szCs w:val="22"/>
              </w:rPr>
              <w:t>Windows 11, XP/NT/2000/9x, MS-DOS, UNIX, Linux (Ubuntu, CentOS, Red Hat)</w:t>
            </w:r>
          </w:p>
        </w:tc>
      </w:tr>
      <w:tr w:rsidR="006C028C" w14:paraId="68EF1C09" w14:textId="77777777" w:rsidTr="00CD7C13">
        <w:trPr>
          <w:trHeight w:val="844"/>
        </w:trPr>
        <w:tc>
          <w:tcPr>
            <w:tcW w:w="2725" w:type="dxa"/>
          </w:tcPr>
          <w:p w14:paraId="3F13D6BD" w14:textId="52B7D782" w:rsidR="006C028C" w:rsidRPr="00CD7C13" w:rsidRDefault="006C028C" w:rsidP="006C028C">
            <w:pPr>
              <w:rPr>
                <w:rFonts w:ascii="Calibri" w:hAnsi="Calibri" w:cs="Calibri"/>
                <w:b/>
                <w:bCs/>
                <w:sz w:val="22"/>
                <w:szCs w:val="22"/>
              </w:rPr>
            </w:pPr>
            <w:r w:rsidRPr="00CD7C13">
              <w:rPr>
                <w:rFonts w:ascii="Calibri" w:hAnsi="Calibri" w:cs="Calibri"/>
                <w:b/>
                <w:bCs/>
                <w:sz w:val="22"/>
                <w:szCs w:val="22"/>
              </w:rPr>
              <w:t>Cloud Technologies</w:t>
            </w:r>
          </w:p>
        </w:tc>
        <w:tc>
          <w:tcPr>
            <w:tcW w:w="8573" w:type="dxa"/>
          </w:tcPr>
          <w:p w14:paraId="7721DB83" w14:textId="35E0AF0D" w:rsidR="006C028C" w:rsidRPr="006C028C" w:rsidRDefault="006C028C" w:rsidP="006C028C">
            <w:pPr>
              <w:rPr>
                <w:rFonts w:ascii="Calibri" w:hAnsi="Calibri" w:cs="Calibri"/>
                <w:sz w:val="22"/>
                <w:szCs w:val="22"/>
              </w:rPr>
            </w:pPr>
            <w:r w:rsidRPr="006C028C">
              <w:rPr>
                <w:rFonts w:ascii="Calibri" w:hAnsi="Calibri" w:cs="Calibri"/>
                <w:sz w:val="22"/>
                <w:szCs w:val="22"/>
              </w:rPr>
              <w:t>Azure (Azure DF, Azure Blob Storage, Azure DevOps), AWS, Azure Kubernetes Service (AKS), AWS Lambda, AWS S3, Google Cloud Platform (GCP)</w:t>
            </w:r>
          </w:p>
        </w:tc>
      </w:tr>
    </w:tbl>
    <w:p w14:paraId="13CCE0BA" w14:textId="77777777" w:rsidR="006C028C" w:rsidRDefault="006C028C" w:rsidP="006C028C">
      <w:pPr>
        <w:spacing w:after="0"/>
        <w:rPr>
          <w:rFonts w:ascii="Calibri" w:hAnsi="Calibri" w:cs="Calibri"/>
          <w:b/>
          <w:bCs/>
          <w:sz w:val="28"/>
          <w:szCs w:val="28"/>
        </w:rPr>
      </w:pPr>
    </w:p>
    <w:p w14:paraId="0A8DB941" w14:textId="6C16C336" w:rsidR="00496CBB" w:rsidRDefault="00496CBB" w:rsidP="00DE2B04">
      <w:pPr>
        <w:rPr>
          <w:rFonts w:ascii="Calibri" w:hAnsi="Calibri" w:cs="Calibri"/>
          <w:b/>
          <w:bCs/>
          <w:sz w:val="28"/>
          <w:szCs w:val="28"/>
        </w:rPr>
      </w:pPr>
      <w:r>
        <w:rPr>
          <w:rFonts w:ascii="Calibri" w:hAnsi="Calibri" w:cs="Calibri"/>
          <w:b/>
          <w:bCs/>
          <w:sz w:val="28"/>
          <w:szCs w:val="28"/>
        </w:rPr>
        <w:lastRenderedPageBreak/>
        <w:t>Professional Experience</w:t>
      </w:r>
      <w:r w:rsidR="00DE2B04">
        <w:rPr>
          <w:rFonts w:ascii="Calibri" w:hAnsi="Calibri" w:cs="Calibri"/>
          <w:b/>
          <w:bCs/>
          <w:sz w:val="28"/>
          <w:szCs w:val="28"/>
        </w:rPr>
        <w:t>:</w:t>
      </w:r>
    </w:p>
    <w:p w14:paraId="7485912E" w14:textId="2B2CD9DD" w:rsidR="00496CBB" w:rsidRDefault="00496CBB" w:rsidP="006C028C">
      <w:pPr>
        <w:spacing w:after="0"/>
        <w:rPr>
          <w:rFonts w:ascii="Calibri" w:hAnsi="Calibri" w:cs="Calibri"/>
          <w:b/>
          <w:bCs/>
          <w:sz w:val="22"/>
          <w:szCs w:val="22"/>
        </w:rPr>
      </w:pPr>
      <w:r>
        <w:rPr>
          <w:rFonts w:ascii="Calibri" w:hAnsi="Calibri" w:cs="Calibri"/>
          <w:b/>
          <w:bCs/>
          <w:sz w:val="22"/>
          <w:szCs w:val="22"/>
        </w:rPr>
        <w:t>First Citizens Bank | San Francisco, CA</w:t>
      </w:r>
    </w:p>
    <w:p w14:paraId="32516C3A" w14:textId="3E6A521A" w:rsidR="00496CBB" w:rsidRDefault="00496CBB" w:rsidP="00DE2B04">
      <w:pPr>
        <w:rPr>
          <w:rFonts w:ascii="Calibri" w:hAnsi="Calibri" w:cs="Calibri"/>
          <w:sz w:val="22"/>
          <w:szCs w:val="22"/>
        </w:rPr>
      </w:pPr>
      <w:r w:rsidRPr="00496CBB">
        <w:rPr>
          <w:rFonts w:ascii="Calibri" w:hAnsi="Calibri" w:cs="Calibri"/>
          <w:b/>
          <w:bCs/>
          <w:sz w:val="22"/>
          <w:szCs w:val="22"/>
        </w:rPr>
        <w:t>Full Stack .NET Developer</w:t>
      </w:r>
      <w:r>
        <w:rPr>
          <w:rFonts w:ascii="Calibri" w:hAnsi="Calibri" w:cs="Calibri"/>
          <w:b/>
          <w:bCs/>
          <w:sz w:val="22"/>
          <w:szCs w:val="22"/>
        </w:rPr>
        <w:t xml:space="preserve"> | </w:t>
      </w:r>
      <w:r w:rsidRPr="00DE2B04">
        <w:rPr>
          <w:rFonts w:ascii="Calibri" w:hAnsi="Calibri" w:cs="Calibri"/>
          <w:sz w:val="22"/>
          <w:szCs w:val="22"/>
        </w:rPr>
        <w:t xml:space="preserve">Jan 2024 </w:t>
      </w:r>
      <w:r w:rsidR="00DE2B04">
        <w:rPr>
          <w:rFonts w:ascii="Calibri" w:hAnsi="Calibri" w:cs="Calibri"/>
          <w:sz w:val="22"/>
          <w:szCs w:val="22"/>
        </w:rPr>
        <w:t>–</w:t>
      </w:r>
      <w:r w:rsidRPr="00DE2B04">
        <w:rPr>
          <w:rFonts w:ascii="Calibri" w:hAnsi="Calibri" w:cs="Calibri"/>
          <w:sz w:val="22"/>
          <w:szCs w:val="22"/>
        </w:rPr>
        <w:t xml:space="preserve"> Present</w:t>
      </w:r>
    </w:p>
    <w:p w14:paraId="238E4CE9" w14:textId="68FBCAEF" w:rsidR="00DE2B04" w:rsidRDefault="00DE2B04" w:rsidP="006C028C">
      <w:pPr>
        <w:spacing w:after="0"/>
        <w:rPr>
          <w:rFonts w:ascii="Calibri" w:hAnsi="Calibri" w:cs="Calibri"/>
          <w:b/>
          <w:bCs/>
          <w:sz w:val="22"/>
          <w:szCs w:val="22"/>
        </w:rPr>
      </w:pPr>
      <w:r w:rsidRPr="00DE2B04">
        <w:rPr>
          <w:rFonts w:ascii="Calibri" w:hAnsi="Calibri" w:cs="Calibri"/>
          <w:b/>
          <w:bCs/>
          <w:sz w:val="22"/>
          <w:szCs w:val="22"/>
        </w:rPr>
        <w:t>Responsibilities</w:t>
      </w:r>
      <w:r>
        <w:rPr>
          <w:rFonts w:ascii="Calibri" w:hAnsi="Calibri" w:cs="Calibri"/>
          <w:b/>
          <w:bCs/>
          <w:sz w:val="22"/>
          <w:szCs w:val="22"/>
        </w:rPr>
        <w:t>:</w:t>
      </w:r>
    </w:p>
    <w:p w14:paraId="0E58B223" w14:textId="24369237"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Participated in </w:t>
      </w:r>
      <w:r w:rsidRPr="00DE2B04">
        <w:rPr>
          <w:rFonts w:ascii="Calibri" w:eastAsia="Times New Roman" w:hAnsi="Calibri" w:cs="Calibri"/>
          <w:b/>
          <w:bCs/>
          <w:kern w:val="0"/>
          <w:sz w:val="22"/>
          <w:szCs w:val="22"/>
          <w14:ligatures w14:val="none"/>
        </w:rPr>
        <w:t>Agile methodology</w:t>
      </w:r>
      <w:r w:rsidRPr="00DE2B04">
        <w:rPr>
          <w:rFonts w:ascii="Calibri" w:eastAsia="Times New Roman" w:hAnsi="Calibri" w:cs="Calibri"/>
          <w:kern w:val="0"/>
          <w:sz w:val="22"/>
          <w:szCs w:val="22"/>
          <w14:ligatures w14:val="none"/>
        </w:rPr>
        <w:t xml:space="preserve">, joining daily standups, sprint planning, and retrospectives to maintain alignment and improve collaboration across teams. </w:t>
      </w:r>
    </w:p>
    <w:p w14:paraId="7BB68F00" w14:textId="1467D1EE"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Architected and implemented scalable backend services using </w:t>
      </w:r>
      <w:r w:rsidRPr="00DE2B04">
        <w:rPr>
          <w:rFonts w:ascii="Calibri" w:eastAsia="Times New Roman" w:hAnsi="Calibri" w:cs="Calibri"/>
          <w:b/>
          <w:bCs/>
          <w:kern w:val="0"/>
          <w:sz w:val="22"/>
          <w:szCs w:val="22"/>
          <w14:ligatures w14:val="none"/>
        </w:rPr>
        <w:t>ASP.NET Core and .NET 8</w:t>
      </w:r>
      <w:r w:rsidRPr="00DE2B04">
        <w:rPr>
          <w:rFonts w:ascii="Calibri" w:eastAsia="Times New Roman" w:hAnsi="Calibri" w:cs="Calibri"/>
          <w:kern w:val="0"/>
          <w:sz w:val="22"/>
          <w:szCs w:val="22"/>
          <w14:ligatures w14:val="none"/>
        </w:rPr>
        <w:t xml:space="preserve">, ensuring high performance and reliability for critical banking functions. </w:t>
      </w:r>
    </w:p>
    <w:p w14:paraId="2598EC3C" w14:textId="02B1CB20"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Developed and maintained backend business logic using </w:t>
      </w:r>
      <w:r w:rsidRPr="00DE2B04">
        <w:rPr>
          <w:rFonts w:ascii="Calibri" w:eastAsia="Times New Roman" w:hAnsi="Calibri" w:cs="Calibri"/>
          <w:b/>
          <w:bCs/>
          <w:kern w:val="0"/>
          <w:sz w:val="22"/>
          <w:szCs w:val="22"/>
          <w14:ligatures w14:val="none"/>
        </w:rPr>
        <w:t>C#</w:t>
      </w:r>
      <w:r w:rsidRPr="00DE2B04">
        <w:rPr>
          <w:rFonts w:ascii="Calibri" w:eastAsia="Times New Roman" w:hAnsi="Calibri" w:cs="Calibri"/>
          <w:kern w:val="0"/>
          <w:sz w:val="22"/>
          <w:szCs w:val="22"/>
          <w14:ligatures w14:val="none"/>
        </w:rPr>
        <w:t xml:space="preserve">, implementing scalable solutions for high-performance banking applications, while adhering to clean code and SOLID principles. </w:t>
      </w:r>
    </w:p>
    <w:p w14:paraId="76AB8FBD" w14:textId="4D769879"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Integrated </w:t>
      </w:r>
      <w:r w:rsidRPr="00DE2B04">
        <w:rPr>
          <w:rFonts w:ascii="Calibri" w:eastAsia="Times New Roman" w:hAnsi="Calibri" w:cs="Calibri"/>
          <w:b/>
          <w:bCs/>
          <w:kern w:val="0"/>
          <w:sz w:val="22"/>
          <w:szCs w:val="22"/>
          <w14:ligatures w14:val="none"/>
        </w:rPr>
        <w:t xml:space="preserve">RESTful APIs, </w:t>
      </w:r>
      <w:proofErr w:type="spellStart"/>
      <w:r w:rsidRPr="00DE2B04">
        <w:rPr>
          <w:rFonts w:ascii="Calibri" w:eastAsia="Times New Roman" w:hAnsi="Calibri" w:cs="Calibri"/>
          <w:b/>
          <w:bCs/>
          <w:kern w:val="0"/>
          <w:sz w:val="22"/>
          <w:szCs w:val="22"/>
          <w14:ligatures w14:val="none"/>
        </w:rPr>
        <w:t>GraphQL</w:t>
      </w:r>
      <w:proofErr w:type="spellEnd"/>
      <w:r w:rsidRPr="00DE2B04">
        <w:rPr>
          <w:rFonts w:ascii="Calibri" w:eastAsia="Times New Roman" w:hAnsi="Calibri" w:cs="Calibri"/>
          <w:b/>
          <w:bCs/>
          <w:kern w:val="0"/>
          <w:sz w:val="22"/>
          <w:szCs w:val="22"/>
          <w14:ligatures w14:val="none"/>
        </w:rPr>
        <w:t xml:space="preserve">, and </w:t>
      </w:r>
      <w:proofErr w:type="spellStart"/>
      <w:r w:rsidRPr="00DE2B04">
        <w:rPr>
          <w:rFonts w:ascii="Calibri" w:eastAsia="Times New Roman" w:hAnsi="Calibri" w:cs="Calibri"/>
          <w:b/>
          <w:bCs/>
          <w:kern w:val="0"/>
          <w:sz w:val="22"/>
          <w:szCs w:val="22"/>
          <w14:ligatures w14:val="none"/>
        </w:rPr>
        <w:t>gRPC</w:t>
      </w:r>
      <w:proofErr w:type="spellEnd"/>
      <w:r w:rsidRPr="00DE2B04">
        <w:rPr>
          <w:rFonts w:ascii="Calibri" w:eastAsia="Times New Roman" w:hAnsi="Calibri" w:cs="Calibri"/>
          <w:b/>
          <w:bCs/>
          <w:kern w:val="0"/>
          <w:sz w:val="22"/>
          <w:szCs w:val="22"/>
          <w14:ligatures w14:val="none"/>
        </w:rPr>
        <w:t xml:space="preserve"> services</w:t>
      </w:r>
      <w:r w:rsidRPr="00DE2B04">
        <w:rPr>
          <w:rFonts w:ascii="Calibri" w:eastAsia="Times New Roman" w:hAnsi="Calibri" w:cs="Calibri"/>
          <w:kern w:val="0"/>
          <w:sz w:val="22"/>
          <w:szCs w:val="22"/>
          <w14:ligatures w14:val="none"/>
        </w:rPr>
        <w:t xml:space="preserve">, enabling seamless communication between the frontend and microservices to support diverse client applications. </w:t>
      </w:r>
    </w:p>
    <w:p w14:paraId="2EB62C9D" w14:textId="70B80CEE"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Developed and optimized a microservices architecture using </w:t>
      </w:r>
      <w:r w:rsidRPr="00DE2B04">
        <w:rPr>
          <w:rFonts w:ascii="Calibri" w:eastAsia="Times New Roman" w:hAnsi="Calibri" w:cs="Calibri"/>
          <w:b/>
          <w:bCs/>
          <w:kern w:val="0"/>
          <w:sz w:val="22"/>
          <w:szCs w:val="22"/>
          <w14:ligatures w14:val="none"/>
        </w:rPr>
        <w:t>C# and .NET 8</w:t>
      </w:r>
      <w:r w:rsidRPr="00DE2B04">
        <w:rPr>
          <w:rFonts w:ascii="Calibri" w:eastAsia="Times New Roman" w:hAnsi="Calibri" w:cs="Calibri"/>
          <w:kern w:val="0"/>
          <w:sz w:val="22"/>
          <w:szCs w:val="22"/>
          <w14:ligatures w14:val="none"/>
        </w:rPr>
        <w:t xml:space="preserve">, </w:t>
      </w:r>
      <w:r w:rsidRPr="00DE2B04">
        <w:rPr>
          <w:rFonts w:ascii="Calibri" w:eastAsia="Times New Roman" w:hAnsi="Calibri" w:cs="Calibri"/>
          <w:b/>
          <w:bCs/>
          <w:kern w:val="0"/>
          <w:sz w:val="22"/>
          <w:szCs w:val="22"/>
          <w14:ligatures w14:val="none"/>
        </w:rPr>
        <w:t>decoupling a monolithic application</w:t>
      </w:r>
      <w:r w:rsidRPr="00DE2B04">
        <w:rPr>
          <w:rFonts w:ascii="Calibri" w:eastAsia="Times New Roman" w:hAnsi="Calibri" w:cs="Calibri"/>
          <w:kern w:val="0"/>
          <w:sz w:val="22"/>
          <w:szCs w:val="22"/>
          <w14:ligatures w14:val="none"/>
        </w:rPr>
        <w:t xml:space="preserve">, resulting in modular and independently deployable services. </w:t>
      </w:r>
    </w:p>
    <w:p w14:paraId="1DDA4CB1" w14:textId="6C62C72C"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Modernized the user interface with </w:t>
      </w:r>
      <w:r w:rsidRPr="00DE2B04">
        <w:rPr>
          <w:rFonts w:ascii="Calibri" w:eastAsia="Times New Roman" w:hAnsi="Calibri" w:cs="Calibri"/>
          <w:b/>
          <w:bCs/>
          <w:kern w:val="0"/>
          <w:sz w:val="22"/>
          <w:szCs w:val="22"/>
          <w14:ligatures w14:val="none"/>
        </w:rPr>
        <w:t>Angular 16</w:t>
      </w:r>
      <w:r w:rsidRPr="00DE2B04">
        <w:rPr>
          <w:rFonts w:ascii="Calibri" w:eastAsia="Times New Roman" w:hAnsi="Calibri" w:cs="Calibri"/>
          <w:kern w:val="0"/>
          <w:sz w:val="22"/>
          <w:szCs w:val="22"/>
          <w14:ligatures w14:val="none"/>
        </w:rPr>
        <w:t xml:space="preserve">, enhancing usability and accessibility, leading to a </w:t>
      </w:r>
      <w:r w:rsidRPr="00DE2B04">
        <w:rPr>
          <w:rFonts w:ascii="Calibri" w:eastAsia="Times New Roman" w:hAnsi="Calibri" w:cs="Calibri"/>
          <w:b/>
          <w:bCs/>
          <w:kern w:val="0"/>
          <w:sz w:val="22"/>
          <w:szCs w:val="22"/>
          <w14:ligatures w14:val="none"/>
        </w:rPr>
        <w:t>50% increase in user engagement metrics</w:t>
      </w:r>
      <w:r w:rsidRPr="00DE2B04">
        <w:rPr>
          <w:rFonts w:ascii="Calibri" w:eastAsia="Times New Roman" w:hAnsi="Calibri" w:cs="Calibri"/>
          <w:kern w:val="0"/>
          <w:sz w:val="22"/>
          <w:szCs w:val="22"/>
          <w14:ligatures w14:val="none"/>
        </w:rPr>
        <w:t xml:space="preserve"> and positive customer feedback. </w:t>
      </w:r>
    </w:p>
    <w:p w14:paraId="5ABCEAFB" w14:textId="70211163"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Styled applications using </w:t>
      </w:r>
      <w:r w:rsidRPr="00DE2B04">
        <w:rPr>
          <w:rFonts w:ascii="Calibri" w:eastAsia="Times New Roman" w:hAnsi="Calibri" w:cs="Calibri"/>
          <w:b/>
          <w:bCs/>
          <w:kern w:val="0"/>
          <w:sz w:val="22"/>
          <w:szCs w:val="22"/>
          <w14:ligatures w14:val="none"/>
        </w:rPr>
        <w:t>Angular Material, Bootstrap, HTML5, and CSS3</w:t>
      </w:r>
      <w:r w:rsidRPr="00DE2B04">
        <w:rPr>
          <w:rFonts w:ascii="Calibri" w:eastAsia="Times New Roman" w:hAnsi="Calibri" w:cs="Calibri"/>
          <w:kern w:val="0"/>
          <w:sz w:val="22"/>
          <w:szCs w:val="22"/>
          <w14:ligatures w14:val="none"/>
        </w:rPr>
        <w:t xml:space="preserve"> to deliver a consistent and user-friendly interface across various devices and screen sizes. </w:t>
      </w:r>
    </w:p>
    <w:p w14:paraId="1C8F805E" w14:textId="70D6AC37"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Leveraged </w:t>
      </w:r>
      <w:r w:rsidRPr="00DE2B04">
        <w:rPr>
          <w:rFonts w:ascii="Calibri" w:eastAsia="Times New Roman" w:hAnsi="Calibri" w:cs="Calibri"/>
          <w:b/>
          <w:bCs/>
          <w:kern w:val="0"/>
          <w:sz w:val="22"/>
          <w:szCs w:val="22"/>
          <w14:ligatures w14:val="none"/>
        </w:rPr>
        <w:t xml:space="preserve">TypeScript and </w:t>
      </w:r>
      <w:proofErr w:type="spellStart"/>
      <w:r w:rsidRPr="00DE2B04">
        <w:rPr>
          <w:rFonts w:ascii="Calibri" w:eastAsia="Times New Roman" w:hAnsi="Calibri" w:cs="Calibri"/>
          <w:b/>
          <w:bCs/>
          <w:kern w:val="0"/>
          <w:sz w:val="22"/>
          <w:szCs w:val="22"/>
          <w14:ligatures w14:val="none"/>
        </w:rPr>
        <w:t>RxJS</w:t>
      </w:r>
      <w:proofErr w:type="spellEnd"/>
      <w:r w:rsidRPr="00DE2B04">
        <w:rPr>
          <w:rFonts w:ascii="Calibri" w:eastAsia="Times New Roman" w:hAnsi="Calibri" w:cs="Calibri"/>
          <w:kern w:val="0"/>
          <w:sz w:val="22"/>
          <w:szCs w:val="22"/>
          <w14:ligatures w14:val="none"/>
        </w:rPr>
        <w:t xml:space="preserve"> in Angular to enhance code quality, ensure type safety, and streamline </w:t>
      </w:r>
      <w:r w:rsidRPr="00DE2B04">
        <w:rPr>
          <w:rFonts w:ascii="Calibri" w:eastAsia="Times New Roman" w:hAnsi="Calibri" w:cs="Calibri"/>
          <w:b/>
          <w:bCs/>
          <w:kern w:val="0"/>
          <w:sz w:val="22"/>
          <w:szCs w:val="22"/>
          <w14:ligatures w14:val="none"/>
        </w:rPr>
        <w:t>asynchronous data handling</w:t>
      </w:r>
      <w:r w:rsidRPr="00DE2B04">
        <w:rPr>
          <w:rFonts w:ascii="Calibri" w:eastAsia="Times New Roman" w:hAnsi="Calibri" w:cs="Calibri"/>
          <w:kern w:val="0"/>
          <w:sz w:val="22"/>
          <w:szCs w:val="22"/>
          <w14:ligatures w14:val="none"/>
        </w:rPr>
        <w:t xml:space="preserve"> in frontend development. </w:t>
      </w:r>
    </w:p>
    <w:p w14:paraId="483C602D" w14:textId="63746EC2"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Utilized </w:t>
      </w:r>
      <w:proofErr w:type="spellStart"/>
      <w:r w:rsidRPr="00DE2B04">
        <w:rPr>
          <w:rFonts w:ascii="Calibri" w:eastAsia="Times New Roman" w:hAnsi="Calibri" w:cs="Calibri"/>
          <w:b/>
          <w:bCs/>
          <w:kern w:val="0"/>
          <w:sz w:val="22"/>
          <w:szCs w:val="22"/>
          <w14:ligatures w14:val="none"/>
        </w:rPr>
        <w:t>Angular’s</w:t>
      </w:r>
      <w:proofErr w:type="spellEnd"/>
      <w:r w:rsidRPr="00DE2B04">
        <w:rPr>
          <w:rFonts w:ascii="Calibri" w:eastAsia="Times New Roman" w:hAnsi="Calibri" w:cs="Calibri"/>
          <w:b/>
          <w:bCs/>
          <w:kern w:val="0"/>
          <w:sz w:val="22"/>
          <w:szCs w:val="22"/>
          <w14:ligatures w14:val="none"/>
        </w:rPr>
        <w:t xml:space="preserve"> dependency injection</w:t>
      </w:r>
      <w:r w:rsidRPr="00DE2B04">
        <w:rPr>
          <w:rFonts w:ascii="Calibri" w:eastAsia="Times New Roman" w:hAnsi="Calibri" w:cs="Calibri"/>
          <w:kern w:val="0"/>
          <w:sz w:val="22"/>
          <w:szCs w:val="22"/>
          <w14:ligatures w14:val="none"/>
        </w:rPr>
        <w:t xml:space="preserve"> for services to efficiently manage shared data across components, reducing memory consumption and enhancing application scalability. </w:t>
      </w:r>
    </w:p>
    <w:p w14:paraId="4F4289DF" w14:textId="097E51E5"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Optimized application load times by implementing lazy loading, tree shaking, and asynchronous data fetching, reducing </w:t>
      </w:r>
      <w:r w:rsidRPr="00DE2B04">
        <w:rPr>
          <w:rFonts w:ascii="Calibri" w:eastAsia="Times New Roman" w:hAnsi="Calibri" w:cs="Calibri"/>
          <w:b/>
          <w:bCs/>
          <w:kern w:val="0"/>
          <w:sz w:val="22"/>
          <w:szCs w:val="22"/>
          <w14:ligatures w14:val="none"/>
        </w:rPr>
        <w:t>initial load time by 30%</w:t>
      </w:r>
      <w:r w:rsidRPr="00DE2B04">
        <w:rPr>
          <w:rFonts w:ascii="Calibri" w:eastAsia="Times New Roman" w:hAnsi="Calibri" w:cs="Calibri"/>
          <w:kern w:val="0"/>
          <w:sz w:val="22"/>
          <w:szCs w:val="22"/>
          <w14:ligatures w14:val="none"/>
        </w:rPr>
        <w:t xml:space="preserve"> and improving overall responsiveness. </w:t>
      </w:r>
    </w:p>
    <w:p w14:paraId="46AFFC97" w14:textId="2446A9F9"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Utilized Entity Framework Core as the primary </w:t>
      </w:r>
      <w:r w:rsidRPr="00DE2B04">
        <w:rPr>
          <w:rFonts w:ascii="Calibri" w:eastAsia="Times New Roman" w:hAnsi="Calibri" w:cs="Calibri"/>
          <w:b/>
          <w:bCs/>
          <w:kern w:val="0"/>
          <w:sz w:val="22"/>
          <w:szCs w:val="22"/>
          <w14:ligatures w14:val="none"/>
        </w:rPr>
        <w:t>ORM</w:t>
      </w:r>
      <w:r w:rsidRPr="00DE2B04">
        <w:rPr>
          <w:rFonts w:ascii="Calibri" w:eastAsia="Times New Roman" w:hAnsi="Calibri" w:cs="Calibri"/>
          <w:kern w:val="0"/>
          <w:sz w:val="22"/>
          <w:szCs w:val="22"/>
          <w14:ligatures w14:val="none"/>
        </w:rPr>
        <w:t xml:space="preserve">, enhancing database interactions for efficient, maintainable data access. </w:t>
      </w:r>
    </w:p>
    <w:p w14:paraId="6879F8C1" w14:textId="224A3DC0"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Implemented </w:t>
      </w:r>
      <w:r w:rsidRPr="00DE2B04">
        <w:rPr>
          <w:rFonts w:ascii="Calibri" w:eastAsia="Times New Roman" w:hAnsi="Calibri" w:cs="Calibri"/>
          <w:b/>
          <w:bCs/>
          <w:kern w:val="0"/>
          <w:sz w:val="22"/>
          <w:szCs w:val="22"/>
          <w14:ligatures w14:val="none"/>
        </w:rPr>
        <w:t>OAuth2, OpenID Connect, and JWT</w:t>
      </w:r>
      <w:r w:rsidRPr="00DE2B04">
        <w:rPr>
          <w:rFonts w:ascii="Calibri" w:eastAsia="Times New Roman" w:hAnsi="Calibri" w:cs="Calibri"/>
          <w:kern w:val="0"/>
          <w:sz w:val="22"/>
          <w:szCs w:val="22"/>
          <w14:ligatures w14:val="none"/>
        </w:rPr>
        <w:t xml:space="preserve"> for secure, token-based authentication across distributed services, ensuring user data security. </w:t>
      </w:r>
    </w:p>
    <w:p w14:paraId="2A490464" w14:textId="3F69AEDE"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Designed and implemented </w:t>
      </w:r>
      <w:r w:rsidRPr="00DE2B04">
        <w:rPr>
          <w:rFonts w:ascii="Calibri" w:eastAsia="Times New Roman" w:hAnsi="Calibri" w:cs="Calibri"/>
          <w:b/>
          <w:bCs/>
          <w:kern w:val="0"/>
          <w:sz w:val="22"/>
          <w:szCs w:val="22"/>
          <w14:ligatures w14:val="none"/>
        </w:rPr>
        <w:t>Azure Functions and Azure Logic Apps</w:t>
      </w:r>
      <w:r w:rsidRPr="00DE2B04">
        <w:rPr>
          <w:rFonts w:ascii="Calibri" w:eastAsia="Times New Roman" w:hAnsi="Calibri" w:cs="Calibri"/>
          <w:kern w:val="0"/>
          <w:sz w:val="22"/>
          <w:szCs w:val="22"/>
          <w14:ligatures w14:val="none"/>
        </w:rPr>
        <w:t xml:space="preserve"> for serverless computing, automating workflows without infrastructure management. </w:t>
      </w:r>
    </w:p>
    <w:p w14:paraId="4E3A48F8" w14:textId="56DEAC47"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Engineered and optimized </w:t>
      </w:r>
      <w:r w:rsidRPr="00DE2B04">
        <w:rPr>
          <w:rFonts w:ascii="Calibri" w:eastAsia="Times New Roman" w:hAnsi="Calibri" w:cs="Calibri"/>
          <w:b/>
          <w:bCs/>
          <w:kern w:val="0"/>
          <w:sz w:val="22"/>
          <w:szCs w:val="22"/>
          <w14:ligatures w14:val="none"/>
        </w:rPr>
        <w:t>SQL queries, views, and stored procedures</w:t>
      </w:r>
      <w:r w:rsidRPr="00DE2B04">
        <w:rPr>
          <w:rFonts w:ascii="Calibri" w:eastAsia="Times New Roman" w:hAnsi="Calibri" w:cs="Calibri"/>
          <w:kern w:val="0"/>
          <w:sz w:val="22"/>
          <w:szCs w:val="22"/>
          <w14:ligatures w14:val="none"/>
        </w:rPr>
        <w:t xml:space="preserve"> to support complex financial transactions, achieving significant improvements in query execution time and database performance. </w:t>
      </w:r>
    </w:p>
    <w:p w14:paraId="2D0E275D" w14:textId="50DA6EAE"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Integrated </w:t>
      </w:r>
      <w:r w:rsidRPr="00DE2B04">
        <w:rPr>
          <w:rFonts w:ascii="Calibri" w:eastAsia="Times New Roman" w:hAnsi="Calibri" w:cs="Calibri"/>
          <w:b/>
          <w:bCs/>
          <w:kern w:val="0"/>
          <w:sz w:val="22"/>
          <w:szCs w:val="22"/>
          <w14:ligatures w14:val="none"/>
        </w:rPr>
        <w:t xml:space="preserve">Microsoft SQL Server </w:t>
      </w:r>
      <w:r w:rsidRPr="00DE2B04">
        <w:rPr>
          <w:rFonts w:ascii="Calibri" w:eastAsia="Times New Roman" w:hAnsi="Calibri" w:cs="Calibri"/>
          <w:kern w:val="0"/>
          <w:sz w:val="22"/>
          <w:szCs w:val="22"/>
          <w14:ligatures w14:val="none"/>
        </w:rPr>
        <w:t xml:space="preserve">for relational data storage and </w:t>
      </w:r>
      <w:r w:rsidRPr="00DE2B04">
        <w:rPr>
          <w:rFonts w:ascii="Calibri" w:eastAsia="Times New Roman" w:hAnsi="Calibri" w:cs="Calibri"/>
          <w:b/>
          <w:bCs/>
          <w:kern w:val="0"/>
          <w:sz w:val="22"/>
          <w:szCs w:val="22"/>
          <w14:ligatures w14:val="none"/>
        </w:rPr>
        <w:t xml:space="preserve">Azure Cosmos DB </w:t>
      </w:r>
      <w:r w:rsidRPr="00DE2B04">
        <w:rPr>
          <w:rFonts w:ascii="Calibri" w:eastAsia="Times New Roman" w:hAnsi="Calibri" w:cs="Calibri"/>
          <w:kern w:val="0"/>
          <w:sz w:val="22"/>
          <w:szCs w:val="22"/>
          <w14:ligatures w14:val="none"/>
        </w:rPr>
        <w:t xml:space="preserve">for scalable NoSQL data handling, ensuring optimal database performance. </w:t>
      </w:r>
    </w:p>
    <w:p w14:paraId="1308E963" w14:textId="0D040F6B" w:rsid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Leveraged </w:t>
      </w:r>
      <w:r w:rsidRPr="00DE2B04">
        <w:rPr>
          <w:rFonts w:ascii="Calibri" w:eastAsia="Times New Roman" w:hAnsi="Calibri" w:cs="Calibri"/>
          <w:b/>
          <w:bCs/>
          <w:kern w:val="0"/>
          <w:sz w:val="22"/>
          <w:szCs w:val="22"/>
          <w14:ligatures w14:val="none"/>
        </w:rPr>
        <w:t>RabbitMQ and Apache Kafka</w:t>
      </w:r>
      <w:r w:rsidRPr="00DE2B04">
        <w:rPr>
          <w:rFonts w:ascii="Calibri" w:eastAsia="Times New Roman" w:hAnsi="Calibri" w:cs="Calibri"/>
          <w:kern w:val="0"/>
          <w:sz w:val="22"/>
          <w:szCs w:val="22"/>
          <w14:ligatures w14:val="none"/>
        </w:rPr>
        <w:t xml:space="preserve"> for real-time data streaming and asynchronous messaging, enabling efficient data flow between microservices. </w:t>
      </w:r>
    </w:p>
    <w:p w14:paraId="564BA7F6" w14:textId="35E442C0" w:rsidR="00933CBB" w:rsidRPr="00DE2B04" w:rsidRDefault="00933CBB"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933CBB">
        <w:rPr>
          <w:rFonts w:ascii="Calibri" w:eastAsia="Times New Roman" w:hAnsi="Calibri" w:cs="Calibri"/>
          <w:kern w:val="0"/>
          <w:sz w:val="22"/>
          <w:szCs w:val="22"/>
          <w14:ligatures w14:val="none"/>
        </w:rPr>
        <w:t>Customized Kendo UI controls with Angular and CSS for consistent branding and optimized UI performance, improving usability and aesthetic appeal</w:t>
      </w:r>
    </w:p>
    <w:p w14:paraId="57EE4332" w14:textId="1FA572AD"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Configured </w:t>
      </w:r>
      <w:r w:rsidRPr="00DE2B04">
        <w:rPr>
          <w:rFonts w:ascii="Calibri" w:eastAsia="Times New Roman" w:hAnsi="Calibri" w:cs="Calibri"/>
          <w:b/>
          <w:bCs/>
          <w:kern w:val="0"/>
          <w:sz w:val="22"/>
          <w:szCs w:val="22"/>
          <w14:ligatures w14:val="none"/>
        </w:rPr>
        <w:t>Azure Cache for Redis</w:t>
      </w:r>
      <w:r w:rsidRPr="00DE2B04">
        <w:rPr>
          <w:rFonts w:ascii="Calibri" w:eastAsia="Times New Roman" w:hAnsi="Calibri" w:cs="Calibri"/>
          <w:kern w:val="0"/>
          <w:sz w:val="22"/>
          <w:szCs w:val="22"/>
          <w14:ligatures w14:val="none"/>
        </w:rPr>
        <w:t xml:space="preserve"> to enhance application performance and utilized </w:t>
      </w:r>
      <w:r w:rsidRPr="00DE2B04">
        <w:rPr>
          <w:rFonts w:ascii="Calibri" w:eastAsia="Times New Roman" w:hAnsi="Calibri" w:cs="Calibri"/>
          <w:b/>
          <w:bCs/>
          <w:kern w:val="0"/>
          <w:sz w:val="22"/>
          <w:szCs w:val="22"/>
          <w14:ligatures w14:val="none"/>
        </w:rPr>
        <w:t>Azure API Management</w:t>
      </w:r>
      <w:r w:rsidRPr="00DE2B04">
        <w:rPr>
          <w:rFonts w:ascii="Calibri" w:eastAsia="Times New Roman" w:hAnsi="Calibri" w:cs="Calibri"/>
          <w:kern w:val="0"/>
          <w:sz w:val="22"/>
          <w:szCs w:val="22"/>
          <w14:ligatures w14:val="none"/>
        </w:rPr>
        <w:t xml:space="preserve"> for secure API gateway functions, including rate limiting and monitoring. </w:t>
      </w:r>
    </w:p>
    <w:p w14:paraId="6A94B2E6" w14:textId="2BCAE356"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Implemented </w:t>
      </w:r>
      <w:r w:rsidRPr="00DE2B04">
        <w:rPr>
          <w:rFonts w:ascii="Calibri" w:eastAsia="Times New Roman" w:hAnsi="Calibri" w:cs="Calibri"/>
          <w:b/>
          <w:bCs/>
          <w:kern w:val="0"/>
          <w:sz w:val="22"/>
          <w:szCs w:val="22"/>
          <w14:ligatures w14:val="none"/>
        </w:rPr>
        <w:t>Azure Active Directory (AAD) for SSO and Multi-Factor Authentication (MFA)</w:t>
      </w:r>
      <w:r w:rsidRPr="00DE2B04">
        <w:rPr>
          <w:rFonts w:ascii="Calibri" w:eastAsia="Times New Roman" w:hAnsi="Calibri" w:cs="Calibri"/>
          <w:kern w:val="0"/>
          <w:sz w:val="22"/>
          <w:szCs w:val="22"/>
          <w14:ligatures w14:val="none"/>
        </w:rPr>
        <w:t xml:space="preserve"> and managed sensitive settings with </w:t>
      </w:r>
      <w:r w:rsidRPr="00DE2B04">
        <w:rPr>
          <w:rFonts w:ascii="Calibri" w:eastAsia="Times New Roman" w:hAnsi="Calibri" w:cs="Calibri"/>
          <w:b/>
          <w:bCs/>
          <w:kern w:val="0"/>
          <w:sz w:val="22"/>
          <w:szCs w:val="22"/>
          <w14:ligatures w14:val="none"/>
        </w:rPr>
        <w:t>Azure Key Vault</w:t>
      </w:r>
      <w:r w:rsidRPr="00DE2B04">
        <w:rPr>
          <w:rFonts w:ascii="Calibri" w:eastAsia="Times New Roman" w:hAnsi="Calibri" w:cs="Calibri"/>
          <w:kern w:val="0"/>
          <w:sz w:val="22"/>
          <w:szCs w:val="22"/>
          <w14:ligatures w14:val="none"/>
        </w:rPr>
        <w:t xml:space="preserve"> for secure handling of secrets and API keys. </w:t>
      </w:r>
    </w:p>
    <w:p w14:paraId="65A0044F" w14:textId="54A6FF6E"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Established a </w:t>
      </w:r>
      <w:r w:rsidRPr="00DE2B04">
        <w:rPr>
          <w:rFonts w:ascii="Calibri" w:eastAsia="Times New Roman" w:hAnsi="Calibri" w:cs="Calibri"/>
          <w:b/>
          <w:bCs/>
          <w:kern w:val="0"/>
          <w:sz w:val="22"/>
          <w:szCs w:val="22"/>
          <w14:ligatures w14:val="none"/>
        </w:rPr>
        <w:t>robust CI/CD pipeline</w:t>
      </w:r>
      <w:r w:rsidRPr="00DE2B04">
        <w:rPr>
          <w:rFonts w:ascii="Calibri" w:eastAsia="Times New Roman" w:hAnsi="Calibri" w:cs="Calibri"/>
          <w:kern w:val="0"/>
          <w:sz w:val="22"/>
          <w:szCs w:val="22"/>
          <w14:ligatures w14:val="none"/>
        </w:rPr>
        <w:t xml:space="preserve"> using </w:t>
      </w:r>
      <w:r w:rsidRPr="00DE2B04">
        <w:rPr>
          <w:rFonts w:ascii="Calibri" w:eastAsia="Times New Roman" w:hAnsi="Calibri" w:cs="Calibri"/>
          <w:b/>
          <w:bCs/>
          <w:kern w:val="0"/>
          <w:sz w:val="22"/>
          <w:szCs w:val="22"/>
          <w14:ligatures w14:val="none"/>
        </w:rPr>
        <w:t>Azure DevOps and GitHub Actions</w:t>
      </w:r>
      <w:r w:rsidRPr="00DE2B04">
        <w:rPr>
          <w:rFonts w:ascii="Calibri" w:eastAsia="Times New Roman" w:hAnsi="Calibri" w:cs="Calibri"/>
          <w:kern w:val="0"/>
          <w:sz w:val="22"/>
          <w:szCs w:val="22"/>
          <w14:ligatures w14:val="none"/>
        </w:rPr>
        <w:t xml:space="preserve">, automating integration, testing, and deployment processes, reducing </w:t>
      </w:r>
      <w:r w:rsidRPr="00DE2B04">
        <w:rPr>
          <w:rFonts w:ascii="Calibri" w:eastAsia="Times New Roman" w:hAnsi="Calibri" w:cs="Calibri"/>
          <w:b/>
          <w:bCs/>
          <w:kern w:val="0"/>
          <w:sz w:val="22"/>
          <w:szCs w:val="22"/>
          <w14:ligatures w14:val="none"/>
        </w:rPr>
        <w:t>deployment time by 40%</w:t>
      </w:r>
      <w:r w:rsidRPr="00DE2B04">
        <w:rPr>
          <w:rFonts w:ascii="Calibri" w:eastAsia="Times New Roman" w:hAnsi="Calibri" w:cs="Calibri"/>
          <w:kern w:val="0"/>
          <w:sz w:val="22"/>
          <w:szCs w:val="22"/>
          <w14:ligatures w14:val="none"/>
        </w:rPr>
        <w:t xml:space="preserve">. </w:t>
      </w:r>
    </w:p>
    <w:p w14:paraId="46D233F9" w14:textId="2498F5FB"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Utilized </w:t>
      </w:r>
      <w:r w:rsidRPr="00DE2B04">
        <w:rPr>
          <w:rFonts w:ascii="Calibri" w:eastAsia="Times New Roman" w:hAnsi="Calibri" w:cs="Calibri"/>
          <w:b/>
          <w:bCs/>
          <w:kern w:val="0"/>
          <w:sz w:val="22"/>
          <w:szCs w:val="22"/>
          <w14:ligatures w14:val="none"/>
        </w:rPr>
        <w:t>Azure Service Bus and Event Grid</w:t>
      </w:r>
      <w:r w:rsidRPr="00DE2B04">
        <w:rPr>
          <w:rFonts w:ascii="Calibri" w:eastAsia="Times New Roman" w:hAnsi="Calibri" w:cs="Calibri"/>
          <w:kern w:val="0"/>
          <w:sz w:val="22"/>
          <w:szCs w:val="22"/>
          <w14:ligatures w14:val="none"/>
        </w:rPr>
        <w:t xml:space="preserve"> for reliable messaging and asynchronous communication, enhancing microservices scalability and resilience. </w:t>
      </w:r>
    </w:p>
    <w:p w14:paraId="0920B92B" w14:textId="3D4E3D4E"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Streamlined microservices deployment and scaling by containerizing applications with </w:t>
      </w:r>
      <w:r w:rsidRPr="00DE2B04">
        <w:rPr>
          <w:rFonts w:ascii="Calibri" w:eastAsia="Times New Roman" w:hAnsi="Calibri" w:cs="Calibri"/>
          <w:b/>
          <w:bCs/>
          <w:kern w:val="0"/>
          <w:sz w:val="22"/>
          <w:szCs w:val="22"/>
          <w14:ligatures w14:val="none"/>
        </w:rPr>
        <w:t>Docker</w:t>
      </w:r>
      <w:r w:rsidRPr="00DE2B04">
        <w:rPr>
          <w:rFonts w:ascii="Calibri" w:eastAsia="Times New Roman" w:hAnsi="Calibri" w:cs="Calibri"/>
          <w:kern w:val="0"/>
          <w:sz w:val="22"/>
          <w:szCs w:val="22"/>
          <w14:ligatures w14:val="none"/>
        </w:rPr>
        <w:t xml:space="preserve"> and managing them through </w:t>
      </w:r>
      <w:r w:rsidRPr="00DE2B04">
        <w:rPr>
          <w:rFonts w:ascii="Calibri" w:eastAsia="Times New Roman" w:hAnsi="Calibri" w:cs="Calibri"/>
          <w:b/>
          <w:bCs/>
          <w:kern w:val="0"/>
          <w:sz w:val="22"/>
          <w:szCs w:val="22"/>
          <w14:ligatures w14:val="none"/>
        </w:rPr>
        <w:t>Azure Kubernetes Service (AKS) and Helm</w:t>
      </w:r>
      <w:r w:rsidRPr="00DE2B04">
        <w:rPr>
          <w:rFonts w:ascii="Calibri" w:eastAsia="Times New Roman" w:hAnsi="Calibri" w:cs="Calibri"/>
          <w:kern w:val="0"/>
          <w:sz w:val="22"/>
          <w:szCs w:val="22"/>
          <w14:ligatures w14:val="none"/>
        </w:rPr>
        <w:t xml:space="preserve">. </w:t>
      </w:r>
    </w:p>
    <w:p w14:paraId="476C54B4" w14:textId="46ADBCBC"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Conducted </w:t>
      </w:r>
      <w:r w:rsidRPr="00DE2B04">
        <w:rPr>
          <w:rFonts w:ascii="Calibri" w:eastAsia="Times New Roman" w:hAnsi="Calibri" w:cs="Calibri"/>
          <w:b/>
          <w:bCs/>
          <w:kern w:val="0"/>
          <w:sz w:val="22"/>
          <w:szCs w:val="22"/>
          <w14:ligatures w14:val="none"/>
        </w:rPr>
        <w:t>unit testing</w:t>
      </w:r>
      <w:r w:rsidRPr="00DE2B04">
        <w:rPr>
          <w:rFonts w:ascii="Calibri" w:eastAsia="Times New Roman" w:hAnsi="Calibri" w:cs="Calibri"/>
          <w:kern w:val="0"/>
          <w:sz w:val="22"/>
          <w:szCs w:val="22"/>
          <w14:ligatures w14:val="none"/>
        </w:rPr>
        <w:t xml:space="preserve"> with </w:t>
      </w:r>
      <w:proofErr w:type="spellStart"/>
      <w:r w:rsidRPr="00DE2B04">
        <w:rPr>
          <w:rFonts w:ascii="Calibri" w:eastAsia="Times New Roman" w:hAnsi="Calibri" w:cs="Calibri"/>
          <w:b/>
          <w:bCs/>
          <w:kern w:val="0"/>
          <w:sz w:val="22"/>
          <w:szCs w:val="22"/>
          <w14:ligatures w14:val="none"/>
        </w:rPr>
        <w:t>xUnit</w:t>
      </w:r>
      <w:proofErr w:type="spellEnd"/>
      <w:r w:rsidRPr="00DE2B04">
        <w:rPr>
          <w:rFonts w:ascii="Calibri" w:eastAsia="Times New Roman" w:hAnsi="Calibri" w:cs="Calibri"/>
          <w:b/>
          <w:bCs/>
          <w:kern w:val="0"/>
          <w:sz w:val="22"/>
          <w:szCs w:val="22"/>
          <w14:ligatures w14:val="none"/>
        </w:rPr>
        <w:t xml:space="preserve">, </w:t>
      </w:r>
      <w:proofErr w:type="spellStart"/>
      <w:r w:rsidRPr="00DE2B04">
        <w:rPr>
          <w:rFonts w:ascii="Calibri" w:eastAsia="Times New Roman" w:hAnsi="Calibri" w:cs="Calibri"/>
          <w:b/>
          <w:bCs/>
          <w:kern w:val="0"/>
          <w:sz w:val="22"/>
          <w:szCs w:val="22"/>
          <w14:ligatures w14:val="none"/>
        </w:rPr>
        <w:t>NUnit</w:t>
      </w:r>
      <w:proofErr w:type="spellEnd"/>
      <w:r w:rsidRPr="00DE2B04">
        <w:rPr>
          <w:rFonts w:ascii="Calibri" w:eastAsia="Times New Roman" w:hAnsi="Calibri" w:cs="Calibri"/>
          <w:b/>
          <w:bCs/>
          <w:kern w:val="0"/>
          <w:sz w:val="22"/>
          <w:szCs w:val="22"/>
          <w14:ligatures w14:val="none"/>
        </w:rPr>
        <w:t xml:space="preserve">, and </w:t>
      </w:r>
      <w:proofErr w:type="spellStart"/>
      <w:r w:rsidRPr="00DE2B04">
        <w:rPr>
          <w:rFonts w:ascii="Calibri" w:eastAsia="Times New Roman" w:hAnsi="Calibri" w:cs="Calibri"/>
          <w:b/>
          <w:bCs/>
          <w:kern w:val="0"/>
          <w:sz w:val="22"/>
          <w:szCs w:val="22"/>
          <w14:ligatures w14:val="none"/>
        </w:rPr>
        <w:t>Moq</w:t>
      </w:r>
      <w:proofErr w:type="spellEnd"/>
      <w:r w:rsidRPr="00DE2B04">
        <w:rPr>
          <w:rFonts w:ascii="Calibri" w:eastAsia="Times New Roman" w:hAnsi="Calibri" w:cs="Calibri"/>
          <w:kern w:val="0"/>
          <w:sz w:val="22"/>
          <w:szCs w:val="22"/>
          <w14:ligatures w14:val="none"/>
        </w:rPr>
        <w:t xml:space="preserve"> to ensure code quality and catch bugs early in the application lifecycle. </w:t>
      </w:r>
    </w:p>
    <w:p w14:paraId="21FA4C11" w14:textId="26E1165B"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Conducted end-to-end testing with</w:t>
      </w:r>
      <w:r w:rsidRPr="00DE2B04">
        <w:rPr>
          <w:rFonts w:ascii="Calibri" w:eastAsia="Times New Roman" w:hAnsi="Calibri" w:cs="Calibri"/>
          <w:b/>
          <w:bCs/>
          <w:kern w:val="0"/>
          <w:sz w:val="22"/>
          <w:szCs w:val="22"/>
          <w14:ligatures w14:val="none"/>
        </w:rPr>
        <w:t xml:space="preserve"> Cypress, Selenium, and Postman</w:t>
      </w:r>
      <w:r w:rsidRPr="00DE2B04">
        <w:rPr>
          <w:rFonts w:ascii="Calibri" w:eastAsia="Times New Roman" w:hAnsi="Calibri" w:cs="Calibri"/>
          <w:kern w:val="0"/>
          <w:sz w:val="22"/>
          <w:szCs w:val="22"/>
          <w14:ligatures w14:val="none"/>
        </w:rPr>
        <w:t xml:space="preserve">, ensuring frontend functionality and reliable API performance. </w:t>
      </w:r>
    </w:p>
    <w:p w14:paraId="1A44F761" w14:textId="15DD7070"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Integrated </w:t>
      </w:r>
      <w:r w:rsidRPr="00DE2B04">
        <w:rPr>
          <w:rFonts w:ascii="Calibri" w:eastAsia="Times New Roman" w:hAnsi="Calibri" w:cs="Calibri"/>
          <w:b/>
          <w:bCs/>
          <w:kern w:val="0"/>
          <w:sz w:val="22"/>
          <w:szCs w:val="22"/>
          <w14:ligatures w14:val="none"/>
        </w:rPr>
        <w:t>Application Insights, Azure Monitor, and ELK Stack (Elasticsearch, Logstash, Kibana)</w:t>
      </w:r>
      <w:r w:rsidRPr="00DE2B04">
        <w:rPr>
          <w:rFonts w:ascii="Calibri" w:eastAsia="Times New Roman" w:hAnsi="Calibri" w:cs="Calibri"/>
          <w:kern w:val="0"/>
          <w:sz w:val="22"/>
          <w:szCs w:val="22"/>
          <w14:ligatures w14:val="none"/>
        </w:rPr>
        <w:t xml:space="preserve"> for real-time monitoring, logging, and performance tracking. </w:t>
      </w:r>
    </w:p>
    <w:p w14:paraId="62D2F77D" w14:textId="3CE0C13A"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Managed source control using</w:t>
      </w:r>
      <w:r w:rsidRPr="00DE2B04">
        <w:rPr>
          <w:rFonts w:ascii="Calibri" w:eastAsia="Times New Roman" w:hAnsi="Calibri" w:cs="Calibri"/>
          <w:b/>
          <w:bCs/>
          <w:kern w:val="0"/>
          <w:sz w:val="22"/>
          <w:szCs w:val="22"/>
          <w14:ligatures w14:val="none"/>
        </w:rPr>
        <w:t xml:space="preserve"> Git, Azure Repos, and GitHub</w:t>
      </w:r>
      <w:r w:rsidRPr="00DE2B04">
        <w:rPr>
          <w:rFonts w:ascii="Calibri" w:eastAsia="Times New Roman" w:hAnsi="Calibri" w:cs="Calibri"/>
          <w:kern w:val="0"/>
          <w:sz w:val="22"/>
          <w:szCs w:val="22"/>
          <w14:ligatures w14:val="none"/>
        </w:rPr>
        <w:t xml:space="preserve">, supporting collaborative development and version control best practices. </w:t>
      </w:r>
    </w:p>
    <w:p w14:paraId="526D598A" w14:textId="70929F0C" w:rsidR="00DE2B04" w:rsidRPr="00DE2B04" w:rsidRDefault="00DE2B04" w:rsidP="00DE2B04">
      <w:pPr>
        <w:pStyle w:val="ListParagraph"/>
        <w:numPr>
          <w:ilvl w:val="0"/>
          <w:numId w:val="2"/>
        </w:numPr>
        <w:spacing w:after="0" w:line="240" w:lineRule="auto"/>
        <w:rPr>
          <w:rFonts w:ascii="Calibri" w:eastAsia="Times New Roman" w:hAnsi="Calibri" w:cs="Calibri"/>
          <w:kern w:val="0"/>
          <w:sz w:val="22"/>
          <w:szCs w:val="22"/>
          <w14:ligatures w14:val="none"/>
        </w:rPr>
      </w:pPr>
      <w:r w:rsidRPr="00DE2B04">
        <w:rPr>
          <w:rFonts w:ascii="Calibri" w:eastAsia="Times New Roman" w:hAnsi="Calibri" w:cs="Calibri"/>
          <w:kern w:val="0"/>
          <w:sz w:val="22"/>
          <w:szCs w:val="22"/>
          <w14:ligatures w14:val="none"/>
        </w:rPr>
        <w:t xml:space="preserve">Leveraged </w:t>
      </w:r>
      <w:r w:rsidRPr="00DE2B04">
        <w:rPr>
          <w:rFonts w:ascii="Calibri" w:eastAsia="Times New Roman" w:hAnsi="Calibri" w:cs="Calibri"/>
          <w:b/>
          <w:bCs/>
          <w:kern w:val="0"/>
          <w:sz w:val="22"/>
          <w:szCs w:val="22"/>
          <w14:ligatures w14:val="none"/>
        </w:rPr>
        <w:t>Terraform and ARM templates</w:t>
      </w:r>
      <w:r w:rsidRPr="00DE2B04">
        <w:rPr>
          <w:rFonts w:ascii="Calibri" w:eastAsia="Times New Roman" w:hAnsi="Calibri" w:cs="Calibri"/>
          <w:kern w:val="0"/>
          <w:sz w:val="22"/>
          <w:szCs w:val="22"/>
          <w14:ligatures w14:val="none"/>
        </w:rPr>
        <w:t xml:space="preserve"> for </w:t>
      </w:r>
      <w:r w:rsidRPr="00DE2B04">
        <w:rPr>
          <w:rFonts w:ascii="Calibri" w:eastAsia="Times New Roman" w:hAnsi="Calibri" w:cs="Calibri"/>
          <w:b/>
          <w:bCs/>
          <w:kern w:val="0"/>
          <w:sz w:val="22"/>
          <w:szCs w:val="22"/>
          <w14:ligatures w14:val="none"/>
        </w:rPr>
        <w:t>infrastructure-as-code (</w:t>
      </w:r>
      <w:proofErr w:type="spellStart"/>
      <w:r w:rsidRPr="00DE2B04">
        <w:rPr>
          <w:rFonts w:ascii="Calibri" w:eastAsia="Times New Roman" w:hAnsi="Calibri" w:cs="Calibri"/>
          <w:b/>
          <w:bCs/>
          <w:kern w:val="0"/>
          <w:sz w:val="22"/>
          <w:szCs w:val="22"/>
          <w14:ligatures w14:val="none"/>
        </w:rPr>
        <w:t>IaC</w:t>
      </w:r>
      <w:proofErr w:type="spellEnd"/>
      <w:r w:rsidRPr="00DE2B04">
        <w:rPr>
          <w:rFonts w:ascii="Calibri" w:eastAsia="Times New Roman" w:hAnsi="Calibri" w:cs="Calibri"/>
          <w:b/>
          <w:bCs/>
          <w:kern w:val="0"/>
          <w:sz w:val="22"/>
          <w:szCs w:val="22"/>
          <w14:ligatures w14:val="none"/>
        </w:rPr>
        <w:t>)</w:t>
      </w:r>
      <w:r w:rsidRPr="00DE2B04">
        <w:rPr>
          <w:rFonts w:ascii="Calibri" w:eastAsia="Times New Roman" w:hAnsi="Calibri" w:cs="Calibri"/>
          <w:kern w:val="0"/>
          <w:sz w:val="22"/>
          <w:szCs w:val="22"/>
          <w14:ligatures w14:val="none"/>
        </w:rPr>
        <w:t xml:space="preserve">, automating </w:t>
      </w:r>
      <w:r w:rsidRPr="00DE2B04">
        <w:rPr>
          <w:rFonts w:ascii="Calibri" w:eastAsia="Times New Roman" w:hAnsi="Calibri" w:cs="Calibri"/>
          <w:b/>
          <w:bCs/>
          <w:kern w:val="0"/>
          <w:sz w:val="22"/>
          <w:szCs w:val="22"/>
          <w14:ligatures w14:val="none"/>
        </w:rPr>
        <w:t xml:space="preserve">Azure resource </w:t>
      </w:r>
      <w:r w:rsidRPr="00DE2B04">
        <w:rPr>
          <w:rFonts w:ascii="Calibri" w:eastAsia="Times New Roman" w:hAnsi="Calibri" w:cs="Calibri"/>
          <w:kern w:val="0"/>
          <w:sz w:val="22"/>
          <w:szCs w:val="22"/>
          <w14:ligatures w14:val="none"/>
        </w:rPr>
        <w:t xml:space="preserve">provisioning and ensuring scalability and consistency. </w:t>
      </w:r>
    </w:p>
    <w:p w14:paraId="3905036B" w14:textId="5E4D8408" w:rsidR="00DE2B04" w:rsidRPr="00DE2B04" w:rsidRDefault="00DE2B04" w:rsidP="00DE2B04">
      <w:pPr>
        <w:pStyle w:val="ListParagraph"/>
        <w:numPr>
          <w:ilvl w:val="0"/>
          <w:numId w:val="2"/>
        </w:numPr>
        <w:spacing w:after="0"/>
        <w:rPr>
          <w:rFonts w:ascii="Calibri" w:hAnsi="Calibri" w:cs="Calibri"/>
          <w:b/>
          <w:bCs/>
          <w:sz w:val="22"/>
          <w:szCs w:val="22"/>
        </w:rPr>
      </w:pPr>
      <w:r w:rsidRPr="00DE2B04">
        <w:rPr>
          <w:rFonts w:ascii="Calibri" w:eastAsia="Times New Roman" w:hAnsi="Calibri" w:cs="Calibri"/>
          <w:kern w:val="0"/>
          <w:sz w:val="22"/>
          <w:szCs w:val="22"/>
          <w14:ligatures w14:val="none"/>
        </w:rPr>
        <w:t xml:space="preserve">Integrated </w:t>
      </w:r>
      <w:r w:rsidRPr="00DE2B04">
        <w:rPr>
          <w:rFonts w:ascii="Calibri" w:eastAsia="Times New Roman" w:hAnsi="Calibri" w:cs="Calibri"/>
          <w:b/>
          <w:bCs/>
          <w:kern w:val="0"/>
          <w:sz w:val="22"/>
          <w:szCs w:val="22"/>
          <w14:ligatures w14:val="none"/>
        </w:rPr>
        <w:t>SharePoint and OneDrive</w:t>
      </w:r>
      <w:r w:rsidRPr="00DE2B04">
        <w:rPr>
          <w:rFonts w:ascii="Calibri" w:eastAsia="Times New Roman" w:hAnsi="Calibri" w:cs="Calibri"/>
          <w:kern w:val="0"/>
          <w:sz w:val="22"/>
          <w:szCs w:val="22"/>
          <w14:ligatures w14:val="none"/>
        </w:rPr>
        <w:t xml:space="preserve"> for document storage and management, facilitating secure collaboration across teams</w:t>
      </w:r>
      <w:r w:rsidRPr="00DE2B04">
        <w:rPr>
          <w:rFonts w:ascii="Calibri" w:eastAsia="Times New Roman" w:hAnsi="Calibri" w:cs="Calibri"/>
          <w:kern w:val="0"/>
          <w14:ligatures w14:val="none"/>
        </w:rPr>
        <w:t>.</w:t>
      </w:r>
    </w:p>
    <w:p w14:paraId="26D5F1CC" w14:textId="76612320" w:rsidR="00DE2B04" w:rsidRDefault="00DE2B04" w:rsidP="00DE2B04">
      <w:pPr>
        <w:spacing w:after="0"/>
        <w:rPr>
          <w:rFonts w:ascii="Calibri" w:hAnsi="Calibri" w:cs="Calibri"/>
          <w:sz w:val="22"/>
          <w:szCs w:val="22"/>
        </w:rPr>
      </w:pPr>
      <w:r w:rsidRPr="00DE2B04">
        <w:rPr>
          <w:rFonts w:ascii="Calibri" w:hAnsi="Calibri" w:cs="Calibri"/>
          <w:b/>
          <w:bCs/>
          <w:sz w:val="22"/>
          <w:szCs w:val="22"/>
        </w:rPr>
        <w:t xml:space="preserve">Environment: </w:t>
      </w:r>
      <w:r w:rsidRPr="00DE2B04">
        <w:rPr>
          <w:rFonts w:ascii="Calibri" w:hAnsi="Calibri" w:cs="Calibri"/>
          <w:sz w:val="22"/>
          <w:szCs w:val="22"/>
        </w:rPr>
        <w:t>Azure, ASP.NET Core, .NET 8, Angular 16, C#, Entity Framework Core, Docker, Kubernetes, Helm, Apache Kafka, RabbitMQ, Azure Functions, Azure Logic Apps, Azure Cosmos DB, Microsoft SQL Server, Azure DevOps, TFS, OAuth2, OpenID Connect, JWT, Azure Active Directory (AAD), Azure Service Bus, Azure Cache for Redis, Azure API Management, Application Insights, Terraform, ELK Stack, and Azure Monitor.</w:t>
      </w:r>
    </w:p>
    <w:p w14:paraId="5A4B577C" w14:textId="77777777" w:rsidR="00933CBB" w:rsidRDefault="00933CBB" w:rsidP="00DE2B04">
      <w:pPr>
        <w:spacing w:after="0"/>
        <w:rPr>
          <w:rFonts w:ascii="Calibri" w:hAnsi="Calibri" w:cs="Calibri"/>
          <w:sz w:val="22"/>
          <w:szCs w:val="22"/>
        </w:rPr>
      </w:pPr>
    </w:p>
    <w:p w14:paraId="19A28647" w14:textId="55DB9FA1" w:rsidR="00E11401" w:rsidRDefault="00E11401" w:rsidP="00E11401">
      <w:pPr>
        <w:spacing w:after="0"/>
        <w:rPr>
          <w:rFonts w:ascii="Calibri" w:hAnsi="Calibri" w:cs="Calibri"/>
          <w:b/>
          <w:bCs/>
          <w:sz w:val="22"/>
          <w:szCs w:val="22"/>
        </w:rPr>
      </w:pPr>
      <w:r>
        <w:rPr>
          <w:rFonts w:ascii="Calibri" w:hAnsi="Calibri" w:cs="Calibri"/>
          <w:b/>
          <w:bCs/>
          <w:sz w:val="22"/>
          <w:szCs w:val="22"/>
        </w:rPr>
        <w:lastRenderedPageBreak/>
        <w:t>SCIF | San Francisco, CA</w:t>
      </w:r>
    </w:p>
    <w:p w14:paraId="77D4E6D8" w14:textId="1BAF9B7F" w:rsidR="00E11401" w:rsidRDefault="00E11401" w:rsidP="00E11401">
      <w:pPr>
        <w:rPr>
          <w:rFonts w:ascii="Calibri" w:hAnsi="Calibri" w:cs="Calibri"/>
          <w:bCs/>
          <w:sz w:val="22"/>
          <w:szCs w:val="22"/>
        </w:rPr>
      </w:pPr>
      <w:r w:rsidRPr="00496CBB">
        <w:rPr>
          <w:rFonts w:ascii="Calibri" w:hAnsi="Calibri" w:cs="Calibri"/>
          <w:b/>
          <w:bCs/>
          <w:sz w:val="22"/>
          <w:szCs w:val="22"/>
        </w:rPr>
        <w:t>Full Stack .NET Developer</w:t>
      </w:r>
      <w:r>
        <w:rPr>
          <w:rFonts w:ascii="Calibri" w:hAnsi="Calibri" w:cs="Calibri"/>
          <w:b/>
          <w:bCs/>
          <w:sz w:val="22"/>
          <w:szCs w:val="22"/>
        </w:rPr>
        <w:t xml:space="preserve"> | </w:t>
      </w:r>
      <w:r w:rsidRPr="00E11401">
        <w:rPr>
          <w:rFonts w:ascii="Calibri" w:hAnsi="Calibri" w:cs="Calibri"/>
          <w:bCs/>
          <w:sz w:val="22"/>
          <w:szCs w:val="22"/>
        </w:rPr>
        <w:t>Oct 202</w:t>
      </w:r>
      <w:r w:rsidR="006900FC">
        <w:rPr>
          <w:rFonts w:ascii="Calibri" w:hAnsi="Calibri" w:cs="Calibri"/>
          <w:bCs/>
          <w:sz w:val="22"/>
          <w:szCs w:val="22"/>
        </w:rPr>
        <w:t>1</w:t>
      </w:r>
      <w:r w:rsidRPr="00E11401">
        <w:rPr>
          <w:rFonts w:ascii="Calibri" w:hAnsi="Calibri" w:cs="Calibri"/>
          <w:bCs/>
          <w:sz w:val="22"/>
          <w:szCs w:val="22"/>
        </w:rPr>
        <w:t xml:space="preserve"> - Dec 2023</w:t>
      </w:r>
    </w:p>
    <w:p w14:paraId="340594A5" w14:textId="77777777" w:rsidR="00E11401" w:rsidRPr="00E11401" w:rsidRDefault="00E11401" w:rsidP="00E11401">
      <w:pPr>
        <w:rPr>
          <w:rFonts w:ascii="Calibri" w:hAnsi="Calibri" w:cs="Calibri"/>
          <w:bCs/>
          <w:sz w:val="22"/>
          <w:szCs w:val="22"/>
        </w:rPr>
      </w:pPr>
      <w:r w:rsidRPr="00E11401">
        <w:rPr>
          <w:rFonts w:ascii="Calibri" w:hAnsi="Calibri" w:cs="Calibri"/>
          <w:b/>
          <w:bCs/>
          <w:sz w:val="22"/>
          <w:szCs w:val="22"/>
        </w:rPr>
        <w:t>Responsibilities:</w:t>
      </w:r>
    </w:p>
    <w:p w14:paraId="552458E7"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Participated in </w:t>
      </w:r>
      <w:r w:rsidRPr="00E11401">
        <w:rPr>
          <w:rFonts w:ascii="Calibri" w:hAnsi="Calibri" w:cs="Calibri"/>
          <w:b/>
          <w:bCs/>
          <w:sz w:val="22"/>
          <w:szCs w:val="22"/>
        </w:rPr>
        <w:t>Agile development practices</w:t>
      </w:r>
      <w:r w:rsidRPr="00E11401">
        <w:rPr>
          <w:rFonts w:ascii="Calibri" w:hAnsi="Calibri" w:cs="Calibri"/>
          <w:bCs/>
          <w:sz w:val="22"/>
          <w:szCs w:val="22"/>
        </w:rPr>
        <w:t xml:space="preserve">, utilizing </w:t>
      </w:r>
      <w:r w:rsidRPr="00E11401">
        <w:rPr>
          <w:rFonts w:ascii="Calibri" w:hAnsi="Calibri" w:cs="Calibri"/>
          <w:b/>
          <w:bCs/>
          <w:sz w:val="22"/>
          <w:szCs w:val="22"/>
        </w:rPr>
        <w:t>Azure Boards and Jira</w:t>
      </w:r>
      <w:r w:rsidRPr="00E11401">
        <w:rPr>
          <w:rFonts w:ascii="Calibri" w:hAnsi="Calibri" w:cs="Calibri"/>
          <w:bCs/>
          <w:sz w:val="22"/>
          <w:szCs w:val="22"/>
        </w:rPr>
        <w:t xml:space="preserve"> for project management, tracking user stories, and ensuring </w:t>
      </w:r>
      <w:r w:rsidRPr="00E11401">
        <w:rPr>
          <w:rFonts w:ascii="Calibri" w:hAnsi="Calibri" w:cs="Calibri"/>
          <w:sz w:val="22"/>
          <w:szCs w:val="22"/>
        </w:rPr>
        <w:t>timely delivery</w:t>
      </w:r>
      <w:r w:rsidRPr="00E11401">
        <w:rPr>
          <w:rFonts w:ascii="Calibri" w:hAnsi="Calibri" w:cs="Calibri"/>
          <w:bCs/>
          <w:sz w:val="22"/>
          <w:szCs w:val="22"/>
        </w:rPr>
        <w:t xml:space="preserve"> of project milestones.</w:t>
      </w:r>
    </w:p>
    <w:p w14:paraId="6E738363"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Utilized </w:t>
      </w:r>
      <w:r w:rsidRPr="00E11401">
        <w:rPr>
          <w:rFonts w:ascii="Calibri" w:hAnsi="Calibri" w:cs="Calibri"/>
          <w:b/>
          <w:bCs/>
          <w:sz w:val="22"/>
          <w:szCs w:val="22"/>
        </w:rPr>
        <w:t>C#</w:t>
      </w:r>
      <w:r w:rsidRPr="00E11401">
        <w:rPr>
          <w:rFonts w:ascii="Calibri" w:hAnsi="Calibri" w:cs="Calibri"/>
          <w:bCs/>
          <w:sz w:val="22"/>
          <w:szCs w:val="22"/>
        </w:rPr>
        <w:t xml:space="preserve"> for back-end logic development, following </w:t>
      </w:r>
      <w:r w:rsidRPr="00E11401">
        <w:rPr>
          <w:rFonts w:ascii="Calibri" w:hAnsi="Calibri" w:cs="Calibri"/>
          <w:b/>
          <w:bCs/>
          <w:sz w:val="22"/>
          <w:szCs w:val="22"/>
        </w:rPr>
        <w:t xml:space="preserve">MVC architecture </w:t>
      </w:r>
      <w:r w:rsidRPr="00E11401">
        <w:rPr>
          <w:rFonts w:ascii="Calibri" w:hAnsi="Calibri" w:cs="Calibri"/>
          <w:sz w:val="22"/>
          <w:szCs w:val="22"/>
        </w:rPr>
        <w:t>and</w:t>
      </w:r>
      <w:r w:rsidRPr="00E11401">
        <w:rPr>
          <w:rFonts w:ascii="Calibri" w:hAnsi="Calibri" w:cs="Calibri"/>
          <w:b/>
          <w:bCs/>
          <w:sz w:val="22"/>
          <w:szCs w:val="22"/>
        </w:rPr>
        <w:t xml:space="preserve"> Domain-Driven Design (DDD) principles</w:t>
      </w:r>
      <w:r w:rsidRPr="00E11401">
        <w:rPr>
          <w:rFonts w:ascii="Calibri" w:hAnsi="Calibri" w:cs="Calibri"/>
          <w:bCs/>
          <w:sz w:val="22"/>
          <w:szCs w:val="22"/>
        </w:rPr>
        <w:t xml:space="preserve"> to </w:t>
      </w:r>
      <w:r w:rsidRPr="00E11401">
        <w:rPr>
          <w:rFonts w:ascii="Calibri" w:hAnsi="Calibri" w:cs="Calibri"/>
          <w:sz w:val="22"/>
          <w:szCs w:val="22"/>
        </w:rPr>
        <w:t>ensure clean separation of concerns</w:t>
      </w:r>
      <w:r w:rsidRPr="00E11401">
        <w:rPr>
          <w:rFonts w:ascii="Calibri" w:hAnsi="Calibri" w:cs="Calibri"/>
          <w:bCs/>
          <w:sz w:val="22"/>
          <w:szCs w:val="22"/>
        </w:rPr>
        <w:t xml:space="preserve"> and </w:t>
      </w:r>
      <w:r w:rsidRPr="00E11401">
        <w:rPr>
          <w:rFonts w:ascii="Calibri" w:hAnsi="Calibri" w:cs="Calibri"/>
          <w:sz w:val="22"/>
          <w:szCs w:val="22"/>
        </w:rPr>
        <w:t>maintainable code structure</w:t>
      </w:r>
      <w:r w:rsidRPr="00E11401">
        <w:rPr>
          <w:rFonts w:ascii="Calibri" w:hAnsi="Calibri" w:cs="Calibri"/>
          <w:bCs/>
          <w:sz w:val="22"/>
          <w:szCs w:val="22"/>
        </w:rPr>
        <w:t>.</w:t>
      </w:r>
    </w:p>
    <w:p w14:paraId="60845543"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Designed and developed </w:t>
      </w:r>
      <w:r w:rsidRPr="00E11401">
        <w:rPr>
          <w:rFonts w:ascii="Calibri" w:hAnsi="Calibri" w:cs="Calibri"/>
          <w:b/>
          <w:bCs/>
          <w:sz w:val="22"/>
          <w:szCs w:val="22"/>
        </w:rPr>
        <w:t>RESTful APIs</w:t>
      </w:r>
      <w:r w:rsidRPr="00E11401">
        <w:rPr>
          <w:rFonts w:ascii="Calibri" w:hAnsi="Calibri" w:cs="Calibri"/>
          <w:bCs/>
          <w:sz w:val="22"/>
          <w:szCs w:val="22"/>
        </w:rPr>
        <w:t xml:space="preserve"> using </w:t>
      </w:r>
      <w:r w:rsidRPr="00E11401">
        <w:rPr>
          <w:rFonts w:ascii="Calibri" w:hAnsi="Calibri" w:cs="Calibri"/>
          <w:b/>
          <w:bCs/>
          <w:sz w:val="22"/>
          <w:szCs w:val="22"/>
        </w:rPr>
        <w:t>ASP.NET Core 6</w:t>
      </w:r>
      <w:r w:rsidRPr="00E11401">
        <w:rPr>
          <w:rFonts w:ascii="Calibri" w:hAnsi="Calibri" w:cs="Calibri"/>
          <w:bCs/>
          <w:sz w:val="22"/>
          <w:szCs w:val="22"/>
        </w:rPr>
        <w:t xml:space="preserve"> to facilitate </w:t>
      </w:r>
      <w:r w:rsidRPr="00E11401">
        <w:rPr>
          <w:rFonts w:ascii="Calibri" w:hAnsi="Calibri" w:cs="Calibri"/>
          <w:sz w:val="22"/>
          <w:szCs w:val="22"/>
        </w:rPr>
        <w:t>secure communication</w:t>
      </w:r>
      <w:r w:rsidRPr="00E11401">
        <w:rPr>
          <w:rFonts w:ascii="Calibri" w:hAnsi="Calibri" w:cs="Calibri"/>
          <w:bCs/>
          <w:sz w:val="22"/>
          <w:szCs w:val="22"/>
        </w:rPr>
        <w:t xml:space="preserve"> between SCIF’s </w:t>
      </w:r>
      <w:r w:rsidRPr="00E11401">
        <w:rPr>
          <w:rFonts w:ascii="Calibri" w:hAnsi="Calibri" w:cs="Calibri"/>
          <w:sz w:val="22"/>
          <w:szCs w:val="22"/>
        </w:rPr>
        <w:t>policy management, claims processing, and payment processing services</w:t>
      </w:r>
      <w:r w:rsidRPr="00E11401">
        <w:rPr>
          <w:rFonts w:ascii="Calibri" w:hAnsi="Calibri" w:cs="Calibri"/>
          <w:bCs/>
          <w:sz w:val="22"/>
          <w:szCs w:val="22"/>
        </w:rPr>
        <w:t>.</w:t>
      </w:r>
    </w:p>
    <w:p w14:paraId="4FC7E58C" w14:textId="77777777" w:rsidR="00E11401" w:rsidRP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Utilized </w:t>
      </w:r>
      <w:proofErr w:type="spellStart"/>
      <w:r w:rsidRPr="00E11401">
        <w:rPr>
          <w:rFonts w:ascii="Calibri" w:hAnsi="Calibri" w:cs="Calibri"/>
          <w:b/>
          <w:bCs/>
          <w:sz w:val="22"/>
          <w:szCs w:val="22"/>
        </w:rPr>
        <w:t>GraphQL</w:t>
      </w:r>
      <w:proofErr w:type="spellEnd"/>
      <w:r w:rsidRPr="00E11401">
        <w:rPr>
          <w:rFonts w:ascii="Calibri" w:hAnsi="Calibri" w:cs="Calibri"/>
          <w:bCs/>
          <w:sz w:val="22"/>
          <w:szCs w:val="22"/>
        </w:rPr>
        <w:t xml:space="preserve"> to optimize </w:t>
      </w:r>
      <w:r w:rsidRPr="00E11401">
        <w:rPr>
          <w:rFonts w:ascii="Calibri" w:hAnsi="Calibri" w:cs="Calibri"/>
          <w:sz w:val="22"/>
          <w:szCs w:val="22"/>
        </w:rPr>
        <w:t>data retrieval for policyholder dashboards</w:t>
      </w:r>
      <w:r w:rsidRPr="00E11401">
        <w:rPr>
          <w:rFonts w:ascii="Calibri" w:hAnsi="Calibri" w:cs="Calibri"/>
          <w:bCs/>
          <w:sz w:val="22"/>
          <w:szCs w:val="22"/>
        </w:rPr>
        <w:t xml:space="preserve">, ensuring clients fetch </w:t>
      </w:r>
      <w:r w:rsidRPr="00E11401">
        <w:rPr>
          <w:rFonts w:ascii="Calibri" w:hAnsi="Calibri" w:cs="Calibri"/>
          <w:sz w:val="22"/>
          <w:szCs w:val="22"/>
        </w:rPr>
        <w:t>only the required data, improving API performance.</w:t>
      </w:r>
    </w:p>
    <w:p w14:paraId="42BE0F84"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Developed front-end components with </w:t>
      </w:r>
      <w:r w:rsidRPr="00E11401">
        <w:rPr>
          <w:rFonts w:ascii="Calibri" w:hAnsi="Calibri" w:cs="Calibri"/>
          <w:b/>
          <w:bCs/>
          <w:sz w:val="22"/>
          <w:szCs w:val="22"/>
        </w:rPr>
        <w:t>Angular 14</w:t>
      </w:r>
      <w:r w:rsidRPr="00E11401">
        <w:rPr>
          <w:rFonts w:ascii="Calibri" w:hAnsi="Calibri" w:cs="Calibri"/>
          <w:bCs/>
          <w:sz w:val="22"/>
          <w:szCs w:val="22"/>
        </w:rPr>
        <w:t xml:space="preserve">, implementing </w:t>
      </w:r>
      <w:r w:rsidRPr="00E11401">
        <w:rPr>
          <w:rFonts w:ascii="Calibri" w:hAnsi="Calibri" w:cs="Calibri"/>
          <w:sz w:val="22"/>
          <w:szCs w:val="22"/>
        </w:rPr>
        <w:t>reactive forms and dynamic dashboards</w:t>
      </w:r>
      <w:r w:rsidRPr="00E11401">
        <w:rPr>
          <w:rFonts w:ascii="Calibri" w:hAnsi="Calibri" w:cs="Calibri"/>
          <w:bCs/>
          <w:sz w:val="22"/>
          <w:szCs w:val="22"/>
        </w:rPr>
        <w:t xml:space="preserve"> to improve </w:t>
      </w:r>
      <w:r w:rsidRPr="00E11401">
        <w:rPr>
          <w:rFonts w:ascii="Calibri" w:hAnsi="Calibri" w:cs="Calibri"/>
          <w:sz w:val="22"/>
          <w:szCs w:val="22"/>
        </w:rPr>
        <w:t>claims tracking and reporting</w:t>
      </w:r>
      <w:r w:rsidRPr="00E11401">
        <w:rPr>
          <w:rFonts w:ascii="Calibri" w:hAnsi="Calibri" w:cs="Calibri"/>
          <w:bCs/>
          <w:sz w:val="22"/>
          <w:szCs w:val="22"/>
        </w:rPr>
        <w:t xml:space="preserve"> for customers and agents.</w:t>
      </w:r>
    </w:p>
    <w:p w14:paraId="106604C3"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Implemented </w:t>
      </w:r>
      <w:r w:rsidRPr="00E11401">
        <w:rPr>
          <w:rFonts w:ascii="Calibri" w:hAnsi="Calibri" w:cs="Calibri"/>
          <w:b/>
          <w:bCs/>
          <w:sz w:val="22"/>
          <w:szCs w:val="22"/>
        </w:rPr>
        <w:t xml:space="preserve">TypeScript </w:t>
      </w:r>
      <w:r w:rsidRPr="00E11401">
        <w:rPr>
          <w:rFonts w:ascii="Calibri" w:hAnsi="Calibri" w:cs="Calibri"/>
          <w:sz w:val="22"/>
          <w:szCs w:val="22"/>
        </w:rPr>
        <w:t>and</w:t>
      </w:r>
      <w:r w:rsidRPr="00E11401">
        <w:rPr>
          <w:rFonts w:ascii="Calibri" w:hAnsi="Calibri" w:cs="Calibri"/>
          <w:b/>
          <w:bCs/>
          <w:sz w:val="22"/>
          <w:szCs w:val="22"/>
        </w:rPr>
        <w:t xml:space="preserve"> </w:t>
      </w:r>
      <w:proofErr w:type="spellStart"/>
      <w:r w:rsidRPr="00E11401">
        <w:rPr>
          <w:rFonts w:ascii="Calibri" w:hAnsi="Calibri" w:cs="Calibri"/>
          <w:b/>
          <w:bCs/>
          <w:sz w:val="22"/>
          <w:szCs w:val="22"/>
        </w:rPr>
        <w:t>RxJS</w:t>
      </w:r>
      <w:proofErr w:type="spellEnd"/>
      <w:r w:rsidRPr="00E11401">
        <w:rPr>
          <w:rFonts w:ascii="Calibri" w:hAnsi="Calibri" w:cs="Calibri"/>
          <w:bCs/>
          <w:sz w:val="22"/>
          <w:szCs w:val="22"/>
        </w:rPr>
        <w:t xml:space="preserve"> in Angular to improve </w:t>
      </w:r>
      <w:r w:rsidRPr="00E11401">
        <w:rPr>
          <w:rFonts w:ascii="Calibri" w:hAnsi="Calibri" w:cs="Calibri"/>
          <w:sz w:val="22"/>
          <w:szCs w:val="22"/>
        </w:rPr>
        <w:t>code maintainability, state management, and performance</w:t>
      </w:r>
      <w:r w:rsidRPr="00E11401">
        <w:rPr>
          <w:rFonts w:ascii="Calibri" w:hAnsi="Calibri" w:cs="Calibri"/>
          <w:bCs/>
          <w:sz w:val="22"/>
          <w:szCs w:val="22"/>
        </w:rPr>
        <w:t xml:space="preserve">, resulting in a </w:t>
      </w:r>
      <w:r w:rsidRPr="00E11401">
        <w:rPr>
          <w:rFonts w:ascii="Calibri" w:hAnsi="Calibri" w:cs="Calibri"/>
          <w:b/>
          <w:bCs/>
          <w:sz w:val="22"/>
          <w:szCs w:val="22"/>
        </w:rPr>
        <w:t>30% reduction in debugging time</w:t>
      </w:r>
      <w:r w:rsidRPr="00E11401">
        <w:rPr>
          <w:rFonts w:ascii="Calibri" w:hAnsi="Calibri" w:cs="Calibri"/>
          <w:bCs/>
          <w:sz w:val="22"/>
          <w:szCs w:val="22"/>
        </w:rPr>
        <w:t>.</w:t>
      </w:r>
    </w:p>
    <w:p w14:paraId="34D15D18"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Collaborated with </w:t>
      </w:r>
      <w:r w:rsidRPr="00E11401">
        <w:rPr>
          <w:rFonts w:ascii="Calibri" w:hAnsi="Calibri" w:cs="Calibri"/>
          <w:b/>
          <w:bCs/>
          <w:sz w:val="22"/>
          <w:szCs w:val="22"/>
        </w:rPr>
        <w:t>UI/UX designers</w:t>
      </w:r>
      <w:r w:rsidRPr="00E11401">
        <w:rPr>
          <w:rFonts w:ascii="Calibri" w:hAnsi="Calibri" w:cs="Calibri"/>
          <w:bCs/>
          <w:sz w:val="22"/>
          <w:szCs w:val="22"/>
        </w:rPr>
        <w:t xml:space="preserve"> to translate wireframes into functional user interfaces using </w:t>
      </w:r>
      <w:r w:rsidRPr="00E11401">
        <w:rPr>
          <w:rFonts w:ascii="Calibri" w:hAnsi="Calibri" w:cs="Calibri"/>
          <w:b/>
          <w:bCs/>
          <w:sz w:val="22"/>
          <w:szCs w:val="22"/>
        </w:rPr>
        <w:t>Angular Material, Bootstrap, HTML, and SCSS</w:t>
      </w:r>
      <w:r w:rsidRPr="00E11401">
        <w:rPr>
          <w:rFonts w:ascii="Calibri" w:hAnsi="Calibri" w:cs="Calibri"/>
          <w:bCs/>
          <w:sz w:val="22"/>
          <w:szCs w:val="22"/>
        </w:rPr>
        <w:t xml:space="preserve">, enhancing usability and </w:t>
      </w:r>
      <w:r w:rsidRPr="00E11401">
        <w:rPr>
          <w:rFonts w:ascii="Calibri" w:hAnsi="Calibri" w:cs="Calibri"/>
          <w:sz w:val="22"/>
          <w:szCs w:val="22"/>
        </w:rPr>
        <w:t>policyholder self-service capabilities.</w:t>
      </w:r>
    </w:p>
    <w:p w14:paraId="5EED3AA8"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Integrated </w:t>
      </w:r>
      <w:r w:rsidRPr="00E11401">
        <w:rPr>
          <w:rFonts w:ascii="Calibri" w:hAnsi="Calibri" w:cs="Calibri"/>
          <w:b/>
          <w:bCs/>
          <w:sz w:val="22"/>
          <w:szCs w:val="22"/>
        </w:rPr>
        <w:t>Entity Framework Core 6</w:t>
      </w:r>
      <w:r w:rsidRPr="00E11401">
        <w:rPr>
          <w:rFonts w:ascii="Calibri" w:hAnsi="Calibri" w:cs="Calibri"/>
          <w:bCs/>
          <w:sz w:val="22"/>
          <w:szCs w:val="22"/>
        </w:rPr>
        <w:t xml:space="preserve"> for </w:t>
      </w:r>
      <w:r w:rsidRPr="00E11401">
        <w:rPr>
          <w:rFonts w:ascii="Calibri" w:hAnsi="Calibri" w:cs="Calibri"/>
          <w:sz w:val="22"/>
          <w:szCs w:val="22"/>
        </w:rPr>
        <w:t>data access</w:t>
      </w:r>
      <w:r w:rsidRPr="00E11401">
        <w:rPr>
          <w:rFonts w:ascii="Calibri" w:hAnsi="Calibri" w:cs="Calibri"/>
          <w:bCs/>
          <w:sz w:val="22"/>
          <w:szCs w:val="22"/>
        </w:rPr>
        <w:t xml:space="preserve">, utilizing </w:t>
      </w:r>
      <w:r w:rsidRPr="00E11401">
        <w:rPr>
          <w:rFonts w:ascii="Calibri" w:hAnsi="Calibri" w:cs="Calibri"/>
          <w:sz w:val="22"/>
          <w:szCs w:val="22"/>
        </w:rPr>
        <w:t>code-first migrations</w:t>
      </w:r>
      <w:r w:rsidRPr="00E11401">
        <w:rPr>
          <w:rFonts w:ascii="Calibri" w:hAnsi="Calibri" w:cs="Calibri"/>
          <w:bCs/>
          <w:sz w:val="22"/>
          <w:szCs w:val="22"/>
        </w:rPr>
        <w:t xml:space="preserve"> to manage database schema changes seamlessly across </w:t>
      </w:r>
      <w:r w:rsidRPr="00E11401">
        <w:rPr>
          <w:rFonts w:ascii="Calibri" w:hAnsi="Calibri" w:cs="Calibri"/>
          <w:sz w:val="22"/>
          <w:szCs w:val="22"/>
        </w:rPr>
        <w:t>claims and policy management modules</w:t>
      </w:r>
      <w:r w:rsidRPr="00E11401">
        <w:rPr>
          <w:rFonts w:ascii="Calibri" w:hAnsi="Calibri" w:cs="Calibri"/>
          <w:bCs/>
          <w:sz w:val="22"/>
          <w:szCs w:val="22"/>
        </w:rPr>
        <w:t>.</w:t>
      </w:r>
    </w:p>
    <w:p w14:paraId="4DF0302C"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Developed and optimized </w:t>
      </w:r>
      <w:r w:rsidRPr="00E11401">
        <w:rPr>
          <w:rFonts w:ascii="Calibri" w:hAnsi="Calibri" w:cs="Calibri"/>
          <w:sz w:val="22"/>
          <w:szCs w:val="22"/>
        </w:rPr>
        <w:t>complex</w:t>
      </w:r>
      <w:r w:rsidRPr="00E11401">
        <w:rPr>
          <w:rFonts w:ascii="Calibri" w:hAnsi="Calibri" w:cs="Calibri"/>
          <w:b/>
          <w:bCs/>
          <w:sz w:val="22"/>
          <w:szCs w:val="22"/>
        </w:rPr>
        <w:t xml:space="preserve"> SQL queries </w:t>
      </w:r>
      <w:r w:rsidRPr="00E11401">
        <w:rPr>
          <w:rFonts w:ascii="Calibri" w:hAnsi="Calibri" w:cs="Calibri"/>
          <w:sz w:val="22"/>
          <w:szCs w:val="22"/>
        </w:rPr>
        <w:t>and stored procedures</w:t>
      </w:r>
      <w:r w:rsidRPr="00E11401">
        <w:rPr>
          <w:rFonts w:ascii="Calibri" w:hAnsi="Calibri" w:cs="Calibri"/>
          <w:bCs/>
          <w:sz w:val="22"/>
          <w:szCs w:val="22"/>
        </w:rPr>
        <w:t xml:space="preserve"> to efficiently </w:t>
      </w:r>
      <w:r w:rsidRPr="00E11401">
        <w:rPr>
          <w:rFonts w:ascii="Calibri" w:hAnsi="Calibri" w:cs="Calibri"/>
          <w:sz w:val="22"/>
          <w:szCs w:val="22"/>
        </w:rPr>
        <w:t>process claims data, policy underwriting details, and premium calculations,</w:t>
      </w:r>
      <w:r w:rsidRPr="00E11401">
        <w:rPr>
          <w:rFonts w:ascii="Calibri" w:hAnsi="Calibri" w:cs="Calibri"/>
          <w:bCs/>
          <w:sz w:val="22"/>
          <w:szCs w:val="22"/>
        </w:rPr>
        <w:t xml:space="preserve"> ensuring </w:t>
      </w:r>
      <w:r w:rsidRPr="00E11401">
        <w:rPr>
          <w:rFonts w:ascii="Calibri" w:hAnsi="Calibri" w:cs="Calibri"/>
          <w:sz w:val="22"/>
          <w:szCs w:val="22"/>
        </w:rPr>
        <w:t>real-time analytics for insurance risk assessment</w:t>
      </w:r>
      <w:r w:rsidRPr="00E11401">
        <w:rPr>
          <w:rFonts w:ascii="Calibri" w:hAnsi="Calibri" w:cs="Calibri"/>
          <w:bCs/>
          <w:sz w:val="22"/>
          <w:szCs w:val="22"/>
        </w:rPr>
        <w:t>.</w:t>
      </w:r>
    </w:p>
    <w:p w14:paraId="1274EC77"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Implemented </w:t>
      </w:r>
      <w:r w:rsidRPr="00E11401">
        <w:rPr>
          <w:rFonts w:ascii="Calibri" w:hAnsi="Calibri" w:cs="Calibri"/>
          <w:b/>
          <w:bCs/>
          <w:sz w:val="22"/>
          <w:szCs w:val="22"/>
        </w:rPr>
        <w:t xml:space="preserve">JWT </w:t>
      </w:r>
      <w:r w:rsidRPr="00E11401">
        <w:rPr>
          <w:rFonts w:ascii="Calibri" w:hAnsi="Calibri" w:cs="Calibri"/>
          <w:sz w:val="22"/>
          <w:szCs w:val="22"/>
        </w:rPr>
        <w:t>and</w:t>
      </w:r>
      <w:r w:rsidRPr="00E11401">
        <w:rPr>
          <w:rFonts w:ascii="Calibri" w:hAnsi="Calibri" w:cs="Calibri"/>
          <w:b/>
          <w:bCs/>
          <w:sz w:val="22"/>
          <w:szCs w:val="22"/>
        </w:rPr>
        <w:t xml:space="preserve"> OAuth2</w:t>
      </w:r>
      <w:r w:rsidRPr="00E11401">
        <w:rPr>
          <w:rFonts w:ascii="Calibri" w:hAnsi="Calibri" w:cs="Calibri"/>
          <w:bCs/>
          <w:sz w:val="22"/>
          <w:szCs w:val="22"/>
        </w:rPr>
        <w:t xml:space="preserve"> for </w:t>
      </w:r>
      <w:r w:rsidRPr="00E11401">
        <w:rPr>
          <w:rFonts w:ascii="Calibri" w:hAnsi="Calibri" w:cs="Calibri"/>
          <w:sz w:val="22"/>
          <w:szCs w:val="22"/>
        </w:rPr>
        <w:t>secure user authentication and authorization</w:t>
      </w:r>
      <w:r w:rsidRPr="00E11401">
        <w:rPr>
          <w:rFonts w:ascii="Calibri" w:hAnsi="Calibri" w:cs="Calibri"/>
          <w:bCs/>
          <w:sz w:val="22"/>
          <w:szCs w:val="22"/>
        </w:rPr>
        <w:t>, ensuring role-based access control (RBAC) for policyholders, underwriters, and claims adjusters.</w:t>
      </w:r>
    </w:p>
    <w:p w14:paraId="2AA05AF6" w14:textId="77777777" w:rsid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Configured </w:t>
      </w:r>
      <w:r w:rsidRPr="00E11401">
        <w:rPr>
          <w:rFonts w:ascii="Calibri" w:hAnsi="Calibri" w:cs="Calibri"/>
          <w:b/>
          <w:bCs/>
          <w:sz w:val="22"/>
          <w:szCs w:val="22"/>
        </w:rPr>
        <w:t>CORS policies</w:t>
      </w:r>
      <w:r w:rsidRPr="00E11401">
        <w:rPr>
          <w:rFonts w:ascii="Calibri" w:hAnsi="Calibri" w:cs="Calibri"/>
          <w:bCs/>
          <w:sz w:val="22"/>
          <w:szCs w:val="22"/>
        </w:rPr>
        <w:t xml:space="preserve"> to secure API access and </w:t>
      </w:r>
      <w:r w:rsidRPr="00E11401">
        <w:rPr>
          <w:rFonts w:ascii="Calibri" w:hAnsi="Calibri" w:cs="Calibri"/>
          <w:sz w:val="22"/>
          <w:szCs w:val="22"/>
        </w:rPr>
        <w:t>implemented</w:t>
      </w:r>
      <w:r w:rsidRPr="00E11401">
        <w:rPr>
          <w:rFonts w:ascii="Calibri" w:hAnsi="Calibri" w:cs="Calibri"/>
          <w:b/>
          <w:bCs/>
          <w:sz w:val="22"/>
          <w:szCs w:val="22"/>
        </w:rPr>
        <w:t xml:space="preserve"> </w:t>
      </w:r>
      <w:proofErr w:type="spellStart"/>
      <w:r w:rsidRPr="00E11401">
        <w:rPr>
          <w:rFonts w:ascii="Calibri" w:hAnsi="Calibri" w:cs="Calibri"/>
          <w:b/>
          <w:bCs/>
          <w:sz w:val="22"/>
          <w:szCs w:val="22"/>
        </w:rPr>
        <w:t>GraphQL</w:t>
      </w:r>
      <w:proofErr w:type="spellEnd"/>
      <w:r w:rsidRPr="00E11401">
        <w:rPr>
          <w:rFonts w:ascii="Calibri" w:hAnsi="Calibri" w:cs="Calibri"/>
          <w:b/>
          <w:bCs/>
          <w:sz w:val="22"/>
          <w:szCs w:val="22"/>
        </w:rPr>
        <w:t xml:space="preserve"> queries</w:t>
      </w:r>
      <w:r w:rsidRPr="00E11401">
        <w:rPr>
          <w:rFonts w:ascii="Calibri" w:hAnsi="Calibri" w:cs="Calibri"/>
          <w:bCs/>
          <w:sz w:val="22"/>
          <w:szCs w:val="22"/>
        </w:rPr>
        <w:t xml:space="preserve"> to streamline </w:t>
      </w:r>
      <w:r w:rsidRPr="00E11401">
        <w:rPr>
          <w:rFonts w:ascii="Calibri" w:hAnsi="Calibri" w:cs="Calibri"/>
          <w:b/>
          <w:bCs/>
          <w:sz w:val="22"/>
          <w:szCs w:val="22"/>
        </w:rPr>
        <w:t>policyholder data access</w:t>
      </w:r>
      <w:r w:rsidRPr="00E11401">
        <w:rPr>
          <w:rFonts w:ascii="Calibri" w:hAnsi="Calibri" w:cs="Calibri"/>
          <w:bCs/>
          <w:sz w:val="22"/>
          <w:szCs w:val="22"/>
        </w:rPr>
        <w:t xml:space="preserve"> while reducing unnecessary API calls.</w:t>
      </w:r>
    </w:p>
    <w:p w14:paraId="7F189371" w14:textId="25F2C68A" w:rsidR="00933CBB" w:rsidRDefault="00933CBB" w:rsidP="00E11401">
      <w:pPr>
        <w:numPr>
          <w:ilvl w:val="0"/>
          <w:numId w:val="5"/>
        </w:numPr>
        <w:tabs>
          <w:tab w:val="num" w:pos="720"/>
        </w:tabs>
        <w:spacing w:after="0"/>
        <w:rPr>
          <w:rFonts w:ascii="Calibri" w:hAnsi="Calibri" w:cs="Calibri"/>
          <w:bCs/>
          <w:sz w:val="22"/>
          <w:szCs w:val="22"/>
        </w:rPr>
      </w:pPr>
      <w:r w:rsidRPr="00933CBB">
        <w:rPr>
          <w:rFonts w:ascii="Calibri" w:hAnsi="Calibri" w:cs="Calibri"/>
          <w:bCs/>
          <w:sz w:val="22"/>
          <w:szCs w:val="22"/>
        </w:rPr>
        <w:t>Integrated Kendo UI controls in web applications to deliver rich, interactive user interfaces with features like grids, charts, and date pickers, enhancing user experience</w:t>
      </w:r>
    </w:p>
    <w:p w14:paraId="1389A617" w14:textId="4306E2D0" w:rsidR="00933CBB" w:rsidRPr="00E11401" w:rsidRDefault="00933CBB" w:rsidP="00E11401">
      <w:pPr>
        <w:numPr>
          <w:ilvl w:val="0"/>
          <w:numId w:val="5"/>
        </w:numPr>
        <w:tabs>
          <w:tab w:val="num" w:pos="720"/>
        </w:tabs>
        <w:spacing w:after="0"/>
        <w:rPr>
          <w:rFonts w:ascii="Calibri" w:hAnsi="Calibri" w:cs="Calibri"/>
          <w:bCs/>
          <w:sz w:val="22"/>
          <w:szCs w:val="22"/>
        </w:rPr>
      </w:pPr>
      <w:r w:rsidRPr="00933CBB">
        <w:rPr>
          <w:rFonts w:ascii="Calibri" w:hAnsi="Calibri" w:cs="Calibri"/>
          <w:bCs/>
          <w:sz w:val="22"/>
          <w:szCs w:val="22"/>
        </w:rPr>
        <w:t>Used API Management to secure, monitor, and manage SOA-based communication between services, enhancing security and controlling traffic</w:t>
      </w:r>
    </w:p>
    <w:p w14:paraId="64CE5F04"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Utilized </w:t>
      </w:r>
      <w:r w:rsidRPr="00E11401">
        <w:rPr>
          <w:rFonts w:ascii="Calibri" w:hAnsi="Calibri" w:cs="Calibri"/>
          <w:b/>
          <w:bCs/>
          <w:sz w:val="22"/>
          <w:szCs w:val="22"/>
        </w:rPr>
        <w:t>RabbitMQ</w:t>
      </w:r>
      <w:r w:rsidRPr="00E11401">
        <w:rPr>
          <w:rFonts w:ascii="Calibri" w:hAnsi="Calibri" w:cs="Calibri"/>
          <w:bCs/>
          <w:sz w:val="22"/>
          <w:szCs w:val="22"/>
        </w:rPr>
        <w:t xml:space="preserve"> for </w:t>
      </w:r>
      <w:r w:rsidRPr="00E11401">
        <w:rPr>
          <w:rFonts w:ascii="Calibri" w:hAnsi="Calibri" w:cs="Calibri"/>
          <w:sz w:val="22"/>
          <w:szCs w:val="22"/>
        </w:rPr>
        <w:t>message queuing,</w:t>
      </w:r>
      <w:r w:rsidRPr="00E11401">
        <w:rPr>
          <w:rFonts w:ascii="Calibri" w:hAnsi="Calibri" w:cs="Calibri"/>
          <w:bCs/>
          <w:sz w:val="22"/>
          <w:szCs w:val="22"/>
        </w:rPr>
        <w:t xml:space="preserve"> enabling asynchronous communication between </w:t>
      </w:r>
      <w:r w:rsidRPr="00E11401">
        <w:rPr>
          <w:rFonts w:ascii="Calibri" w:hAnsi="Calibri" w:cs="Calibri"/>
          <w:sz w:val="22"/>
          <w:szCs w:val="22"/>
        </w:rPr>
        <w:t>policy processing, claims adjudication, and payment processing services,</w:t>
      </w:r>
      <w:r w:rsidRPr="00E11401">
        <w:rPr>
          <w:rFonts w:ascii="Calibri" w:hAnsi="Calibri" w:cs="Calibri"/>
          <w:bCs/>
          <w:sz w:val="22"/>
          <w:szCs w:val="22"/>
        </w:rPr>
        <w:t xml:space="preserve"> ensuring system </w:t>
      </w:r>
      <w:r w:rsidRPr="00E11401">
        <w:rPr>
          <w:rFonts w:ascii="Calibri" w:hAnsi="Calibri" w:cs="Calibri"/>
          <w:sz w:val="22"/>
          <w:szCs w:val="22"/>
        </w:rPr>
        <w:t>reliability and responsiveness</w:t>
      </w:r>
      <w:r w:rsidRPr="00E11401">
        <w:rPr>
          <w:rFonts w:ascii="Calibri" w:hAnsi="Calibri" w:cs="Calibri"/>
          <w:bCs/>
          <w:sz w:val="22"/>
          <w:szCs w:val="22"/>
        </w:rPr>
        <w:t>.</w:t>
      </w:r>
    </w:p>
    <w:p w14:paraId="5C1FF983"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Integrated </w:t>
      </w:r>
      <w:r w:rsidRPr="00E11401">
        <w:rPr>
          <w:rFonts w:ascii="Calibri" w:hAnsi="Calibri" w:cs="Calibri"/>
          <w:b/>
          <w:bCs/>
          <w:sz w:val="22"/>
          <w:szCs w:val="22"/>
        </w:rPr>
        <w:t xml:space="preserve">FHIR </w:t>
      </w:r>
      <w:r w:rsidRPr="00E11401">
        <w:rPr>
          <w:rFonts w:ascii="Calibri" w:hAnsi="Calibri" w:cs="Calibri"/>
          <w:sz w:val="22"/>
          <w:szCs w:val="22"/>
        </w:rPr>
        <w:t>and</w:t>
      </w:r>
      <w:r w:rsidRPr="00E11401">
        <w:rPr>
          <w:rFonts w:ascii="Calibri" w:hAnsi="Calibri" w:cs="Calibri"/>
          <w:b/>
          <w:bCs/>
          <w:sz w:val="22"/>
          <w:szCs w:val="22"/>
        </w:rPr>
        <w:t xml:space="preserve"> HL7 standards</w:t>
      </w:r>
      <w:r w:rsidRPr="00E11401">
        <w:rPr>
          <w:rFonts w:ascii="Calibri" w:hAnsi="Calibri" w:cs="Calibri"/>
          <w:bCs/>
          <w:sz w:val="22"/>
          <w:szCs w:val="22"/>
        </w:rPr>
        <w:t xml:space="preserve"> for </w:t>
      </w:r>
      <w:r w:rsidRPr="00E11401">
        <w:rPr>
          <w:rFonts w:ascii="Calibri" w:hAnsi="Calibri" w:cs="Calibri"/>
          <w:sz w:val="22"/>
          <w:szCs w:val="22"/>
        </w:rPr>
        <w:t>secure data exchange</w:t>
      </w:r>
      <w:r w:rsidRPr="00E11401">
        <w:rPr>
          <w:rFonts w:ascii="Calibri" w:hAnsi="Calibri" w:cs="Calibri"/>
          <w:bCs/>
          <w:sz w:val="22"/>
          <w:szCs w:val="22"/>
        </w:rPr>
        <w:t xml:space="preserve"> with third-party insurance verification and claims adjudication systems, ensuring compliance with industry regulations.</w:t>
      </w:r>
    </w:p>
    <w:p w14:paraId="51B4075B"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Designed and implemented </w:t>
      </w:r>
      <w:r w:rsidRPr="00E11401">
        <w:rPr>
          <w:rFonts w:ascii="Calibri" w:hAnsi="Calibri" w:cs="Calibri"/>
          <w:b/>
          <w:bCs/>
          <w:sz w:val="22"/>
          <w:szCs w:val="22"/>
        </w:rPr>
        <w:t>Azure Functions</w:t>
      </w:r>
      <w:r w:rsidRPr="00E11401">
        <w:rPr>
          <w:rFonts w:ascii="Calibri" w:hAnsi="Calibri" w:cs="Calibri"/>
          <w:bCs/>
          <w:sz w:val="22"/>
          <w:szCs w:val="22"/>
        </w:rPr>
        <w:t xml:space="preserve"> to automate background tasks such as </w:t>
      </w:r>
      <w:r w:rsidRPr="00E11401">
        <w:rPr>
          <w:rFonts w:ascii="Calibri" w:hAnsi="Calibri" w:cs="Calibri"/>
          <w:sz w:val="22"/>
          <w:szCs w:val="22"/>
        </w:rPr>
        <w:t>policy renewals, claims notifications, fraud detection alerts, and payment reminders, reducing manual intervention.</w:t>
      </w:r>
    </w:p>
    <w:p w14:paraId="028B1610" w14:textId="77777777" w:rsid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Utilized </w:t>
      </w:r>
      <w:r w:rsidRPr="00E11401">
        <w:rPr>
          <w:rFonts w:ascii="Calibri" w:hAnsi="Calibri" w:cs="Calibri"/>
          <w:b/>
          <w:bCs/>
          <w:sz w:val="22"/>
          <w:szCs w:val="22"/>
        </w:rPr>
        <w:t>DICOM standards</w:t>
      </w:r>
      <w:r w:rsidRPr="00E11401">
        <w:rPr>
          <w:rFonts w:ascii="Calibri" w:hAnsi="Calibri" w:cs="Calibri"/>
          <w:bCs/>
          <w:sz w:val="22"/>
          <w:szCs w:val="22"/>
        </w:rPr>
        <w:t xml:space="preserve"> for processing </w:t>
      </w:r>
      <w:r w:rsidRPr="00E11401">
        <w:rPr>
          <w:rFonts w:ascii="Calibri" w:hAnsi="Calibri" w:cs="Calibri"/>
          <w:sz w:val="22"/>
          <w:szCs w:val="22"/>
        </w:rPr>
        <w:t>medical reports related to workers’ compensation claims</w:t>
      </w:r>
      <w:r w:rsidRPr="00E11401">
        <w:rPr>
          <w:rFonts w:ascii="Calibri" w:hAnsi="Calibri" w:cs="Calibri"/>
          <w:bCs/>
          <w:sz w:val="22"/>
          <w:szCs w:val="22"/>
        </w:rPr>
        <w:t xml:space="preserve">, ensuring </w:t>
      </w:r>
      <w:r w:rsidRPr="00E11401">
        <w:rPr>
          <w:rFonts w:ascii="Calibri" w:hAnsi="Calibri" w:cs="Calibri"/>
          <w:sz w:val="22"/>
          <w:szCs w:val="22"/>
        </w:rPr>
        <w:t>accurate and secure storage of medical imaging data.</w:t>
      </w:r>
    </w:p>
    <w:p w14:paraId="1B72EBC4" w14:textId="66E5C981" w:rsidR="00933CBB" w:rsidRPr="00E11401" w:rsidRDefault="00933CBB" w:rsidP="00E11401">
      <w:pPr>
        <w:numPr>
          <w:ilvl w:val="0"/>
          <w:numId w:val="5"/>
        </w:numPr>
        <w:tabs>
          <w:tab w:val="num" w:pos="720"/>
        </w:tabs>
        <w:spacing w:after="0"/>
        <w:rPr>
          <w:rFonts w:ascii="Calibri" w:hAnsi="Calibri" w:cs="Calibri"/>
          <w:sz w:val="22"/>
          <w:szCs w:val="22"/>
        </w:rPr>
      </w:pPr>
      <w:r w:rsidRPr="00933CBB">
        <w:rPr>
          <w:rFonts w:ascii="Calibri" w:hAnsi="Calibri" w:cs="Calibri"/>
          <w:sz w:val="22"/>
          <w:szCs w:val="22"/>
        </w:rPr>
        <w:t>Utilized JSON for serializing and deserializing data in API responses, optimizing the communication between backend services and client-side frameworks like Angular and React</w:t>
      </w:r>
    </w:p>
    <w:p w14:paraId="2CDA1BC9" w14:textId="77777777" w:rsidR="00E11401" w:rsidRP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Configured </w:t>
      </w:r>
      <w:r w:rsidRPr="00E11401">
        <w:rPr>
          <w:rFonts w:ascii="Calibri" w:hAnsi="Calibri" w:cs="Calibri"/>
          <w:b/>
          <w:bCs/>
          <w:sz w:val="22"/>
          <w:szCs w:val="22"/>
        </w:rPr>
        <w:t>Swagger/</w:t>
      </w:r>
      <w:proofErr w:type="spellStart"/>
      <w:r w:rsidRPr="00E11401">
        <w:rPr>
          <w:rFonts w:ascii="Calibri" w:hAnsi="Calibri" w:cs="Calibri"/>
          <w:b/>
          <w:bCs/>
          <w:sz w:val="22"/>
          <w:szCs w:val="22"/>
        </w:rPr>
        <w:t>OpenAPI</w:t>
      </w:r>
      <w:proofErr w:type="spellEnd"/>
      <w:r w:rsidRPr="00E11401">
        <w:rPr>
          <w:rFonts w:ascii="Calibri" w:hAnsi="Calibri" w:cs="Calibri"/>
          <w:bCs/>
          <w:sz w:val="22"/>
          <w:szCs w:val="22"/>
        </w:rPr>
        <w:t xml:space="preserve"> for API documentation, ensuring clear </w:t>
      </w:r>
      <w:r w:rsidRPr="00E11401">
        <w:rPr>
          <w:rFonts w:ascii="Calibri" w:hAnsi="Calibri" w:cs="Calibri"/>
          <w:sz w:val="22"/>
          <w:szCs w:val="22"/>
        </w:rPr>
        <w:t>service specifications for third-party integrations with insurance brokers and healthcare providers.</w:t>
      </w:r>
    </w:p>
    <w:p w14:paraId="4668BBCC"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Integrated </w:t>
      </w:r>
      <w:r w:rsidRPr="00E11401">
        <w:rPr>
          <w:rFonts w:ascii="Calibri" w:hAnsi="Calibri" w:cs="Calibri"/>
          <w:b/>
          <w:bCs/>
          <w:sz w:val="22"/>
          <w:szCs w:val="22"/>
        </w:rPr>
        <w:t>SSIS (SQL Server Integration Services)</w:t>
      </w:r>
      <w:r w:rsidRPr="00E11401">
        <w:rPr>
          <w:rFonts w:ascii="Calibri" w:hAnsi="Calibri" w:cs="Calibri"/>
          <w:bCs/>
          <w:sz w:val="22"/>
          <w:szCs w:val="22"/>
        </w:rPr>
        <w:t xml:space="preserve"> for </w:t>
      </w:r>
      <w:r w:rsidRPr="00E11401">
        <w:rPr>
          <w:rFonts w:ascii="Calibri" w:hAnsi="Calibri" w:cs="Calibri"/>
          <w:b/>
          <w:bCs/>
          <w:sz w:val="22"/>
          <w:szCs w:val="22"/>
        </w:rPr>
        <w:t>automated data extraction, transformation, and loading (ETL) processes</w:t>
      </w:r>
      <w:r w:rsidRPr="00E11401">
        <w:rPr>
          <w:rFonts w:ascii="Calibri" w:hAnsi="Calibri" w:cs="Calibri"/>
          <w:bCs/>
          <w:sz w:val="22"/>
          <w:szCs w:val="22"/>
        </w:rPr>
        <w:t xml:space="preserve">, facilitating </w:t>
      </w:r>
      <w:r w:rsidRPr="00E11401">
        <w:rPr>
          <w:rFonts w:ascii="Calibri" w:hAnsi="Calibri" w:cs="Calibri"/>
          <w:sz w:val="22"/>
          <w:szCs w:val="22"/>
        </w:rPr>
        <w:t>seamless policyholder data migration and claims processing</w:t>
      </w:r>
      <w:r w:rsidRPr="00E11401">
        <w:rPr>
          <w:rFonts w:ascii="Calibri" w:hAnsi="Calibri" w:cs="Calibri"/>
          <w:bCs/>
          <w:sz w:val="22"/>
          <w:szCs w:val="22"/>
        </w:rPr>
        <w:t>.</w:t>
      </w:r>
    </w:p>
    <w:p w14:paraId="3AF9606B"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Utilized </w:t>
      </w:r>
      <w:r w:rsidRPr="00E11401">
        <w:rPr>
          <w:rFonts w:ascii="Calibri" w:hAnsi="Calibri" w:cs="Calibri"/>
          <w:b/>
          <w:bCs/>
          <w:sz w:val="22"/>
          <w:szCs w:val="22"/>
        </w:rPr>
        <w:t>SSRS (SQL Server Reporting Services)</w:t>
      </w:r>
      <w:r w:rsidRPr="00E11401">
        <w:rPr>
          <w:rFonts w:ascii="Calibri" w:hAnsi="Calibri" w:cs="Calibri"/>
          <w:bCs/>
          <w:sz w:val="22"/>
          <w:szCs w:val="22"/>
        </w:rPr>
        <w:t xml:space="preserve"> to develop </w:t>
      </w:r>
      <w:r w:rsidRPr="00E11401">
        <w:rPr>
          <w:rFonts w:ascii="Calibri" w:hAnsi="Calibri" w:cs="Calibri"/>
          <w:sz w:val="22"/>
          <w:szCs w:val="22"/>
        </w:rPr>
        <w:t>custom financial reports, claim trend analysis, fraud detection dashboards, and loss ratio insights</w:t>
      </w:r>
      <w:r w:rsidRPr="00E11401">
        <w:rPr>
          <w:rFonts w:ascii="Calibri" w:hAnsi="Calibri" w:cs="Calibri"/>
          <w:bCs/>
          <w:sz w:val="22"/>
          <w:szCs w:val="22"/>
        </w:rPr>
        <w:t xml:space="preserve"> for executives and auditors.</w:t>
      </w:r>
    </w:p>
    <w:p w14:paraId="0BF4C483"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Implemented </w:t>
      </w:r>
      <w:r w:rsidRPr="00E11401">
        <w:rPr>
          <w:rFonts w:ascii="Calibri" w:hAnsi="Calibri" w:cs="Calibri"/>
          <w:b/>
          <w:bCs/>
          <w:sz w:val="22"/>
          <w:szCs w:val="22"/>
        </w:rPr>
        <w:t>SSL/TLS encryption protocols</w:t>
      </w:r>
      <w:r w:rsidRPr="00E11401">
        <w:rPr>
          <w:rFonts w:ascii="Calibri" w:hAnsi="Calibri" w:cs="Calibri"/>
          <w:bCs/>
          <w:sz w:val="22"/>
          <w:szCs w:val="22"/>
        </w:rPr>
        <w:t xml:space="preserve"> for secure </w:t>
      </w:r>
      <w:r w:rsidRPr="00E11401">
        <w:rPr>
          <w:rFonts w:ascii="Calibri" w:hAnsi="Calibri" w:cs="Calibri"/>
          <w:b/>
          <w:bCs/>
          <w:sz w:val="22"/>
          <w:szCs w:val="22"/>
        </w:rPr>
        <w:t>data transmission</w:t>
      </w:r>
      <w:r w:rsidRPr="00E11401">
        <w:rPr>
          <w:rFonts w:ascii="Calibri" w:hAnsi="Calibri" w:cs="Calibri"/>
          <w:bCs/>
          <w:sz w:val="22"/>
          <w:szCs w:val="22"/>
        </w:rPr>
        <w:t xml:space="preserve">, utilizing </w:t>
      </w:r>
      <w:r w:rsidRPr="00E11401">
        <w:rPr>
          <w:rFonts w:ascii="Calibri" w:hAnsi="Calibri" w:cs="Calibri"/>
          <w:b/>
          <w:bCs/>
          <w:sz w:val="22"/>
          <w:szCs w:val="22"/>
        </w:rPr>
        <w:t>HTTPS and OAuth2-based authentication</w:t>
      </w:r>
      <w:r w:rsidRPr="00E11401">
        <w:rPr>
          <w:rFonts w:ascii="Calibri" w:hAnsi="Calibri" w:cs="Calibri"/>
          <w:bCs/>
          <w:sz w:val="22"/>
          <w:szCs w:val="22"/>
        </w:rPr>
        <w:t xml:space="preserve"> to protect sensitive </w:t>
      </w:r>
      <w:r w:rsidRPr="00E11401">
        <w:rPr>
          <w:rFonts w:ascii="Calibri" w:hAnsi="Calibri" w:cs="Calibri"/>
          <w:sz w:val="22"/>
          <w:szCs w:val="22"/>
        </w:rPr>
        <w:t>claims and financial data</w:t>
      </w:r>
      <w:r w:rsidRPr="00E11401">
        <w:rPr>
          <w:rFonts w:ascii="Calibri" w:hAnsi="Calibri" w:cs="Calibri"/>
          <w:bCs/>
          <w:sz w:val="22"/>
          <w:szCs w:val="22"/>
        </w:rPr>
        <w:t>.</w:t>
      </w:r>
    </w:p>
    <w:p w14:paraId="48238EAF" w14:textId="77777777" w:rsidR="00E11401" w:rsidRP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Leveraged </w:t>
      </w:r>
      <w:r w:rsidRPr="00E11401">
        <w:rPr>
          <w:rFonts w:ascii="Calibri" w:hAnsi="Calibri" w:cs="Calibri"/>
          <w:b/>
          <w:bCs/>
          <w:sz w:val="22"/>
          <w:szCs w:val="22"/>
        </w:rPr>
        <w:t>Azure API Management</w:t>
      </w:r>
      <w:r w:rsidRPr="00E11401">
        <w:rPr>
          <w:rFonts w:ascii="Calibri" w:hAnsi="Calibri" w:cs="Calibri"/>
          <w:bCs/>
          <w:sz w:val="22"/>
          <w:szCs w:val="22"/>
        </w:rPr>
        <w:t xml:space="preserve"> to </w:t>
      </w:r>
      <w:r w:rsidRPr="00E11401">
        <w:rPr>
          <w:rFonts w:ascii="Calibri" w:hAnsi="Calibri" w:cs="Calibri"/>
          <w:sz w:val="22"/>
          <w:szCs w:val="22"/>
        </w:rPr>
        <w:t xml:space="preserve">secure, monitor, and manage </w:t>
      </w:r>
      <w:r w:rsidRPr="00E11401">
        <w:rPr>
          <w:rFonts w:ascii="Calibri" w:hAnsi="Calibri" w:cs="Calibri"/>
          <w:b/>
          <w:bCs/>
          <w:sz w:val="22"/>
          <w:szCs w:val="22"/>
        </w:rPr>
        <w:t>APIs</w:t>
      </w:r>
      <w:r w:rsidRPr="00E11401">
        <w:rPr>
          <w:rFonts w:ascii="Calibri" w:hAnsi="Calibri" w:cs="Calibri"/>
          <w:bCs/>
          <w:sz w:val="22"/>
          <w:szCs w:val="22"/>
        </w:rPr>
        <w:t xml:space="preserve">, enforcing </w:t>
      </w:r>
      <w:r w:rsidRPr="00E11401">
        <w:rPr>
          <w:rFonts w:ascii="Calibri" w:hAnsi="Calibri" w:cs="Calibri"/>
          <w:sz w:val="22"/>
          <w:szCs w:val="22"/>
        </w:rPr>
        <w:t>rate limiting, logging, and analytics to prevent abuse and ensure API scalability.</w:t>
      </w:r>
    </w:p>
    <w:p w14:paraId="1725B927"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Utilized </w:t>
      </w:r>
      <w:r w:rsidRPr="00E11401">
        <w:rPr>
          <w:rFonts w:ascii="Calibri" w:hAnsi="Calibri" w:cs="Calibri"/>
          <w:b/>
          <w:bCs/>
          <w:sz w:val="22"/>
          <w:szCs w:val="22"/>
        </w:rPr>
        <w:t>Docker</w:t>
      </w:r>
      <w:r w:rsidRPr="00E11401">
        <w:rPr>
          <w:rFonts w:ascii="Calibri" w:hAnsi="Calibri" w:cs="Calibri"/>
          <w:bCs/>
          <w:sz w:val="22"/>
          <w:szCs w:val="22"/>
        </w:rPr>
        <w:t xml:space="preserve"> for containerizing microservices and </w:t>
      </w:r>
      <w:r w:rsidRPr="00E11401">
        <w:rPr>
          <w:rFonts w:ascii="Calibri" w:hAnsi="Calibri" w:cs="Calibri"/>
          <w:b/>
          <w:bCs/>
          <w:sz w:val="22"/>
          <w:szCs w:val="22"/>
        </w:rPr>
        <w:t>Kubernetes (AKS)</w:t>
      </w:r>
      <w:r w:rsidRPr="00E11401">
        <w:rPr>
          <w:rFonts w:ascii="Calibri" w:hAnsi="Calibri" w:cs="Calibri"/>
          <w:bCs/>
          <w:sz w:val="22"/>
          <w:szCs w:val="22"/>
        </w:rPr>
        <w:t xml:space="preserve"> for </w:t>
      </w:r>
      <w:r w:rsidRPr="00E11401">
        <w:rPr>
          <w:rFonts w:ascii="Calibri" w:hAnsi="Calibri" w:cs="Calibri"/>
          <w:sz w:val="22"/>
          <w:szCs w:val="22"/>
        </w:rPr>
        <w:t xml:space="preserve">orchestrating scalable, fault-tolerant deployments </w:t>
      </w:r>
      <w:r w:rsidRPr="00E11401">
        <w:rPr>
          <w:rFonts w:ascii="Calibri" w:hAnsi="Calibri" w:cs="Calibri"/>
          <w:bCs/>
          <w:sz w:val="22"/>
          <w:szCs w:val="22"/>
        </w:rPr>
        <w:t xml:space="preserve">across </w:t>
      </w:r>
      <w:r w:rsidRPr="00E11401">
        <w:rPr>
          <w:rFonts w:ascii="Calibri" w:hAnsi="Calibri" w:cs="Calibri"/>
          <w:b/>
          <w:bCs/>
          <w:sz w:val="22"/>
          <w:szCs w:val="22"/>
        </w:rPr>
        <w:t>SCIF’s cloud-based infrastructure</w:t>
      </w:r>
      <w:r w:rsidRPr="00E11401">
        <w:rPr>
          <w:rFonts w:ascii="Calibri" w:hAnsi="Calibri" w:cs="Calibri"/>
          <w:bCs/>
          <w:sz w:val="22"/>
          <w:szCs w:val="22"/>
        </w:rPr>
        <w:t>.</w:t>
      </w:r>
    </w:p>
    <w:p w14:paraId="1D3CBE06" w14:textId="77777777" w:rsidR="00E11401" w:rsidRP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Utilized </w:t>
      </w:r>
      <w:r w:rsidRPr="00E11401">
        <w:rPr>
          <w:rFonts w:ascii="Calibri" w:hAnsi="Calibri" w:cs="Calibri"/>
          <w:b/>
          <w:bCs/>
          <w:sz w:val="22"/>
          <w:szCs w:val="22"/>
        </w:rPr>
        <w:t>Azure App Services</w:t>
      </w:r>
      <w:r w:rsidRPr="00E11401">
        <w:rPr>
          <w:rFonts w:ascii="Calibri" w:hAnsi="Calibri" w:cs="Calibri"/>
          <w:bCs/>
          <w:sz w:val="22"/>
          <w:szCs w:val="22"/>
        </w:rPr>
        <w:t xml:space="preserve"> for hosting </w:t>
      </w:r>
      <w:r w:rsidRPr="00E11401">
        <w:rPr>
          <w:rFonts w:ascii="Calibri" w:hAnsi="Calibri" w:cs="Calibri"/>
          <w:sz w:val="22"/>
          <w:szCs w:val="22"/>
        </w:rPr>
        <w:t>policy and claims management applications</w:t>
      </w:r>
      <w:r w:rsidRPr="00E11401">
        <w:rPr>
          <w:rFonts w:ascii="Calibri" w:hAnsi="Calibri" w:cs="Calibri"/>
          <w:bCs/>
          <w:sz w:val="22"/>
          <w:szCs w:val="22"/>
        </w:rPr>
        <w:t xml:space="preserve"> and </w:t>
      </w:r>
      <w:r w:rsidRPr="00E11401">
        <w:rPr>
          <w:rFonts w:ascii="Calibri" w:hAnsi="Calibri" w:cs="Calibri"/>
          <w:b/>
          <w:bCs/>
          <w:sz w:val="22"/>
          <w:szCs w:val="22"/>
        </w:rPr>
        <w:t>Azure Blob Storage</w:t>
      </w:r>
      <w:r w:rsidRPr="00E11401">
        <w:rPr>
          <w:rFonts w:ascii="Calibri" w:hAnsi="Calibri" w:cs="Calibri"/>
          <w:bCs/>
          <w:sz w:val="22"/>
          <w:szCs w:val="22"/>
        </w:rPr>
        <w:t xml:space="preserve"> for </w:t>
      </w:r>
      <w:r w:rsidRPr="00E11401">
        <w:rPr>
          <w:rFonts w:ascii="Calibri" w:hAnsi="Calibri" w:cs="Calibri"/>
          <w:sz w:val="22"/>
          <w:szCs w:val="22"/>
        </w:rPr>
        <w:t>securely storing and archiving policyholder documents, claim files, and regulatory records.</w:t>
      </w:r>
    </w:p>
    <w:p w14:paraId="3E52B024" w14:textId="77777777" w:rsidR="00E11401" w:rsidRPr="00E11401" w:rsidRDefault="00E11401" w:rsidP="00E11401">
      <w:pPr>
        <w:numPr>
          <w:ilvl w:val="0"/>
          <w:numId w:val="5"/>
        </w:numPr>
        <w:tabs>
          <w:tab w:val="num" w:pos="720"/>
        </w:tabs>
        <w:spacing w:after="0"/>
        <w:rPr>
          <w:rFonts w:ascii="Calibri" w:hAnsi="Calibri" w:cs="Calibri"/>
          <w:bCs/>
          <w:sz w:val="22"/>
          <w:szCs w:val="22"/>
        </w:rPr>
      </w:pPr>
      <w:r w:rsidRPr="00E11401">
        <w:rPr>
          <w:rFonts w:ascii="Calibri" w:hAnsi="Calibri" w:cs="Calibri"/>
          <w:bCs/>
          <w:sz w:val="22"/>
          <w:szCs w:val="22"/>
        </w:rPr>
        <w:t xml:space="preserve">Implemented </w:t>
      </w:r>
      <w:r w:rsidRPr="00E11401">
        <w:rPr>
          <w:rFonts w:ascii="Calibri" w:hAnsi="Calibri" w:cs="Calibri"/>
          <w:b/>
          <w:bCs/>
          <w:sz w:val="22"/>
          <w:szCs w:val="22"/>
        </w:rPr>
        <w:t>Azure DevOps CI/CD pipelines</w:t>
      </w:r>
      <w:r w:rsidRPr="00E11401">
        <w:rPr>
          <w:rFonts w:ascii="Calibri" w:hAnsi="Calibri" w:cs="Calibri"/>
          <w:bCs/>
          <w:sz w:val="22"/>
          <w:szCs w:val="22"/>
        </w:rPr>
        <w:t xml:space="preserve"> to automate </w:t>
      </w:r>
      <w:r w:rsidRPr="00E11401">
        <w:rPr>
          <w:rFonts w:ascii="Calibri" w:hAnsi="Calibri" w:cs="Calibri"/>
          <w:sz w:val="22"/>
          <w:szCs w:val="22"/>
        </w:rPr>
        <w:t>build, test, and deployment workflows</w:t>
      </w:r>
      <w:r w:rsidRPr="00E11401">
        <w:rPr>
          <w:rFonts w:ascii="Calibri" w:hAnsi="Calibri" w:cs="Calibri"/>
          <w:bCs/>
          <w:sz w:val="22"/>
          <w:szCs w:val="22"/>
        </w:rPr>
        <w:t xml:space="preserve">, reducing manual errors and </w:t>
      </w:r>
      <w:r w:rsidRPr="00E11401">
        <w:rPr>
          <w:rFonts w:ascii="Calibri" w:hAnsi="Calibri" w:cs="Calibri"/>
          <w:sz w:val="22"/>
          <w:szCs w:val="22"/>
        </w:rPr>
        <w:t>ensuring faster release cycles.</w:t>
      </w:r>
    </w:p>
    <w:p w14:paraId="053C2541" w14:textId="77777777" w:rsidR="00E11401" w:rsidRP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Managed </w:t>
      </w:r>
      <w:r w:rsidRPr="00E11401">
        <w:rPr>
          <w:rFonts w:ascii="Calibri" w:hAnsi="Calibri" w:cs="Calibri"/>
          <w:sz w:val="22"/>
          <w:szCs w:val="22"/>
        </w:rPr>
        <w:t>source control using</w:t>
      </w:r>
      <w:r w:rsidRPr="00E11401">
        <w:rPr>
          <w:rFonts w:ascii="Calibri" w:hAnsi="Calibri" w:cs="Calibri"/>
          <w:b/>
          <w:bCs/>
          <w:sz w:val="22"/>
          <w:szCs w:val="22"/>
        </w:rPr>
        <w:t xml:space="preserve"> Git and Azure Repos</w:t>
      </w:r>
      <w:r w:rsidRPr="00E11401">
        <w:rPr>
          <w:rFonts w:ascii="Calibri" w:hAnsi="Calibri" w:cs="Calibri"/>
          <w:bCs/>
          <w:sz w:val="22"/>
          <w:szCs w:val="22"/>
        </w:rPr>
        <w:t xml:space="preserve">, supporting </w:t>
      </w:r>
      <w:r w:rsidRPr="00E11401">
        <w:rPr>
          <w:rFonts w:ascii="Calibri" w:hAnsi="Calibri" w:cs="Calibri"/>
          <w:sz w:val="22"/>
          <w:szCs w:val="22"/>
        </w:rPr>
        <w:t>collaborative development</w:t>
      </w:r>
      <w:r w:rsidRPr="00E11401">
        <w:rPr>
          <w:rFonts w:ascii="Calibri" w:hAnsi="Calibri" w:cs="Calibri"/>
          <w:bCs/>
          <w:sz w:val="22"/>
          <w:szCs w:val="22"/>
        </w:rPr>
        <w:t xml:space="preserve"> and enabling </w:t>
      </w:r>
      <w:r w:rsidRPr="00E11401">
        <w:rPr>
          <w:rFonts w:ascii="Calibri" w:hAnsi="Calibri" w:cs="Calibri"/>
          <w:sz w:val="22"/>
          <w:szCs w:val="22"/>
        </w:rPr>
        <w:t>feature branch workflows for multiple development teams.</w:t>
      </w:r>
    </w:p>
    <w:p w14:paraId="6F6DEFB9" w14:textId="77777777" w:rsidR="00E11401" w:rsidRP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t xml:space="preserve">Integrated </w:t>
      </w:r>
      <w:r w:rsidRPr="00E11401">
        <w:rPr>
          <w:rFonts w:ascii="Calibri" w:hAnsi="Calibri" w:cs="Calibri"/>
          <w:b/>
          <w:bCs/>
          <w:sz w:val="22"/>
          <w:szCs w:val="22"/>
        </w:rPr>
        <w:t>Azure OpenAI models</w:t>
      </w:r>
      <w:r w:rsidRPr="00E11401">
        <w:rPr>
          <w:rFonts w:ascii="Calibri" w:hAnsi="Calibri" w:cs="Calibri"/>
          <w:bCs/>
          <w:sz w:val="22"/>
          <w:szCs w:val="22"/>
        </w:rPr>
        <w:t xml:space="preserve"> for chatbots and virtual assistants, enhancing </w:t>
      </w:r>
      <w:r w:rsidRPr="00E11401">
        <w:rPr>
          <w:rFonts w:ascii="Calibri" w:hAnsi="Calibri" w:cs="Calibri"/>
          <w:sz w:val="22"/>
          <w:szCs w:val="22"/>
        </w:rPr>
        <w:t>customer service by automating common inquiries regarding claims, policies, and coverage details.</w:t>
      </w:r>
    </w:p>
    <w:p w14:paraId="6792867D" w14:textId="77777777" w:rsidR="00E11401" w:rsidRDefault="00E11401" w:rsidP="00E11401">
      <w:pPr>
        <w:numPr>
          <w:ilvl w:val="0"/>
          <w:numId w:val="5"/>
        </w:numPr>
        <w:tabs>
          <w:tab w:val="num" w:pos="720"/>
        </w:tabs>
        <w:spacing w:after="0"/>
        <w:rPr>
          <w:rFonts w:ascii="Calibri" w:hAnsi="Calibri" w:cs="Calibri"/>
          <w:sz w:val="22"/>
          <w:szCs w:val="22"/>
        </w:rPr>
      </w:pPr>
      <w:r w:rsidRPr="00E11401">
        <w:rPr>
          <w:rFonts w:ascii="Calibri" w:hAnsi="Calibri" w:cs="Calibri"/>
          <w:bCs/>
          <w:sz w:val="22"/>
          <w:szCs w:val="22"/>
        </w:rPr>
        <w:lastRenderedPageBreak/>
        <w:t xml:space="preserve">Developed </w:t>
      </w:r>
      <w:r w:rsidRPr="00E11401">
        <w:rPr>
          <w:rFonts w:ascii="Calibri" w:hAnsi="Calibri" w:cs="Calibri"/>
          <w:b/>
          <w:bCs/>
          <w:sz w:val="22"/>
          <w:szCs w:val="22"/>
        </w:rPr>
        <w:t>event-driven architecture</w:t>
      </w:r>
      <w:r w:rsidRPr="00E11401">
        <w:rPr>
          <w:rFonts w:ascii="Calibri" w:hAnsi="Calibri" w:cs="Calibri"/>
          <w:bCs/>
          <w:sz w:val="22"/>
          <w:szCs w:val="22"/>
        </w:rPr>
        <w:t xml:space="preserve"> using </w:t>
      </w:r>
      <w:r w:rsidRPr="00E11401">
        <w:rPr>
          <w:rFonts w:ascii="Calibri" w:hAnsi="Calibri" w:cs="Calibri"/>
          <w:b/>
          <w:bCs/>
          <w:sz w:val="22"/>
          <w:szCs w:val="22"/>
        </w:rPr>
        <w:t>Azure Event Grid</w:t>
      </w:r>
      <w:r w:rsidRPr="00E11401">
        <w:rPr>
          <w:rFonts w:ascii="Calibri" w:hAnsi="Calibri" w:cs="Calibri"/>
          <w:bCs/>
          <w:sz w:val="22"/>
          <w:szCs w:val="22"/>
        </w:rPr>
        <w:t xml:space="preserve"> and </w:t>
      </w:r>
      <w:r w:rsidRPr="00E11401">
        <w:rPr>
          <w:rFonts w:ascii="Calibri" w:hAnsi="Calibri" w:cs="Calibri"/>
          <w:b/>
          <w:bCs/>
          <w:sz w:val="22"/>
          <w:szCs w:val="22"/>
        </w:rPr>
        <w:t>Azure Service Bus</w:t>
      </w:r>
      <w:r w:rsidRPr="00E11401">
        <w:rPr>
          <w:rFonts w:ascii="Calibri" w:hAnsi="Calibri" w:cs="Calibri"/>
          <w:bCs/>
          <w:sz w:val="22"/>
          <w:szCs w:val="22"/>
        </w:rPr>
        <w:t xml:space="preserve">, ensuring </w:t>
      </w:r>
      <w:r w:rsidRPr="00E11401">
        <w:rPr>
          <w:rFonts w:ascii="Calibri" w:hAnsi="Calibri" w:cs="Calibri"/>
          <w:sz w:val="22"/>
          <w:szCs w:val="22"/>
        </w:rPr>
        <w:t>seamless integration of claims approvals, fraud detection alerts, and policy updates across distributed services.</w:t>
      </w:r>
    </w:p>
    <w:p w14:paraId="27090A45" w14:textId="0A69EEB7" w:rsidR="00DE2B04" w:rsidRDefault="0009400F" w:rsidP="0009400F">
      <w:pPr>
        <w:pStyle w:val="NormalWeb"/>
        <w:rPr>
          <w:rStyle w:val="Strong"/>
          <w:rFonts w:ascii="Calibri" w:eastAsiaTheme="majorEastAsia" w:hAnsi="Calibri" w:cs="Calibri"/>
          <w:b w:val="0"/>
          <w:bCs w:val="0"/>
          <w:sz w:val="22"/>
          <w:szCs w:val="22"/>
        </w:rPr>
      </w:pPr>
      <w:r w:rsidRPr="0009400F">
        <w:rPr>
          <w:rStyle w:val="Strong"/>
          <w:rFonts w:ascii="Calibri" w:eastAsiaTheme="majorEastAsia" w:hAnsi="Calibri" w:cs="Calibri"/>
          <w:sz w:val="22"/>
          <w:szCs w:val="22"/>
        </w:rPr>
        <w:t>Environment:</w:t>
      </w:r>
      <w:r w:rsidRPr="0009400F">
        <w:rPr>
          <w:rFonts w:ascii="Calibri" w:hAnsi="Calibri" w:cs="Calibri"/>
          <w:sz w:val="22"/>
          <w:szCs w:val="22"/>
        </w:rPr>
        <w:t xml:space="preserve"> </w:t>
      </w:r>
      <w:r w:rsidRPr="0009400F">
        <w:rPr>
          <w:rStyle w:val="Strong"/>
          <w:rFonts w:ascii="Calibri" w:eastAsiaTheme="majorEastAsia" w:hAnsi="Calibri" w:cs="Calibri"/>
          <w:b w:val="0"/>
          <w:bCs w:val="0"/>
          <w:sz w:val="22"/>
          <w:szCs w:val="22"/>
        </w:rPr>
        <w:t xml:space="preserve">Azure, ASP.NET Core 6, .NET, Angular 14, C#, Entity Framework Core 6, SQL Server, </w:t>
      </w:r>
      <w:proofErr w:type="spellStart"/>
      <w:r w:rsidRPr="0009400F">
        <w:rPr>
          <w:rStyle w:val="Strong"/>
          <w:rFonts w:ascii="Calibri" w:eastAsiaTheme="majorEastAsia" w:hAnsi="Calibri" w:cs="Calibri"/>
          <w:b w:val="0"/>
          <w:bCs w:val="0"/>
          <w:sz w:val="22"/>
          <w:szCs w:val="22"/>
        </w:rPr>
        <w:t>GraphQL</w:t>
      </w:r>
      <w:proofErr w:type="spellEnd"/>
      <w:r w:rsidRPr="0009400F">
        <w:rPr>
          <w:rStyle w:val="Strong"/>
          <w:rFonts w:ascii="Calibri" w:eastAsiaTheme="majorEastAsia" w:hAnsi="Calibri" w:cs="Calibri"/>
          <w:b w:val="0"/>
          <w:bCs w:val="0"/>
          <w:sz w:val="22"/>
          <w:szCs w:val="22"/>
        </w:rPr>
        <w:t>, RabbitMQ, Azure Functions, Azure API Management, Azure Blob Storage, Azure App Services, Docker, Kubernetes (AKS), Azure DevOps, OAuth2, JWT, SSL/TLS, Azure Service Bus, Azure Event Grid, SSIS, SSRS, Terraform, and Git.</w:t>
      </w:r>
    </w:p>
    <w:p w14:paraId="276811D2" w14:textId="695798F5" w:rsidR="00B26E86" w:rsidRDefault="00B26E86" w:rsidP="00B26E86">
      <w:pPr>
        <w:spacing w:after="0"/>
        <w:rPr>
          <w:rFonts w:ascii="Calibri" w:hAnsi="Calibri" w:cs="Calibri"/>
          <w:b/>
          <w:bCs/>
          <w:sz w:val="22"/>
          <w:szCs w:val="22"/>
        </w:rPr>
      </w:pPr>
      <w:r w:rsidRPr="00B26E86">
        <w:rPr>
          <w:rFonts w:ascii="Calibri" w:hAnsi="Calibri" w:cs="Calibri"/>
          <w:b/>
          <w:bCs/>
          <w:sz w:val="22"/>
          <w:szCs w:val="22"/>
        </w:rPr>
        <w:t>H&amp;R Block</w:t>
      </w:r>
      <w:r>
        <w:rPr>
          <w:rFonts w:ascii="Calibri" w:hAnsi="Calibri" w:cs="Calibri"/>
          <w:b/>
          <w:bCs/>
          <w:sz w:val="22"/>
          <w:szCs w:val="22"/>
        </w:rPr>
        <w:t xml:space="preserve">| </w:t>
      </w:r>
      <w:r w:rsidRPr="00B26E86">
        <w:rPr>
          <w:rFonts w:ascii="Calibri" w:hAnsi="Calibri" w:cs="Calibri"/>
          <w:b/>
          <w:bCs/>
          <w:sz w:val="22"/>
          <w:szCs w:val="22"/>
        </w:rPr>
        <w:t>Kansas City, MO</w:t>
      </w:r>
    </w:p>
    <w:p w14:paraId="5E8074C9" w14:textId="048B3C63" w:rsidR="00B26E86" w:rsidRDefault="00B26E86" w:rsidP="00B26E86">
      <w:pPr>
        <w:rPr>
          <w:rFonts w:ascii="Calibri" w:hAnsi="Calibri" w:cs="Calibri"/>
          <w:bCs/>
          <w:sz w:val="22"/>
          <w:szCs w:val="22"/>
        </w:rPr>
      </w:pPr>
      <w:r w:rsidRPr="00496CBB">
        <w:rPr>
          <w:rFonts w:ascii="Calibri" w:hAnsi="Calibri" w:cs="Calibri"/>
          <w:b/>
          <w:bCs/>
          <w:sz w:val="22"/>
          <w:szCs w:val="22"/>
        </w:rPr>
        <w:t>.NET Developer</w:t>
      </w:r>
      <w:r>
        <w:rPr>
          <w:rFonts w:ascii="Calibri" w:hAnsi="Calibri" w:cs="Calibri"/>
          <w:b/>
          <w:bCs/>
          <w:sz w:val="22"/>
          <w:szCs w:val="22"/>
        </w:rPr>
        <w:t xml:space="preserve"> | </w:t>
      </w:r>
      <w:r w:rsidR="006900FC">
        <w:rPr>
          <w:rFonts w:ascii="Calibri" w:hAnsi="Calibri" w:cs="Calibri"/>
          <w:bCs/>
          <w:sz w:val="22"/>
          <w:szCs w:val="22"/>
        </w:rPr>
        <w:t>Nov</w:t>
      </w:r>
      <w:r w:rsidRPr="00B26E86">
        <w:rPr>
          <w:rFonts w:ascii="Calibri" w:hAnsi="Calibri" w:cs="Calibri"/>
          <w:bCs/>
          <w:sz w:val="22"/>
          <w:szCs w:val="22"/>
        </w:rPr>
        <w:t xml:space="preserve"> 20</w:t>
      </w:r>
      <w:r w:rsidR="00F374F5">
        <w:rPr>
          <w:rFonts w:ascii="Calibri" w:hAnsi="Calibri" w:cs="Calibri"/>
          <w:bCs/>
          <w:sz w:val="22"/>
          <w:szCs w:val="22"/>
        </w:rPr>
        <w:t>20</w:t>
      </w:r>
      <w:r w:rsidRPr="00B26E86">
        <w:rPr>
          <w:rFonts w:ascii="Calibri" w:hAnsi="Calibri" w:cs="Calibri"/>
          <w:bCs/>
          <w:sz w:val="22"/>
          <w:szCs w:val="22"/>
        </w:rPr>
        <w:t xml:space="preserve"> – Sept 202</w:t>
      </w:r>
      <w:r w:rsidR="006900FC">
        <w:rPr>
          <w:rFonts w:ascii="Calibri" w:hAnsi="Calibri" w:cs="Calibri"/>
          <w:bCs/>
          <w:sz w:val="22"/>
          <w:szCs w:val="22"/>
        </w:rPr>
        <w:t>1</w:t>
      </w:r>
    </w:p>
    <w:p w14:paraId="770049B2" w14:textId="77777777" w:rsidR="00B26E86" w:rsidRPr="00B26E86" w:rsidRDefault="00B26E86" w:rsidP="00B26E86">
      <w:pPr>
        <w:rPr>
          <w:rFonts w:ascii="Calibri" w:hAnsi="Calibri" w:cs="Calibri"/>
          <w:bCs/>
          <w:sz w:val="22"/>
          <w:szCs w:val="22"/>
        </w:rPr>
      </w:pPr>
      <w:r w:rsidRPr="00B26E86">
        <w:rPr>
          <w:rFonts w:ascii="Calibri" w:hAnsi="Calibri" w:cs="Calibri"/>
          <w:b/>
          <w:bCs/>
          <w:sz w:val="22"/>
          <w:szCs w:val="22"/>
        </w:rPr>
        <w:t>Responsibilities:</w:t>
      </w:r>
    </w:p>
    <w:p w14:paraId="61181C36"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Participated in </w:t>
      </w:r>
      <w:r w:rsidRPr="00B26E86">
        <w:rPr>
          <w:rFonts w:ascii="Calibri" w:hAnsi="Calibri" w:cs="Calibri"/>
          <w:b/>
          <w:bCs/>
          <w:sz w:val="22"/>
          <w:szCs w:val="22"/>
        </w:rPr>
        <w:t>Agile development</w:t>
      </w:r>
      <w:r w:rsidRPr="00B26E86">
        <w:rPr>
          <w:rFonts w:ascii="Calibri" w:hAnsi="Calibri" w:cs="Calibri"/>
          <w:bCs/>
          <w:sz w:val="22"/>
          <w:szCs w:val="22"/>
        </w:rPr>
        <w:t xml:space="preserve"> practices, utilizing </w:t>
      </w:r>
      <w:r w:rsidRPr="00B26E86">
        <w:rPr>
          <w:rFonts w:ascii="Calibri" w:hAnsi="Calibri" w:cs="Calibri"/>
          <w:b/>
          <w:bCs/>
          <w:sz w:val="22"/>
          <w:szCs w:val="22"/>
        </w:rPr>
        <w:t>Azure DevOps Boards</w:t>
      </w:r>
      <w:r w:rsidRPr="00B26E86">
        <w:rPr>
          <w:rFonts w:ascii="Calibri" w:hAnsi="Calibri" w:cs="Calibri"/>
          <w:bCs/>
          <w:sz w:val="22"/>
          <w:szCs w:val="22"/>
        </w:rPr>
        <w:t xml:space="preserve"> for sprint planning, backlog grooming, and retrospectives to ensure </w:t>
      </w:r>
      <w:r w:rsidRPr="00B26E86">
        <w:rPr>
          <w:rFonts w:ascii="Calibri" w:hAnsi="Calibri" w:cs="Calibri"/>
          <w:sz w:val="22"/>
          <w:szCs w:val="22"/>
        </w:rPr>
        <w:t>timely delivery of tax processing features</w:t>
      </w:r>
      <w:r w:rsidRPr="00B26E86">
        <w:rPr>
          <w:rFonts w:ascii="Calibri" w:hAnsi="Calibri" w:cs="Calibri"/>
          <w:bCs/>
          <w:sz w:val="22"/>
          <w:szCs w:val="22"/>
        </w:rPr>
        <w:t>.</w:t>
      </w:r>
    </w:p>
    <w:p w14:paraId="74FF28D8"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Designed and developed </w:t>
      </w:r>
      <w:r w:rsidRPr="00B26E86">
        <w:rPr>
          <w:rFonts w:ascii="Calibri" w:hAnsi="Calibri" w:cs="Calibri"/>
          <w:b/>
          <w:bCs/>
          <w:sz w:val="22"/>
          <w:szCs w:val="22"/>
        </w:rPr>
        <w:t>RESTful APIs</w:t>
      </w:r>
      <w:r w:rsidRPr="00B26E86">
        <w:rPr>
          <w:rFonts w:ascii="Calibri" w:hAnsi="Calibri" w:cs="Calibri"/>
          <w:bCs/>
          <w:sz w:val="22"/>
          <w:szCs w:val="22"/>
        </w:rPr>
        <w:t xml:space="preserve"> using </w:t>
      </w:r>
      <w:r w:rsidRPr="00B26E86">
        <w:rPr>
          <w:rFonts w:ascii="Calibri" w:hAnsi="Calibri" w:cs="Calibri"/>
          <w:b/>
          <w:bCs/>
          <w:sz w:val="22"/>
          <w:szCs w:val="22"/>
        </w:rPr>
        <w:t>ASP.NET Core</w:t>
      </w:r>
      <w:r w:rsidRPr="00B26E86">
        <w:rPr>
          <w:rFonts w:ascii="Calibri" w:hAnsi="Calibri" w:cs="Calibri"/>
          <w:bCs/>
          <w:sz w:val="22"/>
          <w:szCs w:val="22"/>
        </w:rPr>
        <w:t xml:space="preserve"> to facilitate secure and efficient communication between tax preparation services, customer accounts, and financial transaction systems.</w:t>
      </w:r>
    </w:p>
    <w:p w14:paraId="7BCECF84"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Implemented </w:t>
      </w:r>
      <w:proofErr w:type="spellStart"/>
      <w:r w:rsidRPr="00B26E86">
        <w:rPr>
          <w:rFonts w:ascii="Calibri" w:hAnsi="Calibri" w:cs="Calibri"/>
          <w:b/>
          <w:bCs/>
          <w:sz w:val="22"/>
          <w:szCs w:val="22"/>
        </w:rPr>
        <w:t>GraphQL</w:t>
      </w:r>
      <w:proofErr w:type="spellEnd"/>
      <w:r w:rsidRPr="00B26E86">
        <w:rPr>
          <w:rFonts w:ascii="Calibri" w:hAnsi="Calibri" w:cs="Calibri"/>
          <w:bCs/>
          <w:sz w:val="22"/>
          <w:szCs w:val="22"/>
        </w:rPr>
        <w:t xml:space="preserve"> alongside REST APIs to optimize </w:t>
      </w:r>
      <w:r w:rsidRPr="00B26E86">
        <w:rPr>
          <w:rFonts w:ascii="Calibri" w:hAnsi="Calibri" w:cs="Calibri"/>
          <w:sz w:val="22"/>
          <w:szCs w:val="22"/>
        </w:rPr>
        <w:t>data retrieval for tax calculations, refunds, and client financial insights,</w:t>
      </w:r>
      <w:r w:rsidRPr="00B26E86">
        <w:rPr>
          <w:rFonts w:ascii="Calibri" w:hAnsi="Calibri" w:cs="Calibri"/>
          <w:bCs/>
          <w:sz w:val="22"/>
          <w:szCs w:val="22"/>
        </w:rPr>
        <w:t xml:space="preserve"> reducing API response times.</w:t>
      </w:r>
    </w:p>
    <w:p w14:paraId="47FBEE45"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Developed and enhanced backend services using </w:t>
      </w:r>
      <w:r w:rsidRPr="00B26E86">
        <w:rPr>
          <w:rFonts w:ascii="Calibri" w:hAnsi="Calibri" w:cs="Calibri"/>
          <w:b/>
          <w:bCs/>
          <w:sz w:val="22"/>
          <w:szCs w:val="22"/>
        </w:rPr>
        <w:t xml:space="preserve">C# </w:t>
      </w:r>
      <w:r w:rsidRPr="00B26E86">
        <w:rPr>
          <w:rFonts w:ascii="Calibri" w:hAnsi="Calibri" w:cs="Calibri"/>
          <w:sz w:val="22"/>
          <w:szCs w:val="22"/>
        </w:rPr>
        <w:t>and</w:t>
      </w:r>
      <w:r w:rsidRPr="00B26E86">
        <w:rPr>
          <w:rFonts w:ascii="Calibri" w:hAnsi="Calibri" w:cs="Calibri"/>
          <w:b/>
          <w:bCs/>
          <w:sz w:val="22"/>
          <w:szCs w:val="22"/>
        </w:rPr>
        <w:t xml:space="preserve"> ASP.NET Core</w:t>
      </w:r>
      <w:r w:rsidRPr="00B26E86">
        <w:rPr>
          <w:rFonts w:ascii="Calibri" w:hAnsi="Calibri" w:cs="Calibri"/>
          <w:bCs/>
          <w:sz w:val="22"/>
          <w:szCs w:val="22"/>
        </w:rPr>
        <w:t xml:space="preserve">, implementing </w:t>
      </w:r>
      <w:r w:rsidRPr="00B26E86">
        <w:rPr>
          <w:rFonts w:ascii="Calibri" w:hAnsi="Calibri" w:cs="Calibri"/>
          <w:sz w:val="22"/>
          <w:szCs w:val="22"/>
        </w:rPr>
        <w:t>business logic for tax return processing, customer identity verification, and secure financial data handling.</w:t>
      </w:r>
    </w:p>
    <w:p w14:paraId="26F09586"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Architected and optimized </w:t>
      </w:r>
      <w:r w:rsidRPr="00B26E86">
        <w:rPr>
          <w:rFonts w:ascii="Calibri" w:hAnsi="Calibri" w:cs="Calibri"/>
          <w:b/>
          <w:bCs/>
          <w:sz w:val="22"/>
          <w:szCs w:val="22"/>
        </w:rPr>
        <w:t>microservices-based architecture</w:t>
      </w:r>
      <w:r w:rsidRPr="00B26E86">
        <w:rPr>
          <w:rFonts w:ascii="Calibri" w:hAnsi="Calibri" w:cs="Calibri"/>
          <w:bCs/>
          <w:sz w:val="22"/>
          <w:szCs w:val="22"/>
        </w:rPr>
        <w:t xml:space="preserve"> to decouple monolithic systems, improving the </w:t>
      </w:r>
      <w:r w:rsidRPr="00B26E86">
        <w:rPr>
          <w:rFonts w:ascii="Calibri" w:hAnsi="Calibri" w:cs="Calibri"/>
          <w:b/>
          <w:bCs/>
          <w:sz w:val="22"/>
          <w:szCs w:val="22"/>
        </w:rPr>
        <w:t>scalability and flexibility</w:t>
      </w:r>
      <w:r w:rsidRPr="00B26E86">
        <w:rPr>
          <w:rFonts w:ascii="Calibri" w:hAnsi="Calibri" w:cs="Calibri"/>
          <w:bCs/>
          <w:sz w:val="22"/>
          <w:szCs w:val="22"/>
        </w:rPr>
        <w:t xml:space="preserve"> of H&amp;R Block’s online tax filing platform.</w:t>
      </w:r>
    </w:p>
    <w:p w14:paraId="76A501F4"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Designed and developed a </w:t>
      </w:r>
      <w:r w:rsidRPr="00B26E86">
        <w:rPr>
          <w:rFonts w:ascii="Calibri" w:hAnsi="Calibri" w:cs="Calibri"/>
          <w:b/>
          <w:bCs/>
          <w:sz w:val="22"/>
          <w:szCs w:val="22"/>
        </w:rPr>
        <w:t>dynamic single-page application (SPA) using Angular 15 and TypeScript</w:t>
      </w:r>
      <w:r w:rsidRPr="00B26E86">
        <w:rPr>
          <w:rFonts w:ascii="Calibri" w:hAnsi="Calibri" w:cs="Calibri"/>
          <w:bCs/>
          <w:sz w:val="22"/>
          <w:szCs w:val="22"/>
        </w:rPr>
        <w:t xml:space="preserve">, enhancing the </w:t>
      </w:r>
      <w:r w:rsidRPr="00B26E86">
        <w:rPr>
          <w:rFonts w:ascii="Calibri" w:hAnsi="Calibri" w:cs="Calibri"/>
          <w:sz w:val="22"/>
          <w:szCs w:val="22"/>
        </w:rPr>
        <w:t>user experience for tax filers and accountants</w:t>
      </w:r>
      <w:r w:rsidRPr="00B26E86">
        <w:rPr>
          <w:rFonts w:ascii="Calibri" w:hAnsi="Calibri" w:cs="Calibri"/>
          <w:bCs/>
          <w:sz w:val="22"/>
          <w:szCs w:val="22"/>
        </w:rPr>
        <w:t>.</w:t>
      </w:r>
    </w:p>
    <w:p w14:paraId="3348EA66"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Integrated </w:t>
      </w:r>
      <w:r w:rsidRPr="00B26E86">
        <w:rPr>
          <w:rFonts w:ascii="Calibri" w:hAnsi="Calibri" w:cs="Calibri"/>
          <w:b/>
          <w:bCs/>
          <w:sz w:val="22"/>
          <w:szCs w:val="22"/>
        </w:rPr>
        <w:t>Angular Material and Bootstrap</w:t>
      </w:r>
      <w:r w:rsidRPr="00B26E86">
        <w:rPr>
          <w:rFonts w:ascii="Calibri" w:hAnsi="Calibri" w:cs="Calibri"/>
          <w:bCs/>
          <w:sz w:val="22"/>
          <w:szCs w:val="22"/>
        </w:rPr>
        <w:t xml:space="preserve"> to ensure a </w:t>
      </w:r>
      <w:r w:rsidRPr="00B26E86">
        <w:rPr>
          <w:rFonts w:ascii="Calibri" w:hAnsi="Calibri" w:cs="Calibri"/>
          <w:sz w:val="22"/>
          <w:szCs w:val="22"/>
        </w:rPr>
        <w:t>responsive, accessible UI</w:t>
      </w:r>
      <w:r w:rsidRPr="00B26E86">
        <w:rPr>
          <w:rFonts w:ascii="Calibri" w:hAnsi="Calibri" w:cs="Calibri"/>
          <w:bCs/>
          <w:sz w:val="22"/>
          <w:szCs w:val="22"/>
        </w:rPr>
        <w:t>, improving usability across various devices and screen sizes for customers filing taxes.</w:t>
      </w:r>
    </w:p>
    <w:p w14:paraId="0F550F2B" w14:textId="77777777" w:rsid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Utilized </w:t>
      </w:r>
      <w:proofErr w:type="spellStart"/>
      <w:r w:rsidRPr="00B26E86">
        <w:rPr>
          <w:rFonts w:ascii="Calibri" w:hAnsi="Calibri" w:cs="Calibri"/>
          <w:b/>
          <w:bCs/>
          <w:sz w:val="22"/>
          <w:szCs w:val="22"/>
        </w:rPr>
        <w:t>RxJS</w:t>
      </w:r>
      <w:proofErr w:type="spellEnd"/>
      <w:r w:rsidRPr="00B26E86">
        <w:rPr>
          <w:rFonts w:ascii="Calibri" w:hAnsi="Calibri" w:cs="Calibri"/>
          <w:bCs/>
          <w:sz w:val="22"/>
          <w:szCs w:val="22"/>
        </w:rPr>
        <w:t xml:space="preserve"> for managing asynchronous data streams, optimizing </w:t>
      </w:r>
      <w:r w:rsidRPr="00B26E86">
        <w:rPr>
          <w:rFonts w:ascii="Calibri" w:hAnsi="Calibri" w:cs="Calibri"/>
          <w:sz w:val="22"/>
          <w:szCs w:val="22"/>
        </w:rPr>
        <w:t>real-time tax calculations, refund estimates, and financial updates.</w:t>
      </w:r>
    </w:p>
    <w:p w14:paraId="3364171F" w14:textId="6B5971E9" w:rsidR="00933CBB" w:rsidRPr="00B26E86" w:rsidRDefault="00933CBB" w:rsidP="00B26E86">
      <w:pPr>
        <w:numPr>
          <w:ilvl w:val="0"/>
          <w:numId w:val="6"/>
        </w:numPr>
        <w:tabs>
          <w:tab w:val="num" w:pos="720"/>
        </w:tabs>
        <w:spacing w:after="0"/>
        <w:rPr>
          <w:rFonts w:ascii="Calibri" w:hAnsi="Calibri" w:cs="Calibri"/>
          <w:sz w:val="22"/>
          <w:szCs w:val="22"/>
        </w:rPr>
      </w:pPr>
      <w:r w:rsidRPr="00933CBB">
        <w:rPr>
          <w:rFonts w:ascii="Calibri" w:hAnsi="Calibri" w:cs="Calibri"/>
          <w:sz w:val="22"/>
          <w:szCs w:val="22"/>
        </w:rPr>
        <w:t>Employed JSON as the format for storing and querying semi-structured data in NoSQL databases like Azure Cosmos DB, ensuring efficient handling of document-based data</w:t>
      </w:r>
    </w:p>
    <w:p w14:paraId="4D339C5E"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Implemented </w:t>
      </w:r>
      <w:r w:rsidRPr="00B26E86">
        <w:rPr>
          <w:rFonts w:ascii="Calibri" w:hAnsi="Calibri" w:cs="Calibri"/>
          <w:b/>
          <w:bCs/>
          <w:sz w:val="22"/>
          <w:szCs w:val="22"/>
        </w:rPr>
        <w:t>lazy loading and optimized data fetching strategies</w:t>
      </w:r>
      <w:r w:rsidRPr="00B26E86">
        <w:rPr>
          <w:rFonts w:ascii="Calibri" w:hAnsi="Calibri" w:cs="Calibri"/>
          <w:bCs/>
          <w:sz w:val="22"/>
          <w:szCs w:val="22"/>
        </w:rPr>
        <w:t xml:space="preserve">, reducing application load times by </w:t>
      </w:r>
      <w:r w:rsidRPr="00B26E86">
        <w:rPr>
          <w:rFonts w:ascii="Calibri" w:hAnsi="Calibri" w:cs="Calibri"/>
          <w:b/>
          <w:bCs/>
          <w:sz w:val="22"/>
          <w:szCs w:val="22"/>
        </w:rPr>
        <w:t>35%</w:t>
      </w:r>
      <w:r w:rsidRPr="00B26E86">
        <w:rPr>
          <w:rFonts w:ascii="Calibri" w:hAnsi="Calibri" w:cs="Calibri"/>
          <w:bCs/>
          <w:sz w:val="22"/>
          <w:szCs w:val="22"/>
        </w:rPr>
        <w:t xml:space="preserve"> and improving overall customer experience.</w:t>
      </w:r>
    </w:p>
    <w:p w14:paraId="5002A162"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Utilized </w:t>
      </w:r>
      <w:r w:rsidRPr="00B26E86">
        <w:rPr>
          <w:rFonts w:ascii="Calibri" w:hAnsi="Calibri" w:cs="Calibri"/>
          <w:b/>
          <w:bCs/>
          <w:sz w:val="22"/>
          <w:szCs w:val="22"/>
        </w:rPr>
        <w:t>Jasmine and Karma</w:t>
      </w:r>
      <w:r w:rsidRPr="00B26E86">
        <w:rPr>
          <w:rFonts w:ascii="Calibri" w:hAnsi="Calibri" w:cs="Calibri"/>
          <w:bCs/>
          <w:sz w:val="22"/>
          <w:szCs w:val="22"/>
        </w:rPr>
        <w:t xml:space="preserve"> for </w:t>
      </w:r>
      <w:r w:rsidRPr="00B26E86">
        <w:rPr>
          <w:rFonts w:ascii="Calibri" w:hAnsi="Calibri" w:cs="Calibri"/>
          <w:b/>
          <w:bCs/>
          <w:sz w:val="22"/>
          <w:szCs w:val="22"/>
        </w:rPr>
        <w:t>front-end unit testing</w:t>
      </w:r>
      <w:r w:rsidRPr="00B26E86">
        <w:rPr>
          <w:rFonts w:ascii="Calibri" w:hAnsi="Calibri" w:cs="Calibri"/>
          <w:bCs/>
          <w:sz w:val="22"/>
          <w:szCs w:val="22"/>
        </w:rPr>
        <w:t xml:space="preserve">, ensuring a stable and </w:t>
      </w:r>
      <w:r w:rsidRPr="00B26E86">
        <w:rPr>
          <w:rFonts w:ascii="Calibri" w:hAnsi="Calibri" w:cs="Calibri"/>
          <w:sz w:val="22"/>
          <w:szCs w:val="22"/>
        </w:rPr>
        <w:t>high-quality user interface</w:t>
      </w:r>
      <w:r w:rsidRPr="00B26E86">
        <w:rPr>
          <w:rFonts w:ascii="Calibri" w:hAnsi="Calibri" w:cs="Calibri"/>
          <w:bCs/>
          <w:sz w:val="22"/>
          <w:szCs w:val="22"/>
        </w:rPr>
        <w:t xml:space="preserve"> for customers preparing and filing their taxes online.</w:t>
      </w:r>
    </w:p>
    <w:p w14:paraId="0FF60146"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Employed </w:t>
      </w:r>
      <w:r w:rsidRPr="00B26E86">
        <w:rPr>
          <w:rFonts w:ascii="Calibri" w:hAnsi="Calibri" w:cs="Calibri"/>
          <w:b/>
          <w:bCs/>
          <w:sz w:val="22"/>
          <w:szCs w:val="22"/>
        </w:rPr>
        <w:t>Entity Framework Core</w:t>
      </w:r>
      <w:r w:rsidRPr="00B26E86">
        <w:rPr>
          <w:rFonts w:ascii="Calibri" w:hAnsi="Calibri" w:cs="Calibri"/>
          <w:bCs/>
          <w:sz w:val="22"/>
          <w:szCs w:val="22"/>
        </w:rPr>
        <w:t xml:space="preserve"> for data access, managing </w:t>
      </w:r>
      <w:r w:rsidRPr="00B26E86">
        <w:rPr>
          <w:rFonts w:ascii="Calibri" w:hAnsi="Calibri" w:cs="Calibri"/>
          <w:sz w:val="22"/>
          <w:szCs w:val="22"/>
        </w:rPr>
        <w:t xml:space="preserve">tax return submissions, user profiles, and payment transactions </w:t>
      </w:r>
      <w:r w:rsidRPr="00B26E86">
        <w:rPr>
          <w:rFonts w:ascii="Calibri" w:hAnsi="Calibri" w:cs="Calibri"/>
          <w:bCs/>
          <w:sz w:val="22"/>
          <w:szCs w:val="22"/>
        </w:rPr>
        <w:t xml:space="preserve">within </w:t>
      </w:r>
      <w:r w:rsidRPr="00B26E86">
        <w:rPr>
          <w:rFonts w:ascii="Calibri" w:hAnsi="Calibri" w:cs="Calibri"/>
          <w:b/>
          <w:bCs/>
          <w:sz w:val="22"/>
          <w:szCs w:val="22"/>
        </w:rPr>
        <w:t>PostgreSQL and SQL Server databases</w:t>
      </w:r>
      <w:r w:rsidRPr="00B26E86">
        <w:rPr>
          <w:rFonts w:ascii="Calibri" w:hAnsi="Calibri" w:cs="Calibri"/>
          <w:bCs/>
          <w:sz w:val="22"/>
          <w:szCs w:val="22"/>
        </w:rPr>
        <w:t>.</w:t>
      </w:r>
    </w:p>
    <w:p w14:paraId="6B9B97A5"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Integrated </w:t>
      </w:r>
      <w:r w:rsidRPr="00B26E86">
        <w:rPr>
          <w:rFonts w:ascii="Calibri" w:hAnsi="Calibri" w:cs="Calibri"/>
          <w:b/>
          <w:bCs/>
          <w:sz w:val="22"/>
          <w:szCs w:val="22"/>
        </w:rPr>
        <w:t>Azure Cosmos DB</w:t>
      </w:r>
      <w:r w:rsidRPr="00B26E86">
        <w:rPr>
          <w:rFonts w:ascii="Calibri" w:hAnsi="Calibri" w:cs="Calibri"/>
          <w:bCs/>
          <w:sz w:val="22"/>
          <w:szCs w:val="22"/>
        </w:rPr>
        <w:t xml:space="preserve"> as a </w:t>
      </w:r>
      <w:r w:rsidRPr="00B26E86">
        <w:rPr>
          <w:rFonts w:ascii="Calibri" w:hAnsi="Calibri" w:cs="Calibri"/>
          <w:b/>
          <w:bCs/>
          <w:sz w:val="22"/>
          <w:szCs w:val="22"/>
        </w:rPr>
        <w:t>NoSQL solution</w:t>
      </w:r>
      <w:r w:rsidRPr="00B26E86">
        <w:rPr>
          <w:rFonts w:ascii="Calibri" w:hAnsi="Calibri" w:cs="Calibri"/>
          <w:bCs/>
          <w:sz w:val="22"/>
          <w:szCs w:val="22"/>
        </w:rPr>
        <w:t xml:space="preserve"> to store </w:t>
      </w:r>
      <w:r w:rsidRPr="00B26E86">
        <w:rPr>
          <w:rFonts w:ascii="Calibri" w:hAnsi="Calibri" w:cs="Calibri"/>
          <w:sz w:val="22"/>
          <w:szCs w:val="22"/>
        </w:rPr>
        <w:t>user session data, chat logs, and real-time tax guidance interactions.</w:t>
      </w:r>
    </w:p>
    <w:p w14:paraId="4B157E24"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Designed and optimized complex </w:t>
      </w:r>
      <w:r w:rsidRPr="00B26E86">
        <w:rPr>
          <w:rFonts w:ascii="Calibri" w:hAnsi="Calibri" w:cs="Calibri"/>
          <w:b/>
          <w:bCs/>
          <w:sz w:val="22"/>
          <w:szCs w:val="22"/>
        </w:rPr>
        <w:t xml:space="preserve">SQL queries </w:t>
      </w:r>
      <w:r w:rsidRPr="00B26E86">
        <w:rPr>
          <w:rFonts w:ascii="Calibri" w:hAnsi="Calibri" w:cs="Calibri"/>
          <w:sz w:val="22"/>
          <w:szCs w:val="22"/>
        </w:rPr>
        <w:t>and</w:t>
      </w:r>
      <w:r w:rsidRPr="00B26E86">
        <w:rPr>
          <w:rFonts w:ascii="Calibri" w:hAnsi="Calibri" w:cs="Calibri"/>
          <w:b/>
          <w:bCs/>
          <w:sz w:val="22"/>
          <w:szCs w:val="22"/>
        </w:rPr>
        <w:t xml:space="preserve"> stored procedures</w:t>
      </w:r>
      <w:r w:rsidRPr="00B26E86">
        <w:rPr>
          <w:rFonts w:ascii="Calibri" w:hAnsi="Calibri" w:cs="Calibri"/>
          <w:bCs/>
          <w:sz w:val="22"/>
          <w:szCs w:val="22"/>
        </w:rPr>
        <w:t xml:space="preserve"> to handle large-scale </w:t>
      </w:r>
      <w:r w:rsidRPr="00B26E86">
        <w:rPr>
          <w:rFonts w:ascii="Calibri" w:hAnsi="Calibri" w:cs="Calibri"/>
          <w:sz w:val="22"/>
          <w:szCs w:val="22"/>
        </w:rPr>
        <w:t xml:space="preserve">financial transactions, tax return history, and client account information </w:t>
      </w:r>
      <w:r w:rsidRPr="00B26E86">
        <w:rPr>
          <w:rFonts w:ascii="Calibri" w:hAnsi="Calibri" w:cs="Calibri"/>
          <w:bCs/>
          <w:sz w:val="22"/>
          <w:szCs w:val="22"/>
        </w:rPr>
        <w:t>efficiently.</w:t>
      </w:r>
    </w:p>
    <w:p w14:paraId="129505D2"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Implemented </w:t>
      </w:r>
      <w:r w:rsidRPr="00B26E86">
        <w:rPr>
          <w:rFonts w:ascii="Calibri" w:hAnsi="Calibri" w:cs="Calibri"/>
          <w:b/>
          <w:bCs/>
          <w:sz w:val="22"/>
          <w:szCs w:val="22"/>
        </w:rPr>
        <w:t xml:space="preserve">OAuth2 </w:t>
      </w:r>
      <w:r w:rsidRPr="00B26E86">
        <w:rPr>
          <w:rFonts w:ascii="Calibri" w:hAnsi="Calibri" w:cs="Calibri"/>
          <w:sz w:val="22"/>
          <w:szCs w:val="22"/>
        </w:rPr>
        <w:t>and</w:t>
      </w:r>
      <w:r w:rsidRPr="00B26E86">
        <w:rPr>
          <w:rFonts w:ascii="Calibri" w:hAnsi="Calibri" w:cs="Calibri"/>
          <w:b/>
          <w:bCs/>
          <w:sz w:val="22"/>
          <w:szCs w:val="22"/>
        </w:rPr>
        <w:t xml:space="preserve"> JWT authentication mechanisms</w:t>
      </w:r>
      <w:r w:rsidRPr="00B26E86">
        <w:rPr>
          <w:rFonts w:ascii="Calibri" w:hAnsi="Calibri" w:cs="Calibri"/>
          <w:bCs/>
          <w:sz w:val="22"/>
          <w:szCs w:val="22"/>
        </w:rPr>
        <w:t xml:space="preserve"> to </w:t>
      </w:r>
      <w:r w:rsidRPr="00B26E86">
        <w:rPr>
          <w:rFonts w:ascii="Calibri" w:hAnsi="Calibri" w:cs="Calibri"/>
          <w:sz w:val="22"/>
          <w:szCs w:val="22"/>
        </w:rPr>
        <w:t>secure customer accounts, prevent unauthorized access, and protect sensitive tax data.</w:t>
      </w:r>
    </w:p>
    <w:p w14:paraId="7A0CFB7D"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Configured </w:t>
      </w:r>
      <w:r w:rsidRPr="00B26E86">
        <w:rPr>
          <w:rFonts w:ascii="Calibri" w:hAnsi="Calibri" w:cs="Calibri"/>
          <w:b/>
          <w:bCs/>
          <w:sz w:val="22"/>
          <w:szCs w:val="22"/>
        </w:rPr>
        <w:t>Azure Key Vault</w:t>
      </w:r>
      <w:r w:rsidRPr="00B26E86">
        <w:rPr>
          <w:rFonts w:ascii="Calibri" w:hAnsi="Calibri" w:cs="Calibri"/>
          <w:bCs/>
          <w:sz w:val="22"/>
          <w:szCs w:val="22"/>
        </w:rPr>
        <w:t xml:space="preserve"> for </w:t>
      </w:r>
      <w:r w:rsidRPr="00B26E86">
        <w:rPr>
          <w:rFonts w:ascii="Calibri" w:hAnsi="Calibri" w:cs="Calibri"/>
          <w:sz w:val="22"/>
          <w:szCs w:val="22"/>
        </w:rPr>
        <w:t>secure storage of</w:t>
      </w:r>
      <w:r w:rsidRPr="00B26E86">
        <w:rPr>
          <w:rFonts w:ascii="Calibri" w:hAnsi="Calibri" w:cs="Calibri"/>
          <w:b/>
          <w:bCs/>
          <w:sz w:val="22"/>
          <w:szCs w:val="22"/>
        </w:rPr>
        <w:t xml:space="preserve"> API keys, encryption certificates, and database credentials</w:t>
      </w:r>
      <w:r w:rsidRPr="00B26E86">
        <w:rPr>
          <w:rFonts w:ascii="Calibri" w:hAnsi="Calibri" w:cs="Calibri"/>
          <w:bCs/>
          <w:sz w:val="22"/>
          <w:szCs w:val="22"/>
        </w:rPr>
        <w:t>, enhancing the security of financial and user data.</w:t>
      </w:r>
    </w:p>
    <w:p w14:paraId="5F18DF12"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Deployed applications on </w:t>
      </w:r>
      <w:r w:rsidRPr="00B26E86">
        <w:rPr>
          <w:rFonts w:ascii="Calibri" w:hAnsi="Calibri" w:cs="Calibri"/>
          <w:b/>
          <w:bCs/>
          <w:sz w:val="22"/>
          <w:szCs w:val="22"/>
        </w:rPr>
        <w:t>Azure App Services</w:t>
      </w:r>
      <w:r w:rsidRPr="00B26E86">
        <w:rPr>
          <w:rFonts w:ascii="Calibri" w:hAnsi="Calibri" w:cs="Calibri"/>
          <w:bCs/>
          <w:sz w:val="22"/>
          <w:szCs w:val="22"/>
        </w:rPr>
        <w:t>, leveraging auto-scaling features to handle peak tax season traffic, ensuring high availability.</w:t>
      </w:r>
    </w:p>
    <w:p w14:paraId="5832AEB2"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Implemented </w:t>
      </w:r>
      <w:r w:rsidRPr="00B26E86">
        <w:rPr>
          <w:rFonts w:ascii="Calibri" w:hAnsi="Calibri" w:cs="Calibri"/>
          <w:b/>
          <w:bCs/>
          <w:sz w:val="22"/>
          <w:szCs w:val="22"/>
        </w:rPr>
        <w:t>CI/CD pipelines using Azure DevOps and Terraform</w:t>
      </w:r>
      <w:r w:rsidRPr="00B26E86">
        <w:rPr>
          <w:rFonts w:ascii="Calibri" w:hAnsi="Calibri" w:cs="Calibri"/>
          <w:bCs/>
          <w:sz w:val="22"/>
          <w:szCs w:val="22"/>
        </w:rPr>
        <w:t xml:space="preserve">, automating builds, testing, and deployments, reducing </w:t>
      </w:r>
      <w:r w:rsidRPr="00B26E86">
        <w:rPr>
          <w:rFonts w:ascii="Calibri" w:hAnsi="Calibri" w:cs="Calibri"/>
          <w:b/>
          <w:bCs/>
          <w:sz w:val="22"/>
          <w:szCs w:val="22"/>
        </w:rPr>
        <w:t>deployment time by 40%</w:t>
      </w:r>
      <w:r w:rsidRPr="00B26E86">
        <w:rPr>
          <w:rFonts w:ascii="Calibri" w:hAnsi="Calibri" w:cs="Calibri"/>
          <w:bCs/>
          <w:sz w:val="22"/>
          <w:szCs w:val="22"/>
        </w:rPr>
        <w:t>.</w:t>
      </w:r>
    </w:p>
    <w:p w14:paraId="2B64D7DA"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Leveraged </w:t>
      </w:r>
      <w:r w:rsidRPr="00B26E86">
        <w:rPr>
          <w:rFonts w:ascii="Calibri" w:hAnsi="Calibri" w:cs="Calibri"/>
          <w:b/>
          <w:bCs/>
          <w:sz w:val="22"/>
          <w:szCs w:val="22"/>
        </w:rPr>
        <w:t>Azure Functions</w:t>
      </w:r>
      <w:r w:rsidRPr="00B26E86">
        <w:rPr>
          <w:rFonts w:ascii="Calibri" w:hAnsi="Calibri" w:cs="Calibri"/>
          <w:bCs/>
          <w:sz w:val="22"/>
          <w:szCs w:val="22"/>
        </w:rPr>
        <w:t xml:space="preserve"> for </w:t>
      </w:r>
      <w:r w:rsidRPr="00B26E86">
        <w:rPr>
          <w:rFonts w:ascii="Calibri" w:hAnsi="Calibri" w:cs="Calibri"/>
          <w:sz w:val="22"/>
          <w:szCs w:val="22"/>
        </w:rPr>
        <w:t>serverless tax calculations, automated notifications, refund tracking, and background data processing tasks</w:t>
      </w:r>
      <w:r w:rsidRPr="00B26E86">
        <w:rPr>
          <w:rFonts w:ascii="Calibri" w:hAnsi="Calibri" w:cs="Calibri"/>
          <w:bCs/>
          <w:sz w:val="22"/>
          <w:szCs w:val="22"/>
        </w:rPr>
        <w:t>.</w:t>
      </w:r>
    </w:p>
    <w:p w14:paraId="56B9A355" w14:textId="77777777"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t xml:space="preserve">Designed containerized </w:t>
      </w:r>
      <w:r w:rsidRPr="00B26E86">
        <w:rPr>
          <w:rFonts w:ascii="Calibri" w:hAnsi="Calibri" w:cs="Calibri"/>
          <w:b/>
          <w:bCs/>
          <w:sz w:val="22"/>
          <w:szCs w:val="22"/>
        </w:rPr>
        <w:t>microservices using Docker</w:t>
      </w:r>
      <w:r w:rsidRPr="00B26E86">
        <w:rPr>
          <w:rFonts w:ascii="Calibri" w:hAnsi="Calibri" w:cs="Calibri"/>
          <w:bCs/>
          <w:sz w:val="22"/>
          <w:szCs w:val="22"/>
        </w:rPr>
        <w:t xml:space="preserve"> and orchestrated deployments with </w:t>
      </w:r>
      <w:r w:rsidRPr="00B26E86">
        <w:rPr>
          <w:rFonts w:ascii="Calibri" w:hAnsi="Calibri" w:cs="Calibri"/>
          <w:b/>
          <w:bCs/>
          <w:sz w:val="22"/>
          <w:szCs w:val="22"/>
        </w:rPr>
        <w:t>Kubernetes (AKS)</w:t>
      </w:r>
      <w:r w:rsidRPr="00B26E86">
        <w:rPr>
          <w:rFonts w:ascii="Calibri" w:hAnsi="Calibri" w:cs="Calibri"/>
          <w:bCs/>
          <w:sz w:val="22"/>
          <w:szCs w:val="22"/>
        </w:rPr>
        <w:t xml:space="preserve"> to ensure </w:t>
      </w:r>
      <w:r w:rsidRPr="00B26E86">
        <w:rPr>
          <w:rFonts w:ascii="Calibri" w:hAnsi="Calibri" w:cs="Calibri"/>
          <w:sz w:val="22"/>
          <w:szCs w:val="22"/>
        </w:rPr>
        <w:t>scalability and reliability</w:t>
      </w:r>
      <w:r w:rsidRPr="00B26E86">
        <w:rPr>
          <w:rFonts w:ascii="Calibri" w:hAnsi="Calibri" w:cs="Calibri"/>
          <w:bCs/>
          <w:sz w:val="22"/>
          <w:szCs w:val="22"/>
        </w:rPr>
        <w:t xml:space="preserve"> of distributed applications.</w:t>
      </w:r>
    </w:p>
    <w:p w14:paraId="2ABBC541"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Integrated </w:t>
      </w:r>
      <w:r w:rsidRPr="00B26E86">
        <w:rPr>
          <w:rFonts w:ascii="Calibri" w:hAnsi="Calibri" w:cs="Calibri"/>
          <w:b/>
          <w:bCs/>
          <w:sz w:val="22"/>
          <w:szCs w:val="22"/>
        </w:rPr>
        <w:t>Apache Kafka</w:t>
      </w:r>
      <w:r w:rsidRPr="00B26E86">
        <w:rPr>
          <w:rFonts w:ascii="Calibri" w:hAnsi="Calibri" w:cs="Calibri"/>
          <w:bCs/>
          <w:sz w:val="22"/>
          <w:szCs w:val="22"/>
        </w:rPr>
        <w:t xml:space="preserve"> for </w:t>
      </w:r>
      <w:r w:rsidRPr="00B26E86">
        <w:rPr>
          <w:rFonts w:ascii="Calibri" w:hAnsi="Calibri" w:cs="Calibri"/>
          <w:sz w:val="22"/>
          <w:szCs w:val="22"/>
        </w:rPr>
        <w:t>real-time processing of tax filing status updates, fraud detection alerts, and transactional notifications.</w:t>
      </w:r>
    </w:p>
    <w:p w14:paraId="008B0C22"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Conducted </w:t>
      </w:r>
      <w:r w:rsidRPr="00B26E86">
        <w:rPr>
          <w:rFonts w:ascii="Calibri" w:hAnsi="Calibri" w:cs="Calibri"/>
          <w:b/>
          <w:bCs/>
          <w:sz w:val="22"/>
          <w:szCs w:val="22"/>
        </w:rPr>
        <w:t xml:space="preserve">unit testing and integration testing using </w:t>
      </w:r>
      <w:proofErr w:type="spellStart"/>
      <w:r w:rsidRPr="00B26E86">
        <w:rPr>
          <w:rFonts w:ascii="Calibri" w:hAnsi="Calibri" w:cs="Calibri"/>
          <w:b/>
          <w:bCs/>
          <w:sz w:val="22"/>
          <w:szCs w:val="22"/>
        </w:rPr>
        <w:t>xUnit</w:t>
      </w:r>
      <w:proofErr w:type="spellEnd"/>
      <w:r w:rsidRPr="00B26E86">
        <w:rPr>
          <w:rFonts w:ascii="Calibri" w:hAnsi="Calibri" w:cs="Calibri"/>
          <w:bCs/>
          <w:sz w:val="22"/>
          <w:szCs w:val="22"/>
        </w:rPr>
        <w:t xml:space="preserve">, ensuring </w:t>
      </w:r>
      <w:r w:rsidRPr="00B26E86">
        <w:rPr>
          <w:rFonts w:ascii="Calibri" w:hAnsi="Calibri" w:cs="Calibri"/>
          <w:sz w:val="22"/>
          <w:szCs w:val="22"/>
        </w:rPr>
        <w:t>accurate tax computations and seamless financial data processing.</w:t>
      </w:r>
    </w:p>
    <w:p w14:paraId="715D2CB2"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Integrated </w:t>
      </w:r>
      <w:r w:rsidRPr="00B26E86">
        <w:rPr>
          <w:rFonts w:ascii="Calibri" w:hAnsi="Calibri" w:cs="Calibri"/>
          <w:b/>
          <w:bCs/>
          <w:sz w:val="22"/>
          <w:szCs w:val="22"/>
        </w:rPr>
        <w:t>Application Insights and ELK Stack (Elasticsearch, Logstash, Kibana)</w:t>
      </w:r>
      <w:r w:rsidRPr="00B26E86">
        <w:rPr>
          <w:rFonts w:ascii="Calibri" w:hAnsi="Calibri" w:cs="Calibri"/>
          <w:bCs/>
          <w:sz w:val="22"/>
          <w:szCs w:val="22"/>
        </w:rPr>
        <w:t xml:space="preserve"> for </w:t>
      </w:r>
      <w:r w:rsidRPr="00B26E86">
        <w:rPr>
          <w:rFonts w:ascii="Calibri" w:hAnsi="Calibri" w:cs="Calibri"/>
          <w:sz w:val="22"/>
          <w:szCs w:val="22"/>
        </w:rPr>
        <w:t>real-time monitoring of tax filing performance, fraud detection, and error diagnostics.</w:t>
      </w:r>
    </w:p>
    <w:p w14:paraId="1E889949" w14:textId="77777777"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bCs/>
          <w:sz w:val="22"/>
          <w:szCs w:val="22"/>
        </w:rPr>
        <w:t xml:space="preserve">Configured </w:t>
      </w:r>
      <w:r w:rsidRPr="00B26E86">
        <w:rPr>
          <w:rFonts w:ascii="Calibri" w:hAnsi="Calibri" w:cs="Calibri"/>
          <w:b/>
          <w:bCs/>
          <w:sz w:val="22"/>
          <w:szCs w:val="22"/>
        </w:rPr>
        <w:t>Swagger/</w:t>
      </w:r>
      <w:proofErr w:type="spellStart"/>
      <w:r w:rsidRPr="00B26E86">
        <w:rPr>
          <w:rFonts w:ascii="Calibri" w:hAnsi="Calibri" w:cs="Calibri"/>
          <w:b/>
          <w:bCs/>
          <w:sz w:val="22"/>
          <w:szCs w:val="22"/>
        </w:rPr>
        <w:t>OpenAPI</w:t>
      </w:r>
      <w:proofErr w:type="spellEnd"/>
      <w:r w:rsidRPr="00B26E86">
        <w:rPr>
          <w:rFonts w:ascii="Calibri" w:hAnsi="Calibri" w:cs="Calibri"/>
          <w:bCs/>
          <w:sz w:val="22"/>
          <w:szCs w:val="22"/>
        </w:rPr>
        <w:t xml:space="preserve"> for API documentation, improving </w:t>
      </w:r>
      <w:r w:rsidRPr="00B26E86">
        <w:rPr>
          <w:rFonts w:ascii="Calibri" w:hAnsi="Calibri" w:cs="Calibri"/>
          <w:sz w:val="22"/>
          <w:szCs w:val="22"/>
        </w:rPr>
        <w:t>developer collaboration and third-party tax software integrations.</w:t>
      </w:r>
    </w:p>
    <w:p w14:paraId="796D44D5" w14:textId="77777777" w:rsid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bCs/>
          <w:sz w:val="22"/>
          <w:szCs w:val="22"/>
        </w:rPr>
        <w:lastRenderedPageBreak/>
        <w:t xml:space="preserve">Utilized </w:t>
      </w:r>
      <w:r w:rsidRPr="00B26E86">
        <w:rPr>
          <w:rFonts w:ascii="Calibri" w:hAnsi="Calibri" w:cs="Calibri"/>
          <w:b/>
          <w:bCs/>
          <w:sz w:val="22"/>
          <w:szCs w:val="22"/>
        </w:rPr>
        <w:t>Git for version control</w:t>
      </w:r>
      <w:r w:rsidRPr="00B26E86">
        <w:rPr>
          <w:rFonts w:ascii="Calibri" w:hAnsi="Calibri" w:cs="Calibri"/>
          <w:bCs/>
          <w:sz w:val="22"/>
          <w:szCs w:val="22"/>
        </w:rPr>
        <w:t>, managing feature branches, merging, and resolving conflicts efficiently in a collaborative development environment.</w:t>
      </w:r>
    </w:p>
    <w:p w14:paraId="5C76F108" w14:textId="736513A2" w:rsidR="00B26E86" w:rsidRPr="00B26E86" w:rsidRDefault="00B26E86" w:rsidP="00B26E86">
      <w:pPr>
        <w:numPr>
          <w:ilvl w:val="0"/>
          <w:numId w:val="6"/>
        </w:numPr>
        <w:tabs>
          <w:tab w:val="num" w:pos="720"/>
        </w:tabs>
        <w:spacing w:after="0"/>
        <w:rPr>
          <w:rFonts w:ascii="Calibri" w:hAnsi="Calibri" w:cs="Calibri"/>
          <w:bCs/>
          <w:sz w:val="22"/>
          <w:szCs w:val="22"/>
        </w:rPr>
      </w:pPr>
      <w:r w:rsidRPr="00B26E86">
        <w:rPr>
          <w:rFonts w:ascii="Calibri" w:hAnsi="Calibri" w:cs="Calibri"/>
          <w:sz w:val="22"/>
          <w:szCs w:val="22"/>
        </w:rPr>
        <w:t>Enhanced reporting and analytics capabilities</w:t>
      </w:r>
      <w:r w:rsidRPr="00B26E86">
        <w:rPr>
          <w:rFonts w:ascii="Calibri" w:hAnsi="Calibri" w:cs="Calibri"/>
          <w:bCs/>
          <w:sz w:val="22"/>
          <w:szCs w:val="22"/>
        </w:rPr>
        <w:t xml:space="preserve"> by developing </w:t>
      </w:r>
      <w:r w:rsidRPr="00B26E86">
        <w:rPr>
          <w:rFonts w:ascii="Calibri" w:hAnsi="Calibri" w:cs="Calibri"/>
          <w:b/>
          <w:bCs/>
          <w:sz w:val="22"/>
          <w:szCs w:val="22"/>
        </w:rPr>
        <w:t>custom SSRS reports</w:t>
      </w:r>
      <w:r w:rsidRPr="00B26E86">
        <w:rPr>
          <w:rFonts w:ascii="Calibri" w:hAnsi="Calibri" w:cs="Calibri"/>
          <w:bCs/>
          <w:sz w:val="22"/>
          <w:szCs w:val="22"/>
        </w:rPr>
        <w:t xml:space="preserve"> for tax professionals, providing insights into client filings, refunds, and compliance tracking. </w:t>
      </w:r>
    </w:p>
    <w:p w14:paraId="4B700A40" w14:textId="48083ADD" w:rsidR="00B26E86" w:rsidRPr="00B26E86" w:rsidRDefault="00B26E86" w:rsidP="00B26E86">
      <w:pPr>
        <w:numPr>
          <w:ilvl w:val="0"/>
          <w:numId w:val="6"/>
        </w:numPr>
        <w:tabs>
          <w:tab w:val="num" w:pos="720"/>
        </w:tabs>
        <w:spacing w:after="0"/>
        <w:rPr>
          <w:rFonts w:ascii="Calibri" w:hAnsi="Calibri" w:cs="Calibri"/>
          <w:sz w:val="22"/>
          <w:szCs w:val="22"/>
        </w:rPr>
      </w:pPr>
      <w:r w:rsidRPr="00B26E86">
        <w:rPr>
          <w:rFonts w:ascii="Calibri" w:hAnsi="Calibri" w:cs="Calibri"/>
          <w:sz w:val="22"/>
          <w:szCs w:val="22"/>
        </w:rPr>
        <w:t>Implemented</w:t>
      </w:r>
      <w:r w:rsidRPr="00B26E86">
        <w:rPr>
          <w:rFonts w:ascii="Calibri" w:hAnsi="Calibri" w:cs="Calibri"/>
          <w:b/>
          <w:bCs/>
          <w:sz w:val="22"/>
          <w:szCs w:val="22"/>
        </w:rPr>
        <w:t xml:space="preserve"> role-based access control (RBAC) </w:t>
      </w:r>
      <w:r w:rsidRPr="00B26E86">
        <w:rPr>
          <w:rFonts w:ascii="Calibri" w:hAnsi="Calibri" w:cs="Calibri"/>
          <w:sz w:val="22"/>
          <w:szCs w:val="22"/>
        </w:rPr>
        <w:t>using</w:t>
      </w:r>
      <w:r w:rsidRPr="00B26E86">
        <w:rPr>
          <w:rFonts w:ascii="Calibri" w:hAnsi="Calibri" w:cs="Calibri"/>
          <w:b/>
          <w:bCs/>
          <w:sz w:val="22"/>
          <w:szCs w:val="22"/>
        </w:rPr>
        <w:t xml:space="preserve"> Azure Active Directory (AAD)</w:t>
      </w:r>
      <w:r w:rsidRPr="00B26E86">
        <w:rPr>
          <w:rFonts w:ascii="Calibri" w:hAnsi="Calibri" w:cs="Calibri"/>
          <w:bCs/>
          <w:sz w:val="22"/>
          <w:szCs w:val="22"/>
        </w:rPr>
        <w:t xml:space="preserve"> to </w:t>
      </w:r>
      <w:r w:rsidRPr="00B26E86">
        <w:rPr>
          <w:rFonts w:ascii="Calibri" w:hAnsi="Calibri" w:cs="Calibri"/>
          <w:sz w:val="22"/>
          <w:szCs w:val="22"/>
        </w:rPr>
        <w:t>ensure secure access management for tax professionals and clients, aligning with industry security standards.</w:t>
      </w:r>
    </w:p>
    <w:p w14:paraId="5297DB74" w14:textId="134B0D4B" w:rsidR="0009400F" w:rsidRDefault="00B26E86" w:rsidP="00B26E86">
      <w:pPr>
        <w:rPr>
          <w:rFonts w:ascii="Calibri" w:hAnsi="Calibri" w:cs="Calibri"/>
          <w:sz w:val="22"/>
          <w:szCs w:val="22"/>
        </w:rPr>
      </w:pPr>
      <w:r w:rsidRPr="00B26E86">
        <w:rPr>
          <w:rFonts w:ascii="Calibri" w:hAnsi="Calibri" w:cs="Calibri"/>
          <w:b/>
          <w:bCs/>
          <w:sz w:val="22"/>
          <w:szCs w:val="22"/>
        </w:rPr>
        <w:t>Environment:</w:t>
      </w:r>
      <w:r w:rsidRPr="00B26E86">
        <w:rPr>
          <w:rFonts w:ascii="Calibri" w:hAnsi="Calibri" w:cs="Calibri"/>
          <w:bCs/>
          <w:sz w:val="22"/>
          <w:szCs w:val="22"/>
        </w:rPr>
        <w:t xml:space="preserve"> </w:t>
      </w:r>
      <w:r w:rsidRPr="00B26E86">
        <w:rPr>
          <w:rFonts w:ascii="Calibri" w:hAnsi="Calibri" w:cs="Calibri"/>
          <w:sz w:val="22"/>
          <w:szCs w:val="22"/>
        </w:rPr>
        <w:t xml:space="preserve">Windows Server, ASP.NET Core, Angular 15, TypeScript, HTML5, CSS3, PostgreSQL, SQL Server, Azure App Services, Azure Functions, Azure Key Vault, Azure Cosmos DB, Entity Framework Core, Visual Studio 2019, Azure DevOps, </w:t>
      </w:r>
      <w:proofErr w:type="spellStart"/>
      <w:r w:rsidRPr="00B26E86">
        <w:rPr>
          <w:rFonts w:ascii="Calibri" w:hAnsi="Calibri" w:cs="Calibri"/>
          <w:sz w:val="22"/>
          <w:szCs w:val="22"/>
        </w:rPr>
        <w:t>RxJS</w:t>
      </w:r>
      <w:proofErr w:type="spellEnd"/>
      <w:r w:rsidRPr="00B26E86">
        <w:rPr>
          <w:rFonts w:ascii="Calibri" w:hAnsi="Calibri" w:cs="Calibri"/>
          <w:sz w:val="22"/>
          <w:szCs w:val="22"/>
        </w:rPr>
        <w:t xml:space="preserve">, Jasmine, Karma, </w:t>
      </w:r>
      <w:proofErr w:type="spellStart"/>
      <w:r w:rsidRPr="00B26E86">
        <w:rPr>
          <w:rFonts w:ascii="Calibri" w:hAnsi="Calibri" w:cs="Calibri"/>
          <w:sz w:val="22"/>
          <w:szCs w:val="22"/>
        </w:rPr>
        <w:t>xUnit</w:t>
      </w:r>
      <w:proofErr w:type="spellEnd"/>
      <w:r w:rsidRPr="00B26E86">
        <w:rPr>
          <w:rFonts w:ascii="Calibri" w:hAnsi="Calibri" w:cs="Calibri"/>
          <w:sz w:val="22"/>
          <w:szCs w:val="22"/>
        </w:rPr>
        <w:t>, Terraform, Docker, Kubernetes, Kafka, OAuth2, JWT, Application Insights, ELK Stack, Git.</w:t>
      </w:r>
    </w:p>
    <w:p w14:paraId="25A820C9" w14:textId="126CF46D" w:rsidR="00B26E86" w:rsidRDefault="00B26E86" w:rsidP="00B26E86">
      <w:pPr>
        <w:spacing w:after="0"/>
        <w:rPr>
          <w:rFonts w:ascii="Calibri" w:hAnsi="Calibri" w:cs="Calibri"/>
          <w:b/>
          <w:bCs/>
          <w:sz w:val="22"/>
          <w:szCs w:val="22"/>
        </w:rPr>
      </w:pPr>
      <w:r w:rsidRPr="00B26E86">
        <w:rPr>
          <w:rFonts w:ascii="Calibri" w:hAnsi="Calibri" w:cs="Calibri"/>
          <w:b/>
          <w:bCs/>
          <w:sz w:val="22"/>
          <w:szCs w:val="22"/>
        </w:rPr>
        <w:t>ICICI Bank</w:t>
      </w:r>
      <w:r>
        <w:rPr>
          <w:rFonts w:ascii="Calibri" w:hAnsi="Calibri" w:cs="Calibri"/>
          <w:b/>
          <w:bCs/>
          <w:sz w:val="22"/>
          <w:szCs w:val="22"/>
        </w:rPr>
        <w:t>| India</w:t>
      </w:r>
    </w:p>
    <w:p w14:paraId="3DFE842E" w14:textId="2475FE61" w:rsidR="00B26E86" w:rsidRDefault="00B26E86" w:rsidP="00B26E86">
      <w:pPr>
        <w:rPr>
          <w:rFonts w:ascii="Calibri" w:hAnsi="Calibri" w:cs="Calibri"/>
          <w:bCs/>
          <w:sz w:val="22"/>
          <w:szCs w:val="22"/>
        </w:rPr>
      </w:pPr>
      <w:r w:rsidRPr="00496CBB">
        <w:rPr>
          <w:rFonts w:ascii="Calibri" w:hAnsi="Calibri" w:cs="Calibri"/>
          <w:b/>
          <w:bCs/>
          <w:sz w:val="22"/>
          <w:szCs w:val="22"/>
        </w:rPr>
        <w:t>.NET Developer</w:t>
      </w:r>
      <w:r>
        <w:rPr>
          <w:rFonts w:ascii="Calibri" w:hAnsi="Calibri" w:cs="Calibri"/>
          <w:b/>
          <w:bCs/>
          <w:sz w:val="22"/>
          <w:szCs w:val="22"/>
        </w:rPr>
        <w:t xml:space="preserve"> | </w:t>
      </w:r>
      <w:r w:rsidRPr="00B26E86">
        <w:rPr>
          <w:rFonts w:ascii="Calibri" w:hAnsi="Calibri" w:cs="Calibri"/>
          <w:bCs/>
          <w:sz w:val="22"/>
          <w:szCs w:val="22"/>
        </w:rPr>
        <w:t xml:space="preserve">Jan 2017 - </w:t>
      </w:r>
      <w:r w:rsidR="006900FC">
        <w:rPr>
          <w:rFonts w:ascii="Calibri" w:hAnsi="Calibri" w:cs="Calibri"/>
          <w:bCs/>
          <w:sz w:val="22"/>
          <w:szCs w:val="22"/>
        </w:rPr>
        <w:t>Nov</w:t>
      </w:r>
      <w:r w:rsidRPr="00B26E86">
        <w:rPr>
          <w:rFonts w:ascii="Calibri" w:hAnsi="Calibri" w:cs="Calibri"/>
          <w:bCs/>
          <w:sz w:val="22"/>
          <w:szCs w:val="22"/>
        </w:rPr>
        <w:t xml:space="preserve"> 20</w:t>
      </w:r>
      <w:r w:rsidR="00F374F5">
        <w:rPr>
          <w:rFonts w:ascii="Calibri" w:hAnsi="Calibri" w:cs="Calibri"/>
          <w:bCs/>
          <w:sz w:val="22"/>
          <w:szCs w:val="22"/>
        </w:rPr>
        <w:t>20</w:t>
      </w:r>
    </w:p>
    <w:p w14:paraId="7D8AAE4C" w14:textId="77777777" w:rsidR="00F94850" w:rsidRPr="00F94850" w:rsidRDefault="00F94850" w:rsidP="00F94850">
      <w:pPr>
        <w:rPr>
          <w:rFonts w:ascii="Calibri" w:hAnsi="Calibri" w:cs="Calibri"/>
          <w:b/>
          <w:bCs/>
          <w:sz w:val="22"/>
          <w:szCs w:val="22"/>
        </w:rPr>
      </w:pPr>
      <w:r w:rsidRPr="00F94850">
        <w:rPr>
          <w:rFonts w:ascii="Calibri" w:hAnsi="Calibri" w:cs="Calibri"/>
          <w:b/>
          <w:bCs/>
          <w:sz w:val="22"/>
          <w:szCs w:val="22"/>
        </w:rPr>
        <w:t>Responsibilities:</w:t>
      </w:r>
    </w:p>
    <w:p w14:paraId="4C4D9D55"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Engaged in </w:t>
      </w:r>
      <w:r w:rsidRPr="00F94850">
        <w:rPr>
          <w:rFonts w:ascii="Calibri" w:hAnsi="Calibri" w:cs="Calibri"/>
          <w:b/>
          <w:bCs/>
          <w:sz w:val="22"/>
          <w:szCs w:val="22"/>
        </w:rPr>
        <w:t>Agile methodologies</w:t>
      </w:r>
      <w:r w:rsidRPr="00F94850">
        <w:rPr>
          <w:rFonts w:ascii="Calibri" w:hAnsi="Calibri" w:cs="Calibri"/>
          <w:bCs/>
          <w:sz w:val="22"/>
          <w:szCs w:val="22"/>
        </w:rPr>
        <w:t xml:space="preserve">, actively participating in </w:t>
      </w:r>
      <w:r w:rsidRPr="00F94850">
        <w:rPr>
          <w:rFonts w:ascii="Calibri" w:hAnsi="Calibri" w:cs="Calibri"/>
          <w:b/>
          <w:bCs/>
          <w:sz w:val="22"/>
          <w:szCs w:val="22"/>
        </w:rPr>
        <w:t>daily stand-ups, sprint planning, and retrospectives</w:t>
      </w:r>
      <w:r w:rsidRPr="00F94850">
        <w:rPr>
          <w:rFonts w:ascii="Calibri" w:hAnsi="Calibri" w:cs="Calibri"/>
          <w:bCs/>
          <w:sz w:val="22"/>
          <w:szCs w:val="22"/>
        </w:rPr>
        <w:t xml:space="preserve"> to enhance team collaboration and ensure timely project deliveries.</w:t>
      </w:r>
    </w:p>
    <w:p w14:paraId="5899AC4E"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Developed and maintained </w:t>
      </w:r>
      <w:r w:rsidRPr="00F94850">
        <w:rPr>
          <w:rFonts w:ascii="Calibri" w:hAnsi="Calibri" w:cs="Calibri"/>
          <w:sz w:val="22"/>
          <w:szCs w:val="22"/>
        </w:rPr>
        <w:t>banking applications</w:t>
      </w:r>
      <w:r w:rsidRPr="00F94850">
        <w:rPr>
          <w:rFonts w:ascii="Calibri" w:hAnsi="Calibri" w:cs="Calibri"/>
          <w:bCs/>
          <w:sz w:val="22"/>
          <w:szCs w:val="22"/>
        </w:rPr>
        <w:t xml:space="preserve"> for </w:t>
      </w:r>
      <w:r w:rsidRPr="00F94850">
        <w:rPr>
          <w:rFonts w:ascii="Calibri" w:hAnsi="Calibri" w:cs="Calibri"/>
          <w:sz w:val="22"/>
          <w:szCs w:val="22"/>
        </w:rPr>
        <w:t>account management, loan processing, and customer service portals</w:t>
      </w:r>
      <w:r w:rsidRPr="00F94850">
        <w:rPr>
          <w:rFonts w:ascii="Calibri" w:hAnsi="Calibri" w:cs="Calibri"/>
          <w:bCs/>
          <w:sz w:val="22"/>
          <w:szCs w:val="22"/>
        </w:rPr>
        <w:t xml:space="preserve"> using </w:t>
      </w:r>
      <w:r w:rsidRPr="00F94850">
        <w:rPr>
          <w:rFonts w:ascii="Calibri" w:hAnsi="Calibri" w:cs="Calibri"/>
          <w:b/>
          <w:bCs/>
          <w:sz w:val="22"/>
          <w:szCs w:val="22"/>
        </w:rPr>
        <w:t>ASP.NET MVC and C#</w:t>
      </w:r>
      <w:r w:rsidRPr="00F94850">
        <w:rPr>
          <w:rFonts w:ascii="Calibri" w:hAnsi="Calibri" w:cs="Calibri"/>
          <w:bCs/>
          <w:sz w:val="22"/>
          <w:szCs w:val="22"/>
        </w:rPr>
        <w:t>, improving the efficiency of banking operations.</w:t>
      </w:r>
    </w:p>
    <w:p w14:paraId="1A7411CB"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sz w:val="22"/>
          <w:szCs w:val="22"/>
        </w:rPr>
        <w:t>Designed and implemented</w:t>
      </w:r>
      <w:r w:rsidRPr="00F94850">
        <w:rPr>
          <w:rFonts w:ascii="Calibri" w:hAnsi="Calibri" w:cs="Calibri"/>
          <w:b/>
          <w:bCs/>
          <w:sz w:val="22"/>
          <w:szCs w:val="22"/>
        </w:rPr>
        <w:t xml:space="preserve"> RESTful APIs</w:t>
      </w:r>
      <w:r w:rsidRPr="00F94850">
        <w:rPr>
          <w:rFonts w:ascii="Calibri" w:hAnsi="Calibri" w:cs="Calibri"/>
          <w:bCs/>
          <w:sz w:val="22"/>
          <w:szCs w:val="22"/>
        </w:rPr>
        <w:t xml:space="preserve"> in </w:t>
      </w:r>
      <w:r w:rsidRPr="00F94850">
        <w:rPr>
          <w:rFonts w:ascii="Calibri" w:hAnsi="Calibri" w:cs="Calibri"/>
          <w:b/>
          <w:bCs/>
          <w:sz w:val="22"/>
          <w:szCs w:val="22"/>
        </w:rPr>
        <w:t>ASP.NET Core</w:t>
      </w:r>
      <w:r w:rsidRPr="00F94850">
        <w:rPr>
          <w:rFonts w:ascii="Calibri" w:hAnsi="Calibri" w:cs="Calibri"/>
          <w:bCs/>
          <w:sz w:val="22"/>
          <w:szCs w:val="22"/>
        </w:rPr>
        <w:t xml:space="preserve">, facilitating secure and seamless integration between </w:t>
      </w:r>
      <w:r w:rsidRPr="00F94850">
        <w:rPr>
          <w:rFonts w:ascii="Calibri" w:hAnsi="Calibri" w:cs="Calibri"/>
          <w:sz w:val="22"/>
          <w:szCs w:val="22"/>
        </w:rPr>
        <w:t>customer-facing applications, payment gateways, and internal banking systems</w:t>
      </w:r>
      <w:r w:rsidRPr="00F94850">
        <w:rPr>
          <w:rFonts w:ascii="Calibri" w:hAnsi="Calibri" w:cs="Calibri"/>
          <w:bCs/>
          <w:sz w:val="22"/>
          <w:szCs w:val="22"/>
        </w:rPr>
        <w:t>.</w:t>
      </w:r>
    </w:p>
    <w:p w14:paraId="71DB49F9"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sz w:val="22"/>
          <w:szCs w:val="22"/>
        </w:rPr>
        <w:t>Integrated payment processing modules</w:t>
      </w:r>
      <w:r w:rsidRPr="00F94850">
        <w:rPr>
          <w:rFonts w:ascii="Calibri" w:hAnsi="Calibri" w:cs="Calibri"/>
          <w:bCs/>
          <w:sz w:val="22"/>
          <w:szCs w:val="22"/>
        </w:rPr>
        <w:t xml:space="preserve"> with </w:t>
      </w:r>
      <w:proofErr w:type="spellStart"/>
      <w:r w:rsidRPr="00F94850">
        <w:rPr>
          <w:rFonts w:ascii="Calibri" w:hAnsi="Calibri" w:cs="Calibri"/>
          <w:b/>
          <w:bCs/>
          <w:sz w:val="22"/>
          <w:szCs w:val="22"/>
        </w:rPr>
        <w:t>Razorpay</w:t>
      </w:r>
      <w:proofErr w:type="spellEnd"/>
      <w:r w:rsidRPr="00F94850">
        <w:rPr>
          <w:rFonts w:ascii="Calibri" w:hAnsi="Calibri" w:cs="Calibri"/>
          <w:b/>
          <w:bCs/>
          <w:sz w:val="22"/>
          <w:szCs w:val="22"/>
        </w:rPr>
        <w:t>, PayU, and UPI APIs</w:t>
      </w:r>
      <w:r w:rsidRPr="00F94850">
        <w:rPr>
          <w:rFonts w:ascii="Calibri" w:hAnsi="Calibri" w:cs="Calibri"/>
          <w:bCs/>
          <w:sz w:val="22"/>
          <w:szCs w:val="22"/>
        </w:rPr>
        <w:t xml:space="preserve">, ensuring secure and </w:t>
      </w:r>
      <w:r w:rsidRPr="00F94850">
        <w:rPr>
          <w:rFonts w:ascii="Calibri" w:hAnsi="Calibri" w:cs="Calibri"/>
          <w:sz w:val="22"/>
          <w:szCs w:val="22"/>
        </w:rPr>
        <w:t>real-time online transactions f</w:t>
      </w:r>
      <w:r w:rsidRPr="00F94850">
        <w:rPr>
          <w:rFonts w:ascii="Calibri" w:hAnsi="Calibri" w:cs="Calibri"/>
          <w:bCs/>
          <w:sz w:val="22"/>
          <w:szCs w:val="22"/>
        </w:rPr>
        <w:t>or ICICI Bank customers.</w:t>
      </w:r>
    </w:p>
    <w:p w14:paraId="04B1BC43" w14:textId="77777777" w:rsidR="00F94850" w:rsidRPr="00F94850" w:rsidRDefault="00F94850" w:rsidP="00F94850">
      <w:pPr>
        <w:numPr>
          <w:ilvl w:val="0"/>
          <w:numId w:val="7"/>
        </w:numPr>
        <w:tabs>
          <w:tab w:val="num" w:pos="720"/>
        </w:tabs>
        <w:spacing w:after="0"/>
        <w:rPr>
          <w:rFonts w:ascii="Calibri" w:hAnsi="Calibri" w:cs="Calibri"/>
          <w:sz w:val="22"/>
          <w:szCs w:val="22"/>
        </w:rPr>
      </w:pPr>
      <w:r w:rsidRPr="00F94850">
        <w:rPr>
          <w:rFonts w:ascii="Calibri" w:hAnsi="Calibri" w:cs="Calibri"/>
          <w:bCs/>
          <w:sz w:val="22"/>
          <w:szCs w:val="22"/>
        </w:rPr>
        <w:t xml:space="preserve">Engineered backend services using </w:t>
      </w:r>
      <w:r w:rsidRPr="00F94850">
        <w:rPr>
          <w:rFonts w:ascii="Calibri" w:hAnsi="Calibri" w:cs="Calibri"/>
          <w:b/>
          <w:bCs/>
          <w:sz w:val="22"/>
          <w:szCs w:val="22"/>
        </w:rPr>
        <w:t xml:space="preserve">C# </w:t>
      </w:r>
      <w:r w:rsidRPr="00F94850">
        <w:rPr>
          <w:rFonts w:ascii="Calibri" w:hAnsi="Calibri" w:cs="Calibri"/>
          <w:sz w:val="22"/>
          <w:szCs w:val="22"/>
        </w:rPr>
        <w:t>and</w:t>
      </w:r>
      <w:r w:rsidRPr="00F94850">
        <w:rPr>
          <w:rFonts w:ascii="Calibri" w:hAnsi="Calibri" w:cs="Calibri"/>
          <w:b/>
          <w:bCs/>
          <w:sz w:val="22"/>
          <w:szCs w:val="22"/>
        </w:rPr>
        <w:t xml:space="preserve"> ADO.NET</w:t>
      </w:r>
      <w:r w:rsidRPr="00F94850">
        <w:rPr>
          <w:rFonts w:ascii="Calibri" w:hAnsi="Calibri" w:cs="Calibri"/>
          <w:bCs/>
          <w:sz w:val="22"/>
          <w:szCs w:val="22"/>
        </w:rPr>
        <w:t xml:space="preserve">, optimizing business logic for </w:t>
      </w:r>
      <w:r w:rsidRPr="00F94850">
        <w:rPr>
          <w:rFonts w:ascii="Calibri" w:hAnsi="Calibri" w:cs="Calibri"/>
          <w:sz w:val="22"/>
          <w:szCs w:val="22"/>
        </w:rPr>
        <w:t>loan approvals, credit assessments, and KYC verification workflows.</w:t>
      </w:r>
    </w:p>
    <w:p w14:paraId="319011E9"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Developed a </w:t>
      </w:r>
      <w:r w:rsidRPr="00F94850">
        <w:rPr>
          <w:rFonts w:ascii="Calibri" w:hAnsi="Calibri" w:cs="Calibri"/>
          <w:b/>
          <w:bCs/>
          <w:sz w:val="22"/>
          <w:szCs w:val="22"/>
        </w:rPr>
        <w:t>real-time transaction monitoring system</w:t>
      </w:r>
      <w:r w:rsidRPr="00F94850">
        <w:rPr>
          <w:rFonts w:ascii="Calibri" w:hAnsi="Calibri" w:cs="Calibri"/>
          <w:bCs/>
          <w:sz w:val="22"/>
          <w:szCs w:val="22"/>
        </w:rPr>
        <w:t xml:space="preserve"> to detect fraudulent activities using </w:t>
      </w:r>
      <w:r w:rsidRPr="00F94850">
        <w:rPr>
          <w:rFonts w:ascii="Calibri" w:hAnsi="Calibri" w:cs="Calibri"/>
          <w:b/>
          <w:bCs/>
          <w:sz w:val="22"/>
          <w:szCs w:val="22"/>
        </w:rPr>
        <w:t xml:space="preserve">SQL Server stored </w:t>
      </w:r>
      <w:r w:rsidRPr="00F94850">
        <w:rPr>
          <w:rFonts w:ascii="Calibri" w:hAnsi="Calibri" w:cs="Calibri"/>
          <w:sz w:val="22"/>
          <w:szCs w:val="22"/>
        </w:rPr>
        <w:t>procedures, triggers, and indexing</w:t>
      </w:r>
      <w:r w:rsidRPr="00F94850">
        <w:rPr>
          <w:rFonts w:ascii="Calibri" w:hAnsi="Calibri" w:cs="Calibri"/>
          <w:bCs/>
          <w:sz w:val="22"/>
          <w:szCs w:val="22"/>
        </w:rPr>
        <w:t xml:space="preserve">, reducing fraud risks by </w:t>
      </w:r>
      <w:r w:rsidRPr="00F94850">
        <w:rPr>
          <w:rFonts w:ascii="Calibri" w:hAnsi="Calibri" w:cs="Calibri"/>
          <w:b/>
          <w:bCs/>
          <w:sz w:val="22"/>
          <w:szCs w:val="22"/>
        </w:rPr>
        <w:t>30%</w:t>
      </w:r>
      <w:r w:rsidRPr="00F94850">
        <w:rPr>
          <w:rFonts w:ascii="Calibri" w:hAnsi="Calibri" w:cs="Calibri"/>
          <w:bCs/>
          <w:sz w:val="22"/>
          <w:szCs w:val="22"/>
        </w:rPr>
        <w:t>.</w:t>
      </w:r>
    </w:p>
    <w:p w14:paraId="7F0BDAA0"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Implemented </w:t>
      </w:r>
      <w:r w:rsidRPr="00F94850">
        <w:rPr>
          <w:rFonts w:ascii="Calibri" w:hAnsi="Calibri" w:cs="Calibri"/>
          <w:b/>
          <w:bCs/>
          <w:sz w:val="22"/>
          <w:szCs w:val="22"/>
        </w:rPr>
        <w:t>Role-Based Access Control (RBAC)</w:t>
      </w:r>
      <w:r w:rsidRPr="00F94850">
        <w:rPr>
          <w:rFonts w:ascii="Calibri" w:hAnsi="Calibri" w:cs="Calibri"/>
          <w:bCs/>
          <w:sz w:val="22"/>
          <w:szCs w:val="22"/>
        </w:rPr>
        <w:t xml:space="preserve"> using </w:t>
      </w:r>
      <w:r w:rsidRPr="00F94850">
        <w:rPr>
          <w:rFonts w:ascii="Calibri" w:hAnsi="Calibri" w:cs="Calibri"/>
          <w:b/>
          <w:bCs/>
          <w:sz w:val="22"/>
          <w:szCs w:val="22"/>
        </w:rPr>
        <w:t>Active Directory and OAuth 2.0</w:t>
      </w:r>
      <w:r w:rsidRPr="00F94850">
        <w:rPr>
          <w:rFonts w:ascii="Calibri" w:hAnsi="Calibri" w:cs="Calibri"/>
          <w:bCs/>
          <w:sz w:val="22"/>
          <w:szCs w:val="22"/>
        </w:rPr>
        <w:t xml:space="preserve">, securing customer-sensitive banking data and ensuring compliance with </w:t>
      </w:r>
      <w:r w:rsidRPr="00F94850">
        <w:rPr>
          <w:rFonts w:ascii="Calibri" w:hAnsi="Calibri" w:cs="Calibri"/>
          <w:b/>
          <w:bCs/>
          <w:sz w:val="22"/>
          <w:szCs w:val="22"/>
        </w:rPr>
        <w:t>RBI regulations</w:t>
      </w:r>
      <w:r w:rsidRPr="00F94850">
        <w:rPr>
          <w:rFonts w:ascii="Calibri" w:hAnsi="Calibri" w:cs="Calibri"/>
          <w:bCs/>
          <w:sz w:val="22"/>
          <w:szCs w:val="22"/>
        </w:rPr>
        <w:t>.</w:t>
      </w:r>
    </w:p>
    <w:p w14:paraId="04CF3B2B"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Created interactive and responsive </w:t>
      </w:r>
      <w:r w:rsidRPr="00F94850">
        <w:rPr>
          <w:rFonts w:ascii="Calibri" w:hAnsi="Calibri" w:cs="Calibri"/>
          <w:sz w:val="22"/>
          <w:szCs w:val="22"/>
        </w:rPr>
        <w:t>customer dashboards</w:t>
      </w:r>
      <w:r w:rsidRPr="00F94850">
        <w:rPr>
          <w:rFonts w:ascii="Calibri" w:hAnsi="Calibri" w:cs="Calibri"/>
          <w:bCs/>
          <w:sz w:val="22"/>
          <w:szCs w:val="22"/>
        </w:rPr>
        <w:t xml:space="preserve"> using </w:t>
      </w:r>
      <w:r w:rsidRPr="00F94850">
        <w:rPr>
          <w:rFonts w:ascii="Calibri" w:hAnsi="Calibri" w:cs="Calibri"/>
          <w:b/>
          <w:bCs/>
          <w:sz w:val="22"/>
          <w:szCs w:val="22"/>
        </w:rPr>
        <w:t>Angular 7, TypeScript, and Bootstrap</w:t>
      </w:r>
      <w:r w:rsidRPr="00F94850">
        <w:rPr>
          <w:rFonts w:ascii="Calibri" w:hAnsi="Calibri" w:cs="Calibri"/>
          <w:bCs/>
          <w:sz w:val="22"/>
          <w:szCs w:val="22"/>
        </w:rPr>
        <w:t>, improving user experience for banking customers accessing loan details and account summaries.</w:t>
      </w:r>
    </w:p>
    <w:p w14:paraId="1D1D8AA9"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Optimized front-end performance using </w:t>
      </w:r>
      <w:r w:rsidRPr="00F94850">
        <w:rPr>
          <w:rFonts w:ascii="Calibri" w:hAnsi="Calibri" w:cs="Calibri"/>
          <w:sz w:val="22"/>
          <w:szCs w:val="22"/>
        </w:rPr>
        <w:t>lazy loading, caching strategies, and asynchronous data fetching</w:t>
      </w:r>
      <w:r w:rsidRPr="00F94850">
        <w:rPr>
          <w:rFonts w:ascii="Calibri" w:hAnsi="Calibri" w:cs="Calibri"/>
          <w:b/>
          <w:bCs/>
          <w:sz w:val="22"/>
          <w:szCs w:val="22"/>
        </w:rPr>
        <w:t xml:space="preserve"> with </w:t>
      </w:r>
      <w:proofErr w:type="spellStart"/>
      <w:r w:rsidRPr="00F94850">
        <w:rPr>
          <w:rFonts w:ascii="Calibri" w:hAnsi="Calibri" w:cs="Calibri"/>
          <w:b/>
          <w:bCs/>
          <w:sz w:val="22"/>
          <w:szCs w:val="22"/>
        </w:rPr>
        <w:t>RxJS</w:t>
      </w:r>
      <w:proofErr w:type="spellEnd"/>
      <w:r w:rsidRPr="00F94850">
        <w:rPr>
          <w:rFonts w:ascii="Calibri" w:hAnsi="Calibri" w:cs="Calibri"/>
          <w:bCs/>
          <w:sz w:val="22"/>
          <w:szCs w:val="22"/>
        </w:rPr>
        <w:t xml:space="preserve">, improving application load times by </w:t>
      </w:r>
      <w:r w:rsidRPr="00F94850">
        <w:rPr>
          <w:rFonts w:ascii="Calibri" w:hAnsi="Calibri" w:cs="Calibri"/>
          <w:b/>
          <w:bCs/>
          <w:sz w:val="22"/>
          <w:szCs w:val="22"/>
        </w:rPr>
        <w:t>40%</w:t>
      </w:r>
      <w:r w:rsidRPr="00F94850">
        <w:rPr>
          <w:rFonts w:ascii="Calibri" w:hAnsi="Calibri" w:cs="Calibri"/>
          <w:bCs/>
          <w:sz w:val="22"/>
          <w:szCs w:val="22"/>
        </w:rPr>
        <w:t>.</w:t>
      </w:r>
    </w:p>
    <w:p w14:paraId="115D250D"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sz w:val="22"/>
          <w:szCs w:val="22"/>
        </w:rPr>
        <w:t>Developed loan eligibility calculators</w:t>
      </w:r>
      <w:r w:rsidRPr="00F94850">
        <w:rPr>
          <w:rFonts w:ascii="Calibri" w:hAnsi="Calibri" w:cs="Calibri"/>
          <w:bCs/>
          <w:sz w:val="22"/>
          <w:szCs w:val="22"/>
        </w:rPr>
        <w:t xml:space="preserve"> using </w:t>
      </w:r>
      <w:r w:rsidRPr="00F94850">
        <w:rPr>
          <w:rFonts w:ascii="Calibri" w:hAnsi="Calibri" w:cs="Calibri"/>
          <w:b/>
          <w:bCs/>
          <w:sz w:val="22"/>
          <w:szCs w:val="22"/>
        </w:rPr>
        <w:t>C# and Entity Framework</w:t>
      </w:r>
      <w:r w:rsidRPr="00F94850">
        <w:rPr>
          <w:rFonts w:ascii="Calibri" w:hAnsi="Calibri" w:cs="Calibri"/>
          <w:bCs/>
          <w:sz w:val="22"/>
          <w:szCs w:val="22"/>
        </w:rPr>
        <w:t xml:space="preserve">, integrating with </w:t>
      </w:r>
      <w:r w:rsidRPr="00F94850">
        <w:rPr>
          <w:rFonts w:ascii="Calibri" w:hAnsi="Calibri" w:cs="Calibri"/>
          <w:sz w:val="22"/>
          <w:szCs w:val="22"/>
        </w:rPr>
        <w:t>third-party credit score APIs</w:t>
      </w:r>
      <w:r w:rsidRPr="00F94850">
        <w:rPr>
          <w:rFonts w:ascii="Calibri" w:hAnsi="Calibri" w:cs="Calibri"/>
          <w:bCs/>
          <w:sz w:val="22"/>
          <w:szCs w:val="22"/>
        </w:rPr>
        <w:t xml:space="preserve"> to provide instant eligibility checks.</w:t>
      </w:r>
    </w:p>
    <w:p w14:paraId="3D632B48"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Managed </w:t>
      </w:r>
      <w:r w:rsidRPr="00F94850">
        <w:rPr>
          <w:rFonts w:ascii="Calibri" w:hAnsi="Calibri" w:cs="Calibri"/>
          <w:sz w:val="22"/>
          <w:szCs w:val="22"/>
        </w:rPr>
        <w:t>large-scale banking data</w:t>
      </w:r>
      <w:r w:rsidRPr="00F94850">
        <w:rPr>
          <w:rFonts w:ascii="Calibri" w:hAnsi="Calibri" w:cs="Calibri"/>
          <w:bCs/>
          <w:sz w:val="22"/>
          <w:szCs w:val="22"/>
        </w:rPr>
        <w:t xml:space="preserve"> with </w:t>
      </w:r>
      <w:r w:rsidRPr="00F94850">
        <w:rPr>
          <w:rFonts w:ascii="Calibri" w:hAnsi="Calibri" w:cs="Calibri"/>
          <w:b/>
          <w:bCs/>
          <w:sz w:val="22"/>
          <w:szCs w:val="22"/>
        </w:rPr>
        <w:t>SQL Server</w:t>
      </w:r>
      <w:r w:rsidRPr="00F94850">
        <w:rPr>
          <w:rFonts w:ascii="Calibri" w:hAnsi="Calibri" w:cs="Calibri"/>
          <w:bCs/>
          <w:sz w:val="22"/>
          <w:szCs w:val="22"/>
        </w:rPr>
        <w:t>, implementing</w:t>
      </w:r>
      <w:r w:rsidRPr="00F94850">
        <w:rPr>
          <w:rFonts w:ascii="Calibri" w:hAnsi="Calibri" w:cs="Calibri"/>
          <w:sz w:val="22"/>
          <w:szCs w:val="22"/>
        </w:rPr>
        <w:t xml:space="preserve"> stored procedures, indexing, and query optimization</w:t>
      </w:r>
      <w:r w:rsidRPr="00F94850">
        <w:rPr>
          <w:rFonts w:ascii="Calibri" w:hAnsi="Calibri" w:cs="Calibri"/>
          <w:bCs/>
          <w:sz w:val="22"/>
          <w:szCs w:val="22"/>
        </w:rPr>
        <w:t xml:space="preserve"> to enhance database performance.</w:t>
      </w:r>
    </w:p>
    <w:p w14:paraId="20802E8B"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sz w:val="22"/>
          <w:szCs w:val="22"/>
        </w:rPr>
        <w:t>Implemented automated reconciliation systems</w:t>
      </w:r>
      <w:r w:rsidRPr="00F94850">
        <w:rPr>
          <w:rFonts w:ascii="Calibri" w:hAnsi="Calibri" w:cs="Calibri"/>
          <w:bCs/>
          <w:sz w:val="22"/>
          <w:szCs w:val="22"/>
        </w:rPr>
        <w:t xml:space="preserve"> for </w:t>
      </w:r>
      <w:r w:rsidRPr="00F94850">
        <w:rPr>
          <w:rFonts w:ascii="Calibri" w:hAnsi="Calibri" w:cs="Calibri"/>
          <w:b/>
          <w:bCs/>
          <w:sz w:val="22"/>
          <w:szCs w:val="22"/>
        </w:rPr>
        <w:t>NEFT, RTGS, and IMPS transactions</w:t>
      </w:r>
      <w:r w:rsidRPr="00F94850">
        <w:rPr>
          <w:rFonts w:ascii="Calibri" w:hAnsi="Calibri" w:cs="Calibri"/>
          <w:bCs/>
          <w:sz w:val="22"/>
          <w:szCs w:val="22"/>
        </w:rPr>
        <w:t>, reducing manual errors and improving processing speed.</w:t>
      </w:r>
    </w:p>
    <w:p w14:paraId="7086459D" w14:textId="77777777" w:rsid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Utilized </w:t>
      </w:r>
      <w:r w:rsidRPr="00F94850">
        <w:rPr>
          <w:rFonts w:ascii="Calibri" w:hAnsi="Calibri" w:cs="Calibri"/>
          <w:b/>
          <w:bCs/>
          <w:sz w:val="22"/>
          <w:szCs w:val="22"/>
        </w:rPr>
        <w:t>Azure Service Bus</w:t>
      </w:r>
      <w:r w:rsidRPr="00F94850">
        <w:rPr>
          <w:rFonts w:ascii="Calibri" w:hAnsi="Calibri" w:cs="Calibri"/>
          <w:bCs/>
          <w:sz w:val="22"/>
          <w:szCs w:val="22"/>
        </w:rPr>
        <w:t xml:space="preserve"> for asynchronous message queuing, improving reliability and reducing delays in processing interbank transactions.</w:t>
      </w:r>
    </w:p>
    <w:p w14:paraId="5DC924B3" w14:textId="375443A4" w:rsidR="00933CBB" w:rsidRPr="00F94850" w:rsidRDefault="00933CBB" w:rsidP="00F94850">
      <w:pPr>
        <w:numPr>
          <w:ilvl w:val="0"/>
          <w:numId w:val="7"/>
        </w:numPr>
        <w:tabs>
          <w:tab w:val="num" w:pos="720"/>
        </w:tabs>
        <w:spacing w:after="0"/>
        <w:rPr>
          <w:rFonts w:ascii="Calibri" w:hAnsi="Calibri" w:cs="Calibri"/>
          <w:bCs/>
          <w:sz w:val="22"/>
          <w:szCs w:val="22"/>
        </w:rPr>
      </w:pPr>
      <w:r w:rsidRPr="00933CBB">
        <w:rPr>
          <w:rFonts w:ascii="Calibri" w:hAnsi="Calibri" w:cs="Calibri"/>
          <w:bCs/>
          <w:sz w:val="22"/>
          <w:szCs w:val="22"/>
        </w:rPr>
        <w:t>Implemented SOA principles with message queuing and event-driven architecture using RabbitMQ and Azure Service Bus, ensuring reliable and scalable service interactions</w:t>
      </w:r>
    </w:p>
    <w:p w14:paraId="6A297DEF"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
          <w:bCs/>
          <w:sz w:val="22"/>
          <w:szCs w:val="22"/>
        </w:rPr>
        <w:t>Configured and deployed applications on IIS 8.0</w:t>
      </w:r>
      <w:r w:rsidRPr="00F94850">
        <w:rPr>
          <w:rFonts w:ascii="Calibri" w:hAnsi="Calibri" w:cs="Calibri"/>
          <w:bCs/>
          <w:sz w:val="22"/>
          <w:szCs w:val="22"/>
        </w:rPr>
        <w:t>, ensuring high availability and secure hosting for banking applications.</w:t>
      </w:r>
    </w:p>
    <w:p w14:paraId="54D13B39"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Automated batch processing of </w:t>
      </w:r>
      <w:r w:rsidRPr="00F94850">
        <w:rPr>
          <w:rFonts w:ascii="Calibri" w:hAnsi="Calibri" w:cs="Calibri"/>
          <w:b/>
          <w:bCs/>
          <w:sz w:val="22"/>
          <w:szCs w:val="22"/>
        </w:rPr>
        <w:t>customer KYC and AML checks</w:t>
      </w:r>
      <w:r w:rsidRPr="00F94850">
        <w:rPr>
          <w:rFonts w:ascii="Calibri" w:hAnsi="Calibri" w:cs="Calibri"/>
          <w:bCs/>
          <w:sz w:val="22"/>
          <w:szCs w:val="22"/>
        </w:rPr>
        <w:t xml:space="preserve"> using </w:t>
      </w:r>
      <w:r w:rsidRPr="00F94850">
        <w:rPr>
          <w:rFonts w:ascii="Calibri" w:hAnsi="Calibri" w:cs="Calibri"/>
          <w:b/>
          <w:bCs/>
          <w:sz w:val="22"/>
          <w:szCs w:val="22"/>
        </w:rPr>
        <w:t>Azure Functions</w:t>
      </w:r>
      <w:r w:rsidRPr="00F94850">
        <w:rPr>
          <w:rFonts w:ascii="Calibri" w:hAnsi="Calibri" w:cs="Calibri"/>
          <w:bCs/>
          <w:sz w:val="22"/>
          <w:szCs w:val="22"/>
        </w:rPr>
        <w:t>, improving efficiency and regulatory compliance.</w:t>
      </w:r>
    </w:p>
    <w:p w14:paraId="79D9EE24"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Integrated </w:t>
      </w:r>
      <w:r w:rsidRPr="00F94850">
        <w:rPr>
          <w:rFonts w:ascii="Calibri" w:hAnsi="Calibri" w:cs="Calibri"/>
          <w:b/>
          <w:bCs/>
          <w:sz w:val="22"/>
          <w:szCs w:val="22"/>
        </w:rPr>
        <w:t>SSIS for automated data migration</w:t>
      </w:r>
      <w:r w:rsidRPr="00F94850">
        <w:rPr>
          <w:rFonts w:ascii="Calibri" w:hAnsi="Calibri" w:cs="Calibri"/>
          <w:bCs/>
          <w:sz w:val="22"/>
          <w:szCs w:val="22"/>
        </w:rPr>
        <w:t xml:space="preserve"> from legacy banking systems to modern cloud-based solutions, improving data integrity and reducing processing time.</w:t>
      </w:r>
    </w:p>
    <w:p w14:paraId="3891E59F"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Conducted </w:t>
      </w:r>
      <w:r w:rsidRPr="00F94850">
        <w:rPr>
          <w:rFonts w:ascii="Calibri" w:hAnsi="Calibri" w:cs="Calibri"/>
          <w:b/>
          <w:bCs/>
          <w:sz w:val="22"/>
          <w:szCs w:val="22"/>
        </w:rPr>
        <w:t xml:space="preserve">unit testing using </w:t>
      </w:r>
      <w:proofErr w:type="spellStart"/>
      <w:r w:rsidRPr="00F94850">
        <w:rPr>
          <w:rFonts w:ascii="Calibri" w:hAnsi="Calibri" w:cs="Calibri"/>
          <w:b/>
          <w:bCs/>
          <w:sz w:val="22"/>
          <w:szCs w:val="22"/>
        </w:rPr>
        <w:t>NUnit</w:t>
      </w:r>
      <w:proofErr w:type="spellEnd"/>
      <w:r w:rsidRPr="00F94850">
        <w:rPr>
          <w:rFonts w:ascii="Calibri" w:hAnsi="Calibri" w:cs="Calibri"/>
          <w:b/>
          <w:bCs/>
          <w:sz w:val="22"/>
          <w:szCs w:val="22"/>
        </w:rPr>
        <w:t xml:space="preserve"> and integration testing with Postman</w:t>
      </w:r>
      <w:r w:rsidRPr="00F94850">
        <w:rPr>
          <w:rFonts w:ascii="Calibri" w:hAnsi="Calibri" w:cs="Calibri"/>
          <w:bCs/>
          <w:sz w:val="22"/>
          <w:szCs w:val="22"/>
        </w:rPr>
        <w:t>, ensuring high software reliability and smooth API interactions.</w:t>
      </w:r>
    </w:p>
    <w:p w14:paraId="5022D90E"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Established </w:t>
      </w:r>
      <w:r w:rsidRPr="00F94850">
        <w:rPr>
          <w:rFonts w:ascii="Calibri" w:hAnsi="Calibri" w:cs="Calibri"/>
          <w:b/>
          <w:bCs/>
          <w:sz w:val="22"/>
          <w:szCs w:val="22"/>
        </w:rPr>
        <w:t>CI/CD pipelines with Azure DevOps</w:t>
      </w:r>
      <w:r w:rsidRPr="00F94850">
        <w:rPr>
          <w:rFonts w:ascii="Calibri" w:hAnsi="Calibri" w:cs="Calibri"/>
          <w:bCs/>
          <w:sz w:val="22"/>
          <w:szCs w:val="22"/>
        </w:rPr>
        <w:t>, automating deployments and reducing downtime for critical banking applications.</w:t>
      </w:r>
    </w:p>
    <w:p w14:paraId="63EDD52F" w14:textId="77777777" w:rsidR="00F94850" w:rsidRPr="00F94850" w:rsidRDefault="00F94850" w:rsidP="00F94850">
      <w:pPr>
        <w:numPr>
          <w:ilvl w:val="0"/>
          <w:numId w:val="7"/>
        </w:numPr>
        <w:tabs>
          <w:tab w:val="num" w:pos="720"/>
        </w:tabs>
        <w:spacing w:after="0"/>
        <w:rPr>
          <w:rFonts w:ascii="Calibri" w:hAnsi="Calibri" w:cs="Calibri"/>
          <w:bCs/>
          <w:sz w:val="22"/>
          <w:szCs w:val="22"/>
        </w:rPr>
      </w:pPr>
      <w:r w:rsidRPr="00F94850">
        <w:rPr>
          <w:rFonts w:ascii="Calibri" w:hAnsi="Calibri" w:cs="Calibri"/>
          <w:bCs/>
          <w:sz w:val="22"/>
          <w:szCs w:val="22"/>
        </w:rPr>
        <w:t xml:space="preserve">Maintained </w:t>
      </w:r>
      <w:r w:rsidRPr="00F94850">
        <w:rPr>
          <w:rFonts w:ascii="Calibri" w:hAnsi="Calibri" w:cs="Calibri"/>
          <w:b/>
          <w:bCs/>
          <w:sz w:val="22"/>
          <w:szCs w:val="22"/>
        </w:rPr>
        <w:t>source control using Git and TFS</w:t>
      </w:r>
      <w:r w:rsidRPr="00F94850">
        <w:rPr>
          <w:rFonts w:ascii="Calibri" w:hAnsi="Calibri" w:cs="Calibri"/>
          <w:bCs/>
          <w:sz w:val="22"/>
          <w:szCs w:val="22"/>
        </w:rPr>
        <w:t>, managing versioning and collaborative development across distributed teams.</w:t>
      </w:r>
    </w:p>
    <w:p w14:paraId="61A2B59A" w14:textId="2F5AC031" w:rsidR="00F94850" w:rsidRPr="00F94850" w:rsidRDefault="00F94850" w:rsidP="00F94850">
      <w:pPr>
        <w:rPr>
          <w:rFonts w:ascii="Calibri" w:hAnsi="Calibri" w:cs="Calibri"/>
          <w:sz w:val="22"/>
          <w:szCs w:val="22"/>
        </w:rPr>
      </w:pPr>
      <w:r w:rsidRPr="00F94850">
        <w:rPr>
          <w:rFonts w:ascii="Calibri" w:hAnsi="Calibri" w:cs="Calibri"/>
          <w:b/>
          <w:bCs/>
          <w:sz w:val="22"/>
          <w:szCs w:val="22"/>
        </w:rPr>
        <w:t>Environment:</w:t>
      </w:r>
      <w:r>
        <w:rPr>
          <w:rFonts w:ascii="Calibri" w:hAnsi="Calibri" w:cs="Calibri"/>
          <w:b/>
          <w:bCs/>
          <w:sz w:val="22"/>
          <w:szCs w:val="22"/>
        </w:rPr>
        <w:t xml:space="preserve"> </w:t>
      </w:r>
      <w:r w:rsidRPr="00F94850">
        <w:rPr>
          <w:rFonts w:ascii="Calibri" w:hAnsi="Calibri" w:cs="Calibri"/>
          <w:sz w:val="22"/>
          <w:szCs w:val="22"/>
        </w:rPr>
        <w:t xml:space="preserve">ASP.NET Core, ASP.NET MVC, C#, Angular 7, TypeScript, JavaScript, SQL Server, Entity Framework, ADO.NET, Azure DevOps, IIS 8.0, OAuth 2.0, RESTful APIs, </w:t>
      </w:r>
      <w:proofErr w:type="spellStart"/>
      <w:r w:rsidRPr="00F94850">
        <w:rPr>
          <w:rFonts w:ascii="Calibri" w:hAnsi="Calibri" w:cs="Calibri"/>
          <w:sz w:val="22"/>
          <w:szCs w:val="22"/>
        </w:rPr>
        <w:t>Razorpay</w:t>
      </w:r>
      <w:proofErr w:type="spellEnd"/>
      <w:r w:rsidRPr="00F94850">
        <w:rPr>
          <w:rFonts w:ascii="Calibri" w:hAnsi="Calibri" w:cs="Calibri"/>
          <w:sz w:val="22"/>
          <w:szCs w:val="22"/>
        </w:rPr>
        <w:t xml:space="preserve">, PayU, UPI, SSIS, Azure Service Bus, </w:t>
      </w:r>
      <w:proofErr w:type="spellStart"/>
      <w:r w:rsidRPr="00F94850">
        <w:rPr>
          <w:rFonts w:ascii="Calibri" w:hAnsi="Calibri" w:cs="Calibri"/>
          <w:sz w:val="22"/>
          <w:szCs w:val="22"/>
        </w:rPr>
        <w:t>NUnit</w:t>
      </w:r>
      <w:proofErr w:type="spellEnd"/>
      <w:r w:rsidRPr="00F94850">
        <w:rPr>
          <w:rFonts w:ascii="Calibri" w:hAnsi="Calibri" w:cs="Calibri"/>
          <w:sz w:val="22"/>
          <w:szCs w:val="22"/>
        </w:rPr>
        <w:t>, Postman, TFS, Git, Agile methodologies.</w:t>
      </w:r>
    </w:p>
    <w:p w14:paraId="3DD0F4F3" w14:textId="77777777" w:rsidR="00933CBB" w:rsidRDefault="00933CBB" w:rsidP="00F94850">
      <w:pPr>
        <w:spacing w:after="0"/>
        <w:rPr>
          <w:rFonts w:ascii="Calibri" w:hAnsi="Calibri" w:cs="Calibri"/>
          <w:b/>
          <w:bCs/>
          <w:sz w:val="28"/>
          <w:szCs w:val="28"/>
        </w:rPr>
      </w:pPr>
    </w:p>
    <w:p w14:paraId="25B87345" w14:textId="77777777" w:rsidR="00933CBB" w:rsidRDefault="00933CBB" w:rsidP="00F94850">
      <w:pPr>
        <w:spacing w:after="0"/>
        <w:rPr>
          <w:rFonts w:ascii="Calibri" w:hAnsi="Calibri" w:cs="Calibri"/>
          <w:b/>
          <w:bCs/>
          <w:sz w:val="28"/>
          <w:szCs w:val="28"/>
        </w:rPr>
      </w:pPr>
    </w:p>
    <w:p w14:paraId="4F04FF9E" w14:textId="1451EB31" w:rsidR="00F94850" w:rsidRPr="00F94850" w:rsidRDefault="00F94850" w:rsidP="00F94850">
      <w:pPr>
        <w:spacing w:after="0"/>
        <w:rPr>
          <w:rFonts w:ascii="Calibri" w:hAnsi="Calibri" w:cs="Calibri"/>
          <w:b/>
          <w:bCs/>
          <w:sz w:val="28"/>
          <w:szCs w:val="28"/>
        </w:rPr>
      </w:pPr>
      <w:r w:rsidRPr="00F94850">
        <w:rPr>
          <w:rFonts w:ascii="Calibri" w:hAnsi="Calibri" w:cs="Calibri"/>
          <w:b/>
          <w:bCs/>
          <w:sz w:val="28"/>
          <w:szCs w:val="28"/>
        </w:rPr>
        <w:lastRenderedPageBreak/>
        <w:t>Education</w:t>
      </w:r>
      <w:r>
        <w:rPr>
          <w:rFonts w:ascii="Calibri" w:hAnsi="Calibri" w:cs="Calibri"/>
          <w:b/>
          <w:bCs/>
          <w:sz w:val="28"/>
          <w:szCs w:val="28"/>
        </w:rPr>
        <w:t>:</w:t>
      </w:r>
    </w:p>
    <w:p w14:paraId="0DCF37E1" w14:textId="77777777" w:rsidR="00F94850" w:rsidRPr="00F94850" w:rsidRDefault="00F94850" w:rsidP="00F94850">
      <w:pPr>
        <w:spacing w:after="0"/>
        <w:rPr>
          <w:rFonts w:ascii="Calibri" w:hAnsi="Calibri" w:cs="Calibri"/>
          <w:sz w:val="22"/>
          <w:szCs w:val="22"/>
        </w:rPr>
      </w:pPr>
      <w:r w:rsidRPr="00F94850">
        <w:rPr>
          <w:rFonts w:ascii="Calibri" w:hAnsi="Calibri" w:cs="Calibri"/>
          <w:b/>
          <w:bCs/>
          <w:sz w:val="22"/>
          <w:szCs w:val="22"/>
        </w:rPr>
        <w:t>Jawaharlal Nehru Technological University, Hyderabad, India</w:t>
      </w:r>
      <w:r w:rsidRPr="00F94850">
        <w:rPr>
          <w:rFonts w:ascii="Calibri" w:hAnsi="Calibri" w:cs="Calibri"/>
          <w:sz w:val="22"/>
          <w:szCs w:val="22"/>
        </w:rPr>
        <w:br/>
      </w:r>
      <w:r w:rsidRPr="00F94850">
        <w:rPr>
          <w:rFonts w:ascii="Calibri" w:hAnsi="Calibri" w:cs="Calibri"/>
          <w:b/>
          <w:bCs/>
          <w:sz w:val="22"/>
          <w:szCs w:val="22"/>
        </w:rPr>
        <w:t>Bachelor of Technology in Computer Science and Engineering - 2017</w:t>
      </w:r>
    </w:p>
    <w:p w14:paraId="619F604B" w14:textId="77777777" w:rsidR="00F94850" w:rsidRPr="00F94850" w:rsidRDefault="00F94850" w:rsidP="00F94850">
      <w:pPr>
        <w:numPr>
          <w:ilvl w:val="0"/>
          <w:numId w:val="8"/>
        </w:numPr>
        <w:tabs>
          <w:tab w:val="num" w:pos="720"/>
        </w:tabs>
        <w:spacing w:after="0"/>
        <w:rPr>
          <w:rFonts w:ascii="Calibri" w:hAnsi="Calibri" w:cs="Calibri"/>
          <w:sz w:val="22"/>
          <w:szCs w:val="22"/>
        </w:rPr>
      </w:pPr>
      <w:r w:rsidRPr="00F94850">
        <w:rPr>
          <w:rFonts w:ascii="Calibri" w:hAnsi="Calibri" w:cs="Calibri"/>
          <w:sz w:val="22"/>
          <w:szCs w:val="22"/>
        </w:rPr>
        <w:t>Strong foundation in</w:t>
      </w:r>
      <w:r w:rsidRPr="00F94850">
        <w:rPr>
          <w:rFonts w:ascii="Calibri" w:hAnsi="Calibri" w:cs="Calibri"/>
          <w:b/>
          <w:bCs/>
          <w:sz w:val="22"/>
          <w:szCs w:val="22"/>
        </w:rPr>
        <w:t xml:space="preserve"> data structures, algorithms, and object-oriented programming (OOP)</w:t>
      </w:r>
      <w:r w:rsidRPr="00F94850">
        <w:rPr>
          <w:rFonts w:ascii="Calibri" w:hAnsi="Calibri" w:cs="Calibri"/>
          <w:sz w:val="22"/>
          <w:szCs w:val="22"/>
        </w:rPr>
        <w:t>, essential for designing scalable and maintainable .NET applications.</w:t>
      </w:r>
    </w:p>
    <w:p w14:paraId="3A3E07DF" w14:textId="77777777" w:rsidR="00F94850" w:rsidRPr="00F94850" w:rsidRDefault="00F94850" w:rsidP="00F94850">
      <w:pPr>
        <w:numPr>
          <w:ilvl w:val="0"/>
          <w:numId w:val="8"/>
        </w:numPr>
        <w:tabs>
          <w:tab w:val="num" w:pos="720"/>
        </w:tabs>
        <w:spacing w:after="0"/>
        <w:rPr>
          <w:rFonts w:ascii="Calibri" w:hAnsi="Calibri" w:cs="Calibri"/>
          <w:sz w:val="22"/>
          <w:szCs w:val="22"/>
        </w:rPr>
      </w:pPr>
      <w:r w:rsidRPr="00F94850">
        <w:rPr>
          <w:rFonts w:ascii="Calibri" w:hAnsi="Calibri" w:cs="Calibri"/>
          <w:sz w:val="22"/>
          <w:szCs w:val="22"/>
        </w:rPr>
        <w:t xml:space="preserve">Gained expertise in </w:t>
      </w:r>
      <w:r w:rsidRPr="00F94850">
        <w:rPr>
          <w:rFonts w:ascii="Calibri" w:hAnsi="Calibri" w:cs="Calibri"/>
          <w:b/>
          <w:bCs/>
          <w:sz w:val="22"/>
          <w:szCs w:val="22"/>
        </w:rPr>
        <w:t>software development principles, database management, and web technologies</w:t>
      </w:r>
      <w:r w:rsidRPr="00F94850">
        <w:rPr>
          <w:rFonts w:ascii="Calibri" w:hAnsi="Calibri" w:cs="Calibri"/>
          <w:sz w:val="22"/>
          <w:szCs w:val="22"/>
        </w:rPr>
        <w:t xml:space="preserve">, contributing to efficient backend development using </w:t>
      </w:r>
      <w:r w:rsidRPr="00F94850">
        <w:rPr>
          <w:rFonts w:ascii="Calibri" w:hAnsi="Calibri" w:cs="Calibri"/>
          <w:b/>
          <w:bCs/>
          <w:sz w:val="22"/>
          <w:szCs w:val="22"/>
        </w:rPr>
        <w:t>ASP.NET Core, C#, and SQL Server</w:t>
      </w:r>
      <w:r w:rsidRPr="00F94850">
        <w:rPr>
          <w:rFonts w:ascii="Calibri" w:hAnsi="Calibri" w:cs="Calibri"/>
          <w:sz w:val="22"/>
          <w:szCs w:val="22"/>
        </w:rPr>
        <w:t>.</w:t>
      </w:r>
    </w:p>
    <w:p w14:paraId="78C0BBB1" w14:textId="77777777" w:rsidR="00F94850" w:rsidRPr="00F94850" w:rsidRDefault="00F94850" w:rsidP="00F94850">
      <w:pPr>
        <w:numPr>
          <w:ilvl w:val="0"/>
          <w:numId w:val="8"/>
        </w:numPr>
        <w:tabs>
          <w:tab w:val="num" w:pos="720"/>
        </w:tabs>
        <w:spacing w:after="0"/>
        <w:rPr>
          <w:rFonts w:ascii="Calibri" w:hAnsi="Calibri" w:cs="Calibri"/>
          <w:sz w:val="22"/>
          <w:szCs w:val="22"/>
        </w:rPr>
      </w:pPr>
      <w:r w:rsidRPr="00F94850">
        <w:rPr>
          <w:rFonts w:ascii="Calibri" w:hAnsi="Calibri" w:cs="Calibri"/>
          <w:sz w:val="22"/>
          <w:szCs w:val="22"/>
        </w:rPr>
        <w:t>Studied</w:t>
      </w:r>
      <w:r w:rsidRPr="00F94850">
        <w:rPr>
          <w:rFonts w:ascii="Calibri" w:hAnsi="Calibri" w:cs="Calibri"/>
          <w:b/>
          <w:bCs/>
          <w:sz w:val="22"/>
          <w:szCs w:val="22"/>
        </w:rPr>
        <w:t xml:space="preserve"> Software Engineering, SDLC, </w:t>
      </w:r>
      <w:r w:rsidRPr="00F94850">
        <w:rPr>
          <w:rFonts w:ascii="Calibri" w:hAnsi="Calibri" w:cs="Calibri"/>
          <w:sz w:val="22"/>
          <w:szCs w:val="22"/>
        </w:rPr>
        <w:t>and</w:t>
      </w:r>
      <w:r w:rsidRPr="00F94850">
        <w:rPr>
          <w:rFonts w:ascii="Calibri" w:hAnsi="Calibri" w:cs="Calibri"/>
          <w:b/>
          <w:bCs/>
          <w:sz w:val="22"/>
          <w:szCs w:val="22"/>
        </w:rPr>
        <w:t xml:space="preserve"> Agile methodologies</w:t>
      </w:r>
      <w:r w:rsidRPr="00F94850">
        <w:rPr>
          <w:rFonts w:ascii="Calibri" w:hAnsi="Calibri" w:cs="Calibri"/>
          <w:sz w:val="22"/>
          <w:szCs w:val="22"/>
        </w:rPr>
        <w:t>, providing a solid understanding of project lifecycle management, version control, and DevOps practices.</w:t>
      </w:r>
    </w:p>
    <w:p w14:paraId="74546C86" w14:textId="77777777" w:rsidR="00F94850" w:rsidRPr="00F94850" w:rsidRDefault="00F94850" w:rsidP="00F94850">
      <w:pPr>
        <w:numPr>
          <w:ilvl w:val="0"/>
          <w:numId w:val="8"/>
        </w:numPr>
        <w:tabs>
          <w:tab w:val="num" w:pos="720"/>
        </w:tabs>
        <w:spacing w:after="0"/>
        <w:rPr>
          <w:rFonts w:ascii="Calibri" w:hAnsi="Calibri" w:cs="Calibri"/>
          <w:sz w:val="22"/>
          <w:szCs w:val="22"/>
        </w:rPr>
      </w:pPr>
      <w:r w:rsidRPr="00F94850">
        <w:rPr>
          <w:rFonts w:ascii="Calibri" w:hAnsi="Calibri" w:cs="Calibri"/>
          <w:sz w:val="22"/>
          <w:szCs w:val="22"/>
        </w:rPr>
        <w:t>Exposure to</w:t>
      </w:r>
      <w:r w:rsidRPr="00F94850">
        <w:rPr>
          <w:rFonts w:ascii="Calibri" w:hAnsi="Calibri" w:cs="Calibri"/>
          <w:b/>
          <w:bCs/>
          <w:sz w:val="22"/>
          <w:szCs w:val="22"/>
        </w:rPr>
        <w:t xml:space="preserve"> Operating Systems, Computer Networks, and Cybersecurity</w:t>
      </w:r>
      <w:r w:rsidRPr="00F94850">
        <w:rPr>
          <w:rFonts w:ascii="Calibri" w:hAnsi="Calibri" w:cs="Calibri"/>
          <w:sz w:val="22"/>
          <w:szCs w:val="22"/>
        </w:rPr>
        <w:t>, aiding in secure application development, authentication mechanisms, and performance optimization.</w:t>
      </w:r>
    </w:p>
    <w:p w14:paraId="4290A96A" w14:textId="29E79EFD" w:rsidR="00B26E86" w:rsidRPr="00F94850" w:rsidRDefault="00F94850" w:rsidP="00F94850">
      <w:pPr>
        <w:numPr>
          <w:ilvl w:val="0"/>
          <w:numId w:val="8"/>
        </w:numPr>
        <w:tabs>
          <w:tab w:val="num" w:pos="720"/>
        </w:tabs>
        <w:spacing w:after="0"/>
        <w:rPr>
          <w:rFonts w:ascii="Calibri" w:hAnsi="Calibri" w:cs="Calibri"/>
          <w:sz w:val="22"/>
          <w:szCs w:val="22"/>
        </w:rPr>
      </w:pPr>
      <w:r w:rsidRPr="00F94850">
        <w:rPr>
          <w:rFonts w:ascii="Calibri" w:hAnsi="Calibri" w:cs="Calibri"/>
          <w:b/>
          <w:bCs/>
          <w:sz w:val="22"/>
          <w:szCs w:val="22"/>
        </w:rPr>
        <w:t>Engaged in team-based projects and coding challenges</w:t>
      </w:r>
      <w:r w:rsidRPr="00F94850">
        <w:rPr>
          <w:rFonts w:ascii="Calibri" w:hAnsi="Calibri" w:cs="Calibri"/>
          <w:sz w:val="22"/>
          <w:szCs w:val="22"/>
        </w:rPr>
        <w:t>, enhancing problem-solving, analytical, and collaboration skills required for enterprise-level .NET development.</w:t>
      </w:r>
      <w:r>
        <w:rPr>
          <w:rFonts w:ascii="Calibri" w:hAnsi="Calibri" w:cs="Calibri"/>
          <w:sz w:val="22"/>
          <w:szCs w:val="22"/>
        </w:rPr>
        <w:t xml:space="preserve"> </w:t>
      </w:r>
      <w:r w:rsidRPr="00F94850">
        <w:rPr>
          <w:rFonts w:ascii="Calibri" w:hAnsi="Calibri" w:cs="Calibri"/>
          <w:sz w:val="22"/>
          <w:szCs w:val="22"/>
        </w:rPr>
        <w:t xml:space="preserve">Developed a banking web application using </w:t>
      </w:r>
      <w:r w:rsidRPr="00F94850">
        <w:rPr>
          <w:rStyle w:val="Strong"/>
          <w:rFonts w:ascii="Calibri" w:hAnsi="Calibri" w:cs="Calibri"/>
          <w:sz w:val="22"/>
          <w:szCs w:val="22"/>
        </w:rPr>
        <w:t>ASP.NET MVC and SQL Server</w:t>
      </w:r>
      <w:r w:rsidRPr="00F94850">
        <w:rPr>
          <w:rFonts w:ascii="Calibri" w:hAnsi="Calibri" w:cs="Calibri"/>
          <w:sz w:val="22"/>
          <w:szCs w:val="22"/>
        </w:rPr>
        <w:t>, implementing secure authentication and transaction management.</w:t>
      </w:r>
    </w:p>
    <w:sectPr w:rsidR="00B26E86" w:rsidRPr="00F94850" w:rsidSect="006C028C">
      <w:pgSz w:w="12240" w:h="20160" w:code="5"/>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74404"/>
    <w:multiLevelType w:val="multilevel"/>
    <w:tmpl w:val="005E8DE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37C6584"/>
    <w:multiLevelType w:val="multilevel"/>
    <w:tmpl w:val="A75E60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4F01D02"/>
    <w:multiLevelType w:val="hybridMultilevel"/>
    <w:tmpl w:val="37B81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D40E23"/>
    <w:multiLevelType w:val="hybridMultilevel"/>
    <w:tmpl w:val="03E6E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315203"/>
    <w:multiLevelType w:val="hybridMultilevel"/>
    <w:tmpl w:val="2B28FD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CB2F57"/>
    <w:multiLevelType w:val="multilevel"/>
    <w:tmpl w:val="A8E60D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5AFA6281"/>
    <w:multiLevelType w:val="multilevel"/>
    <w:tmpl w:val="8B54AE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5D553E0E"/>
    <w:multiLevelType w:val="hybridMultilevel"/>
    <w:tmpl w:val="A8321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8541445">
    <w:abstractNumId w:val="3"/>
  </w:num>
  <w:num w:numId="2" w16cid:durableId="1694380382">
    <w:abstractNumId w:val="4"/>
  </w:num>
  <w:num w:numId="3" w16cid:durableId="1537889828">
    <w:abstractNumId w:val="7"/>
  </w:num>
  <w:num w:numId="4" w16cid:durableId="952320855">
    <w:abstractNumId w:val="2"/>
  </w:num>
  <w:num w:numId="5" w16cid:durableId="2032951072">
    <w:abstractNumId w:val="0"/>
  </w:num>
  <w:num w:numId="6" w16cid:durableId="1924874839">
    <w:abstractNumId w:val="5"/>
  </w:num>
  <w:num w:numId="7" w16cid:durableId="40061855">
    <w:abstractNumId w:val="1"/>
  </w:num>
  <w:num w:numId="8" w16cid:durableId="12456059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085"/>
    <w:rsid w:val="0009400F"/>
    <w:rsid w:val="001F3074"/>
    <w:rsid w:val="002310BF"/>
    <w:rsid w:val="002971AA"/>
    <w:rsid w:val="002F52E2"/>
    <w:rsid w:val="0047598C"/>
    <w:rsid w:val="00496CBB"/>
    <w:rsid w:val="00540161"/>
    <w:rsid w:val="005E1A62"/>
    <w:rsid w:val="00663085"/>
    <w:rsid w:val="006900FC"/>
    <w:rsid w:val="006C028C"/>
    <w:rsid w:val="007E56A1"/>
    <w:rsid w:val="00860DFA"/>
    <w:rsid w:val="008F61FE"/>
    <w:rsid w:val="00933CBB"/>
    <w:rsid w:val="009860C1"/>
    <w:rsid w:val="00A03316"/>
    <w:rsid w:val="00A8129E"/>
    <w:rsid w:val="00B26E86"/>
    <w:rsid w:val="00BE144C"/>
    <w:rsid w:val="00CD7C13"/>
    <w:rsid w:val="00DE2B04"/>
    <w:rsid w:val="00E11401"/>
    <w:rsid w:val="00F374F5"/>
    <w:rsid w:val="00F9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CF1D9"/>
  <w15:chartTrackingRefBased/>
  <w15:docId w15:val="{6DBA3CD1-B242-48B8-B6B7-CAD8AA520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0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0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0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0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0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0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0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0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0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0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0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0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0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0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0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0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0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085"/>
    <w:rPr>
      <w:rFonts w:eastAsiaTheme="majorEastAsia" w:cstheme="majorBidi"/>
      <w:color w:val="272727" w:themeColor="text1" w:themeTint="D8"/>
    </w:rPr>
  </w:style>
  <w:style w:type="paragraph" w:styleId="Title">
    <w:name w:val="Title"/>
    <w:basedOn w:val="Normal"/>
    <w:next w:val="Normal"/>
    <w:link w:val="TitleChar"/>
    <w:uiPriority w:val="10"/>
    <w:qFormat/>
    <w:rsid w:val="006630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0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0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0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085"/>
    <w:pPr>
      <w:spacing w:before="160"/>
      <w:jc w:val="center"/>
    </w:pPr>
    <w:rPr>
      <w:i/>
      <w:iCs/>
      <w:color w:val="404040" w:themeColor="text1" w:themeTint="BF"/>
    </w:rPr>
  </w:style>
  <w:style w:type="character" w:customStyle="1" w:styleId="QuoteChar">
    <w:name w:val="Quote Char"/>
    <w:basedOn w:val="DefaultParagraphFont"/>
    <w:link w:val="Quote"/>
    <w:uiPriority w:val="29"/>
    <w:rsid w:val="00663085"/>
    <w:rPr>
      <w:i/>
      <w:iCs/>
      <w:color w:val="404040" w:themeColor="text1" w:themeTint="BF"/>
    </w:rPr>
  </w:style>
  <w:style w:type="paragraph" w:styleId="ListParagraph">
    <w:name w:val="List Paragraph"/>
    <w:basedOn w:val="Normal"/>
    <w:uiPriority w:val="34"/>
    <w:qFormat/>
    <w:rsid w:val="00663085"/>
    <w:pPr>
      <w:ind w:left="720"/>
      <w:contextualSpacing/>
    </w:pPr>
  </w:style>
  <w:style w:type="character" w:styleId="IntenseEmphasis">
    <w:name w:val="Intense Emphasis"/>
    <w:basedOn w:val="DefaultParagraphFont"/>
    <w:uiPriority w:val="21"/>
    <w:qFormat/>
    <w:rsid w:val="00663085"/>
    <w:rPr>
      <w:i/>
      <w:iCs/>
      <w:color w:val="0F4761" w:themeColor="accent1" w:themeShade="BF"/>
    </w:rPr>
  </w:style>
  <w:style w:type="paragraph" w:styleId="IntenseQuote">
    <w:name w:val="Intense Quote"/>
    <w:basedOn w:val="Normal"/>
    <w:next w:val="Normal"/>
    <w:link w:val="IntenseQuoteChar"/>
    <w:uiPriority w:val="30"/>
    <w:qFormat/>
    <w:rsid w:val="006630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085"/>
    <w:rPr>
      <w:i/>
      <w:iCs/>
      <w:color w:val="0F4761" w:themeColor="accent1" w:themeShade="BF"/>
    </w:rPr>
  </w:style>
  <w:style w:type="character" w:styleId="IntenseReference">
    <w:name w:val="Intense Reference"/>
    <w:basedOn w:val="DefaultParagraphFont"/>
    <w:uiPriority w:val="32"/>
    <w:qFormat/>
    <w:rsid w:val="00663085"/>
    <w:rPr>
      <w:b/>
      <w:bCs/>
      <w:smallCaps/>
      <w:color w:val="0F4761" w:themeColor="accent1" w:themeShade="BF"/>
      <w:spacing w:val="5"/>
    </w:rPr>
  </w:style>
  <w:style w:type="character" w:styleId="Hyperlink">
    <w:name w:val="Hyperlink"/>
    <w:basedOn w:val="DefaultParagraphFont"/>
    <w:uiPriority w:val="99"/>
    <w:unhideWhenUsed/>
    <w:rsid w:val="00663085"/>
    <w:rPr>
      <w:color w:val="467886" w:themeColor="hyperlink"/>
      <w:u w:val="single"/>
    </w:rPr>
  </w:style>
  <w:style w:type="character" w:styleId="UnresolvedMention">
    <w:name w:val="Unresolved Mention"/>
    <w:basedOn w:val="DefaultParagraphFont"/>
    <w:uiPriority w:val="99"/>
    <w:semiHidden/>
    <w:unhideWhenUsed/>
    <w:rsid w:val="00663085"/>
    <w:rPr>
      <w:color w:val="605E5C"/>
      <w:shd w:val="clear" w:color="auto" w:fill="E1DFDD"/>
    </w:rPr>
  </w:style>
  <w:style w:type="table" w:styleId="TableGrid">
    <w:name w:val="Table Grid"/>
    <w:basedOn w:val="TableNormal"/>
    <w:uiPriority w:val="39"/>
    <w:rsid w:val="006C02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09400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40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589089">
      <w:bodyDiv w:val="1"/>
      <w:marLeft w:val="0"/>
      <w:marRight w:val="0"/>
      <w:marTop w:val="0"/>
      <w:marBottom w:val="0"/>
      <w:divBdr>
        <w:top w:val="none" w:sz="0" w:space="0" w:color="auto"/>
        <w:left w:val="none" w:sz="0" w:space="0" w:color="auto"/>
        <w:bottom w:val="none" w:sz="0" w:space="0" w:color="auto"/>
        <w:right w:val="none" w:sz="0" w:space="0" w:color="auto"/>
      </w:divBdr>
    </w:div>
    <w:div w:id="173424443">
      <w:bodyDiv w:val="1"/>
      <w:marLeft w:val="0"/>
      <w:marRight w:val="0"/>
      <w:marTop w:val="0"/>
      <w:marBottom w:val="0"/>
      <w:divBdr>
        <w:top w:val="none" w:sz="0" w:space="0" w:color="auto"/>
        <w:left w:val="none" w:sz="0" w:space="0" w:color="auto"/>
        <w:bottom w:val="none" w:sz="0" w:space="0" w:color="auto"/>
        <w:right w:val="none" w:sz="0" w:space="0" w:color="auto"/>
      </w:divBdr>
    </w:div>
    <w:div w:id="205414321">
      <w:bodyDiv w:val="1"/>
      <w:marLeft w:val="0"/>
      <w:marRight w:val="0"/>
      <w:marTop w:val="0"/>
      <w:marBottom w:val="0"/>
      <w:divBdr>
        <w:top w:val="none" w:sz="0" w:space="0" w:color="auto"/>
        <w:left w:val="none" w:sz="0" w:space="0" w:color="auto"/>
        <w:bottom w:val="none" w:sz="0" w:space="0" w:color="auto"/>
        <w:right w:val="none" w:sz="0" w:space="0" w:color="auto"/>
      </w:divBdr>
    </w:div>
    <w:div w:id="307252312">
      <w:bodyDiv w:val="1"/>
      <w:marLeft w:val="0"/>
      <w:marRight w:val="0"/>
      <w:marTop w:val="0"/>
      <w:marBottom w:val="0"/>
      <w:divBdr>
        <w:top w:val="none" w:sz="0" w:space="0" w:color="auto"/>
        <w:left w:val="none" w:sz="0" w:space="0" w:color="auto"/>
        <w:bottom w:val="none" w:sz="0" w:space="0" w:color="auto"/>
        <w:right w:val="none" w:sz="0" w:space="0" w:color="auto"/>
      </w:divBdr>
    </w:div>
    <w:div w:id="374737572">
      <w:bodyDiv w:val="1"/>
      <w:marLeft w:val="0"/>
      <w:marRight w:val="0"/>
      <w:marTop w:val="0"/>
      <w:marBottom w:val="0"/>
      <w:divBdr>
        <w:top w:val="none" w:sz="0" w:space="0" w:color="auto"/>
        <w:left w:val="none" w:sz="0" w:space="0" w:color="auto"/>
        <w:bottom w:val="none" w:sz="0" w:space="0" w:color="auto"/>
        <w:right w:val="none" w:sz="0" w:space="0" w:color="auto"/>
      </w:divBdr>
    </w:div>
    <w:div w:id="502211556">
      <w:bodyDiv w:val="1"/>
      <w:marLeft w:val="0"/>
      <w:marRight w:val="0"/>
      <w:marTop w:val="0"/>
      <w:marBottom w:val="0"/>
      <w:divBdr>
        <w:top w:val="none" w:sz="0" w:space="0" w:color="auto"/>
        <w:left w:val="none" w:sz="0" w:space="0" w:color="auto"/>
        <w:bottom w:val="none" w:sz="0" w:space="0" w:color="auto"/>
        <w:right w:val="none" w:sz="0" w:space="0" w:color="auto"/>
      </w:divBdr>
    </w:div>
    <w:div w:id="584414722">
      <w:bodyDiv w:val="1"/>
      <w:marLeft w:val="0"/>
      <w:marRight w:val="0"/>
      <w:marTop w:val="0"/>
      <w:marBottom w:val="0"/>
      <w:divBdr>
        <w:top w:val="none" w:sz="0" w:space="0" w:color="auto"/>
        <w:left w:val="none" w:sz="0" w:space="0" w:color="auto"/>
        <w:bottom w:val="none" w:sz="0" w:space="0" w:color="auto"/>
        <w:right w:val="none" w:sz="0" w:space="0" w:color="auto"/>
      </w:divBdr>
    </w:div>
    <w:div w:id="703672918">
      <w:bodyDiv w:val="1"/>
      <w:marLeft w:val="0"/>
      <w:marRight w:val="0"/>
      <w:marTop w:val="0"/>
      <w:marBottom w:val="0"/>
      <w:divBdr>
        <w:top w:val="none" w:sz="0" w:space="0" w:color="auto"/>
        <w:left w:val="none" w:sz="0" w:space="0" w:color="auto"/>
        <w:bottom w:val="none" w:sz="0" w:space="0" w:color="auto"/>
        <w:right w:val="none" w:sz="0" w:space="0" w:color="auto"/>
      </w:divBdr>
    </w:div>
    <w:div w:id="834079056">
      <w:bodyDiv w:val="1"/>
      <w:marLeft w:val="0"/>
      <w:marRight w:val="0"/>
      <w:marTop w:val="0"/>
      <w:marBottom w:val="0"/>
      <w:divBdr>
        <w:top w:val="none" w:sz="0" w:space="0" w:color="auto"/>
        <w:left w:val="none" w:sz="0" w:space="0" w:color="auto"/>
        <w:bottom w:val="none" w:sz="0" w:space="0" w:color="auto"/>
        <w:right w:val="none" w:sz="0" w:space="0" w:color="auto"/>
      </w:divBdr>
    </w:div>
    <w:div w:id="941573255">
      <w:bodyDiv w:val="1"/>
      <w:marLeft w:val="0"/>
      <w:marRight w:val="0"/>
      <w:marTop w:val="0"/>
      <w:marBottom w:val="0"/>
      <w:divBdr>
        <w:top w:val="none" w:sz="0" w:space="0" w:color="auto"/>
        <w:left w:val="none" w:sz="0" w:space="0" w:color="auto"/>
        <w:bottom w:val="none" w:sz="0" w:space="0" w:color="auto"/>
        <w:right w:val="none" w:sz="0" w:space="0" w:color="auto"/>
      </w:divBdr>
    </w:div>
    <w:div w:id="1126267035">
      <w:bodyDiv w:val="1"/>
      <w:marLeft w:val="0"/>
      <w:marRight w:val="0"/>
      <w:marTop w:val="0"/>
      <w:marBottom w:val="0"/>
      <w:divBdr>
        <w:top w:val="none" w:sz="0" w:space="0" w:color="auto"/>
        <w:left w:val="none" w:sz="0" w:space="0" w:color="auto"/>
        <w:bottom w:val="none" w:sz="0" w:space="0" w:color="auto"/>
        <w:right w:val="none" w:sz="0" w:space="0" w:color="auto"/>
      </w:divBdr>
    </w:div>
    <w:div w:id="1169323948">
      <w:bodyDiv w:val="1"/>
      <w:marLeft w:val="0"/>
      <w:marRight w:val="0"/>
      <w:marTop w:val="0"/>
      <w:marBottom w:val="0"/>
      <w:divBdr>
        <w:top w:val="none" w:sz="0" w:space="0" w:color="auto"/>
        <w:left w:val="none" w:sz="0" w:space="0" w:color="auto"/>
        <w:bottom w:val="none" w:sz="0" w:space="0" w:color="auto"/>
        <w:right w:val="none" w:sz="0" w:space="0" w:color="auto"/>
      </w:divBdr>
    </w:div>
    <w:div w:id="1204445161">
      <w:bodyDiv w:val="1"/>
      <w:marLeft w:val="0"/>
      <w:marRight w:val="0"/>
      <w:marTop w:val="0"/>
      <w:marBottom w:val="0"/>
      <w:divBdr>
        <w:top w:val="none" w:sz="0" w:space="0" w:color="auto"/>
        <w:left w:val="none" w:sz="0" w:space="0" w:color="auto"/>
        <w:bottom w:val="none" w:sz="0" w:space="0" w:color="auto"/>
        <w:right w:val="none" w:sz="0" w:space="0" w:color="auto"/>
      </w:divBdr>
    </w:div>
    <w:div w:id="1209873754">
      <w:bodyDiv w:val="1"/>
      <w:marLeft w:val="0"/>
      <w:marRight w:val="0"/>
      <w:marTop w:val="0"/>
      <w:marBottom w:val="0"/>
      <w:divBdr>
        <w:top w:val="none" w:sz="0" w:space="0" w:color="auto"/>
        <w:left w:val="none" w:sz="0" w:space="0" w:color="auto"/>
        <w:bottom w:val="none" w:sz="0" w:space="0" w:color="auto"/>
        <w:right w:val="none" w:sz="0" w:space="0" w:color="auto"/>
      </w:divBdr>
    </w:div>
    <w:div w:id="1293634982">
      <w:bodyDiv w:val="1"/>
      <w:marLeft w:val="0"/>
      <w:marRight w:val="0"/>
      <w:marTop w:val="0"/>
      <w:marBottom w:val="0"/>
      <w:divBdr>
        <w:top w:val="none" w:sz="0" w:space="0" w:color="auto"/>
        <w:left w:val="none" w:sz="0" w:space="0" w:color="auto"/>
        <w:bottom w:val="none" w:sz="0" w:space="0" w:color="auto"/>
        <w:right w:val="none" w:sz="0" w:space="0" w:color="auto"/>
      </w:divBdr>
    </w:div>
    <w:div w:id="1405370726">
      <w:bodyDiv w:val="1"/>
      <w:marLeft w:val="0"/>
      <w:marRight w:val="0"/>
      <w:marTop w:val="0"/>
      <w:marBottom w:val="0"/>
      <w:divBdr>
        <w:top w:val="none" w:sz="0" w:space="0" w:color="auto"/>
        <w:left w:val="none" w:sz="0" w:space="0" w:color="auto"/>
        <w:bottom w:val="none" w:sz="0" w:space="0" w:color="auto"/>
        <w:right w:val="none" w:sz="0" w:space="0" w:color="auto"/>
      </w:divBdr>
    </w:div>
    <w:div w:id="1847599823">
      <w:bodyDiv w:val="1"/>
      <w:marLeft w:val="0"/>
      <w:marRight w:val="0"/>
      <w:marTop w:val="0"/>
      <w:marBottom w:val="0"/>
      <w:divBdr>
        <w:top w:val="none" w:sz="0" w:space="0" w:color="auto"/>
        <w:left w:val="none" w:sz="0" w:space="0" w:color="auto"/>
        <w:bottom w:val="none" w:sz="0" w:space="0" w:color="auto"/>
        <w:right w:val="none" w:sz="0" w:space="0" w:color="auto"/>
      </w:divBdr>
    </w:div>
    <w:div w:id="1882281290">
      <w:bodyDiv w:val="1"/>
      <w:marLeft w:val="0"/>
      <w:marRight w:val="0"/>
      <w:marTop w:val="0"/>
      <w:marBottom w:val="0"/>
      <w:divBdr>
        <w:top w:val="none" w:sz="0" w:space="0" w:color="auto"/>
        <w:left w:val="none" w:sz="0" w:space="0" w:color="auto"/>
        <w:bottom w:val="none" w:sz="0" w:space="0" w:color="auto"/>
        <w:right w:val="none" w:sz="0" w:space="0" w:color="auto"/>
      </w:divBdr>
    </w:div>
    <w:div w:id="2024697121">
      <w:bodyDiv w:val="1"/>
      <w:marLeft w:val="0"/>
      <w:marRight w:val="0"/>
      <w:marTop w:val="0"/>
      <w:marBottom w:val="0"/>
      <w:divBdr>
        <w:top w:val="none" w:sz="0" w:space="0" w:color="auto"/>
        <w:left w:val="none" w:sz="0" w:space="0" w:color="auto"/>
        <w:bottom w:val="none" w:sz="0" w:space="0" w:color="auto"/>
        <w:right w:val="none" w:sz="0" w:space="0" w:color="auto"/>
      </w:divBdr>
    </w:div>
    <w:div w:id="2052224939">
      <w:bodyDiv w:val="1"/>
      <w:marLeft w:val="0"/>
      <w:marRight w:val="0"/>
      <w:marTop w:val="0"/>
      <w:marBottom w:val="0"/>
      <w:divBdr>
        <w:top w:val="none" w:sz="0" w:space="0" w:color="auto"/>
        <w:left w:val="none" w:sz="0" w:space="0" w:color="auto"/>
        <w:bottom w:val="none" w:sz="0" w:space="0" w:color="auto"/>
        <w:right w:val="none" w:sz="0" w:space="0" w:color="auto"/>
      </w:divBdr>
    </w:div>
    <w:div w:id="2132288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99</TotalTime>
  <Pages>6</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Preetham Goud Thorupunuri</dc:creator>
  <cp:keywords/>
  <dc:description/>
  <cp:lastModifiedBy>Pulipati, Karthik</cp:lastModifiedBy>
  <cp:revision>6</cp:revision>
  <dcterms:created xsi:type="dcterms:W3CDTF">2025-03-18T13:24:00Z</dcterms:created>
  <dcterms:modified xsi:type="dcterms:W3CDTF">2025-04-10T16:29:00Z</dcterms:modified>
</cp:coreProperties>
</file>